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EC" w:rsidRDefault="000C5AEC">
      <w:pPr>
        <w:rPr>
          <w:lang w:val="en-GB"/>
        </w:rPr>
      </w:pPr>
      <w:bookmarkStart w:id="0" w:name="_GoBack"/>
      <w:bookmarkEnd w:id="0"/>
    </w:p>
    <w:p w:rsidR="00130A6C" w:rsidRDefault="00130A6C">
      <w:pPr>
        <w:rPr>
          <w:lang w:val="en-GB"/>
        </w:rPr>
      </w:pPr>
    </w:p>
    <w:p w:rsidR="00130A6C" w:rsidRDefault="00130A6C">
      <w:pPr>
        <w:rPr>
          <w:lang w:val="en-GB"/>
        </w:rPr>
      </w:pPr>
    </w:p>
    <w:p w:rsidR="00130A6C" w:rsidRDefault="00AC491D" w:rsidP="00A46912">
      <w:pPr>
        <w:rPr>
          <w:lang w:val="en-GB"/>
        </w:rPr>
      </w:pPr>
      <w:r>
        <w:rPr>
          <w:lang w:val="en-GB"/>
        </w:rPr>
        <w:t>Appendix</w:t>
      </w:r>
      <w:r w:rsidR="00C726D9">
        <w:rPr>
          <w:lang w:val="en-GB"/>
        </w:rPr>
        <w:t xml:space="preserve"> </w:t>
      </w:r>
      <w:r w:rsidR="00A46912">
        <w:rPr>
          <w:lang w:val="en-GB"/>
        </w:rPr>
        <w:t>B.</w:t>
      </w:r>
      <w:r w:rsidR="00A57F6C">
        <w:rPr>
          <w:lang w:val="en-GB"/>
        </w:rPr>
        <w:t xml:space="preserve"> </w:t>
      </w:r>
      <w:r w:rsidR="00A57F6C" w:rsidRPr="00EF24B7">
        <w:rPr>
          <w:b/>
          <w:lang w:val="en-GB"/>
        </w:rPr>
        <w:t>Excluded studies and reason for exclusion</w:t>
      </w:r>
      <w:r>
        <w:rPr>
          <w:b/>
          <w:lang w:val="en-GB"/>
        </w:rPr>
        <w:t>.</w:t>
      </w: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tbl>
      <w:tblPr>
        <w:tblpPr w:leftFromText="141" w:rightFromText="141" w:vertAnchor="text" w:horzAnchor="page" w:tblpX="1423" w:tblpY="160"/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1879"/>
        <w:gridCol w:w="7796"/>
      </w:tblGrid>
      <w:tr w:rsidR="00AC491D" w:rsidRPr="007D08A7" w:rsidTr="001757C8">
        <w:tc>
          <w:tcPr>
            <w:tcW w:w="2482" w:type="dxa"/>
            <w:shd w:val="clear" w:color="auto" w:fill="auto"/>
          </w:tcPr>
          <w:p w:rsidR="00AC491D" w:rsidRPr="00130A6C" w:rsidRDefault="00AC491D" w:rsidP="00AC491D">
            <w:pPr>
              <w:jc w:val="center"/>
              <w:rPr>
                <w:b/>
                <w:bCs/>
                <w:lang w:val="en-GB"/>
              </w:rPr>
            </w:pPr>
            <w:r w:rsidRPr="00130A6C">
              <w:rPr>
                <w:b/>
                <w:bCs/>
                <w:lang w:val="en-GB"/>
              </w:rPr>
              <w:t>Author</w:t>
            </w:r>
          </w:p>
        </w:tc>
        <w:tc>
          <w:tcPr>
            <w:tcW w:w="1879" w:type="dxa"/>
            <w:shd w:val="clear" w:color="auto" w:fill="auto"/>
          </w:tcPr>
          <w:p w:rsidR="00AC491D" w:rsidRPr="00130A6C" w:rsidRDefault="00AC491D" w:rsidP="00AC491D">
            <w:pPr>
              <w:jc w:val="center"/>
              <w:rPr>
                <w:b/>
                <w:bCs/>
                <w:lang w:val="en-GB"/>
              </w:rPr>
            </w:pPr>
            <w:r w:rsidRPr="00130A6C">
              <w:rPr>
                <w:b/>
                <w:bCs/>
                <w:lang w:val="en-GB"/>
              </w:rPr>
              <w:t>Year of publication</w:t>
            </w:r>
          </w:p>
        </w:tc>
        <w:tc>
          <w:tcPr>
            <w:tcW w:w="7796" w:type="dxa"/>
            <w:shd w:val="clear" w:color="auto" w:fill="auto"/>
          </w:tcPr>
          <w:p w:rsidR="00AC491D" w:rsidRPr="00130A6C" w:rsidRDefault="00AC491D" w:rsidP="00AC491D">
            <w:pPr>
              <w:jc w:val="center"/>
              <w:rPr>
                <w:b/>
                <w:bCs/>
                <w:lang w:val="en-GB"/>
              </w:rPr>
            </w:pPr>
            <w:r w:rsidRPr="00130A6C">
              <w:rPr>
                <w:b/>
                <w:bCs/>
                <w:lang w:val="en-GB"/>
              </w:rPr>
              <w:t>Reason for exclusion</w:t>
            </w:r>
          </w:p>
        </w:tc>
      </w:tr>
      <w:tr w:rsidR="00AC491D" w:rsidRPr="00347449" w:rsidTr="001757C8">
        <w:tc>
          <w:tcPr>
            <w:tcW w:w="2482" w:type="dxa"/>
            <w:shd w:val="clear" w:color="auto" w:fill="auto"/>
          </w:tcPr>
          <w:p w:rsidR="00AC491D" w:rsidRPr="0095405A" w:rsidRDefault="00AC491D" w:rsidP="00AC491D">
            <w:pPr>
              <w:jc w:val="center"/>
              <w:rPr>
                <w:lang w:val="en-GB"/>
              </w:rPr>
            </w:pPr>
            <w:r w:rsidRPr="00941F47">
              <w:rPr>
                <w:lang w:val="en-GB"/>
              </w:rPr>
              <w:t>Rosenzweig et al.</w:t>
            </w:r>
          </w:p>
        </w:tc>
        <w:tc>
          <w:tcPr>
            <w:tcW w:w="1879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7796" w:type="dxa"/>
            <w:shd w:val="clear" w:color="auto" w:fill="auto"/>
          </w:tcPr>
          <w:p w:rsidR="00AC491D" w:rsidRPr="00941F47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Miscellaneous of colonic perforation (</w:t>
            </w:r>
            <w:r w:rsidRPr="00941F47">
              <w:rPr>
                <w:lang w:val="en-GB"/>
              </w:rPr>
              <w:t>acute diverticulitis</w:t>
            </w:r>
            <w:proofErr w:type="gramStart"/>
            <w:r w:rsidRPr="00941F47">
              <w:rPr>
                <w:lang w:val="en-GB"/>
              </w:rPr>
              <w:t>,  chronic</w:t>
            </w:r>
            <w:proofErr w:type="gramEnd"/>
            <w:r w:rsidRPr="00941F47">
              <w:rPr>
                <w:lang w:val="en-GB"/>
              </w:rPr>
              <w:t xml:space="preserve"> diverticular disease,  colon cancer,  enterocolitis,  ulcerative colitis,  volvulus, et al.)</w:t>
            </w:r>
          </w:p>
        </w:tc>
      </w:tr>
      <w:tr w:rsidR="001757C8" w:rsidRPr="00347449" w:rsidTr="001757C8">
        <w:tc>
          <w:tcPr>
            <w:tcW w:w="2482" w:type="dxa"/>
            <w:shd w:val="clear" w:color="auto" w:fill="auto"/>
          </w:tcPr>
          <w:p w:rsidR="001757C8" w:rsidRPr="0095405A" w:rsidRDefault="001757C8" w:rsidP="00AC491D">
            <w:pPr>
              <w:jc w:val="center"/>
              <w:rPr>
                <w:lang w:val="en-GB"/>
              </w:rPr>
            </w:pPr>
            <w:proofErr w:type="spellStart"/>
            <w:r w:rsidRPr="001757C8">
              <w:rPr>
                <w:lang w:val="en-GB"/>
              </w:rPr>
              <w:t>Tachezy</w:t>
            </w:r>
            <w:proofErr w:type="spellEnd"/>
            <w:r w:rsidRPr="001757C8">
              <w:rPr>
                <w:lang w:val="en-GB"/>
              </w:rPr>
              <w:t xml:space="preserve"> et al</w:t>
            </w:r>
          </w:p>
        </w:tc>
        <w:tc>
          <w:tcPr>
            <w:tcW w:w="1879" w:type="dxa"/>
            <w:shd w:val="clear" w:color="auto" w:fill="auto"/>
          </w:tcPr>
          <w:p w:rsidR="001757C8" w:rsidRDefault="001757C8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7796" w:type="dxa"/>
            <w:shd w:val="clear" w:color="auto" w:fill="auto"/>
          </w:tcPr>
          <w:p w:rsidR="001757C8" w:rsidRDefault="001757C8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347449" w:rsidTr="001757C8">
        <w:tc>
          <w:tcPr>
            <w:tcW w:w="2482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 w:rsidRPr="0095405A">
              <w:rPr>
                <w:lang w:val="en-GB"/>
              </w:rPr>
              <w:t xml:space="preserve">Sohn et al </w:t>
            </w:r>
          </w:p>
        </w:tc>
        <w:tc>
          <w:tcPr>
            <w:tcW w:w="1879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7796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Letter</w:t>
            </w:r>
          </w:p>
        </w:tc>
      </w:tr>
      <w:tr w:rsidR="00AC491D" w:rsidRPr="00347449" w:rsidTr="001757C8">
        <w:tc>
          <w:tcPr>
            <w:tcW w:w="2482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Zizzo</w:t>
            </w:r>
            <w:proofErr w:type="spellEnd"/>
            <w:r>
              <w:rPr>
                <w:lang w:val="en-GB"/>
              </w:rPr>
              <w:t xml:space="preserve"> et al.</w:t>
            </w:r>
          </w:p>
        </w:tc>
        <w:tc>
          <w:tcPr>
            <w:tcW w:w="1879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7796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Letter </w:t>
            </w:r>
          </w:p>
        </w:tc>
      </w:tr>
      <w:tr w:rsidR="00AC491D" w:rsidRPr="00347449" w:rsidTr="001757C8">
        <w:tc>
          <w:tcPr>
            <w:tcW w:w="2482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Ceresoli et al.</w:t>
            </w:r>
          </w:p>
        </w:tc>
        <w:tc>
          <w:tcPr>
            <w:tcW w:w="1879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7796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347449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Fiocchi et al</w:t>
            </w:r>
          </w:p>
        </w:tc>
        <w:tc>
          <w:tcPr>
            <w:tcW w:w="1879" w:type="dxa"/>
            <w:shd w:val="clear" w:color="auto" w:fill="auto"/>
          </w:tcPr>
          <w:p w:rsidR="00AC491D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Not reported data about the patients underwent DCS </w:t>
            </w:r>
          </w:p>
        </w:tc>
      </w:tr>
      <w:tr w:rsidR="00AC491D" w:rsidRPr="007D08A7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Kwon et al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5C16C5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Moore et al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2013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5C16C5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proofErr w:type="spellStart"/>
            <w:r w:rsidRPr="00310244">
              <w:rPr>
                <w:lang w:val="en-GB"/>
              </w:rPr>
              <w:t>Ferrada</w:t>
            </w:r>
            <w:proofErr w:type="spellEnd"/>
            <w:r w:rsidRPr="00310244">
              <w:rPr>
                <w:lang w:val="en-GB"/>
              </w:rPr>
              <w:t xml:space="preserve"> et al.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2013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69369A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Liang et al.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2012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 technique reported is not the classic DCS </w:t>
            </w:r>
          </w:p>
        </w:tc>
      </w:tr>
      <w:tr w:rsidR="00AC491D" w:rsidRPr="005C16C5" w:rsidTr="001757C8">
        <w:trPr>
          <w:trHeight w:val="254"/>
        </w:trPr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Moore et al.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2012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7D08A7" w:rsidTr="001757C8">
        <w:trPr>
          <w:trHeight w:val="291"/>
        </w:trPr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Nystrom</w:t>
            </w:r>
            <w:r>
              <w:rPr>
                <w:lang w:val="en-GB"/>
              </w:rPr>
              <w:t xml:space="preserve"> et al.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2010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  <w:tr w:rsidR="00AC491D" w:rsidRPr="007D08A7" w:rsidTr="001757C8">
        <w:tc>
          <w:tcPr>
            <w:tcW w:w="2482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Vermeulen et al.</w:t>
            </w:r>
          </w:p>
        </w:tc>
        <w:tc>
          <w:tcPr>
            <w:tcW w:w="1879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2010</w:t>
            </w:r>
          </w:p>
        </w:tc>
        <w:tc>
          <w:tcPr>
            <w:tcW w:w="7796" w:type="dxa"/>
            <w:shd w:val="clear" w:color="auto" w:fill="auto"/>
          </w:tcPr>
          <w:p w:rsidR="00AC491D" w:rsidRPr="00310244" w:rsidRDefault="00AC491D" w:rsidP="00AC491D">
            <w:pPr>
              <w:jc w:val="center"/>
              <w:rPr>
                <w:lang w:val="en-GB"/>
              </w:rPr>
            </w:pPr>
            <w:r w:rsidRPr="00310244">
              <w:rPr>
                <w:lang w:val="en-GB"/>
              </w:rPr>
              <w:t>Review</w:t>
            </w:r>
          </w:p>
        </w:tc>
      </w:tr>
    </w:tbl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p w:rsidR="00A57F6C" w:rsidRDefault="00A57F6C">
      <w:pPr>
        <w:rPr>
          <w:lang w:val="en-GB"/>
        </w:rPr>
      </w:pPr>
    </w:p>
    <w:sectPr w:rsidR="00A57F6C" w:rsidSect="000C5AEC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6"/>
  </w:docVars>
  <w:rsids>
    <w:rsidRoot w:val="000C5AEC"/>
    <w:rsid w:val="0001672C"/>
    <w:rsid w:val="0004635F"/>
    <w:rsid w:val="000C5AEC"/>
    <w:rsid w:val="000D2F41"/>
    <w:rsid w:val="00116D2B"/>
    <w:rsid w:val="001218FF"/>
    <w:rsid w:val="00130A6C"/>
    <w:rsid w:val="001757C8"/>
    <w:rsid w:val="001D5879"/>
    <w:rsid w:val="001E3E5F"/>
    <w:rsid w:val="00200BA9"/>
    <w:rsid w:val="00240A0C"/>
    <w:rsid w:val="00294CC9"/>
    <w:rsid w:val="002E0D80"/>
    <w:rsid w:val="002E3B24"/>
    <w:rsid w:val="00310244"/>
    <w:rsid w:val="00336E89"/>
    <w:rsid w:val="00347449"/>
    <w:rsid w:val="003C64A8"/>
    <w:rsid w:val="003D59D3"/>
    <w:rsid w:val="003D64F1"/>
    <w:rsid w:val="00413248"/>
    <w:rsid w:val="00537474"/>
    <w:rsid w:val="00596462"/>
    <w:rsid w:val="005A243A"/>
    <w:rsid w:val="005C16C5"/>
    <w:rsid w:val="005E0401"/>
    <w:rsid w:val="005F1EDB"/>
    <w:rsid w:val="00614C7C"/>
    <w:rsid w:val="00624B6E"/>
    <w:rsid w:val="006667D6"/>
    <w:rsid w:val="00693071"/>
    <w:rsid w:val="0069369A"/>
    <w:rsid w:val="006C6F47"/>
    <w:rsid w:val="006D5BDC"/>
    <w:rsid w:val="007215FF"/>
    <w:rsid w:val="007239FF"/>
    <w:rsid w:val="00723FC4"/>
    <w:rsid w:val="0077594D"/>
    <w:rsid w:val="00776587"/>
    <w:rsid w:val="00777CBB"/>
    <w:rsid w:val="007D08A7"/>
    <w:rsid w:val="007F0D79"/>
    <w:rsid w:val="00802E10"/>
    <w:rsid w:val="00857940"/>
    <w:rsid w:val="00865598"/>
    <w:rsid w:val="00876E36"/>
    <w:rsid w:val="008937A5"/>
    <w:rsid w:val="008F3F3E"/>
    <w:rsid w:val="008F6BDA"/>
    <w:rsid w:val="0090078A"/>
    <w:rsid w:val="009077DA"/>
    <w:rsid w:val="00941F47"/>
    <w:rsid w:val="0095405A"/>
    <w:rsid w:val="009645B5"/>
    <w:rsid w:val="00977626"/>
    <w:rsid w:val="00983D9F"/>
    <w:rsid w:val="00994D75"/>
    <w:rsid w:val="00A33ABA"/>
    <w:rsid w:val="00A46912"/>
    <w:rsid w:val="00A57F6C"/>
    <w:rsid w:val="00A87F4B"/>
    <w:rsid w:val="00AB546E"/>
    <w:rsid w:val="00AC491D"/>
    <w:rsid w:val="00AC698E"/>
    <w:rsid w:val="00AD4075"/>
    <w:rsid w:val="00B32691"/>
    <w:rsid w:val="00B87011"/>
    <w:rsid w:val="00BB1501"/>
    <w:rsid w:val="00BF3B6B"/>
    <w:rsid w:val="00C16F98"/>
    <w:rsid w:val="00C464A6"/>
    <w:rsid w:val="00C71D0B"/>
    <w:rsid w:val="00C726D9"/>
    <w:rsid w:val="00CB3D45"/>
    <w:rsid w:val="00D41015"/>
    <w:rsid w:val="00D70B3F"/>
    <w:rsid w:val="00D87935"/>
    <w:rsid w:val="00DC11EB"/>
    <w:rsid w:val="00DE2E6F"/>
    <w:rsid w:val="00E00E59"/>
    <w:rsid w:val="00E73F9D"/>
    <w:rsid w:val="00E8530B"/>
    <w:rsid w:val="00E96A20"/>
    <w:rsid w:val="00EB200E"/>
    <w:rsid w:val="00EF24B7"/>
    <w:rsid w:val="00EF2F39"/>
    <w:rsid w:val="00F03584"/>
    <w:rsid w:val="00F464F5"/>
    <w:rsid w:val="00FD35E2"/>
    <w:rsid w:val="00FE3087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xed-citation">
    <w:name w:val="mixed-citation"/>
    <w:rsid w:val="00A57F6C"/>
  </w:style>
  <w:style w:type="character" w:customStyle="1" w:styleId="ref-title">
    <w:name w:val="ref-title"/>
    <w:rsid w:val="00A57F6C"/>
  </w:style>
  <w:style w:type="character" w:styleId="Emphasis">
    <w:name w:val="Emphasis"/>
    <w:uiPriority w:val="20"/>
    <w:qFormat/>
    <w:rsid w:val="00A57F6C"/>
    <w:rPr>
      <w:i/>
      <w:iCs/>
    </w:rPr>
  </w:style>
  <w:style w:type="character" w:customStyle="1" w:styleId="ref-vol">
    <w:name w:val="ref-vol"/>
    <w:rsid w:val="00A57F6C"/>
  </w:style>
  <w:style w:type="character" w:styleId="Hyperlink">
    <w:name w:val="Hyperlink"/>
    <w:uiPriority w:val="99"/>
    <w:unhideWhenUsed/>
    <w:rsid w:val="00A57F6C"/>
    <w:rPr>
      <w:color w:val="0000FF"/>
      <w:u w:val="single"/>
    </w:rPr>
  </w:style>
  <w:style w:type="character" w:customStyle="1" w:styleId="nowrap">
    <w:name w:val="nowrap"/>
    <w:rsid w:val="00A57F6C"/>
  </w:style>
  <w:style w:type="character" w:customStyle="1" w:styleId="sr-only">
    <w:name w:val="sr-only"/>
    <w:rsid w:val="00777CBB"/>
  </w:style>
  <w:style w:type="character" w:customStyle="1" w:styleId="text">
    <w:name w:val="text"/>
    <w:rsid w:val="00777CBB"/>
  </w:style>
  <w:style w:type="character" w:customStyle="1" w:styleId="author-ref">
    <w:name w:val="author-ref"/>
    <w:rsid w:val="00777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xed-citation">
    <w:name w:val="mixed-citation"/>
    <w:rsid w:val="00A57F6C"/>
  </w:style>
  <w:style w:type="character" w:customStyle="1" w:styleId="ref-title">
    <w:name w:val="ref-title"/>
    <w:rsid w:val="00A57F6C"/>
  </w:style>
  <w:style w:type="character" w:styleId="Emphasis">
    <w:name w:val="Emphasis"/>
    <w:uiPriority w:val="20"/>
    <w:qFormat/>
    <w:rsid w:val="00A57F6C"/>
    <w:rPr>
      <w:i/>
      <w:iCs/>
    </w:rPr>
  </w:style>
  <w:style w:type="character" w:customStyle="1" w:styleId="ref-vol">
    <w:name w:val="ref-vol"/>
    <w:rsid w:val="00A57F6C"/>
  </w:style>
  <w:style w:type="character" w:styleId="Hyperlink">
    <w:name w:val="Hyperlink"/>
    <w:uiPriority w:val="99"/>
    <w:unhideWhenUsed/>
    <w:rsid w:val="00A57F6C"/>
    <w:rPr>
      <w:color w:val="0000FF"/>
      <w:u w:val="single"/>
    </w:rPr>
  </w:style>
  <w:style w:type="character" w:customStyle="1" w:styleId="nowrap">
    <w:name w:val="nowrap"/>
    <w:rsid w:val="00A57F6C"/>
  </w:style>
  <w:style w:type="character" w:customStyle="1" w:styleId="sr-only">
    <w:name w:val="sr-only"/>
    <w:rsid w:val="00777CBB"/>
  </w:style>
  <w:style w:type="character" w:customStyle="1" w:styleId="text">
    <w:name w:val="text"/>
    <w:rsid w:val="00777CBB"/>
  </w:style>
  <w:style w:type="character" w:customStyle="1" w:styleId="author-ref">
    <w:name w:val="author-ref"/>
    <w:rsid w:val="0077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908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17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610</Characters>
  <Application>Microsoft Office Word</Application>
  <DocSecurity>0</DocSecurity>
  <Lines>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Author</vt:lpstr>
      <vt:lpstr>Author</vt:lpstr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</dc:title>
  <dc:creator>Roberto</dc:creator>
  <cp:lastModifiedBy>SBUCOL</cp:lastModifiedBy>
  <cp:revision>2</cp:revision>
  <dcterms:created xsi:type="dcterms:W3CDTF">2020-10-16T11:56:00Z</dcterms:created>
  <dcterms:modified xsi:type="dcterms:W3CDTF">2020-10-16T11:56:00Z</dcterms:modified>
</cp:coreProperties>
</file>