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323" w:rsidRDefault="00D30323">
      <w:bookmarkStart w:id="0" w:name="_GoBack"/>
      <w:bookmarkEnd w:id="0"/>
    </w:p>
    <w:p w:rsidR="00805E99" w:rsidRDefault="00F621F4">
      <w:r>
        <w:rPr>
          <w:noProof/>
        </w:rPr>
        <w:drawing>
          <wp:inline distT="0" distB="0" distL="0" distR="0">
            <wp:extent cx="5727700" cy="37947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OBINS-I (4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E99" w:rsidRPr="007F19F9" w:rsidRDefault="007F19F9">
      <w:pPr>
        <w:rPr>
          <w:b/>
        </w:rPr>
      </w:pPr>
      <w:r w:rsidRPr="007F19F9">
        <w:rPr>
          <w:b/>
        </w:rPr>
        <w:t>Figure 1.</w:t>
      </w:r>
      <w:r w:rsidR="00C9105F">
        <w:rPr>
          <w:b/>
        </w:rPr>
        <w:t xml:space="preserve"> Graph of bias for observational studies inflammatory response to exercise.</w:t>
      </w:r>
    </w:p>
    <w:p w:rsidR="00805E99" w:rsidRDefault="00805E99"/>
    <w:p w:rsidR="00614452" w:rsidRDefault="00F621F4">
      <w:r>
        <w:rPr>
          <w:noProof/>
        </w:rPr>
        <w:drawing>
          <wp:inline distT="0" distB="0" distL="0" distR="0">
            <wp:extent cx="5727700" cy="17202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OBINS-I (5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452" w:rsidRDefault="0007742C">
      <w:r>
        <w:rPr>
          <w:b/>
        </w:rPr>
        <w:t xml:space="preserve">Figure 2. Summary plot </w:t>
      </w:r>
      <w:r>
        <w:rPr>
          <w:b/>
        </w:rPr>
        <w:t>for observational studies inflammatory response to exercise.</w:t>
      </w:r>
    </w:p>
    <w:p w:rsidR="00614452" w:rsidRDefault="00614452"/>
    <w:p w:rsidR="00614452" w:rsidRDefault="00C9105F">
      <w:r>
        <w:rPr>
          <w:noProof/>
        </w:rPr>
        <w:lastRenderedPageBreak/>
        <w:drawing>
          <wp:inline distT="0" distB="0" distL="0" distR="0">
            <wp:extent cx="5727700" cy="24923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OBINS-I (6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612" w:rsidRDefault="00C9105F">
      <w:pPr>
        <w:rPr>
          <w:b/>
        </w:rPr>
      </w:pPr>
      <w:r w:rsidRPr="00C9105F">
        <w:rPr>
          <w:b/>
        </w:rPr>
        <w:t xml:space="preserve">Figure </w:t>
      </w:r>
      <w:r w:rsidR="0007742C">
        <w:rPr>
          <w:b/>
        </w:rPr>
        <w:t>3</w:t>
      </w:r>
      <w:r w:rsidRPr="00C9105F">
        <w:rPr>
          <w:b/>
        </w:rPr>
        <w:t>. Graph of bias for observational studies of body composition</w:t>
      </w:r>
    </w:p>
    <w:p w:rsidR="0007742C" w:rsidRDefault="0007742C">
      <w:pPr>
        <w:rPr>
          <w:b/>
        </w:rPr>
      </w:pPr>
    </w:p>
    <w:p w:rsidR="0007742C" w:rsidRPr="00C9105F" w:rsidRDefault="0007742C">
      <w:pPr>
        <w:rPr>
          <w:b/>
        </w:rPr>
      </w:pPr>
      <w:r>
        <w:rPr>
          <w:b/>
          <w:noProof/>
        </w:rPr>
        <w:drawing>
          <wp:inline distT="0" distB="0" distL="0" distR="0">
            <wp:extent cx="5727700" cy="17202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OBINS-I (7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612" w:rsidRDefault="0007742C">
      <w:r w:rsidRPr="0007742C">
        <w:rPr>
          <w:b/>
        </w:rPr>
        <w:t xml:space="preserve">Figure </w:t>
      </w:r>
      <w:r>
        <w:rPr>
          <w:b/>
        </w:rPr>
        <w:t>4</w:t>
      </w:r>
      <w:r w:rsidRPr="0007742C">
        <w:rPr>
          <w:b/>
        </w:rPr>
        <w:t>. Summary plot</w:t>
      </w:r>
      <w:r>
        <w:t xml:space="preserve"> </w:t>
      </w:r>
      <w:r w:rsidRPr="00C9105F">
        <w:rPr>
          <w:b/>
        </w:rPr>
        <w:t>for observational studies of body composition</w:t>
      </w:r>
    </w:p>
    <w:p w:rsidR="00BF0612" w:rsidRDefault="00BF0612"/>
    <w:p w:rsidR="00BF0612" w:rsidRDefault="00BF0612"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20DD1B8" wp14:editId="6733332B">
            <wp:extent cx="5727700" cy="172029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B2 (5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42C" w:rsidRPr="0007742C" w:rsidRDefault="0007742C">
      <w:pPr>
        <w:rPr>
          <w:b/>
        </w:rPr>
      </w:pPr>
      <w:r w:rsidRPr="0007742C">
        <w:rPr>
          <w:b/>
        </w:rPr>
        <w:t>Figure 5. Summary plot for inflammatory response</w:t>
      </w:r>
      <w:r>
        <w:rPr>
          <w:b/>
        </w:rPr>
        <w:t xml:space="preserve"> in </w:t>
      </w:r>
      <w:r w:rsidRPr="0007742C">
        <w:rPr>
          <w:b/>
        </w:rPr>
        <w:t>RCTs</w:t>
      </w:r>
    </w:p>
    <w:p w:rsidR="00BF0612" w:rsidRDefault="00BF0612"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F368056" wp14:editId="18E6585C">
            <wp:extent cx="5727700" cy="172029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B2 (3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42C" w:rsidRPr="0007742C" w:rsidRDefault="0007742C">
      <w:pPr>
        <w:rPr>
          <w:b/>
        </w:rPr>
      </w:pPr>
      <w:r w:rsidRPr="0007742C">
        <w:rPr>
          <w:b/>
        </w:rPr>
        <w:t xml:space="preserve">Figure 6. Summary plot for body composition in </w:t>
      </w:r>
      <w:r w:rsidRPr="0007742C">
        <w:rPr>
          <w:b/>
        </w:rPr>
        <w:t>RCTs</w:t>
      </w:r>
    </w:p>
    <w:sectPr w:rsidR="0007742C" w:rsidRPr="0007742C" w:rsidSect="0060470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23"/>
    <w:rsid w:val="0007742C"/>
    <w:rsid w:val="00082A50"/>
    <w:rsid w:val="00085780"/>
    <w:rsid w:val="00121B27"/>
    <w:rsid w:val="001716ED"/>
    <w:rsid w:val="001A516F"/>
    <w:rsid w:val="001B1FDA"/>
    <w:rsid w:val="00216D2B"/>
    <w:rsid w:val="00237A29"/>
    <w:rsid w:val="002D1614"/>
    <w:rsid w:val="002D1631"/>
    <w:rsid w:val="00327B77"/>
    <w:rsid w:val="00337DF7"/>
    <w:rsid w:val="00342F24"/>
    <w:rsid w:val="00344952"/>
    <w:rsid w:val="00357353"/>
    <w:rsid w:val="003A4788"/>
    <w:rsid w:val="003C6B3D"/>
    <w:rsid w:val="003F2A46"/>
    <w:rsid w:val="00520305"/>
    <w:rsid w:val="00531909"/>
    <w:rsid w:val="005A6040"/>
    <w:rsid w:val="00604700"/>
    <w:rsid w:val="00614452"/>
    <w:rsid w:val="00656CD8"/>
    <w:rsid w:val="00711F29"/>
    <w:rsid w:val="00726FF1"/>
    <w:rsid w:val="007B3A35"/>
    <w:rsid w:val="007B74DA"/>
    <w:rsid w:val="007F19F9"/>
    <w:rsid w:val="007F257B"/>
    <w:rsid w:val="007F79A3"/>
    <w:rsid w:val="00805E99"/>
    <w:rsid w:val="00815986"/>
    <w:rsid w:val="00816776"/>
    <w:rsid w:val="0083380C"/>
    <w:rsid w:val="008E250B"/>
    <w:rsid w:val="00905040"/>
    <w:rsid w:val="00912BC6"/>
    <w:rsid w:val="00960643"/>
    <w:rsid w:val="009809EE"/>
    <w:rsid w:val="00A76B2B"/>
    <w:rsid w:val="00A8491A"/>
    <w:rsid w:val="00AB289E"/>
    <w:rsid w:val="00B210E7"/>
    <w:rsid w:val="00B67ED9"/>
    <w:rsid w:val="00BA6473"/>
    <w:rsid w:val="00BD260D"/>
    <w:rsid w:val="00BF0612"/>
    <w:rsid w:val="00C476F7"/>
    <w:rsid w:val="00C9105F"/>
    <w:rsid w:val="00C94441"/>
    <w:rsid w:val="00CA26D9"/>
    <w:rsid w:val="00D261C5"/>
    <w:rsid w:val="00D30323"/>
    <w:rsid w:val="00DE68FB"/>
    <w:rsid w:val="00E4309B"/>
    <w:rsid w:val="00E77C4A"/>
    <w:rsid w:val="00ED1D50"/>
    <w:rsid w:val="00ED4591"/>
    <w:rsid w:val="00EE0078"/>
    <w:rsid w:val="00F31CDE"/>
    <w:rsid w:val="00F41E1C"/>
    <w:rsid w:val="00F621F4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2CD30"/>
  <w15:chartTrackingRefBased/>
  <w15:docId w15:val="{7741246C-6F4F-B643-8D6F-ABB27022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0323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323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2023-05-07T19:19:00Z</dcterms:created>
  <dcterms:modified xsi:type="dcterms:W3CDTF">2023-05-08T18:06:00Z</dcterms:modified>
</cp:coreProperties>
</file>