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AF7" w:rsidRDefault="0086258F" w:rsidP="005B567D">
      <w:pPr>
        <w:pStyle w:val="TableTitle"/>
      </w:pPr>
      <w:r>
        <w:t>3</w:t>
      </w:r>
      <w:r w:rsidR="00D87AF7" w:rsidRPr="003F652A">
        <w:t xml:space="preserve">STROBE </w:t>
      </w:r>
      <w:r w:rsidR="00F0752A">
        <w:t>S</w:t>
      </w:r>
      <w:r w:rsidR="00D87AF7" w:rsidRPr="003F652A">
        <w:t xml:space="preserve">tatement—checklist of items that should be </w:t>
      </w:r>
      <w:r w:rsidR="00B60EFB">
        <w:t xml:space="preserve">included </w:t>
      </w:r>
      <w:r w:rsidR="00D87AF7" w:rsidRPr="003F652A">
        <w:t>in r</w:t>
      </w:r>
      <w:r w:rsidR="004A32C8">
        <w:t>eports of observational studies</w:t>
      </w:r>
    </w:p>
    <w:p w:rsidR="004A32C8" w:rsidRPr="003F652A" w:rsidRDefault="004A32C8" w:rsidP="005B567D">
      <w:pPr>
        <w:pStyle w:val="TableTitle"/>
      </w:pP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108"/>
        <w:gridCol w:w="717"/>
        <w:gridCol w:w="6189"/>
        <w:gridCol w:w="627"/>
      </w:tblGrid>
      <w:tr w:rsidR="00976EE1" w:rsidRPr="0022554A" w:rsidTr="00976EE1"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:rsidR="00976EE1" w:rsidRPr="0022554A" w:rsidRDefault="00976EE1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:rsidR="00976EE1" w:rsidRPr="0022554A" w:rsidRDefault="00976EE1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Recommendation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76EE1" w:rsidRPr="0022554A" w:rsidRDefault="00976EE1" w:rsidP="00976EE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Page </w:t>
            </w:r>
            <w:r>
              <w:rPr>
                <w:bCs/>
                <w:sz w:val="20"/>
              </w:rPr>
              <w:br/>
              <w:t>No</w:t>
            </w:r>
          </w:p>
        </w:tc>
      </w:tr>
      <w:tr w:rsidR="00976EE1" w:rsidRPr="0022554A" w:rsidTr="00976EE1">
        <w:tc>
          <w:tcPr>
            <w:tcW w:w="0" w:type="auto"/>
            <w:vMerge w:val="restart"/>
          </w:tcPr>
          <w:p w:rsidR="00976EE1" w:rsidRPr="002602FB" w:rsidRDefault="00976EE1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2602FB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76EE1" w:rsidRPr="0022554A" w:rsidTr="00976EE1"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976EE1" w:rsidRPr="0022554A" w:rsidTr="00E90576">
        <w:tc>
          <w:tcPr>
            <w:tcW w:w="0" w:type="auto"/>
            <w:gridSpan w:val="4"/>
          </w:tcPr>
          <w:p w:rsidR="00976EE1" w:rsidRPr="0022554A" w:rsidRDefault="00976EE1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22554A">
              <w:rPr>
                <w:sz w:val="20"/>
              </w:rPr>
              <w:t>Introduction</w:t>
            </w:r>
            <w:bookmarkEnd w:id="13"/>
            <w:bookmarkEnd w:id="14"/>
          </w:p>
        </w:tc>
      </w:tr>
      <w:tr w:rsidR="00976EE1" w:rsidRPr="0022554A" w:rsidTr="00976EE1"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22554A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22554A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976EE1" w:rsidRPr="0022554A" w:rsidTr="00976EE1"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 xml:space="preserve">State specific objectives, including any </w:t>
            </w:r>
            <w:proofErr w:type="spellStart"/>
            <w:r w:rsidRPr="0022554A">
              <w:rPr>
                <w:sz w:val="20"/>
              </w:rPr>
              <w:t>prespecified</w:t>
            </w:r>
            <w:proofErr w:type="spellEnd"/>
            <w:r w:rsidRPr="0022554A">
              <w:rPr>
                <w:sz w:val="20"/>
              </w:rPr>
              <w:t xml:space="preserve"> hypotheses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976EE1" w:rsidRPr="0022554A" w:rsidTr="00AF2394">
        <w:tc>
          <w:tcPr>
            <w:tcW w:w="0" w:type="auto"/>
            <w:gridSpan w:val="4"/>
          </w:tcPr>
          <w:p w:rsidR="00976EE1" w:rsidRPr="0022554A" w:rsidRDefault="00976EE1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22554A">
              <w:rPr>
                <w:sz w:val="20"/>
              </w:rPr>
              <w:t>Methods</w:t>
            </w:r>
            <w:bookmarkEnd w:id="21"/>
            <w:bookmarkEnd w:id="22"/>
          </w:p>
        </w:tc>
      </w:tr>
      <w:tr w:rsidR="00976EE1" w:rsidRPr="0022554A" w:rsidTr="00976EE1"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22554A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Present key elements of study design early in the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976EE1" w:rsidRPr="0022554A" w:rsidTr="00976EE1"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22554A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3-4</w:t>
            </w:r>
          </w:p>
        </w:tc>
      </w:tr>
      <w:bookmarkEnd w:id="25"/>
      <w:bookmarkEnd w:id="26"/>
      <w:tr w:rsidR="00976EE1" w:rsidRPr="0022554A" w:rsidTr="00976EE1">
        <w:tc>
          <w:tcPr>
            <w:tcW w:w="0" w:type="auto"/>
            <w:vMerge w:val="restart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  <w:vMerge w:val="restart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—Give the eligibility criteria, and the sources and methods of selection of participants. Describe methods of follow-up</w:t>
            </w:r>
          </w:p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—Give the eligibility criteria, and the sources and methods of case ascertainment and control selection. Give the rationale for the choice of cases and controls</w:t>
            </w:r>
          </w:p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i/>
                <w:sz w:val="20"/>
              </w:rPr>
              <w:t>Cross-sectional</w:t>
            </w:r>
            <w:r w:rsidRPr="0022554A">
              <w:rPr>
                <w:i/>
                <w:sz w:val="20"/>
              </w:rPr>
              <w:t xml:space="preserve"> study</w:t>
            </w:r>
            <w:r w:rsidRPr="0022554A">
              <w:rPr>
                <w:sz w:val="20"/>
              </w:rPr>
              <w:t>—Give the eligibility criteria, and the sources and methods of selection of participants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3-4</w:t>
            </w:r>
          </w:p>
        </w:tc>
      </w:tr>
      <w:tr w:rsidR="00976EE1" w:rsidRPr="0022554A" w:rsidTr="00976EE1"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4" w:colFirst="0" w:colLast="0"/>
            <w:bookmarkStart w:id="28" w:name="italic15" w:colFirst="0" w:colLast="0"/>
          </w:p>
        </w:tc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</w:t>
            </w:r>
            <w:r w:rsidRPr="0022554A">
              <w:rPr>
                <w:b/>
                <w:bCs/>
                <w:sz w:val="20"/>
              </w:rPr>
              <w:t xml:space="preserve"> </w:t>
            </w:r>
            <w:r w:rsidRPr="0022554A">
              <w:rPr>
                <w:bCs/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—For matched studies, give matching criteria and number of exposed and unexposed</w:t>
            </w:r>
          </w:p>
          <w:p w:rsidR="00976EE1" w:rsidRPr="0022554A" w:rsidRDefault="00976EE1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 w:rsidRPr="0022554A">
              <w:rPr>
                <w:bCs/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—For matched studies, give matching criteria and the number of controls per case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976EE1" w:rsidRPr="0022554A" w:rsidTr="00976EE1"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22554A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976EE1" w:rsidRPr="0022554A" w:rsidTr="00976EE1">
        <w:trPr>
          <w:trHeight w:val="294"/>
        </w:trPr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1" w:name="bold17"/>
            <w:bookmarkStart w:id="32" w:name="italic18"/>
            <w:bookmarkEnd w:id="29"/>
            <w:bookmarkEnd w:id="30"/>
            <w:r w:rsidRPr="0022554A">
              <w:rPr>
                <w:bCs/>
                <w:sz w:val="20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>
              <w:rPr>
                <w:bCs/>
                <w:sz w:val="20"/>
              </w:rPr>
              <w:t xml:space="preserve"> </w:t>
            </w:r>
            <w:r w:rsidRPr="0022554A">
              <w:rPr>
                <w:bCs/>
                <w:sz w:val="20"/>
              </w:rPr>
              <w:t>measurement</w:t>
            </w:r>
            <w:bookmarkEnd w:id="33"/>
            <w:bookmarkEnd w:id="34"/>
          </w:p>
        </w:tc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8</w:t>
            </w:r>
            <w:bookmarkStart w:id="35" w:name="bold19"/>
            <w:r w:rsidRPr="0022554A">
              <w:rPr>
                <w:bCs/>
                <w:sz w:val="20"/>
              </w:rPr>
              <w:t>*</w:t>
            </w:r>
            <w:bookmarkEnd w:id="35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 xml:space="preserve"> </w:t>
            </w:r>
            <w:r w:rsidRPr="0022554A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1A28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4-5</w:t>
            </w:r>
          </w:p>
        </w:tc>
      </w:tr>
      <w:tr w:rsidR="00976EE1" w:rsidRPr="0022554A" w:rsidTr="00976EE1"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6" w:name="bold20" w:colFirst="0" w:colLast="0"/>
            <w:bookmarkStart w:id="37" w:name="italic20" w:colFirst="0" w:colLast="0"/>
            <w:r w:rsidRPr="0022554A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22554A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1A28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</w:tr>
      <w:tr w:rsidR="00976EE1" w:rsidRPr="0022554A" w:rsidTr="00976EE1"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1" w:colFirst="0" w:colLast="0"/>
            <w:bookmarkStart w:id="39" w:name="italic21" w:colFirst="0" w:colLast="0"/>
            <w:bookmarkEnd w:id="36"/>
            <w:bookmarkEnd w:id="37"/>
            <w:r w:rsidRPr="0022554A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the study size was arrived 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76EE1" w:rsidRPr="0022554A" w:rsidTr="00976EE1"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0" w:name="bold22"/>
            <w:bookmarkStart w:id="41" w:name="italic22"/>
            <w:bookmarkEnd w:id="38"/>
            <w:bookmarkEnd w:id="39"/>
            <w:r w:rsidRPr="0022554A">
              <w:rPr>
                <w:bCs/>
                <w:sz w:val="20"/>
              </w:rPr>
              <w:t>Quantitative</w:t>
            </w:r>
            <w:bookmarkStart w:id="42" w:name="bold23"/>
            <w:bookmarkStart w:id="43" w:name="italic23"/>
            <w:bookmarkEnd w:id="40"/>
            <w:bookmarkEnd w:id="41"/>
            <w:r w:rsidRPr="0022554A">
              <w:rPr>
                <w:bCs/>
                <w:sz w:val="20"/>
              </w:rPr>
              <w:t xml:space="preserve"> variables</w:t>
            </w:r>
            <w:bookmarkEnd w:id="42"/>
            <w:bookmarkEnd w:id="43"/>
          </w:p>
        </w:tc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 xml:space="preserve">Explain how quantitative variables </w:t>
            </w:r>
            <w:proofErr w:type="gramStart"/>
            <w:r w:rsidRPr="0022554A">
              <w:rPr>
                <w:sz w:val="20"/>
              </w:rPr>
              <w:t>were handled</w:t>
            </w:r>
            <w:proofErr w:type="gramEnd"/>
            <w:r w:rsidRPr="0022554A">
              <w:rPr>
                <w:sz w:val="20"/>
              </w:rPr>
              <w:t xml:space="preserve"> in the analyses. If applicable, describe which groupings were chosen and why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4-5</w:t>
            </w:r>
          </w:p>
        </w:tc>
      </w:tr>
      <w:tr w:rsidR="00976EE1" w:rsidRPr="0022554A" w:rsidTr="00976EE1">
        <w:tc>
          <w:tcPr>
            <w:tcW w:w="0" w:type="auto"/>
            <w:vMerge w:val="restart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bookmarkStart w:id="44" w:name="italic24"/>
            <w:r w:rsidRPr="0022554A">
              <w:rPr>
                <w:sz w:val="20"/>
              </w:rPr>
              <w:t>Statistical</w:t>
            </w:r>
            <w:bookmarkStart w:id="45" w:name="italic25"/>
            <w:bookmarkEnd w:id="44"/>
            <w:r w:rsidRPr="0022554A">
              <w:rPr>
                <w:sz w:val="20"/>
              </w:rPr>
              <w:t xml:space="preserve"> methods</w:t>
            </w:r>
            <w:bookmarkEnd w:id="45"/>
          </w:p>
        </w:tc>
        <w:tc>
          <w:tcPr>
            <w:tcW w:w="0" w:type="auto"/>
            <w:vMerge w:val="restart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76EE1" w:rsidRPr="0022554A" w:rsidTr="00976EE1"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4" w:colFirst="0" w:colLast="0"/>
            <w:bookmarkStart w:id="47" w:name="italic26" w:colFirst="0" w:colLast="0"/>
          </w:p>
        </w:tc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76EE1" w:rsidRPr="0022554A" w:rsidTr="00976EE1"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5" w:colFirst="0" w:colLast="0"/>
            <w:bookmarkStart w:id="49" w:name="italic27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>) Explain how missing data were addressed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976EE1" w:rsidRPr="0022554A" w:rsidTr="00976EE1"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6" w:colFirst="0" w:colLast="0"/>
            <w:bookmarkStart w:id="51" w:name="italic28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d</w:t>
            </w:r>
            <w:r w:rsidRPr="0022554A">
              <w:rPr>
                <w:sz w:val="20"/>
              </w:rPr>
              <w:t xml:space="preserve">) </w:t>
            </w:r>
            <w:r w:rsidRPr="0022554A">
              <w:rPr>
                <w:bCs/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—If applicable, explain how loss to follow-up was addressed</w:t>
            </w:r>
          </w:p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bCs/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—If applicable, explain how matching of cases and controls was addressed</w:t>
            </w:r>
          </w:p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bCs/>
                <w:i/>
                <w:sz w:val="20"/>
              </w:rPr>
              <w:t>Cross-sectional</w:t>
            </w:r>
            <w:r w:rsidRPr="0022554A">
              <w:rPr>
                <w:bCs/>
                <w:i/>
                <w:sz w:val="20"/>
              </w:rPr>
              <w:t xml:space="preserve"> study</w:t>
            </w:r>
            <w:r w:rsidRPr="0022554A">
              <w:rPr>
                <w:sz w:val="20"/>
              </w:rPr>
              <w:t>—If applicable, describe analytical methods taking account of sampling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976EE1" w:rsidRPr="0022554A" w:rsidTr="00976EE1"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2" w:name="bold27" w:colFirst="0" w:colLast="0"/>
            <w:bookmarkStart w:id="53" w:name="italic29" w:colFirst="0" w:colLast="0"/>
            <w:bookmarkEnd w:id="50"/>
            <w:bookmarkEnd w:id="51"/>
          </w:p>
        </w:tc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  <w:u w:val="single"/>
              </w:rPr>
              <w:t>e</w:t>
            </w:r>
            <w:r w:rsidRPr="0022554A">
              <w:rPr>
                <w:sz w:val="20"/>
              </w:rPr>
              <w:t>) Describe any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</w:tbl>
    <w:p w:rsidR="004A32C8" w:rsidRPr="004A32C8" w:rsidRDefault="004A32C8">
      <w:pPr>
        <w:rPr>
          <w:sz w:val="16"/>
          <w:szCs w:val="16"/>
        </w:rPr>
      </w:pPr>
      <w:bookmarkStart w:id="54" w:name="bold28"/>
      <w:bookmarkStart w:id="55" w:name="italic30"/>
      <w:bookmarkEnd w:id="52"/>
      <w:bookmarkEnd w:id="53"/>
      <w:r w:rsidRPr="004A32C8">
        <w:rPr>
          <w:sz w:val="16"/>
          <w:szCs w:val="16"/>
        </w:rPr>
        <w:t>Continued on next page</w:t>
      </w:r>
      <w:r w:rsidRPr="004A32C8">
        <w:rPr>
          <w:sz w:val="16"/>
          <w:szCs w:val="16"/>
        </w:rPr>
        <w:br w:type="page"/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516"/>
        <w:gridCol w:w="6961"/>
        <w:gridCol w:w="670"/>
      </w:tblGrid>
      <w:tr w:rsidR="00976EE1" w:rsidRPr="0022554A" w:rsidTr="00C9744D">
        <w:tc>
          <w:tcPr>
            <w:tcW w:w="9857" w:type="dxa"/>
            <w:gridSpan w:val="4"/>
          </w:tcPr>
          <w:bookmarkEnd w:id="54"/>
          <w:bookmarkEnd w:id="55"/>
          <w:p w:rsidR="00976EE1" w:rsidRPr="0022554A" w:rsidRDefault="00976EE1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lastRenderedPageBreak/>
              <w:t>Results</w:t>
            </w:r>
          </w:p>
        </w:tc>
      </w:tr>
      <w:tr w:rsidR="00976EE1" w:rsidRPr="0022554A" w:rsidTr="00976EE1">
        <w:tc>
          <w:tcPr>
            <w:tcW w:w="0" w:type="auto"/>
            <w:vMerge w:val="restart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6" w:name="bold29"/>
            <w:bookmarkStart w:id="57" w:name="italic31"/>
            <w:r w:rsidRPr="0022554A">
              <w:rPr>
                <w:bCs/>
                <w:sz w:val="20"/>
              </w:rPr>
              <w:t>Participants</w:t>
            </w:r>
            <w:bookmarkEnd w:id="56"/>
            <w:bookmarkEnd w:id="57"/>
          </w:p>
        </w:tc>
        <w:tc>
          <w:tcPr>
            <w:tcW w:w="0" w:type="auto"/>
            <w:vMerge w:val="restart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13</w:t>
            </w:r>
            <w:bookmarkStart w:id="58" w:name="bold30"/>
            <w:r w:rsidRPr="0022554A">
              <w:rPr>
                <w:bCs/>
                <w:sz w:val="20"/>
              </w:rPr>
              <w:t>*</w:t>
            </w:r>
            <w:bookmarkEnd w:id="58"/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Report numbers of individuals at each stage of study—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76EE1" w:rsidRPr="0022554A" w:rsidTr="00976EE1"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1" w:colFirst="0" w:colLast="0"/>
            <w:bookmarkStart w:id="60" w:name="italic32" w:colFirst="0" w:colLast="0"/>
          </w:p>
        </w:tc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Give reasons for non-participation at each stage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Default="00976EE1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976EE1" w:rsidRPr="0022554A" w:rsidTr="00976EE1"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1" w:name="bold32" w:colFirst="0" w:colLast="0"/>
            <w:bookmarkStart w:id="62" w:name="italic33" w:colFirst="0" w:colLast="0"/>
            <w:bookmarkEnd w:id="59"/>
            <w:bookmarkEnd w:id="60"/>
          </w:p>
        </w:tc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bookmarkStart w:id="63" w:name="OLE_LINK4"/>
            <w:r>
              <w:rPr>
                <w:sz w:val="20"/>
              </w:rPr>
              <w:t xml:space="preserve">(c) </w:t>
            </w:r>
            <w:r w:rsidRPr="0022554A">
              <w:rPr>
                <w:sz w:val="20"/>
              </w:rPr>
              <w:t>Consider use of a flow diagram</w:t>
            </w:r>
            <w:bookmarkEnd w:id="63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76EE1" w:rsidRPr="0022554A" w:rsidTr="00976EE1">
        <w:tc>
          <w:tcPr>
            <w:tcW w:w="0" w:type="auto"/>
            <w:vMerge w:val="restart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4" w:name="bold33"/>
            <w:bookmarkStart w:id="65" w:name="italic34"/>
            <w:bookmarkEnd w:id="61"/>
            <w:bookmarkEnd w:id="62"/>
            <w:r w:rsidRPr="0022554A">
              <w:rPr>
                <w:bCs/>
                <w:sz w:val="20"/>
              </w:rPr>
              <w:t xml:space="preserve">Descriptive </w:t>
            </w:r>
            <w:bookmarkStart w:id="66" w:name="bold34"/>
            <w:bookmarkStart w:id="67" w:name="italic35"/>
            <w:bookmarkEnd w:id="64"/>
            <w:bookmarkEnd w:id="65"/>
            <w:r w:rsidRPr="0022554A">
              <w:rPr>
                <w:bCs/>
                <w:sz w:val="20"/>
              </w:rPr>
              <w:t>data</w:t>
            </w:r>
            <w:bookmarkEnd w:id="66"/>
            <w:bookmarkEnd w:id="67"/>
          </w:p>
        </w:tc>
        <w:tc>
          <w:tcPr>
            <w:tcW w:w="0" w:type="auto"/>
            <w:vMerge w:val="restart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14</w:t>
            </w:r>
            <w:bookmarkStart w:id="68" w:name="bold35"/>
            <w:r w:rsidRPr="0022554A">
              <w:rPr>
                <w:bCs/>
                <w:sz w:val="20"/>
              </w:rPr>
              <w:t>*</w:t>
            </w:r>
            <w:bookmarkEnd w:id="68"/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Give characteristics of study participants (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Default="004A1A28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976EE1" w:rsidRPr="0022554A" w:rsidTr="00976EE1"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6" w:colFirst="0" w:colLast="0"/>
            <w:bookmarkStart w:id="70" w:name="italic36" w:colFirst="0" w:colLast="0"/>
          </w:p>
        </w:tc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Indicate number of participants with missing data for each variable of interest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Default="00976EE1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976EE1" w:rsidRPr="0086258F" w:rsidTr="00976EE1"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1" w:name="bold37" w:colFirst="0" w:colLast="0"/>
            <w:bookmarkStart w:id="72" w:name="italic37" w:colFirst="0" w:colLast="0"/>
            <w:bookmarkEnd w:id="69"/>
            <w:bookmarkEnd w:id="70"/>
          </w:p>
        </w:tc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(c) </w:t>
            </w: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—Summarise follow-up time (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>, average and total amount)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86258F" w:rsidRDefault="004A3ED5" w:rsidP="0022554A">
            <w:pPr>
              <w:tabs>
                <w:tab w:val="left" w:pos="5400"/>
              </w:tabs>
              <w:rPr>
                <w:sz w:val="20"/>
              </w:rPr>
            </w:pPr>
            <w:r w:rsidRPr="0086258F">
              <w:rPr>
                <w:sz w:val="20"/>
              </w:rPr>
              <w:t>5-7</w:t>
            </w:r>
          </w:p>
        </w:tc>
      </w:tr>
      <w:tr w:rsidR="00976EE1" w:rsidRPr="0086258F" w:rsidTr="00976EE1">
        <w:trPr>
          <w:trHeight w:val="295"/>
        </w:trPr>
        <w:tc>
          <w:tcPr>
            <w:tcW w:w="0" w:type="auto"/>
            <w:vMerge w:val="restart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3" w:name="bold38" w:colFirst="0" w:colLast="0"/>
            <w:bookmarkStart w:id="74" w:name="italic38" w:colFirst="0" w:colLast="0"/>
            <w:bookmarkEnd w:id="71"/>
            <w:bookmarkEnd w:id="72"/>
            <w:r w:rsidRPr="0022554A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vMerge w:val="restart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15</w:t>
            </w:r>
            <w:bookmarkStart w:id="75" w:name="bold39"/>
            <w:r w:rsidRPr="0022554A">
              <w:rPr>
                <w:bCs/>
                <w:sz w:val="20"/>
              </w:rPr>
              <w:t>*</w:t>
            </w:r>
            <w:bookmarkEnd w:id="75"/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—Report numbers of outcome events or summary mea</w:t>
            </w:r>
            <w:bookmarkStart w:id="76" w:name="_GoBack"/>
            <w:bookmarkEnd w:id="76"/>
            <w:r w:rsidRPr="0022554A">
              <w:rPr>
                <w:sz w:val="20"/>
              </w:rPr>
              <w:t>sures over time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86258F" w:rsidRDefault="004A3ED5" w:rsidP="0022554A">
            <w:pPr>
              <w:tabs>
                <w:tab w:val="left" w:pos="5400"/>
              </w:tabs>
              <w:rPr>
                <w:sz w:val="20"/>
              </w:rPr>
            </w:pPr>
            <w:r w:rsidRPr="0086258F">
              <w:rPr>
                <w:sz w:val="20"/>
              </w:rPr>
              <w:t>5-10</w:t>
            </w:r>
          </w:p>
        </w:tc>
      </w:tr>
      <w:tr w:rsidR="00976EE1" w:rsidRPr="0022554A" w:rsidTr="00976EE1">
        <w:trPr>
          <w:trHeight w:val="294"/>
        </w:trPr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 w:rsidRPr="0022554A">
              <w:rPr>
                <w:i/>
                <w:sz w:val="20"/>
              </w:rPr>
              <w:t>Case-control study—</w:t>
            </w:r>
            <w:r w:rsidRPr="0022554A">
              <w:rPr>
                <w:sz w:val="20"/>
              </w:rPr>
              <w:t>Report numbers in each exposure category, or summary measures of exposure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i/>
                <w:sz w:val="20"/>
              </w:rPr>
            </w:pPr>
          </w:p>
        </w:tc>
      </w:tr>
      <w:tr w:rsidR="00976EE1" w:rsidRPr="0022554A" w:rsidTr="00976EE1">
        <w:trPr>
          <w:trHeight w:val="294"/>
        </w:trPr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Cross-sectional</w:t>
            </w:r>
            <w:r w:rsidRPr="0022554A">
              <w:rPr>
                <w:i/>
                <w:sz w:val="20"/>
              </w:rPr>
              <w:t xml:space="preserve"> study—</w:t>
            </w:r>
            <w:r w:rsidRPr="0022554A">
              <w:rPr>
                <w:sz w:val="20"/>
              </w:rPr>
              <w:t>Report numbers of outcome events or summary measures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Default="00976EE1" w:rsidP="0022554A">
            <w:pPr>
              <w:tabs>
                <w:tab w:val="left" w:pos="5400"/>
              </w:tabs>
              <w:rPr>
                <w:i/>
                <w:sz w:val="20"/>
              </w:rPr>
            </w:pPr>
          </w:p>
        </w:tc>
      </w:tr>
      <w:tr w:rsidR="00976EE1" w:rsidRPr="0022554A" w:rsidTr="00976EE1">
        <w:tc>
          <w:tcPr>
            <w:tcW w:w="0" w:type="auto"/>
            <w:vMerge w:val="restart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7" w:name="italic40" w:colFirst="0" w:colLast="0"/>
            <w:bookmarkStart w:id="78" w:name="bold41" w:colFirst="0" w:colLast="0"/>
            <w:bookmarkEnd w:id="73"/>
            <w:bookmarkEnd w:id="74"/>
            <w:r w:rsidRPr="0022554A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16</w:t>
            </w: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6149D3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</w:t>
            </w:r>
            <w:proofErr w:type="spellStart"/>
            <w:r w:rsidRPr="006149D3">
              <w:rPr>
                <w:sz w:val="20"/>
              </w:rPr>
              <w:t>eg</w:t>
            </w:r>
            <w:proofErr w:type="spellEnd"/>
            <w:r w:rsidRPr="006149D3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3ED5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5-</w:t>
            </w:r>
            <w:r w:rsidR="0086258F">
              <w:rPr>
                <w:sz w:val="20"/>
              </w:rPr>
              <w:t>11</w:t>
            </w:r>
          </w:p>
        </w:tc>
      </w:tr>
      <w:tr w:rsidR="00976EE1" w:rsidRPr="0022554A" w:rsidTr="00976EE1"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9" w:name="italic41" w:colFirst="0" w:colLast="0"/>
            <w:bookmarkStart w:id="80" w:name="bold42" w:colFirst="0" w:colLast="0"/>
            <w:bookmarkEnd w:id="77"/>
            <w:bookmarkEnd w:id="78"/>
          </w:p>
        </w:tc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6149D3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976EE1" w:rsidRPr="0022554A" w:rsidTr="00976EE1"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1" w:name="italic42" w:colFirst="0" w:colLast="0"/>
            <w:bookmarkStart w:id="82" w:name="bold43" w:colFirst="0" w:colLast="0"/>
            <w:bookmarkEnd w:id="79"/>
            <w:bookmarkEnd w:id="80"/>
          </w:p>
        </w:tc>
        <w:tc>
          <w:tcPr>
            <w:tcW w:w="0" w:type="auto"/>
            <w:vMerge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6149D3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If relevant, consider translating estimates of relative risk into absolute risk for a meaningful time period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976EE1" w:rsidRPr="0022554A" w:rsidTr="00976EE1"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3" w:name="italic43"/>
            <w:bookmarkStart w:id="84" w:name="bold44"/>
            <w:bookmarkEnd w:id="81"/>
            <w:bookmarkEnd w:id="82"/>
            <w:r w:rsidRPr="0022554A">
              <w:rPr>
                <w:bCs/>
                <w:sz w:val="20"/>
              </w:rPr>
              <w:t>Other analyses</w:t>
            </w:r>
            <w:bookmarkEnd w:id="83"/>
            <w:bookmarkEnd w:id="84"/>
          </w:p>
        </w:tc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17</w:t>
            </w: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other analyses done—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86258F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76EE1" w:rsidRPr="0022554A" w:rsidTr="00D558BE">
        <w:tc>
          <w:tcPr>
            <w:tcW w:w="9857" w:type="dxa"/>
            <w:gridSpan w:val="4"/>
          </w:tcPr>
          <w:p w:rsidR="00976EE1" w:rsidRPr="0022554A" w:rsidRDefault="00976EE1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5" w:name="italic44"/>
            <w:bookmarkStart w:id="86" w:name="bold45"/>
            <w:r w:rsidRPr="0022554A">
              <w:rPr>
                <w:sz w:val="20"/>
              </w:rPr>
              <w:t>Discussion</w:t>
            </w:r>
            <w:bookmarkEnd w:id="85"/>
            <w:bookmarkEnd w:id="86"/>
          </w:p>
        </w:tc>
      </w:tr>
      <w:tr w:rsidR="00976EE1" w:rsidRPr="0022554A" w:rsidTr="00976EE1"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7" w:name="italic45" w:colFirst="0" w:colLast="0"/>
            <w:bookmarkStart w:id="88" w:name="bold46" w:colFirst="0" w:colLast="0"/>
            <w:r w:rsidRPr="0022554A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18</w:t>
            </w: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Summarise key results with reference to study objectives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3ED5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86258F">
              <w:rPr>
                <w:sz w:val="20"/>
              </w:rPr>
              <w:t>3</w:t>
            </w:r>
          </w:p>
        </w:tc>
      </w:tr>
      <w:tr w:rsidR="00976EE1" w:rsidRPr="0022554A" w:rsidTr="00976EE1"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9" w:name="italic46" w:colFirst="0" w:colLast="0"/>
            <w:bookmarkStart w:id="90" w:name="bold47" w:colFirst="0" w:colLast="0"/>
            <w:bookmarkEnd w:id="87"/>
            <w:bookmarkEnd w:id="88"/>
            <w:r w:rsidRPr="0022554A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19</w:t>
            </w: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3ED5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86258F">
              <w:rPr>
                <w:sz w:val="20"/>
              </w:rPr>
              <w:t>3</w:t>
            </w:r>
          </w:p>
        </w:tc>
      </w:tr>
      <w:tr w:rsidR="00976EE1" w:rsidRPr="0022554A" w:rsidTr="00976EE1"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1" w:name="italic47" w:colFirst="0" w:colLast="0"/>
            <w:bookmarkStart w:id="92" w:name="bold48" w:colFirst="0" w:colLast="0"/>
            <w:bookmarkEnd w:id="89"/>
            <w:bookmarkEnd w:id="90"/>
            <w:r w:rsidRPr="0022554A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20</w:t>
            </w: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3ED5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86258F">
              <w:rPr>
                <w:sz w:val="20"/>
              </w:rPr>
              <w:t>1-13</w:t>
            </w:r>
          </w:p>
        </w:tc>
      </w:tr>
      <w:tr w:rsidR="00976EE1" w:rsidRPr="0022554A" w:rsidTr="00976EE1"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3" w:name="italic48" w:colFirst="0" w:colLast="0"/>
            <w:bookmarkStart w:id="94" w:name="bold49" w:colFirst="0" w:colLast="0"/>
            <w:bookmarkEnd w:id="91"/>
            <w:bookmarkEnd w:id="92"/>
            <w:r w:rsidRPr="0022554A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21</w:t>
            </w: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EE1" w:rsidRPr="0022554A" w:rsidRDefault="004A3ED5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86258F">
              <w:rPr>
                <w:sz w:val="20"/>
              </w:rPr>
              <w:t>2</w:t>
            </w:r>
          </w:p>
        </w:tc>
      </w:tr>
      <w:tr w:rsidR="00976EE1" w:rsidRPr="0022554A" w:rsidTr="001C0EB1">
        <w:tc>
          <w:tcPr>
            <w:tcW w:w="9857" w:type="dxa"/>
            <w:gridSpan w:val="4"/>
          </w:tcPr>
          <w:p w:rsidR="00976EE1" w:rsidRPr="0022554A" w:rsidRDefault="00976EE1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5" w:name="italic49"/>
            <w:bookmarkStart w:id="96" w:name="bold50"/>
            <w:bookmarkEnd w:id="93"/>
            <w:bookmarkEnd w:id="94"/>
            <w:r w:rsidRPr="0022554A">
              <w:rPr>
                <w:sz w:val="20"/>
              </w:rPr>
              <w:t>Other information</w:t>
            </w:r>
            <w:bookmarkEnd w:id="95"/>
            <w:bookmarkEnd w:id="96"/>
          </w:p>
        </w:tc>
      </w:tr>
      <w:tr w:rsidR="00976EE1" w:rsidRPr="0022554A" w:rsidTr="00976EE1"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7" w:name="italic50" w:colFirst="0" w:colLast="0"/>
            <w:bookmarkStart w:id="98" w:name="bold51" w:colFirst="0" w:colLast="0"/>
            <w:r w:rsidRPr="0022554A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</w:tcPr>
          <w:p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22</w:t>
            </w: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76EE1" w:rsidRPr="0022554A" w:rsidRDefault="004A3ED5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86258F">
              <w:rPr>
                <w:sz w:val="20"/>
              </w:rPr>
              <w:t>3</w:t>
            </w:r>
          </w:p>
        </w:tc>
      </w:tr>
      <w:bookmarkEnd w:id="97"/>
      <w:bookmarkEnd w:id="98"/>
    </w:tbl>
    <w:p w:rsidR="002602FB" w:rsidRDefault="002602FB" w:rsidP="0022554A">
      <w:pPr>
        <w:pStyle w:val="TableNote"/>
        <w:tabs>
          <w:tab w:val="left" w:pos="5400"/>
        </w:tabs>
        <w:rPr>
          <w:bCs/>
          <w:sz w:val="20"/>
        </w:rPr>
      </w:pPr>
    </w:p>
    <w:p w:rsidR="00D87AF7" w:rsidRPr="0022554A" w:rsidRDefault="00D87AF7" w:rsidP="0022554A">
      <w:pPr>
        <w:pStyle w:val="TableNote"/>
        <w:tabs>
          <w:tab w:val="left" w:pos="5400"/>
        </w:tabs>
        <w:rPr>
          <w:sz w:val="20"/>
        </w:rPr>
      </w:pPr>
      <w:r w:rsidRPr="0022554A">
        <w:rPr>
          <w:bCs/>
          <w:sz w:val="20"/>
        </w:rPr>
        <w:t>*</w:t>
      </w:r>
      <w:r w:rsidRPr="0022554A">
        <w:rPr>
          <w:sz w:val="20"/>
        </w:rPr>
        <w:t xml:space="preserve">Give information separately for cases and controls in case-control studies and, if applicable, for exposed and unexposed groups in cohort and </w:t>
      </w:r>
      <w:r w:rsidR="004A32C8">
        <w:rPr>
          <w:sz w:val="20"/>
        </w:rPr>
        <w:t>cross-sectional</w:t>
      </w:r>
      <w:r w:rsidRPr="0022554A">
        <w:rPr>
          <w:sz w:val="20"/>
        </w:rPr>
        <w:t xml:space="preserve"> studies.</w:t>
      </w:r>
    </w:p>
    <w:p w:rsidR="00AE2C57" w:rsidRDefault="00AE2C57" w:rsidP="0022554A">
      <w:pPr>
        <w:pStyle w:val="TableNote"/>
        <w:tabs>
          <w:tab w:val="left" w:pos="5400"/>
        </w:tabs>
        <w:rPr>
          <w:sz w:val="20"/>
        </w:rPr>
      </w:pPr>
    </w:p>
    <w:p w:rsidR="00A42352" w:rsidRPr="002602FB" w:rsidRDefault="002602FB" w:rsidP="002602FB">
      <w:pPr>
        <w:pStyle w:val="TableNote"/>
        <w:tabs>
          <w:tab w:val="left" w:pos="5400"/>
        </w:tabs>
        <w:rPr>
          <w:sz w:val="20"/>
        </w:rPr>
      </w:pPr>
      <w:r w:rsidRPr="00AB7BC4">
        <w:rPr>
          <w:b/>
          <w:sz w:val="20"/>
        </w:rPr>
        <w:t>Note:</w:t>
      </w:r>
      <w:r w:rsidRPr="002602FB">
        <w:rPr>
          <w:sz w:val="20"/>
        </w:rPr>
        <w:t xml:space="preserve"> An Explanation and Elaboration article discusses each checklist item and gives methodological background and published examples of transparent reporting. The STROBE checklist </w:t>
      </w:r>
      <w:proofErr w:type="gramStart"/>
      <w:r w:rsidRPr="002602FB">
        <w:rPr>
          <w:sz w:val="20"/>
        </w:rPr>
        <w:t>is best used</w:t>
      </w:r>
      <w:proofErr w:type="gramEnd"/>
      <w:r w:rsidRPr="002602FB">
        <w:rPr>
          <w:sz w:val="20"/>
        </w:rPr>
        <w:t xml:space="preserve"> in conjunction with this article (freely available on the Web sites of </w:t>
      </w:r>
      <w:proofErr w:type="spellStart"/>
      <w:r w:rsidRPr="002602FB">
        <w:rPr>
          <w:sz w:val="20"/>
        </w:rPr>
        <w:t>PLoS</w:t>
      </w:r>
      <w:proofErr w:type="spellEnd"/>
      <w:r w:rsidRPr="002602FB">
        <w:rPr>
          <w:sz w:val="20"/>
        </w:rPr>
        <w:t xml:space="preserve"> Medicine at http://www.plosmedicine.org/, Annals of Internal Medicine at http://www.annals.org/, and Epidemiology at http://www.epidem.com/). Information on the STROBE Initiative is available at www.</w:t>
      </w:r>
      <w:smartTag w:uri="urn:schemas-microsoft-com:office:smarttags" w:element="PersonName">
        <w:r w:rsidRPr="002602FB">
          <w:rPr>
            <w:sz w:val="20"/>
          </w:rPr>
          <w:t>strobe</w:t>
        </w:r>
      </w:smartTag>
      <w:r w:rsidRPr="002602FB">
        <w:rPr>
          <w:sz w:val="20"/>
        </w:rPr>
        <w:t>-statement.org.</w:t>
      </w:r>
    </w:p>
    <w:sectPr w:rsidR="00A42352" w:rsidRPr="002602FB" w:rsidSect="00976EE1">
      <w:footerReference w:type="even" r:id="rId7"/>
      <w:footerReference w:type="default" r:id="rId8"/>
      <w:pgSz w:w="11909" w:h="16834"/>
      <w:pgMar w:top="1134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B91" w:rsidRDefault="005F5B91">
      <w:r>
        <w:separator/>
      </w:r>
    </w:p>
  </w:endnote>
  <w:endnote w:type="continuationSeparator" w:id="0">
    <w:p w:rsidR="005F5B91" w:rsidRDefault="005F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C96" w:rsidRDefault="00A13C96" w:rsidP="00A13C96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A13C96" w:rsidRDefault="00A13C96" w:rsidP="005D0CFC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C96" w:rsidRDefault="00A13C96" w:rsidP="007F7FA0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86258F">
      <w:rPr>
        <w:rStyle w:val="Sidetal"/>
        <w:noProof/>
      </w:rPr>
      <w:t>1</w:t>
    </w:r>
    <w:r>
      <w:rPr>
        <w:rStyle w:val="Sidetal"/>
      </w:rPr>
      <w:fldChar w:fldCharType="end"/>
    </w:r>
  </w:p>
  <w:p w:rsidR="00A13C96" w:rsidRDefault="00A13C96" w:rsidP="005D0CFC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B91" w:rsidRDefault="005F5B91">
      <w:r>
        <w:separator/>
      </w:r>
    </w:p>
  </w:footnote>
  <w:footnote w:type="continuationSeparator" w:id="0">
    <w:p w:rsidR="005F5B91" w:rsidRDefault="005F5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Overskrift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Overskrift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Overskrift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Overskrift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Overskrift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Overskrift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Overskrift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Overskrift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13"/>
  </w:num>
  <w:num w:numId="9">
    <w:abstractNumId w:val="9"/>
  </w:num>
  <w:num w:numId="10">
    <w:abstractNumId w:val="14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ABE"/>
    <w:rsid w:val="00002974"/>
    <w:rsid w:val="00005F0F"/>
    <w:rsid w:val="00023515"/>
    <w:rsid w:val="00093E3A"/>
    <w:rsid w:val="000B6FD4"/>
    <w:rsid w:val="000E3193"/>
    <w:rsid w:val="000E691B"/>
    <w:rsid w:val="000F26ED"/>
    <w:rsid w:val="00110BFB"/>
    <w:rsid w:val="00134AAC"/>
    <w:rsid w:val="001A495C"/>
    <w:rsid w:val="001A75E9"/>
    <w:rsid w:val="001E02AD"/>
    <w:rsid w:val="0021265E"/>
    <w:rsid w:val="00215E03"/>
    <w:rsid w:val="00224268"/>
    <w:rsid w:val="0022554A"/>
    <w:rsid w:val="00226A29"/>
    <w:rsid w:val="002552FD"/>
    <w:rsid w:val="002602FB"/>
    <w:rsid w:val="002B385C"/>
    <w:rsid w:val="002C731D"/>
    <w:rsid w:val="002D06D0"/>
    <w:rsid w:val="002D1ABE"/>
    <w:rsid w:val="002F1A87"/>
    <w:rsid w:val="003354B7"/>
    <w:rsid w:val="003508EF"/>
    <w:rsid w:val="00372129"/>
    <w:rsid w:val="00385050"/>
    <w:rsid w:val="003A3FDD"/>
    <w:rsid w:val="00404D2C"/>
    <w:rsid w:val="004060E6"/>
    <w:rsid w:val="00407BEA"/>
    <w:rsid w:val="004243C8"/>
    <w:rsid w:val="0045419E"/>
    <w:rsid w:val="0045734B"/>
    <w:rsid w:val="0045778D"/>
    <w:rsid w:val="00465542"/>
    <w:rsid w:val="00472DF5"/>
    <w:rsid w:val="00495204"/>
    <w:rsid w:val="004A1A28"/>
    <w:rsid w:val="004A31B3"/>
    <w:rsid w:val="004A32C8"/>
    <w:rsid w:val="004A3ED5"/>
    <w:rsid w:val="004E1263"/>
    <w:rsid w:val="005044A6"/>
    <w:rsid w:val="00590F64"/>
    <w:rsid w:val="005923E5"/>
    <w:rsid w:val="005B567D"/>
    <w:rsid w:val="005D0CFC"/>
    <w:rsid w:val="005D19F4"/>
    <w:rsid w:val="005F254A"/>
    <w:rsid w:val="005F5B91"/>
    <w:rsid w:val="006149D3"/>
    <w:rsid w:val="0065657F"/>
    <w:rsid w:val="00666336"/>
    <w:rsid w:val="00683E42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11D81"/>
    <w:rsid w:val="0074576C"/>
    <w:rsid w:val="00754BA5"/>
    <w:rsid w:val="007562C3"/>
    <w:rsid w:val="007C72F6"/>
    <w:rsid w:val="007F7FA0"/>
    <w:rsid w:val="00816966"/>
    <w:rsid w:val="00817D26"/>
    <w:rsid w:val="00821CD4"/>
    <w:rsid w:val="008423A7"/>
    <w:rsid w:val="008440CC"/>
    <w:rsid w:val="0086258F"/>
    <w:rsid w:val="0089107E"/>
    <w:rsid w:val="00891604"/>
    <w:rsid w:val="008D225B"/>
    <w:rsid w:val="00921BF8"/>
    <w:rsid w:val="009367F9"/>
    <w:rsid w:val="009642BE"/>
    <w:rsid w:val="00976EE1"/>
    <w:rsid w:val="009872CC"/>
    <w:rsid w:val="009B10F1"/>
    <w:rsid w:val="009B368D"/>
    <w:rsid w:val="009C24D4"/>
    <w:rsid w:val="009E0429"/>
    <w:rsid w:val="009F5211"/>
    <w:rsid w:val="00A13C96"/>
    <w:rsid w:val="00A42352"/>
    <w:rsid w:val="00A527E4"/>
    <w:rsid w:val="00A5640D"/>
    <w:rsid w:val="00A729D6"/>
    <w:rsid w:val="00A938BF"/>
    <w:rsid w:val="00AB7BC4"/>
    <w:rsid w:val="00AE23EB"/>
    <w:rsid w:val="00AE2C57"/>
    <w:rsid w:val="00AF4615"/>
    <w:rsid w:val="00B50DF8"/>
    <w:rsid w:val="00B54EA0"/>
    <w:rsid w:val="00B60EFB"/>
    <w:rsid w:val="00B65366"/>
    <w:rsid w:val="00B77807"/>
    <w:rsid w:val="00B940E9"/>
    <w:rsid w:val="00BA1206"/>
    <w:rsid w:val="00BC7FE6"/>
    <w:rsid w:val="00BE3709"/>
    <w:rsid w:val="00CB6CC8"/>
    <w:rsid w:val="00CC4C93"/>
    <w:rsid w:val="00D120D2"/>
    <w:rsid w:val="00D20D7C"/>
    <w:rsid w:val="00D26FCA"/>
    <w:rsid w:val="00D6407C"/>
    <w:rsid w:val="00D87AF7"/>
    <w:rsid w:val="00DA120C"/>
    <w:rsid w:val="00DC4BEF"/>
    <w:rsid w:val="00E10628"/>
    <w:rsid w:val="00E144CD"/>
    <w:rsid w:val="00E2292B"/>
    <w:rsid w:val="00EA6E28"/>
    <w:rsid w:val="00F0752A"/>
    <w:rsid w:val="00F378D0"/>
    <w:rsid w:val="00F76A7F"/>
    <w:rsid w:val="00F838E1"/>
    <w:rsid w:val="00F842DC"/>
    <w:rsid w:val="00F876FF"/>
    <w:rsid w:val="00F93A89"/>
    <w:rsid w:val="00F970FA"/>
    <w:rsid w:val="00FA2721"/>
    <w:rsid w:val="00FA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6DFFE8F"/>
  <w15:docId w15:val="{949DDAA3-3692-4B44-82ED-B1A02DDD6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Overskrift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Overskrift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Overskrift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Overskrift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Overskrift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Overskrift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Overskrift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Overskrift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indrykning">
    <w:name w:val="Body Text Indent"/>
    <w:basedOn w:val="Normal"/>
    <w:rsid w:val="000B6FD4"/>
    <w:pPr>
      <w:spacing w:after="120"/>
      <w:ind w:left="283"/>
    </w:pPr>
  </w:style>
  <w:style w:type="paragraph" w:styleId="Markeringsbobleteks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Sidefod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Sidetal">
    <w:name w:val="page number"/>
    <w:basedOn w:val="Standardskrifttypeiafsnit"/>
    <w:rsid w:val="000B6FD4"/>
  </w:style>
  <w:style w:type="paragraph" w:styleId="Sidehoved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dnoteteks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Almindeligteks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Billedtekst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Kommentarteks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kteks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Billedtekst"/>
    <w:rsid w:val="000B6FD4"/>
    <w:rPr>
      <w:sz w:val="18"/>
    </w:rPr>
  </w:style>
  <w:style w:type="paragraph" w:styleId="Dato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rdtekst">
    <w:name w:val="Body Text"/>
    <w:basedOn w:val="Normal"/>
    <w:rsid w:val="000B6FD4"/>
    <w:pPr>
      <w:spacing w:after="120"/>
    </w:pPr>
  </w:style>
  <w:style w:type="character" w:styleId="Slutnotehenvisning">
    <w:name w:val="endnote reference"/>
    <w:basedOn w:val="Standardskrifttypeiafsnit"/>
    <w:semiHidden/>
    <w:rsid w:val="000B6FD4"/>
    <w:rPr>
      <w:vertAlign w:val="superscript"/>
    </w:rPr>
  </w:style>
  <w:style w:type="paragraph" w:styleId="Slutnoteteks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Standardskrifttypeiafsnit"/>
    <w:rsid w:val="000B6FD4"/>
    <w:rPr>
      <w:color w:val="0000FF"/>
      <w:vertAlign w:val="superscript"/>
    </w:rPr>
  </w:style>
  <w:style w:type="character" w:customStyle="1" w:styleId="FnoteRef">
    <w:name w:val="FnoteRef"/>
    <w:basedOn w:val="Standardskrifttypeiafsnit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dnotehenvisning">
    <w:name w:val="footnote reference"/>
    <w:basedOn w:val="Standardskrifttypeiafsnit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el"/>
    <w:next w:val="Titel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rdteks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Opstilling-punkttegn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rdteks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el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Fremhv">
    <w:name w:val="Emphasis"/>
    <w:basedOn w:val="Standardskrifttypeiafsnit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Kommentarhenvisning">
    <w:name w:val="annotation reference"/>
    <w:basedOn w:val="Standardskrifttypeiafsnit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rdtekst-frstelinjeindrykning1">
    <w:name w:val="Body Text First Indent"/>
    <w:basedOn w:val="Brdteks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tarthilse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Undertitel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Undertitel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Standardskrifttypeiafsnit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Standardskrifttypeiafsnit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Standardskrifttypeiafsnit"/>
    <w:rsid w:val="000B6FD4"/>
    <w:rPr>
      <w:color w:val="0000FF"/>
      <w:vertAlign w:val="superscript"/>
    </w:rPr>
  </w:style>
  <w:style w:type="paragraph" w:styleId="Brdtekst-frstelinjeindrykning2">
    <w:name w:val="Body Text First Indent 2"/>
    <w:basedOn w:val="Brdtekstindrykning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rdtekstindrykning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rdtekstindrykning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Sluthilsen">
    <w:name w:val="Closing"/>
    <w:basedOn w:val="Normal"/>
    <w:rsid w:val="000B6FD4"/>
    <w:pPr>
      <w:ind w:left="4252"/>
    </w:pPr>
  </w:style>
  <w:style w:type="paragraph" w:styleId="Dokumentoversigt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Mailsignatur">
    <w:name w:val="E-mail Signature"/>
    <w:basedOn w:val="Normal"/>
    <w:rsid w:val="000B6FD4"/>
  </w:style>
  <w:style w:type="paragraph" w:styleId="Modtageradresse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Afsenderadresse">
    <w:name w:val="envelope return"/>
    <w:basedOn w:val="Normal"/>
    <w:rsid w:val="000B6FD4"/>
    <w:rPr>
      <w:rFonts w:ascii="Arial" w:hAnsi="Arial"/>
      <w:sz w:val="20"/>
    </w:rPr>
  </w:style>
  <w:style w:type="character" w:styleId="BesgtLink">
    <w:name w:val="FollowedHyperlink"/>
    <w:basedOn w:val="Standardskrifttypeiafsnit"/>
    <w:rsid w:val="000B6FD4"/>
    <w:rPr>
      <w:color w:val="800080"/>
      <w:u w:val="single"/>
    </w:rPr>
  </w:style>
  <w:style w:type="character" w:styleId="HTML-akronym">
    <w:name w:val="HTML Acronym"/>
    <w:basedOn w:val="Standardskrifttypeiafsnit"/>
    <w:rsid w:val="000B6FD4"/>
  </w:style>
  <w:style w:type="paragraph" w:styleId="HTML-adresse">
    <w:name w:val="HTML Address"/>
    <w:basedOn w:val="Normal"/>
    <w:rsid w:val="000B6FD4"/>
    <w:rPr>
      <w:i/>
      <w:iCs/>
    </w:rPr>
  </w:style>
  <w:style w:type="character" w:styleId="HTML-citat">
    <w:name w:val="HTML Cite"/>
    <w:basedOn w:val="Standardskrifttypeiafsnit"/>
    <w:rsid w:val="000B6FD4"/>
    <w:rPr>
      <w:i/>
      <w:iCs/>
    </w:rPr>
  </w:style>
  <w:style w:type="character" w:styleId="HTML-kode">
    <w:name w:val="HTML Code"/>
    <w:basedOn w:val="Standardskrifttypeiafsnit"/>
    <w:rsid w:val="000B6FD4"/>
    <w:rPr>
      <w:rFonts w:ascii="Courier New" w:hAnsi="Courier New"/>
      <w:sz w:val="20"/>
      <w:szCs w:val="20"/>
    </w:rPr>
  </w:style>
  <w:style w:type="character" w:styleId="HTML-definition">
    <w:name w:val="HTML Definition"/>
    <w:basedOn w:val="Standardskrifttypeiafsnit"/>
    <w:rsid w:val="000B6FD4"/>
    <w:rPr>
      <w:i/>
      <w:iCs/>
    </w:rPr>
  </w:style>
  <w:style w:type="character" w:styleId="HTML-tastatur">
    <w:name w:val="HTML Keyboard"/>
    <w:basedOn w:val="Standardskrifttypeiafsnit"/>
    <w:rsid w:val="000B6FD4"/>
    <w:rPr>
      <w:rFonts w:ascii="Courier New" w:hAnsi="Courier New"/>
      <w:sz w:val="20"/>
      <w:szCs w:val="20"/>
    </w:rPr>
  </w:style>
  <w:style w:type="paragraph" w:styleId="FormateretHTML">
    <w:name w:val="HTML Preformatted"/>
    <w:basedOn w:val="Normal"/>
    <w:rsid w:val="000B6FD4"/>
    <w:rPr>
      <w:rFonts w:ascii="Courier New" w:hAnsi="Courier New"/>
      <w:sz w:val="20"/>
    </w:rPr>
  </w:style>
  <w:style w:type="character" w:styleId="HTML-eksempel">
    <w:name w:val="HTML Sample"/>
    <w:basedOn w:val="Standardskrifttypeiafsnit"/>
    <w:rsid w:val="000B6FD4"/>
    <w:rPr>
      <w:rFonts w:ascii="Courier New" w:hAnsi="Courier New"/>
    </w:rPr>
  </w:style>
  <w:style w:type="character" w:styleId="HTML-skrivemaskine">
    <w:name w:val="HTML Typewriter"/>
    <w:basedOn w:val="Standardskrifttypeiafsnit"/>
    <w:rsid w:val="000B6FD4"/>
    <w:rPr>
      <w:rFonts w:ascii="Courier New" w:hAnsi="Courier New"/>
      <w:sz w:val="20"/>
      <w:szCs w:val="20"/>
    </w:rPr>
  </w:style>
  <w:style w:type="character" w:styleId="HTML-variabel">
    <w:name w:val="HTML Variable"/>
    <w:basedOn w:val="Standardskrifttypeiafsnit"/>
    <w:rsid w:val="000B6FD4"/>
    <w:rPr>
      <w:i/>
      <w:iCs/>
    </w:rPr>
  </w:style>
  <w:style w:type="character" w:styleId="Hyperlink">
    <w:name w:val="Hyperlink"/>
    <w:basedOn w:val="Standardskrifttypeiafsnit"/>
    <w:rsid w:val="000B6FD4"/>
    <w:rPr>
      <w:color w:val="0000FF"/>
      <w:u w:val="single"/>
    </w:rPr>
  </w:style>
  <w:style w:type="paragraph" w:styleId="Indeks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ks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ks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ks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ks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ks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ks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ks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ks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ksoverskrift">
    <w:name w:val="index heading"/>
    <w:basedOn w:val="Normal"/>
    <w:next w:val="Indeks1"/>
    <w:semiHidden/>
    <w:rsid w:val="000B6FD4"/>
    <w:rPr>
      <w:rFonts w:ascii="Arial" w:hAnsi="Arial"/>
      <w:b/>
      <w:bCs/>
    </w:rPr>
  </w:style>
  <w:style w:type="character" w:styleId="Linjenummer">
    <w:name w:val="line number"/>
    <w:basedOn w:val="Standardskrifttypeiafsnit"/>
    <w:rsid w:val="000B6FD4"/>
  </w:style>
  <w:style w:type="paragraph" w:styleId="Liste">
    <w:name w:val="List"/>
    <w:basedOn w:val="Normal"/>
    <w:rsid w:val="000B6FD4"/>
    <w:pPr>
      <w:ind w:left="283" w:hanging="283"/>
    </w:pPr>
  </w:style>
  <w:style w:type="paragraph" w:styleId="Liste2">
    <w:name w:val="List 2"/>
    <w:basedOn w:val="Normal"/>
    <w:rsid w:val="000B6FD4"/>
    <w:pPr>
      <w:ind w:left="566" w:hanging="283"/>
    </w:pPr>
  </w:style>
  <w:style w:type="paragraph" w:styleId="Liste3">
    <w:name w:val="List 3"/>
    <w:basedOn w:val="Normal"/>
    <w:rsid w:val="000B6FD4"/>
    <w:pPr>
      <w:ind w:left="849" w:hanging="283"/>
    </w:pPr>
  </w:style>
  <w:style w:type="paragraph" w:styleId="Liste4">
    <w:name w:val="List 4"/>
    <w:basedOn w:val="Normal"/>
    <w:rsid w:val="000B6FD4"/>
    <w:pPr>
      <w:ind w:left="1132" w:hanging="283"/>
    </w:pPr>
  </w:style>
  <w:style w:type="paragraph" w:styleId="Liste5">
    <w:name w:val="List 5"/>
    <w:basedOn w:val="Normal"/>
    <w:rsid w:val="000B6FD4"/>
    <w:pPr>
      <w:ind w:left="1415" w:hanging="283"/>
    </w:pPr>
  </w:style>
  <w:style w:type="paragraph" w:styleId="Opstilling-punkttegn2">
    <w:name w:val="List Bullet 2"/>
    <w:basedOn w:val="Normal"/>
    <w:autoRedefine/>
    <w:rsid w:val="000B6FD4"/>
    <w:pPr>
      <w:numPr>
        <w:numId w:val="11"/>
      </w:numPr>
    </w:pPr>
  </w:style>
  <w:style w:type="paragraph" w:styleId="Opstilling-punkttegn3">
    <w:name w:val="List Bullet 3"/>
    <w:basedOn w:val="Normal"/>
    <w:autoRedefine/>
    <w:rsid w:val="000B6FD4"/>
    <w:pPr>
      <w:numPr>
        <w:numId w:val="12"/>
      </w:numPr>
    </w:pPr>
  </w:style>
  <w:style w:type="paragraph" w:styleId="Opstilling-punkttegn4">
    <w:name w:val="List Bullet 4"/>
    <w:basedOn w:val="Normal"/>
    <w:autoRedefine/>
    <w:rsid w:val="000B6FD4"/>
    <w:pPr>
      <w:numPr>
        <w:numId w:val="13"/>
      </w:numPr>
    </w:pPr>
  </w:style>
  <w:style w:type="paragraph" w:styleId="Opstilling-punkttegn5">
    <w:name w:val="List Bullet 5"/>
    <w:basedOn w:val="Normal"/>
    <w:autoRedefine/>
    <w:rsid w:val="000B6FD4"/>
    <w:pPr>
      <w:numPr>
        <w:numId w:val="14"/>
      </w:numPr>
    </w:pPr>
  </w:style>
  <w:style w:type="paragraph" w:styleId="Opstilling-forts">
    <w:name w:val="List Continue"/>
    <w:basedOn w:val="Normal"/>
    <w:rsid w:val="000B6FD4"/>
    <w:pPr>
      <w:spacing w:after="120"/>
      <w:ind w:left="283"/>
    </w:pPr>
  </w:style>
  <w:style w:type="paragraph" w:styleId="Opstilling-forts2">
    <w:name w:val="List Continue 2"/>
    <w:basedOn w:val="Normal"/>
    <w:rsid w:val="000B6FD4"/>
    <w:pPr>
      <w:spacing w:after="120"/>
      <w:ind w:left="566"/>
    </w:pPr>
  </w:style>
  <w:style w:type="paragraph" w:styleId="Opstilling-forts3">
    <w:name w:val="List Continue 3"/>
    <w:basedOn w:val="Normal"/>
    <w:rsid w:val="000B6FD4"/>
    <w:pPr>
      <w:spacing w:after="120"/>
      <w:ind w:left="849"/>
    </w:pPr>
  </w:style>
  <w:style w:type="paragraph" w:styleId="Opstilling-forts4">
    <w:name w:val="List Continue 4"/>
    <w:basedOn w:val="Normal"/>
    <w:rsid w:val="000B6FD4"/>
    <w:pPr>
      <w:spacing w:after="120"/>
      <w:ind w:left="1132"/>
    </w:pPr>
  </w:style>
  <w:style w:type="paragraph" w:styleId="Opstilling-forts5">
    <w:name w:val="List Continue 5"/>
    <w:basedOn w:val="Normal"/>
    <w:rsid w:val="000B6FD4"/>
    <w:pPr>
      <w:spacing w:after="120"/>
      <w:ind w:left="1415"/>
    </w:pPr>
  </w:style>
  <w:style w:type="paragraph" w:styleId="Opstilling-talellerbogst">
    <w:name w:val="List Number"/>
    <w:basedOn w:val="Normal"/>
    <w:rsid w:val="000B6FD4"/>
    <w:pPr>
      <w:numPr>
        <w:numId w:val="15"/>
      </w:numPr>
    </w:pPr>
  </w:style>
  <w:style w:type="paragraph" w:styleId="Opstilling-talellerbogst2">
    <w:name w:val="List Number 2"/>
    <w:basedOn w:val="Normal"/>
    <w:rsid w:val="000B6FD4"/>
    <w:pPr>
      <w:numPr>
        <w:numId w:val="16"/>
      </w:numPr>
    </w:pPr>
  </w:style>
  <w:style w:type="paragraph" w:styleId="Opstilling-talellerbogst3">
    <w:name w:val="List Number 3"/>
    <w:basedOn w:val="Normal"/>
    <w:rsid w:val="000B6FD4"/>
    <w:pPr>
      <w:numPr>
        <w:numId w:val="17"/>
      </w:numPr>
    </w:pPr>
  </w:style>
  <w:style w:type="paragraph" w:styleId="Opstilling-talellerbogst4">
    <w:name w:val="List Number 4"/>
    <w:basedOn w:val="Normal"/>
    <w:rsid w:val="000B6FD4"/>
    <w:pPr>
      <w:numPr>
        <w:numId w:val="18"/>
      </w:numPr>
    </w:pPr>
  </w:style>
  <w:style w:type="paragraph" w:styleId="Opstilling-talellerbogst5">
    <w:name w:val="List Number 5"/>
    <w:basedOn w:val="Normal"/>
    <w:rsid w:val="000B6FD4"/>
    <w:pPr>
      <w:numPr>
        <w:numId w:val="19"/>
      </w:numPr>
    </w:pPr>
  </w:style>
  <w:style w:type="paragraph" w:styleId="Makroteks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Brevhoved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rykning">
    <w:name w:val="Normal Indent"/>
    <w:basedOn w:val="Normal"/>
    <w:rsid w:val="000B6FD4"/>
    <w:pPr>
      <w:ind w:left="720"/>
    </w:pPr>
  </w:style>
  <w:style w:type="paragraph" w:styleId="Noteoverskrift">
    <w:name w:val="Note Heading"/>
    <w:basedOn w:val="Normal"/>
    <w:next w:val="Normal"/>
    <w:rsid w:val="000B6FD4"/>
  </w:style>
  <w:style w:type="character" w:customStyle="1" w:styleId="ParaHead">
    <w:name w:val="ParaHead"/>
    <w:basedOn w:val="Standardskrifttypeiafsnit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fi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Standardskrifttypeiafsni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Citat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Kommentaremne">
    <w:name w:val="annotation subject"/>
    <w:basedOn w:val="Kommentartekst"/>
    <w:next w:val="Kommentartekst"/>
    <w:semiHidden/>
    <w:rsid w:val="00F378D0"/>
    <w:pPr>
      <w:spacing w:line="300" w:lineRule="exac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</Template>
  <TotalTime>3</TotalTime>
  <Pages>2</Pages>
  <Words>792</Words>
  <Characters>4723</Characters>
  <Application>Microsoft Office Word</Application>
  <DocSecurity>0</DocSecurity>
  <Lines>214</Lines>
  <Paragraphs>145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Emilie Schultz Hougaard</cp:lastModifiedBy>
  <cp:revision>3</cp:revision>
  <cp:lastPrinted>2007-10-15T12:39:00Z</cp:lastPrinted>
  <dcterms:created xsi:type="dcterms:W3CDTF">2024-11-07T13:36:00Z</dcterms:created>
  <dcterms:modified xsi:type="dcterms:W3CDTF">2024-11-18T07:34:00Z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8d8f2b90593c726ed56b5d48dd9c0b0578524300c6c46add5e89b57e096f88cd</vt:lpwstr>
  </property>
</Properties>
</file>