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41ED" w14:textId="1E057487" w:rsidR="00A40855" w:rsidRPr="00B96E37" w:rsidRDefault="00AD6970" w:rsidP="0027687C">
      <w:pPr>
        <w:pStyle w:val="Overskrift2"/>
        <w:rPr>
          <w:rFonts w:ascii="Times New Roman" w:hAnsi="Times New Roman" w:cs="Times New Roman"/>
          <w:bCs/>
          <w:sz w:val="20"/>
          <w:szCs w:val="20"/>
          <w:lang w:val="en-GB"/>
        </w:rPr>
      </w:pPr>
      <w:r w:rsidRPr="002A264F">
        <w:rPr>
          <w:rFonts w:ascii="Times New Roman" w:hAnsi="Times New Roman" w:cs="Times New Roman"/>
          <w:b/>
          <w:bCs/>
          <w:noProof/>
          <w:sz w:val="20"/>
          <w:szCs w:val="20"/>
          <w:lang w:val="en-GB"/>
        </w:rPr>
        <w:t>Supplementary table 1</w:t>
      </w:r>
      <w:r w:rsidR="0027687C" w:rsidRPr="00B96E37">
        <w:rPr>
          <w:rFonts w:ascii="Times New Roman" w:hAnsi="Times New Roman" w:cs="Times New Roman"/>
          <w:noProof/>
          <w:sz w:val="20"/>
          <w:szCs w:val="20"/>
          <w:lang w:val="en-GB"/>
        </w:rPr>
        <w:t xml:space="preserve">: </w:t>
      </w:r>
      <w:r w:rsidR="00A40855" w:rsidRPr="00B96E37">
        <w:rPr>
          <w:rFonts w:ascii="Times New Roman" w:hAnsi="Times New Roman" w:cs="Times New Roman"/>
          <w:sz w:val="20"/>
          <w:szCs w:val="20"/>
          <w:lang w:val="en-GB"/>
        </w:rPr>
        <w:t xml:space="preserve">STROBE Checklist of items that should be included in </w:t>
      </w:r>
      <w:r w:rsidR="00A40855" w:rsidRPr="00B96E37">
        <w:rPr>
          <w:rFonts w:ascii="Times New Roman" w:hAnsi="Times New Roman" w:cs="Times New Roman"/>
          <w:bCs/>
          <w:i/>
          <w:sz w:val="20"/>
          <w:szCs w:val="20"/>
          <w:lang w:val="en-GB"/>
        </w:rPr>
        <w:t>cohort studies</w:t>
      </w:r>
      <w:r w:rsidR="00A40855" w:rsidRPr="00B96E37">
        <w:rPr>
          <w:rFonts w:ascii="Times New Roman" w:hAnsi="Times New Roman" w:cs="Times New Roman"/>
          <w:bCs/>
          <w:sz w:val="20"/>
          <w:szCs w:val="20"/>
          <w:lang w:val="en-GB"/>
        </w:rPr>
        <w:t xml:space="preserve"> </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616"/>
        <w:gridCol w:w="7181"/>
        <w:gridCol w:w="1134"/>
      </w:tblGrid>
      <w:tr w:rsidR="00F209D3" w:rsidRPr="00B96E37" w14:paraId="00CC1537" w14:textId="77777777" w:rsidTr="00F209D3">
        <w:tc>
          <w:tcPr>
            <w:tcW w:w="1984" w:type="dxa"/>
            <w:vAlign w:val="center"/>
          </w:tcPr>
          <w:p w14:paraId="3385E9C7" w14:textId="77777777" w:rsidR="00A40855" w:rsidRPr="00B96E37" w:rsidRDefault="00A40855" w:rsidP="008F4E33">
            <w:pPr>
              <w:tabs>
                <w:tab w:val="left" w:pos="5400"/>
              </w:tabs>
              <w:spacing w:line="240" w:lineRule="auto"/>
              <w:jc w:val="center"/>
              <w:rPr>
                <w:rFonts w:cs="Times New Roman"/>
                <w:sz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vAlign w:val="center"/>
          </w:tcPr>
          <w:p w14:paraId="3366587A" w14:textId="77777777" w:rsidR="00A40855" w:rsidRPr="00B96E37" w:rsidRDefault="00A40855" w:rsidP="008F4E33">
            <w:pPr>
              <w:pStyle w:val="TableHeader"/>
              <w:tabs>
                <w:tab w:val="left" w:pos="5400"/>
              </w:tabs>
              <w:spacing w:before="0"/>
              <w:jc w:val="center"/>
              <w:rPr>
                <w:bCs/>
                <w:sz w:val="20"/>
              </w:rPr>
            </w:pPr>
            <w:r w:rsidRPr="00B96E37">
              <w:rPr>
                <w:bCs/>
                <w:sz w:val="20"/>
              </w:rPr>
              <w:t xml:space="preserve">Item </w:t>
            </w:r>
          </w:p>
        </w:tc>
        <w:tc>
          <w:tcPr>
            <w:tcW w:w="7181" w:type="dxa"/>
            <w:vAlign w:val="center"/>
          </w:tcPr>
          <w:p w14:paraId="785D0A59" w14:textId="77777777" w:rsidR="00A40855" w:rsidRPr="00B96E37" w:rsidRDefault="00A40855" w:rsidP="008F4E33">
            <w:pPr>
              <w:pStyle w:val="TableHeader"/>
              <w:tabs>
                <w:tab w:val="left" w:pos="5400"/>
              </w:tabs>
              <w:spacing w:before="0"/>
              <w:jc w:val="center"/>
              <w:rPr>
                <w:bCs/>
                <w:sz w:val="20"/>
              </w:rPr>
            </w:pPr>
            <w:r w:rsidRPr="00B96E37">
              <w:rPr>
                <w:bCs/>
                <w:sz w:val="20"/>
              </w:rPr>
              <w:t>Recommendation</w:t>
            </w:r>
          </w:p>
        </w:tc>
        <w:tc>
          <w:tcPr>
            <w:tcW w:w="1134" w:type="dxa"/>
            <w:vAlign w:val="center"/>
          </w:tcPr>
          <w:p w14:paraId="2462E3DB" w14:textId="77777777" w:rsidR="00A40855" w:rsidRPr="00B96E37" w:rsidRDefault="00A40855" w:rsidP="00FB3BE8">
            <w:pPr>
              <w:pStyle w:val="TableHeader"/>
              <w:tabs>
                <w:tab w:val="left" w:pos="5400"/>
              </w:tabs>
              <w:spacing w:before="0"/>
              <w:ind w:right="-104"/>
              <w:jc w:val="center"/>
              <w:rPr>
                <w:bCs/>
                <w:sz w:val="20"/>
              </w:rPr>
            </w:pPr>
            <w:r w:rsidRPr="00B96E37">
              <w:rPr>
                <w:bCs/>
                <w:sz w:val="20"/>
              </w:rPr>
              <w:t>Page</w:t>
            </w:r>
          </w:p>
        </w:tc>
      </w:tr>
      <w:bookmarkEnd w:id="0"/>
      <w:bookmarkEnd w:id="1"/>
      <w:bookmarkEnd w:id="2"/>
      <w:bookmarkEnd w:id="3"/>
      <w:bookmarkEnd w:id="4"/>
      <w:bookmarkEnd w:id="5"/>
      <w:bookmarkEnd w:id="6"/>
      <w:bookmarkEnd w:id="7"/>
      <w:bookmarkEnd w:id="8"/>
      <w:tr w:rsidR="00F209D3" w:rsidRPr="00B96E37" w14:paraId="23D94B1F" w14:textId="77777777" w:rsidTr="00F209D3">
        <w:tc>
          <w:tcPr>
            <w:tcW w:w="1984" w:type="dxa"/>
            <w:vMerge w:val="restart"/>
          </w:tcPr>
          <w:p w14:paraId="30568B7D" w14:textId="77777777" w:rsidR="00A40855" w:rsidRPr="00B96E37" w:rsidRDefault="00A40855" w:rsidP="008F4E33">
            <w:pPr>
              <w:tabs>
                <w:tab w:val="left" w:pos="5400"/>
              </w:tabs>
              <w:spacing w:line="240" w:lineRule="auto"/>
              <w:rPr>
                <w:rFonts w:cs="Times New Roman"/>
                <w:b/>
                <w:bCs/>
                <w:sz w:val="20"/>
                <w:lang w:val="en-GB"/>
              </w:rPr>
            </w:pPr>
            <w:r w:rsidRPr="00B96E37">
              <w:rPr>
                <w:rFonts w:cs="Times New Roman"/>
                <w:bCs/>
                <w:sz w:val="20"/>
                <w:lang w:val="en-GB"/>
              </w:rPr>
              <w:t xml:space="preserve"> </w:t>
            </w:r>
            <w:r w:rsidRPr="00B96E37">
              <w:rPr>
                <w:rFonts w:cs="Times New Roman"/>
                <w:b/>
                <w:sz w:val="20"/>
                <w:lang w:val="en-GB"/>
              </w:rPr>
              <w:t>Title and abstract</w:t>
            </w:r>
          </w:p>
        </w:tc>
        <w:tc>
          <w:tcPr>
            <w:tcW w:w="616" w:type="dxa"/>
            <w:vMerge w:val="restart"/>
          </w:tcPr>
          <w:p w14:paraId="03321035"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w:t>
            </w:r>
          </w:p>
        </w:tc>
        <w:tc>
          <w:tcPr>
            <w:tcW w:w="7181" w:type="dxa"/>
          </w:tcPr>
          <w:p w14:paraId="32A47F68"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a</w:t>
            </w:r>
            <w:r w:rsidRPr="00B96E37">
              <w:rPr>
                <w:rFonts w:cs="Times New Roman"/>
                <w:sz w:val="20"/>
                <w:lang w:val="en-GB"/>
              </w:rPr>
              <w:t>) Indicate the study design with a commonly used term in the title or the abstract</w:t>
            </w:r>
          </w:p>
        </w:tc>
        <w:tc>
          <w:tcPr>
            <w:tcW w:w="1134" w:type="dxa"/>
            <w:vAlign w:val="center"/>
          </w:tcPr>
          <w:p w14:paraId="6BB8992D"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Title</w:t>
            </w:r>
          </w:p>
        </w:tc>
      </w:tr>
      <w:tr w:rsidR="00F209D3" w:rsidRPr="00B96E37" w14:paraId="76C0B69E" w14:textId="77777777" w:rsidTr="00F209D3">
        <w:tc>
          <w:tcPr>
            <w:tcW w:w="1984" w:type="dxa"/>
            <w:vMerge/>
          </w:tcPr>
          <w:p w14:paraId="6223B88E" w14:textId="77777777" w:rsidR="00A40855" w:rsidRPr="00B96E37" w:rsidRDefault="00A40855" w:rsidP="008F4E33">
            <w:pPr>
              <w:tabs>
                <w:tab w:val="left" w:pos="5400"/>
              </w:tabs>
              <w:spacing w:line="240" w:lineRule="auto"/>
              <w:rPr>
                <w:rFonts w:cs="Times New Roman"/>
                <w:bCs/>
                <w:sz w:val="20"/>
                <w:lang w:val="en-GB"/>
              </w:rPr>
            </w:pPr>
            <w:bookmarkStart w:id="9" w:name="bold6" w:colFirst="0" w:colLast="0"/>
            <w:bookmarkStart w:id="10" w:name="italic7" w:colFirst="0" w:colLast="0"/>
          </w:p>
        </w:tc>
        <w:tc>
          <w:tcPr>
            <w:tcW w:w="616" w:type="dxa"/>
            <w:vMerge/>
          </w:tcPr>
          <w:p w14:paraId="0F6C06B1"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3E496561"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b</w:t>
            </w:r>
            <w:r w:rsidRPr="00B96E37">
              <w:rPr>
                <w:rFonts w:cs="Times New Roman"/>
                <w:sz w:val="20"/>
                <w:lang w:val="en-GB"/>
              </w:rPr>
              <w:t>) Provide in the abstract an informative and balanced summary of what was done and what was found</w:t>
            </w:r>
          </w:p>
        </w:tc>
        <w:tc>
          <w:tcPr>
            <w:tcW w:w="1134" w:type="dxa"/>
            <w:vAlign w:val="center"/>
          </w:tcPr>
          <w:p w14:paraId="20C3131B"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2</w:t>
            </w:r>
          </w:p>
        </w:tc>
      </w:tr>
      <w:tr w:rsidR="00A40855" w:rsidRPr="00B96E37" w14:paraId="7300CF3A" w14:textId="77777777" w:rsidTr="00F209D3">
        <w:tc>
          <w:tcPr>
            <w:tcW w:w="9781" w:type="dxa"/>
            <w:gridSpan w:val="3"/>
          </w:tcPr>
          <w:p w14:paraId="5A2AB3FF" w14:textId="77777777" w:rsidR="00A40855" w:rsidRPr="00B96E37" w:rsidRDefault="00A40855" w:rsidP="008F4E33">
            <w:pPr>
              <w:pStyle w:val="TableSubHead"/>
              <w:tabs>
                <w:tab w:val="left" w:pos="5400"/>
              </w:tabs>
              <w:spacing w:before="0"/>
              <w:rPr>
                <w:sz w:val="20"/>
              </w:rPr>
            </w:pPr>
            <w:bookmarkStart w:id="11" w:name="bold7"/>
            <w:bookmarkStart w:id="12" w:name="italic8"/>
            <w:bookmarkEnd w:id="9"/>
            <w:bookmarkEnd w:id="10"/>
            <w:r w:rsidRPr="00B96E37">
              <w:rPr>
                <w:sz w:val="20"/>
              </w:rPr>
              <w:t>Introduction</w:t>
            </w:r>
            <w:bookmarkEnd w:id="11"/>
            <w:bookmarkEnd w:id="12"/>
          </w:p>
        </w:tc>
        <w:tc>
          <w:tcPr>
            <w:tcW w:w="1134" w:type="dxa"/>
            <w:vAlign w:val="center"/>
          </w:tcPr>
          <w:p w14:paraId="33482D5B" w14:textId="77777777" w:rsidR="00A40855" w:rsidRPr="00B96E37" w:rsidRDefault="00A40855" w:rsidP="008F4E33">
            <w:pPr>
              <w:pStyle w:val="TableSubHead"/>
              <w:tabs>
                <w:tab w:val="left" w:pos="5400"/>
              </w:tabs>
              <w:spacing w:before="0"/>
              <w:jc w:val="center"/>
              <w:rPr>
                <w:sz w:val="20"/>
              </w:rPr>
            </w:pPr>
          </w:p>
        </w:tc>
      </w:tr>
      <w:tr w:rsidR="00F209D3" w:rsidRPr="00B96E37" w14:paraId="14049C8D" w14:textId="77777777" w:rsidTr="00F209D3">
        <w:tc>
          <w:tcPr>
            <w:tcW w:w="1984" w:type="dxa"/>
          </w:tcPr>
          <w:p w14:paraId="011AD5BE" w14:textId="77777777" w:rsidR="00A40855" w:rsidRPr="00B96E37" w:rsidRDefault="00A40855" w:rsidP="008F4E33">
            <w:pPr>
              <w:tabs>
                <w:tab w:val="left" w:pos="5400"/>
              </w:tabs>
              <w:spacing w:line="240" w:lineRule="auto"/>
              <w:rPr>
                <w:rFonts w:cs="Times New Roman"/>
                <w:bCs/>
                <w:sz w:val="20"/>
                <w:lang w:val="en-GB"/>
              </w:rPr>
            </w:pPr>
            <w:bookmarkStart w:id="13" w:name="bold8"/>
            <w:bookmarkStart w:id="14" w:name="italic9"/>
            <w:r w:rsidRPr="00B96E37">
              <w:rPr>
                <w:rFonts w:cs="Times New Roman"/>
                <w:bCs/>
                <w:sz w:val="20"/>
                <w:lang w:val="en-GB"/>
              </w:rPr>
              <w:t>Background/</w:t>
            </w:r>
            <w:bookmarkStart w:id="15" w:name="bold9"/>
            <w:bookmarkStart w:id="16" w:name="italic10"/>
            <w:bookmarkEnd w:id="13"/>
            <w:bookmarkEnd w:id="14"/>
            <w:r w:rsidRPr="00B96E37">
              <w:rPr>
                <w:rFonts w:cs="Times New Roman"/>
                <w:bCs/>
                <w:sz w:val="20"/>
                <w:lang w:val="en-GB"/>
              </w:rPr>
              <w:t>rationale</w:t>
            </w:r>
            <w:bookmarkEnd w:id="15"/>
            <w:bookmarkEnd w:id="16"/>
          </w:p>
        </w:tc>
        <w:tc>
          <w:tcPr>
            <w:tcW w:w="616" w:type="dxa"/>
          </w:tcPr>
          <w:p w14:paraId="7D867C43"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2</w:t>
            </w:r>
          </w:p>
        </w:tc>
        <w:tc>
          <w:tcPr>
            <w:tcW w:w="7181" w:type="dxa"/>
          </w:tcPr>
          <w:p w14:paraId="2B5A16EB"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Explain the scientific background and rationale for the investigation being reported</w:t>
            </w:r>
          </w:p>
        </w:tc>
        <w:tc>
          <w:tcPr>
            <w:tcW w:w="1134" w:type="dxa"/>
            <w:vMerge w:val="restart"/>
            <w:vAlign w:val="center"/>
          </w:tcPr>
          <w:p w14:paraId="3A2E0F10" w14:textId="6A8056C4" w:rsidR="00A40855" w:rsidRPr="00B96E37" w:rsidRDefault="001C43BE" w:rsidP="008F4E33">
            <w:pPr>
              <w:tabs>
                <w:tab w:val="left" w:pos="5400"/>
              </w:tabs>
              <w:spacing w:line="240" w:lineRule="auto"/>
              <w:jc w:val="center"/>
              <w:rPr>
                <w:rFonts w:cs="Times New Roman"/>
                <w:sz w:val="20"/>
                <w:lang w:val="en-GB"/>
              </w:rPr>
            </w:pPr>
            <w:r w:rsidRPr="00B96E37">
              <w:rPr>
                <w:rFonts w:cs="Times New Roman"/>
                <w:sz w:val="20"/>
                <w:lang w:val="en-GB"/>
              </w:rPr>
              <w:t>3</w:t>
            </w:r>
          </w:p>
        </w:tc>
      </w:tr>
      <w:tr w:rsidR="00F209D3" w:rsidRPr="00B96E37" w14:paraId="3F95C415" w14:textId="77777777" w:rsidTr="00F209D3">
        <w:tc>
          <w:tcPr>
            <w:tcW w:w="1984" w:type="dxa"/>
          </w:tcPr>
          <w:p w14:paraId="0FF6887F" w14:textId="77777777" w:rsidR="00A40855" w:rsidRPr="00B96E37" w:rsidRDefault="00A40855" w:rsidP="008F4E33">
            <w:pPr>
              <w:tabs>
                <w:tab w:val="left" w:pos="5400"/>
              </w:tabs>
              <w:spacing w:line="240" w:lineRule="auto"/>
              <w:rPr>
                <w:rFonts w:cs="Times New Roman"/>
                <w:bCs/>
                <w:sz w:val="20"/>
                <w:lang w:val="en-GB"/>
              </w:rPr>
            </w:pPr>
            <w:bookmarkStart w:id="17" w:name="bold10" w:colFirst="0" w:colLast="0"/>
            <w:bookmarkStart w:id="18" w:name="italic11" w:colFirst="0" w:colLast="0"/>
            <w:r w:rsidRPr="00B96E37">
              <w:rPr>
                <w:rFonts w:cs="Times New Roman"/>
                <w:bCs/>
                <w:sz w:val="20"/>
                <w:lang w:val="en-GB"/>
              </w:rPr>
              <w:t>Objectives</w:t>
            </w:r>
          </w:p>
        </w:tc>
        <w:tc>
          <w:tcPr>
            <w:tcW w:w="616" w:type="dxa"/>
          </w:tcPr>
          <w:p w14:paraId="7FDF173F"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3</w:t>
            </w:r>
          </w:p>
        </w:tc>
        <w:tc>
          <w:tcPr>
            <w:tcW w:w="7181" w:type="dxa"/>
          </w:tcPr>
          <w:p w14:paraId="2C8BC50C"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State specific objectives, including any prespecified hypotheses</w:t>
            </w:r>
          </w:p>
        </w:tc>
        <w:tc>
          <w:tcPr>
            <w:tcW w:w="1134" w:type="dxa"/>
            <w:vMerge/>
            <w:vAlign w:val="center"/>
          </w:tcPr>
          <w:p w14:paraId="09132C43" w14:textId="77777777" w:rsidR="00A40855" w:rsidRPr="00B96E37" w:rsidRDefault="00A40855" w:rsidP="008F4E33">
            <w:pPr>
              <w:tabs>
                <w:tab w:val="left" w:pos="5400"/>
              </w:tabs>
              <w:spacing w:line="240" w:lineRule="auto"/>
              <w:jc w:val="center"/>
              <w:rPr>
                <w:rFonts w:cs="Times New Roman"/>
                <w:sz w:val="20"/>
                <w:lang w:val="en-GB"/>
              </w:rPr>
            </w:pPr>
          </w:p>
        </w:tc>
      </w:tr>
      <w:tr w:rsidR="00A40855" w:rsidRPr="00B96E37" w14:paraId="445F109C" w14:textId="77777777" w:rsidTr="00F209D3">
        <w:tc>
          <w:tcPr>
            <w:tcW w:w="9781" w:type="dxa"/>
            <w:gridSpan w:val="3"/>
          </w:tcPr>
          <w:p w14:paraId="6F9026E1" w14:textId="77777777" w:rsidR="00A40855" w:rsidRPr="00B96E37" w:rsidRDefault="00A40855" w:rsidP="008F4E33">
            <w:pPr>
              <w:pStyle w:val="TableSubHead"/>
              <w:tabs>
                <w:tab w:val="left" w:pos="5400"/>
              </w:tabs>
              <w:spacing w:before="0"/>
              <w:rPr>
                <w:sz w:val="20"/>
              </w:rPr>
            </w:pPr>
            <w:bookmarkStart w:id="19" w:name="bold11"/>
            <w:bookmarkStart w:id="20" w:name="italic12"/>
            <w:bookmarkEnd w:id="17"/>
            <w:bookmarkEnd w:id="18"/>
            <w:r w:rsidRPr="00B96E37">
              <w:rPr>
                <w:sz w:val="20"/>
              </w:rPr>
              <w:t>Methods</w:t>
            </w:r>
            <w:bookmarkEnd w:id="19"/>
            <w:bookmarkEnd w:id="20"/>
          </w:p>
        </w:tc>
        <w:tc>
          <w:tcPr>
            <w:tcW w:w="1134" w:type="dxa"/>
            <w:vAlign w:val="center"/>
          </w:tcPr>
          <w:p w14:paraId="083069FF" w14:textId="77777777" w:rsidR="00A40855" w:rsidRPr="00B96E37" w:rsidRDefault="00A40855" w:rsidP="008F4E33">
            <w:pPr>
              <w:pStyle w:val="TableSubHead"/>
              <w:tabs>
                <w:tab w:val="left" w:pos="5400"/>
              </w:tabs>
              <w:spacing w:before="0"/>
              <w:jc w:val="center"/>
              <w:rPr>
                <w:sz w:val="20"/>
              </w:rPr>
            </w:pPr>
          </w:p>
        </w:tc>
      </w:tr>
      <w:tr w:rsidR="00F209D3" w:rsidRPr="00B96E37" w14:paraId="432978FC" w14:textId="77777777" w:rsidTr="00F209D3">
        <w:tc>
          <w:tcPr>
            <w:tcW w:w="1984" w:type="dxa"/>
          </w:tcPr>
          <w:p w14:paraId="0E0D1AA0" w14:textId="77777777" w:rsidR="00A40855" w:rsidRPr="00B96E37" w:rsidRDefault="00A40855" w:rsidP="008F4E33">
            <w:pPr>
              <w:tabs>
                <w:tab w:val="left" w:pos="5400"/>
              </w:tabs>
              <w:spacing w:line="240" w:lineRule="auto"/>
              <w:rPr>
                <w:rFonts w:cs="Times New Roman"/>
                <w:bCs/>
                <w:sz w:val="20"/>
                <w:lang w:val="en-GB"/>
              </w:rPr>
            </w:pPr>
            <w:bookmarkStart w:id="21" w:name="bold12" w:colFirst="0" w:colLast="0"/>
            <w:bookmarkStart w:id="22" w:name="italic13" w:colFirst="0" w:colLast="0"/>
            <w:r w:rsidRPr="00B96E37">
              <w:rPr>
                <w:rFonts w:cs="Times New Roman"/>
                <w:bCs/>
                <w:sz w:val="20"/>
                <w:lang w:val="en-GB"/>
              </w:rPr>
              <w:t>Study design</w:t>
            </w:r>
          </w:p>
        </w:tc>
        <w:tc>
          <w:tcPr>
            <w:tcW w:w="616" w:type="dxa"/>
          </w:tcPr>
          <w:p w14:paraId="27C31975"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4</w:t>
            </w:r>
          </w:p>
        </w:tc>
        <w:tc>
          <w:tcPr>
            <w:tcW w:w="7181" w:type="dxa"/>
          </w:tcPr>
          <w:p w14:paraId="02B4733A"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Present key elements of study design early in the paper</w:t>
            </w:r>
          </w:p>
        </w:tc>
        <w:tc>
          <w:tcPr>
            <w:tcW w:w="1134" w:type="dxa"/>
            <w:vAlign w:val="center"/>
          </w:tcPr>
          <w:p w14:paraId="5FB523C0" w14:textId="48096488" w:rsidR="00A40855" w:rsidRPr="00B96E37" w:rsidRDefault="00E108DF" w:rsidP="008F4E33">
            <w:pPr>
              <w:tabs>
                <w:tab w:val="left" w:pos="5400"/>
              </w:tabs>
              <w:spacing w:line="240" w:lineRule="auto"/>
              <w:jc w:val="center"/>
              <w:rPr>
                <w:rFonts w:cs="Times New Roman"/>
                <w:sz w:val="20"/>
                <w:lang w:val="en-GB"/>
              </w:rPr>
            </w:pPr>
            <w:r w:rsidRPr="00B96E37">
              <w:rPr>
                <w:rFonts w:cs="Times New Roman"/>
                <w:sz w:val="20"/>
                <w:lang w:val="en-GB"/>
              </w:rPr>
              <w:t>3</w:t>
            </w:r>
          </w:p>
        </w:tc>
      </w:tr>
      <w:tr w:rsidR="00F209D3" w:rsidRPr="00B96E37" w14:paraId="5A163F22" w14:textId="77777777" w:rsidTr="00F209D3">
        <w:tc>
          <w:tcPr>
            <w:tcW w:w="1984" w:type="dxa"/>
          </w:tcPr>
          <w:p w14:paraId="29132C2C" w14:textId="77777777" w:rsidR="00A40855" w:rsidRPr="00B96E37" w:rsidRDefault="00A40855" w:rsidP="008F4E33">
            <w:pPr>
              <w:tabs>
                <w:tab w:val="left" w:pos="5400"/>
              </w:tabs>
              <w:spacing w:line="240" w:lineRule="auto"/>
              <w:rPr>
                <w:rFonts w:cs="Times New Roman"/>
                <w:bCs/>
                <w:sz w:val="20"/>
                <w:lang w:val="en-GB"/>
              </w:rPr>
            </w:pPr>
            <w:bookmarkStart w:id="23" w:name="bold13" w:colFirst="0" w:colLast="0"/>
            <w:bookmarkStart w:id="24" w:name="italic14" w:colFirst="0" w:colLast="0"/>
            <w:bookmarkEnd w:id="21"/>
            <w:bookmarkEnd w:id="22"/>
            <w:r w:rsidRPr="00B96E37">
              <w:rPr>
                <w:rFonts w:cs="Times New Roman"/>
                <w:bCs/>
                <w:sz w:val="20"/>
                <w:lang w:val="en-GB"/>
              </w:rPr>
              <w:t>Setting</w:t>
            </w:r>
          </w:p>
        </w:tc>
        <w:tc>
          <w:tcPr>
            <w:tcW w:w="616" w:type="dxa"/>
          </w:tcPr>
          <w:p w14:paraId="5F92588B"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5</w:t>
            </w:r>
          </w:p>
        </w:tc>
        <w:tc>
          <w:tcPr>
            <w:tcW w:w="7181" w:type="dxa"/>
          </w:tcPr>
          <w:p w14:paraId="0C5BAE0E"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Describe the setting, locations, and relevant dates, including periods of recruitment, exposure, follow-up, and data collection</w:t>
            </w:r>
          </w:p>
        </w:tc>
        <w:tc>
          <w:tcPr>
            <w:tcW w:w="1134" w:type="dxa"/>
            <w:vAlign w:val="center"/>
          </w:tcPr>
          <w:p w14:paraId="34311598" w14:textId="4FDDD78F" w:rsidR="00A40855" w:rsidRPr="00B96E37" w:rsidRDefault="00E108DF" w:rsidP="008F4E33">
            <w:pPr>
              <w:tabs>
                <w:tab w:val="left" w:pos="5400"/>
              </w:tabs>
              <w:spacing w:line="240" w:lineRule="auto"/>
              <w:jc w:val="center"/>
              <w:rPr>
                <w:rFonts w:cs="Times New Roman"/>
                <w:sz w:val="20"/>
                <w:lang w:val="en-GB"/>
              </w:rPr>
            </w:pPr>
            <w:r w:rsidRPr="00B96E37">
              <w:rPr>
                <w:rFonts w:cs="Times New Roman"/>
                <w:sz w:val="20"/>
                <w:lang w:val="en-GB"/>
              </w:rPr>
              <w:t>3-</w:t>
            </w:r>
            <w:r w:rsidR="00A40855" w:rsidRPr="00B96E37">
              <w:rPr>
                <w:rFonts w:cs="Times New Roman"/>
                <w:sz w:val="20"/>
                <w:lang w:val="en-GB"/>
              </w:rPr>
              <w:t>5</w:t>
            </w:r>
          </w:p>
        </w:tc>
      </w:tr>
      <w:bookmarkEnd w:id="23"/>
      <w:bookmarkEnd w:id="24"/>
      <w:tr w:rsidR="00F209D3" w:rsidRPr="00B96E37" w14:paraId="4A17EF8A" w14:textId="77777777" w:rsidTr="00F209D3">
        <w:tc>
          <w:tcPr>
            <w:tcW w:w="1984" w:type="dxa"/>
            <w:vMerge w:val="restart"/>
          </w:tcPr>
          <w:p w14:paraId="2280F02B" w14:textId="77777777" w:rsidR="00A40855" w:rsidRPr="00B96E37" w:rsidRDefault="00A40855" w:rsidP="008F4E33">
            <w:pPr>
              <w:tabs>
                <w:tab w:val="left" w:pos="5400"/>
              </w:tabs>
              <w:spacing w:line="240" w:lineRule="auto"/>
              <w:rPr>
                <w:rFonts w:cs="Times New Roman"/>
                <w:bCs/>
                <w:sz w:val="20"/>
                <w:lang w:val="en-GB"/>
              </w:rPr>
            </w:pPr>
            <w:r w:rsidRPr="00B96E37">
              <w:rPr>
                <w:rFonts w:cs="Times New Roman"/>
                <w:bCs/>
                <w:sz w:val="20"/>
                <w:lang w:val="en-GB"/>
              </w:rPr>
              <w:t>Participants</w:t>
            </w:r>
          </w:p>
        </w:tc>
        <w:tc>
          <w:tcPr>
            <w:tcW w:w="616" w:type="dxa"/>
            <w:vMerge w:val="restart"/>
          </w:tcPr>
          <w:p w14:paraId="478A5BEA"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6</w:t>
            </w:r>
          </w:p>
        </w:tc>
        <w:tc>
          <w:tcPr>
            <w:tcW w:w="7181" w:type="dxa"/>
          </w:tcPr>
          <w:p w14:paraId="21F505FD"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a</w:t>
            </w:r>
            <w:r w:rsidRPr="00B96E37">
              <w:rPr>
                <w:rFonts w:cs="Times New Roman"/>
                <w:sz w:val="20"/>
                <w:lang w:val="en-GB"/>
              </w:rPr>
              <w:t>) Give the eligibility criteria, and the sources and methods of selection of participants. Describe methods of follow-up</w:t>
            </w:r>
          </w:p>
        </w:tc>
        <w:tc>
          <w:tcPr>
            <w:tcW w:w="1134" w:type="dxa"/>
            <w:vAlign w:val="center"/>
          </w:tcPr>
          <w:p w14:paraId="4FF3768D" w14:textId="71E6BE80" w:rsidR="00A40855" w:rsidRPr="00B96E37" w:rsidRDefault="00E108DF" w:rsidP="008F4E33">
            <w:pPr>
              <w:tabs>
                <w:tab w:val="left" w:pos="5400"/>
              </w:tabs>
              <w:spacing w:line="240" w:lineRule="auto"/>
              <w:jc w:val="center"/>
              <w:rPr>
                <w:rFonts w:cs="Times New Roman"/>
                <w:sz w:val="20"/>
                <w:lang w:val="en-GB"/>
              </w:rPr>
            </w:pPr>
            <w:r w:rsidRPr="00B96E37">
              <w:rPr>
                <w:rFonts w:cs="Times New Roman"/>
                <w:sz w:val="20"/>
                <w:lang w:val="en-GB"/>
              </w:rPr>
              <w:t>4</w:t>
            </w:r>
          </w:p>
        </w:tc>
      </w:tr>
      <w:tr w:rsidR="00F209D3" w:rsidRPr="00B96E37" w14:paraId="698E10D2" w14:textId="77777777" w:rsidTr="00F209D3">
        <w:tc>
          <w:tcPr>
            <w:tcW w:w="1984" w:type="dxa"/>
            <w:vMerge/>
          </w:tcPr>
          <w:p w14:paraId="134D65B1" w14:textId="77777777" w:rsidR="00A40855" w:rsidRPr="00B96E37" w:rsidRDefault="00A40855" w:rsidP="008F4E33">
            <w:pPr>
              <w:tabs>
                <w:tab w:val="left" w:pos="5400"/>
              </w:tabs>
              <w:spacing w:line="240" w:lineRule="auto"/>
              <w:rPr>
                <w:rFonts w:cs="Times New Roman"/>
                <w:bCs/>
                <w:sz w:val="20"/>
                <w:lang w:val="en-GB"/>
              </w:rPr>
            </w:pPr>
            <w:bookmarkStart w:id="25" w:name="bold14" w:colFirst="0" w:colLast="0"/>
            <w:bookmarkStart w:id="26" w:name="italic15" w:colFirst="0" w:colLast="0"/>
          </w:p>
        </w:tc>
        <w:tc>
          <w:tcPr>
            <w:tcW w:w="616" w:type="dxa"/>
            <w:vMerge/>
          </w:tcPr>
          <w:p w14:paraId="1B42E1A3"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6FD6F5BD" w14:textId="77777777" w:rsidR="00A40855" w:rsidRPr="00B96E37" w:rsidRDefault="00A40855" w:rsidP="008F4E33">
            <w:pPr>
              <w:tabs>
                <w:tab w:val="left" w:pos="5400"/>
              </w:tabs>
              <w:spacing w:line="240" w:lineRule="auto"/>
              <w:rPr>
                <w:rFonts w:cs="Times New Roman"/>
                <w:i/>
                <w:sz w:val="20"/>
                <w:lang w:val="en-GB"/>
              </w:rPr>
            </w:pPr>
            <w:r w:rsidRPr="00B96E37">
              <w:rPr>
                <w:rFonts w:cs="Times New Roman"/>
                <w:sz w:val="20"/>
                <w:lang w:val="en-GB"/>
              </w:rPr>
              <w:t>(</w:t>
            </w:r>
            <w:r w:rsidRPr="00B96E37">
              <w:rPr>
                <w:rFonts w:cs="Times New Roman"/>
                <w:i/>
                <w:sz w:val="20"/>
                <w:lang w:val="en-GB"/>
              </w:rPr>
              <w:t>b</w:t>
            </w:r>
            <w:r w:rsidRPr="00B96E37">
              <w:rPr>
                <w:rFonts w:cs="Times New Roman"/>
                <w:sz w:val="20"/>
                <w:lang w:val="en-GB"/>
              </w:rPr>
              <w:t>)</w:t>
            </w:r>
            <w:r w:rsidRPr="00B96E37">
              <w:rPr>
                <w:rFonts w:cs="Times New Roman"/>
                <w:b/>
                <w:bCs/>
                <w:sz w:val="20"/>
                <w:lang w:val="en-GB"/>
              </w:rPr>
              <w:t xml:space="preserve"> </w:t>
            </w:r>
            <w:r w:rsidRPr="00B96E37">
              <w:rPr>
                <w:rFonts w:cs="Times New Roman"/>
                <w:sz w:val="20"/>
                <w:lang w:val="en-GB"/>
              </w:rPr>
              <w:t>For matched studies, give matching criteria and number of exposed and unexposed</w:t>
            </w:r>
          </w:p>
        </w:tc>
        <w:tc>
          <w:tcPr>
            <w:tcW w:w="1134" w:type="dxa"/>
            <w:vAlign w:val="center"/>
          </w:tcPr>
          <w:p w14:paraId="249E5776"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NA</w:t>
            </w:r>
          </w:p>
        </w:tc>
      </w:tr>
      <w:tr w:rsidR="00F209D3" w:rsidRPr="00B96E37" w14:paraId="6D881325" w14:textId="77777777" w:rsidTr="00F209D3">
        <w:tc>
          <w:tcPr>
            <w:tcW w:w="1984" w:type="dxa"/>
          </w:tcPr>
          <w:p w14:paraId="0A284905" w14:textId="77777777" w:rsidR="00A40855" w:rsidRPr="00B96E37" w:rsidRDefault="00A40855" w:rsidP="008F4E33">
            <w:pPr>
              <w:tabs>
                <w:tab w:val="left" w:pos="5400"/>
              </w:tabs>
              <w:spacing w:line="240" w:lineRule="auto"/>
              <w:rPr>
                <w:rFonts w:cs="Times New Roman"/>
                <w:bCs/>
                <w:sz w:val="20"/>
                <w:lang w:val="en-GB"/>
              </w:rPr>
            </w:pPr>
            <w:bookmarkStart w:id="27" w:name="bold16" w:colFirst="0" w:colLast="0"/>
            <w:bookmarkStart w:id="28" w:name="italic17" w:colFirst="0" w:colLast="0"/>
            <w:bookmarkEnd w:id="25"/>
            <w:bookmarkEnd w:id="26"/>
            <w:r w:rsidRPr="00B96E37">
              <w:rPr>
                <w:rFonts w:cs="Times New Roman"/>
                <w:bCs/>
                <w:sz w:val="20"/>
                <w:lang w:val="en-GB"/>
              </w:rPr>
              <w:t>Variables</w:t>
            </w:r>
          </w:p>
        </w:tc>
        <w:tc>
          <w:tcPr>
            <w:tcW w:w="616" w:type="dxa"/>
          </w:tcPr>
          <w:p w14:paraId="4685FA8A"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7</w:t>
            </w:r>
          </w:p>
        </w:tc>
        <w:tc>
          <w:tcPr>
            <w:tcW w:w="7181" w:type="dxa"/>
          </w:tcPr>
          <w:p w14:paraId="1CE9630A"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Clearly define all outcomes, exposures, predictors, potential confounders, and effect modifiers. Give diagnostic criteria, if applicable</w:t>
            </w:r>
          </w:p>
        </w:tc>
        <w:tc>
          <w:tcPr>
            <w:tcW w:w="1134" w:type="dxa"/>
            <w:vAlign w:val="center"/>
          </w:tcPr>
          <w:p w14:paraId="4089477B" w14:textId="2B05F0D8" w:rsidR="00A40855" w:rsidRPr="00B96E37" w:rsidRDefault="006618D5" w:rsidP="008F4E33">
            <w:pPr>
              <w:tabs>
                <w:tab w:val="left" w:pos="5400"/>
              </w:tabs>
              <w:spacing w:line="240" w:lineRule="auto"/>
              <w:jc w:val="center"/>
              <w:rPr>
                <w:rFonts w:cs="Times New Roman"/>
                <w:sz w:val="20"/>
                <w:lang w:val="en-GB"/>
              </w:rPr>
            </w:pPr>
            <w:r w:rsidRPr="00B96E37">
              <w:rPr>
                <w:rFonts w:cs="Times New Roman"/>
                <w:sz w:val="20"/>
                <w:lang w:val="en-GB"/>
              </w:rPr>
              <w:t>4-5</w:t>
            </w:r>
          </w:p>
        </w:tc>
      </w:tr>
      <w:tr w:rsidR="00F209D3" w:rsidRPr="00B96E37" w14:paraId="79D0E6ED" w14:textId="77777777" w:rsidTr="00F209D3">
        <w:trPr>
          <w:trHeight w:val="294"/>
        </w:trPr>
        <w:tc>
          <w:tcPr>
            <w:tcW w:w="1984" w:type="dxa"/>
          </w:tcPr>
          <w:p w14:paraId="18536E00" w14:textId="77777777" w:rsidR="00A40855" w:rsidRPr="00B96E37" w:rsidRDefault="00A40855" w:rsidP="008F4E33">
            <w:pPr>
              <w:tabs>
                <w:tab w:val="left" w:pos="5400"/>
              </w:tabs>
              <w:spacing w:line="240" w:lineRule="auto"/>
              <w:rPr>
                <w:rFonts w:cs="Times New Roman"/>
                <w:bCs/>
                <w:sz w:val="20"/>
                <w:lang w:val="en-GB"/>
              </w:rPr>
            </w:pPr>
            <w:bookmarkStart w:id="29" w:name="bold17"/>
            <w:bookmarkStart w:id="30" w:name="italic18"/>
            <w:bookmarkEnd w:id="27"/>
            <w:bookmarkEnd w:id="28"/>
            <w:r w:rsidRPr="00B96E37">
              <w:rPr>
                <w:rFonts w:cs="Times New Roman"/>
                <w:bCs/>
                <w:sz w:val="20"/>
                <w:lang w:val="en-GB"/>
              </w:rPr>
              <w:t>Data sources/</w:t>
            </w:r>
            <w:bookmarkStart w:id="31" w:name="bold18"/>
            <w:bookmarkStart w:id="32" w:name="italic19"/>
            <w:bookmarkEnd w:id="29"/>
            <w:bookmarkEnd w:id="30"/>
            <w:r w:rsidRPr="00B96E37">
              <w:rPr>
                <w:rFonts w:cs="Times New Roman"/>
                <w:bCs/>
                <w:sz w:val="20"/>
                <w:lang w:val="en-GB"/>
              </w:rPr>
              <w:t xml:space="preserve"> measurement</w:t>
            </w:r>
            <w:bookmarkEnd w:id="31"/>
            <w:bookmarkEnd w:id="32"/>
          </w:p>
        </w:tc>
        <w:tc>
          <w:tcPr>
            <w:tcW w:w="616" w:type="dxa"/>
          </w:tcPr>
          <w:p w14:paraId="53AFBDB5"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8</w:t>
            </w:r>
          </w:p>
        </w:tc>
        <w:tc>
          <w:tcPr>
            <w:tcW w:w="7181" w:type="dxa"/>
          </w:tcPr>
          <w:p w14:paraId="180D9C14"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i/>
                <w:sz w:val="20"/>
                <w:lang w:val="en-GB"/>
              </w:rPr>
              <w:t xml:space="preserve"> </w:t>
            </w:r>
            <w:r w:rsidRPr="00B96E37">
              <w:rPr>
                <w:rFonts w:cs="Times New Roman"/>
                <w:sz w:val="20"/>
                <w:lang w:val="en-GB"/>
              </w:rPr>
              <w:t>For each variable of interest, give sources of data and details of methods of assessment (measurement). Describe comparability of assessment methods if there is more than one group</w:t>
            </w:r>
          </w:p>
        </w:tc>
        <w:tc>
          <w:tcPr>
            <w:tcW w:w="1134" w:type="dxa"/>
            <w:vAlign w:val="center"/>
          </w:tcPr>
          <w:p w14:paraId="5D295E24" w14:textId="77777777" w:rsidR="00A40855" w:rsidRPr="00B96E37" w:rsidRDefault="00A40855" w:rsidP="008F4E33">
            <w:pPr>
              <w:tabs>
                <w:tab w:val="left" w:pos="5400"/>
              </w:tabs>
              <w:spacing w:line="240" w:lineRule="auto"/>
              <w:jc w:val="center"/>
              <w:rPr>
                <w:rFonts w:cs="Times New Roman"/>
                <w:iCs/>
                <w:sz w:val="20"/>
                <w:lang w:val="en-GB"/>
              </w:rPr>
            </w:pPr>
            <w:r w:rsidRPr="00B96E37">
              <w:rPr>
                <w:rFonts w:cs="Times New Roman"/>
                <w:iCs/>
                <w:sz w:val="20"/>
                <w:lang w:val="en-GB"/>
              </w:rPr>
              <w:t>5</w:t>
            </w:r>
          </w:p>
          <w:p w14:paraId="170D71BC" w14:textId="51151176" w:rsidR="00A40855" w:rsidRPr="00B96E37" w:rsidRDefault="000E5938" w:rsidP="00FB3BE8">
            <w:pPr>
              <w:tabs>
                <w:tab w:val="left" w:pos="5400"/>
              </w:tabs>
              <w:spacing w:line="240" w:lineRule="auto"/>
              <w:ind w:right="-104"/>
              <w:jc w:val="center"/>
              <w:rPr>
                <w:rFonts w:cs="Times New Roman"/>
                <w:iCs/>
                <w:sz w:val="20"/>
                <w:lang w:val="en-GB"/>
              </w:rPr>
            </w:pPr>
            <w:r w:rsidRPr="00B96E37">
              <w:rPr>
                <w:rFonts w:cs="Times New Roman"/>
                <w:iCs/>
                <w:sz w:val="20"/>
                <w:lang w:val="en-GB"/>
              </w:rPr>
              <w:t>S-</w:t>
            </w:r>
            <w:r w:rsidR="00A40855" w:rsidRPr="00B96E37">
              <w:rPr>
                <w:rFonts w:cs="Times New Roman"/>
                <w:iCs/>
                <w:sz w:val="20"/>
                <w:lang w:val="en-GB"/>
              </w:rPr>
              <w:t xml:space="preserve">Table </w:t>
            </w:r>
            <w:r w:rsidRPr="00B96E37">
              <w:rPr>
                <w:rFonts w:cs="Times New Roman"/>
                <w:iCs/>
                <w:sz w:val="20"/>
                <w:lang w:val="en-GB"/>
              </w:rPr>
              <w:t>2</w:t>
            </w:r>
          </w:p>
        </w:tc>
      </w:tr>
      <w:tr w:rsidR="00F209D3" w:rsidRPr="00B96E37" w14:paraId="37142D9C" w14:textId="77777777" w:rsidTr="00F209D3">
        <w:tc>
          <w:tcPr>
            <w:tcW w:w="1984" w:type="dxa"/>
          </w:tcPr>
          <w:p w14:paraId="5E3803B0" w14:textId="77777777" w:rsidR="00A40855" w:rsidRPr="00B96E37" w:rsidRDefault="00A40855" w:rsidP="008F4E33">
            <w:pPr>
              <w:tabs>
                <w:tab w:val="left" w:pos="5400"/>
              </w:tabs>
              <w:spacing w:line="240" w:lineRule="auto"/>
              <w:rPr>
                <w:rFonts w:cs="Times New Roman"/>
                <w:bCs/>
                <w:color w:val="000000"/>
                <w:sz w:val="20"/>
                <w:lang w:val="en-GB"/>
              </w:rPr>
            </w:pPr>
            <w:bookmarkStart w:id="33" w:name="bold20" w:colFirst="0" w:colLast="0"/>
            <w:bookmarkStart w:id="34" w:name="italic20" w:colFirst="0" w:colLast="0"/>
            <w:r w:rsidRPr="00B96E37">
              <w:rPr>
                <w:rFonts w:cs="Times New Roman"/>
                <w:bCs/>
                <w:color w:val="000000"/>
                <w:sz w:val="20"/>
                <w:lang w:val="en-GB"/>
              </w:rPr>
              <w:t>Bias</w:t>
            </w:r>
          </w:p>
        </w:tc>
        <w:tc>
          <w:tcPr>
            <w:tcW w:w="616" w:type="dxa"/>
          </w:tcPr>
          <w:p w14:paraId="25F25EDD"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9</w:t>
            </w:r>
          </w:p>
        </w:tc>
        <w:tc>
          <w:tcPr>
            <w:tcW w:w="7181" w:type="dxa"/>
          </w:tcPr>
          <w:p w14:paraId="5E2E1BA6" w14:textId="77777777" w:rsidR="00A40855" w:rsidRPr="00B96E37" w:rsidRDefault="00A40855" w:rsidP="008F4E33">
            <w:pPr>
              <w:tabs>
                <w:tab w:val="left" w:pos="5400"/>
              </w:tabs>
              <w:spacing w:line="240" w:lineRule="auto"/>
              <w:rPr>
                <w:rFonts w:cs="Times New Roman"/>
                <w:color w:val="000000"/>
                <w:sz w:val="20"/>
                <w:lang w:val="en-GB"/>
              </w:rPr>
            </w:pPr>
            <w:r w:rsidRPr="00B96E37">
              <w:rPr>
                <w:rFonts w:cs="Times New Roman"/>
                <w:color w:val="000000"/>
                <w:sz w:val="20"/>
                <w:lang w:val="en-GB"/>
              </w:rPr>
              <w:t>Describe any efforts to address potential sources of bias</w:t>
            </w:r>
          </w:p>
        </w:tc>
        <w:tc>
          <w:tcPr>
            <w:tcW w:w="1134" w:type="dxa"/>
            <w:vAlign w:val="center"/>
          </w:tcPr>
          <w:p w14:paraId="29E7A791" w14:textId="4C0DB5CC" w:rsidR="00A40855" w:rsidRPr="00B96E37" w:rsidRDefault="006618D5" w:rsidP="008F4E33">
            <w:pPr>
              <w:tabs>
                <w:tab w:val="left" w:pos="5400"/>
              </w:tabs>
              <w:spacing w:line="240" w:lineRule="auto"/>
              <w:jc w:val="center"/>
              <w:rPr>
                <w:rFonts w:cs="Times New Roman"/>
                <w:color w:val="000000"/>
                <w:sz w:val="20"/>
                <w:lang w:val="en-GB"/>
              </w:rPr>
            </w:pPr>
            <w:r w:rsidRPr="00B96E37">
              <w:rPr>
                <w:rFonts w:cs="Times New Roman"/>
                <w:color w:val="000000"/>
                <w:sz w:val="20"/>
                <w:lang w:val="en-GB"/>
              </w:rPr>
              <w:t>5-6</w:t>
            </w:r>
          </w:p>
        </w:tc>
      </w:tr>
      <w:tr w:rsidR="00F209D3" w:rsidRPr="00B96E37" w14:paraId="51FF3B91" w14:textId="77777777" w:rsidTr="00F209D3">
        <w:tc>
          <w:tcPr>
            <w:tcW w:w="1984" w:type="dxa"/>
          </w:tcPr>
          <w:p w14:paraId="1C267B89" w14:textId="77777777" w:rsidR="00A40855" w:rsidRPr="00B96E37" w:rsidRDefault="00A40855" w:rsidP="008F4E33">
            <w:pPr>
              <w:tabs>
                <w:tab w:val="left" w:pos="5400"/>
              </w:tabs>
              <w:spacing w:line="240" w:lineRule="auto"/>
              <w:rPr>
                <w:rFonts w:cs="Times New Roman"/>
                <w:bCs/>
                <w:sz w:val="20"/>
                <w:lang w:val="en-GB"/>
              </w:rPr>
            </w:pPr>
            <w:bookmarkStart w:id="35" w:name="bold21" w:colFirst="0" w:colLast="0"/>
            <w:bookmarkStart w:id="36" w:name="italic21" w:colFirst="0" w:colLast="0"/>
            <w:bookmarkEnd w:id="33"/>
            <w:bookmarkEnd w:id="34"/>
            <w:r w:rsidRPr="00B96E37">
              <w:rPr>
                <w:rFonts w:cs="Times New Roman"/>
                <w:bCs/>
                <w:sz w:val="20"/>
                <w:lang w:val="en-GB"/>
              </w:rPr>
              <w:t>Study size</w:t>
            </w:r>
          </w:p>
        </w:tc>
        <w:tc>
          <w:tcPr>
            <w:tcW w:w="616" w:type="dxa"/>
          </w:tcPr>
          <w:p w14:paraId="0B5E03A6"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10</w:t>
            </w:r>
          </w:p>
        </w:tc>
        <w:tc>
          <w:tcPr>
            <w:tcW w:w="7181" w:type="dxa"/>
          </w:tcPr>
          <w:p w14:paraId="30BEB8B8"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Explain how the study size was arrived at</w:t>
            </w:r>
          </w:p>
        </w:tc>
        <w:tc>
          <w:tcPr>
            <w:tcW w:w="1134" w:type="dxa"/>
            <w:vAlign w:val="center"/>
          </w:tcPr>
          <w:p w14:paraId="1FC13447" w14:textId="2EF520F8" w:rsidR="00A40855" w:rsidRPr="00B96E37" w:rsidRDefault="00D7026B" w:rsidP="008F4E33">
            <w:pPr>
              <w:tabs>
                <w:tab w:val="left" w:pos="5400"/>
              </w:tabs>
              <w:spacing w:line="240" w:lineRule="auto"/>
              <w:jc w:val="center"/>
              <w:rPr>
                <w:rFonts w:cs="Times New Roman"/>
                <w:sz w:val="20"/>
                <w:lang w:val="en-GB"/>
              </w:rPr>
            </w:pPr>
            <w:r w:rsidRPr="00B96E37">
              <w:rPr>
                <w:rFonts w:cs="Times New Roman"/>
                <w:sz w:val="20"/>
                <w:lang w:val="en-GB"/>
              </w:rPr>
              <w:t>4</w:t>
            </w:r>
          </w:p>
        </w:tc>
      </w:tr>
      <w:tr w:rsidR="00F209D3" w:rsidRPr="00B96E37" w14:paraId="25AB8B96" w14:textId="77777777" w:rsidTr="00F209D3">
        <w:tc>
          <w:tcPr>
            <w:tcW w:w="1984" w:type="dxa"/>
          </w:tcPr>
          <w:p w14:paraId="479D1739" w14:textId="77777777" w:rsidR="00A40855" w:rsidRPr="00B96E37" w:rsidRDefault="00A40855" w:rsidP="008F4E33">
            <w:pPr>
              <w:tabs>
                <w:tab w:val="left" w:pos="5400"/>
              </w:tabs>
              <w:spacing w:line="240" w:lineRule="auto"/>
              <w:rPr>
                <w:rFonts w:cs="Times New Roman"/>
                <w:bCs/>
                <w:sz w:val="20"/>
                <w:lang w:val="en-GB"/>
              </w:rPr>
            </w:pPr>
            <w:bookmarkStart w:id="37" w:name="bold22"/>
            <w:bookmarkStart w:id="38" w:name="italic22"/>
            <w:bookmarkEnd w:id="35"/>
            <w:bookmarkEnd w:id="36"/>
            <w:r w:rsidRPr="00B96E37">
              <w:rPr>
                <w:rFonts w:cs="Times New Roman"/>
                <w:bCs/>
                <w:sz w:val="20"/>
                <w:lang w:val="en-GB"/>
              </w:rPr>
              <w:t>Quantitative</w:t>
            </w:r>
            <w:bookmarkStart w:id="39" w:name="bold23"/>
            <w:bookmarkStart w:id="40" w:name="italic23"/>
            <w:bookmarkEnd w:id="37"/>
            <w:bookmarkEnd w:id="38"/>
            <w:r w:rsidRPr="00B96E37">
              <w:rPr>
                <w:rFonts w:cs="Times New Roman"/>
                <w:bCs/>
                <w:sz w:val="20"/>
                <w:lang w:val="en-GB"/>
              </w:rPr>
              <w:t xml:space="preserve"> variables</w:t>
            </w:r>
            <w:bookmarkEnd w:id="39"/>
            <w:bookmarkEnd w:id="40"/>
          </w:p>
        </w:tc>
        <w:tc>
          <w:tcPr>
            <w:tcW w:w="616" w:type="dxa"/>
          </w:tcPr>
          <w:p w14:paraId="7090AE9C"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11</w:t>
            </w:r>
          </w:p>
        </w:tc>
        <w:tc>
          <w:tcPr>
            <w:tcW w:w="7181" w:type="dxa"/>
          </w:tcPr>
          <w:p w14:paraId="79878CC1"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Explain how quantitative variables were handled in the analyses. If applicable, describe which groupings were chosen and why</w:t>
            </w:r>
          </w:p>
        </w:tc>
        <w:tc>
          <w:tcPr>
            <w:tcW w:w="1134" w:type="dxa"/>
            <w:vAlign w:val="center"/>
          </w:tcPr>
          <w:p w14:paraId="602FD281" w14:textId="752F8A08" w:rsidR="00A40855" w:rsidRPr="00B96E37" w:rsidRDefault="00D7026B" w:rsidP="008F4E33">
            <w:pPr>
              <w:tabs>
                <w:tab w:val="left" w:pos="5400"/>
              </w:tabs>
              <w:spacing w:line="240" w:lineRule="auto"/>
              <w:jc w:val="center"/>
              <w:rPr>
                <w:rFonts w:cs="Times New Roman"/>
                <w:sz w:val="20"/>
                <w:lang w:val="en-GB"/>
              </w:rPr>
            </w:pPr>
            <w:r w:rsidRPr="00B96E37">
              <w:rPr>
                <w:rFonts w:cs="Times New Roman"/>
                <w:sz w:val="20"/>
                <w:lang w:val="en-GB"/>
              </w:rPr>
              <w:t>5-6</w:t>
            </w:r>
          </w:p>
        </w:tc>
      </w:tr>
      <w:tr w:rsidR="00F209D3" w:rsidRPr="00B96E37" w14:paraId="2CC0C012" w14:textId="77777777" w:rsidTr="00F209D3">
        <w:tc>
          <w:tcPr>
            <w:tcW w:w="1984" w:type="dxa"/>
            <w:vMerge w:val="restart"/>
          </w:tcPr>
          <w:p w14:paraId="4116C279" w14:textId="77777777" w:rsidR="00A40855" w:rsidRPr="00B96E37" w:rsidRDefault="00A40855" w:rsidP="008F4E33">
            <w:pPr>
              <w:tabs>
                <w:tab w:val="left" w:pos="5400"/>
              </w:tabs>
              <w:spacing w:line="240" w:lineRule="auto"/>
              <w:rPr>
                <w:rFonts w:cs="Times New Roman"/>
                <w:sz w:val="20"/>
                <w:lang w:val="en-GB"/>
              </w:rPr>
            </w:pPr>
            <w:bookmarkStart w:id="41" w:name="italic24"/>
            <w:r w:rsidRPr="00B96E37">
              <w:rPr>
                <w:rFonts w:cs="Times New Roman"/>
                <w:sz w:val="20"/>
                <w:lang w:val="en-GB"/>
              </w:rPr>
              <w:t>Statistical</w:t>
            </w:r>
            <w:bookmarkStart w:id="42" w:name="italic25"/>
            <w:bookmarkEnd w:id="41"/>
            <w:r w:rsidRPr="00B96E37">
              <w:rPr>
                <w:rFonts w:cs="Times New Roman"/>
                <w:sz w:val="20"/>
                <w:lang w:val="en-GB"/>
              </w:rPr>
              <w:t xml:space="preserve"> methods</w:t>
            </w:r>
            <w:bookmarkEnd w:id="42"/>
          </w:p>
        </w:tc>
        <w:tc>
          <w:tcPr>
            <w:tcW w:w="616" w:type="dxa"/>
            <w:vMerge w:val="restart"/>
          </w:tcPr>
          <w:p w14:paraId="212F72A7"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12</w:t>
            </w:r>
          </w:p>
        </w:tc>
        <w:tc>
          <w:tcPr>
            <w:tcW w:w="7181" w:type="dxa"/>
          </w:tcPr>
          <w:p w14:paraId="344E2A37"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a</w:t>
            </w:r>
            <w:r w:rsidRPr="00B96E37">
              <w:rPr>
                <w:rFonts w:cs="Times New Roman"/>
                <w:sz w:val="20"/>
                <w:lang w:val="en-GB"/>
              </w:rPr>
              <w:t>) Describe all statistical methods, including those used to control for confounding</w:t>
            </w:r>
          </w:p>
        </w:tc>
        <w:tc>
          <w:tcPr>
            <w:tcW w:w="1134" w:type="dxa"/>
            <w:vMerge w:val="restart"/>
            <w:vAlign w:val="center"/>
          </w:tcPr>
          <w:p w14:paraId="35B646A4" w14:textId="37716DFC" w:rsidR="00A40855" w:rsidRPr="00B96E37" w:rsidRDefault="00D7026B" w:rsidP="008F4E33">
            <w:pPr>
              <w:tabs>
                <w:tab w:val="left" w:pos="5400"/>
              </w:tabs>
              <w:spacing w:line="240" w:lineRule="auto"/>
              <w:jc w:val="center"/>
              <w:rPr>
                <w:rFonts w:cs="Times New Roman"/>
                <w:sz w:val="20"/>
                <w:lang w:val="en-GB"/>
              </w:rPr>
            </w:pPr>
            <w:r w:rsidRPr="00B96E37">
              <w:rPr>
                <w:rFonts w:cs="Times New Roman"/>
                <w:sz w:val="20"/>
                <w:lang w:val="en-GB"/>
              </w:rPr>
              <w:t>5-6</w:t>
            </w:r>
          </w:p>
        </w:tc>
      </w:tr>
      <w:tr w:rsidR="00F209D3" w:rsidRPr="00B96E37" w14:paraId="00F92616" w14:textId="77777777" w:rsidTr="00F209D3">
        <w:tc>
          <w:tcPr>
            <w:tcW w:w="1984" w:type="dxa"/>
            <w:vMerge/>
          </w:tcPr>
          <w:p w14:paraId="799538BE" w14:textId="77777777" w:rsidR="00A40855" w:rsidRPr="00B96E37" w:rsidRDefault="00A40855" w:rsidP="008F4E33">
            <w:pPr>
              <w:tabs>
                <w:tab w:val="left" w:pos="5400"/>
              </w:tabs>
              <w:spacing w:line="240" w:lineRule="auto"/>
              <w:rPr>
                <w:rFonts w:cs="Times New Roman"/>
                <w:bCs/>
                <w:sz w:val="20"/>
                <w:lang w:val="en-GB"/>
              </w:rPr>
            </w:pPr>
            <w:bookmarkStart w:id="43" w:name="bold24" w:colFirst="0" w:colLast="0"/>
            <w:bookmarkStart w:id="44" w:name="italic26" w:colFirst="0" w:colLast="0"/>
          </w:p>
        </w:tc>
        <w:tc>
          <w:tcPr>
            <w:tcW w:w="616" w:type="dxa"/>
            <w:vMerge/>
          </w:tcPr>
          <w:p w14:paraId="6CAED8CB"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0ABFC2AF"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b</w:t>
            </w:r>
            <w:r w:rsidRPr="00B96E37">
              <w:rPr>
                <w:rFonts w:cs="Times New Roman"/>
                <w:sz w:val="20"/>
                <w:lang w:val="en-GB"/>
              </w:rPr>
              <w:t>) Describe any methods used to examine subgroups and interactions</w:t>
            </w:r>
          </w:p>
        </w:tc>
        <w:tc>
          <w:tcPr>
            <w:tcW w:w="1134" w:type="dxa"/>
            <w:vMerge/>
            <w:vAlign w:val="center"/>
          </w:tcPr>
          <w:p w14:paraId="799C6C71"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0708158A" w14:textId="77777777" w:rsidTr="00F209D3">
        <w:tc>
          <w:tcPr>
            <w:tcW w:w="1984" w:type="dxa"/>
            <w:vMerge/>
          </w:tcPr>
          <w:p w14:paraId="7136D75B" w14:textId="77777777" w:rsidR="00A40855" w:rsidRPr="00B96E37" w:rsidRDefault="00A40855" w:rsidP="008F4E33">
            <w:pPr>
              <w:tabs>
                <w:tab w:val="left" w:pos="5400"/>
              </w:tabs>
              <w:spacing w:line="240" w:lineRule="auto"/>
              <w:rPr>
                <w:rFonts w:cs="Times New Roman"/>
                <w:bCs/>
                <w:sz w:val="20"/>
                <w:lang w:val="en-GB"/>
              </w:rPr>
            </w:pPr>
            <w:bookmarkStart w:id="45" w:name="bold25" w:colFirst="0" w:colLast="0"/>
            <w:bookmarkStart w:id="46" w:name="italic27" w:colFirst="0" w:colLast="0"/>
            <w:bookmarkEnd w:id="43"/>
            <w:bookmarkEnd w:id="44"/>
          </w:p>
        </w:tc>
        <w:tc>
          <w:tcPr>
            <w:tcW w:w="616" w:type="dxa"/>
            <w:vMerge/>
          </w:tcPr>
          <w:p w14:paraId="5FF0B532"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30641D33"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c</w:t>
            </w:r>
            <w:r w:rsidRPr="00B96E37">
              <w:rPr>
                <w:rFonts w:cs="Times New Roman"/>
                <w:sz w:val="20"/>
                <w:lang w:val="en-GB"/>
              </w:rPr>
              <w:t>) Explain how missing data were addressed</w:t>
            </w:r>
          </w:p>
        </w:tc>
        <w:tc>
          <w:tcPr>
            <w:tcW w:w="1134" w:type="dxa"/>
            <w:vMerge/>
            <w:vAlign w:val="center"/>
          </w:tcPr>
          <w:p w14:paraId="0BC105CC"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4ACB5D2E" w14:textId="77777777" w:rsidTr="00F209D3">
        <w:tc>
          <w:tcPr>
            <w:tcW w:w="1984" w:type="dxa"/>
            <w:vMerge/>
          </w:tcPr>
          <w:p w14:paraId="5C2F0BF9" w14:textId="77777777" w:rsidR="00A40855" w:rsidRPr="00B96E37" w:rsidRDefault="00A40855" w:rsidP="008F4E33">
            <w:pPr>
              <w:tabs>
                <w:tab w:val="left" w:pos="5400"/>
              </w:tabs>
              <w:spacing w:line="240" w:lineRule="auto"/>
              <w:rPr>
                <w:rFonts w:cs="Times New Roman"/>
                <w:bCs/>
                <w:sz w:val="20"/>
                <w:lang w:val="en-GB"/>
              </w:rPr>
            </w:pPr>
            <w:bookmarkStart w:id="47" w:name="bold26" w:colFirst="0" w:colLast="0"/>
            <w:bookmarkStart w:id="48" w:name="italic28" w:colFirst="0" w:colLast="0"/>
            <w:bookmarkEnd w:id="45"/>
            <w:bookmarkEnd w:id="46"/>
          </w:p>
        </w:tc>
        <w:tc>
          <w:tcPr>
            <w:tcW w:w="616" w:type="dxa"/>
            <w:vMerge/>
          </w:tcPr>
          <w:p w14:paraId="13EB3C2E"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427079B1"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d</w:t>
            </w:r>
            <w:r w:rsidRPr="00B96E37">
              <w:rPr>
                <w:rFonts w:cs="Times New Roman"/>
                <w:sz w:val="20"/>
                <w:lang w:val="en-GB"/>
              </w:rPr>
              <w:t>) If applicable, explain how loss to follow-up was addressed</w:t>
            </w:r>
          </w:p>
        </w:tc>
        <w:tc>
          <w:tcPr>
            <w:tcW w:w="1134" w:type="dxa"/>
            <w:vMerge/>
            <w:vAlign w:val="center"/>
          </w:tcPr>
          <w:p w14:paraId="6FF951FD"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4732E60E" w14:textId="77777777" w:rsidTr="00F209D3">
        <w:tc>
          <w:tcPr>
            <w:tcW w:w="1984" w:type="dxa"/>
            <w:vMerge/>
          </w:tcPr>
          <w:p w14:paraId="76C29ABB" w14:textId="77777777" w:rsidR="00A40855" w:rsidRPr="00B96E37" w:rsidRDefault="00A40855" w:rsidP="008F4E33">
            <w:pPr>
              <w:tabs>
                <w:tab w:val="left" w:pos="5400"/>
              </w:tabs>
              <w:spacing w:line="240" w:lineRule="auto"/>
              <w:rPr>
                <w:rFonts w:cs="Times New Roman"/>
                <w:bCs/>
                <w:sz w:val="20"/>
                <w:lang w:val="en-GB"/>
              </w:rPr>
            </w:pPr>
            <w:bookmarkStart w:id="49" w:name="bold27" w:colFirst="0" w:colLast="0"/>
            <w:bookmarkStart w:id="50" w:name="italic29" w:colFirst="0" w:colLast="0"/>
            <w:bookmarkEnd w:id="47"/>
            <w:bookmarkEnd w:id="48"/>
          </w:p>
        </w:tc>
        <w:tc>
          <w:tcPr>
            <w:tcW w:w="616" w:type="dxa"/>
            <w:vMerge/>
          </w:tcPr>
          <w:p w14:paraId="22B6DCCA"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5C40F7BD"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u w:val="single"/>
                <w:lang w:val="en-GB"/>
              </w:rPr>
              <w:t>e</w:t>
            </w:r>
            <w:r w:rsidRPr="00B96E37">
              <w:rPr>
                <w:rFonts w:cs="Times New Roman"/>
                <w:sz w:val="20"/>
                <w:lang w:val="en-GB"/>
              </w:rPr>
              <w:t>) Describe any sensitivity analyses</w:t>
            </w:r>
          </w:p>
        </w:tc>
        <w:tc>
          <w:tcPr>
            <w:tcW w:w="1134" w:type="dxa"/>
            <w:vMerge/>
            <w:vAlign w:val="center"/>
          </w:tcPr>
          <w:p w14:paraId="436CFD01" w14:textId="77777777" w:rsidR="00A40855" w:rsidRPr="00B96E37" w:rsidRDefault="00A40855" w:rsidP="008F4E33">
            <w:pPr>
              <w:tabs>
                <w:tab w:val="left" w:pos="5400"/>
              </w:tabs>
              <w:spacing w:line="240" w:lineRule="auto"/>
              <w:jc w:val="center"/>
              <w:rPr>
                <w:rFonts w:cs="Times New Roman"/>
                <w:sz w:val="20"/>
                <w:lang w:val="en-GB"/>
              </w:rPr>
            </w:pPr>
          </w:p>
        </w:tc>
      </w:tr>
      <w:tr w:rsidR="00A40855" w:rsidRPr="00B96E37" w14:paraId="1BB3411A" w14:textId="77777777" w:rsidTr="00F209D3">
        <w:tc>
          <w:tcPr>
            <w:tcW w:w="9781" w:type="dxa"/>
            <w:gridSpan w:val="3"/>
          </w:tcPr>
          <w:p w14:paraId="06B086FF" w14:textId="77777777" w:rsidR="00A40855" w:rsidRPr="00B96E37" w:rsidRDefault="00A40855" w:rsidP="008F4E33">
            <w:pPr>
              <w:pStyle w:val="TableSubHead"/>
              <w:tabs>
                <w:tab w:val="left" w:pos="5400"/>
              </w:tabs>
              <w:spacing w:before="0"/>
              <w:rPr>
                <w:sz w:val="20"/>
              </w:rPr>
            </w:pPr>
            <w:bookmarkStart w:id="51" w:name="bold28"/>
            <w:bookmarkStart w:id="52" w:name="italic30"/>
            <w:bookmarkEnd w:id="49"/>
            <w:bookmarkEnd w:id="50"/>
            <w:r w:rsidRPr="00B96E37">
              <w:rPr>
                <w:sz w:val="20"/>
              </w:rPr>
              <w:t>Results</w:t>
            </w:r>
            <w:bookmarkEnd w:id="51"/>
            <w:bookmarkEnd w:id="52"/>
          </w:p>
        </w:tc>
        <w:tc>
          <w:tcPr>
            <w:tcW w:w="1134" w:type="dxa"/>
            <w:vAlign w:val="center"/>
          </w:tcPr>
          <w:p w14:paraId="3D37AB4B" w14:textId="77777777" w:rsidR="00A40855" w:rsidRPr="00B96E37" w:rsidRDefault="00A40855" w:rsidP="008F4E33">
            <w:pPr>
              <w:pStyle w:val="TableSubHead"/>
              <w:tabs>
                <w:tab w:val="left" w:pos="5400"/>
              </w:tabs>
              <w:spacing w:before="0"/>
              <w:jc w:val="center"/>
              <w:rPr>
                <w:sz w:val="20"/>
              </w:rPr>
            </w:pPr>
          </w:p>
        </w:tc>
      </w:tr>
      <w:tr w:rsidR="00F209D3" w:rsidRPr="00B96E37" w14:paraId="09AC7A7E" w14:textId="77777777" w:rsidTr="00F209D3">
        <w:tc>
          <w:tcPr>
            <w:tcW w:w="1984" w:type="dxa"/>
            <w:vMerge w:val="restart"/>
          </w:tcPr>
          <w:p w14:paraId="46D548A7" w14:textId="77777777" w:rsidR="00A40855" w:rsidRPr="00B96E37" w:rsidRDefault="00A40855" w:rsidP="008F4E33">
            <w:pPr>
              <w:tabs>
                <w:tab w:val="left" w:pos="5400"/>
              </w:tabs>
              <w:spacing w:line="240" w:lineRule="auto"/>
              <w:rPr>
                <w:rFonts w:cs="Times New Roman"/>
                <w:bCs/>
                <w:sz w:val="20"/>
                <w:lang w:val="en-GB"/>
              </w:rPr>
            </w:pPr>
            <w:bookmarkStart w:id="53" w:name="bold29"/>
            <w:bookmarkStart w:id="54" w:name="italic31"/>
            <w:r w:rsidRPr="00B96E37">
              <w:rPr>
                <w:rFonts w:cs="Times New Roman"/>
                <w:bCs/>
                <w:sz w:val="20"/>
                <w:lang w:val="en-GB"/>
              </w:rPr>
              <w:t>Participants</w:t>
            </w:r>
            <w:bookmarkEnd w:id="53"/>
            <w:bookmarkEnd w:id="54"/>
          </w:p>
        </w:tc>
        <w:tc>
          <w:tcPr>
            <w:tcW w:w="616" w:type="dxa"/>
            <w:vMerge w:val="restart"/>
          </w:tcPr>
          <w:p w14:paraId="7F511012"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13</w:t>
            </w:r>
          </w:p>
        </w:tc>
        <w:tc>
          <w:tcPr>
            <w:tcW w:w="7181" w:type="dxa"/>
          </w:tcPr>
          <w:p w14:paraId="63E287D6"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(a) Report numbers of individuals at each stage of study—</w:t>
            </w:r>
            <w:proofErr w:type="spellStart"/>
            <w:r w:rsidRPr="00B96E37">
              <w:rPr>
                <w:rFonts w:cs="Times New Roman"/>
                <w:sz w:val="20"/>
                <w:lang w:val="en-GB"/>
              </w:rPr>
              <w:t>eg</w:t>
            </w:r>
            <w:proofErr w:type="spellEnd"/>
            <w:r w:rsidRPr="00B96E37">
              <w:rPr>
                <w:rFonts w:cs="Times New Roman"/>
                <w:sz w:val="20"/>
                <w:lang w:val="en-GB"/>
              </w:rPr>
              <w:t xml:space="preserve"> numbers potentially eligible, examined for eligibility, confirmed eligible, included in the study, completing follow-up, and analysed</w:t>
            </w:r>
          </w:p>
        </w:tc>
        <w:tc>
          <w:tcPr>
            <w:tcW w:w="1134" w:type="dxa"/>
            <w:vMerge w:val="restart"/>
            <w:vAlign w:val="center"/>
          </w:tcPr>
          <w:p w14:paraId="0481FBFB" w14:textId="600CBCD3" w:rsidR="00A40855" w:rsidRPr="00B96E37" w:rsidRDefault="00633E71" w:rsidP="008F4E33">
            <w:pPr>
              <w:tabs>
                <w:tab w:val="left" w:pos="5400"/>
              </w:tabs>
              <w:spacing w:line="240" w:lineRule="auto"/>
              <w:jc w:val="center"/>
              <w:rPr>
                <w:rFonts w:cs="Times New Roman"/>
                <w:sz w:val="20"/>
                <w:lang w:val="en-GB"/>
              </w:rPr>
            </w:pPr>
            <w:r w:rsidRPr="00B96E37">
              <w:rPr>
                <w:rFonts w:cs="Times New Roman"/>
                <w:sz w:val="20"/>
                <w:lang w:val="en-GB"/>
              </w:rPr>
              <w:t>6</w:t>
            </w:r>
          </w:p>
        </w:tc>
      </w:tr>
      <w:tr w:rsidR="00F209D3" w:rsidRPr="00B96E37" w14:paraId="2A1C37EB" w14:textId="77777777" w:rsidTr="00F209D3">
        <w:tc>
          <w:tcPr>
            <w:tcW w:w="1984" w:type="dxa"/>
            <w:vMerge/>
          </w:tcPr>
          <w:p w14:paraId="38E3F0FE" w14:textId="77777777" w:rsidR="00A40855" w:rsidRPr="00B96E37" w:rsidRDefault="00A40855" w:rsidP="008F4E33">
            <w:pPr>
              <w:tabs>
                <w:tab w:val="left" w:pos="5400"/>
              </w:tabs>
              <w:spacing w:line="240" w:lineRule="auto"/>
              <w:rPr>
                <w:rFonts w:cs="Times New Roman"/>
                <w:bCs/>
                <w:sz w:val="20"/>
                <w:lang w:val="en-GB"/>
              </w:rPr>
            </w:pPr>
            <w:bookmarkStart w:id="55" w:name="bold31" w:colFirst="0" w:colLast="0"/>
            <w:bookmarkStart w:id="56" w:name="italic32" w:colFirst="0" w:colLast="0"/>
          </w:p>
        </w:tc>
        <w:tc>
          <w:tcPr>
            <w:tcW w:w="616" w:type="dxa"/>
            <w:vMerge/>
          </w:tcPr>
          <w:p w14:paraId="1BA1031D"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0B0123EA"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(b) Give reasons for non-participation at each stage</w:t>
            </w:r>
          </w:p>
        </w:tc>
        <w:tc>
          <w:tcPr>
            <w:tcW w:w="1134" w:type="dxa"/>
            <w:vMerge/>
            <w:vAlign w:val="center"/>
          </w:tcPr>
          <w:p w14:paraId="45CB7A36"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1C1214BB" w14:textId="77777777" w:rsidTr="00F209D3">
        <w:tc>
          <w:tcPr>
            <w:tcW w:w="1984" w:type="dxa"/>
            <w:vMerge/>
          </w:tcPr>
          <w:p w14:paraId="179A0518" w14:textId="77777777" w:rsidR="00A40855" w:rsidRPr="00B96E37" w:rsidRDefault="00A40855" w:rsidP="008F4E33">
            <w:pPr>
              <w:tabs>
                <w:tab w:val="left" w:pos="5400"/>
              </w:tabs>
              <w:spacing w:line="240" w:lineRule="auto"/>
              <w:rPr>
                <w:rFonts w:cs="Times New Roman"/>
                <w:bCs/>
                <w:sz w:val="20"/>
                <w:lang w:val="en-GB"/>
              </w:rPr>
            </w:pPr>
            <w:bookmarkStart w:id="57" w:name="bold32" w:colFirst="0" w:colLast="0"/>
            <w:bookmarkStart w:id="58" w:name="italic33" w:colFirst="0" w:colLast="0"/>
            <w:bookmarkEnd w:id="55"/>
            <w:bookmarkEnd w:id="56"/>
          </w:p>
        </w:tc>
        <w:tc>
          <w:tcPr>
            <w:tcW w:w="616" w:type="dxa"/>
            <w:vMerge/>
          </w:tcPr>
          <w:p w14:paraId="0AC23194"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56F4B5A8" w14:textId="77777777" w:rsidR="00A40855" w:rsidRPr="00B96E37" w:rsidRDefault="00A40855" w:rsidP="008F4E33">
            <w:pPr>
              <w:tabs>
                <w:tab w:val="left" w:pos="5400"/>
              </w:tabs>
              <w:spacing w:line="240" w:lineRule="auto"/>
              <w:rPr>
                <w:rFonts w:cs="Times New Roman"/>
                <w:sz w:val="20"/>
                <w:lang w:val="en-GB"/>
              </w:rPr>
            </w:pPr>
            <w:bookmarkStart w:id="59" w:name="OLE_LINK4"/>
            <w:r w:rsidRPr="00B96E37">
              <w:rPr>
                <w:rFonts w:cs="Times New Roman"/>
                <w:sz w:val="20"/>
                <w:lang w:val="en-GB"/>
              </w:rPr>
              <w:t>(c) Consider use of a flow diagram</w:t>
            </w:r>
            <w:bookmarkEnd w:id="59"/>
          </w:p>
        </w:tc>
        <w:tc>
          <w:tcPr>
            <w:tcW w:w="1134" w:type="dxa"/>
            <w:vMerge/>
            <w:vAlign w:val="center"/>
          </w:tcPr>
          <w:p w14:paraId="04E9E565"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190427E2" w14:textId="77777777" w:rsidTr="00F209D3">
        <w:tc>
          <w:tcPr>
            <w:tcW w:w="1984" w:type="dxa"/>
            <w:vMerge w:val="restart"/>
          </w:tcPr>
          <w:p w14:paraId="7CB216E2" w14:textId="77777777" w:rsidR="00A40855" w:rsidRPr="00B96E37" w:rsidRDefault="00A40855" w:rsidP="008F4E33">
            <w:pPr>
              <w:tabs>
                <w:tab w:val="left" w:pos="5400"/>
              </w:tabs>
              <w:spacing w:line="240" w:lineRule="auto"/>
              <w:rPr>
                <w:rFonts w:cs="Times New Roman"/>
                <w:bCs/>
                <w:sz w:val="20"/>
                <w:lang w:val="en-GB"/>
              </w:rPr>
            </w:pPr>
            <w:bookmarkStart w:id="60" w:name="bold33"/>
            <w:bookmarkStart w:id="61" w:name="italic34"/>
            <w:bookmarkEnd w:id="57"/>
            <w:bookmarkEnd w:id="58"/>
            <w:r w:rsidRPr="00B96E37">
              <w:rPr>
                <w:rFonts w:cs="Times New Roman"/>
                <w:bCs/>
                <w:sz w:val="20"/>
                <w:lang w:val="en-GB"/>
              </w:rPr>
              <w:t xml:space="preserve">Descriptive </w:t>
            </w:r>
            <w:bookmarkStart w:id="62" w:name="bold34"/>
            <w:bookmarkStart w:id="63" w:name="italic35"/>
            <w:bookmarkEnd w:id="60"/>
            <w:bookmarkEnd w:id="61"/>
            <w:r w:rsidRPr="00B96E37">
              <w:rPr>
                <w:rFonts w:cs="Times New Roman"/>
                <w:bCs/>
                <w:sz w:val="20"/>
                <w:lang w:val="en-GB"/>
              </w:rPr>
              <w:t>data</w:t>
            </w:r>
            <w:bookmarkEnd w:id="62"/>
            <w:bookmarkEnd w:id="63"/>
          </w:p>
        </w:tc>
        <w:tc>
          <w:tcPr>
            <w:tcW w:w="616" w:type="dxa"/>
            <w:vMerge w:val="restart"/>
          </w:tcPr>
          <w:p w14:paraId="5724CAD8"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14</w:t>
            </w:r>
          </w:p>
        </w:tc>
        <w:tc>
          <w:tcPr>
            <w:tcW w:w="7181" w:type="dxa"/>
          </w:tcPr>
          <w:p w14:paraId="3986AC4B"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(a) Give characteristics of study participants (</w:t>
            </w:r>
            <w:proofErr w:type="spellStart"/>
            <w:r w:rsidRPr="00B96E37">
              <w:rPr>
                <w:rFonts w:cs="Times New Roman"/>
                <w:sz w:val="20"/>
                <w:lang w:val="en-GB"/>
              </w:rPr>
              <w:t>eg</w:t>
            </w:r>
            <w:proofErr w:type="spellEnd"/>
            <w:r w:rsidRPr="00B96E37">
              <w:rPr>
                <w:rFonts w:cs="Times New Roman"/>
                <w:sz w:val="20"/>
                <w:lang w:val="en-GB"/>
              </w:rPr>
              <w:t xml:space="preserve"> demographic, clinical, social) and information on exposures and potential confounders</w:t>
            </w:r>
          </w:p>
        </w:tc>
        <w:tc>
          <w:tcPr>
            <w:tcW w:w="1134" w:type="dxa"/>
            <w:vAlign w:val="center"/>
          </w:tcPr>
          <w:p w14:paraId="185F38D2" w14:textId="77777777" w:rsidR="006332C7" w:rsidRPr="00B96E37" w:rsidRDefault="00633E71" w:rsidP="006332C7">
            <w:pPr>
              <w:tabs>
                <w:tab w:val="left" w:pos="5400"/>
              </w:tabs>
              <w:spacing w:line="240" w:lineRule="auto"/>
              <w:jc w:val="center"/>
              <w:rPr>
                <w:rFonts w:cs="Times New Roman"/>
                <w:sz w:val="20"/>
                <w:lang w:val="en-GB"/>
              </w:rPr>
            </w:pPr>
            <w:r w:rsidRPr="00B96E37">
              <w:rPr>
                <w:rFonts w:cs="Times New Roman"/>
                <w:sz w:val="20"/>
                <w:lang w:val="en-GB"/>
              </w:rPr>
              <w:t>6</w:t>
            </w:r>
          </w:p>
          <w:p w14:paraId="6E644DA8" w14:textId="0C684D04" w:rsidR="00A40855" w:rsidRPr="00B96E37" w:rsidRDefault="00A40855" w:rsidP="006332C7">
            <w:pPr>
              <w:tabs>
                <w:tab w:val="left" w:pos="5400"/>
              </w:tabs>
              <w:spacing w:line="240" w:lineRule="auto"/>
              <w:jc w:val="center"/>
              <w:rPr>
                <w:rFonts w:cs="Times New Roman"/>
                <w:sz w:val="20"/>
                <w:lang w:val="en-GB"/>
              </w:rPr>
            </w:pPr>
            <w:r w:rsidRPr="00B96E37">
              <w:rPr>
                <w:rFonts w:cs="Times New Roman"/>
                <w:sz w:val="20"/>
                <w:lang w:val="en-GB"/>
              </w:rPr>
              <w:t>Table 1</w:t>
            </w:r>
          </w:p>
        </w:tc>
      </w:tr>
      <w:tr w:rsidR="00F209D3" w:rsidRPr="00B96E37" w14:paraId="0A7A01DE" w14:textId="77777777" w:rsidTr="00F209D3">
        <w:tc>
          <w:tcPr>
            <w:tcW w:w="1984" w:type="dxa"/>
            <w:vMerge/>
          </w:tcPr>
          <w:p w14:paraId="4F7ADAB3" w14:textId="77777777" w:rsidR="00A40855" w:rsidRPr="00B96E37" w:rsidRDefault="00A40855" w:rsidP="008F4E33">
            <w:pPr>
              <w:tabs>
                <w:tab w:val="left" w:pos="5400"/>
              </w:tabs>
              <w:spacing w:line="240" w:lineRule="auto"/>
              <w:rPr>
                <w:rFonts w:cs="Times New Roman"/>
                <w:bCs/>
                <w:sz w:val="20"/>
                <w:lang w:val="en-GB"/>
              </w:rPr>
            </w:pPr>
            <w:bookmarkStart w:id="64" w:name="bold36" w:colFirst="0" w:colLast="0"/>
            <w:bookmarkStart w:id="65" w:name="italic36" w:colFirst="0" w:colLast="0"/>
          </w:p>
        </w:tc>
        <w:tc>
          <w:tcPr>
            <w:tcW w:w="616" w:type="dxa"/>
            <w:vMerge/>
          </w:tcPr>
          <w:p w14:paraId="3724D773"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1B6A2920"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(b) Indicate number of participants with missing data for each variable of interest</w:t>
            </w:r>
          </w:p>
        </w:tc>
        <w:tc>
          <w:tcPr>
            <w:tcW w:w="1134" w:type="dxa"/>
            <w:vAlign w:val="center"/>
          </w:tcPr>
          <w:p w14:paraId="52B87C01"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NA</w:t>
            </w:r>
          </w:p>
        </w:tc>
      </w:tr>
      <w:tr w:rsidR="00F209D3" w:rsidRPr="00B96E37" w14:paraId="2987600F" w14:textId="77777777" w:rsidTr="00F209D3">
        <w:tc>
          <w:tcPr>
            <w:tcW w:w="1984" w:type="dxa"/>
            <w:vMerge/>
          </w:tcPr>
          <w:p w14:paraId="05A64A6A" w14:textId="77777777" w:rsidR="00A40855" w:rsidRPr="00B96E37" w:rsidRDefault="00A40855" w:rsidP="008F4E33">
            <w:pPr>
              <w:tabs>
                <w:tab w:val="left" w:pos="5400"/>
              </w:tabs>
              <w:spacing w:line="240" w:lineRule="auto"/>
              <w:rPr>
                <w:rFonts w:cs="Times New Roman"/>
                <w:bCs/>
                <w:sz w:val="20"/>
                <w:lang w:val="en-GB"/>
              </w:rPr>
            </w:pPr>
            <w:bookmarkStart w:id="66" w:name="bold37" w:colFirst="0" w:colLast="0"/>
            <w:bookmarkStart w:id="67" w:name="italic37" w:colFirst="0" w:colLast="0"/>
            <w:bookmarkEnd w:id="64"/>
            <w:bookmarkEnd w:id="65"/>
          </w:p>
        </w:tc>
        <w:tc>
          <w:tcPr>
            <w:tcW w:w="616" w:type="dxa"/>
            <w:vMerge/>
          </w:tcPr>
          <w:p w14:paraId="578170CA"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1BD0DCA3"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(c) Summarise follow-up time (</w:t>
            </w:r>
            <w:proofErr w:type="spellStart"/>
            <w:r w:rsidRPr="00B96E37">
              <w:rPr>
                <w:rFonts w:cs="Times New Roman"/>
                <w:sz w:val="20"/>
                <w:lang w:val="en-GB"/>
              </w:rPr>
              <w:t>eg</w:t>
            </w:r>
            <w:proofErr w:type="spellEnd"/>
            <w:r w:rsidRPr="00B96E37">
              <w:rPr>
                <w:rFonts w:cs="Times New Roman"/>
                <w:sz w:val="20"/>
                <w:lang w:val="en-GB"/>
              </w:rPr>
              <w:t>, average and total amount)</w:t>
            </w:r>
          </w:p>
        </w:tc>
        <w:tc>
          <w:tcPr>
            <w:tcW w:w="1134" w:type="dxa"/>
            <w:vAlign w:val="center"/>
          </w:tcPr>
          <w:p w14:paraId="36AD183B" w14:textId="4A2AC188" w:rsidR="00A40855" w:rsidRPr="00B96E37" w:rsidRDefault="00633E71" w:rsidP="008F4E33">
            <w:pPr>
              <w:tabs>
                <w:tab w:val="left" w:pos="5400"/>
              </w:tabs>
              <w:spacing w:line="240" w:lineRule="auto"/>
              <w:jc w:val="center"/>
              <w:rPr>
                <w:rFonts w:cs="Times New Roman"/>
                <w:sz w:val="20"/>
                <w:lang w:val="en-GB"/>
              </w:rPr>
            </w:pPr>
            <w:r w:rsidRPr="00B96E37">
              <w:rPr>
                <w:rFonts w:cs="Times New Roman"/>
                <w:sz w:val="20"/>
                <w:lang w:val="en-GB"/>
              </w:rPr>
              <w:t>6</w:t>
            </w:r>
          </w:p>
        </w:tc>
      </w:tr>
      <w:tr w:rsidR="00F209D3" w:rsidRPr="00B96E37" w14:paraId="15FADD16" w14:textId="77777777" w:rsidTr="00F209D3">
        <w:trPr>
          <w:trHeight w:val="295"/>
        </w:trPr>
        <w:tc>
          <w:tcPr>
            <w:tcW w:w="1984" w:type="dxa"/>
          </w:tcPr>
          <w:p w14:paraId="497CE402" w14:textId="77777777" w:rsidR="00A40855" w:rsidRPr="00B96E37" w:rsidRDefault="00A40855" w:rsidP="008F4E33">
            <w:pPr>
              <w:tabs>
                <w:tab w:val="left" w:pos="5400"/>
              </w:tabs>
              <w:spacing w:line="240" w:lineRule="auto"/>
              <w:rPr>
                <w:rFonts w:cs="Times New Roman"/>
                <w:bCs/>
                <w:sz w:val="20"/>
                <w:lang w:val="en-GB"/>
              </w:rPr>
            </w:pPr>
            <w:bookmarkStart w:id="68" w:name="bold38" w:colFirst="0" w:colLast="0"/>
            <w:bookmarkStart w:id="69" w:name="italic38" w:colFirst="0" w:colLast="0"/>
            <w:bookmarkEnd w:id="66"/>
            <w:bookmarkEnd w:id="67"/>
            <w:r w:rsidRPr="00B96E37">
              <w:rPr>
                <w:rFonts w:cs="Times New Roman"/>
                <w:bCs/>
                <w:sz w:val="20"/>
                <w:lang w:val="en-GB"/>
              </w:rPr>
              <w:t>Outcome data</w:t>
            </w:r>
          </w:p>
        </w:tc>
        <w:tc>
          <w:tcPr>
            <w:tcW w:w="616" w:type="dxa"/>
          </w:tcPr>
          <w:p w14:paraId="57440248"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15</w:t>
            </w:r>
          </w:p>
        </w:tc>
        <w:tc>
          <w:tcPr>
            <w:tcW w:w="7181" w:type="dxa"/>
          </w:tcPr>
          <w:p w14:paraId="67187106"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Report numbers of outcome events or summary measures over time</w:t>
            </w:r>
          </w:p>
        </w:tc>
        <w:tc>
          <w:tcPr>
            <w:tcW w:w="1134" w:type="dxa"/>
            <w:vAlign w:val="center"/>
          </w:tcPr>
          <w:p w14:paraId="4B79AD51" w14:textId="72596525" w:rsidR="00A40855" w:rsidRPr="00B96E37" w:rsidRDefault="00A40855" w:rsidP="00C17F7D">
            <w:pPr>
              <w:tabs>
                <w:tab w:val="left" w:pos="5400"/>
              </w:tabs>
              <w:spacing w:line="240" w:lineRule="auto"/>
              <w:jc w:val="center"/>
              <w:rPr>
                <w:rFonts w:cs="Times New Roman"/>
                <w:sz w:val="20"/>
                <w:lang w:val="en-GB"/>
              </w:rPr>
            </w:pPr>
            <w:r w:rsidRPr="00B96E37">
              <w:rPr>
                <w:rFonts w:cs="Times New Roman"/>
                <w:sz w:val="20"/>
                <w:lang w:val="en-GB"/>
              </w:rPr>
              <w:t>9</w:t>
            </w:r>
            <w:r w:rsidR="00C17F7D" w:rsidRPr="00B96E37">
              <w:rPr>
                <w:rFonts w:cs="Times New Roman"/>
                <w:sz w:val="20"/>
                <w:lang w:val="en-GB"/>
              </w:rPr>
              <w:t xml:space="preserve">, </w:t>
            </w:r>
            <w:r w:rsidRPr="00B96E37">
              <w:rPr>
                <w:rFonts w:cs="Times New Roman"/>
                <w:sz w:val="20"/>
                <w:lang w:val="en-GB"/>
              </w:rPr>
              <w:t>Table 2</w:t>
            </w:r>
          </w:p>
        </w:tc>
      </w:tr>
      <w:tr w:rsidR="00F209D3" w:rsidRPr="00B96E37" w14:paraId="483E94CB" w14:textId="77777777" w:rsidTr="00F209D3">
        <w:tc>
          <w:tcPr>
            <w:tcW w:w="1984" w:type="dxa"/>
            <w:vMerge w:val="restart"/>
          </w:tcPr>
          <w:p w14:paraId="5400549B" w14:textId="77777777" w:rsidR="00A40855" w:rsidRPr="00B96E37" w:rsidRDefault="00A40855" w:rsidP="008F4E33">
            <w:pPr>
              <w:tabs>
                <w:tab w:val="left" w:pos="5400"/>
              </w:tabs>
              <w:spacing w:line="240" w:lineRule="auto"/>
              <w:rPr>
                <w:rFonts w:cs="Times New Roman"/>
                <w:bCs/>
                <w:sz w:val="20"/>
                <w:lang w:val="en-GB"/>
              </w:rPr>
            </w:pPr>
            <w:bookmarkStart w:id="70" w:name="italic40" w:colFirst="0" w:colLast="0"/>
            <w:bookmarkStart w:id="71" w:name="bold41" w:colFirst="0" w:colLast="0"/>
            <w:bookmarkEnd w:id="68"/>
            <w:bookmarkEnd w:id="69"/>
            <w:r w:rsidRPr="00B96E37">
              <w:rPr>
                <w:rFonts w:cs="Times New Roman"/>
                <w:bCs/>
                <w:sz w:val="20"/>
                <w:lang w:val="en-GB"/>
              </w:rPr>
              <w:t>Main results</w:t>
            </w:r>
          </w:p>
        </w:tc>
        <w:tc>
          <w:tcPr>
            <w:tcW w:w="616" w:type="dxa"/>
            <w:vMerge w:val="restart"/>
          </w:tcPr>
          <w:p w14:paraId="2BBAA051"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16</w:t>
            </w:r>
          </w:p>
        </w:tc>
        <w:tc>
          <w:tcPr>
            <w:tcW w:w="7181" w:type="dxa"/>
          </w:tcPr>
          <w:p w14:paraId="31A50D62"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a</w:t>
            </w:r>
            <w:r w:rsidRPr="00B96E37">
              <w:rPr>
                <w:rFonts w:cs="Times New Roman"/>
                <w:sz w:val="20"/>
                <w:lang w:val="en-GB"/>
              </w:rPr>
              <w:t>) Give unadjusted estimates and, if applicable, confounder-adjusted estimates and their precision (</w:t>
            </w:r>
            <w:proofErr w:type="spellStart"/>
            <w:r w:rsidRPr="00B96E37">
              <w:rPr>
                <w:rFonts w:cs="Times New Roman"/>
                <w:sz w:val="20"/>
                <w:lang w:val="en-GB"/>
              </w:rPr>
              <w:t>eg</w:t>
            </w:r>
            <w:proofErr w:type="spellEnd"/>
            <w:r w:rsidRPr="00B96E37">
              <w:rPr>
                <w:rFonts w:cs="Times New Roman"/>
                <w:sz w:val="20"/>
                <w:lang w:val="en-GB"/>
              </w:rPr>
              <w:t>, 95% confidence interval). Make clear which confounders were adjusted for and why they were included</w:t>
            </w:r>
          </w:p>
        </w:tc>
        <w:tc>
          <w:tcPr>
            <w:tcW w:w="1134" w:type="dxa"/>
            <w:vMerge w:val="restart"/>
            <w:vAlign w:val="center"/>
          </w:tcPr>
          <w:p w14:paraId="23FF26CB" w14:textId="6B202AAD" w:rsidR="00A40855" w:rsidRPr="00B96E37" w:rsidRDefault="006332C7" w:rsidP="008F4E33">
            <w:pPr>
              <w:tabs>
                <w:tab w:val="left" w:pos="5400"/>
              </w:tabs>
              <w:spacing w:line="240" w:lineRule="auto"/>
              <w:jc w:val="center"/>
              <w:rPr>
                <w:rFonts w:cs="Times New Roman"/>
                <w:sz w:val="20"/>
                <w:lang w:val="en-GB"/>
              </w:rPr>
            </w:pPr>
            <w:r w:rsidRPr="00B96E37">
              <w:rPr>
                <w:rFonts w:cs="Times New Roman"/>
                <w:sz w:val="20"/>
                <w:lang w:val="en-GB"/>
              </w:rPr>
              <w:t>7-8</w:t>
            </w:r>
          </w:p>
          <w:p w14:paraId="0E800A72"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Figure 2</w:t>
            </w:r>
          </w:p>
          <w:p w14:paraId="443534FD" w14:textId="27F130CB" w:rsidR="00A40855" w:rsidRPr="00B96E37" w:rsidRDefault="000E5938" w:rsidP="00FB3BE8">
            <w:pPr>
              <w:tabs>
                <w:tab w:val="left" w:pos="5400"/>
              </w:tabs>
              <w:spacing w:line="240" w:lineRule="auto"/>
              <w:ind w:right="-104"/>
              <w:jc w:val="center"/>
              <w:rPr>
                <w:rFonts w:cs="Times New Roman"/>
                <w:sz w:val="20"/>
                <w:lang w:val="en-GB"/>
              </w:rPr>
            </w:pPr>
            <w:r w:rsidRPr="00B96E37">
              <w:rPr>
                <w:rFonts w:cs="Times New Roman"/>
                <w:sz w:val="20"/>
                <w:lang w:val="en-GB"/>
              </w:rPr>
              <w:t>S-</w:t>
            </w:r>
            <w:r w:rsidR="00A40855" w:rsidRPr="00B96E37">
              <w:rPr>
                <w:rFonts w:cs="Times New Roman"/>
                <w:sz w:val="20"/>
                <w:lang w:val="en-GB"/>
              </w:rPr>
              <w:t>Table 3</w:t>
            </w:r>
          </w:p>
        </w:tc>
      </w:tr>
      <w:tr w:rsidR="00F209D3" w:rsidRPr="00B96E37" w14:paraId="79FE226C" w14:textId="77777777" w:rsidTr="00F209D3">
        <w:tc>
          <w:tcPr>
            <w:tcW w:w="1984" w:type="dxa"/>
            <w:vMerge/>
          </w:tcPr>
          <w:p w14:paraId="23DF0325" w14:textId="77777777" w:rsidR="00A40855" w:rsidRPr="00B96E37" w:rsidRDefault="00A40855" w:rsidP="008F4E33">
            <w:pPr>
              <w:tabs>
                <w:tab w:val="left" w:pos="5400"/>
              </w:tabs>
              <w:spacing w:line="240" w:lineRule="auto"/>
              <w:rPr>
                <w:rFonts w:cs="Times New Roman"/>
                <w:bCs/>
                <w:sz w:val="20"/>
                <w:lang w:val="en-GB"/>
              </w:rPr>
            </w:pPr>
            <w:bookmarkStart w:id="72" w:name="italic41" w:colFirst="0" w:colLast="0"/>
            <w:bookmarkStart w:id="73" w:name="bold42" w:colFirst="0" w:colLast="0"/>
            <w:bookmarkEnd w:id="70"/>
            <w:bookmarkEnd w:id="71"/>
          </w:p>
        </w:tc>
        <w:tc>
          <w:tcPr>
            <w:tcW w:w="616" w:type="dxa"/>
            <w:vMerge/>
          </w:tcPr>
          <w:p w14:paraId="3D885C49"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33493F0D"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b</w:t>
            </w:r>
            <w:r w:rsidRPr="00B96E37">
              <w:rPr>
                <w:rFonts w:cs="Times New Roman"/>
                <w:sz w:val="20"/>
                <w:lang w:val="en-GB"/>
              </w:rPr>
              <w:t>) Report category boundaries when continuous variables were categorized</w:t>
            </w:r>
          </w:p>
        </w:tc>
        <w:tc>
          <w:tcPr>
            <w:tcW w:w="1134" w:type="dxa"/>
            <w:vMerge/>
            <w:vAlign w:val="center"/>
          </w:tcPr>
          <w:p w14:paraId="1C04AA18"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13D26209" w14:textId="77777777" w:rsidTr="00F209D3">
        <w:tc>
          <w:tcPr>
            <w:tcW w:w="1984" w:type="dxa"/>
            <w:vMerge/>
          </w:tcPr>
          <w:p w14:paraId="257B82EB" w14:textId="77777777" w:rsidR="00A40855" w:rsidRPr="00B96E37" w:rsidRDefault="00A40855" w:rsidP="008F4E33">
            <w:pPr>
              <w:tabs>
                <w:tab w:val="left" w:pos="5400"/>
              </w:tabs>
              <w:spacing w:line="240" w:lineRule="auto"/>
              <w:rPr>
                <w:rFonts w:cs="Times New Roman"/>
                <w:bCs/>
                <w:sz w:val="20"/>
                <w:lang w:val="en-GB"/>
              </w:rPr>
            </w:pPr>
            <w:bookmarkStart w:id="74" w:name="italic42" w:colFirst="0" w:colLast="0"/>
            <w:bookmarkStart w:id="75" w:name="bold43" w:colFirst="0" w:colLast="0"/>
            <w:bookmarkEnd w:id="72"/>
            <w:bookmarkEnd w:id="73"/>
          </w:p>
        </w:tc>
        <w:tc>
          <w:tcPr>
            <w:tcW w:w="616" w:type="dxa"/>
            <w:vMerge/>
          </w:tcPr>
          <w:p w14:paraId="0E5A4A9D" w14:textId="77777777" w:rsidR="00A40855" w:rsidRPr="00B96E37" w:rsidRDefault="00A40855" w:rsidP="008F4E33">
            <w:pPr>
              <w:tabs>
                <w:tab w:val="left" w:pos="5400"/>
              </w:tabs>
              <w:spacing w:line="240" w:lineRule="auto"/>
              <w:jc w:val="center"/>
              <w:rPr>
                <w:rFonts w:cs="Times New Roman"/>
                <w:sz w:val="20"/>
                <w:lang w:val="en-GB"/>
              </w:rPr>
            </w:pPr>
          </w:p>
        </w:tc>
        <w:tc>
          <w:tcPr>
            <w:tcW w:w="7181" w:type="dxa"/>
          </w:tcPr>
          <w:p w14:paraId="38ED2953"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w:t>
            </w:r>
            <w:r w:rsidRPr="00B96E37">
              <w:rPr>
                <w:rFonts w:cs="Times New Roman"/>
                <w:i/>
                <w:sz w:val="20"/>
                <w:lang w:val="en-GB"/>
              </w:rPr>
              <w:t>c</w:t>
            </w:r>
            <w:r w:rsidRPr="00B96E37">
              <w:rPr>
                <w:rFonts w:cs="Times New Roman"/>
                <w:sz w:val="20"/>
                <w:lang w:val="en-GB"/>
              </w:rPr>
              <w:t xml:space="preserve">) If relevant, consider translating estimates of relative risk into absolute risk for a meaningful </w:t>
            </w:r>
            <w:proofErr w:type="gramStart"/>
            <w:r w:rsidRPr="00B96E37">
              <w:rPr>
                <w:rFonts w:cs="Times New Roman"/>
                <w:sz w:val="20"/>
                <w:lang w:val="en-GB"/>
              </w:rPr>
              <w:t>time period</w:t>
            </w:r>
            <w:proofErr w:type="gramEnd"/>
          </w:p>
        </w:tc>
        <w:tc>
          <w:tcPr>
            <w:tcW w:w="1134" w:type="dxa"/>
            <w:vMerge/>
            <w:vAlign w:val="center"/>
          </w:tcPr>
          <w:p w14:paraId="7D572925" w14:textId="77777777" w:rsidR="00A40855" w:rsidRPr="00B96E37" w:rsidRDefault="00A40855" w:rsidP="008F4E33">
            <w:pPr>
              <w:tabs>
                <w:tab w:val="left" w:pos="5400"/>
              </w:tabs>
              <w:spacing w:line="240" w:lineRule="auto"/>
              <w:jc w:val="center"/>
              <w:rPr>
                <w:rFonts w:cs="Times New Roman"/>
                <w:sz w:val="20"/>
                <w:lang w:val="en-GB"/>
              </w:rPr>
            </w:pPr>
          </w:p>
        </w:tc>
      </w:tr>
      <w:tr w:rsidR="00F209D3" w:rsidRPr="00B96E37" w14:paraId="7D859DEF" w14:textId="77777777" w:rsidTr="00F209D3">
        <w:tc>
          <w:tcPr>
            <w:tcW w:w="1984" w:type="dxa"/>
          </w:tcPr>
          <w:p w14:paraId="0907B4D6" w14:textId="77777777" w:rsidR="00A40855" w:rsidRPr="00B96E37" w:rsidRDefault="00A40855" w:rsidP="008F4E33">
            <w:pPr>
              <w:tabs>
                <w:tab w:val="left" w:pos="5400"/>
              </w:tabs>
              <w:spacing w:line="240" w:lineRule="auto"/>
              <w:rPr>
                <w:rFonts w:cs="Times New Roman"/>
                <w:bCs/>
                <w:sz w:val="20"/>
                <w:lang w:val="en-GB"/>
              </w:rPr>
            </w:pPr>
            <w:bookmarkStart w:id="76" w:name="italic43"/>
            <w:bookmarkStart w:id="77" w:name="bold44"/>
            <w:bookmarkEnd w:id="74"/>
            <w:bookmarkEnd w:id="75"/>
            <w:r w:rsidRPr="00B96E37">
              <w:rPr>
                <w:rFonts w:cs="Times New Roman"/>
                <w:bCs/>
                <w:sz w:val="20"/>
                <w:lang w:val="en-GB"/>
              </w:rPr>
              <w:t>Other analyses</w:t>
            </w:r>
            <w:bookmarkEnd w:id="76"/>
            <w:bookmarkEnd w:id="77"/>
          </w:p>
        </w:tc>
        <w:tc>
          <w:tcPr>
            <w:tcW w:w="616" w:type="dxa"/>
          </w:tcPr>
          <w:p w14:paraId="07B126C0"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17</w:t>
            </w:r>
          </w:p>
        </w:tc>
        <w:tc>
          <w:tcPr>
            <w:tcW w:w="7181" w:type="dxa"/>
          </w:tcPr>
          <w:p w14:paraId="32283F49"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Report other analyses done—</w:t>
            </w:r>
            <w:proofErr w:type="spellStart"/>
            <w:r w:rsidRPr="00B96E37">
              <w:rPr>
                <w:rFonts w:cs="Times New Roman"/>
                <w:sz w:val="20"/>
                <w:lang w:val="en-GB"/>
              </w:rPr>
              <w:t>eg</w:t>
            </w:r>
            <w:proofErr w:type="spellEnd"/>
            <w:r w:rsidRPr="00B96E37">
              <w:rPr>
                <w:rFonts w:cs="Times New Roman"/>
                <w:sz w:val="20"/>
                <w:lang w:val="en-GB"/>
              </w:rPr>
              <w:t xml:space="preserve"> analyses of subgroups and interactions, and sensitivity analyses</w:t>
            </w:r>
          </w:p>
        </w:tc>
        <w:tc>
          <w:tcPr>
            <w:tcW w:w="1134" w:type="dxa"/>
            <w:vAlign w:val="center"/>
          </w:tcPr>
          <w:p w14:paraId="4D109B73" w14:textId="7706BBF9" w:rsidR="00A40855" w:rsidRPr="00B96E37" w:rsidRDefault="009A03E8" w:rsidP="008F4E33">
            <w:pPr>
              <w:tabs>
                <w:tab w:val="left" w:pos="5400"/>
              </w:tabs>
              <w:spacing w:line="240" w:lineRule="auto"/>
              <w:jc w:val="center"/>
              <w:rPr>
                <w:rFonts w:cs="Times New Roman"/>
                <w:sz w:val="20"/>
                <w:lang w:val="en-GB"/>
              </w:rPr>
            </w:pPr>
            <w:r w:rsidRPr="00B96E37">
              <w:rPr>
                <w:rFonts w:cs="Times New Roman"/>
                <w:sz w:val="20"/>
                <w:lang w:val="en-GB"/>
              </w:rPr>
              <w:t>7-8</w:t>
            </w:r>
          </w:p>
          <w:p w14:paraId="57D0BA3D" w14:textId="3AB793D4" w:rsidR="00A40855" w:rsidRPr="00B96E37" w:rsidRDefault="00A40855" w:rsidP="00B51328">
            <w:pPr>
              <w:tabs>
                <w:tab w:val="left" w:pos="5400"/>
              </w:tabs>
              <w:spacing w:line="240" w:lineRule="auto"/>
              <w:jc w:val="center"/>
              <w:rPr>
                <w:rFonts w:cs="Times New Roman"/>
                <w:sz w:val="20"/>
                <w:lang w:val="en-GB"/>
              </w:rPr>
            </w:pPr>
            <w:r w:rsidRPr="00B96E37">
              <w:rPr>
                <w:rFonts w:cs="Times New Roman"/>
                <w:sz w:val="20"/>
                <w:lang w:val="en-GB"/>
              </w:rPr>
              <w:t>Table 3</w:t>
            </w:r>
          </w:p>
        </w:tc>
      </w:tr>
      <w:tr w:rsidR="00A40855" w:rsidRPr="00B96E37" w14:paraId="37BB5151" w14:textId="77777777" w:rsidTr="00F209D3">
        <w:tc>
          <w:tcPr>
            <w:tcW w:w="9781" w:type="dxa"/>
            <w:gridSpan w:val="3"/>
          </w:tcPr>
          <w:p w14:paraId="0A08C99F" w14:textId="77777777" w:rsidR="00A40855" w:rsidRPr="00B96E37" w:rsidRDefault="00A40855" w:rsidP="008F4E33">
            <w:pPr>
              <w:pStyle w:val="TableSubHead"/>
              <w:tabs>
                <w:tab w:val="left" w:pos="5400"/>
              </w:tabs>
              <w:spacing w:before="0"/>
              <w:rPr>
                <w:sz w:val="20"/>
              </w:rPr>
            </w:pPr>
            <w:bookmarkStart w:id="78" w:name="italic44"/>
            <w:bookmarkStart w:id="79" w:name="bold45"/>
            <w:r w:rsidRPr="00B96E37">
              <w:rPr>
                <w:sz w:val="20"/>
              </w:rPr>
              <w:t>Discussion</w:t>
            </w:r>
            <w:bookmarkEnd w:id="78"/>
            <w:bookmarkEnd w:id="79"/>
          </w:p>
        </w:tc>
        <w:tc>
          <w:tcPr>
            <w:tcW w:w="1134" w:type="dxa"/>
            <w:vAlign w:val="center"/>
          </w:tcPr>
          <w:p w14:paraId="0E2B8C8A" w14:textId="77777777" w:rsidR="00A40855" w:rsidRPr="00B96E37" w:rsidRDefault="00A40855" w:rsidP="008F4E33">
            <w:pPr>
              <w:pStyle w:val="TableSubHead"/>
              <w:tabs>
                <w:tab w:val="left" w:pos="5400"/>
              </w:tabs>
              <w:spacing w:before="0"/>
              <w:jc w:val="center"/>
              <w:rPr>
                <w:sz w:val="20"/>
              </w:rPr>
            </w:pPr>
          </w:p>
        </w:tc>
      </w:tr>
      <w:tr w:rsidR="00F209D3" w:rsidRPr="00B96E37" w14:paraId="54094AD2" w14:textId="77777777" w:rsidTr="00F209D3">
        <w:tc>
          <w:tcPr>
            <w:tcW w:w="1984" w:type="dxa"/>
          </w:tcPr>
          <w:p w14:paraId="282B5955" w14:textId="77777777" w:rsidR="00A40855" w:rsidRPr="00B96E37" w:rsidRDefault="00A40855" w:rsidP="008F4E33">
            <w:pPr>
              <w:tabs>
                <w:tab w:val="left" w:pos="5400"/>
              </w:tabs>
              <w:spacing w:line="240" w:lineRule="auto"/>
              <w:rPr>
                <w:rFonts w:cs="Times New Roman"/>
                <w:bCs/>
                <w:sz w:val="20"/>
                <w:lang w:val="en-GB"/>
              </w:rPr>
            </w:pPr>
            <w:bookmarkStart w:id="80" w:name="italic45" w:colFirst="0" w:colLast="0"/>
            <w:bookmarkStart w:id="81" w:name="bold46" w:colFirst="0" w:colLast="0"/>
            <w:r w:rsidRPr="00B96E37">
              <w:rPr>
                <w:rFonts w:cs="Times New Roman"/>
                <w:bCs/>
                <w:sz w:val="20"/>
                <w:lang w:val="en-GB"/>
              </w:rPr>
              <w:t>Key results</w:t>
            </w:r>
          </w:p>
        </w:tc>
        <w:tc>
          <w:tcPr>
            <w:tcW w:w="616" w:type="dxa"/>
          </w:tcPr>
          <w:p w14:paraId="220EE19B"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18</w:t>
            </w:r>
          </w:p>
        </w:tc>
        <w:tc>
          <w:tcPr>
            <w:tcW w:w="7181" w:type="dxa"/>
          </w:tcPr>
          <w:p w14:paraId="2FF1B4FA"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Summarise key results with reference to study objectives</w:t>
            </w:r>
          </w:p>
        </w:tc>
        <w:tc>
          <w:tcPr>
            <w:tcW w:w="1134" w:type="dxa"/>
            <w:vAlign w:val="center"/>
          </w:tcPr>
          <w:p w14:paraId="66B8A11A" w14:textId="505DE163" w:rsidR="00A40855" w:rsidRPr="00B96E37" w:rsidRDefault="009A03E8" w:rsidP="008F4E33">
            <w:pPr>
              <w:tabs>
                <w:tab w:val="left" w:pos="5400"/>
              </w:tabs>
              <w:spacing w:line="240" w:lineRule="auto"/>
              <w:jc w:val="center"/>
              <w:rPr>
                <w:rFonts w:cs="Times New Roman"/>
                <w:sz w:val="20"/>
                <w:lang w:val="en-GB"/>
              </w:rPr>
            </w:pPr>
            <w:r w:rsidRPr="00B96E37">
              <w:rPr>
                <w:rFonts w:cs="Times New Roman"/>
                <w:sz w:val="20"/>
                <w:lang w:val="en-GB"/>
              </w:rPr>
              <w:t>9</w:t>
            </w:r>
          </w:p>
        </w:tc>
      </w:tr>
      <w:tr w:rsidR="00F209D3" w:rsidRPr="00B96E37" w14:paraId="524B146F" w14:textId="77777777" w:rsidTr="00F209D3">
        <w:tc>
          <w:tcPr>
            <w:tcW w:w="1984" w:type="dxa"/>
          </w:tcPr>
          <w:p w14:paraId="0388351B" w14:textId="77777777" w:rsidR="00A40855" w:rsidRPr="00B96E37" w:rsidRDefault="00A40855" w:rsidP="008F4E33">
            <w:pPr>
              <w:tabs>
                <w:tab w:val="left" w:pos="5400"/>
              </w:tabs>
              <w:spacing w:line="240" w:lineRule="auto"/>
              <w:rPr>
                <w:rFonts w:cs="Times New Roman"/>
                <w:bCs/>
                <w:sz w:val="20"/>
                <w:lang w:val="en-GB"/>
              </w:rPr>
            </w:pPr>
            <w:bookmarkStart w:id="82" w:name="italic46" w:colFirst="0" w:colLast="0"/>
            <w:bookmarkStart w:id="83" w:name="bold47" w:colFirst="0" w:colLast="0"/>
            <w:bookmarkEnd w:id="80"/>
            <w:bookmarkEnd w:id="81"/>
            <w:r w:rsidRPr="00B96E37">
              <w:rPr>
                <w:rFonts w:cs="Times New Roman"/>
                <w:bCs/>
                <w:sz w:val="20"/>
                <w:lang w:val="en-GB"/>
              </w:rPr>
              <w:t>Limitations</w:t>
            </w:r>
          </w:p>
        </w:tc>
        <w:tc>
          <w:tcPr>
            <w:tcW w:w="616" w:type="dxa"/>
          </w:tcPr>
          <w:p w14:paraId="1B6A05FB"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19</w:t>
            </w:r>
          </w:p>
        </w:tc>
        <w:tc>
          <w:tcPr>
            <w:tcW w:w="7181" w:type="dxa"/>
          </w:tcPr>
          <w:p w14:paraId="4D74385D"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 xml:space="preserve">Discuss limitations of the study, </w:t>
            </w:r>
            <w:proofErr w:type="gramStart"/>
            <w:r w:rsidRPr="00B96E37">
              <w:rPr>
                <w:rFonts w:cs="Times New Roman"/>
                <w:sz w:val="20"/>
                <w:lang w:val="en-GB"/>
              </w:rPr>
              <w:t>taking into account</w:t>
            </w:r>
            <w:proofErr w:type="gramEnd"/>
            <w:r w:rsidRPr="00B96E37">
              <w:rPr>
                <w:rFonts w:cs="Times New Roman"/>
                <w:sz w:val="20"/>
                <w:lang w:val="en-GB"/>
              </w:rPr>
              <w:t xml:space="preserve"> sources of potential bias or imprecision. Discuss both direction and magnitude of any potential bias</w:t>
            </w:r>
          </w:p>
        </w:tc>
        <w:tc>
          <w:tcPr>
            <w:tcW w:w="1134" w:type="dxa"/>
            <w:vAlign w:val="center"/>
          </w:tcPr>
          <w:p w14:paraId="7EA31AE1" w14:textId="421F3693" w:rsidR="00A40855" w:rsidRPr="00B96E37" w:rsidRDefault="009A03E8" w:rsidP="008F4E33">
            <w:pPr>
              <w:tabs>
                <w:tab w:val="left" w:pos="5400"/>
              </w:tabs>
              <w:spacing w:line="240" w:lineRule="auto"/>
              <w:jc w:val="center"/>
              <w:rPr>
                <w:rFonts w:cs="Times New Roman"/>
                <w:sz w:val="20"/>
                <w:lang w:val="en-GB"/>
              </w:rPr>
            </w:pPr>
            <w:r w:rsidRPr="00B96E37">
              <w:rPr>
                <w:rFonts w:cs="Times New Roman"/>
                <w:sz w:val="20"/>
                <w:lang w:val="en-GB"/>
              </w:rPr>
              <w:t>11</w:t>
            </w:r>
          </w:p>
        </w:tc>
      </w:tr>
      <w:tr w:rsidR="00F209D3" w:rsidRPr="00B96E37" w14:paraId="47E7C2F8" w14:textId="77777777" w:rsidTr="00F209D3">
        <w:tc>
          <w:tcPr>
            <w:tcW w:w="1984" w:type="dxa"/>
          </w:tcPr>
          <w:p w14:paraId="255BD957" w14:textId="77777777" w:rsidR="00A40855" w:rsidRPr="00B96E37" w:rsidRDefault="00A40855" w:rsidP="008F4E33">
            <w:pPr>
              <w:tabs>
                <w:tab w:val="left" w:pos="5400"/>
              </w:tabs>
              <w:spacing w:line="240" w:lineRule="auto"/>
              <w:rPr>
                <w:rFonts w:cs="Times New Roman"/>
                <w:bCs/>
                <w:sz w:val="20"/>
                <w:lang w:val="en-GB"/>
              </w:rPr>
            </w:pPr>
            <w:bookmarkStart w:id="84" w:name="italic47" w:colFirst="0" w:colLast="0"/>
            <w:bookmarkStart w:id="85" w:name="bold48" w:colFirst="0" w:colLast="0"/>
            <w:bookmarkEnd w:id="82"/>
            <w:bookmarkEnd w:id="83"/>
            <w:r w:rsidRPr="00B96E37">
              <w:rPr>
                <w:rFonts w:cs="Times New Roman"/>
                <w:bCs/>
                <w:sz w:val="20"/>
                <w:lang w:val="en-GB"/>
              </w:rPr>
              <w:t>Interpretation</w:t>
            </w:r>
          </w:p>
        </w:tc>
        <w:tc>
          <w:tcPr>
            <w:tcW w:w="616" w:type="dxa"/>
          </w:tcPr>
          <w:p w14:paraId="4FADB17A"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20</w:t>
            </w:r>
          </w:p>
        </w:tc>
        <w:tc>
          <w:tcPr>
            <w:tcW w:w="7181" w:type="dxa"/>
          </w:tcPr>
          <w:p w14:paraId="557E6B1D"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Give a cautious overall interpretation of results considering objectives, limitations, multiplicity of analyses, results from similar studies, and other relevant evidence</w:t>
            </w:r>
          </w:p>
        </w:tc>
        <w:tc>
          <w:tcPr>
            <w:tcW w:w="1134" w:type="dxa"/>
            <w:vAlign w:val="center"/>
          </w:tcPr>
          <w:p w14:paraId="6DE0108C" w14:textId="14A517FB" w:rsidR="00A40855" w:rsidRPr="00B96E37" w:rsidRDefault="009A03E8" w:rsidP="008F4E33">
            <w:pPr>
              <w:tabs>
                <w:tab w:val="left" w:pos="5400"/>
              </w:tabs>
              <w:spacing w:line="240" w:lineRule="auto"/>
              <w:jc w:val="center"/>
              <w:rPr>
                <w:rFonts w:cs="Times New Roman"/>
                <w:sz w:val="20"/>
                <w:lang w:val="en-GB"/>
              </w:rPr>
            </w:pPr>
            <w:r w:rsidRPr="00B96E37">
              <w:rPr>
                <w:rFonts w:cs="Times New Roman"/>
                <w:sz w:val="20"/>
                <w:lang w:val="en-GB"/>
              </w:rPr>
              <w:t>9-11</w:t>
            </w:r>
          </w:p>
        </w:tc>
      </w:tr>
      <w:tr w:rsidR="00F209D3" w:rsidRPr="00B96E37" w14:paraId="386F504B" w14:textId="77777777" w:rsidTr="00F209D3">
        <w:tc>
          <w:tcPr>
            <w:tcW w:w="1984" w:type="dxa"/>
          </w:tcPr>
          <w:p w14:paraId="212F8487" w14:textId="77777777" w:rsidR="00A40855" w:rsidRPr="00B96E37" w:rsidRDefault="00A40855" w:rsidP="008F4E33">
            <w:pPr>
              <w:tabs>
                <w:tab w:val="left" w:pos="5400"/>
              </w:tabs>
              <w:spacing w:line="240" w:lineRule="auto"/>
              <w:rPr>
                <w:rFonts w:cs="Times New Roman"/>
                <w:bCs/>
                <w:sz w:val="20"/>
                <w:lang w:val="en-GB"/>
              </w:rPr>
            </w:pPr>
            <w:bookmarkStart w:id="86" w:name="italic48" w:colFirst="0" w:colLast="0"/>
            <w:bookmarkStart w:id="87" w:name="bold49" w:colFirst="0" w:colLast="0"/>
            <w:bookmarkEnd w:id="84"/>
            <w:bookmarkEnd w:id="85"/>
            <w:r w:rsidRPr="00B96E37">
              <w:rPr>
                <w:rFonts w:cs="Times New Roman"/>
                <w:bCs/>
                <w:sz w:val="20"/>
                <w:lang w:val="en-GB"/>
              </w:rPr>
              <w:t>Generalisability</w:t>
            </w:r>
          </w:p>
        </w:tc>
        <w:tc>
          <w:tcPr>
            <w:tcW w:w="616" w:type="dxa"/>
          </w:tcPr>
          <w:p w14:paraId="36FC001E"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21</w:t>
            </w:r>
          </w:p>
        </w:tc>
        <w:tc>
          <w:tcPr>
            <w:tcW w:w="7181" w:type="dxa"/>
          </w:tcPr>
          <w:p w14:paraId="7C9D46E7"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Discuss the generalisability (external validity) of the study results</w:t>
            </w:r>
          </w:p>
        </w:tc>
        <w:tc>
          <w:tcPr>
            <w:tcW w:w="1134" w:type="dxa"/>
            <w:vAlign w:val="center"/>
          </w:tcPr>
          <w:p w14:paraId="38B5FB1D" w14:textId="7A7C4E46" w:rsidR="00A40855" w:rsidRPr="00B96E37" w:rsidRDefault="009A03E8" w:rsidP="008F4E33">
            <w:pPr>
              <w:tabs>
                <w:tab w:val="left" w:pos="5400"/>
              </w:tabs>
              <w:spacing w:line="240" w:lineRule="auto"/>
              <w:jc w:val="center"/>
              <w:rPr>
                <w:rFonts w:cs="Times New Roman"/>
                <w:sz w:val="20"/>
                <w:lang w:val="en-GB"/>
              </w:rPr>
            </w:pPr>
            <w:r w:rsidRPr="00B96E37">
              <w:rPr>
                <w:rFonts w:cs="Times New Roman"/>
                <w:sz w:val="20"/>
                <w:lang w:val="en-GB"/>
              </w:rPr>
              <w:t>9-11</w:t>
            </w:r>
          </w:p>
        </w:tc>
      </w:tr>
      <w:tr w:rsidR="00A40855" w:rsidRPr="00B96E37" w14:paraId="4695B43F" w14:textId="77777777" w:rsidTr="00F209D3">
        <w:tc>
          <w:tcPr>
            <w:tcW w:w="9781" w:type="dxa"/>
            <w:gridSpan w:val="3"/>
          </w:tcPr>
          <w:p w14:paraId="21680F09" w14:textId="77777777" w:rsidR="00A40855" w:rsidRPr="00B96E37" w:rsidRDefault="00A40855" w:rsidP="008F4E33">
            <w:pPr>
              <w:pStyle w:val="TableSubHead"/>
              <w:tabs>
                <w:tab w:val="left" w:pos="5400"/>
              </w:tabs>
              <w:spacing w:before="0"/>
              <w:rPr>
                <w:sz w:val="20"/>
              </w:rPr>
            </w:pPr>
            <w:bookmarkStart w:id="88" w:name="italic49"/>
            <w:bookmarkStart w:id="89" w:name="bold50"/>
            <w:bookmarkEnd w:id="86"/>
            <w:bookmarkEnd w:id="87"/>
            <w:r w:rsidRPr="00B96E37">
              <w:rPr>
                <w:sz w:val="20"/>
              </w:rPr>
              <w:t>Other information</w:t>
            </w:r>
            <w:bookmarkEnd w:id="88"/>
            <w:bookmarkEnd w:id="89"/>
          </w:p>
        </w:tc>
        <w:tc>
          <w:tcPr>
            <w:tcW w:w="1134" w:type="dxa"/>
            <w:vAlign w:val="center"/>
          </w:tcPr>
          <w:p w14:paraId="3015922E" w14:textId="77777777" w:rsidR="00A40855" w:rsidRPr="00B96E37" w:rsidRDefault="00A40855" w:rsidP="008F4E33">
            <w:pPr>
              <w:pStyle w:val="TableSubHead"/>
              <w:tabs>
                <w:tab w:val="left" w:pos="5400"/>
              </w:tabs>
              <w:spacing w:before="0"/>
              <w:jc w:val="center"/>
              <w:rPr>
                <w:sz w:val="20"/>
              </w:rPr>
            </w:pPr>
          </w:p>
        </w:tc>
      </w:tr>
      <w:tr w:rsidR="00F209D3" w:rsidRPr="00B96E37" w14:paraId="0A730B8D" w14:textId="77777777" w:rsidTr="00F209D3">
        <w:tc>
          <w:tcPr>
            <w:tcW w:w="1984" w:type="dxa"/>
          </w:tcPr>
          <w:p w14:paraId="78309DF0" w14:textId="77777777" w:rsidR="00A40855" w:rsidRPr="00B96E37" w:rsidRDefault="00A40855" w:rsidP="008F4E33">
            <w:pPr>
              <w:tabs>
                <w:tab w:val="left" w:pos="5400"/>
              </w:tabs>
              <w:spacing w:line="240" w:lineRule="auto"/>
              <w:rPr>
                <w:rFonts w:cs="Times New Roman"/>
                <w:bCs/>
                <w:sz w:val="20"/>
                <w:lang w:val="en-GB"/>
              </w:rPr>
            </w:pPr>
            <w:bookmarkStart w:id="90" w:name="italic50" w:colFirst="0" w:colLast="0"/>
            <w:bookmarkStart w:id="91" w:name="bold51" w:colFirst="0" w:colLast="0"/>
            <w:r w:rsidRPr="00B96E37">
              <w:rPr>
                <w:rFonts w:cs="Times New Roman"/>
                <w:bCs/>
                <w:sz w:val="20"/>
                <w:lang w:val="en-GB"/>
              </w:rPr>
              <w:t>Funding</w:t>
            </w:r>
          </w:p>
        </w:tc>
        <w:tc>
          <w:tcPr>
            <w:tcW w:w="616" w:type="dxa"/>
          </w:tcPr>
          <w:p w14:paraId="7C280435"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22</w:t>
            </w:r>
          </w:p>
        </w:tc>
        <w:tc>
          <w:tcPr>
            <w:tcW w:w="7181" w:type="dxa"/>
          </w:tcPr>
          <w:p w14:paraId="2636678E" w14:textId="77777777" w:rsidR="00A40855" w:rsidRPr="00B96E37" w:rsidRDefault="00A40855" w:rsidP="008F4E33">
            <w:pPr>
              <w:tabs>
                <w:tab w:val="left" w:pos="5400"/>
              </w:tabs>
              <w:spacing w:line="240" w:lineRule="auto"/>
              <w:rPr>
                <w:rFonts w:cs="Times New Roman"/>
                <w:sz w:val="20"/>
                <w:lang w:val="en-GB"/>
              </w:rPr>
            </w:pPr>
            <w:r w:rsidRPr="00B96E37">
              <w:rPr>
                <w:rFonts w:cs="Times New Roman"/>
                <w:sz w:val="20"/>
                <w:lang w:val="en-GB"/>
              </w:rPr>
              <w:t>Give the source of funding and the role of the funders for the present study and, if applicable, for the original study on which the present article is based</w:t>
            </w:r>
          </w:p>
        </w:tc>
        <w:tc>
          <w:tcPr>
            <w:tcW w:w="1134" w:type="dxa"/>
            <w:vAlign w:val="center"/>
          </w:tcPr>
          <w:p w14:paraId="102F87A2" w14:textId="77777777" w:rsidR="00A40855" w:rsidRPr="00B96E37" w:rsidRDefault="00A40855" w:rsidP="008F4E33">
            <w:pPr>
              <w:tabs>
                <w:tab w:val="left" w:pos="5400"/>
              </w:tabs>
              <w:spacing w:line="240" w:lineRule="auto"/>
              <w:jc w:val="center"/>
              <w:rPr>
                <w:rFonts w:cs="Times New Roman"/>
                <w:sz w:val="20"/>
                <w:lang w:val="en-GB"/>
              </w:rPr>
            </w:pPr>
            <w:r w:rsidRPr="00B96E37">
              <w:rPr>
                <w:rFonts w:cs="Times New Roman"/>
                <w:sz w:val="20"/>
                <w:lang w:val="en-GB"/>
              </w:rPr>
              <w:t>Title page</w:t>
            </w:r>
          </w:p>
        </w:tc>
      </w:tr>
    </w:tbl>
    <w:bookmarkEnd w:id="90"/>
    <w:bookmarkEnd w:id="91"/>
    <w:p w14:paraId="366E3135" w14:textId="13FEC295" w:rsidR="00FC68CC" w:rsidRPr="00B96E37" w:rsidRDefault="00AD6970" w:rsidP="00DD53A8">
      <w:pPr>
        <w:pStyle w:val="Overskrift2"/>
        <w:rPr>
          <w:rFonts w:ascii="Times New Roman" w:hAnsi="Times New Roman" w:cs="Times New Roman"/>
          <w:noProof/>
          <w:sz w:val="20"/>
          <w:szCs w:val="20"/>
          <w:lang w:val="en-GB"/>
        </w:rPr>
      </w:pPr>
      <w:r w:rsidRPr="002A264F">
        <w:rPr>
          <w:rFonts w:ascii="Times New Roman" w:hAnsi="Times New Roman" w:cs="Times New Roman"/>
          <w:b/>
          <w:bCs/>
          <w:noProof/>
          <w:sz w:val="20"/>
          <w:szCs w:val="20"/>
          <w:lang w:val="en-GB"/>
        </w:rPr>
        <w:lastRenderedPageBreak/>
        <w:t>Supplementary table 2</w:t>
      </w:r>
      <w:r w:rsidRPr="00B96E37">
        <w:rPr>
          <w:rFonts w:ascii="Times New Roman" w:hAnsi="Times New Roman" w:cs="Times New Roman"/>
          <w:noProof/>
          <w:sz w:val="20"/>
          <w:szCs w:val="20"/>
          <w:lang w:val="en-GB"/>
        </w:rPr>
        <w:t xml:space="preserve">: </w:t>
      </w:r>
      <w:r w:rsidR="00BF1EDB" w:rsidRPr="00B96E37">
        <w:rPr>
          <w:rFonts w:ascii="Times New Roman" w:hAnsi="Times New Roman" w:cs="Times New Roman"/>
          <w:sz w:val="20"/>
          <w:szCs w:val="20"/>
          <w:lang w:val="en-GB"/>
        </w:rPr>
        <w:t>Diagnosis and procedure codes used in the study</w:t>
      </w:r>
    </w:p>
    <w:tbl>
      <w:tblPr>
        <w:tblStyle w:val="Tabel-Gitter"/>
        <w:tblpPr w:leftFromText="141" w:rightFromText="141" w:vertAnchor="text" w:horzAnchor="margin" w:tblpX="137" w:tblpY="128"/>
        <w:tblW w:w="10060"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361"/>
        <w:gridCol w:w="1616"/>
        <w:gridCol w:w="3539"/>
        <w:gridCol w:w="3544"/>
      </w:tblGrid>
      <w:tr w:rsidR="00FC68CC" w:rsidRPr="00B96E37" w14:paraId="28FE4D4D" w14:textId="77777777" w:rsidTr="00E44D36">
        <w:trPr>
          <w:trHeight w:val="273"/>
        </w:trPr>
        <w:tc>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EC789" w14:textId="77777777" w:rsidR="00FC68CC" w:rsidRPr="00B96E37" w:rsidRDefault="00FC68CC" w:rsidP="00DD53A8">
            <w:pPr>
              <w:spacing w:line="276" w:lineRule="auto"/>
              <w:rPr>
                <w:rFonts w:cs="Times New Roman"/>
                <w:b/>
                <w:bCs/>
                <w:sz w:val="20"/>
                <w:lang w:val="en-GB"/>
              </w:rPr>
            </w:pPr>
            <w:r w:rsidRPr="00B96E37">
              <w:rPr>
                <w:rFonts w:cs="Times New Roman"/>
                <w:b/>
                <w:bCs/>
                <w:sz w:val="20"/>
                <w:lang w:val="en-GB"/>
              </w:rPr>
              <w:t>Diagnosis</w:t>
            </w:r>
          </w:p>
        </w:tc>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9B381" w14:textId="77777777" w:rsidR="00FC68CC" w:rsidRPr="00B96E37" w:rsidRDefault="00FC68CC" w:rsidP="00DD53A8">
            <w:pPr>
              <w:spacing w:line="276" w:lineRule="auto"/>
              <w:rPr>
                <w:rFonts w:cs="Times New Roman"/>
                <w:sz w:val="20"/>
                <w:lang w:val="en-GB"/>
              </w:rPr>
            </w:pPr>
            <w:r w:rsidRPr="00B96E37">
              <w:rPr>
                <w:rFonts w:cs="Times New Roman"/>
                <w:sz w:val="20"/>
                <w:lang w:val="en-GB"/>
              </w:rPr>
              <w:t>ICD-8 (before 1994)</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82273" w14:textId="77777777" w:rsidR="00FC68CC" w:rsidRPr="00B96E37" w:rsidRDefault="00FC68CC" w:rsidP="00DD53A8">
            <w:pPr>
              <w:spacing w:line="276" w:lineRule="auto"/>
              <w:rPr>
                <w:rFonts w:cs="Times New Roman"/>
                <w:sz w:val="20"/>
                <w:lang w:val="en-GB"/>
              </w:rPr>
            </w:pPr>
            <w:r w:rsidRPr="00B96E37">
              <w:rPr>
                <w:rFonts w:cs="Times New Roman"/>
                <w:sz w:val="20"/>
                <w:lang w:val="en-GB"/>
              </w:rPr>
              <w:t>ICD-10 (from 1994 onwards)</w:t>
            </w:r>
          </w:p>
        </w:tc>
      </w:tr>
      <w:tr w:rsidR="00FC68CC" w:rsidRPr="00B96E37" w14:paraId="70EA6401" w14:textId="77777777" w:rsidTr="00E44D36">
        <w:trPr>
          <w:trHeight w:val="60"/>
        </w:trPr>
        <w:tc>
          <w:tcPr>
            <w:tcW w:w="10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84D4D" w14:textId="77777777" w:rsidR="00FC68CC" w:rsidRPr="00B96E37" w:rsidRDefault="00FC68CC" w:rsidP="00DD53A8">
            <w:pPr>
              <w:spacing w:line="276" w:lineRule="auto"/>
              <w:jc w:val="center"/>
              <w:rPr>
                <w:rFonts w:cs="Times New Roman"/>
                <w:sz w:val="20"/>
                <w:lang w:val="en-GB"/>
              </w:rPr>
            </w:pPr>
            <w:r w:rsidRPr="00B96E37">
              <w:rPr>
                <w:rFonts w:cs="Times New Roman"/>
                <w:b/>
                <w:bCs/>
                <w:sz w:val="20"/>
                <w:lang w:val="en-GB"/>
              </w:rPr>
              <w:t>Diverticular disease and procedures</w:t>
            </w:r>
          </w:p>
        </w:tc>
      </w:tr>
      <w:tr w:rsidR="00FC68CC" w:rsidRPr="00B96E37" w14:paraId="75E23B95" w14:textId="77777777" w:rsidTr="00157873">
        <w:trPr>
          <w:trHeight w:val="432"/>
        </w:trPr>
        <w:tc>
          <w:tcPr>
            <w:tcW w:w="29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B5CD1" w14:textId="77777777" w:rsidR="00FC68CC" w:rsidRPr="00B96E37" w:rsidRDefault="00FC68CC" w:rsidP="00DD53A8">
            <w:pPr>
              <w:spacing w:line="276" w:lineRule="auto"/>
              <w:rPr>
                <w:rFonts w:cs="Times New Roman"/>
                <w:sz w:val="20"/>
                <w:lang w:val="en-GB"/>
              </w:rPr>
            </w:pPr>
            <w:r w:rsidRPr="00B96E37">
              <w:rPr>
                <w:rFonts w:cs="Times New Roman"/>
                <w:sz w:val="20"/>
                <w:lang w:val="en-GB"/>
              </w:rPr>
              <w:t>Diverticulosis</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4B1D7" w14:textId="77777777" w:rsidR="00FC68CC" w:rsidRPr="00B96E37" w:rsidRDefault="00FC68CC" w:rsidP="00DD53A8">
            <w:pPr>
              <w:spacing w:line="276" w:lineRule="auto"/>
              <w:rPr>
                <w:rFonts w:cs="Times New Roman"/>
                <w:sz w:val="20"/>
                <w:lang w:val="en-GB"/>
              </w:rPr>
            </w:pPr>
            <w:r w:rsidRPr="00B96E37">
              <w:rPr>
                <w:rFonts w:cs="Times New Roman"/>
                <w:sz w:val="20"/>
                <w:lang w:val="en-GB"/>
              </w:rPr>
              <w:t>5621x</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75EF2" w14:textId="77777777" w:rsidR="00FC68CC" w:rsidRPr="00B96E37" w:rsidRDefault="00FC68CC" w:rsidP="00DD53A8">
            <w:pPr>
              <w:spacing w:line="276" w:lineRule="auto"/>
              <w:rPr>
                <w:rFonts w:cs="Times New Roman"/>
                <w:sz w:val="20"/>
                <w:lang w:val="en-GB"/>
              </w:rPr>
            </w:pPr>
            <w:r w:rsidRPr="00B96E37">
              <w:rPr>
                <w:rFonts w:cs="Times New Roman"/>
                <w:sz w:val="20"/>
                <w:lang w:val="en-GB"/>
              </w:rPr>
              <w:t>K572-9</w:t>
            </w:r>
          </w:p>
        </w:tc>
      </w:tr>
      <w:tr w:rsidR="00FC68CC" w:rsidRPr="00B96E37" w14:paraId="6AF8B660" w14:textId="77777777" w:rsidTr="00CC4DCF">
        <w:trPr>
          <w:trHeight w:val="339"/>
        </w:trPr>
        <w:tc>
          <w:tcPr>
            <w:tcW w:w="1361" w:type="dxa"/>
            <w:vMerge w:val="restart"/>
            <w:tcBorders>
              <w:top w:val="single" w:sz="4" w:space="0" w:color="auto"/>
              <w:left w:val="single" w:sz="4" w:space="0" w:color="auto"/>
              <w:right w:val="single" w:sz="4" w:space="0" w:color="AEAAAA" w:themeColor="background2" w:themeShade="BF"/>
            </w:tcBorders>
            <w:shd w:val="clear" w:color="auto" w:fill="F2F2F2" w:themeFill="background1" w:themeFillShade="F2"/>
            <w:vAlign w:val="center"/>
          </w:tcPr>
          <w:p w14:paraId="0314C2E3" w14:textId="77777777" w:rsidR="00FC68CC" w:rsidRPr="00B96E37" w:rsidRDefault="00FC68CC" w:rsidP="00DD53A8">
            <w:pPr>
              <w:spacing w:line="276" w:lineRule="auto"/>
              <w:rPr>
                <w:rFonts w:cs="Times New Roman"/>
                <w:sz w:val="20"/>
                <w:lang w:val="en-GB"/>
              </w:rPr>
            </w:pPr>
            <w:r w:rsidRPr="00B96E37">
              <w:rPr>
                <w:rFonts w:cs="Times New Roman"/>
                <w:sz w:val="20"/>
                <w:lang w:val="en-GB"/>
              </w:rPr>
              <w:t>Diverticular disease</w:t>
            </w:r>
          </w:p>
        </w:tc>
        <w:tc>
          <w:tcPr>
            <w:tcW w:w="1616" w:type="dxa"/>
            <w:tcBorders>
              <w:top w:val="single" w:sz="4" w:space="0" w:color="auto"/>
              <w:left w:val="single" w:sz="4" w:space="0" w:color="AEAAAA" w:themeColor="background2" w:themeShade="BF"/>
              <w:bottom w:val="single" w:sz="4" w:space="0" w:color="AEAAAA" w:themeColor="background2" w:themeShade="BF"/>
              <w:right w:val="single" w:sz="4" w:space="0" w:color="auto"/>
            </w:tcBorders>
            <w:shd w:val="clear" w:color="auto" w:fill="F2F2F2" w:themeFill="background1" w:themeFillShade="F2"/>
            <w:vAlign w:val="center"/>
          </w:tcPr>
          <w:p w14:paraId="4E852667" w14:textId="77777777" w:rsidR="00FC68CC" w:rsidRPr="00B96E37" w:rsidRDefault="00FC68CC" w:rsidP="00DD53A8">
            <w:pPr>
              <w:spacing w:line="276" w:lineRule="auto"/>
              <w:rPr>
                <w:rFonts w:cs="Times New Roman"/>
                <w:sz w:val="20"/>
                <w:lang w:val="en-GB"/>
              </w:rPr>
            </w:pPr>
            <w:r w:rsidRPr="00B96E37">
              <w:rPr>
                <w:rFonts w:cs="Times New Roman"/>
                <w:sz w:val="20"/>
                <w:lang w:val="en-GB"/>
              </w:rPr>
              <w:t>Uncomplicated</w:t>
            </w:r>
          </w:p>
        </w:tc>
        <w:tc>
          <w:tcPr>
            <w:tcW w:w="3539" w:type="dxa"/>
            <w:tcBorders>
              <w:top w:val="single" w:sz="4" w:space="0" w:color="auto"/>
              <w:left w:val="single" w:sz="4" w:space="0" w:color="auto"/>
              <w:bottom w:val="single" w:sz="4" w:space="0" w:color="AEAAAA" w:themeColor="background2" w:themeShade="BF"/>
              <w:right w:val="single" w:sz="4" w:space="0" w:color="auto"/>
            </w:tcBorders>
            <w:shd w:val="clear" w:color="auto" w:fill="auto"/>
            <w:vAlign w:val="center"/>
          </w:tcPr>
          <w:p w14:paraId="651F1024" w14:textId="77777777" w:rsidR="00FC68CC" w:rsidRPr="00B96E37" w:rsidRDefault="00FC68CC" w:rsidP="00DD53A8">
            <w:pPr>
              <w:spacing w:line="276" w:lineRule="auto"/>
              <w:rPr>
                <w:rFonts w:cs="Times New Roman"/>
                <w:sz w:val="20"/>
                <w:lang w:val="en-GB"/>
              </w:rPr>
            </w:pPr>
            <w:r w:rsidRPr="00B96E37">
              <w:rPr>
                <w:rFonts w:cs="Times New Roman"/>
                <w:sz w:val="20"/>
                <w:lang w:val="en-GB"/>
              </w:rPr>
              <w:t>56210, 56211, 56218, 56219</w:t>
            </w:r>
          </w:p>
        </w:tc>
        <w:tc>
          <w:tcPr>
            <w:tcW w:w="3544" w:type="dxa"/>
            <w:tcBorders>
              <w:top w:val="single" w:sz="4" w:space="0" w:color="auto"/>
              <w:left w:val="single" w:sz="4" w:space="0" w:color="auto"/>
              <w:bottom w:val="single" w:sz="4" w:space="0" w:color="AEAAAA" w:themeColor="background2" w:themeShade="BF"/>
              <w:right w:val="single" w:sz="4" w:space="0" w:color="auto"/>
            </w:tcBorders>
            <w:shd w:val="clear" w:color="auto" w:fill="auto"/>
            <w:vAlign w:val="center"/>
          </w:tcPr>
          <w:p w14:paraId="73BB13EF" w14:textId="77777777" w:rsidR="00FC68CC" w:rsidRPr="00B96E37" w:rsidRDefault="00FC68CC" w:rsidP="00DD53A8">
            <w:pPr>
              <w:spacing w:line="276" w:lineRule="auto"/>
              <w:rPr>
                <w:rFonts w:cs="Times New Roman"/>
                <w:sz w:val="20"/>
                <w:lang w:val="en-GB"/>
              </w:rPr>
            </w:pPr>
            <w:r w:rsidRPr="00B96E37">
              <w:rPr>
                <w:rFonts w:cs="Times New Roman"/>
                <w:sz w:val="20"/>
                <w:lang w:val="en-GB"/>
              </w:rPr>
              <w:t>K573, K575, K579</w:t>
            </w:r>
          </w:p>
        </w:tc>
      </w:tr>
      <w:tr w:rsidR="00FC68CC" w:rsidRPr="00B96E37" w14:paraId="39A8DF1E" w14:textId="77777777" w:rsidTr="00E44D36">
        <w:trPr>
          <w:trHeight w:val="146"/>
        </w:trPr>
        <w:tc>
          <w:tcPr>
            <w:tcW w:w="1361" w:type="dxa"/>
            <w:vMerge/>
            <w:tcBorders>
              <w:left w:val="single" w:sz="4" w:space="0" w:color="auto"/>
              <w:bottom w:val="single" w:sz="4" w:space="0" w:color="auto"/>
              <w:right w:val="single" w:sz="4" w:space="0" w:color="AEAAAA" w:themeColor="background2" w:themeShade="BF"/>
            </w:tcBorders>
            <w:shd w:val="clear" w:color="auto" w:fill="F2F2F2" w:themeFill="background1" w:themeFillShade="F2"/>
            <w:vAlign w:val="center"/>
          </w:tcPr>
          <w:p w14:paraId="62797922" w14:textId="77777777" w:rsidR="00FC68CC" w:rsidRPr="00B96E37" w:rsidRDefault="00FC68CC" w:rsidP="00DD53A8">
            <w:pPr>
              <w:spacing w:line="276" w:lineRule="auto"/>
              <w:rPr>
                <w:rFonts w:cs="Times New Roman"/>
                <w:sz w:val="20"/>
                <w:lang w:val="en-GB"/>
              </w:rPr>
            </w:pPr>
          </w:p>
        </w:tc>
        <w:tc>
          <w:tcPr>
            <w:tcW w:w="1616" w:type="dxa"/>
            <w:tcBorders>
              <w:top w:val="single" w:sz="4" w:space="0" w:color="AEAAAA" w:themeColor="background2" w:themeShade="BF"/>
              <w:left w:val="single" w:sz="4" w:space="0" w:color="AEAAAA" w:themeColor="background2" w:themeShade="BF"/>
              <w:bottom w:val="single" w:sz="4" w:space="0" w:color="auto"/>
              <w:right w:val="single" w:sz="4" w:space="0" w:color="auto"/>
            </w:tcBorders>
            <w:shd w:val="clear" w:color="auto" w:fill="F2F2F2" w:themeFill="background1" w:themeFillShade="F2"/>
            <w:vAlign w:val="center"/>
          </w:tcPr>
          <w:p w14:paraId="6928FBB8" w14:textId="77777777" w:rsidR="00FC68CC" w:rsidRPr="00B96E37" w:rsidRDefault="00FC68CC" w:rsidP="00DD53A8">
            <w:pPr>
              <w:spacing w:line="276" w:lineRule="auto"/>
              <w:rPr>
                <w:rFonts w:cs="Times New Roman"/>
                <w:sz w:val="20"/>
                <w:lang w:val="en-GB"/>
              </w:rPr>
            </w:pPr>
            <w:r w:rsidRPr="00B96E37">
              <w:rPr>
                <w:rFonts w:cs="Times New Roman"/>
                <w:sz w:val="20"/>
                <w:lang w:val="en-GB"/>
              </w:rPr>
              <w:t>Complicated</w:t>
            </w:r>
          </w:p>
        </w:tc>
        <w:tc>
          <w:tcPr>
            <w:tcW w:w="3539" w:type="dxa"/>
            <w:tcBorders>
              <w:top w:val="single" w:sz="4" w:space="0" w:color="AEAAAA" w:themeColor="background2" w:themeShade="BF"/>
              <w:left w:val="single" w:sz="4" w:space="0" w:color="auto"/>
              <w:bottom w:val="single" w:sz="4" w:space="0" w:color="auto"/>
              <w:right w:val="single" w:sz="4" w:space="0" w:color="auto"/>
            </w:tcBorders>
            <w:shd w:val="clear" w:color="auto" w:fill="auto"/>
            <w:vAlign w:val="center"/>
          </w:tcPr>
          <w:p w14:paraId="644DB109" w14:textId="77777777" w:rsidR="00FC68CC" w:rsidRPr="00B96E37" w:rsidRDefault="00FC68CC" w:rsidP="00DD53A8">
            <w:pPr>
              <w:spacing w:line="276" w:lineRule="auto"/>
              <w:rPr>
                <w:rFonts w:cs="Times New Roman"/>
                <w:sz w:val="20"/>
                <w:lang w:val="en-GB"/>
              </w:rPr>
            </w:pPr>
            <w:r w:rsidRPr="00B96E37">
              <w:rPr>
                <w:rFonts w:cs="Times New Roman"/>
                <w:sz w:val="20"/>
                <w:lang w:val="en-GB"/>
              </w:rPr>
              <w:t>56212, stenosis, fistula</w:t>
            </w:r>
          </w:p>
        </w:tc>
        <w:tc>
          <w:tcPr>
            <w:tcW w:w="3544" w:type="dxa"/>
            <w:tcBorders>
              <w:top w:val="single" w:sz="4" w:space="0" w:color="AEAAAA" w:themeColor="background2" w:themeShade="BF"/>
              <w:left w:val="single" w:sz="4" w:space="0" w:color="auto"/>
              <w:bottom w:val="single" w:sz="4" w:space="0" w:color="auto"/>
              <w:right w:val="single" w:sz="4" w:space="0" w:color="auto"/>
            </w:tcBorders>
            <w:shd w:val="clear" w:color="auto" w:fill="auto"/>
            <w:vAlign w:val="center"/>
          </w:tcPr>
          <w:p w14:paraId="138D9564" w14:textId="77777777" w:rsidR="00FC68CC" w:rsidRPr="00B96E37" w:rsidRDefault="00FC68CC" w:rsidP="00DD53A8">
            <w:pPr>
              <w:spacing w:line="276" w:lineRule="auto"/>
              <w:rPr>
                <w:rFonts w:cs="Times New Roman"/>
                <w:sz w:val="20"/>
                <w:lang w:val="en-GB"/>
              </w:rPr>
            </w:pPr>
            <w:r w:rsidRPr="00B96E37">
              <w:rPr>
                <w:rFonts w:cs="Times New Roman"/>
                <w:sz w:val="20"/>
                <w:lang w:val="en-GB"/>
              </w:rPr>
              <w:t>K272, K574, K578, stenosis, fistula</w:t>
            </w:r>
          </w:p>
        </w:tc>
      </w:tr>
      <w:tr w:rsidR="00FC68CC" w:rsidRPr="00B96E37" w14:paraId="61EA585B" w14:textId="77777777" w:rsidTr="00E44D36">
        <w:trPr>
          <w:trHeight w:val="245"/>
        </w:trPr>
        <w:tc>
          <w:tcPr>
            <w:tcW w:w="29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8447CF" w14:textId="77777777" w:rsidR="00FC68CC" w:rsidRPr="00B96E37" w:rsidRDefault="00FC68CC" w:rsidP="00DD53A8">
            <w:pPr>
              <w:spacing w:line="276" w:lineRule="auto"/>
              <w:rPr>
                <w:rFonts w:cs="Times New Roman"/>
                <w:sz w:val="20"/>
                <w:lang w:val="en-GB"/>
              </w:rPr>
            </w:pPr>
            <w:r w:rsidRPr="00B96E37">
              <w:rPr>
                <w:rFonts w:cs="Times New Roman"/>
                <w:sz w:val="20"/>
                <w:lang w:val="en-GB"/>
              </w:rPr>
              <w:t>Colonic stenosis</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53C395BB" w14:textId="77777777" w:rsidR="00FC68CC" w:rsidRPr="00B96E37" w:rsidRDefault="00FC68CC" w:rsidP="00DD53A8">
            <w:pPr>
              <w:spacing w:line="276" w:lineRule="auto"/>
              <w:rPr>
                <w:rFonts w:cs="Times New Roman"/>
                <w:sz w:val="20"/>
                <w:lang w:val="en-GB"/>
              </w:rPr>
            </w:pPr>
            <w:r w:rsidRPr="00B96E37">
              <w:rPr>
                <w:rFonts w:cs="Times New Roman"/>
                <w:sz w:val="20"/>
                <w:lang w:val="en-GB"/>
              </w:rPr>
              <w:t>56091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154165B" w14:textId="77777777" w:rsidR="00FC68CC" w:rsidRPr="00B96E37" w:rsidRDefault="00FC68CC" w:rsidP="00DD53A8">
            <w:pPr>
              <w:spacing w:line="276" w:lineRule="auto"/>
              <w:rPr>
                <w:rFonts w:cs="Times New Roman"/>
                <w:sz w:val="20"/>
                <w:lang w:val="en-GB"/>
              </w:rPr>
            </w:pPr>
            <w:r w:rsidRPr="00B96E37">
              <w:rPr>
                <w:rFonts w:cs="Times New Roman"/>
                <w:sz w:val="20"/>
                <w:lang w:val="en-GB"/>
              </w:rPr>
              <w:t>K566, K566A + G, K624B + E</w:t>
            </w:r>
          </w:p>
        </w:tc>
      </w:tr>
      <w:tr w:rsidR="00FC68CC" w:rsidRPr="00B96E37" w14:paraId="58515970" w14:textId="77777777" w:rsidTr="00E44D36">
        <w:trPr>
          <w:trHeight w:val="204"/>
        </w:trPr>
        <w:tc>
          <w:tcPr>
            <w:tcW w:w="29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4C76D8" w14:textId="77777777" w:rsidR="00FC68CC" w:rsidRPr="00B96E37" w:rsidRDefault="00FC68CC" w:rsidP="00DD53A8">
            <w:pPr>
              <w:spacing w:line="276" w:lineRule="auto"/>
              <w:rPr>
                <w:rFonts w:cs="Times New Roman"/>
                <w:sz w:val="20"/>
                <w:lang w:val="en-GB"/>
              </w:rPr>
            </w:pPr>
            <w:r w:rsidRPr="00B96E37">
              <w:rPr>
                <w:rFonts w:cs="Times New Roman"/>
                <w:sz w:val="20"/>
                <w:lang w:val="en-GB"/>
              </w:rPr>
              <w:t>Fistula (</w:t>
            </w:r>
            <w:proofErr w:type="spellStart"/>
            <w:r w:rsidRPr="00B96E37">
              <w:rPr>
                <w:rFonts w:cs="Times New Roman"/>
                <w:sz w:val="20"/>
                <w:lang w:val="en-GB"/>
              </w:rPr>
              <w:t>colovesical</w:t>
            </w:r>
            <w:proofErr w:type="spellEnd"/>
            <w:r w:rsidRPr="00B96E37">
              <w:rPr>
                <w:rFonts w:cs="Times New Roman"/>
                <w:sz w:val="20"/>
                <w:lang w:val="en-GB"/>
              </w:rPr>
              <w:t xml:space="preserve">, </w:t>
            </w:r>
            <w:proofErr w:type="spellStart"/>
            <w:r w:rsidRPr="00B96E37">
              <w:rPr>
                <w:rFonts w:cs="Times New Roman"/>
                <w:sz w:val="20"/>
                <w:lang w:val="en-GB"/>
              </w:rPr>
              <w:t>colovaginal</w:t>
            </w:r>
            <w:proofErr w:type="spellEnd"/>
            <w:r w:rsidRPr="00B96E37">
              <w:rPr>
                <w:rFonts w:cs="Times New Roman"/>
                <w:sz w:val="20"/>
                <w:lang w:val="en-GB"/>
              </w:rPr>
              <w:t xml:space="preserve">, </w:t>
            </w:r>
            <w:proofErr w:type="spellStart"/>
            <w:r w:rsidRPr="00B96E37">
              <w:rPr>
                <w:rFonts w:cs="Times New Roman"/>
                <w:sz w:val="20"/>
                <w:lang w:val="en-GB"/>
              </w:rPr>
              <w:t>colointestinal</w:t>
            </w:r>
            <w:proofErr w:type="spellEnd"/>
            <w:r w:rsidRPr="00B96E37">
              <w:rPr>
                <w:rFonts w:cs="Times New Roman"/>
                <w:sz w:val="20"/>
                <w:lang w:val="en-GB"/>
              </w:rPr>
              <w:t>)</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6E7829DD" w14:textId="77777777" w:rsidR="00FC68CC" w:rsidRPr="00B96E37" w:rsidRDefault="00FC68CC" w:rsidP="00DD53A8">
            <w:pPr>
              <w:spacing w:line="276" w:lineRule="auto"/>
              <w:rPr>
                <w:rFonts w:cs="Times New Roman"/>
                <w:sz w:val="20"/>
                <w:lang w:val="en-GB"/>
              </w:rPr>
            </w:pPr>
            <w:r w:rsidRPr="00B96E37">
              <w:rPr>
                <w:rFonts w:cs="Times New Roman"/>
                <w:sz w:val="20"/>
                <w:lang w:val="en-GB"/>
              </w:rPr>
              <w:t>56910, 59601, 59905, 59906, 62989</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2EAE49F" w14:textId="77777777" w:rsidR="00FC68CC" w:rsidRPr="00B96E37" w:rsidRDefault="00FC68CC" w:rsidP="00DD53A8">
            <w:pPr>
              <w:spacing w:line="276" w:lineRule="auto"/>
              <w:rPr>
                <w:rFonts w:cs="Times New Roman"/>
                <w:sz w:val="20"/>
                <w:lang w:val="en-GB"/>
              </w:rPr>
            </w:pPr>
            <w:r w:rsidRPr="00B96E37">
              <w:rPr>
                <w:rFonts w:cs="Times New Roman"/>
                <w:sz w:val="20"/>
                <w:lang w:val="en-GB"/>
              </w:rPr>
              <w:t>K632B, K632I, K632J, N321, N321A, N322, N823, N823A, N824</w:t>
            </w:r>
          </w:p>
        </w:tc>
      </w:tr>
      <w:tr w:rsidR="00FC68CC" w:rsidRPr="00B96E37" w14:paraId="2AFA4B65" w14:textId="77777777" w:rsidTr="00E44D36">
        <w:trPr>
          <w:trHeight w:val="60"/>
        </w:trPr>
        <w:tc>
          <w:tcPr>
            <w:tcW w:w="10060" w:type="dxa"/>
            <w:gridSpan w:val="4"/>
            <w:tcBorders>
              <w:left w:val="single" w:sz="4" w:space="0" w:color="auto"/>
              <w:right w:val="single" w:sz="4" w:space="0" w:color="auto"/>
            </w:tcBorders>
            <w:shd w:val="clear" w:color="auto" w:fill="D9D9D9" w:themeFill="background1" w:themeFillShade="D9"/>
            <w:vAlign w:val="center"/>
          </w:tcPr>
          <w:p w14:paraId="43E107F0" w14:textId="77777777" w:rsidR="00FC68CC" w:rsidRPr="00B96E37" w:rsidRDefault="00FC68CC" w:rsidP="00DD53A8">
            <w:pPr>
              <w:spacing w:line="276" w:lineRule="auto"/>
              <w:jc w:val="center"/>
              <w:rPr>
                <w:rFonts w:cs="Times New Roman"/>
                <w:b/>
                <w:bCs/>
                <w:sz w:val="20"/>
                <w:lang w:val="en-GB"/>
              </w:rPr>
            </w:pPr>
            <w:r w:rsidRPr="00B96E37">
              <w:rPr>
                <w:rFonts w:cs="Times New Roman"/>
                <w:b/>
                <w:bCs/>
                <w:sz w:val="20"/>
                <w:lang w:val="en-GB"/>
              </w:rPr>
              <w:t>Comorbidities for Charlson Comorbidity Index score</w:t>
            </w:r>
          </w:p>
        </w:tc>
      </w:tr>
      <w:tr w:rsidR="00FC68CC" w:rsidRPr="00B96E37" w14:paraId="5EA57D7E"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5F2B26EC" w14:textId="77777777" w:rsidR="00FC68CC" w:rsidRPr="00B96E37" w:rsidRDefault="00FC68CC" w:rsidP="00DD53A8">
            <w:pPr>
              <w:spacing w:line="276" w:lineRule="auto"/>
              <w:rPr>
                <w:rFonts w:cs="Times New Roman"/>
                <w:sz w:val="20"/>
                <w:lang w:val="en-GB"/>
              </w:rPr>
            </w:pPr>
            <w:r w:rsidRPr="00B96E37">
              <w:rPr>
                <w:rFonts w:cs="Times New Roman"/>
                <w:sz w:val="20"/>
                <w:lang w:val="en-GB"/>
              </w:rPr>
              <w:t>Myocardial infarction</w:t>
            </w:r>
          </w:p>
        </w:tc>
        <w:tc>
          <w:tcPr>
            <w:tcW w:w="3539" w:type="dxa"/>
            <w:tcBorders>
              <w:left w:val="single" w:sz="4" w:space="0" w:color="auto"/>
              <w:right w:val="single" w:sz="4" w:space="0" w:color="auto"/>
            </w:tcBorders>
            <w:shd w:val="clear" w:color="auto" w:fill="auto"/>
            <w:vAlign w:val="center"/>
          </w:tcPr>
          <w:p w14:paraId="158125A5" w14:textId="77777777" w:rsidR="00FC68CC" w:rsidRPr="00B96E37" w:rsidRDefault="00FC68CC" w:rsidP="00DD53A8">
            <w:pPr>
              <w:spacing w:line="276" w:lineRule="auto"/>
              <w:rPr>
                <w:rFonts w:cs="Times New Roman"/>
                <w:sz w:val="20"/>
                <w:lang w:val="en-GB"/>
              </w:rPr>
            </w:pPr>
            <w:r w:rsidRPr="00B96E37">
              <w:rPr>
                <w:rFonts w:cs="Times New Roman"/>
                <w:sz w:val="20"/>
                <w:lang w:val="en-GB"/>
              </w:rPr>
              <w:t>410</w:t>
            </w:r>
          </w:p>
        </w:tc>
        <w:tc>
          <w:tcPr>
            <w:tcW w:w="3544" w:type="dxa"/>
            <w:tcBorders>
              <w:left w:val="single" w:sz="4" w:space="0" w:color="auto"/>
              <w:right w:val="single" w:sz="4" w:space="0" w:color="auto"/>
            </w:tcBorders>
            <w:shd w:val="clear" w:color="auto" w:fill="auto"/>
            <w:vAlign w:val="center"/>
          </w:tcPr>
          <w:p w14:paraId="168DF2BA" w14:textId="77777777" w:rsidR="00FC68CC" w:rsidRPr="00B96E37" w:rsidRDefault="00FC68CC" w:rsidP="00DD53A8">
            <w:pPr>
              <w:spacing w:line="276" w:lineRule="auto"/>
              <w:rPr>
                <w:rFonts w:cs="Times New Roman"/>
                <w:sz w:val="20"/>
                <w:lang w:val="en-GB"/>
              </w:rPr>
            </w:pPr>
            <w:r w:rsidRPr="00B96E37">
              <w:rPr>
                <w:rFonts w:cs="Times New Roman"/>
                <w:sz w:val="20"/>
                <w:lang w:val="en-GB"/>
              </w:rPr>
              <w:t>I21, I22, I23</w:t>
            </w:r>
          </w:p>
        </w:tc>
      </w:tr>
      <w:tr w:rsidR="00FC68CC" w:rsidRPr="00B96E37" w14:paraId="6A0445DB"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0DCC4642" w14:textId="77777777" w:rsidR="00FC68CC" w:rsidRPr="00B96E37" w:rsidRDefault="00FC68CC" w:rsidP="00DD53A8">
            <w:pPr>
              <w:spacing w:line="276" w:lineRule="auto"/>
              <w:rPr>
                <w:rFonts w:cs="Times New Roman"/>
                <w:sz w:val="20"/>
                <w:lang w:val="en-GB"/>
              </w:rPr>
            </w:pPr>
            <w:r w:rsidRPr="00B96E37">
              <w:rPr>
                <w:rFonts w:cs="Times New Roman"/>
                <w:sz w:val="20"/>
                <w:lang w:val="en-GB"/>
              </w:rPr>
              <w:t>Congestive heart failure</w:t>
            </w:r>
          </w:p>
        </w:tc>
        <w:tc>
          <w:tcPr>
            <w:tcW w:w="3539" w:type="dxa"/>
            <w:tcBorders>
              <w:left w:val="single" w:sz="4" w:space="0" w:color="auto"/>
              <w:right w:val="single" w:sz="4" w:space="0" w:color="auto"/>
            </w:tcBorders>
            <w:shd w:val="clear" w:color="auto" w:fill="auto"/>
            <w:vAlign w:val="center"/>
          </w:tcPr>
          <w:p w14:paraId="70B012A3" w14:textId="77777777" w:rsidR="00FC68CC" w:rsidRPr="00B96E37" w:rsidRDefault="00FC68CC" w:rsidP="00DD53A8">
            <w:pPr>
              <w:spacing w:line="276" w:lineRule="auto"/>
              <w:rPr>
                <w:rFonts w:cs="Times New Roman"/>
                <w:sz w:val="20"/>
                <w:lang w:val="en-GB"/>
              </w:rPr>
            </w:pPr>
            <w:r w:rsidRPr="00B96E37">
              <w:rPr>
                <w:rFonts w:cs="Times New Roman"/>
                <w:sz w:val="20"/>
                <w:lang w:val="en-GB"/>
              </w:rPr>
              <w:t>42709-11, 42719, 42899, 78249</w:t>
            </w:r>
          </w:p>
        </w:tc>
        <w:tc>
          <w:tcPr>
            <w:tcW w:w="3544" w:type="dxa"/>
            <w:tcBorders>
              <w:left w:val="single" w:sz="4" w:space="0" w:color="auto"/>
              <w:right w:val="single" w:sz="4" w:space="0" w:color="auto"/>
            </w:tcBorders>
            <w:shd w:val="clear" w:color="auto" w:fill="auto"/>
            <w:vAlign w:val="center"/>
          </w:tcPr>
          <w:p w14:paraId="2DC7EE0D" w14:textId="77777777" w:rsidR="00FC68CC" w:rsidRPr="00B96E37" w:rsidRDefault="00FC68CC" w:rsidP="00DD53A8">
            <w:pPr>
              <w:spacing w:line="276" w:lineRule="auto"/>
              <w:rPr>
                <w:rFonts w:cs="Times New Roman"/>
                <w:sz w:val="20"/>
                <w:lang w:val="en-GB"/>
              </w:rPr>
            </w:pPr>
            <w:r w:rsidRPr="00B96E37">
              <w:rPr>
                <w:rFonts w:cs="Times New Roman"/>
                <w:sz w:val="20"/>
                <w:lang w:val="en-GB"/>
              </w:rPr>
              <w:t>I50, I110, I130, I132</w:t>
            </w:r>
          </w:p>
        </w:tc>
      </w:tr>
      <w:tr w:rsidR="00FC68CC" w:rsidRPr="00B96E37" w14:paraId="223B9A80"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40F8DA4B" w14:textId="77777777" w:rsidR="00FC68CC" w:rsidRPr="00B96E37" w:rsidRDefault="00FC68CC" w:rsidP="00DD53A8">
            <w:pPr>
              <w:spacing w:line="276" w:lineRule="auto"/>
              <w:rPr>
                <w:rFonts w:cs="Times New Roman"/>
                <w:sz w:val="20"/>
                <w:lang w:val="en-GB"/>
              </w:rPr>
            </w:pPr>
            <w:r w:rsidRPr="00B96E37">
              <w:rPr>
                <w:rFonts w:cs="Times New Roman"/>
                <w:sz w:val="20"/>
                <w:lang w:val="en-GB"/>
              </w:rPr>
              <w:t>Peripheral vascular disease</w:t>
            </w:r>
          </w:p>
        </w:tc>
        <w:tc>
          <w:tcPr>
            <w:tcW w:w="3539" w:type="dxa"/>
            <w:tcBorders>
              <w:left w:val="single" w:sz="4" w:space="0" w:color="auto"/>
              <w:right w:val="single" w:sz="4" w:space="0" w:color="auto"/>
            </w:tcBorders>
            <w:shd w:val="clear" w:color="auto" w:fill="auto"/>
            <w:vAlign w:val="center"/>
          </w:tcPr>
          <w:p w14:paraId="25DB5321" w14:textId="77777777" w:rsidR="00FC68CC" w:rsidRPr="00B96E37" w:rsidRDefault="00FC68CC" w:rsidP="00DD53A8">
            <w:pPr>
              <w:spacing w:line="276" w:lineRule="auto"/>
              <w:rPr>
                <w:rFonts w:cs="Times New Roman"/>
                <w:sz w:val="20"/>
                <w:lang w:val="en-GB"/>
              </w:rPr>
            </w:pPr>
            <w:r w:rsidRPr="00B96E37">
              <w:rPr>
                <w:rFonts w:cs="Times New Roman"/>
                <w:sz w:val="20"/>
                <w:lang w:val="en-GB"/>
              </w:rPr>
              <w:t>440, 441, 442, 443, 444, 445</w:t>
            </w:r>
          </w:p>
        </w:tc>
        <w:tc>
          <w:tcPr>
            <w:tcW w:w="3544" w:type="dxa"/>
            <w:tcBorders>
              <w:left w:val="single" w:sz="4" w:space="0" w:color="auto"/>
              <w:right w:val="single" w:sz="4" w:space="0" w:color="auto"/>
            </w:tcBorders>
            <w:shd w:val="clear" w:color="auto" w:fill="auto"/>
            <w:vAlign w:val="center"/>
          </w:tcPr>
          <w:p w14:paraId="6A10D155" w14:textId="77777777" w:rsidR="00FC68CC" w:rsidRPr="00B96E37" w:rsidRDefault="00FC68CC" w:rsidP="00DD53A8">
            <w:pPr>
              <w:spacing w:line="276" w:lineRule="auto"/>
              <w:rPr>
                <w:rFonts w:cs="Times New Roman"/>
                <w:sz w:val="20"/>
                <w:lang w:val="en-GB"/>
              </w:rPr>
            </w:pPr>
            <w:r w:rsidRPr="00B96E37">
              <w:rPr>
                <w:rFonts w:cs="Times New Roman"/>
                <w:sz w:val="20"/>
                <w:lang w:val="en-GB"/>
              </w:rPr>
              <w:t>I70, I71, I72, I73, I74, I77</w:t>
            </w:r>
          </w:p>
        </w:tc>
      </w:tr>
      <w:tr w:rsidR="00FC68CC" w:rsidRPr="00B96E37" w14:paraId="76E9A017"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63A2D433" w14:textId="77777777" w:rsidR="00FC68CC" w:rsidRPr="00B96E37" w:rsidRDefault="00FC68CC" w:rsidP="00DD53A8">
            <w:pPr>
              <w:spacing w:line="276" w:lineRule="auto"/>
              <w:rPr>
                <w:rFonts w:cs="Times New Roman"/>
                <w:sz w:val="20"/>
                <w:lang w:val="en-GB"/>
              </w:rPr>
            </w:pPr>
            <w:r w:rsidRPr="00B96E37">
              <w:rPr>
                <w:rFonts w:cs="Times New Roman"/>
                <w:sz w:val="20"/>
                <w:lang w:val="en-GB"/>
              </w:rPr>
              <w:t>Cerebrovascular disease</w:t>
            </w:r>
          </w:p>
        </w:tc>
        <w:tc>
          <w:tcPr>
            <w:tcW w:w="3539" w:type="dxa"/>
            <w:tcBorders>
              <w:left w:val="single" w:sz="4" w:space="0" w:color="auto"/>
              <w:right w:val="single" w:sz="4" w:space="0" w:color="auto"/>
            </w:tcBorders>
            <w:shd w:val="clear" w:color="auto" w:fill="auto"/>
            <w:vAlign w:val="center"/>
          </w:tcPr>
          <w:p w14:paraId="78B38F1A" w14:textId="77777777" w:rsidR="00FC68CC" w:rsidRPr="00B96E37" w:rsidRDefault="00FC68CC" w:rsidP="00DD53A8">
            <w:pPr>
              <w:spacing w:line="276" w:lineRule="auto"/>
              <w:rPr>
                <w:rFonts w:cs="Times New Roman"/>
                <w:sz w:val="20"/>
                <w:lang w:val="en-GB"/>
              </w:rPr>
            </w:pPr>
            <w:r w:rsidRPr="00B96E37">
              <w:rPr>
                <w:rFonts w:cs="Times New Roman"/>
                <w:sz w:val="20"/>
                <w:lang w:val="en-GB"/>
              </w:rPr>
              <w:t>430-438</w:t>
            </w:r>
          </w:p>
        </w:tc>
        <w:tc>
          <w:tcPr>
            <w:tcW w:w="3544" w:type="dxa"/>
            <w:tcBorders>
              <w:left w:val="single" w:sz="4" w:space="0" w:color="auto"/>
              <w:right w:val="single" w:sz="4" w:space="0" w:color="auto"/>
            </w:tcBorders>
            <w:shd w:val="clear" w:color="auto" w:fill="auto"/>
            <w:vAlign w:val="center"/>
          </w:tcPr>
          <w:p w14:paraId="1B85CBD6" w14:textId="77777777" w:rsidR="00FC68CC" w:rsidRPr="00B96E37" w:rsidRDefault="00FC68CC" w:rsidP="00DD53A8">
            <w:pPr>
              <w:spacing w:line="276" w:lineRule="auto"/>
              <w:rPr>
                <w:rFonts w:cs="Times New Roman"/>
                <w:sz w:val="20"/>
                <w:lang w:val="en-GB"/>
              </w:rPr>
            </w:pPr>
            <w:r w:rsidRPr="00B96E37">
              <w:rPr>
                <w:rFonts w:cs="Times New Roman"/>
                <w:sz w:val="20"/>
                <w:lang w:val="en-GB"/>
              </w:rPr>
              <w:t>I60-69, G45, G46</w:t>
            </w:r>
          </w:p>
        </w:tc>
      </w:tr>
      <w:tr w:rsidR="00FC68CC" w:rsidRPr="00B96E37" w14:paraId="0A747157"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7BAF79E7" w14:textId="77777777" w:rsidR="00FC68CC" w:rsidRPr="00B96E37" w:rsidRDefault="00FC68CC" w:rsidP="00DD53A8">
            <w:pPr>
              <w:spacing w:line="276" w:lineRule="auto"/>
              <w:rPr>
                <w:rFonts w:cs="Times New Roman"/>
                <w:sz w:val="20"/>
                <w:lang w:val="en-GB"/>
              </w:rPr>
            </w:pPr>
            <w:r w:rsidRPr="00B96E37">
              <w:rPr>
                <w:rFonts w:cs="Times New Roman"/>
                <w:sz w:val="20"/>
                <w:lang w:val="en-GB"/>
              </w:rPr>
              <w:t>Dementia</w:t>
            </w:r>
          </w:p>
        </w:tc>
        <w:tc>
          <w:tcPr>
            <w:tcW w:w="3539" w:type="dxa"/>
            <w:tcBorders>
              <w:left w:val="single" w:sz="4" w:space="0" w:color="auto"/>
              <w:right w:val="single" w:sz="4" w:space="0" w:color="auto"/>
            </w:tcBorders>
            <w:shd w:val="clear" w:color="auto" w:fill="auto"/>
            <w:vAlign w:val="center"/>
          </w:tcPr>
          <w:p w14:paraId="15E49452" w14:textId="77777777" w:rsidR="00FC68CC" w:rsidRPr="00B96E37" w:rsidRDefault="00FC68CC" w:rsidP="00DD53A8">
            <w:pPr>
              <w:spacing w:line="276" w:lineRule="auto"/>
              <w:rPr>
                <w:rFonts w:cs="Times New Roman"/>
                <w:sz w:val="20"/>
                <w:lang w:val="en-GB"/>
              </w:rPr>
            </w:pPr>
            <w:r w:rsidRPr="00B96E37">
              <w:rPr>
                <w:rFonts w:cs="Times New Roman"/>
                <w:sz w:val="20"/>
                <w:lang w:val="en-GB"/>
              </w:rPr>
              <w:t>29009-20919, 29309</w:t>
            </w:r>
          </w:p>
        </w:tc>
        <w:tc>
          <w:tcPr>
            <w:tcW w:w="3544" w:type="dxa"/>
            <w:tcBorders>
              <w:left w:val="single" w:sz="4" w:space="0" w:color="auto"/>
              <w:right w:val="single" w:sz="4" w:space="0" w:color="auto"/>
            </w:tcBorders>
            <w:shd w:val="clear" w:color="auto" w:fill="auto"/>
            <w:vAlign w:val="center"/>
          </w:tcPr>
          <w:p w14:paraId="7D1ADBF0" w14:textId="77777777" w:rsidR="00FC68CC" w:rsidRPr="00B96E37" w:rsidRDefault="00FC68CC" w:rsidP="00DD53A8">
            <w:pPr>
              <w:spacing w:line="276" w:lineRule="auto"/>
              <w:rPr>
                <w:rFonts w:cs="Times New Roman"/>
                <w:sz w:val="20"/>
                <w:lang w:val="en-GB"/>
              </w:rPr>
            </w:pPr>
            <w:r w:rsidRPr="00B96E37">
              <w:rPr>
                <w:rFonts w:cs="Times New Roman"/>
                <w:sz w:val="20"/>
                <w:lang w:val="en-GB"/>
              </w:rPr>
              <w:t>F00-03, F051, G30</w:t>
            </w:r>
          </w:p>
        </w:tc>
      </w:tr>
      <w:tr w:rsidR="00FC68CC" w:rsidRPr="00B96E37" w14:paraId="2A147C0F"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302CC07E"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Chronic pulmonary disease</w:t>
            </w:r>
          </w:p>
        </w:tc>
        <w:tc>
          <w:tcPr>
            <w:tcW w:w="3539" w:type="dxa"/>
            <w:tcBorders>
              <w:left w:val="single" w:sz="4" w:space="0" w:color="auto"/>
              <w:right w:val="single" w:sz="4" w:space="0" w:color="auto"/>
            </w:tcBorders>
            <w:shd w:val="clear" w:color="auto" w:fill="auto"/>
            <w:vAlign w:val="center"/>
          </w:tcPr>
          <w:p w14:paraId="3FE169DB"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490-493, 515-518</w:t>
            </w:r>
          </w:p>
        </w:tc>
        <w:tc>
          <w:tcPr>
            <w:tcW w:w="3544" w:type="dxa"/>
            <w:tcBorders>
              <w:left w:val="single" w:sz="4" w:space="0" w:color="auto"/>
              <w:right w:val="single" w:sz="4" w:space="0" w:color="auto"/>
            </w:tcBorders>
            <w:shd w:val="clear" w:color="auto" w:fill="auto"/>
            <w:vAlign w:val="center"/>
          </w:tcPr>
          <w:p w14:paraId="45A6C65B"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J40-47, J60-67, J684, J701, J703, J841, J920, J961, J982, J983</w:t>
            </w:r>
          </w:p>
        </w:tc>
      </w:tr>
      <w:tr w:rsidR="00FC68CC" w:rsidRPr="00B96E37" w14:paraId="7FA885B6"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6EE80D9C"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Connective tissue disease</w:t>
            </w:r>
          </w:p>
        </w:tc>
        <w:tc>
          <w:tcPr>
            <w:tcW w:w="3539" w:type="dxa"/>
            <w:tcBorders>
              <w:left w:val="single" w:sz="4" w:space="0" w:color="auto"/>
              <w:right w:val="single" w:sz="4" w:space="0" w:color="auto"/>
            </w:tcBorders>
            <w:shd w:val="clear" w:color="auto" w:fill="auto"/>
            <w:vAlign w:val="center"/>
          </w:tcPr>
          <w:p w14:paraId="575F026C"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712, 716, 734, 446, 13599</w:t>
            </w:r>
          </w:p>
        </w:tc>
        <w:tc>
          <w:tcPr>
            <w:tcW w:w="3544" w:type="dxa"/>
            <w:tcBorders>
              <w:left w:val="single" w:sz="4" w:space="0" w:color="auto"/>
              <w:right w:val="single" w:sz="4" w:space="0" w:color="auto"/>
            </w:tcBorders>
            <w:shd w:val="clear" w:color="auto" w:fill="auto"/>
            <w:vAlign w:val="center"/>
          </w:tcPr>
          <w:p w14:paraId="72ECC0AC"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M05-06, M08, M09, M30, M31, M32, M33, M34, M35, M36, D86</w:t>
            </w:r>
          </w:p>
        </w:tc>
      </w:tr>
      <w:tr w:rsidR="00FC68CC" w:rsidRPr="00B96E37" w14:paraId="73D20EC1"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7F1E8170"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Ulcer disease</w:t>
            </w:r>
          </w:p>
        </w:tc>
        <w:tc>
          <w:tcPr>
            <w:tcW w:w="3539" w:type="dxa"/>
            <w:tcBorders>
              <w:left w:val="single" w:sz="4" w:space="0" w:color="auto"/>
              <w:right w:val="single" w:sz="4" w:space="0" w:color="auto"/>
            </w:tcBorders>
            <w:shd w:val="clear" w:color="auto" w:fill="auto"/>
            <w:vAlign w:val="center"/>
          </w:tcPr>
          <w:p w14:paraId="50589C4C"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53091, 53098, 531-534</w:t>
            </w:r>
          </w:p>
        </w:tc>
        <w:tc>
          <w:tcPr>
            <w:tcW w:w="3544" w:type="dxa"/>
            <w:tcBorders>
              <w:left w:val="single" w:sz="4" w:space="0" w:color="auto"/>
              <w:right w:val="single" w:sz="4" w:space="0" w:color="auto"/>
            </w:tcBorders>
            <w:shd w:val="clear" w:color="auto" w:fill="auto"/>
            <w:vAlign w:val="center"/>
          </w:tcPr>
          <w:p w14:paraId="7270FE20"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K221, K25-K28</w:t>
            </w:r>
          </w:p>
        </w:tc>
      </w:tr>
      <w:tr w:rsidR="00FC68CC" w:rsidRPr="00B96E37" w14:paraId="1D9DB4F2"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5C8CE923"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Mild liver disease</w:t>
            </w:r>
          </w:p>
        </w:tc>
        <w:tc>
          <w:tcPr>
            <w:tcW w:w="3539" w:type="dxa"/>
            <w:tcBorders>
              <w:left w:val="single" w:sz="4" w:space="0" w:color="auto"/>
              <w:right w:val="single" w:sz="4" w:space="0" w:color="auto"/>
            </w:tcBorders>
            <w:shd w:val="clear" w:color="auto" w:fill="auto"/>
            <w:vAlign w:val="center"/>
          </w:tcPr>
          <w:p w14:paraId="24D8DAA1"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571, 57301, 57304</w:t>
            </w:r>
          </w:p>
        </w:tc>
        <w:tc>
          <w:tcPr>
            <w:tcW w:w="3544" w:type="dxa"/>
            <w:tcBorders>
              <w:left w:val="single" w:sz="4" w:space="0" w:color="auto"/>
              <w:right w:val="single" w:sz="4" w:space="0" w:color="auto"/>
            </w:tcBorders>
            <w:shd w:val="clear" w:color="auto" w:fill="auto"/>
            <w:vAlign w:val="center"/>
          </w:tcPr>
          <w:p w14:paraId="2E481015"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B18, K700-03, K709, K71, K73-74, K760</w:t>
            </w:r>
          </w:p>
        </w:tc>
      </w:tr>
      <w:tr w:rsidR="00FC68CC" w:rsidRPr="00B96E37" w14:paraId="0D3A270C"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46336E0C" w14:textId="77777777" w:rsidR="00FC68CC" w:rsidRPr="00B96E37" w:rsidRDefault="00FC68CC" w:rsidP="00DD53A8">
            <w:pPr>
              <w:spacing w:before="20" w:after="20" w:line="276" w:lineRule="auto"/>
              <w:rPr>
                <w:rFonts w:cs="Times New Roman"/>
                <w:sz w:val="20"/>
                <w:lang w:val="en-GB"/>
              </w:rPr>
            </w:pPr>
            <w:r w:rsidRPr="00B96E37">
              <w:rPr>
                <w:rFonts w:eastAsiaTheme="minorEastAsia" w:cs="Times New Roman"/>
                <w:sz w:val="20"/>
                <w:lang w:val="en-GB"/>
              </w:rPr>
              <w:t>Diabetes type 1 and type 2</w:t>
            </w:r>
          </w:p>
        </w:tc>
        <w:tc>
          <w:tcPr>
            <w:tcW w:w="3539" w:type="dxa"/>
            <w:tcBorders>
              <w:left w:val="single" w:sz="4" w:space="0" w:color="auto"/>
              <w:right w:val="single" w:sz="4" w:space="0" w:color="auto"/>
            </w:tcBorders>
            <w:shd w:val="clear" w:color="auto" w:fill="auto"/>
            <w:vAlign w:val="center"/>
          </w:tcPr>
          <w:p w14:paraId="3E119CCC" w14:textId="153BC8A7" w:rsidR="00FC68CC" w:rsidRPr="00B96E37" w:rsidRDefault="00FC68CC" w:rsidP="00DD53A8">
            <w:pPr>
              <w:spacing w:before="20" w:after="20" w:line="276" w:lineRule="auto"/>
              <w:rPr>
                <w:rFonts w:cs="Times New Roman"/>
                <w:sz w:val="20"/>
                <w:lang w:val="en-GB"/>
              </w:rPr>
            </w:pPr>
            <w:r w:rsidRPr="00B96E37">
              <w:rPr>
                <w:rFonts w:eastAsiaTheme="minorEastAsia" w:cs="Times New Roman"/>
                <w:sz w:val="20"/>
                <w:lang w:val="en-GB"/>
              </w:rPr>
              <w:t xml:space="preserve">24900, </w:t>
            </w:r>
            <w:r w:rsidR="00DD53A8" w:rsidRPr="00B96E37">
              <w:rPr>
                <w:rFonts w:eastAsiaTheme="minorEastAsia" w:cs="Times New Roman"/>
                <w:sz w:val="20"/>
                <w:lang w:val="en-GB"/>
              </w:rPr>
              <w:t>249</w:t>
            </w:r>
            <w:r w:rsidRPr="00B96E37">
              <w:rPr>
                <w:rFonts w:eastAsiaTheme="minorEastAsia" w:cs="Times New Roman"/>
                <w:sz w:val="20"/>
                <w:lang w:val="en-GB"/>
              </w:rPr>
              <w:t xml:space="preserve">06, </w:t>
            </w:r>
            <w:r w:rsidR="00DD53A8" w:rsidRPr="00B96E37">
              <w:rPr>
                <w:rFonts w:eastAsiaTheme="minorEastAsia" w:cs="Times New Roman"/>
                <w:sz w:val="20"/>
                <w:lang w:val="en-GB"/>
              </w:rPr>
              <w:t>249</w:t>
            </w:r>
            <w:r w:rsidRPr="00B96E37">
              <w:rPr>
                <w:rFonts w:eastAsiaTheme="minorEastAsia" w:cs="Times New Roman"/>
                <w:sz w:val="20"/>
                <w:lang w:val="en-GB"/>
              </w:rPr>
              <w:t xml:space="preserve">07, </w:t>
            </w:r>
            <w:r w:rsidR="00DD53A8" w:rsidRPr="00B96E37">
              <w:rPr>
                <w:rFonts w:eastAsiaTheme="minorEastAsia" w:cs="Times New Roman"/>
                <w:sz w:val="20"/>
                <w:lang w:val="en-GB"/>
              </w:rPr>
              <w:t>249</w:t>
            </w:r>
            <w:r w:rsidRPr="00B96E37">
              <w:rPr>
                <w:rFonts w:eastAsiaTheme="minorEastAsia" w:cs="Times New Roman"/>
                <w:sz w:val="20"/>
                <w:lang w:val="en-GB"/>
              </w:rPr>
              <w:t xml:space="preserve">09, 25000, </w:t>
            </w:r>
            <w:r w:rsidR="00DD53A8" w:rsidRPr="00B96E37">
              <w:rPr>
                <w:rFonts w:eastAsiaTheme="minorEastAsia" w:cs="Times New Roman"/>
                <w:sz w:val="20"/>
                <w:lang w:val="en-GB"/>
              </w:rPr>
              <w:t>250</w:t>
            </w:r>
            <w:r w:rsidRPr="00B96E37">
              <w:rPr>
                <w:rFonts w:eastAsiaTheme="minorEastAsia" w:cs="Times New Roman"/>
                <w:sz w:val="20"/>
                <w:lang w:val="en-GB"/>
              </w:rPr>
              <w:t xml:space="preserve">06, </w:t>
            </w:r>
            <w:r w:rsidR="00DD53A8" w:rsidRPr="00B96E37">
              <w:rPr>
                <w:rFonts w:eastAsiaTheme="minorEastAsia" w:cs="Times New Roman"/>
                <w:sz w:val="20"/>
                <w:lang w:val="en-GB"/>
              </w:rPr>
              <w:t>250</w:t>
            </w:r>
            <w:r w:rsidRPr="00B96E37">
              <w:rPr>
                <w:rFonts w:eastAsiaTheme="minorEastAsia" w:cs="Times New Roman"/>
                <w:sz w:val="20"/>
                <w:lang w:val="en-GB"/>
              </w:rPr>
              <w:t xml:space="preserve">07, </w:t>
            </w:r>
            <w:r w:rsidR="00DD53A8" w:rsidRPr="00B96E37">
              <w:rPr>
                <w:rFonts w:eastAsiaTheme="minorEastAsia" w:cs="Times New Roman"/>
                <w:sz w:val="20"/>
                <w:lang w:val="en-GB"/>
              </w:rPr>
              <w:t>250</w:t>
            </w:r>
            <w:r w:rsidRPr="00B96E37">
              <w:rPr>
                <w:rFonts w:eastAsiaTheme="minorEastAsia" w:cs="Times New Roman"/>
                <w:sz w:val="20"/>
                <w:lang w:val="en-GB"/>
              </w:rPr>
              <w:t>09</w:t>
            </w:r>
          </w:p>
        </w:tc>
        <w:tc>
          <w:tcPr>
            <w:tcW w:w="3544" w:type="dxa"/>
            <w:tcBorders>
              <w:left w:val="single" w:sz="4" w:space="0" w:color="auto"/>
              <w:right w:val="single" w:sz="4" w:space="0" w:color="auto"/>
            </w:tcBorders>
            <w:shd w:val="clear" w:color="auto" w:fill="auto"/>
            <w:vAlign w:val="center"/>
          </w:tcPr>
          <w:p w14:paraId="44B9212A" w14:textId="77777777" w:rsidR="00FC68CC" w:rsidRPr="00B96E37" w:rsidRDefault="00FC68CC" w:rsidP="00DD53A8">
            <w:pPr>
              <w:spacing w:before="20" w:after="20" w:line="276" w:lineRule="auto"/>
              <w:rPr>
                <w:rFonts w:cs="Times New Roman"/>
                <w:sz w:val="20"/>
                <w:lang w:val="en-GB"/>
              </w:rPr>
            </w:pPr>
            <w:r w:rsidRPr="00B96E37">
              <w:rPr>
                <w:rFonts w:eastAsiaTheme="minorEastAsia" w:cs="Times New Roman"/>
                <w:sz w:val="20"/>
                <w:lang w:val="en-GB"/>
              </w:rPr>
              <w:t>E100-101, E109, E110-111, E119</w:t>
            </w:r>
          </w:p>
        </w:tc>
      </w:tr>
      <w:tr w:rsidR="00FC68CC" w:rsidRPr="00B96E37" w14:paraId="2D99BA9D"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0AF8A239" w14:textId="77777777" w:rsidR="00FC68CC" w:rsidRPr="00B96E37" w:rsidRDefault="00FC68CC" w:rsidP="00DD53A8">
            <w:pPr>
              <w:spacing w:before="20" w:after="20" w:line="276" w:lineRule="auto"/>
              <w:rPr>
                <w:rFonts w:eastAsiaTheme="minorEastAsia" w:cs="Times New Roman"/>
                <w:sz w:val="20"/>
                <w:lang w:val="en-GB"/>
              </w:rPr>
            </w:pPr>
            <w:r w:rsidRPr="00B96E37">
              <w:rPr>
                <w:rFonts w:eastAsiaTheme="minorEastAsia" w:cs="Times New Roman"/>
                <w:sz w:val="20"/>
                <w:lang w:val="en-GB"/>
              </w:rPr>
              <w:t>Diabetes with end organ damage</w:t>
            </w:r>
          </w:p>
        </w:tc>
        <w:tc>
          <w:tcPr>
            <w:tcW w:w="3539" w:type="dxa"/>
            <w:tcBorders>
              <w:left w:val="single" w:sz="4" w:space="0" w:color="auto"/>
              <w:right w:val="single" w:sz="4" w:space="0" w:color="auto"/>
            </w:tcBorders>
            <w:shd w:val="clear" w:color="auto" w:fill="auto"/>
            <w:vAlign w:val="center"/>
          </w:tcPr>
          <w:p w14:paraId="7F741448" w14:textId="77777777" w:rsidR="00FC68CC" w:rsidRPr="00B96E37" w:rsidRDefault="00FC68CC" w:rsidP="00DD53A8">
            <w:pPr>
              <w:spacing w:before="20" w:after="20" w:line="276" w:lineRule="auto"/>
              <w:rPr>
                <w:rFonts w:eastAsiaTheme="minorEastAsia" w:cs="Times New Roman"/>
                <w:sz w:val="20"/>
                <w:lang w:val="en-GB"/>
              </w:rPr>
            </w:pPr>
            <w:r w:rsidRPr="00B96E37">
              <w:rPr>
                <w:rFonts w:eastAsiaTheme="minorEastAsia" w:cs="Times New Roman"/>
                <w:sz w:val="20"/>
                <w:lang w:val="en-GB"/>
              </w:rPr>
              <w:t>24901-05, 24908, 25001-05, -08</w:t>
            </w:r>
          </w:p>
        </w:tc>
        <w:tc>
          <w:tcPr>
            <w:tcW w:w="3544" w:type="dxa"/>
            <w:tcBorders>
              <w:left w:val="single" w:sz="4" w:space="0" w:color="auto"/>
              <w:right w:val="single" w:sz="4" w:space="0" w:color="auto"/>
            </w:tcBorders>
            <w:shd w:val="clear" w:color="auto" w:fill="auto"/>
            <w:vAlign w:val="center"/>
          </w:tcPr>
          <w:p w14:paraId="233B1B79" w14:textId="77777777" w:rsidR="00FC68CC" w:rsidRPr="00B96E37" w:rsidRDefault="00FC68CC" w:rsidP="00DD53A8">
            <w:pPr>
              <w:spacing w:before="20" w:after="20" w:line="276" w:lineRule="auto"/>
              <w:rPr>
                <w:rFonts w:eastAsiaTheme="minorEastAsia" w:cs="Times New Roman"/>
                <w:sz w:val="20"/>
                <w:lang w:val="en-GB"/>
              </w:rPr>
            </w:pPr>
            <w:r w:rsidRPr="00B96E37">
              <w:rPr>
                <w:rFonts w:eastAsiaTheme="minorEastAsia" w:cs="Times New Roman"/>
                <w:sz w:val="20"/>
                <w:lang w:val="en-GB"/>
              </w:rPr>
              <w:t>E102-108, E112-118</w:t>
            </w:r>
          </w:p>
        </w:tc>
      </w:tr>
      <w:tr w:rsidR="00FC68CC" w:rsidRPr="00B96E37" w14:paraId="03481B7E"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7D98E1B6"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Hemiplegia</w:t>
            </w:r>
          </w:p>
        </w:tc>
        <w:tc>
          <w:tcPr>
            <w:tcW w:w="3539" w:type="dxa"/>
            <w:tcBorders>
              <w:left w:val="single" w:sz="4" w:space="0" w:color="auto"/>
              <w:right w:val="single" w:sz="4" w:space="0" w:color="auto"/>
            </w:tcBorders>
            <w:shd w:val="clear" w:color="auto" w:fill="auto"/>
            <w:vAlign w:val="center"/>
          </w:tcPr>
          <w:p w14:paraId="6D180AA9"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344</w:t>
            </w:r>
          </w:p>
        </w:tc>
        <w:tc>
          <w:tcPr>
            <w:tcW w:w="3544" w:type="dxa"/>
            <w:tcBorders>
              <w:left w:val="single" w:sz="4" w:space="0" w:color="auto"/>
              <w:right w:val="single" w:sz="4" w:space="0" w:color="auto"/>
            </w:tcBorders>
            <w:shd w:val="clear" w:color="auto" w:fill="auto"/>
            <w:vAlign w:val="center"/>
          </w:tcPr>
          <w:p w14:paraId="4E5DE5DD" w14:textId="77777777" w:rsidR="00FC68CC" w:rsidRPr="00B96E37" w:rsidRDefault="00FC68CC" w:rsidP="00DD53A8">
            <w:pPr>
              <w:spacing w:line="276" w:lineRule="auto"/>
              <w:rPr>
                <w:rFonts w:cs="Times New Roman"/>
                <w:sz w:val="20"/>
                <w:lang w:val="en-GB"/>
              </w:rPr>
            </w:pPr>
            <w:r w:rsidRPr="00B96E37">
              <w:rPr>
                <w:rFonts w:eastAsiaTheme="minorEastAsia" w:cs="Times New Roman"/>
                <w:sz w:val="20"/>
                <w:lang w:val="en-GB"/>
              </w:rPr>
              <w:t>G81, G82</w:t>
            </w:r>
          </w:p>
        </w:tc>
      </w:tr>
      <w:tr w:rsidR="00FC68CC" w:rsidRPr="00B96E37" w14:paraId="57E2E657"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005359D7"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Moderate to severe renal disease</w:t>
            </w:r>
          </w:p>
        </w:tc>
        <w:tc>
          <w:tcPr>
            <w:tcW w:w="3539" w:type="dxa"/>
            <w:tcBorders>
              <w:left w:val="single" w:sz="4" w:space="0" w:color="auto"/>
              <w:right w:val="single" w:sz="4" w:space="0" w:color="auto"/>
            </w:tcBorders>
            <w:shd w:val="clear" w:color="auto" w:fill="auto"/>
            <w:vAlign w:val="center"/>
          </w:tcPr>
          <w:p w14:paraId="18AA2EE7"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403, 404, 580-84, 59009, 59319, 75310-19, 792</w:t>
            </w:r>
          </w:p>
        </w:tc>
        <w:tc>
          <w:tcPr>
            <w:tcW w:w="3544" w:type="dxa"/>
            <w:tcBorders>
              <w:left w:val="single" w:sz="4" w:space="0" w:color="auto"/>
              <w:right w:val="single" w:sz="4" w:space="0" w:color="auto"/>
            </w:tcBorders>
            <w:shd w:val="clear" w:color="auto" w:fill="auto"/>
            <w:vAlign w:val="center"/>
          </w:tcPr>
          <w:p w14:paraId="53D61B51"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I12-13, N00-N05, N07, N11, N14, N17-N19, Q61</w:t>
            </w:r>
          </w:p>
        </w:tc>
      </w:tr>
      <w:tr w:rsidR="00FC68CC" w:rsidRPr="00B96E37" w14:paraId="2DD132A0"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36AB715F" w14:textId="33486FA4"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Any tumo</w:t>
            </w:r>
            <w:r w:rsidR="00914921" w:rsidRPr="00B96E37">
              <w:rPr>
                <w:rFonts w:eastAsiaTheme="minorEastAsia" w:cs="Times New Roman"/>
                <w:sz w:val="20"/>
                <w:lang w:val="en-GB"/>
              </w:rPr>
              <w:t>u</w:t>
            </w:r>
            <w:r w:rsidRPr="00B96E37">
              <w:rPr>
                <w:rFonts w:eastAsiaTheme="minorEastAsia" w:cs="Times New Roman"/>
                <w:sz w:val="20"/>
                <w:lang w:val="en-GB"/>
              </w:rPr>
              <w:t>r</w:t>
            </w:r>
          </w:p>
        </w:tc>
        <w:tc>
          <w:tcPr>
            <w:tcW w:w="3539" w:type="dxa"/>
            <w:tcBorders>
              <w:left w:val="single" w:sz="4" w:space="0" w:color="auto"/>
              <w:right w:val="single" w:sz="4" w:space="0" w:color="auto"/>
            </w:tcBorders>
            <w:shd w:val="clear" w:color="auto" w:fill="auto"/>
            <w:vAlign w:val="center"/>
          </w:tcPr>
          <w:p w14:paraId="6A291437"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140-194</w:t>
            </w:r>
          </w:p>
        </w:tc>
        <w:tc>
          <w:tcPr>
            <w:tcW w:w="3544" w:type="dxa"/>
            <w:tcBorders>
              <w:left w:val="single" w:sz="4" w:space="0" w:color="auto"/>
              <w:right w:val="single" w:sz="4" w:space="0" w:color="auto"/>
            </w:tcBorders>
            <w:shd w:val="clear" w:color="auto" w:fill="auto"/>
            <w:vAlign w:val="center"/>
          </w:tcPr>
          <w:p w14:paraId="44F95F7E"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C00-C75</w:t>
            </w:r>
          </w:p>
        </w:tc>
      </w:tr>
      <w:tr w:rsidR="00FC68CC" w:rsidRPr="00B96E37" w14:paraId="6DF2FCD5"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4D8FF366" w14:textId="77777777" w:rsidR="00FC68CC" w:rsidRPr="00B96E37" w:rsidRDefault="00FC68CC" w:rsidP="00DD53A8">
            <w:pPr>
              <w:spacing w:line="276" w:lineRule="auto"/>
              <w:rPr>
                <w:rFonts w:eastAsiaTheme="minorEastAsia" w:cs="Times New Roman"/>
                <w:sz w:val="20"/>
                <w:lang w:val="en-GB"/>
              </w:rPr>
            </w:pPr>
            <w:proofErr w:type="spellStart"/>
            <w:r w:rsidRPr="00B96E37">
              <w:rPr>
                <w:rFonts w:eastAsiaTheme="minorEastAsia" w:cs="Times New Roman"/>
                <w:sz w:val="20"/>
                <w:lang w:val="en-GB"/>
              </w:rPr>
              <w:t>Leukemia</w:t>
            </w:r>
            <w:proofErr w:type="spellEnd"/>
          </w:p>
        </w:tc>
        <w:tc>
          <w:tcPr>
            <w:tcW w:w="3539" w:type="dxa"/>
            <w:tcBorders>
              <w:left w:val="single" w:sz="4" w:space="0" w:color="auto"/>
              <w:right w:val="single" w:sz="4" w:space="0" w:color="auto"/>
            </w:tcBorders>
            <w:shd w:val="clear" w:color="auto" w:fill="auto"/>
            <w:vAlign w:val="center"/>
          </w:tcPr>
          <w:p w14:paraId="267970A4"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204-207</w:t>
            </w:r>
          </w:p>
        </w:tc>
        <w:tc>
          <w:tcPr>
            <w:tcW w:w="3544" w:type="dxa"/>
            <w:tcBorders>
              <w:left w:val="single" w:sz="4" w:space="0" w:color="auto"/>
              <w:right w:val="single" w:sz="4" w:space="0" w:color="auto"/>
            </w:tcBorders>
            <w:shd w:val="clear" w:color="auto" w:fill="auto"/>
            <w:vAlign w:val="center"/>
          </w:tcPr>
          <w:p w14:paraId="1BE2FC3A"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C91-C95</w:t>
            </w:r>
          </w:p>
        </w:tc>
      </w:tr>
      <w:tr w:rsidR="00FC68CC" w:rsidRPr="00B96E37" w14:paraId="3589D14B"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1DDA6753"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Lymphoma</w:t>
            </w:r>
          </w:p>
        </w:tc>
        <w:tc>
          <w:tcPr>
            <w:tcW w:w="3539" w:type="dxa"/>
            <w:tcBorders>
              <w:left w:val="single" w:sz="4" w:space="0" w:color="auto"/>
              <w:right w:val="single" w:sz="4" w:space="0" w:color="auto"/>
            </w:tcBorders>
            <w:shd w:val="clear" w:color="auto" w:fill="auto"/>
            <w:vAlign w:val="center"/>
          </w:tcPr>
          <w:p w14:paraId="5EBA9D03"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200-203, 27559</w:t>
            </w:r>
          </w:p>
        </w:tc>
        <w:tc>
          <w:tcPr>
            <w:tcW w:w="3544" w:type="dxa"/>
            <w:tcBorders>
              <w:left w:val="single" w:sz="4" w:space="0" w:color="auto"/>
              <w:right w:val="single" w:sz="4" w:space="0" w:color="auto"/>
            </w:tcBorders>
            <w:shd w:val="clear" w:color="auto" w:fill="auto"/>
            <w:vAlign w:val="center"/>
          </w:tcPr>
          <w:p w14:paraId="38266F55"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C81-C85, C88, C90, C96</w:t>
            </w:r>
          </w:p>
        </w:tc>
      </w:tr>
      <w:tr w:rsidR="00FC68CC" w:rsidRPr="00B96E37" w14:paraId="3522FAA1"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032EF3AE"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Moderate to severe liver disease</w:t>
            </w:r>
          </w:p>
        </w:tc>
        <w:tc>
          <w:tcPr>
            <w:tcW w:w="3539" w:type="dxa"/>
            <w:tcBorders>
              <w:left w:val="single" w:sz="4" w:space="0" w:color="auto"/>
              <w:right w:val="single" w:sz="4" w:space="0" w:color="auto"/>
            </w:tcBorders>
            <w:shd w:val="clear" w:color="auto" w:fill="auto"/>
            <w:vAlign w:val="center"/>
          </w:tcPr>
          <w:p w14:paraId="3B470DFD" w14:textId="6BC3ACB2"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07000,</w:t>
            </w:r>
            <w:r w:rsidR="008A2E5B" w:rsidRPr="00B96E37">
              <w:rPr>
                <w:rFonts w:eastAsiaTheme="minorEastAsia" w:cs="Times New Roman"/>
                <w:sz w:val="20"/>
                <w:lang w:val="en-GB"/>
              </w:rPr>
              <w:t xml:space="preserve"> 070</w:t>
            </w:r>
            <w:r w:rsidRPr="00B96E37">
              <w:rPr>
                <w:rFonts w:eastAsiaTheme="minorEastAsia" w:cs="Times New Roman"/>
                <w:sz w:val="20"/>
                <w:lang w:val="en-GB"/>
              </w:rPr>
              <w:t xml:space="preserve">02, </w:t>
            </w:r>
            <w:r w:rsidR="008A2E5B" w:rsidRPr="00B96E37">
              <w:rPr>
                <w:rFonts w:eastAsiaTheme="minorEastAsia" w:cs="Times New Roman"/>
                <w:sz w:val="20"/>
                <w:lang w:val="en-GB"/>
              </w:rPr>
              <w:t>070</w:t>
            </w:r>
            <w:r w:rsidRPr="00B96E37">
              <w:rPr>
                <w:rFonts w:eastAsiaTheme="minorEastAsia" w:cs="Times New Roman"/>
                <w:sz w:val="20"/>
                <w:lang w:val="en-GB"/>
              </w:rPr>
              <w:t xml:space="preserve">04, </w:t>
            </w:r>
            <w:r w:rsidR="008A2E5B" w:rsidRPr="00B96E37">
              <w:rPr>
                <w:rFonts w:eastAsiaTheme="minorEastAsia" w:cs="Times New Roman"/>
                <w:sz w:val="20"/>
                <w:lang w:val="en-GB"/>
              </w:rPr>
              <w:t>070</w:t>
            </w:r>
            <w:r w:rsidRPr="00B96E37">
              <w:rPr>
                <w:rFonts w:eastAsiaTheme="minorEastAsia" w:cs="Times New Roman"/>
                <w:sz w:val="20"/>
                <w:lang w:val="en-GB"/>
              </w:rPr>
              <w:t xml:space="preserve">06, </w:t>
            </w:r>
            <w:r w:rsidR="008A2E5B" w:rsidRPr="00B96E37">
              <w:rPr>
                <w:rFonts w:eastAsiaTheme="minorEastAsia" w:cs="Times New Roman"/>
                <w:sz w:val="20"/>
                <w:lang w:val="en-GB"/>
              </w:rPr>
              <w:t>070</w:t>
            </w:r>
            <w:r w:rsidRPr="00B96E37">
              <w:rPr>
                <w:rFonts w:eastAsiaTheme="minorEastAsia" w:cs="Times New Roman"/>
                <w:sz w:val="20"/>
                <w:lang w:val="en-GB"/>
              </w:rPr>
              <w:t>08, 57300, 45600-45609</w:t>
            </w:r>
          </w:p>
        </w:tc>
        <w:tc>
          <w:tcPr>
            <w:tcW w:w="3544" w:type="dxa"/>
            <w:tcBorders>
              <w:left w:val="single" w:sz="4" w:space="0" w:color="auto"/>
              <w:right w:val="single" w:sz="4" w:space="0" w:color="auto"/>
            </w:tcBorders>
            <w:shd w:val="clear" w:color="auto" w:fill="auto"/>
            <w:vAlign w:val="center"/>
          </w:tcPr>
          <w:p w14:paraId="2FF06A18"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B150, B160, B162, B190, K704, K72 K766, I85</w:t>
            </w:r>
          </w:p>
        </w:tc>
      </w:tr>
      <w:tr w:rsidR="00FC68CC" w:rsidRPr="00B96E37" w14:paraId="6C87A555"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19F5B926" w14:textId="554C361F"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Metastatic solid tumo</w:t>
            </w:r>
            <w:r w:rsidR="00914921" w:rsidRPr="00B96E37">
              <w:rPr>
                <w:rFonts w:eastAsiaTheme="minorEastAsia" w:cs="Times New Roman"/>
                <w:sz w:val="20"/>
                <w:lang w:val="en-GB"/>
              </w:rPr>
              <w:t>u</w:t>
            </w:r>
            <w:r w:rsidRPr="00B96E37">
              <w:rPr>
                <w:rFonts w:eastAsiaTheme="minorEastAsia" w:cs="Times New Roman"/>
                <w:sz w:val="20"/>
                <w:lang w:val="en-GB"/>
              </w:rPr>
              <w:t>r</w:t>
            </w:r>
          </w:p>
        </w:tc>
        <w:tc>
          <w:tcPr>
            <w:tcW w:w="3539" w:type="dxa"/>
            <w:tcBorders>
              <w:left w:val="single" w:sz="4" w:space="0" w:color="auto"/>
              <w:right w:val="single" w:sz="4" w:space="0" w:color="auto"/>
            </w:tcBorders>
            <w:shd w:val="clear" w:color="auto" w:fill="auto"/>
            <w:vAlign w:val="center"/>
          </w:tcPr>
          <w:p w14:paraId="02CCA54D"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195-198, 199</w:t>
            </w:r>
          </w:p>
        </w:tc>
        <w:tc>
          <w:tcPr>
            <w:tcW w:w="3544" w:type="dxa"/>
            <w:tcBorders>
              <w:left w:val="single" w:sz="4" w:space="0" w:color="auto"/>
              <w:right w:val="single" w:sz="4" w:space="0" w:color="auto"/>
            </w:tcBorders>
            <w:shd w:val="clear" w:color="auto" w:fill="auto"/>
            <w:vAlign w:val="center"/>
          </w:tcPr>
          <w:p w14:paraId="7FEE1AD0"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C76-C80</w:t>
            </w:r>
          </w:p>
        </w:tc>
      </w:tr>
      <w:tr w:rsidR="00FC68CC" w:rsidRPr="00B96E37" w14:paraId="4991D853"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2ADEA3E5"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AIDS</w:t>
            </w:r>
          </w:p>
        </w:tc>
        <w:tc>
          <w:tcPr>
            <w:tcW w:w="3539" w:type="dxa"/>
            <w:tcBorders>
              <w:left w:val="single" w:sz="4" w:space="0" w:color="auto"/>
              <w:right w:val="single" w:sz="4" w:space="0" w:color="auto"/>
            </w:tcBorders>
            <w:shd w:val="clear" w:color="auto" w:fill="auto"/>
            <w:vAlign w:val="center"/>
          </w:tcPr>
          <w:p w14:paraId="3A423EF7"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07983</w:t>
            </w:r>
          </w:p>
        </w:tc>
        <w:tc>
          <w:tcPr>
            <w:tcW w:w="3544" w:type="dxa"/>
            <w:tcBorders>
              <w:left w:val="single" w:sz="4" w:space="0" w:color="auto"/>
              <w:right w:val="single" w:sz="4" w:space="0" w:color="auto"/>
            </w:tcBorders>
            <w:shd w:val="clear" w:color="auto" w:fill="auto"/>
            <w:vAlign w:val="center"/>
          </w:tcPr>
          <w:p w14:paraId="1A765B1B" w14:textId="77777777" w:rsidR="00FC68CC" w:rsidRPr="00B96E37" w:rsidRDefault="00FC68CC" w:rsidP="00DD53A8">
            <w:pPr>
              <w:spacing w:line="276" w:lineRule="auto"/>
              <w:rPr>
                <w:rFonts w:eastAsiaTheme="minorEastAsia" w:cs="Times New Roman"/>
                <w:sz w:val="20"/>
                <w:lang w:val="en-GB"/>
              </w:rPr>
            </w:pPr>
            <w:r w:rsidRPr="00B96E37">
              <w:rPr>
                <w:rFonts w:eastAsiaTheme="minorEastAsia" w:cs="Times New Roman"/>
                <w:sz w:val="20"/>
                <w:lang w:val="en-GB"/>
              </w:rPr>
              <w:t>B21-B24</w:t>
            </w:r>
          </w:p>
        </w:tc>
      </w:tr>
      <w:tr w:rsidR="00FC68CC" w:rsidRPr="00B96E37" w14:paraId="1830B29D" w14:textId="77777777" w:rsidTr="00E44D36">
        <w:trPr>
          <w:trHeight w:val="70"/>
        </w:trPr>
        <w:tc>
          <w:tcPr>
            <w:tcW w:w="2977" w:type="dxa"/>
            <w:gridSpan w:val="2"/>
            <w:tcBorders>
              <w:left w:val="single" w:sz="4" w:space="0" w:color="auto"/>
              <w:right w:val="single" w:sz="4" w:space="0" w:color="auto"/>
            </w:tcBorders>
            <w:shd w:val="clear" w:color="auto" w:fill="D9D9D9" w:themeFill="background1" w:themeFillShade="D9"/>
            <w:vAlign w:val="center"/>
          </w:tcPr>
          <w:p w14:paraId="7B24C6DC" w14:textId="77777777" w:rsidR="00FC68CC" w:rsidRPr="00B96E37" w:rsidRDefault="00FC68CC" w:rsidP="00DD53A8">
            <w:pPr>
              <w:spacing w:line="276" w:lineRule="auto"/>
              <w:rPr>
                <w:rFonts w:eastAsiaTheme="minorEastAsia" w:cs="Times New Roman"/>
                <w:b/>
                <w:bCs/>
                <w:sz w:val="20"/>
                <w:lang w:val="en-GB"/>
              </w:rPr>
            </w:pPr>
            <w:r w:rsidRPr="00B96E37">
              <w:rPr>
                <w:rFonts w:cs="Times New Roman"/>
                <w:b/>
                <w:bCs/>
                <w:sz w:val="20"/>
                <w:lang w:val="en-GB"/>
              </w:rPr>
              <w:t>Procedure</w:t>
            </w:r>
          </w:p>
        </w:tc>
        <w:tc>
          <w:tcPr>
            <w:tcW w:w="3539" w:type="dxa"/>
            <w:tcBorders>
              <w:left w:val="single" w:sz="4" w:space="0" w:color="auto"/>
              <w:right w:val="single" w:sz="4" w:space="0" w:color="auto"/>
            </w:tcBorders>
            <w:shd w:val="clear" w:color="auto" w:fill="D9D9D9" w:themeFill="background1" w:themeFillShade="D9"/>
            <w:vAlign w:val="center"/>
          </w:tcPr>
          <w:p w14:paraId="4CEDD68A" w14:textId="77777777" w:rsidR="00FC68CC" w:rsidRPr="00B96E37" w:rsidRDefault="00FC68CC" w:rsidP="00DD53A8">
            <w:pPr>
              <w:spacing w:line="276" w:lineRule="auto"/>
              <w:rPr>
                <w:rFonts w:eastAsiaTheme="minorEastAsia" w:cs="Times New Roman"/>
                <w:b/>
                <w:bCs/>
                <w:sz w:val="20"/>
                <w:lang w:val="en-GB"/>
              </w:rPr>
            </w:pPr>
            <w:r w:rsidRPr="00B96E37">
              <w:rPr>
                <w:rFonts w:cs="Times New Roman"/>
                <w:b/>
                <w:bCs/>
                <w:sz w:val="20"/>
                <w:lang w:val="en-GB"/>
              </w:rPr>
              <w:t>Surgeries before 1996</w:t>
            </w:r>
          </w:p>
        </w:tc>
        <w:tc>
          <w:tcPr>
            <w:tcW w:w="3544" w:type="dxa"/>
            <w:tcBorders>
              <w:left w:val="single" w:sz="4" w:space="0" w:color="auto"/>
              <w:right w:val="single" w:sz="4" w:space="0" w:color="auto"/>
            </w:tcBorders>
            <w:shd w:val="clear" w:color="auto" w:fill="D9D9D9" w:themeFill="background1" w:themeFillShade="D9"/>
            <w:vAlign w:val="center"/>
          </w:tcPr>
          <w:p w14:paraId="5B4C4645" w14:textId="77777777" w:rsidR="00FC68CC" w:rsidRPr="00B96E37" w:rsidRDefault="00FC68CC" w:rsidP="00DD53A8">
            <w:pPr>
              <w:spacing w:line="276" w:lineRule="auto"/>
              <w:rPr>
                <w:rFonts w:eastAsiaTheme="minorEastAsia" w:cs="Times New Roman"/>
                <w:b/>
                <w:bCs/>
                <w:sz w:val="20"/>
                <w:lang w:val="en-GB"/>
              </w:rPr>
            </w:pPr>
            <w:r w:rsidRPr="00B96E37">
              <w:rPr>
                <w:rFonts w:cs="Times New Roman"/>
                <w:b/>
                <w:bCs/>
                <w:sz w:val="20"/>
                <w:lang w:val="en-GB"/>
              </w:rPr>
              <w:t>NOMESCO (from 1996 onwards)</w:t>
            </w:r>
          </w:p>
        </w:tc>
      </w:tr>
      <w:tr w:rsidR="00FC68CC" w:rsidRPr="00B96E37" w14:paraId="5032A426"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1F40F9F1" w14:textId="77777777"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Colonic resection</w:t>
            </w:r>
          </w:p>
        </w:tc>
        <w:tc>
          <w:tcPr>
            <w:tcW w:w="3539" w:type="dxa"/>
            <w:tcBorders>
              <w:left w:val="single" w:sz="4" w:space="0" w:color="auto"/>
              <w:right w:val="single" w:sz="4" w:space="0" w:color="auto"/>
            </w:tcBorders>
            <w:shd w:val="clear" w:color="auto" w:fill="auto"/>
            <w:vAlign w:val="center"/>
          </w:tcPr>
          <w:p w14:paraId="1AC16247" w14:textId="7A883A41"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 xml:space="preserve">44920-21, </w:t>
            </w:r>
            <w:r w:rsidR="00E44D36" w:rsidRPr="00B96E37">
              <w:rPr>
                <w:rFonts w:cs="Times New Roman"/>
                <w:sz w:val="20"/>
                <w:lang w:val="en-GB"/>
              </w:rPr>
              <w:t>449</w:t>
            </w:r>
            <w:r w:rsidRPr="00B96E37">
              <w:rPr>
                <w:rFonts w:cs="Times New Roman"/>
                <w:sz w:val="20"/>
                <w:lang w:val="en-GB"/>
              </w:rPr>
              <w:t xml:space="preserve">60-61, 44980-81, 45020-21, </w:t>
            </w:r>
            <w:r w:rsidR="00E44D36" w:rsidRPr="00B96E37">
              <w:rPr>
                <w:rFonts w:cs="Times New Roman"/>
                <w:sz w:val="20"/>
                <w:lang w:val="en-GB"/>
              </w:rPr>
              <w:t>450</w:t>
            </w:r>
            <w:r w:rsidRPr="00B96E37">
              <w:rPr>
                <w:rFonts w:cs="Times New Roman"/>
                <w:sz w:val="20"/>
                <w:lang w:val="en-GB"/>
              </w:rPr>
              <w:t xml:space="preserve">60-61, </w:t>
            </w:r>
            <w:r w:rsidR="00E44D36" w:rsidRPr="00B96E37">
              <w:rPr>
                <w:rFonts w:cs="Times New Roman"/>
                <w:sz w:val="20"/>
                <w:lang w:val="en-GB"/>
              </w:rPr>
              <w:t>450</w:t>
            </w:r>
            <w:r w:rsidRPr="00B96E37">
              <w:rPr>
                <w:rFonts w:cs="Times New Roman"/>
                <w:sz w:val="20"/>
                <w:lang w:val="en-GB"/>
              </w:rPr>
              <w:t xml:space="preserve">80-81, 45700, </w:t>
            </w:r>
            <w:r w:rsidR="00E44D36" w:rsidRPr="00B96E37">
              <w:rPr>
                <w:rFonts w:cs="Times New Roman"/>
                <w:sz w:val="20"/>
                <w:lang w:val="en-GB"/>
              </w:rPr>
              <w:t>457</w:t>
            </w:r>
            <w:r w:rsidRPr="00B96E37">
              <w:rPr>
                <w:rFonts w:cs="Times New Roman"/>
                <w:sz w:val="20"/>
                <w:lang w:val="en-GB"/>
              </w:rPr>
              <w:t xml:space="preserve">20, </w:t>
            </w:r>
            <w:r w:rsidR="00E44D36" w:rsidRPr="00B96E37">
              <w:rPr>
                <w:rFonts w:cs="Times New Roman"/>
                <w:sz w:val="20"/>
                <w:lang w:val="en-GB"/>
              </w:rPr>
              <w:t>457</w:t>
            </w:r>
            <w:r w:rsidRPr="00B96E37">
              <w:rPr>
                <w:rFonts w:cs="Times New Roman"/>
                <w:sz w:val="20"/>
                <w:lang w:val="en-GB"/>
              </w:rPr>
              <w:t xml:space="preserve">40, 45840-41, 46400, </w:t>
            </w:r>
            <w:r w:rsidR="00E44D36" w:rsidRPr="00B96E37">
              <w:rPr>
                <w:rFonts w:cs="Times New Roman"/>
                <w:sz w:val="20"/>
                <w:lang w:val="en-GB"/>
              </w:rPr>
              <w:t>464</w:t>
            </w:r>
            <w:r w:rsidRPr="00B96E37">
              <w:rPr>
                <w:rFonts w:cs="Times New Roman"/>
                <w:sz w:val="20"/>
                <w:lang w:val="en-GB"/>
              </w:rPr>
              <w:t xml:space="preserve">40, </w:t>
            </w:r>
            <w:r w:rsidR="00E44D36" w:rsidRPr="00B96E37">
              <w:rPr>
                <w:rFonts w:cs="Times New Roman"/>
                <w:sz w:val="20"/>
                <w:lang w:val="en-GB"/>
              </w:rPr>
              <w:t>464</w:t>
            </w:r>
            <w:r w:rsidRPr="00B96E37">
              <w:rPr>
                <w:rFonts w:cs="Times New Roman"/>
                <w:sz w:val="20"/>
                <w:lang w:val="en-GB"/>
              </w:rPr>
              <w:t>50, 46530, 46490</w:t>
            </w:r>
          </w:p>
        </w:tc>
        <w:tc>
          <w:tcPr>
            <w:tcW w:w="3544" w:type="dxa"/>
            <w:tcBorders>
              <w:left w:val="single" w:sz="4" w:space="0" w:color="auto"/>
              <w:right w:val="single" w:sz="4" w:space="0" w:color="auto"/>
            </w:tcBorders>
            <w:shd w:val="clear" w:color="auto" w:fill="auto"/>
            <w:vAlign w:val="center"/>
          </w:tcPr>
          <w:p w14:paraId="07E3FB76" w14:textId="77777777"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JFB2-9, JGB, JFH</w:t>
            </w:r>
          </w:p>
        </w:tc>
      </w:tr>
      <w:tr w:rsidR="00FC68CC" w:rsidRPr="00B96E37" w14:paraId="08CA892A"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41D02E2E" w14:textId="77777777"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Stoma formation</w:t>
            </w:r>
          </w:p>
        </w:tc>
        <w:tc>
          <w:tcPr>
            <w:tcW w:w="3539" w:type="dxa"/>
            <w:tcBorders>
              <w:left w:val="single" w:sz="4" w:space="0" w:color="auto"/>
              <w:right w:val="single" w:sz="4" w:space="0" w:color="auto"/>
            </w:tcBorders>
            <w:shd w:val="clear" w:color="auto" w:fill="auto"/>
            <w:vAlign w:val="center"/>
          </w:tcPr>
          <w:p w14:paraId="6A887586" w14:textId="6B6AB256"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 xml:space="preserve">45180, 45200, </w:t>
            </w:r>
            <w:r w:rsidR="00E44D36" w:rsidRPr="00B96E37">
              <w:rPr>
                <w:rFonts w:cs="Times New Roman"/>
                <w:sz w:val="20"/>
                <w:lang w:val="en-GB"/>
              </w:rPr>
              <w:t>452</w:t>
            </w:r>
            <w:r w:rsidRPr="00B96E37">
              <w:rPr>
                <w:rFonts w:cs="Times New Roman"/>
                <w:sz w:val="20"/>
                <w:lang w:val="en-GB"/>
              </w:rPr>
              <w:t xml:space="preserve">01, </w:t>
            </w:r>
            <w:r w:rsidR="00E44D36" w:rsidRPr="00B96E37">
              <w:rPr>
                <w:rFonts w:cs="Times New Roman"/>
                <w:sz w:val="20"/>
                <w:lang w:val="en-GB"/>
              </w:rPr>
              <w:t>452</w:t>
            </w:r>
            <w:r w:rsidRPr="00B96E37">
              <w:rPr>
                <w:rFonts w:cs="Times New Roman"/>
                <w:sz w:val="20"/>
                <w:lang w:val="en-GB"/>
              </w:rPr>
              <w:t xml:space="preserve">10, </w:t>
            </w:r>
            <w:r w:rsidR="00E44D36" w:rsidRPr="00B96E37">
              <w:rPr>
                <w:rFonts w:cs="Times New Roman"/>
                <w:sz w:val="20"/>
                <w:lang w:val="en-GB"/>
              </w:rPr>
              <w:t>452</w:t>
            </w:r>
            <w:r w:rsidRPr="00B96E37">
              <w:rPr>
                <w:rFonts w:cs="Times New Roman"/>
                <w:sz w:val="20"/>
                <w:lang w:val="en-GB"/>
              </w:rPr>
              <w:t xml:space="preserve">40, 47000, </w:t>
            </w:r>
            <w:r w:rsidR="00E44D36" w:rsidRPr="00B96E37">
              <w:rPr>
                <w:rFonts w:cs="Times New Roman"/>
                <w:sz w:val="20"/>
                <w:lang w:val="en-GB"/>
              </w:rPr>
              <w:t>47</w:t>
            </w:r>
            <w:r w:rsidRPr="00B96E37">
              <w:rPr>
                <w:rFonts w:cs="Times New Roman"/>
                <w:sz w:val="20"/>
                <w:lang w:val="en-GB"/>
              </w:rPr>
              <w:t xml:space="preserve">100, </w:t>
            </w:r>
            <w:r w:rsidR="00E44D36" w:rsidRPr="00B96E37">
              <w:rPr>
                <w:rFonts w:cs="Times New Roman"/>
                <w:sz w:val="20"/>
                <w:lang w:val="en-GB"/>
              </w:rPr>
              <w:t>47</w:t>
            </w:r>
            <w:r w:rsidRPr="00B96E37">
              <w:rPr>
                <w:rFonts w:cs="Times New Roman"/>
                <w:sz w:val="20"/>
                <w:lang w:val="en-GB"/>
              </w:rPr>
              <w:t>110</w:t>
            </w:r>
          </w:p>
        </w:tc>
        <w:tc>
          <w:tcPr>
            <w:tcW w:w="3544" w:type="dxa"/>
            <w:tcBorders>
              <w:left w:val="single" w:sz="4" w:space="0" w:color="auto"/>
              <w:right w:val="single" w:sz="4" w:space="0" w:color="auto"/>
            </w:tcBorders>
            <w:shd w:val="clear" w:color="auto" w:fill="auto"/>
            <w:vAlign w:val="center"/>
          </w:tcPr>
          <w:p w14:paraId="10117537" w14:textId="77777777"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JFF</w:t>
            </w:r>
          </w:p>
        </w:tc>
      </w:tr>
      <w:tr w:rsidR="00FC68CC" w:rsidRPr="00B96E37" w14:paraId="1B27BC07"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5CFCBCFD" w14:textId="758356A9"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Endoscopies</w:t>
            </w:r>
          </w:p>
        </w:tc>
        <w:tc>
          <w:tcPr>
            <w:tcW w:w="3539" w:type="dxa"/>
            <w:tcBorders>
              <w:left w:val="single" w:sz="4" w:space="0" w:color="auto"/>
              <w:right w:val="single" w:sz="4" w:space="0" w:color="auto"/>
            </w:tcBorders>
            <w:shd w:val="clear" w:color="auto" w:fill="auto"/>
            <w:vAlign w:val="center"/>
          </w:tcPr>
          <w:p w14:paraId="66EB209B" w14:textId="21505E20"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 xml:space="preserve">91000, </w:t>
            </w:r>
            <w:r w:rsidR="00E44D36" w:rsidRPr="00B96E37">
              <w:rPr>
                <w:rFonts w:cs="Times New Roman"/>
                <w:sz w:val="20"/>
                <w:lang w:val="en-GB"/>
              </w:rPr>
              <w:t>910</w:t>
            </w:r>
            <w:r w:rsidRPr="00B96E37">
              <w:rPr>
                <w:rFonts w:cs="Times New Roman"/>
                <w:sz w:val="20"/>
                <w:lang w:val="en-GB"/>
              </w:rPr>
              <w:t xml:space="preserve">10, </w:t>
            </w:r>
            <w:r w:rsidR="00E44D36" w:rsidRPr="00B96E37">
              <w:rPr>
                <w:rFonts w:cs="Times New Roman"/>
                <w:sz w:val="20"/>
                <w:lang w:val="en-GB"/>
              </w:rPr>
              <w:t>910</w:t>
            </w:r>
            <w:r w:rsidRPr="00B96E37">
              <w:rPr>
                <w:rFonts w:cs="Times New Roman"/>
                <w:sz w:val="20"/>
                <w:lang w:val="en-GB"/>
              </w:rPr>
              <w:t xml:space="preserve">20, 91070, </w:t>
            </w:r>
            <w:r w:rsidR="00E44D36" w:rsidRPr="00B96E37">
              <w:rPr>
                <w:rFonts w:cs="Times New Roman"/>
                <w:sz w:val="20"/>
                <w:lang w:val="en-GB"/>
              </w:rPr>
              <w:t>910</w:t>
            </w:r>
            <w:r w:rsidRPr="00B96E37">
              <w:rPr>
                <w:rFonts w:cs="Times New Roman"/>
                <w:sz w:val="20"/>
                <w:lang w:val="en-GB"/>
              </w:rPr>
              <w:t xml:space="preserve">80, 92260, </w:t>
            </w:r>
            <w:r w:rsidR="00E44D36" w:rsidRPr="00B96E37">
              <w:rPr>
                <w:rFonts w:cs="Times New Roman"/>
                <w:sz w:val="20"/>
                <w:lang w:val="en-GB"/>
              </w:rPr>
              <w:t>922</w:t>
            </w:r>
            <w:r w:rsidRPr="00B96E37">
              <w:rPr>
                <w:rFonts w:cs="Times New Roman"/>
                <w:sz w:val="20"/>
                <w:lang w:val="en-GB"/>
              </w:rPr>
              <w:t xml:space="preserve">80, 92300, </w:t>
            </w:r>
            <w:r w:rsidR="00E44D36" w:rsidRPr="00B96E37">
              <w:rPr>
                <w:rFonts w:cs="Times New Roman"/>
                <w:sz w:val="20"/>
                <w:lang w:val="en-GB"/>
              </w:rPr>
              <w:t>923</w:t>
            </w:r>
            <w:r w:rsidRPr="00B96E37">
              <w:rPr>
                <w:rFonts w:cs="Times New Roman"/>
                <w:sz w:val="20"/>
                <w:lang w:val="en-GB"/>
              </w:rPr>
              <w:t xml:space="preserve">40, </w:t>
            </w:r>
            <w:r w:rsidR="00E44D36" w:rsidRPr="00B96E37">
              <w:rPr>
                <w:rFonts w:cs="Times New Roman"/>
                <w:sz w:val="20"/>
                <w:lang w:val="en-GB"/>
              </w:rPr>
              <w:t>923</w:t>
            </w:r>
            <w:r w:rsidRPr="00B96E37">
              <w:rPr>
                <w:rFonts w:cs="Times New Roman"/>
                <w:sz w:val="20"/>
                <w:lang w:val="en-GB"/>
              </w:rPr>
              <w:t xml:space="preserve">60, 92490, 93160, </w:t>
            </w:r>
            <w:r w:rsidR="00E44D36" w:rsidRPr="00B96E37">
              <w:rPr>
                <w:rFonts w:cs="Times New Roman"/>
                <w:sz w:val="20"/>
                <w:lang w:val="en-GB"/>
              </w:rPr>
              <w:t>931</w:t>
            </w:r>
            <w:r w:rsidRPr="00B96E37">
              <w:rPr>
                <w:rFonts w:cs="Times New Roman"/>
                <w:sz w:val="20"/>
                <w:lang w:val="en-GB"/>
              </w:rPr>
              <w:t xml:space="preserve">70, </w:t>
            </w:r>
            <w:r w:rsidR="00E44D36" w:rsidRPr="00B96E37">
              <w:rPr>
                <w:rFonts w:cs="Times New Roman"/>
                <w:sz w:val="20"/>
                <w:lang w:val="en-GB"/>
              </w:rPr>
              <w:t>93</w:t>
            </w:r>
            <w:r w:rsidRPr="00B96E37">
              <w:rPr>
                <w:rFonts w:cs="Times New Roman"/>
                <w:sz w:val="20"/>
                <w:lang w:val="en-GB"/>
              </w:rPr>
              <w:t>210</w:t>
            </w:r>
          </w:p>
        </w:tc>
        <w:tc>
          <w:tcPr>
            <w:tcW w:w="3544" w:type="dxa"/>
            <w:tcBorders>
              <w:left w:val="single" w:sz="4" w:space="0" w:color="auto"/>
              <w:right w:val="single" w:sz="4" w:space="0" w:color="auto"/>
            </w:tcBorders>
            <w:shd w:val="clear" w:color="auto" w:fill="auto"/>
            <w:vAlign w:val="center"/>
          </w:tcPr>
          <w:p w14:paraId="654ECD52" w14:textId="77777777" w:rsidR="00FC68CC" w:rsidRPr="00B96E37" w:rsidRDefault="00FC68CC" w:rsidP="00DD53A8">
            <w:pPr>
              <w:spacing w:line="276" w:lineRule="auto"/>
              <w:rPr>
                <w:rFonts w:eastAsiaTheme="minorEastAsia" w:cs="Times New Roman"/>
                <w:sz w:val="20"/>
                <w:lang w:val="en-GB"/>
              </w:rPr>
            </w:pPr>
            <w:r w:rsidRPr="00B96E37">
              <w:rPr>
                <w:rFonts w:cs="Times New Roman"/>
                <w:sz w:val="20"/>
                <w:lang w:val="en-GB"/>
              </w:rPr>
              <w:t>UJD, UJF, JFA, JCA, JDA, JDB10</w:t>
            </w:r>
          </w:p>
        </w:tc>
      </w:tr>
      <w:tr w:rsidR="001B7778" w:rsidRPr="00B96E37" w14:paraId="20DB10BF" w14:textId="77777777" w:rsidTr="00E44D36">
        <w:trPr>
          <w:trHeight w:val="70"/>
        </w:trPr>
        <w:tc>
          <w:tcPr>
            <w:tcW w:w="10060" w:type="dxa"/>
            <w:gridSpan w:val="4"/>
            <w:tcBorders>
              <w:left w:val="single" w:sz="4" w:space="0" w:color="auto"/>
              <w:right w:val="single" w:sz="4" w:space="0" w:color="auto"/>
            </w:tcBorders>
            <w:shd w:val="clear" w:color="auto" w:fill="D9D9D9" w:themeFill="background1" w:themeFillShade="D9"/>
            <w:vAlign w:val="center"/>
          </w:tcPr>
          <w:p w14:paraId="1A67F2D2" w14:textId="4870B7BC" w:rsidR="001B7778" w:rsidRPr="00B96E37" w:rsidRDefault="001B7778" w:rsidP="00DD53A8">
            <w:pPr>
              <w:spacing w:line="276" w:lineRule="auto"/>
              <w:rPr>
                <w:rFonts w:cs="Times New Roman"/>
                <w:b/>
                <w:bCs/>
                <w:sz w:val="20"/>
                <w:lang w:val="en-GB"/>
              </w:rPr>
            </w:pPr>
            <w:r w:rsidRPr="00B96E37">
              <w:rPr>
                <w:rFonts w:cs="Times New Roman"/>
                <w:b/>
                <w:bCs/>
                <w:sz w:val="20"/>
                <w:lang w:val="en-GB"/>
              </w:rPr>
              <w:t>Outcomes</w:t>
            </w:r>
          </w:p>
        </w:tc>
      </w:tr>
      <w:tr w:rsidR="0059528A" w:rsidRPr="00B96E37" w14:paraId="3EFA1198"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6B8AC511" w14:textId="5A53BACE" w:rsidR="0059528A" w:rsidRPr="00B96E37" w:rsidRDefault="0059528A" w:rsidP="00DD53A8">
            <w:pPr>
              <w:spacing w:line="276" w:lineRule="auto"/>
              <w:rPr>
                <w:rFonts w:cs="Times New Roman"/>
                <w:sz w:val="20"/>
                <w:lang w:val="en-GB"/>
              </w:rPr>
            </w:pPr>
            <w:r w:rsidRPr="00B96E37">
              <w:rPr>
                <w:rFonts w:cs="Times New Roman"/>
                <w:bCs/>
                <w:sz w:val="20"/>
                <w:lang w:val="en-GB"/>
              </w:rPr>
              <w:t>Anastomotic leakage</w:t>
            </w:r>
          </w:p>
        </w:tc>
        <w:tc>
          <w:tcPr>
            <w:tcW w:w="3539" w:type="dxa"/>
            <w:vMerge w:val="restart"/>
            <w:tcBorders>
              <w:left w:val="single" w:sz="4" w:space="0" w:color="auto"/>
              <w:right w:val="single" w:sz="4" w:space="0" w:color="auto"/>
            </w:tcBorders>
            <w:shd w:val="clear" w:color="auto" w:fill="auto"/>
            <w:vAlign w:val="center"/>
          </w:tcPr>
          <w:p w14:paraId="45B71E47" w14:textId="3CD07079" w:rsidR="0059528A" w:rsidRPr="00B96E37" w:rsidRDefault="0059528A" w:rsidP="00DD53A8">
            <w:pPr>
              <w:spacing w:line="276" w:lineRule="auto"/>
              <w:jc w:val="center"/>
              <w:rPr>
                <w:rFonts w:cs="Times New Roman"/>
                <w:i/>
                <w:iCs/>
                <w:sz w:val="20"/>
                <w:lang w:val="en-GB"/>
              </w:rPr>
            </w:pPr>
            <w:r w:rsidRPr="00B96E37">
              <w:rPr>
                <w:rFonts w:cs="Times New Roman"/>
                <w:i/>
                <w:iCs/>
                <w:sz w:val="20"/>
                <w:lang w:val="en-GB"/>
              </w:rPr>
              <w:t>NA</w:t>
            </w:r>
          </w:p>
        </w:tc>
        <w:tc>
          <w:tcPr>
            <w:tcW w:w="3544" w:type="dxa"/>
            <w:tcBorders>
              <w:left w:val="single" w:sz="4" w:space="0" w:color="auto"/>
              <w:right w:val="single" w:sz="4" w:space="0" w:color="auto"/>
            </w:tcBorders>
            <w:shd w:val="clear" w:color="auto" w:fill="auto"/>
          </w:tcPr>
          <w:p w14:paraId="1D116270" w14:textId="69D5CE2F" w:rsidR="0059528A" w:rsidRPr="00B96E37" w:rsidRDefault="0059528A" w:rsidP="00DD53A8">
            <w:pPr>
              <w:spacing w:line="276" w:lineRule="auto"/>
              <w:rPr>
                <w:rFonts w:cs="Times New Roman"/>
                <w:sz w:val="20"/>
                <w:lang w:val="en-GB"/>
              </w:rPr>
            </w:pPr>
            <w:r w:rsidRPr="00B96E37">
              <w:rPr>
                <w:rFonts w:cs="Times New Roman"/>
                <w:bCs/>
                <w:sz w:val="20"/>
                <w:lang w:val="en-GB"/>
              </w:rPr>
              <w:t>JWF</w:t>
            </w:r>
          </w:p>
        </w:tc>
      </w:tr>
      <w:tr w:rsidR="0059528A" w:rsidRPr="00B96E37" w14:paraId="61E17DEC"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1AEF07D6" w14:textId="59324E92" w:rsidR="0059528A" w:rsidRPr="00B96E37" w:rsidRDefault="0059528A" w:rsidP="00DD53A8">
            <w:pPr>
              <w:spacing w:line="276" w:lineRule="auto"/>
              <w:rPr>
                <w:rFonts w:cs="Times New Roman"/>
                <w:sz w:val="20"/>
                <w:lang w:val="en-GB"/>
              </w:rPr>
            </w:pPr>
            <w:r w:rsidRPr="00B96E37">
              <w:rPr>
                <w:rFonts w:cs="Times New Roman"/>
                <w:bCs/>
                <w:sz w:val="20"/>
                <w:lang w:val="en-GB"/>
              </w:rPr>
              <w:t>Surgical site infection, superficial</w:t>
            </w:r>
          </w:p>
        </w:tc>
        <w:tc>
          <w:tcPr>
            <w:tcW w:w="3539" w:type="dxa"/>
            <w:vMerge/>
            <w:tcBorders>
              <w:left w:val="single" w:sz="4" w:space="0" w:color="auto"/>
              <w:right w:val="single" w:sz="4" w:space="0" w:color="auto"/>
            </w:tcBorders>
            <w:shd w:val="clear" w:color="auto" w:fill="auto"/>
            <w:vAlign w:val="center"/>
          </w:tcPr>
          <w:p w14:paraId="5F0C5397" w14:textId="77777777" w:rsidR="0059528A" w:rsidRPr="00B96E37" w:rsidRDefault="0059528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76EFA031" w14:textId="4A53D97C" w:rsidR="0059528A" w:rsidRPr="00B96E37" w:rsidRDefault="0059528A" w:rsidP="00DD53A8">
            <w:pPr>
              <w:spacing w:line="276" w:lineRule="auto"/>
              <w:rPr>
                <w:rFonts w:cs="Times New Roman"/>
                <w:sz w:val="20"/>
                <w:lang w:val="en-GB"/>
              </w:rPr>
            </w:pPr>
            <w:r w:rsidRPr="00B96E37">
              <w:rPr>
                <w:rFonts w:cs="Times New Roman"/>
                <w:bCs/>
                <w:sz w:val="20"/>
                <w:lang w:val="en-GB"/>
              </w:rPr>
              <w:t>JWA, JWB, QBA, QBB, JAA00, bnpa92, QWA, QWB</w:t>
            </w:r>
          </w:p>
        </w:tc>
      </w:tr>
      <w:tr w:rsidR="0059528A" w:rsidRPr="00B96E37" w14:paraId="27B561DA"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0F5E625F" w14:textId="79FD19CB" w:rsidR="0059528A" w:rsidRPr="00B96E37" w:rsidRDefault="0059528A" w:rsidP="00DD53A8">
            <w:pPr>
              <w:spacing w:line="276" w:lineRule="auto"/>
              <w:rPr>
                <w:rFonts w:cs="Times New Roman"/>
                <w:sz w:val="20"/>
                <w:lang w:val="en-GB"/>
              </w:rPr>
            </w:pPr>
            <w:r w:rsidRPr="00B96E37">
              <w:rPr>
                <w:rFonts w:cs="Times New Roman"/>
                <w:bCs/>
                <w:sz w:val="20"/>
                <w:lang w:val="en-GB"/>
              </w:rPr>
              <w:t>Surgical site infection, deep</w:t>
            </w:r>
          </w:p>
        </w:tc>
        <w:tc>
          <w:tcPr>
            <w:tcW w:w="3539" w:type="dxa"/>
            <w:vMerge/>
            <w:tcBorders>
              <w:left w:val="single" w:sz="4" w:space="0" w:color="auto"/>
              <w:right w:val="single" w:sz="4" w:space="0" w:color="auto"/>
            </w:tcBorders>
            <w:shd w:val="clear" w:color="auto" w:fill="auto"/>
            <w:vAlign w:val="center"/>
          </w:tcPr>
          <w:p w14:paraId="32F0935B" w14:textId="77777777" w:rsidR="0059528A" w:rsidRPr="00B96E37" w:rsidRDefault="0059528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5251D06A" w14:textId="0DCB3FEB" w:rsidR="0059528A" w:rsidRPr="00B96E37" w:rsidRDefault="0059528A" w:rsidP="00DD53A8">
            <w:pPr>
              <w:spacing w:line="276" w:lineRule="auto"/>
              <w:rPr>
                <w:rFonts w:cs="Times New Roman"/>
                <w:sz w:val="20"/>
                <w:lang w:val="en-GB"/>
              </w:rPr>
            </w:pPr>
            <w:r w:rsidRPr="00B96E37">
              <w:rPr>
                <w:rFonts w:cs="Times New Roman"/>
                <w:bCs/>
                <w:sz w:val="20"/>
                <w:lang w:val="en-GB"/>
              </w:rPr>
              <w:t>JWC, QWC, JAJ, TJA40</w:t>
            </w:r>
          </w:p>
        </w:tc>
      </w:tr>
      <w:tr w:rsidR="0059528A" w:rsidRPr="00B96E37" w14:paraId="2473328B"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49A67701" w14:textId="7DD36A04" w:rsidR="0059528A" w:rsidRPr="00B96E37" w:rsidRDefault="0059528A" w:rsidP="00DD53A8">
            <w:pPr>
              <w:spacing w:line="276" w:lineRule="auto"/>
              <w:rPr>
                <w:rFonts w:cs="Times New Roman"/>
                <w:sz w:val="20"/>
                <w:lang w:val="en-GB"/>
              </w:rPr>
            </w:pPr>
            <w:r w:rsidRPr="00B96E37">
              <w:rPr>
                <w:rFonts w:cs="Times New Roman"/>
                <w:bCs/>
                <w:sz w:val="20"/>
                <w:lang w:val="en-GB"/>
              </w:rPr>
              <w:lastRenderedPageBreak/>
              <w:t>Bleeding, superficial or deep</w:t>
            </w:r>
          </w:p>
        </w:tc>
        <w:tc>
          <w:tcPr>
            <w:tcW w:w="3539" w:type="dxa"/>
            <w:vMerge/>
            <w:tcBorders>
              <w:left w:val="single" w:sz="4" w:space="0" w:color="auto"/>
              <w:right w:val="single" w:sz="4" w:space="0" w:color="auto"/>
            </w:tcBorders>
            <w:shd w:val="clear" w:color="auto" w:fill="auto"/>
            <w:vAlign w:val="center"/>
          </w:tcPr>
          <w:p w14:paraId="12303476" w14:textId="77777777" w:rsidR="0059528A" w:rsidRPr="00B96E37" w:rsidRDefault="0059528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5E595733" w14:textId="495FD3FE" w:rsidR="0059528A" w:rsidRPr="00B96E37" w:rsidRDefault="0059528A" w:rsidP="00DD53A8">
            <w:pPr>
              <w:spacing w:line="276" w:lineRule="auto"/>
              <w:rPr>
                <w:rFonts w:cs="Times New Roman"/>
                <w:sz w:val="20"/>
                <w:lang w:val="en-GB"/>
              </w:rPr>
            </w:pPr>
            <w:r w:rsidRPr="00B96E37">
              <w:rPr>
                <w:rFonts w:cs="Times New Roman"/>
                <w:bCs/>
                <w:sz w:val="20"/>
                <w:lang w:val="en-GB"/>
              </w:rPr>
              <w:t>JWD, JWE, QWD, QWE</w:t>
            </w:r>
          </w:p>
        </w:tc>
      </w:tr>
      <w:tr w:rsidR="0059528A" w:rsidRPr="00B96E37" w14:paraId="350BAEFB"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402A93D9" w14:textId="32972399" w:rsidR="0059528A" w:rsidRPr="00B96E37" w:rsidRDefault="0059528A" w:rsidP="00DD53A8">
            <w:pPr>
              <w:spacing w:line="276" w:lineRule="auto"/>
              <w:rPr>
                <w:rFonts w:cs="Times New Roman"/>
                <w:sz w:val="20"/>
                <w:lang w:val="en-GB"/>
              </w:rPr>
            </w:pPr>
            <w:r w:rsidRPr="00B96E37">
              <w:rPr>
                <w:rFonts w:cs="Times New Roman"/>
                <w:bCs/>
                <w:sz w:val="20"/>
                <w:lang w:val="en-GB"/>
              </w:rPr>
              <w:t>Stoma formation</w:t>
            </w:r>
          </w:p>
        </w:tc>
        <w:tc>
          <w:tcPr>
            <w:tcW w:w="3539" w:type="dxa"/>
            <w:vMerge/>
            <w:tcBorders>
              <w:left w:val="single" w:sz="4" w:space="0" w:color="auto"/>
              <w:right w:val="single" w:sz="4" w:space="0" w:color="auto"/>
            </w:tcBorders>
            <w:shd w:val="clear" w:color="auto" w:fill="auto"/>
            <w:vAlign w:val="center"/>
          </w:tcPr>
          <w:p w14:paraId="3C76BEC7" w14:textId="77777777" w:rsidR="0059528A" w:rsidRPr="00B96E37" w:rsidRDefault="0059528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3281B50E" w14:textId="7C5484E5" w:rsidR="0059528A" w:rsidRPr="00B96E37" w:rsidRDefault="0059528A" w:rsidP="00DD53A8">
            <w:pPr>
              <w:spacing w:line="276" w:lineRule="auto"/>
              <w:rPr>
                <w:rFonts w:cs="Times New Roman"/>
                <w:sz w:val="20"/>
                <w:lang w:val="en-GB"/>
              </w:rPr>
            </w:pPr>
            <w:r w:rsidRPr="00B96E37">
              <w:rPr>
                <w:rFonts w:cs="Times New Roman"/>
                <w:bCs/>
                <w:sz w:val="20"/>
                <w:lang w:val="en-GB"/>
              </w:rPr>
              <w:t>JFF</w:t>
            </w:r>
          </w:p>
        </w:tc>
      </w:tr>
      <w:tr w:rsidR="00A3761A" w:rsidRPr="00B96E37" w14:paraId="4A51564D"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201D2CC3" w14:textId="239F2064" w:rsidR="00A3761A" w:rsidRPr="00B96E37" w:rsidRDefault="00A3761A" w:rsidP="00DD53A8">
            <w:pPr>
              <w:spacing w:line="276" w:lineRule="auto"/>
              <w:rPr>
                <w:rFonts w:cs="Times New Roman"/>
                <w:bCs/>
                <w:sz w:val="20"/>
                <w:lang w:val="en-GB"/>
              </w:rPr>
            </w:pPr>
            <w:r w:rsidRPr="00B96E37">
              <w:rPr>
                <w:rFonts w:cs="Times New Roman"/>
                <w:bCs/>
                <w:sz w:val="20"/>
                <w:lang w:val="en-GB"/>
              </w:rPr>
              <w:t>Reconstruction of urinary tract</w:t>
            </w:r>
          </w:p>
        </w:tc>
        <w:tc>
          <w:tcPr>
            <w:tcW w:w="3539" w:type="dxa"/>
            <w:vMerge/>
            <w:tcBorders>
              <w:left w:val="single" w:sz="4" w:space="0" w:color="auto"/>
              <w:right w:val="single" w:sz="4" w:space="0" w:color="auto"/>
            </w:tcBorders>
            <w:shd w:val="clear" w:color="auto" w:fill="auto"/>
            <w:vAlign w:val="center"/>
          </w:tcPr>
          <w:p w14:paraId="1A4B0B62" w14:textId="77777777" w:rsidR="00A3761A" w:rsidRPr="00B96E37" w:rsidRDefault="00A3761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4C008093" w14:textId="5DE24AC6" w:rsidR="00A3761A" w:rsidRPr="00B96E37" w:rsidRDefault="007422B6" w:rsidP="00DD53A8">
            <w:pPr>
              <w:spacing w:line="276" w:lineRule="auto"/>
              <w:rPr>
                <w:rFonts w:cs="Times New Roman"/>
                <w:bCs/>
                <w:sz w:val="20"/>
                <w:lang w:val="en-GB"/>
              </w:rPr>
            </w:pPr>
            <w:r w:rsidRPr="00B96E37">
              <w:rPr>
                <w:rFonts w:cs="Times New Roman"/>
                <w:sz w:val="20"/>
                <w:lang w:val="en-GB"/>
              </w:rPr>
              <w:t>KBH, KCH</w:t>
            </w:r>
          </w:p>
        </w:tc>
      </w:tr>
      <w:tr w:rsidR="00944B26" w:rsidRPr="00B96E37" w14:paraId="590A0BEA"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09671CEA" w14:textId="35ADBF80" w:rsidR="00944B26" w:rsidRPr="00B96E37" w:rsidRDefault="00944B26" w:rsidP="00DD53A8">
            <w:pPr>
              <w:spacing w:line="276" w:lineRule="auto"/>
              <w:rPr>
                <w:rFonts w:cs="Times New Roman"/>
                <w:bCs/>
                <w:sz w:val="20"/>
                <w:lang w:val="en-GB"/>
              </w:rPr>
            </w:pPr>
            <w:r w:rsidRPr="00B96E37">
              <w:rPr>
                <w:rFonts w:cs="Times New Roman"/>
                <w:bCs/>
                <w:sz w:val="20"/>
                <w:lang w:val="en-GB"/>
              </w:rPr>
              <w:t>Revision of stoma</w:t>
            </w:r>
          </w:p>
        </w:tc>
        <w:tc>
          <w:tcPr>
            <w:tcW w:w="3539" w:type="dxa"/>
            <w:vMerge/>
            <w:tcBorders>
              <w:left w:val="single" w:sz="4" w:space="0" w:color="auto"/>
              <w:right w:val="single" w:sz="4" w:space="0" w:color="auto"/>
            </w:tcBorders>
            <w:shd w:val="clear" w:color="auto" w:fill="auto"/>
            <w:vAlign w:val="center"/>
          </w:tcPr>
          <w:p w14:paraId="53CD03E4" w14:textId="77777777" w:rsidR="00944B26" w:rsidRPr="00B96E37" w:rsidRDefault="00944B26"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7B1B1538" w14:textId="061D1F99" w:rsidR="00944B26" w:rsidRPr="00B96E37" w:rsidRDefault="00944B26" w:rsidP="00DD53A8">
            <w:pPr>
              <w:spacing w:line="276" w:lineRule="auto"/>
              <w:rPr>
                <w:rFonts w:cs="Times New Roman"/>
                <w:sz w:val="20"/>
                <w:lang w:val="en-GB"/>
              </w:rPr>
            </w:pPr>
            <w:r w:rsidRPr="00B96E37">
              <w:rPr>
                <w:rFonts w:cs="Times New Roman"/>
                <w:sz w:val="20"/>
                <w:lang w:val="en-GB"/>
              </w:rPr>
              <w:t>JFG</w:t>
            </w:r>
            <w:r w:rsidR="001C5233" w:rsidRPr="00B96E37">
              <w:rPr>
                <w:rFonts w:cs="Times New Roman"/>
                <w:sz w:val="20"/>
                <w:lang w:val="en-GB"/>
              </w:rPr>
              <w:t>4-9</w:t>
            </w:r>
          </w:p>
        </w:tc>
      </w:tr>
      <w:tr w:rsidR="002A0CCD" w:rsidRPr="00B96E37" w14:paraId="4B6694EE"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tcPr>
          <w:p w14:paraId="1F6F3AEC" w14:textId="251D9437" w:rsidR="002A0CCD" w:rsidRPr="00B96E37" w:rsidRDefault="002A0CCD" w:rsidP="00DD53A8">
            <w:pPr>
              <w:spacing w:line="276" w:lineRule="auto"/>
              <w:rPr>
                <w:rFonts w:cs="Times New Roman"/>
                <w:bCs/>
                <w:sz w:val="20"/>
                <w:lang w:val="en-GB"/>
              </w:rPr>
            </w:pPr>
            <w:r w:rsidRPr="00B96E37">
              <w:rPr>
                <w:rFonts w:cs="Times New Roman"/>
                <w:bCs/>
                <w:sz w:val="20"/>
                <w:lang w:val="en-GB"/>
              </w:rPr>
              <w:t>Upper gastrointestinal ulceration (bleeding or perforation)</w:t>
            </w:r>
          </w:p>
        </w:tc>
        <w:tc>
          <w:tcPr>
            <w:tcW w:w="3539" w:type="dxa"/>
            <w:vMerge/>
            <w:tcBorders>
              <w:left w:val="single" w:sz="4" w:space="0" w:color="auto"/>
              <w:right w:val="single" w:sz="4" w:space="0" w:color="auto"/>
            </w:tcBorders>
            <w:shd w:val="clear" w:color="auto" w:fill="auto"/>
            <w:vAlign w:val="center"/>
          </w:tcPr>
          <w:p w14:paraId="093422C4" w14:textId="77777777" w:rsidR="002A0CCD" w:rsidRPr="00B96E37" w:rsidRDefault="002A0CCD"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tcPr>
          <w:p w14:paraId="48B29556" w14:textId="0A45DEDB" w:rsidR="003355E1" w:rsidRPr="00B96E37" w:rsidRDefault="008C6CC7" w:rsidP="003355E1">
            <w:pPr>
              <w:spacing w:line="276" w:lineRule="auto"/>
              <w:rPr>
                <w:rFonts w:cs="Times New Roman"/>
                <w:sz w:val="20"/>
                <w:lang w:val="en-GB"/>
              </w:rPr>
            </w:pPr>
            <w:r w:rsidRPr="00B96E37">
              <w:rPr>
                <w:rFonts w:cs="Times New Roman"/>
                <w:sz w:val="20"/>
                <w:lang w:val="en-GB"/>
              </w:rPr>
              <w:t>JDA</w:t>
            </w:r>
            <w:r w:rsidR="003355E1" w:rsidRPr="00B96E37">
              <w:rPr>
                <w:rFonts w:cs="Times New Roman"/>
                <w:sz w:val="20"/>
                <w:lang w:val="en-GB"/>
              </w:rPr>
              <w:t xml:space="preserve">: </w:t>
            </w:r>
            <w:r w:rsidRPr="00B96E37">
              <w:rPr>
                <w:rFonts w:cs="Times New Roman"/>
                <w:sz w:val="20"/>
                <w:lang w:val="en-GB"/>
              </w:rPr>
              <w:t>32,</w:t>
            </w:r>
            <w:r w:rsidR="003355E1" w:rsidRPr="00B96E37">
              <w:rPr>
                <w:rFonts w:cs="Times New Roman"/>
                <w:sz w:val="20"/>
                <w:lang w:val="en-GB"/>
              </w:rPr>
              <w:t xml:space="preserve"> </w:t>
            </w:r>
            <w:r w:rsidRPr="00B96E37">
              <w:rPr>
                <w:rFonts w:cs="Times New Roman"/>
                <w:sz w:val="20"/>
                <w:lang w:val="en-GB"/>
              </w:rPr>
              <w:t xml:space="preserve">35, </w:t>
            </w:r>
            <w:r w:rsidR="009C23A1" w:rsidRPr="00B96E37">
              <w:rPr>
                <w:rFonts w:cs="Times New Roman"/>
                <w:sz w:val="20"/>
                <w:lang w:val="en-GB"/>
              </w:rPr>
              <w:t xml:space="preserve">45, </w:t>
            </w:r>
            <w:r w:rsidRPr="00B96E37">
              <w:rPr>
                <w:rFonts w:cs="Times New Roman"/>
                <w:sz w:val="20"/>
                <w:lang w:val="en-GB"/>
              </w:rPr>
              <w:t>60,</w:t>
            </w:r>
            <w:r w:rsidR="003355E1" w:rsidRPr="00B96E37">
              <w:rPr>
                <w:rFonts w:cs="Times New Roman"/>
                <w:sz w:val="20"/>
                <w:lang w:val="en-GB"/>
              </w:rPr>
              <w:t xml:space="preserve"> </w:t>
            </w:r>
            <w:r w:rsidRPr="00B96E37">
              <w:rPr>
                <w:rFonts w:cs="Times New Roman"/>
                <w:sz w:val="20"/>
                <w:lang w:val="en-GB"/>
              </w:rPr>
              <w:t>61</w:t>
            </w:r>
          </w:p>
          <w:p w14:paraId="30266111" w14:textId="08D40438" w:rsidR="002A0CCD" w:rsidRPr="00B96E37" w:rsidRDefault="00FA62CC" w:rsidP="003355E1">
            <w:pPr>
              <w:spacing w:line="276" w:lineRule="auto"/>
              <w:rPr>
                <w:rFonts w:cs="Times New Roman"/>
                <w:sz w:val="20"/>
                <w:lang w:val="en-GB"/>
              </w:rPr>
            </w:pPr>
            <w:r w:rsidRPr="00B96E37">
              <w:rPr>
                <w:rFonts w:cs="Times New Roman"/>
                <w:sz w:val="20"/>
                <w:lang w:val="en-GB"/>
              </w:rPr>
              <w:t>JDH: 15, 18</w:t>
            </w:r>
            <w:r w:rsidR="003355E1" w:rsidRPr="00B96E37">
              <w:rPr>
                <w:rFonts w:cs="Times New Roman"/>
                <w:sz w:val="20"/>
                <w:lang w:val="en-GB"/>
              </w:rPr>
              <w:t>,</w:t>
            </w:r>
            <w:r w:rsidRPr="00B96E37">
              <w:rPr>
                <w:rFonts w:cs="Times New Roman"/>
                <w:sz w:val="20"/>
                <w:lang w:val="en-GB"/>
              </w:rPr>
              <w:t xml:space="preserve"> 25, 70</w:t>
            </w:r>
            <w:r w:rsidR="003355E1" w:rsidRPr="00B96E37">
              <w:rPr>
                <w:rFonts w:cs="Times New Roman"/>
                <w:sz w:val="20"/>
                <w:lang w:val="en-GB"/>
              </w:rPr>
              <w:t xml:space="preserve">, </w:t>
            </w:r>
            <w:r w:rsidRPr="00B96E37">
              <w:rPr>
                <w:rFonts w:cs="Times New Roman"/>
                <w:sz w:val="20"/>
                <w:lang w:val="en-GB"/>
              </w:rPr>
              <w:t>71</w:t>
            </w:r>
          </w:p>
        </w:tc>
      </w:tr>
      <w:tr w:rsidR="0059528A" w:rsidRPr="00B96E37" w14:paraId="18B32FFF" w14:textId="77777777" w:rsidTr="00E44D36">
        <w:trPr>
          <w:trHeight w:val="70"/>
        </w:trPr>
        <w:tc>
          <w:tcPr>
            <w:tcW w:w="2977" w:type="dxa"/>
            <w:gridSpan w:val="2"/>
            <w:tcBorders>
              <w:left w:val="single" w:sz="4" w:space="0" w:color="auto"/>
              <w:right w:val="single" w:sz="4" w:space="0" w:color="auto"/>
            </w:tcBorders>
            <w:shd w:val="clear" w:color="auto" w:fill="F2F2F2" w:themeFill="background1" w:themeFillShade="F2"/>
            <w:vAlign w:val="center"/>
          </w:tcPr>
          <w:p w14:paraId="418DB0C5" w14:textId="6B3D8011" w:rsidR="0059528A" w:rsidRPr="00B96E37" w:rsidRDefault="0059528A" w:rsidP="00DD53A8">
            <w:pPr>
              <w:spacing w:line="276" w:lineRule="auto"/>
              <w:rPr>
                <w:rFonts w:cs="Times New Roman"/>
                <w:sz w:val="20"/>
                <w:lang w:val="en-GB"/>
              </w:rPr>
            </w:pPr>
            <w:r w:rsidRPr="00B96E37">
              <w:rPr>
                <w:rFonts w:cs="Times New Roman"/>
                <w:sz w:val="20"/>
                <w:lang w:val="en-GB"/>
              </w:rPr>
              <w:t>Other reoperation (lavage, drainage, diagnostics, urinary reconstruction etc.)</w:t>
            </w:r>
          </w:p>
        </w:tc>
        <w:tc>
          <w:tcPr>
            <w:tcW w:w="3539" w:type="dxa"/>
            <w:vMerge/>
            <w:tcBorders>
              <w:left w:val="single" w:sz="4" w:space="0" w:color="auto"/>
              <w:right w:val="single" w:sz="4" w:space="0" w:color="auto"/>
            </w:tcBorders>
            <w:shd w:val="clear" w:color="auto" w:fill="auto"/>
            <w:vAlign w:val="center"/>
          </w:tcPr>
          <w:p w14:paraId="73C3534D" w14:textId="77777777" w:rsidR="0059528A" w:rsidRPr="00B96E37" w:rsidRDefault="0059528A" w:rsidP="00DD53A8">
            <w:pPr>
              <w:spacing w:line="276" w:lineRule="auto"/>
              <w:rPr>
                <w:rFonts w:cs="Times New Roman"/>
                <w:sz w:val="20"/>
                <w:lang w:val="en-GB"/>
              </w:rPr>
            </w:pPr>
          </w:p>
        </w:tc>
        <w:tc>
          <w:tcPr>
            <w:tcW w:w="3544" w:type="dxa"/>
            <w:tcBorders>
              <w:left w:val="single" w:sz="4" w:space="0" w:color="auto"/>
              <w:right w:val="single" w:sz="4" w:space="0" w:color="auto"/>
            </w:tcBorders>
            <w:shd w:val="clear" w:color="auto" w:fill="auto"/>
            <w:vAlign w:val="center"/>
          </w:tcPr>
          <w:p w14:paraId="550F1D33" w14:textId="77777777" w:rsidR="008D3444" w:rsidRPr="00B96E37" w:rsidRDefault="0059528A" w:rsidP="00DD53A8">
            <w:pPr>
              <w:spacing w:line="276" w:lineRule="auto"/>
              <w:rPr>
                <w:rFonts w:cs="Times New Roman"/>
                <w:sz w:val="20"/>
                <w:lang w:val="en-GB"/>
              </w:rPr>
            </w:pPr>
            <w:r w:rsidRPr="00B96E37">
              <w:rPr>
                <w:rFonts w:cs="Times New Roman"/>
                <w:sz w:val="20"/>
                <w:lang w:val="en-GB"/>
              </w:rPr>
              <w:t>JAH, JAK, JWW, TJA20, JAD, JAL1</w:t>
            </w:r>
            <w:r w:rsidR="008D3444" w:rsidRPr="00B96E37">
              <w:rPr>
                <w:rFonts w:cs="Times New Roman"/>
                <w:sz w:val="20"/>
                <w:lang w:val="en-GB"/>
              </w:rPr>
              <w:t>,</w:t>
            </w:r>
          </w:p>
          <w:p w14:paraId="2B102EB1" w14:textId="77777777" w:rsidR="008A2206" w:rsidRPr="00B96E37" w:rsidRDefault="008A2206" w:rsidP="00DD53A8">
            <w:pPr>
              <w:spacing w:line="276" w:lineRule="auto"/>
              <w:rPr>
                <w:rFonts w:cs="Times New Roman"/>
                <w:sz w:val="20"/>
                <w:lang w:val="en-GB"/>
              </w:rPr>
            </w:pPr>
            <w:r w:rsidRPr="00B96E37">
              <w:rPr>
                <w:rFonts w:cs="Times New Roman"/>
                <w:sz w:val="20"/>
                <w:lang w:val="en-GB"/>
              </w:rPr>
              <w:t>JFB, JFC, JFH, JFK, JFL, JGA6, KGB, JGC</w:t>
            </w:r>
          </w:p>
          <w:p w14:paraId="45F776B1" w14:textId="7521C1AE" w:rsidR="008D3444" w:rsidRPr="00B96E37" w:rsidRDefault="008A2206" w:rsidP="00DD53A8">
            <w:pPr>
              <w:spacing w:line="276" w:lineRule="auto"/>
              <w:rPr>
                <w:rFonts w:cs="Times New Roman"/>
                <w:sz w:val="20"/>
                <w:lang w:val="en-GB"/>
              </w:rPr>
            </w:pPr>
            <w:r w:rsidRPr="00B96E37">
              <w:rPr>
                <w:rFonts w:cs="Times New Roman"/>
                <w:sz w:val="20"/>
                <w:lang w:val="en-GB"/>
              </w:rPr>
              <w:t xml:space="preserve"> </w:t>
            </w:r>
            <w:r w:rsidR="0059528A" w:rsidRPr="00B96E37">
              <w:rPr>
                <w:rFonts w:cs="Times New Roman"/>
                <w:sz w:val="20"/>
                <w:lang w:val="en-GB"/>
              </w:rPr>
              <w:t>JFA</w:t>
            </w:r>
            <w:r w:rsidR="008D3444" w:rsidRPr="00B96E37">
              <w:rPr>
                <w:rFonts w:cs="Times New Roman"/>
                <w:sz w:val="20"/>
                <w:lang w:val="en-GB"/>
              </w:rPr>
              <w:t>: 58, 63, 68, 7, 8, 9</w:t>
            </w:r>
          </w:p>
          <w:p w14:paraId="275F93BB" w14:textId="5187BACE" w:rsidR="0059528A" w:rsidRPr="00B96E37" w:rsidRDefault="0059528A" w:rsidP="00FA2040">
            <w:pPr>
              <w:spacing w:line="276" w:lineRule="auto"/>
              <w:rPr>
                <w:rFonts w:cs="Times New Roman"/>
                <w:sz w:val="20"/>
                <w:lang w:val="en-GB"/>
              </w:rPr>
            </w:pPr>
          </w:p>
        </w:tc>
      </w:tr>
    </w:tbl>
    <w:p w14:paraId="69948D23" w14:textId="02F755D4" w:rsidR="00460D4F" w:rsidRPr="00B96E37" w:rsidRDefault="00460D4F">
      <w:pPr>
        <w:spacing w:after="160"/>
        <w:rPr>
          <w:rFonts w:cs="Times New Roman"/>
          <w:iCs/>
          <w:sz w:val="20"/>
          <w:lang w:val="en-GB"/>
        </w:rPr>
      </w:pPr>
      <w:r w:rsidRPr="00B96E37">
        <w:rPr>
          <w:rFonts w:cs="Times New Roman"/>
          <w:iCs/>
          <w:sz w:val="20"/>
          <w:lang w:val="en-GB"/>
        </w:rPr>
        <w:br w:type="page"/>
      </w:r>
    </w:p>
    <w:p w14:paraId="45F71852" w14:textId="77777777" w:rsidR="00060C95" w:rsidRPr="00B96E37" w:rsidRDefault="00060C95" w:rsidP="00F74776">
      <w:pPr>
        <w:pStyle w:val="Overskrift2"/>
        <w:rPr>
          <w:rFonts w:ascii="Times New Roman" w:hAnsi="Times New Roman" w:cs="Times New Roman"/>
          <w:sz w:val="20"/>
          <w:szCs w:val="20"/>
          <w:lang w:val="en-GB"/>
        </w:rPr>
        <w:sectPr w:rsidR="00060C95" w:rsidRPr="00B96E37" w:rsidSect="004D6E3A">
          <w:headerReference w:type="default" r:id="rId8"/>
          <w:footerReference w:type="default" r:id="rId9"/>
          <w:pgSz w:w="11906" w:h="16838"/>
          <w:pgMar w:top="1134" w:right="1274" w:bottom="1440" w:left="709" w:header="709" w:footer="709" w:gutter="0"/>
          <w:cols w:space="708"/>
          <w:docGrid w:linePitch="360"/>
        </w:sectPr>
      </w:pPr>
    </w:p>
    <w:p w14:paraId="75FCF976" w14:textId="77777777" w:rsidR="006239F8" w:rsidRDefault="00150577" w:rsidP="006239F8">
      <w:pPr>
        <w:ind w:left="142"/>
        <w:rPr>
          <w:rFonts w:cs="Times New Roman"/>
          <w:sz w:val="20"/>
          <w:lang w:val="en-GB"/>
        </w:rPr>
      </w:pPr>
      <w:r w:rsidRPr="00164373">
        <w:rPr>
          <w:rFonts w:cs="Times New Roman"/>
          <w:b/>
          <w:bCs/>
          <w:noProof/>
          <w:sz w:val="20"/>
          <w:lang w:val="en-GB"/>
        </w:rPr>
        <w:lastRenderedPageBreak/>
        <w:t xml:space="preserve">Supplementary table </w:t>
      </w:r>
      <w:r w:rsidR="008376E8" w:rsidRPr="00164373">
        <w:rPr>
          <w:rFonts w:cs="Times New Roman"/>
          <w:b/>
          <w:bCs/>
          <w:noProof/>
          <w:sz w:val="20"/>
          <w:lang w:val="en-GB"/>
        </w:rPr>
        <w:t>3</w:t>
      </w:r>
      <w:r w:rsidR="00AE6646" w:rsidRPr="00B96E37">
        <w:rPr>
          <w:rFonts w:cs="Times New Roman"/>
          <w:sz w:val="20"/>
          <w:lang w:val="en-GB"/>
        </w:rPr>
        <w:t>:</w:t>
      </w:r>
      <w:r w:rsidR="00F74776" w:rsidRPr="00B96E37">
        <w:rPr>
          <w:rFonts w:cs="Times New Roman"/>
          <w:sz w:val="20"/>
          <w:lang w:val="en-GB"/>
        </w:rPr>
        <w:t xml:space="preserve"> Hazard ratio (HR) for </w:t>
      </w:r>
      <w:r w:rsidR="007D4C4D" w:rsidRPr="00B96E37">
        <w:rPr>
          <w:rFonts w:cs="Times New Roman"/>
          <w:sz w:val="20"/>
          <w:lang w:val="en-GB"/>
        </w:rPr>
        <w:t>reoperation</w:t>
      </w:r>
      <w:r w:rsidR="00F74776" w:rsidRPr="00B96E37">
        <w:rPr>
          <w:rFonts w:cs="Times New Roman"/>
          <w:sz w:val="20"/>
          <w:lang w:val="en-GB"/>
        </w:rPr>
        <w:t xml:space="preserve"> </w:t>
      </w:r>
      <w:r w:rsidR="00114DF9" w:rsidRPr="00B96E37">
        <w:rPr>
          <w:rFonts w:cs="Times New Roman"/>
          <w:sz w:val="20"/>
          <w:lang w:val="en-GB"/>
        </w:rPr>
        <w:t xml:space="preserve">and mortality following elective colonic resection or stoma formation due to </w:t>
      </w:r>
      <w:r w:rsidR="00F74776" w:rsidRPr="00B96E37">
        <w:rPr>
          <w:rFonts w:cs="Times New Roman"/>
          <w:sz w:val="20"/>
          <w:lang w:val="en-GB"/>
        </w:rPr>
        <w:t>chronic</w:t>
      </w:r>
      <w:r w:rsidR="00114DF9" w:rsidRPr="00B96E37">
        <w:rPr>
          <w:rFonts w:cs="Times New Roman"/>
          <w:sz w:val="20"/>
          <w:lang w:val="en-GB"/>
        </w:rPr>
        <w:t xml:space="preserve"> or recurrent</w:t>
      </w:r>
      <w:r w:rsidR="00F74776" w:rsidRPr="00B96E37">
        <w:rPr>
          <w:rFonts w:cs="Times New Roman"/>
          <w:sz w:val="20"/>
          <w:lang w:val="en-GB"/>
        </w:rPr>
        <w:t xml:space="preserve"> diverticular disease</w:t>
      </w:r>
      <w:r w:rsidR="00B1504E">
        <w:rPr>
          <w:rFonts w:cs="Times New Roman"/>
          <w:sz w:val="20"/>
          <w:lang w:val="en-GB"/>
        </w:rPr>
        <w:t xml:space="preserve">. </w:t>
      </w:r>
    </w:p>
    <w:p w14:paraId="67E43D35" w14:textId="546D08F1" w:rsidR="006239F8" w:rsidRDefault="00B1504E" w:rsidP="006239F8">
      <w:pPr>
        <w:ind w:left="142"/>
        <w:rPr>
          <w:rFonts w:cs="Times New Roman"/>
          <w:sz w:val="20"/>
          <w:lang w:val="en-GB"/>
        </w:rPr>
      </w:pPr>
      <w:r w:rsidRPr="00B96E37">
        <w:rPr>
          <w:rFonts w:cs="Times New Roman"/>
          <w:sz w:val="20"/>
          <w:lang w:val="en-GB"/>
        </w:rPr>
        <w:t>*Adjusted HRs: estimates for sex, age group, CCI score, severity (elective surgeries only), disease duration, year of surgery, approach, and surgical procedure are mutually adjusted. HRs for the number of contacts and admission count were calculated separately and adjusted for the abovementioned variables, excluding disease duration.</w:t>
      </w:r>
    </w:p>
    <w:p w14:paraId="0B6FA080" w14:textId="77777777" w:rsidR="006239F8" w:rsidRDefault="006239F8" w:rsidP="006239F8">
      <w:pPr>
        <w:ind w:left="142"/>
        <w:rPr>
          <w:rFonts w:cs="Times New Roman"/>
          <w:sz w:val="20"/>
          <w:lang w:val="en-GB"/>
        </w:rPr>
      </w:pPr>
      <w:r w:rsidRPr="00B96E37">
        <w:rPr>
          <w:rFonts w:cs="Times New Roman"/>
          <w:sz w:val="20"/>
          <w:lang w:val="en-GB"/>
        </w:rPr>
        <w:t>a) Complicated if any contact before or at the resection was with abscess, perforation, stenosis, or fistula</w:t>
      </w:r>
    </w:p>
    <w:p w14:paraId="2A09FCD8" w14:textId="24C7435A" w:rsidR="0013492A" w:rsidRPr="00B96E37" w:rsidRDefault="006239F8" w:rsidP="006239F8">
      <w:pPr>
        <w:ind w:left="142"/>
        <w:rPr>
          <w:rFonts w:cs="Times New Roman"/>
          <w:noProof/>
          <w:sz w:val="20"/>
          <w:lang w:val="en-GB"/>
        </w:rPr>
      </w:pPr>
      <w:r>
        <w:rPr>
          <w:rFonts w:cs="Times New Roman"/>
          <w:sz w:val="20"/>
          <w:lang w:val="en-GB"/>
        </w:rPr>
        <w:t>b</w:t>
      </w:r>
      <w:r w:rsidRPr="00B96E37">
        <w:rPr>
          <w:rFonts w:cs="Times New Roman"/>
          <w:sz w:val="20"/>
          <w:lang w:val="en-GB"/>
        </w:rPr>
        <w:t>) 2016-2021 includes 5 years and 9 months, whereas the other 4 groups include 5 years only</w:t>
      </w:r>
    </w:p>
    <w:tbl>
      <w:tblPr>
        <w:tblStyle w:val="Table"/>
        <w:tblW w:w="9868" w:type="dxa"/>
        <w:tblInd w:w="421" w:type="dxa"/>
        <w:tblCellMar>
          <w:left w:w="60" w:type="dxa"/>
          <w:right w:w="60" w:type="dxa"/>
        </w:tblCellMar>
        <w:tblLook w:val="0000" w:firstRow="0" w:lastRow="0" w:firstColumn="0" w:lastColumn="0" w:noHBand="0" w:noVBand="0"/>
      </w:tblPr>
      <w:tblGrid>
        <w:gridCol w:w="1842"/>
        <w:gridCol w:w="1845"/>
        <w:gridCol w:w="1520"/>
        <w:gridCol w:w="1526"/>
        <w:gridCol w:w="1522"/>
        <w:gridCol w:w="1613"/>
      </w:tblGrid>
      <w:tr w:rsidR="00617CB2" w:rsidRPr="00B96E37" w14:paraId="40EA13ED" w14:textId="77777777" w:rsidTr="00B1504E">
        <w:trPr>
          <w:cantSplit/>
          <w:tblHeader/>
        </w:trPr>
        <w:tc>
          <w:tcPr>
            <w:tcW w:w="3687"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A9EF08E" w14:textId="4E00CAF7" w:rsidR="00617CB2" w:rsidRPr="00B96E37" w:rsidRDefault="00617CB2" w:rsidP="00617CB2">
            <w:pPr>
              <w:keepNext/>
              <w:spacing w:after="60"/>
              <w:jc w:val="center"/>
              <w:rPr>
                <w:rFonts w:cs="Times New Roman"/>
                <w:b/>
                <w:sz w:val="20"/>
                <w:lang w:val="en-GB"/>
              </w:rPr>
            </w:pPr>
            <w:r w:rsidRPr="00B96E37">
              <w:rPr>
                <w:rFonts w:cs="Times New Roman"/>
                <w:sz w:val="20"/>
                <w:lang w:val="en-GB"/>
              </w:rPr>
              <w:t>HR (95% CI)</w:t>
            </w:r>
          </w:p>
        </w:tc>
        <w:tc>
          <w:tcPr>
            <w:tcW w:w="304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7F58B1" w14:textId="5724BD5C" w:rsidR="00617CB2" w:rsidRPr="00B96E37" w:rsidRDefault="00150577" w:rsidP="00617CB2">
            <w:pPr>
              <w:keepNext/>
              <w:spacing w:before="40" w:afterLines="40" w:after="96"/>
              <w:jc w:val="center"/>
              <w:rPr>
                <w:rFonts w:cs="Times New Roman"/>
                <w:b/>
                <w:sz w:val="20"/>
                <w:lang w:val="en-GB"/>
              </w:rPr>
            </w:pPr>
            <w:r w:rsidRPr="00B96E37">
              <w:rPr>
                <w:rFonts w:cs="Times New Roman"/>
                <w:b/>
                <w:sz w:val="20"/>
                <w:lang w:val="en-GB"/>
              </w:rPr>
              <w:t>Reoperation</w:t>
            </w:r>
          </w:p>
        </w:tc>
        <w:tc>
          <w:tcPr>
            <w:tcW w:w="31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7A67BA" w14:textId="205D4375" w:rsidR="00617CB2" w:rsidRPr="00B96E37" w:rsidRDefault="005018A2" w:rsidP="00617CB2">
            <w:pPr>
              <w:keepNext/>
              <w:spacing w:before="40" w:afterLines="40" w:after="96"/>
              <w:jc w:val="center"/>
              <w:rPr>
                <w:rFonts w:cs="Times New Roman"/>
                <w:b/>
                <w:sz w:val="20"/>
                <w:lang w:val="en-GB"/>
              </w:rPr>
            </w:pPr>
            <w:r w:rsidRPr="00B96E37">
              <w:rPr>
                <w:rFonts w:cs="Times New Roman"/>
                <w:b/>
                <w:sz w:val="20"/>
                <w:lang w:val="en-GB"/>
              </w:rPr>
              <w:t>Mortality</w:t>
            </w:r>
          </w:p>
        </w:tc>
      </w:tr>
      <w:tr w:rsidR="00617CB2" w:rsidRPr="00B96E37" w14:paraId="144A14BA" w14:textId="77777777" w:rsidTr="00B1504E">
        <w:trPr>
          <w:cantSplit/>
          <w:tblHeader/>
        </w:trPr>
        <w:tc>
          <w:tcPr>
            <w:tcW w:w="3687"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14:paraId="6F0B3E44" w14:textId="77777777" w:rsidR="00617CB2" w:rsidRPr="00B96E37" w:rsidRDefault="00617CB2" w:rsidP="00617CB2">
            <w:pPr>
              <w:keepNext/>
              <w:spacing w:after="60"/>
              <w:jc w:val="center"/>
              <w:rPr>
                <w:rFonts w:cs="Times New Roman"/>
                <w:b/>
                <w:sz w:val="20"/>
                <w:lang w:val="en-GB"/>
              </w:rPr>
            </w:pP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60A85F" w14:textId="236D3FFB" w:rsidR="00617CB2" w:rsidRPr="00B96E37" w:rsidRDefault="00617CB2" w:rsidP="00617CB2">
            <w:pPr>
              <w:keepNext/>
              <w:spacing w:before="40" w:afterLines="40" w:after="96"/>
              <w:jc w:val="center"/>
              <w:rPr>
                <w:rFonts w:cs="Times New Roman"/>
                <w:sz w:val="20"/>
                <w:lang w:val="en-GB"/>
              </w:rPr>
            </w:pPr>
            <w:r w:rsidRPr="00B96E37">
              <w:rPr>
                <w:rFonts w:cs="Times New Roman"/>
                <w:sz w:val="20"/>
                <w:lang w:val="en-GB"/>
              </w:rPr>
              <w:t>Crude HR</w:t>
            </w:r>
          </w:p>
        </w:tc>
        <w:tc>
          <w:tcPr>
            <w:tcW w:w="15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280D1F" w14:textId="1FDC9F54" w:rsidR="00617CB2" w:rsidRPr="00B96E37" w:rsidRDefault="00617CB2" w:rsidP="00617CB2">
            <w:pPr>
              <w:keepNext/>
              <w:spacing w:before="40" w:afterLines="40" w:after="96"/>
              <w:jc w:val="center"/>
              <w:rPr>
                <w:rFonts w:cs="Times New Roman"/>
                <w:sz w:val="20"/>
                <w:lang w:val="en-GB"/>
              </w:rPr>
            </w:pPr>
            <w:r w:rsidRPr="00B96E37">
              <w:rPr>
                <w:rFonts w:cs="Times New Roman"/>
                <w:sz w:val="20"/>
                <w:lang w:val="en-GB"/>
              </w:rPr>
              <w:t>Adjusted</w:t>
            </w:r>
            <w:r w:rsidR="0013492A" w:rsidRPr="00B96E37">
              <w:rPr>
                <w:rFonts w:cs="Times New Roman"/>
                <w:sz w:val="20"/>
                <w:lang w:val="en-GB"/>
              </w:rPr>
              <w:t>*</w:t>
            </w:r>
            <w:r w:rsidRPr="00B96E37">
              <w:rPr>
                <w:rFonts w:cs="Times New Roman"/>
                <w:sz w:val="20"/>
                <w:lang w:val="en-GB"/>
              </w:rPr>
              <w:t xml:space="preserve"> HR</w:t>
            </w:r>
          </w:p>
        </w:tc>
        <w:tc>
          <w:tcPr>
            <w:tcW w:w="15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8C121D" w14:textId="29B0A6EC" w:rsidR="00617CB2" w:rsidRPr="00B96E37" w:rsidRDefault="00617CB2" w:rsidP="00617CB2">
            <w:pPr>
              <w:keepNext/>
              <w:spacing w:before="40" w:afterLines="40" w:after="96"/>
              <w:jc w:val="center"/>
              <w:rPr>
                <w:rFonts w:cs="Times New Roman"/>
                <w:b/>
                <w:sz w:val="20"/>
                <w:lang w:val="en-GB"/>
              </w:rPr>
            </w:pPr>
            <w:r w:rsidRPr="00B96E37">
              <w:rPr>
                <w:rFonts w:cs="Times New Roman"/>
                <w:sz w:val="20"/>
                <w:lang w:val="en-GB"/>
              </w:rPr>
              <w:t>Crude HR</w:t>
            </w:r>
          </w:p>
        </w:tc>
        <w:tc>
          <w:tcPr>
            <w:tcW w:w="16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9FB0B0" w14:textId="012D0FAE" w:rsidR="00617CB2" w:rsidRPr="00B96E37" w:rsidRDefault="00617CB2" w:rsidP="00617CB2">
            <w:pPr>
              <w:keepNext/>
              <w:spacing w:before="40" w:afterLines="40" w:after="96"/>
              <w:jc w:val="center"/>
              <w:rPr>
                <w:rFonts w:cs="Times New Roman"/>
                <w:b/>
                <w:sz w:val="20"/>
                <w:lang w:val="en-GB"/>
              </w:rPr>
            </w:pPr>
            <w:r w:rsidRPr="00B96E37">
              <w:rPr>
                <w:rFonts w:cs="Times New Roman"/>
                <w:sz w:val="20"/>
                <w:lang w:val="en-GB"/>
              </w:rPr>
              <w:t>Adjusted</w:t>
            </w:r>
            <w:r w:rsidR="0013492A" w:rsidRPr="00B96E37">
              <w:rPr>
                <w:rFonts w:cs="Times New Roman"/>
                <w:sz w:val="20"/>
                <w:lang w:val="en-GB"/>
              </w:rPr>
              <w:t>*</w:t>
            </w:r>
            <w:r w:rsidRPr="00B96E37">
              <w:rPr>
                <w:rFonts w:cs="Times New Roman"/>
                <w:sz w:val="20"/>
                <w:lang w:val="en-GB"/>
              </w:rPr>
              <w:t xml:space="preserve"> HR</w:t>
            </w:r>
          </w:p>
        </w:tc>
      </w:tr>
      <w:tr w:rsidR="005018A2" w:rsidRPr="00B96E37" w14:paraId="59045517" w14:textId="77777777" w:rsidTr="00B1504E">
        <w:trPr>
          <w:cantSplit/>
        </w:trPr>
        <w:tc>
          <w:tcPr>
            <w:tcW w:w="1842" w:type="dxa"/>
            <w:vMerge w:val="restart"/>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45353457"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Sex</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2525B564"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Female</w:t>
            </w:r>
          </w:p>
        </w:tc>
        <w:tc>
          <w:tcPr>
            <w:tcW w:w="1520" w:type="dxa"/>
            <w:tcBorders>
              <w:top w:val="single" w:sz="4" w:space="0" w:color="auto"/>
              <w:left w:val="single" w:sz="4" w:space="0" w:color="auto"/>
              <w:right w:val="single" w:sz="4" w:space="0" w:color="auto"/>
            </w:tcBorders>
          </w:tcPr>
          <w:p w14:paraId="32AC7141" w14:textId="0E155A9A"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1C819FBC" w14:textId="6441705A"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33D9AFF6" w14:textId="431AB768"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414040D7" w14:textId="72FAF03D"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16210B" w:rsidRPr="00B96E37" w14:paraId="0826F31B"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16413D28" w14:textId="77777777" w:rsidR="0016210B" w:rsidRPr="00B96E37" w:rsidRDefault="0016210B" w:rsidP="0016210B">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5FD3ED4A" w14:textId="77777777" w:rsidR="0016210B" w:rsidRPr="00B96E37" w:rsidRDefault="0016210B" w:rsidP="0016210B">
            <w:pPr>
              <w:keepNext/>
              <w:spacing w:before="10" w:after="10"/>
              <w:rPr>
                <w:rFonts w:cs="Times New Roman"/>
                <w:sz w:val="20"/>
                <w:lang w:val="en-GB"/>
              </w:rPr>
            </w:pPr>
            <w:r w:rsidRPr="00B96E37">
              <w:rPr>
                <w:rFonts w:cs="Times New Roman"/>
                <w:sz w:val="20"/>
                <w:lang w:val="en-GB"/>
              </w:rPr>
              <w:t>Male</w:t>
            </w:r>
          </w:p>
        </w:tc>
        <w:tc>
          <w:tcPr>
            <w:tcW w:w="1520" w:type="dxa"/>
            <w:tcBorders>
              <w:left w:val="single" w:sz="4" w:space="0" w:color="auto"/>
              <w:bottom w:val="single" w:sz="4" w:space="0" w:color="auto"/>
              <w:right w:val="single" w:sz="4" w:space="0" w:color="auto"/>
            </w:tcBorders>
          </w:tcPr>
          <w:p w14:paraId="60430DD7" w14:textId="7FF4C5DE" w:rsidR="0016210B" w:rsidRPr="00B96E37" w:rsidRDefault="0016210B" w:rsidP="0016210B">
            <w:pPr>
              <w:keepNext/>
              <w:spacing w:before="10" w:after="10"/>
              <w:jc w:val="center"/>
              <w:rPr>
                <w:rFonts w:cs="Times New Roman"/>
                <w:sz w:val="20"/>
                <w:lang w:val="en-GB"/>
              </w:rPr>
            </w:pPr>
            <w:r w:rsidRPr="00B96E37">
              <w:rPr>
                <w:rFonts w:cs="Times New Roman"/>
                <w:sz w:val="20"/>
                <w:lang w:val="en-GB"/>
              </w:rPr>
              <w:t>1.35 (1.16</w:t>
            </w:r>
            <w:r w:rsidR="008008F4" w:rsidRPr="00B96E37">
              <w:rPr>
                <w:rFonts w:cs="Times New Roman"/>
                <w:sz w:val="20"/>
                <w:lang w:val="en-GB"/>
              </w:rPr>
              <w:t>-</w:t>
            </w:r>
            <w:r w:rsidRPr="00B96E37">
              <w:rPr>
                <w:rFonts w:cs="Times New Roman"/>
                <w:sz w:val="20"/>
                <w:lang w:val="en-GB"/>
              </w:rPr>
              <w:t>1.58)</w:t>
            </w:r>
          </w:p>
        </w:tc>
        <w:tc>
          <w:tcPr>
            <w:tcW w:w="1522" w:type="dxa"/>
            <w:tcBorders>
              <w:left w:val="single" w:sz="4" w:space="0" w:color="auto"/>
              <w:bottom w:val="single" w:sz="4" w:space="0" w:color="auto"/>
              <w:right w:val="single" w:sz="4" w:space="0" w:color="auto"/>
            </w:tcBorders>
          </w:tcPr>
          <w:p w14:paraId="0776E8C5" w14:textId="7E583919" w:rsidR="0016210B" w:rsidRPr="00B96E37" w:rsidRDefault="0016210B" w:rsidP="0016210B">
            <w:pPr>
              <w:keepNext/>
              <w:spacing w:before="10" w:after="10"/>
              <w:jc w:val="center"/>
              <w:rPr>
                <w:rFonts w:cs="Times New Roman"/>
                <w:sz w:val="20"/>
                <w:lang w:val="en-GB"/>
              </w:rPr>
            </w:pPr>
            <w:r w:rsidRPr="00B96E37">
              <w:rPr>
                <w:rFonts w:cs="Times New Roman"/>
                <w:sz w:val="20"/>
                <w:lang w:val="en-GB"/>
              </w:rPr>
              <w:t>1.32 (1.12</w:t>
            </w:r>
            <w:r w:rsidR="008008F4" w:rsidRPr="00B96E37">
              <w:rPr>
                <w:rFonts w:cs="Times New Roman"/>
                <w:sz w:val="20"/>
                <w:lang w:val="en-GB"/>
              </w:rPr>
              <w:t>-</w:t>
            </w:r>
            <w:r w:rsidRPr="00B96E37">
              <w:rPr>
                <w:rFonts w:cs="Times New Roman"/>
                <w:sz w:val="20"/>
                <w:lang w:val="en-GB"/>
              </w:rPr>
              <w:t>1.55)</w:t>
            </w:r>
          </w:p>
        </w:tc>
        <w:tc>
          <w:tcPr>
            <w:tcW w:w="1522" w:type="dxa"/>
            <w:tcBorders>
              <w:left w:val="single" w:sz="4" w:space="0" w:color="auto"/>
              <w:bottom w:val="single" w:sz="4" w:space="0" w:color="auto"/>
              <w:right w:val="single" w:sz="4" w:space="0" w:color="auto"/>
            </w:tcBorders>
          </w:tcPr>
          <w:p w14:paraId="77CC841C" w14:textId="4754381D" w:rsidR="0016210B" w:rsidRPr="00B96E37" w:rsidRDefault="0016210B" w:rsidP="0016210B">
            <w:pPr>
              <w:keepNext/>
              <w:spacing w:before="10" w:after="10"/>
              <w:jc w:val="center"/>
              <w:rPr>
                <w:rFonts w:cs="Times New Roman"/>
                <w:sz w:val="20"/>
                <w:lang w:val="en-GB"/>
              </w:rPr>
            </w:pPr>
            <w:r w:rsidRPr="00B96E37">
              <w:rPr>
                <w:rFonts w:cs="Times New Roman"/>
                <w:sz w:val="20"/>
                <w:lang w:val="en-GB"/>
              </w:rPr>
              <w:t>0.94 (0.57</w:t>
            </w:r>
            <w:r w:rsidR="008008F4" w:rsidRPr="00B96E37">
              <w:rPr>
                <w:rFonts w:cs="Times New Roman"/>
                <w:sz w:val="20"/>
                <w:lang w:val="en-GB"/>
              </w:rPr>
              <w:t>-</w:t>
            </w:r>
            <w:r w:rsidRPr="00B96E37">
              <w:rPr>
                <w:rFonts w:cs="Times New Roman"/>
                <w:sz w:val="20"/>
                <w:lang w:val="en-GB"/>
              </w:rPr>
              <w:t>1.55)</w:t>
            </w:r>
          </w:p>
        </w:tc>
        <w:tc>
          <w:tcPr>
            <w:tcW w:w="1613" w:type="dxa"/>
            <w:tcBorders>
              <w:left w:val="single" w:sz="4" w:space="0" w:color="auto"/>
              <w:bottom w:val="single" w:sz="4" w:space="0" w:color="auto"/>
              <w:right w:val="single" w:sz="4" w:space="0" w:color="auto"/>
            </w:tcBorders>
          </w:tcPr>
          <w:p w14:paraId="7BF52F5D" w14:textId="7435B6EF" w:rsidR="0016210B" w:rsidRPr="00B96E37" w:rsidRDefault="0016210B" w:rsidP="0016210B">
            <w:pPr>
              <w:keepNext/>
              <w:spacing w:before="10" w:after="10"/>
              <w:jc w:val="center"/>
              <w:rPr>
                <w:rFonts w:cs="Times New Roman"/>
                <w:sz w:val="20"/>
                <w:lang w:val="en-GB"/>
              </w:rPr>
            </w:pPr>
            <w:r w:rsidRPr="00B96E37">
              <w:rPr>
                <w:rFonts w:cs="Times New Roman"/>
                <w:sz w:val="20"/>
                <w:lang w:val="en-GB"/>
              </w:rPr>
              <w:t>1.40 (0.83</w:t>
            </w:r>
            <w:r w:rsidR="008008F4" w:rsidRPr="00B96E37">
              <w:rPr>
                <w:rFonts w:cs="Times New Roman"/>
                <w:sz w:val="20"/>
                <w:lang w:val="en-GB"/>
              </w:rPr>
              <w:t>-</w:t>
            </w:r>
            <w:r w:rsidRPr="00B96E37">
              <w:rPr>
                <w:rFonts w:cs="Times New Roman"/>
                <w:sz w:val="20"/>
                <w:lang w:val="en-GB"/>
              </w:rPr>
              <w:t>2.38)</w:t>
            </w:r>
          </w:p>
        </w:tc>
      </w:tr>
      <w:tr w:rsidR="005018A2" w:rsidRPr="00B96E37" w14:paraId="64A90B9D" w14:textId="77777777" w:rsidTr="00B1504E">
        <w:trPr>
          <w:cantSplit/>
        </w:trPr>
        <w:tc>
          <w:tcPr>
            <w:tcW w:w="1842" w:type="dxa"/>
            <w:vMerge w:val="restart"/>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59491113"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Age group</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6320DD91"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&lt; 60</w:t>
            </w:r>
          </w:p>
        </w:tc>
        <w:tc>
          <w:tcPr>
            <w:tcW w:w="1520" w:type="dxa"/>
            <w:tcBorders>
              <w:top w:val="single" w:sz="4" w:space="0" w:color="auto"/>
              <w:left w:val="single" w:sz="4" w:space="0" w:color="auto"/>
              <w:right w:val="single" w:sz="4" w:space="0" w:color="auto"/>
            </w:tcBorders>
          </w:tcPr>
          <w:p w14:paraId="7EE0F171" w14:textId="30815D89"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169B803A" w14:textId="6DEE0FEE"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6692F46E" w14:textId="68CB67C8"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2EB8051E" w14:textId="5E595612"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C16B7D" w:rsidRPr="00B96E37" w14:paraId="1B2D024E"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442F7D52" w14:textId="77777777" w:rsidR="00C16B7D" w:rsidRPr="00B96E37" w:rsidRDefault="00C16B7D" w:rsidP="00C16B7D">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6CE79338" w14:textId="77777777" w:rsidR="00C16B7D" w:rsidRPr="00B96E37" w:rsidRDefault="00C16B7D" w:rsidP="00C16B7D">
            <w:pPr>
              <w:keepNext/>
              <w:spacing w:before="10" w:after="10"/>
              <w:rPr>
                <w:rFonts w:cs="Times New Roman"/>
                <w:sz w:val="20"/>
                <w:lang w:val="en-GB"/>
              </w:rPr>
            </w:pPr>
            <w:r w:rsidRPr="00B96E37">
              <w:rPr>
                <w:rFonts w:cs="Times New Roman"/>
                <w:sz w:val="20"/>
                <w:lang w:val="en-GB"/>
              </w:rPr>
              <w:t>60-69</w:t>
            </w:r>
          </w:p>
        </w:tc>
        <w:tc>
          <w:tcPr>
            <w:tcW w:w="1520" w:type="dxa"/>
            <w:tcBorders>
              <w:left w:val="single" w:sz="4" w:space="0" w:color="auto"/>
              <w:right w:val="single" w:sz="4" w:space="0" w:color="auto"/>
            </w:tcBorders>
          </w:tcPr>
          <w:p w14:paraId="0B07C2C8" w14:textId="6662FF04"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0.94 (0.78</w:t>
            </w:r>
            <w:r w:rsidR="008008F4" w:rsidRPr="00B96E37">
              <w:rPr>
                <w:rFonts w:cs="Times New Roman"/>
                <w:sz w:val="20"/>
                <w:lang w:val="en-GB"/>
              </w:rPr>
              <w:t>-</w:t>
            </w:r>
            <w:r w:rsidRPr="00B96E37">
              <w:rPr>
                <w:rFonts w:cs="Times New Roman"/>
                <w:sz w:val="20"/>
                <w:lang w:val="en-GB"/>
              </w:rPr>
              <w:t>1.13)</w:t>
            </w:r>
          </w:p>
        </w:tc>
        <w:tc>
          <w:tcPr>
            <w:tcW w:w="1522" w:type="dxa"/>
            <w:tcBorders>
              <w:left w:val="single" w:sz="4" w:space="0" w:color="auto"/>
              <w:right w:val="single" w:sz="4" w:space="0" w:color="auto"/>
            </w:tcBorders>
          </w:tcPr>
          <w:p w14:paraId="43C83AD0" w14:textId="2A999AF1"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0.98 (0.81</w:t>
            </w:r>
            <w:r w:rsidR="008008F4" w:rsidRPr="00B96E37">
              <w:rPr>
                <w:rFonts w:cs="Times New Roman"/>
                <w:sz w:val="20"/>
                <w:lang w:val="en-GB"/>
              </w:rPr>
              <w:t>-</w:t>
            </w:r>
            <w:r w:rsidRPr="00B96E37">
              <w:rPr>
                <w:rFonts w:cs="Times New Roman"/>
                <w:sz w:val="20"/>
                <w:lang w:val="en-GB"/>
              </w:rPr>
              <w:t>1.19)</w:t>
            </w:r>
          </w:p>
        </w:tc>
        <w:tc>
          <w:tcPr>
            <w:tcW w:w="1522" w:type="dxa"/>
            <w:tcBorders>
              <w:left w:val="single" w:sz="4" w:space="0" w:color="auto"/>
              <w:right w:val="single" w:sz="4" w:space="0" w:color="auto"/>
            </w:tcBorders>
          </w:tcPr>
          <w:p w14:paraId="73851454" w14:textId="0031AF20"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3.72 (1.46</w:t>
            </w:r>
            <w:r w:rsidR="008008F4" w:rsidRPr="00B96E37">
              <w:rPr>
                <w:rFonts w:cs="Times New Roman"/>
                <w:sz w:val="20"/>
                <w:lang w:val="en-GB"/>
              </w:rPr>
              <w:t>-</w:t>
            </w:r>
            <w:r w:rsidRPr="00B96E37">
              <w:rPr>
                <w:rFonts w:cs="Times New Roman"/>
                <w:sz w:val="20"/>
                <w:lang w:val="en-GB"/>
              </w:rPr>
              <w:t>9.52)</w:t>
            </w:r>
          </w:p>
        </w:tc>
        <w:tc>
          <w:tcPr>
            <w:tcW w:w="1613" w:type="dxa"/>
            <w:tcBorders>
              <w:left w:val="single" w:sz="4" w:space="0" w:color="auto"/>
              <w:right w:val="single" w:sz="4" w:space="0" w:color="auto"/>
            </w:tcBorders>
          </w:tcPr>
          <w:p w14:paraId="5369C164" w14:textId="6E2250A3"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3.70 (1.44</w:t>
            </w:r>
            <w:r w:rsidR="008008F4" w:rsidRPr="00B96E37">
              <w:rPr>
                <w:rFonts w:cs="Times New Roman"/>
                <w:sz w:val="20"/>
                <w:lang w:val="en-GB"/>
              </w:rPr>
              <w:t>-</w:t>
            </w:r>
            <w:r w:rsidRPr="00B96E37">
              <w:rPr>
                <w:rFonts w:cs="Times New Roman"/>
                <w:sz w:val="20"/>
                <w:lang w:val="en-GB"/>
              </w:rPr>
              <w:t>9.54)</w:t>
            </w:r>
          </w:p>
        </w:tc>
      </w:tr>
      <w:tr w:rsidR="00C16B7D" w:rsidRPr="00B96E37" w14:paraId="2688D767"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28BE302C" w14:textId="77777777" w:rsidR="00C16B7D" w:rsidRPr="00B96E37" w:rsidRDefault="00C16B7D" w:rsidP="00C16B7D">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234AC68D" w14:textId="77777777" w:rsidR="00C16B7D" w:rsidRPr="00B96E37" w:rsidRDefault="00C16B7D" w:rsidP="00C16B7D">
            <w:pPr>
              <w:keepNext/>
              <w:spacing w:before="10" w:after="10"/>
              <w:rPr>
                <w:rFonts w:cs="Times New Roman"/>
                <w:sz w:val="20"/>
                <w:lang w:val="en-GB"/>
              </w:rPr>
            </w:pPr>
            <w:r w:rsidRPr="00B96E37">
              <w:rPr>
                <w:rFonts w:cs="Times New Roman"/>
                <w:sz w:val="20"/>
                <w:lang w:val="en-GB"/>
              </w:rPr>
              <w:t>70-79</w:t>
            </w:r>
          </w:p>
        </w:tc>
        <w:tc>
          <w:tcPr>
            <w:tcW w:w="1520" w:type="dxa"/>
            <w:tcBorders>
              <w:left w:val="single" w:sz="4" w:space="0" w:color="auto"/>
              <w:right w:val="single" w:sz="4" w:space="0" w:color="auto"/>
            </w:tcBorders>
          </w:tcPr>
          <w:p w14:paraId="06AFDC67" w14:textId="7F99D901"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1.02 (0.83</w:t>
            </w:r>
            <w:r w:rsidR="008008F4" w:rsidRPr="00B96E37">
              <w:rPr>
                <w:rFonts w:cs="Times New Roman"/>
                <w:sz w:val="20"/>
                <w:lang w:val="en-GB"/>
              </w:rPr>
              <w:t>-</w:t>
            </w:r>
            <w:r w:rsidRPr="00B96E37">
              <w:rPr>
                <w:rFonts w:cs="Times New Roman"/>
                <w:sz w:val="20"/>
                <w:lang w:val="en-GB"/>
              </w:rPr>
              <w:t>1.24)</w:t>
            </w:r>
          </w:p>
        </w:tc>
        <w:tc>
          <w:tcPr>
            <w:tcW w:w="1522" w:type="dxa"/>
            <w:tcBorders>
              <w:left w:val="single" w:sz="4" w:space="0" w:color="auto"/>
              <w:right w:val="single" w:sz="4" w:space="0" w:color="auto"/>
            </w:tcBorders>
          </w:tcPr>
          <w:p w14:paraId="23A71258" w14:textId="0F6B1165"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1.03 (0.84</w:t>
            </w:r>
            <w:r w:rsidR="008008F4" w:rsidRPr="00B96E37">
              <w:rPr>
                <w:rFonts w:cs="Times New Roman"/>
                <w:sz w:val="20"/>
                <w:lang w:val="en-GB"/>
              </w:rPr>
              <w:t>-</w:t>
            </w:r>
            <w:r w:rsidRPr="00B96E37">
              <w:rPr>
                <w:rFonts w:cs="Times New Roman"/>
                <w:sz w:val="20"/>
                <w:lang w:val="en-GB"/>
              </w:rPr>
              <w:t>1.27)</w:t>
            </w:r>
          </w:p>
        </w:tc>
        <w:tc>
          <w:tcPr>
            <w:tcW w:w="1522" w:type="dxa"/>
            <w:tcBorders>
              <w:left w:val="single" w:sz="4" w:space="0" w:color="auto"/>
              <w:right w:val="single" w:sz="4" w:space="0" w:color="auto"/>
            </w:tcBorders>
          </w:tcPr>
          <w:p w14:paraId="5B7772EA" w14:textId="69F08D0B"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6.48 (2.62</w:t>
            </w:r>
            <w:r w:rsidR="008008F4" w:rsidRPr="00B96E37">
              <w:rPr>
                <w:rFonts w:cs="Times New Roman"/>
                <w:sz w:val="20"/>
                <w:lang w:val="en-GB"/>
              </w:rPr>
              <w:t>-</w:t>
            </w:r>
            <w:r w:rsidRPr="00B96E37">
              <w:rPr>
                <w:rFonts w:cs="Times New Roman"/>
                <w:sz w:val="20"/>
                <w:lang w:val="en-GB"/>
              </w:rPr>
              <w:t>16.1)</w:t>
            </w:r>
          </w:p>
        </w:tc>
        <w:tc>
          <w:tcPr>
            <w:tcW w:w="1613" w:type="dxa"/>
            <w:tcBorders>
              <w:left w:val="single" w:sz="4" w:space="0" w:color="auto"/>
              <w:right w:val="single" w:sz="4" w:space="0" w:color="auto"/>
            </w:tcBorders>
          </w:tcPr>
          <w:p w14:paraId="108056A6" w14:textId="1281760B"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5.47 (2.16</w:t>
            </w:r>
            <w:r w:rsidR="008008F4" w:rsidRPr="00B96E37">
              <w:rPr>
                <w:rFonts w:cs="Times New Roman"/>
                <w:sz w:val="20"/>
                <w:lang w:val="en-GB"/>
              </w:rPr>
              <w:t>-</w:t>
            </w:r>
            <w:r w:rsidRPr="00B96E37">
              <w:rPr>
                <w:rFonts w:cs="Times New Roman"/>
                <w:sz w:val="20"/>
                <w:lang w:val="en-GB"/>
              </w:rPr>
              <w:t>13.8)</w:t>
            </w:r>
          </w:p>
        </w:tc>
      </w:tr>
      <w:tr w:rsidR="00C16B7D" w:rsidRPr="00B96E37" w14:paraId="2580A3EB"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6ABC4DA0" w14:textId="77777777" w:rsidR="00C16B7D" w:rsidRPr="00B96E37" w:rsidRDefault="00C16B7D" w:rsidP="00C16B7D">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54FAF0B4" w14:textId="77777777" w:rsidR="00C16B7D" w:rsidRPr="00B96E37" w:rsidRDefault="00C16B7D" w:rsidP="00C16B7D">
            <w:pPr>
              <w:keepNext/>
              <w:spacing w:before="10" w:after="10"/>
              <w:rPr>
                <w:rFonts w:cs="Times New Roman"/>
                <w:sz w:val="20"/>
                <w:lang w:val="en-GB"/>
              </w:rPr>
            </w:pPr>
            <w:r w:rsidRPr="00B96E37">
              <w:rPr>
                <w:rFonts w:cs="Times New Roman"/>
                <w:sz w:val="20"/>
                <w:lang w:val="en-GB"/>
              </w:rPr>
              <w:t>80+</w:t>
            </w:r>
          </w:p>
        </w:tc>
        <w:tc>
          <w:tcPr>
            <w:tcW w:w="1520" w:type="dxa"/>
            <w:tcBorders>
              <w:left w:val="single" w:sz="4" w:space="0" w:color="auto"/>
              <w:bottom w:val="single" w:sz="4" w:space="0" w:color="auto"/>
              <w:right w:val="single" w:sz="4" w:space="0" w:color="auto"/>
            </w:tcBorders>
          </w:tcPr>
          <w:p w14:paraId="39F113B7" w14:textId="35FB9261"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1.01 (0.73</w:t>
            </w:r>
            <w:r w:rsidR="008008F4" w:rsidRPr="00B96E37">
              <w:rPr>
                <w:rFonts w:cs="Times New Roman"/>
                <w:sz w:val="20"/>
                <w:lang w:val="en-GB"/>
              </w:rPr>
              <w:t>-</w:t>
            </w:r>
            <w:r w:rsidRPr="00B96E37">
              <w:rPr>
                <w:rFonts w:cs="Times New Roman"/>
                <w:sz w:val="20"/>
                <w:lang w:val="en-GB"/>
              </w:rPr>
              <w:t>1.40)</w:t>
            </w:r>
          </w:p>
        </w:tc>
        <w:tc>
          <w:tcPr>
            <w:tcW w:w="1522" w:type="dxa"/>
            <w:tcBorders>
              <w:left w:val="single" w:sz="4" w:space="0" w:color="auto"/>
              <w:bottom w:val="single" w:sz="4" w:space="0" w:color="auto"/>
              <w:right w:val="single" w:sz="4" w:space="0" w:color="auto"/>
            </w:tcBorders>
          </w:tcPr>
          <w:p w14:paraId="708E23A7" w14:textId="109CC316"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1.00 (0.71</w:t>
            </w:r>
            <w:r w:rsidR="008008F4" w:rsidRPr="00B96E37">
              <w:rPr>
                <w:rFonts w:cs="Times New Roman"/>
                <w:sz w:val="20"/>
                <w:lang w:val="en-GB"/>
              </w:rPr>
              <w:t>-</w:t>
            </w:r>
            <w:r w:rsidRPr="00B96E37">
              <w:rPr>
                <w:rFonts w:cs="Times New Roman"/>
                <w:sz w:val="20"/>
                <w:lang w:val="en-GB"/>
              </w:rPr>
              <w:t>1.40)</w:t>
            </w:r>
          </w:p>
        </w:tc>
        <w:tc>
          <w:tcPr>
            <w:tcW w:w="1522" w:type="dxa"/>
            <w:tcBorders>
              <w:left w:val="single" w:sz="4" w:space="0" w:color="auto"/>
              <w:bottom w:val="single" w:sz="4" w:space="0" w:color="auto"/>
              <w:right w:val="single" w:sz="4" w:space="0" w:color="auto"/>
            </w:tcBorders>
          </w:tcPr>
          <w:p w14:paraId="17FAA526" w14:textId="158697BE"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25.3 (10.3</w:t>
            </w:r>
            <w:r w:rsidR="008008F4" w:rsidRPr="00B96E37">
              <w:rPr>
                <w:rFonts w:cs="Times New Roman"/>
                <w:sz w:val="20"/>
                <w:lang w:val="en-GB"/>
              </w:rPr>
              <w:t>-</w:t>
            </w:r>
            <w:r w:rsidRPr="00B96E37">
              <w:rPr>
                <w:rFonts w:cs="Times New Roman"/>
                <w:sz w:val="20"/>
                <w:lang w:val="en-GB"/>
              </w:rPr>
              <w:t>62.4)</w:t>
            </w:r>
          </w:p>
        </w:tc>
        <w:tc>
          <w:tcPr>
            <w:tcW w:w="1613" w:type="dxa"/>
            <w:tcBorders>
              <w:left w:val="single" w:sz="4" w:space="0" w:color="auto"/>
              <w:bottom w:val="single" w:sz="4" w:space="0" w:color="auto"/>
              <w:right w:val="single" w:sz="4" w:space="0" w:color="auto"/>
            </w:tcBorders>
          </w:tcPr>
          <w:p w14:paraId="059E5071" w14:textId="016E7A91" w:rsidR="00C16B7D" w:rsidRPr="00B96E37" w:rsidRDefault="00C16B7D" w:rsidP="00C16B7D">
            <w:pPr>
              <w:keepNext/>
              <w:spacing w:before="10" w:after="10"/>
              <w:jc w:val="center"/>
              <w:rPr>
                <w:rFonts w:cs="Times New Roman"/>
                <w:sz w:val="20"/>
                <w:lang w:val="en-GB"/>
              </w:rPr>
            </w:pPr>
            <w:r w:rsidRPr="00B96E37">
              <w:rPr>
                <w:rFonts w:cs="Times New Roman"/>
                <w:sz w:val="20"/>
                <w:lang w:val="en-GB"/>
              </w:rPr>
              <w:t>17.7 (6.88</w:t>
            </w:r>
            <w:r w:rsidR="008008F4" w:rsidRPr="00B96E37">
              <w:rPr>
                <w:rFonts w:cs="Times New Roman"/>
                <w:sz w:val="20"/>
                <w:lang w:val="en-GB"/>
              </w:rPr>
              <w:t>-</w:t>
            </w:r>
            <w:r w:rsidRPr="00B96E37">
              <w:rPr>
                <w:rFonts w:cs="Times New Roman"/>
                <w:sz w:val="20"/>
                <w:lang w:val="en-GB"/>
              </w:rPr>
              <w:t>45.5)</w:t>
            </w:r>
          </w:p>
        </w:tc>
      </w:tr>
      <w:tr w:rsidR="005018A2" w:rsidRPr="00B96E37" w14:paraId="5A25C379" w14:textId="77777777" w:rsidTr="00B1504E">
        <w:trPr>
          <w:cantSplit/>
        </w:trPr>
        <w:tc>
          <w:tcPr>
            <w:tcW w:w="1842" w:type="dxa"/>
            <w:vMerge w:val="restart"/>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531D2FEF"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CCI score</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21C4BB31"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0</w:t>
            </w:r>
          </w:p>
        </w:tc>
        <w:tc>
          <w:tcPr>
            <w:tcW w:w="1520" w:type="dxa"/>
            <w:tcBorders>
              <w:top w:val="single" w:sz="4" w:space="0" w:color="auto"/>
              <w:left w:val="single" w:sz="4" w:space="0" w:color="auto"/>
              <w:right w:val="single" w:sz="4" w:space="0" w:color="auto"/>
            </w:tcBorders>
          </w:tcPr>
          <w:p w14:paraId="134E18B3" w14:textId="18130347"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361652F6" w14:textId="2C717F0E"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1179693B" w14:textId="63D1F89A"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79C6C94F" w14:textId="093B06FD"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9F1CA9" w:rsidRPr="00B96E37" w14:paraId="2212DF5C"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75C8E8D2" w14:textId="77777777" w:rsidR="009F1CA9" w:rsidRPr="00B96E37" w:rsidRDefault="009F1CA9" w:rsidP="009F1CA9">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3798C7C3" w14:textId="77777777" w:rsidR="009F1CA9" w:rsidRPr="00B96E37" w:rsidRDefault="009F1CA9" w:rsidP="009F1CA9">
            <w:pPr>
              <w:keepNext/>
              <w:spacing w:before="10" w:after="10"/>
              <w:rPr>
                <w:rFonts w:cs="Times New Roman"/>
                <w:sz w:val="20"/>
                <w:lang w:val="en-GB"/>
              </w:rPr>
            </w:pPr>
            <w:r w:rsidRPr="00B96E37">
              <w:rPr>
                <w:rFonts w:cs="Times New Roman"/>
                <w:sz w:val="20"/>
                <w:lang w:val="en-GB"/>
              </w:rPr>
              <w:t>1-2</w:t>
            </w:r>
          </w:p>
        </w:tc>
        <w:tc>
          <w:tcPr>
            <w:tcW w:w="1520" w:type="dxa"/>
            <w:tcBorders>
              <w:left w:val="single" w:sz="4" w:space="0" w:color="auto"/>
              <w:right w:val="single" w:sz="4" w:space="0" w:color="auto"/>
            </w:tcBorders>
          </w:tcPr>
          <w:p w14:paraId="7B3446E6" w14:textId="476818F9"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0.98 (0.82</w:t>
            </w:r>
            <w:r w:rsidR="008008F4" w:rsidRPr="00B96E37">
              <w:rPr>
                <w:rFonts w:cs="Times New Roman"/>
                <w:sz w:val="20"/>
                <w:lang w:val="en-GB"/>
              </w:rPr>
              <w:t>-</w:t>
            </w:r>
            <w:r w:rsidRPr="00B96E37">
              <w:rPr>
                <w:rFonts w:cs="Times New Roman"/>
                <w:sz w:val="20"/>
                <w:lang w:val="en-GB"/>
              </w:rPr>
              <w:t>1.15)</w:t>
            </w:r>
          </w:p>
        </w:tc>
        <w:tc>
          <w:tcPr>
            <w:tcW w:w="1522" w:type="dxa"/>
            <w:tcBorders>
              <w:left w:val="single" w:sz="4" w:space="0" w:color="auto"/>
              <w:right w:val="single" w:sz="4" w:space="0" w:color="auto"/>
            </w:tcBorders>
          </w:tcPr>
          <w:p w14:paraId="1F90D533" w14:textId="402CDAD2"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0.97 (0.82</w:t>
            </w:r>
            <w:r w:rsidR="008008F4" w:rsidRPr="00B96E37">
              <w:rPr>
                <w:rFonts w:cs="Times New Roman"/>
                <w:sz w:val="20"/>
                <w:lang w:val="en-GB"/>
              </w:rPr>
              <w:t>-</w:t>
            </w:r>
            <w:r w:rsidRPr="00B96E37">
              <w:rPr>
                <w:rFonts w:cs="Times New Roman"/>
                <w:sz w:val="20"/>
                <w:lang w:val="en-GB"/>
              </w:rPr>
              <w:t>1.15)</w:t>
            </w:r>
          </w:p>
        </w:tc>
        <w:tc>
          <w:tcPr>
            <w:tcW w:w="1522" w:type="dxa"/>
            <w:tcBorders>
              <w:left w:val="single" w:sz="4" w:space="0" w:color="auto"/>
              <w:right w:val="single" w:sz="4" w:space="0" w:color="auto"/>
            </w:tcBorders>
          </w:tcPr>
          <w:p w14:paraId="124FD1E2" w14:textId="31561C22"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0.97 (0.58</w:t>
            </w:r>
            <w:r w:rsidR="008008F4" w:rsidRPr="00B96E37">
              <w:rPr>
                <w:rFonts w:cs="Times New Roman"/>
                <w:sz w:val="20"/>
                <w:lang w:val="en-GB"/>
              </w:rPr>
              <w:t>-</w:t>
            </w:r>
            <w:r w:rsidRPr="00B96E37">
              <w:rPr>
                <w:rFonts w:cs="Times New Roman"/>
                <w:sz w:val="20"/>
                <w:lang w:val="en-GB"/>
              </w:rPr>
              <w:t>1.63)</w:t>
            </w:r>
          </w:p>
        </w:tc>
        <w:tc>
          <w:tcPr>
            <w:tcW w:w="1613" w:type="dxa"/>
            <w:tcBorders>
              <w:left w:val="single" w:sz="4" w:space="0" w:color="auto"/>
              <w:right w:val="single" w:sz="4" w:space="0" w:color="auto"/>
            </w:tcBorders>
          </w:tcPr>
          <w:p w14:paraId="1B33821A" w14:textId="49AB3F10"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0.89 (0.53</w:t>
            </w:r>
            <w:r w:rsidR="008008F4" w:rsidRPr="00B96E37">
              <w:rPr>
                <w:rFonts w:cs="Times New Roman"/>
                <w:sz w:val="20"/>
                <w:lang w:val="en-GB"/>
              </w:rPr>
              <w:t>-</w:t>
            </w:r>
            <w:r w:rsidRPr="00B96E37">
              <w:rPr>
                <w:rFonts w:cs="Times New Roman"/>
                <w:sz w:val="20"/>
                <w:lang w:val="en-GB"/>
              </w:rPr>
              <w:t>1.51)</w:t>
            </w:r>
          </w:p>
        </w:tc>
      </w:tr>
      <w:tr w:rsidR="009F1CA9" w:rsidRPr="00B96E37" w14:paraId="6955107B"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490FA3F0" w14:textId="77777777" w:rsidR="009F1CA9" w:rsidRPr="00B96E37" w:rsidRDefault="009F1CA9" w:rsidP="009F1CA9">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78110E05" w14:textId="77777777" w:rsidR="009F1CA9" w:rsidRPr="00B96E37" w:rsidRDefault="009F1CA9" w:rsidP="009F1CA9">
            <w:pPr>
              <w:keepNext/>
              <w:spacing w:before="10" w:after="10"/>
              <w:rPr>
                <w:rFonts w:cs="Times New Roman"/>
                <w:sz w:val="20"/>
                <w:lang w:val="en-GB"/>
              </w:rPr>
            </w:pPr>
            <w:r w:rsidRPr="00B96E37">
              <w:rPr>
                <w:rFonts w:cs="Times New Roman"/>
                <w:sz w:val="20"/>
                <w:lang w:val="en-GB"/>
              </w:rPr>
              <w:t>3+</w:t>
            </w:r>
          </w:p>
        </w:tc>
        <w:tc>
          <w:tcPr>
            <w:tcW w:w="1520" w:type="dxa"/>
            <w:tcBorders>
              <w:left w:val="single" w:sz="4" w:space="0" w:color="auto"/>
              <w:bottom w:val="single" w:sz="4" w:space="0" w:color="auto"/>
              <w:right w:val="single" w:sz="4" w:space="0" w:color="auto"/>
            </w:tcBorders>
          </w:tcPr>
          <w:p w14:paraId="4153BBDE" w14:textId="7BFDCFF0"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1.03 (0.78</w:t>
            </w:r>
            <w:r w:rsidR="008008F4" w:rsidRPr="00B96E37">
              <w:rPr>
                <w:rFonts w:cs="Times New Roman"/>
                <w:sz w:val="20"/>
                <w:lang w:val="en-GB"/>
              </w:rPr>
              <w:t>-</w:t>
            </w:r>
            <w:r w:rsidRPr="00B96E37">
              <w:rPr>
                <w:rFonts w:cs="Times New Roman"/>
                <w:sz w:val="20"/>
                <w:lang w:val="en-GB"/>
              </w:rPr>
              <w:t>1.36)</w:t>
            </w:r>
          </w:p>
        </w:tc>
        <w:tc>
          <w:tcPr>
            <w:tcW w:w="1522" w:type="dxa"/>
            <w:tcBorders>
              <w:left w:val="single" w:sz="4" w:space="0" w:color="auto"/>
              <w:bottom w:val="single" w:sz="4" w:space="0" w:color="auto"/>
              <w:right w:val="single" w:sz="4" w:space="0" w:color="auto"/>
            </w:tcBorders>
          </w:tcPr>
          <w:p w14:paraId="445B1CC6" w14:textId="6A4BB6DF"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1.03 (0.78</w:t>
            </w:r>
            <w:r w:rsidR="008008F4" w:rsidRPr="00B96E37">
              <w:rPr>
                <w:rFonts w:cs="Times New Roman"/>
                <w:sz w:val="20"/>
                <w:lang w:val="en-GB"/>
              </w:rPr>
              <w:t>-</w:t>
            </w:r>
            <w:r w:rsidRPr="00B96E37">
              <w:rPr>
                <w:rFonts w:cs="Times New Roman"/>
                <w:sz w:val="20"/>
                <w:lang w:val="en-GB"/>
              </w:rPr>
              <w:t>1.37)</w:t>
            </w:r>
          </w:p>
        </w:tc>
        <w:tc>
          <w:tcPr>
            <w:tcW w:w="1522" w:type="dxa"/>
            <w:tcBorders>
              <w:left w:val="single" w:sz="4" w:space="0" w:color="auto"/>
              <w:bottom w:val="single" w:sz="4" w:space="0" w:color="auto"/>
              <w:right w:val="single" w:sz="4" w:space="0" w:color="auto"/>
            </w:tcBorders>
          </w:tcPr>
          <w:p w14:paraId="766BABB2" w14:textId="002B9C9E"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0.51 (0.16</w:t>
            </w:r>
            <w:r w:rsidR="008008F4" w:rsidRPr="00B96E37">
              <w:rPr>
                <w:rFonts w:cs="Times New Roman"/>
                <w:sz w:val="20"/>
                <w:lang w:val="en-GB"/>
              </w:rPr>
              <w:t>-</w:t>
            </w:r>
            <w:r w:rsidRPr="00B96E37">
              <w:rPr>
                <w:rFonts w:cs="Times New Roman"/>
                <w:sz w:val="20"/>
                <w:lang w:val="en-GB"/>
              </w:rPr>
              <w:t>1.64)</w:t>
            </w:r>
          </w:p>
        </w:tc>
        <w:tc>
          <w:tcPr>
            <w:tcW w:w="1613" w:type="dxa"/>
            <w:tcBorders>
              <w:left w:val="single" w:sz="4" w:space="0" w:color="auto"/>
              <w:bottom w:val="single" w:sz="4" w:space="0" w:color="auto"/>
              <w:right w:val="single" w:sz="4" w:space="0" w:color="auto"/>
            </w:tcBorders>
          </w:tcPr>
          <w:p w14:paraId="1BA6CEB7" w14:textId="171CF2E5" w:rsidR="009F1CA9" w:rsidRPr="00B96E37" w:rsidRDefault="009F1CA9" w:rsidP="009F1CA9">
            <w:pPr>
              <w:keepNext/>
              <w:spacing w:before="10" w:after="10"/>
              <w:jc w:val="center"/>
              <w:rPr>
                <w:rFonts w:cs="Times New Roman"/>
                <w:sz w:val="20"/>
                <w:lang w:val="en-GB"/>
              </w:rPr>
            </w:pPr>
            <w:r w:rsidRPr="00B96E37">
              <w:rPr>
                <w:rFonts w:cs="Times New Roman"/>
                <w:sz w:val="20"/>
                <w:lang w:val="en-GB"/>
              </w:rPr>
              <w:t>0.53 (0.16</w:t>
            </w:r>
            <w:r w:rsidR="008008F4" w:rsidRPr="00B96E37">
              <w:rPr>
                <w:rFonts w:cs="Times New Roman"/>
                <w:sz w:val="20"/>
                <w:lang w:val="en-GB"/>
              </w:rPr>
              <w:t>-</w:t>
            </w:r>
            <w:r w:rsidRPr="00B96E37">
              <w:rPr>
                <w:rFonts w:cs="Times New Roman"/>
                <w:sz w:val="20"/>
                <w:lang w:val="en-GB"/>
              </w:rPr>
              <w:t>1.71)</w:t>
            </w:r>
          </w:p>
        </w:tc>
      </w:tr>
      <w:tr w:rsidR="005018A2" w:rsidRPr="00B96E37" w14:paraId="3F9CEBA7" w14:textId="77777777" w:rsidTr="00B1504E">
        <w:trPr>
          <w:cantSplit/>
        </w:trPr>
        <w:tc>
          <w:tcPr>
            <w:tcW w:w="1842" w:type="dxa"/>
            <w:vMerge w:val="restart"/>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7F661BE4" w14:textId="4FB615E8"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Severity</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0B48F889"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Uncomplicated</w:t>
            </w:r>
          </w:p>
        </w:tc>
        <w:tc>
          <w:tcPr>
            <w:tcW w:w="1520" w:type="dxa"/>
            <w:tcBorders>
              <w:top w:val="single" w:sz="4" w:space="0" w:color="auto"/>
              <w:left w:val="single" w:sz="4" w:space="0" w:color="auto"/>
              <w:right w:val="single" w:sz="4" w:space="0" w:color="auto"/>
            </w:tcBorders>
          </w:tcPr>
          <w:p w14:paraId="0973593E" w14:textId="7EC5DA59"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29335F37" w14:textId="0756974D"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32D88398" w14:textId="04DA9B95"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373D240E" w14:textId="239E9B74"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112F3C" w:rsidRPr="00B96E37" w14:paraId="2CAF3017" w14:textId="77777777" w:rsidTr="00B1504E">
        <w:trPr>
          <w:cantSplit/>
        </w:trPr>
        <w:tc>
          <w:tcPr>
            <w:tcW w:w="1842" w:type="dxa"/>
            <w:vMerge/>
            <w:tcBorders>
              <w:top w:val="single" w:sz="4" w:space="0" w:color="auto"/>
              <w:left w:val="single" w:sz="4" w:space="0" w:color="auto"/>
              <w:bottom w:val="single" w:sz="4" w:space="0" w:color="auto"/>
              <w:right w:val="single" w:sz="4" w:space="0" w:color="7F7F7F" w:themeColor="text1" w:themeTint="80"/>
            </w:tcBorders>
            <w:shd w:val="clear" w:color="auto" w:fill="F2F2F2" w:themeFill="background1" w:themeFillShade="F2"/>
          </w:tcPr>
          <w:p w14:paraId="020932D9" w14:textId="77777777" w:rsidR="00112F3C" w:rsidRPr="00B96E37" w:rsidRDefault="00112F3C" w:rsidP="00112F3C">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35F065C1" w14:textId="17734B43" w:rsidR="00112F3C" w:rsidRPr="00B96E37" w:rsidRDefault="00112F3C" w:rsidP="00112F3C">
            <w:pPr>
              <w:keepNext/>
              <w:spacing w:before="10" w:after="10"/>
              <w:rPr>
                <w:rFonts w:cs="Times New Roman"/>
                <w:sz w:val="20"/>
                <w:lang w:val="en-GB"/>
              </w:rPr>
            </w:pPr>
            <w:r w:rsidRPr="00B96E37">
              <w:rPr>
                <w:rFonts w:cs="Times New Roman"/>
                <w:sz w:val="20"/>
                <w:lang w:val="en-GB"/>
              </w:rPr>
              <w:t>Complicated</w:t>
            </w:r>
            <w:r w:rsidR="00B1504E" w:rsidRPr="00B96E37">
              <w:rPr>
                <w:rFonts w:cs="Times New Roman"/>
                <w:b/>
                <w:bCs/>
                <w:sz w:val="20"/>
                <w:lang w:val="en-GB"/>
              </w:rPr>
              <w:t xml:space="preserve"> </w:t>
            </w:r>
            <w:r w:rsidR="00B1504E" w:rsidRPr="00B96E37">
              <w:rPr>
                <w:rFonts w:cs="Times New Roman"/>
                <w:sz w:val="20"/>
                <w:vertAlign w:val="superscript"/>
                <w:lang w:val="en-GB"/>
              </w:rPr>
              <w:t>a</w:t>
            </w:r>
          </w:p>
        </w:tc>
        <w:tc>
          <w:tcPr>
            <w:tcW w:w="1520" w:type="dxa"/>
            <w:tcBorders>
              <w:left w:val="single" w:sz="4" w:space="0" w:color="auto"/>
              <w:bottom w:val="single" w:sz="4" w:space="0" w:color="auto"/>
              <w:right w:val="single" w:sz="4" w:space="0" w:color="auto"/>
            </w:tcBorders>
          </w:tcPr>
          <w:p w14:paraId="627C7C6C" w14:textId="09BDD635" w:rsidR="00112F3C" w:rsidRPr="00B96E37" w:rsidRDefault="00112F3C" w:rsidP="00112F3C">
            <w:pPr>
              <w:keepNext/>
              <w:spacing w:before="10" w:after="10"/>
              <w:jc w:val="center"/>
              <w:rPr>
                <w:rFonts w:cs="Times New Roman"/>
                <w:sz w:val="20"/>
                <w:lang w:val="en-GB"/>
              </w:rPr>
            </w:pPr>
            <w:r w:rsidRPr="00B96E37">
              <w:rPr>
                <w:rFonts w:cs="Times New Roman"/>
                <w:sz w:val="20"/>
                <w:lang w:val="en-GB"/>
              </w:rPr>
              <w:t>1.16 (1.0</w:t>
            </w:r>
            <w:r w:rsidR="008008F4" w:rsidRPr="00B96E37">
              <w:rPr>
                <w:rFonts w:cs="Times New Roman"/>
                <w:sz w:val="20"/>
                <w:lang w:val="en-GB"/>
              </w:rPr>
              <w:t>-</w:t>
            </w:r>
            <w:r w:rsidRPr="00B96E37">
              <w:rPr>
                <w:rFonts w:cs="Times New Roman"/>
                <w:sz w:val="20"/>
                <w:lang w:val="en-GB"/>
              </w:rPr>
              <w:t>1.36)</w:t>
            </w:r>
          </w:p>
        </w:tc>
        <w:tc>
          <w:tcPr>
            <w:tcW w:w="1522" w:type="dxa"/>
            <w:tcBorders>
              <w:left w:val="single" w:sz="4" w:space="0" w:color="auto"/>
              <w:bottom w:val="single" w:sz="4" w:space="0" w:color="auto"/>
              <w:right w:val="single" w:sz="4" w:space="0" w:color="auto"/>
            </w:tcBorders>
          </w:tcPr>
          <w:p w14:paraId="5CBE2DE0" w14:textId="7B391883" w:rsidR="00112F3C" w:rsidRPr="00B96E37" w:rsidRDefault="00112F3C" w:rsidP="00112F3C">
            <w:pPr>
              <w:keepNext/>
              <w:spacing w:before="10" w:after="10"/>
              <w:jc w:val="center"/>
              <w:rPr>
                <w:rFonts w:cs="Times New Roman"/>
                <w:sz w:val="20"/>
                <w:lang w:val="en-GB"/>
              </w:rPr>
            </w:pPr>
            <w:r w:rsidRPr="00B96E37">
              <w:rPr>
                <w:rFonts w:cs="Times New Roman"/>
                <w:sz w:val="20"/>
                <w:lang w:val="en-GB"/>
              </w:rPr>
              <w:t>1.06 (0.90</w:t>
            </w:r>
            <w:r w:rsidR="008008F4" w:rsidRPr="00B96E37">
              <w:rPr>
                <w:rFonts w:cs="Times New Roman"/>
                <w:sz w:val="20"/>
                <w:lang w:val="en-GB"/>
              </w:rPr>
              <w:t>-</w:t>
            </w:r>
            <w:r w:rsidRPr="00B96E37">
              <w:rPr>
                <w:rFonts w:cs="Times New Roman"/>
                <w:sz w:val="20"/>
                <w:lang w:val="en-GB"/>
              </w:rPr>
              <w:t>1.25)</w:t>
            </w:r>
          </w:p>
        </w:tc>
        <w:tc>
          <w:tcPr>
            <w:tcW w:w="1522" w:type="dxa"/>
            <w:tcBorders>
              <w:left w:val="single" w:sz="4" w:space="0" w:color="auto"/>
              <w:bottom w:val="single" w:sz="4" w:space="0" w:color="auto"/>
              <w:right w:val="single" w:sz="4" w:space="0" w:color="auto"/>
            </w:tcBorders>
          </w:tcPr>
          <w:p w14:paraId="06F2C0C5" w14:textId="1D5208AB" w:rsidR="00112F3C" w:rsidRPr="00B96E37" w:rsidRDefault="00112F3C" w:rsidP="00112F3C">
            <w:pPr>
              <w:keepNext/>
              <w:spacing w:before="10" w:after="10"/>
              <w:jc w:val="center"/>
              <w:rPr>
                <w:rFonts w:cs="Times New Roman"/>
                <w:sz w:val="20"/>
                <w:lang w:val="en-GB"/>
              </w:rPr>
            </w:pPr>
            <w:r w:rsidRPr="00B96E37">
              <w:rPr>
                <w:rFonts w:cs="Times New Roman"/>
                <w:sz w:val="20"/>
                <w:lang w:val="en-GB"/>
              </w:rPr>
              <w:t>1.92 (1.18</w:t>
            </w:r>
            <w:r w:rsidR="008008F4" w:rsidRPr="00B96E37">
              <w:rPr>
                <w:rFonts w:cs="Times New Roman"/>
                <w:sz w:val="20"/>
                <w:lang w:val="en-GB"/>
              </w:rPr>
              <w:t>-</w:t>
            </w:r>
            <w:r w:rsidRPr="00B96E37">
              <w:rPr>
                <w:rFonts w:cs="Times New Roman"/>
                <w:sz w:val="20"/>
                <w:lang w:val="en-GB"/>
              </w:rPr>
              <w:t>3.15)</w:t>
            </w:r>
          </w:p>
        </w:tc>
        <w:tc>
          <w:tcPr>
            <w:tcW w:w="1613" w:type="dxa"/>
            <w:tcBorders>
              <w:left w:val="single" w:sz="4" w:space="0" w:color="auto"/>
              <w:bottom w:val="single" w:sz="4" w:space="0" w:color="auto"/>
              <w:right w:val="single" w:sz="4" w:space="0" w:color="auto"/>
            </w:tcBorders>
          </w:tcPr>
          <w:p w14:paraId="29DA099A" w14:textId="35BACDDE" w:rsidR="00112F3C" w:rsidRPr="00B96E37" w:rsidRDefault="00112F3C" w:rsidP="00112F3C">
            <w:pPr>
              <w:keepNext/>
              <w:spacing w:before="10" w:after="10"/>
              <w:jc w:val="center"/>
              <w:rPr>
                <w:rFonts w:cs="Times New Roman"/>
                <w:sz w:val="20"/>
                <w:lang w:val="en-GB"/>
              </w:rPr>
            </w:pPr>
            <w:r w:rsidRPr="00B96E37">
              <w:rPr>
                <w:rFonts w:cs="Times New Roman"/>
                <w:sz w:val="20"/>
                <w:lang w:val="en-GB"/>
              </w:rPr>
              <w:t>1.37 (0.82</w:t>
            </w:r>
            <w:r w:rsidR="008008F4" w:rsidRPr="00B96E37">
              <w:rPr>
                <w:rFonts w:cs="Times New Roman"/>
                <w:sz w:val="20"/>
                <w:lang w:val="en-GB"/>
              </w:rPr>
              <w:t>-</w:t>
            </w:r>
            <w:r w:rsidRPr="00B96E37">
              <w:rPr>
                <w:rFonts w:cs="Times New Roman"/>
                <w:sz w:val="20"/>
                <w:lang w:val="en-GB"/>
              </w:rPr>
              <w:t>2.28)</w:t>
            </w:r>
          </w:p>
        </w:tc>
      </w:tr>
      <w:tr w:rsidR="00E223E5" w:rsidRPr="00B96E37" w14:paraId="1C470DAA" w14:textId="77777777" w:rsidTr="00B1504E">
        <w:trPr>
          <w:cantSplit/>
          <w:trHeight w:val="283"/>
        </w:trPr>
        <w:tc>
          <w:tcPr>
            <w:tcW w:w="1842" w:type="dxa"/>
            <w:vMerge w:val="restart"/>
            <w:tcBorders>
              <w:top w:val="single" w:sz="4" w:space="0" w:color="auto"/>
              <w:left w:val="single" w:sz="4" w:space="0" w:color="auto"/>
              <w:right w:val="single" w:sz="4" w:space="0" w:color="7F7F7F" w:themeColor="text1" w:themeTint="80"/>
            </w:tcBorders>
            <w:shd w:val="clear" w:color="auto" w:fill="F2F2F2" w:themeFill="background1" w:themeFillShade="F2"/>
            <w:vAlign w:val="center"/>
          </w:tcPr>
          <w:p w14:paraId="57D49F59" w14:textId="734F741D" w:rsidR="00E223E5" w:rsidRPr="00B96E37" w:rsidRDefault="00E223E5" w:rsidP="00E223E5">
            <w:pPr>
              <w:keepNext/>
              <w:spacing w:before="10" w:after="10"/>
              <w:rPr>
                <w:rFonts w:cs="Times New Roman"/>
                <w:b/>
                <w:bCs/>
                <w:sz w:val="20"/>
                <w:lang w:val="en-GB"/>
              </w:rPr>
            </w:pPr>
            <w:r w:rsidRPr="0004232C">
              <w:rPr>
                <w:rFonts w:cs="Times New Roman"/>
                <w:b/>
                <w:bCs/>
                <w:sz w:val="20"/>
                <w:lang w:val="en-GB"/>
              </w:rPr>
              <w:t xml:space="preserve">Disease duration </w:t>
            </w:r>
            <w:r w:rsidRPr="00AF29D0">
              <w:rPr>
                <w:rFonts w:cs="Times New Roman"/>
                <w:sz w:val="20"/>
                <w:lang w:val="en-GB"/>
              </w:rPr>
              <w:t>(time from first relevant hospital contact to surgery)</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12F1EDA1"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0-30 days</w:t>
            </w:r>
          </w:p>
        </w:tc>
        <w:tc>
          <w:tcPr>
            <w:tcW w:w="1520" w:type="dxa"/>
            <w:tcBorders>
              <w:top w:val="single" w:sz="4" w:space="0" w:color="auto"/>
              <w:left w:val="single" w:sz="4" w:space="0" w:color="auto"/>
              <w:right w:val="single" w:sz="4" w:space="0" w:color="auto"/>
            </w:tcBorders>
          </w:tcPr>
          <w:p w14:paraId="6635FA39" w14:textId="70FB2472"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3FCD5A83" w14:textId="6DB21F0D"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44162C74" w14:textId="331E5D78"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21B44851" w14:textId="2EF487E1"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r>
      <w:tr w:rsidR="00E223E5" w:rsidRPr="00B96E37" w14:paraId="3F536937"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vAlign w:val="center"/>
          </w:tcPr>
          <w:p w14:paraId="6CE3FC1C" w14:textId="77777777" w:rsidR="00E223E5" w:rsidRPr="00B96E37" w:rsidRDefault="00E223E5" w:rsidP="00E223E5">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014BB7B6"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30-364 days</w:t>
            </w:r>
          </w:p>
        </w:tc>
        <w:tc>
          <w:tcPr>
            <w:tcW w:w="1520" w:type="dxa"/>
            <w:tcBorders>
              <w:left w:val="single" w:sz="4" w:space="0" w:color="auto"/>
              <w:right w:val="single" w:sz="4" w:space="0" w:color="auto"/>
            </w:tcBorders>
          </w:tcPr>
          <w:p w14:paraId="50D36635" w14:textId="5D6FBE11"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1.01 (0.79-1.29)</w:t>
            </w:r>
          </w:p>
        </w:tc>
        <w:tc>
          <w:tcPr>
            <w:tcW w:w="1522" w:type="dxa"/>
            <w:tcBorders>
              <w:left w:val="single" w:sz="4" w:space="0" w:color="auto"/>
              <w:right w:val="single" w:sz="4" w:space="0" w:color="auto"/>
            </w:tcBorders>
          </w:tcPr>
          <w:p w14:paraId="5904D5B9" w14:textId="583B9692"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1.08 (0.84-1.39)</w:t>
            </w:r>
          </w:p>
        </w:tc>
        <w:tc>
          <w:tcPr>
            <w:tcW w:w="1522" w:type="dxa"/>
            <w:tcBorders>
              <w:left w:val="single" w:sz="4" w:space="0" w:color="auto"/>
              <w:right w:val="single" w:sz="4" w:space="0" w:color="auto"/>
            </w:tcBorders>
          </w:tcPr>
          <w:p w14:paraId="2987F0AD" w14:textId="4E4D91A2"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0.40 (0.21-0.75)</w:t>
            </w:r>
          </w:p>
        </w:tc>
        <w:tc>
          <w:tcPr>
            <w:tcW w:w="1613" w:type="dxa"/>
            <w:tcBorders>
              <w:left w:val="single" w:sz="4" w:space="0" w:color="auto"/>
              <w:right w:val="single" w:sz="4" w:space="0" w:color="auto"/>
            </w:tcBorders>
          </w:tcPr>
          <w:p w14:paraId="5F28E7D9" w14:textId="67AB6432"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0.53 (0.28-1.00)</w:t>
            </w:r>
          </w:p>
        </w:tc>
      </w:tr>
      <w:tr w:rsidR="00E223E5" w:rsidRPr="00B96E37" w14:paraId="1F8A5BE2" w14:textId="77777777" w:rsidTr="00B1504E">
        <w:trPr>
          <w:cantSplit/>
        </w:trPr>
        <w:tc>
          <w:tcPr>
            <w:tcW w:w="1842" w:type="dxa"/>
            <w:vMerge/>
            <w:tcBorders>
              <w:left w:val="single" w:sz="4" w:space="0" w:color="auto"/>
              <w:bottom w:val="single" w:sz="4" w:space="0" w:color="auto"/>
              <w:right w:val="single" w:sz="4" w:space="0" w:color="7F7F7F" w:themeColor="text1" w:themeTint="80"/>
            </w:tcBorders>
            <w:shd w:val="clear" w:color="auto" w:fill="F2F2F2" w:themeFill="background1" w:themeFillShade="F2"/>
            <w:vAlign w:val="center"/>
          </w:tcPr>
          <w:p w14:paraId="7DF846B5" w14:textId="77777777" w:rsidR="00E223E5" w:rsidRPr="00B96E37" w:rsidRDefault="00E223E5" w:rsidP="00E223E5">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38BD84E4"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1+ years</w:t>
            </w:r>
          </w:p>
        </w:tc>
        <w:tc>
          <w:tcPr>
            <w:tcW w:w="1520" w:type="dxa"/>
            <w:tcBorders>
              <w:left w:val="single" w:sz="4" w:space="0" w:color="auto"/>
              <w:bottom w:val="single" w:sz="4" w:space="0" w:color="auto"/>
              <w:right w:val="single" w:sz="4" w:space="0" w:color="auto"/>
            </w:tcBorders>
          </w:tcPr>
          <w:p w14:paraId="599FF179" w14:textId="0231052B"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0.91 (0.71-1.17)</w:t>
            </w:r>
          </w:p>
        </w:tc>
        <w:tc>
          <w:tcPr>
            <w:tcW w:w="1522" w:type="dxa"/>
            <w:tcBorders>
              <w:left w:val="single" w:sz="4" w:space="0" w:color="auto"/>
              <w:bottom w:val="single" w:sz="4" w:space="0" w:color="auto"/>
              <w:right w:val="single" w:sz="4" w:space="0" w:color="auto"/>
            </w:tcBorders>
          </w:tcPr>
          <w:p w14:paraId="67FF9635" w14:textId="6A9766F0"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1.06 (0.82-1.37)</w:t>
            </w:r>
          </w:p>
        </w:tc>
        <w:tc>
          <w:tcPr>
            <w:tcW w:w="1522" w:type="dxa"/>
            <w:tcBorders>
              <w:left w:val="single" w:sz="4" w:space="0" w:color="auto"/>
              <w:bottom w:val="single" w:sz="4" w:space="0" w:color="auto"/>
              <w:right w:val="single" w:sz="4" w:space="0" w:color="auto"/>
            </w:tcBorders>
          </w:tcPr>
          <w:p w14:paraId="533254A2" w14:textId="4FDF7478"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0.43 (0.23-0.80)</w:t>
            </w:r>
          </w:p>
        </w:tc>
        <w:tc>
          <w:tcPr>
            <w:tcW w:w="1613" w:type="dxa"/>
            <w:tcBorders>
              <w:left w:val="single" w:sz="4" w:space="0" w:color="auto"/>
              <w:bottom w:val="single" w:sz="4" w:space="0" w:color="auto"/>
              <w:right w:val="single" w:sz="4" w:space="0" w:color="auto"/>
            </w:tcBorders>
          </w:tcPr>
          <w:p w14:paraId="4CE59B79" w14:textId="42FC74E5"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0.59 (0.31-1.13)</w:t>
            </w:r>
          </w:p>
        </w:tc>
      </w:tr>
      <w:tr w:rsidR="00E223E5" w:rsidRPr="00B96E37" w14:paraId="0953469D" w14:textId="77777777" w:rsidTr="00B1504E">
        <w:trPr>
          <w:cantSplit/>
        </w:trPr>
        <w:tc>
          <w:tcPr>
            <w:tcW w:w="1842" w:type="dxa"/>
            <w:vMerge w:val="restart"/>
            <w:tcBorders>
              <w:top w:val="single" w:sz="4" w:space="0" w:color="auto"/>
              <w:left w:val="single" w:sz="4" w:space="0" w:color="auto"/>
              <w:right w:val="single" w:sz="4" w:space="0" w:color="7F7F7F" w:themeColor="text1" w:themeTint="80"/>
            </w:tcBorders>
            <w:shd w:val="clear" w:color="auto" w:fill="F2F2F2" w:themeFill="background1" w:themeFillShade="F2"/>
            <w:vAlign w:val="center"/>
          </w:tcPr>
          <w:p w14:paraId="19F3A84C" w14:textId="411095E5" w:rsidR="00E223E5" w:rsidRPr="00B96E37" w:rsidRDefault="00E223E5" w:rsidP="00E223E5">
            <w:pPr>
              <w:keepNext/>
              <w:spacing w:before="10" w:after="10"/>
              <w:rPr>
                <w:rFonts w:cs="Times New Roman"/>
                <w:b/>
                <w:bCs/>
                <w:sz w:val="20"/>
                <w:lang w:val="en-GB"/>
              </w:rPr>
            </w:pPr>
            <w:r w:rsidRPr="0004232C">
              <w:rPr>
                <w:rFonts w:cs="Times New Roman"/>
                <w:b/>
                <w:bCs/>
                <w:sz w:val="20"/>
                <w:lang w:val="en-GB"/>
              </w:rPr>
              <w:t>Contact coun</w:t>
            </w:r>
            <w:r w:rsidRPr="00AF29D0">
              <w:rPr>
                <w:rFonts w:cs="Times New Roman"/>
                <w:b/>
                <w:bCs/>
                <w:sz w:val="20"/>
                <w:lang w:val="en-GB"/>
              </w:rPr>
              <w:t xml:space="preserve">t </w:t>
            </w:r>
            <w:r w:rsidRPr="00AF29D0">
              <w:rPr>
                <w:rFonts w:cs="Times New Roman"/>
                <w:sz w:val="20"/>
                <w:lang w:val="en-GB"/>
              </w:rPr>
              <w:t>(number of relevant hospital contacts before surgery)</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338C321E"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1</w:t>
            </w:r>
          </w:p>
        </w:tc>
        <w:tc>
          <w:tcPr>
            <w:tcW w:w="1520" w:type="dxa"/>
            <w:tcBorders>
              <w:top w:val="single" w:sz="4" w:space="0" w:color="auto"/>
              <w:left w:val="single" w:sz="4" w:space="0" w:color="auto"/>
              <w:right w:val="single" w:sz="4" w:space="0" w:color="auto"/>
            </w:tcBorders>
          </w:tcPr>
          <w:p w14:paraId="246B7FD1" w14:textId="0761CBC1"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4B134360" w14:textId="4DD2646F"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3D0C9A88" w14:textId="38617AEE"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27913963" w14:textId="0EB5C299"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r>
      <w:tr w:rsidR="00E223E5" w:rsidRPr="00B96E37" w14:paraId="1535CC4C"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vAlign w:val="center"/>
          </w:tcPr>
          <w:p w14:paraId="5AC898A0" w14:textId="77777777" w:rsidR="00E223E5" w:rsidRPr="00B96E37" w:rsidRDefault="00E223E5" w:rsidP="00E223E5">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5C9416AD"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2</w:t>
            </w:r>
          </w:p>
        </w:tc>
        <w:tc>
          <w:tcPr>
            <w:tcW w:w="1520" w:type="dxa"/>
            <w:tcBorders>
              <w:left w:val="single" w:sz="4" w:space="0" w:color="auto"/>
              <w:right w:val="single" w:sz="4" w:space="0" w:color="auto"/>
            </w:tcBorders>
          </w:tcPr>
          <w:p w14:paraId="3836E1E9" w14:textId="00B0001E"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1.11 (0.87-1.43)</w:t>
            </w:r>
          </w:p>
        </w:tc>
        <w:tc>
          <w:tcPr>
            <w:tcW w:w="1522" w:type="dxa"/>
            <w:tcBorders>
              <w:left w:val="single" w:sz="4" w:space="0" w:color="auto"/>
              <w:right w:val="single" w:sz="4" w:space="0" w:color="auto"/>
            </w:tcBorders>
          </w:tcPr>
          <w:p w14:paraId="2C85732C" w14:textId="7869595F"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1.19 (0.93-1.53)</w:t>
            </w:r>
          </w:p>
        </w:tc>
        <w:tc>
          <w:tcPr>
            <w:tcW w:w="1522" w:type="dxa"/>
            <w:tcBorders>
              <w:left w:val="single" w:sz="4" w:space="0" w:color="auto"/>
              <w:right w:val="single" w:sz="4" w:space="0" w:color="auto"/>
            </w:tcBorders>
          </w:tcPr>
          <w:p w14:paraId="16A03C6C" w14:textId="37556BBF"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0.48 (0.23-1.00)</w:t>
            </w:r>
          </w:p>
        </w:tc>
        <w:tc>
          <w:tcPr>
            <w:tcW w:w="1613" w:type="dxa"/>
            <w:tcBorders>
              <w:left w:val="single" w:sz="4" w:space="0" w:color="auto"/>
              <w:right w:val="single" w:sz="4" w:space="0" w:color="auto"/>
            </w:tcBorders>
          </w:tcPr>
          <w:p w14:paraId="1C3AC21E" w14:textId="75E2151F"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0.61 (0.29-1.27)</w:t>
            </w:r>
          </w:p>
        </w:tc>
      </w:tr>
      <w:tr w:rsidR="00E223E5" w:rsidRPr="00B96E37" w14:paraId="1F9EB29A"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vAlign w:val="center"/>
          </w:tcPr>
          <w:p w14:paraId="4BEB3974" w14:textId="77777777" w:rsidR="00E223E5" w:rsidRPr="00B96E37" w:rsidRDefault="00E223E5" w:rsidP="00E223E5">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1A07F9AD"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3</w:t>
            </w:r>
          </w:p>
        </w:tc>
        <w:tc>
          <w:tcPr>
            <w:tcW w:w="1520" w:type="dxa"/>
            <w:tcBorders>
              <w:left w:val="single" w:sz="4" w:space="0" w:color="auto"/>
              <w:right w:val="single" w:sz="4" w:space="0" w:color="auto"/>
            </w:tcBorders>
          </w:tcPr>
          <w:p w14:paraId="3F020FDB" w14:textId="31795B72"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1.02 (0.79-1.33)</w:t>
            </w:r>
          </w:p>
        </w:tc>
        <w:tc>
          <w:tcPr>
            <w:tcW w:w="1522" w:type="dxa"/>
            <w:tcBorders>
              <w:left w:val="single" w:sz="4" w:space="0" w:color="auto"/>
              <w:right w:val="single" w:sz="4" w:space="0" w:color="auto"/>
            </w:tcBorders>
          </w:tcPr>
          <w:p w14:paraId="4D270C44" w14:textId="3947338C"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1.18 (0.90-1.55)</w:t>
            </w:r>
          </w:p>
        </w:tc>
        <w:tc>
          <w:tcPr>
            <w:tcW w:w="1522" w:type="dxa"/>
            <w:tcBorders>
              <w:left w:val="single" w:sz="4" w:space="0" w:color="auto"/>
              <w:right w:val="single" w:sz="4" w:space="0" w:color="auto"/>
            </w:tcBorders>
          </w:tcPr>
          <w:p w14:paraId="6E0E6005" w14:textId="132FAB6D"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0.57 (0.27-1.17)</w:t>
            </w:r>
          </w:p>
        </w:tc>
        <w:tc>
          <w:tcPr>
            <w:tcW w:w="1613" w:type="dxa"/>
            <w:tcBorders>
              <w:left w:val="single" w:sz="4" w:space="0" w:color="auto"/>
              <w:right w:val="single" w:sz="4" w:space="0" w:color="auto"/>
            </w:tcBorders>
          </w:tcPr>
          <w:p w14:paraId="38869F6C" w14:textId="1B4AAAD1"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0.89 (0.42-1.89)</w:t>
            </w:r>
          </w:p>
        </w:tc>
      </w:tr>
      <w:tr w:rsidR="00E223E5" w:rsidRPr="00B96E37" w14:paraId="569F1E1C" w14:textId="77777777" w:rsidTr="00B1504E">
        <w:trPr>
          <w:cantSplit/>
        </w:trPr>
        <w:tc>
          <w:tcPr>
            <w:tcW w:w="1842" w:type="dxa"/>
            <w:vMerge/>
            <w:tcBorders>
              <w:left w:val="single" w:sz="4" w:space="0" w:color="auto"/>
              <w:bottom w:val="single" w:sz="4" w:space="0" w:color="auto"/>
              <w:right w:val="single" w:sz="4" w:space="0" w:color="7F7F7F" w:themeColor="text1" w:themeTint="80"/>
            </w:tcBorders>
            <w:shd w:val="clear" w:color="auto" w:fill="F2F2F2" w:themeFill="background1" w:themeFillShade="F2"/>
            <w:vAlign w:val="center"/>
          </w:tcPr>
          <w:p w14:paraId="2636728C" w14:textId="77777777" w:rsidR="00E223E5" w:rsidRPr="00B96E37" w:rsidRDefault="00E223E5" w:rsidP="00E223E5">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11D52BF8"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4+</w:t>
            </w:r>
          </w:p>
        </w:tc>
        <w:tc>
          <w:tcPr>
            <w:tcW w:w="1520" w:type="dxa"/>
            <w:tcBorders>
              <w:left w:val="single" w:sz="4" w:space="0" w:color="auto"/>
              <w:bottom w:val="single" w:sz="4" w:space="0" w:color="auto"/>
              <w:right w:val="single" w:sz="4" w:space="0" w:color="auto"/>
            </w:tcBorders>
          </w:tcPr>
          <w:p w14:paraId="3A048B08" w14:textId="6918A823"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1.06 (0.86-1.32)</w:t>
            </w:r>
          </w:p>
        </w:tc>
        <w:tc>
          <w:tcPr>
            <w:tcW w:w="1522" w:type="dxa"/>
            <w:tcBorders>
              <w:left w:val="single" w:sz="4" w:space="0" w:color="auto"/>
              <w:bottom w:val="single" w:sz="4" w:space="0" w:color="auto"/>
              <w:right w:val="single" w:sz="4" w:space="0" w:color="auto"/>
            </w:tcBorders>
          </w:tcPr>
          <w:p w14:paraId="5B5685C0" w14:textId="3160B0FB"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1.28 (1.02-1.61)</w:t>
            </w:r>
          </w:p>
        </w:tc>
        <w:tc>
          <w:tcPr>
            <w:tcW w:w="1522" w:type="dxa"/>
            <w:tcBorders>
              <w:left w:val="single" w:sz="4" w:space="0" w:color="auto"/>
              <w:bottom w:val="single" w:sz="4" w:space="0" w:color="auto"/>
              <w:right w:val="single" w:sz="4" w:space="0" w:color="auto"/>
            </w:tcBorders>
          </w:tcPr>
          <w:p w14:paraId="2155FA68" w14:textId="71939B17"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0.44 (0.24-0.79)</w:t>
            </w:r>
          </w:p>
        </w:tc>
        <w:tc>
          <w:tcPr>
            <w:tcW w:w="1613" w:type="dxa"/>
            <w:tcBorders>
              <w:left w:val="single" w:sz="4" w:space="0" w:color="auto"/>
              <w:bottom w:val="single" w:sz="4" w:space="0" w:color="auto"/>
              <w:right w:val="single" w:sz="4" w:space="0" w:color="auto"/>
            </w:tcBorders>
          </w:tcPr>
          <w:p w14:paraId="7A743195" w14:textId="29BABAF6"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0.64 (0.34-1.20)</w:t>
            </w:r>
          </w:p>
        </w:tc>
      </w:tr>
      <w:tr w:rsidR="00E223E5" w:rsidRPr="00B96E37" w14:paraId="3C2518D6" w14:textId="77777777" w:rsidTr="00B1504E">
        <w:trPr>
          <w:cantSplit/>
        </w:trPr>
        <w:tc>
          <w:tcPr>
            <w:tcW w:w="1842" w:type="dxa"/>
            <w:vMerge w:val="restart"/>
            <w:tcBorders>
              <w:top w:val="single" w:sz="4" w:space="0" w:color="auto"/>
              <w:left w:val="single" w:sz="4" w:space="0" w:color="auto"/>
              <w:right w:val="single" w:sz="4" w:space="0" w:color="7F7F7F" w:themeColor="text1" w:themeTint="80"/>
            </w:tcBorders>
            <w:shd w:val="clear" w:color="auto" w:fill="F2F2F2" w:themeFill="background1" w:themeFillShade="F2"/>
            <w:vAlign w:val="center"/>
          </w:tcPr>
          <w:p w14:paraId="3152F11D" w14:textId="7856DA92" w:rsidR="00E223E5" w:rsidRPr="00B96E37" w:rsidRDefault="00E223E5" w:rsidP="00E223E5">
            <w:pPr>
              <w:keepNext/>
              <w:spacing w:before="10" w:after="10"/>
              <w:rPr>
                <w:rFonts w:cs="Times New Roman"/>
                <w:b/>
                <w:bCs/>
                <w:sz w:val="20"/>
                <w:lang w:val="en-GB"/>
              </w:rPr>
            </w:pPr>
            <w:r w:rsidRPr="0004232C">
              <w:rPr>
                <w:rFonts w:cs="Times New Roman"/>
                <w:b/>
                <w:bCs/>
                <w:sz w:val="20"/>
                <w:lang w:val="en-GB"/>
              </w:rPr>
              <w:t xml:space="preserve">Admission count </w:t>
            </w:r>
            <w:r w:rsidRPr="00AF29D0">
              <w:rPr>
                <w:rFonts w:cs="Times New Roman"/>
                <w:sz w:val="20"/>
                <w:lang w:val="en-GB"/>
              </w:rPr>
              <w:t>(number of admissions due to diverticular disease before surgery)</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55F8B050" w14:textId="77777777" w:rsidR="00E223E5" w:rsidRPr="00B96E37" w:rsidRDefault="00E223E5" w:rsidP="00E223E5">
            <w:pPr>
              <w:keepNext/>
              <w:spacing w:before="10" w:after="10"/>
              <w:rPr>
                <w:rFonts w:cs="Times New Roman"/>
                <w:sz w:val="20"/>
                <w:lang w:val="en-GB"/>
              </w:rPr>
            </w:pPr>
            <w:r w:rsidRPr="00B96E37">
              <w:rPr>
                <w:rFonts w:cs="Times New Roman"/>
                <w:sz w:val="20"/>
                <w:lang w:val="en-GB"/>
              </w:rPr>
              <w:t>0</w:t>
            </w:r>
          </w:p>
        </w:tc>
        <w:tc>
          <w:tcPr>
            <w:tcW w:w="1520" w:type="dxa"/>
            <w:tcBorders>
              <w:top w:val="single" w:sz="4" w:space="0" w:color="auto"/>
              <w:left w:val="single" w:sz="4" w:space="0" w:color="auto"/>
              <w:right w:val="single" w:sz="4" w:space="0" w:color="auto"/>
            </w:tcBorders>
          </w:tcPr>
          <w:p w14:paraId="4090D18B" w14:textId="0EC88FD1"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0EC38B3B" w14:textId="3F41FA93"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7EC0FFB7" w14:textId="17A38CB0"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4D1F12E7" w14:textId="7858F3D5" w:rsidR="00E223E5" w:rsidRPr="00B96E37" w:rsidRDefault="00E223E5" w:rsidP="00E223E5">
            <w:pPr>
              <w:keepNext/>
              <w:spacing w:before="10" w:after="10"/>
              <w:jc w:val="center"/>
              <w:rPr>
                <w:rFonts w:cs="Times New Roman"/>
                <w:sz w:val="20"/>
                <w:lang w:val="en-GB"/>
              </w:rPr>
            </w:pPr>
            <w:r w:rsidRPr="00B96E37">
              <w:rPr>
                <w:rFonts w:cs="Times New Roman"/>
                <w:sz w:val="20"/>
                <w:lang w:val="en-GB"/>
              </w:rPr>
              <w:t>—</w:t>
            </w:r>
          </w:p>
        </w:tc>
      </w:tr>
      <w:tr w:rsidR="003A67B2" w:rsidRPr="00B96E37" w14:paraId="7D011400"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tcPr>
          <w:p w14:paraId="76369950" w14:textId="77777777" w:rsidR="003A67B2" w:rsidRPr="00B96E37" w:rsidRDefault="003A67B2" w:rsidP="003A67B2">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27A48E85" w14:textId="77777777" w:rsidR="003A67B2" w:rsidRPr="00B96E37" w:rsidRDefault="003A67B2" w:rsidP="003A67B2">
            <w:pPr>
              <w:keepNext/>
              <w:spacing w:before="10" w:after="10"/>
              <w:rPr>
                <w:rFonts w:cs="Times New Roman"/>
                <w:sz w:val="20"/>
                <w:lang w:val="en-GB"/>
              </w:rPr>
            </w:pPr>
            <w:r w:rsidRPr="00B96E37">
              <w:rPr>
                <w:rFonts w:cs="Times New Roman"/>
                <w:sz w:val="20"/>
                <w:lang w:val="en-GB"/>
              </w:rPr>
              <w:t>1</w:t>
            </w:r>
          </w:p>
        </w:tc>
        <w:tc>
          <w:tcPr>
            <w:tcW w:w="1520" w:type="dxa"/>
            <w:tcBorders>
              <w:left w:val="single" w:sz="4" w:space="0" w:color="auto"/>
              <w:right w:val="single" w:sz="4" w:space="0" w:color="auto"/>
            </w:tcBorders>
          </w:tcPr>
          <w:p w14:paraId="6EFC52EA" w14:textId="3E3FD5D6"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0.97 (0.79</w:t>
            </w:r>
            <w:r w:rsidR="008008F4" w:rsidRPr="00B96E37">
              <w:rPr>
                <w:rFonts w:cs="Times New Roman"/>
                <w:sz w:val="20"/>
                <w:lang w:val="en-GB"/>
              </w:rPr>
              <w:t>-</w:t>
            </w:r>
            <w:r w:rsidRPr="00B96E37">
              <w:rPr>
                <w:rFonts w:cs="Times New Roman"/>
                <w:sz w:val="20"/>
                <w:lang w:val="en-GB"/>
              </w:rPr>
              <w:t>1.18)</w:t>
            </w:r>
          </w:p>
        </w:tc>
        <w:tc>
          <w:tcPr>
            <w:tcW w:w="1522" w:type="dxa"/>
            <w:tcBorders>
              <w:left w:val="single" w:sz="4" w:space="0" w:color="auto"/>
              <w:right w:val="single" w:sz="4" w:space="0" w:color="auto"/>
            </w:tcBorders>
          </w:tcPr>
          <w:p w14:paraId="6105C99A" w14:textId="116DB987"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0.94 (0.77</w:t>
            </w:r>
            <w:r w:rsidR="008008F4" w:rsidRPr="00B96E37">
              <w:rPr>
                <w:rFonts w:cs="Times New Roman"/>
                <w:sz w:val="20"/>
                <w:lang w:val="en-GB"/>
              </w:rPr>
              <w:t>-</w:t>
            </w:r>
            <w:r w:rsidRPr="00B96E37">
              <w:rPr>
                <w:rFonts w:cs="Times New Roman"/>
                <w:sz w:val="20"/>
                <w:lang w:val="en-GB"/>
              </w:rPr>
              <w:t>1.16)</w:t>
            </w:r>
          </w:p>
        </w:tc>
        <w:tc>
          <w:tcPr>
            <w:tcW w:w="1522" w:type="dxa"/>
            <w:tcBorders>
              <w:left w:val="single" w:sz="4" w:space="0" w:color="auto"/>
              <w:right w:val="single" w:sz="4" w:space="0" w:color="auto"/>
            </w:tcBorders>
          </w:tcPr>
          <w:p w14:paraId="3613F6AE" w14:textId="11CD2F7E"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1.16 (0.63</w:t>
            </w:r>
            <w:r w:rsidR="008008F4" w:rsidRPr="00B96E37">
              <w:rPr>
                <w:rFonts w:cs="Times New Roman"/>
                <w:sz w:val="20"/>
                <w:lang w:val="en-GB"/>
              </w:rPr>
              <w:t>-</w:t>
            </w:r>
            <w:r w:rsidRPr="00B96E37">
              <w:rPr>
                <w:rFonts w:cs="Times New Roman"/>
                <w:sz w:val="20"/>
                <w:lang w:val="en-GB"/>
              </w:rPr>
              <w:t>2.15)</w:t>
            </w:r>
          </w:p>
        </w:tc>
        <w:tc>
          <w:tcPr>
            <w:tcW w:w="1613" w:type="dxa"/>
            <w:tcBorders>
              <w:left w:val="single" w:sz="4" w:space="0" w:color="auto"/>
              <w:right w:val="single" w:sz="4" w:space="0" w:color="auto"/>
            </w:tcBorders>
          </w:tcPr>
          <w:p w14:paraId="36EB53F8" w14:textId="2B1600F6"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1.00 (0.53</w:t>
            </w:r>
            <w:r w:rsidR="008008F4" w:rsidRPr="00B96E37">
              <w:rPr>
                <w:rFonts w:cs="Times New Roman"/>
                <w:sz w:val="20"/>
                <w:lang w:val="en-GB"/>
              </w:rPr>
              <w:t>-</w:t>
            </w:r>
            <w:r w:rsidRPr="00B96E37">
              <w:rPr>
                <w:rFonts w:cs="Times New Roman"/>
                <w:sz w:val="20"/>
                <w:lang w:val="en-GB"/>
              </w:rPr>
              <w:t>1.87)</w:t>
            </w:r>
          </w:p>
        </w:tc>
      </w:tr>
      <w:tr w:rsidR="003A67B2" w:rsidRPr="00B96E37" w14:paraId="7D0BC18A"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tcPr>
          <w:p w14:paraId="2D694C12" w14:textId="77777777" w:rsidR="003A67B2" w:rsidRPr="00B96E37" w:rsidRDefault="003A67B2" w:rsidP="003A67B2">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3B9822FC" w14:textId="77777777" w:rsidR="003A67B2" w:rsidRPr="00B96E37" w:rsidRDefault="003A67B2" w:rsidP="003A67B2">
            <w:pPr>
              <w:keepNext/>
              <w:spacing w:before="10" w:after="10"/>
              <w:rPr>
                <w:rFonts w:cs="Times New Roman"/>
                <w:sz w:val="20"/>
                <w:lang w:val="en-GB"/>
              </w:rPr>
            </w:pPr>
            <w:r w:rsidRPr="00B96E37">
              <w:rPr>
                <w:rFonts w:cs="Times New Roman"/>
                <w:sz w:val="20"/>
                <w:lang w:val="en-GB"/>
              </w:rPr>
              <w:t>2</w:t>
            </w:r>
          </w:p>
        </w:tc>
        <w:tc>
          <w:tcPr>
            <w:tcW w:w="1520" w:type="dxa"/>
            <w:tcBorders>
              <w:left w:val="single" w:sz="4" w:space="0" w:color="auto"/>
              <w:right w:val="single" w:sz="4" w:space="0" w:color="auto"/>
            </w:tcBorders>
          </w:tcPr>
          <w:p w14:paraId="5682EC38" w14:textId="6B9AABB4"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0.78 (0.61</w:t>
            </w:r>
            <w:r w:rsidR="008008F4" w:rsidRPr="00B96E37">
              <w:rPr>
                <w:rFonts w:cs="Times New Roman"/>
                <w:sz w:val="20"/>
                <w:lang w:val="en-GB"/>
              </w:rPr>
              <w:t>-</w:t>
            </w:r>
            <w:r w:rsidRPr="00B96E37">
              <w:rPr>
                <w:rFonts w:cs="Times New Roman"/>
                <w:sz w:val="20"/>
                <w:lang w:val="en-GB"/>
              </w:rPr>
              <w:t>1.00)</w:t>
            </w:r>
          </w:p>
        </w:tc>
        <w:tc>
          <w:tcPr>
            <w:tcW w:w="1522" w:type="dxa"/>
            <w:tcBorders>
              <w:left w:val="single" w:sz="4" w:space="0" w:color="auto"/>
              <w:right w:val="single" w:sz="4" w:space="0" w:color="auto"/>
            </w:tcBorders>
          </w:tcPr>
          <w:p w14:paraId="77AD15E7" w14:textId="29654FEF"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0.81 (0.63</w:t>
            </w:r>
            <w:r w:rsidR="008008F4" w:rsidRPr="00B96E37">
              <w:rPr>
                <w:rFonts w:cs="Times New Roman"/>
                <w:sz w:val="20"/>
                <w:lang w:val="en-GB"/>
              </w:rPr>
              <w:t>-</w:t>
            </w:r>
            <w:r w:rsidRPr="00B96E37">
              <w:rPr>
                <w:rFonts w:cs="Times New Roman"/>
                <w:sz w:val="20"/>
                <w:lang w:val="en-GB"/>
              </w:rPr>
              <w:t>1.03)</w:t>
            </w:r>
          </w:p>
        </w:tc>
        <w:tc>
          <w:tcPr>
            <w:tcW w:w="1522" w:type="dxa"/>
            <w:tcBorders>
              <w:left w:val="single" w:sz="4" w:space="0" w:color="auto"/>
              <w:right w:val="single" w:sz="4" w:space="0" w:color="auto"/>
            </w:tcBorders>
          </w:tcPr>
          <w:p w14:paraId="462E3EE5" w14:textId="6DF76214"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0.87 (0.41</w:t>
            </w:r>
            <w:r w:rsidR="008008F4" w:rsidRPr="00B96E37">
              <w:rPr>
                <w:rFonts w:cs="Times New Roman"/>
                <w:sz w:val="20"/>
                <w:lang w:val="en-GB"/>
              </w:rPr>
              <w:t>-</w:t>
            </w:r>
            <w:r w:rsidRPr="00B96E37">
              <w:rPr>
                <w:rFonts w:cs="Times New Roman"/>
                <w:sz w:val="20"/>
                <w:lang w:val="en-GB"/>
              </w:rPr>
              <w:t>1.85)</w:t>
            </w:r>
          </w:p>
        </w:tc>
        <w:tc>
          <w:tcPr>
            <w:tcW w:w="1613" w:type="dxa"/>
            <w:tcBorders>
              <w:left w:val="single" w:sz="4" w:space="0" w:color="auto"/>
              <w:right w:val="single" w:sz="4" w:space="0" w:color="auto"/>
            </w:tcBorders>
          </w:tcPr>
          <w:p w14:paraId="772FBA52" w14:textId="67D74858"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0.92 (0.43</w:t>
            </w:r>
            <w:r w:rsidR="008008F4" w:rsidRPr="00B96E37">
              <w:rPr>
                <w:rFonts w:cs="Times New Roman"/>
                <w:sz w:val="20"/>
                <w:lang w:val="en-GB"/>
              </w:rPr>
              <w:t>-</w:t>
            </w:r>
            <w:r w:rsidRPr="00B96E37">
              <w:rPr>
                <w:rFonts w:cs="Times New Roman"/>
                <w:sz w:val="20"/>
                <w:lang w:val="en-GB"/>
              </w:rPr>
              <w:t>1.99)</w:t>
            </w:r>
          </w:p>
        </w:tc>
      </w:tr>
      <w:tr w:rsidR="003A67B2" w:rsidRPr="00B96E37" w14:paraId="2FBEEC9A" w14:textId="77777777" w:rsidTr="00B1504E">
        <w:trPr>
          <w:cantSplit/>
        </w:trPr>
        <w:tc>
          <w:tcPr>
            <w:tcW w:w="1842" w:type="dxa"/>
            <w:vMerge/>
            <w:tcBorders>
              <w:left w:val="single" w:sz="4" w:space="0" w:color="auto"/>
              <w:bottom w:val="single" w:sz="4" w:space="0" w:color="auto"/>
              <w:right w:val="single" w:sz="4" w:space="0" w:color="7F7F7F" w:themeColor="text1" w:themeTint="80"/>
            </w:tcBorders>
            <w:shd w:val="clear" w:color="auto" w:fill="F2F2F2" w:themeFill="background1" w:themeFillShade="F2"/>
          </w:tcPr>
          <w:p w14:paraId="470CBEBF" w14:textId="77777777" w:rsidR="003A67B2" w:rsidRPr="00B96E37" w:rsidRDefault="003A67B2" w:rsidP="003A67B2">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4EFE89B7" w14:textId="77777777" w:rsidR="003A67B2" w:rsidRPr="00B96E37" w:rsidRDefault="003A67B2" w:rsidP="003A67B2">
            <w:pPr>
              <w:keepNext/>
              <w:spacing w:before="10" w:after="10"/>
              <w:rPr>
                <w:rFonts w:cs="Times New Roman"/>
                <w:sz w:val="20"/>
                <w:lang w:val="en-GB"/>
              </w:rPr>
            </w:pPr>
            <w:r w:rsidRPr="00B96E37">
              <w:rPr>
                <w:rFonts w:cs="Times New Roman"/>
                <w:sz w:val="20"/>
                <w:lang w:val="en-GB"/>
              </w:rPr>
              <w:t>3+</w:t>
            </w:r>
          </w:p>
        </w:tc>
        <w:tc>
          <w:tcPr>
            <w:tcW w:w="1520" w:type="dxa"/>
            <w:tcBorders>
              <w:left w:val="single" w:sz="4" w:space="0" w:color="auto"/>
              <w:bottom w:val="single" w:sz="4" w:space="0" w:color="auto"/>
              <w:right w:val="single" w:sz="4" w:space="0" w:color="auto"/>
            </w:tcBorders>
          </w:tcPr>
          <w:p w14:paraId="15F613A4" w14:textId="015D416B"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1.15 (0.93</w:t>
            </w:r>
            <w:r w:rsidR="008008F4" w:rsidRPr="00B96E37">
              <w:rPr>
                <w:rFonts w:cs="Times New Roman"/>
                <w:sz w:val="20"/>
                <w:lang w:val="en-GB"/>
              </w:rPr>
              <w:t>-</w:t>
            </w:r>
            <w:r w:rsidRPr="00B96E37">
              <w:rPr>
                <w:rFonts w:cs="Times New Roman"/>
                <w:sz w:val="20"/>
                <w:lang w:val="en-GB"/>
              </w:rPr>
              <w:t>1.43)</w:t>
            </w:r>
          </w:p>
        </w:tc>
        <w:tc>
          <w:tcPr>
            <w:tcW w:w="1522" w:type="dxa"/>
            <w:tcBorders>
              <w:left w:val="single" w:sz="4" w:space="0" w:color="auto"/>
              <w:bottom w:val="single" w:sz="4" w:space="0" w:color="auto"/>
              <w:right w:val="single" w:sz="4" w:space="0" w:color="auto"/>
            </w:tcBorders>
          </w:tcPr>
          <w:p w14:paraId="1C5C2C1C" w14:textId="2259E080"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1.24 (1.00</w:t>
            </w:r>
            <w:r w:rsidR="008008F4" w:rsidRPr="00B96E37">
              <w:rPr>
                <w:rFonts w:cs="Times New Roman"/>
                <w:sz w:val="20"/>
                <w:lang w:val="en-GB"/>
              </w:rPr>
              <w:t>-</w:t>
            </w:r>
            <w:r w:rsidRPr="00B96E37">
              <w:rPr>
                <w:rFonts w:cs="Times New Roman"/>
                <w:sz w:val="20"/>
                <w:lang w:val="en-GB"/>
              </w:rPr>
              <w:t>1.55)</w:t>
            </w:r>
          </w:p>
        </w:tc>
        <w:tc>
          <w:tcPr>
            <w:tcW w:w="1522" w:type="dxa"/>
            <w:tcBorders>
              <w:left w:val="single" w:sz="4" w:space="0" w:color="auto"/>
              <w:bottom w:val="single" w:sz="4" w:space="0" w:color="auto"/>
              <w:right w:val="single" w:sz="4" w:space="0" w:color="auto"/>
            </w:tcBorders>
          </w:tcPr>
          <w:p w14:paraId="1714E420" w14:textId="253798D2"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0.87 (0.42</w:t>
            </w:r>
            <w:r w:rsidR="008008F4" w:rsidRPr="00B96E37">
              <w:rPr>
                <w:rFonts w:cs="Times New Roman"/>
                <w:sz w:val="20"/>
                <w:lang w:val="en-GB"/>
              </w:rPr>
              <w:t>-</w:t>
            </w:r>
            <w:r w:rsidRPr="00B96E37">
              <w:rPr>
                <w:rFonts w:cs="Times New Roman"/>
                <w:sz w:val="20"/>
                <w:lang w:val="en-GB"/>
              </w:rPr>
              <w:t>1.82)</w:t>
            </w:r>
          </w:p>
        </w:tc>
        <w:tc>
          <w:tcPr>
            <w:tcW w:w="1613" w:type="dxa"/>
            <w:tcBorders>
              <w:left w:val="single" w:sz="4" w:space="0" w:color="auto"/>
              <w:bottom w:val="single" w:sz="4" w:space="0" w:color="auto"/>
              <w:right w:val="single" w:sz="4" w:space="0" w:color="auto"/>
            </w:tcBorders>
          </w:tcPr>
          <w:p w14:paraId="17804AB6" w14:textId="371C895B" w:rsidR="003A67B2" w:rsidRPr="00B96E37" w:rsidRDefault="003A67B2" w:rsidP="003A67B2">
            <w:pPr>
              <w:keepNext/>
              <w:spacing w:before="10" w:after="10"/>
              <w:jc w:val="center"/>
              <w:rPr>
                <w:rFonts w:cs="Times New Roman"/>
                <w:sz w:val="20"/>
                <w:lang w:val="en-GB"/>
              </w:rPr>
            </w:pPr>
            <w:r w:rsidRPr="00B96E37">
              <w:rPr>
                <w:rFonts w:cs="Times New Roman"/>
                <w:sz w:val="20"/>
                <w:lang w:val="en-GB"/>
              </w:rPr>
              <w:t>1.02 (0.48</w:t>
            </w:r>
            <w:r w:rsidR="008008F4" w:rsidRPr="00B96E37">
              <w:rPr>
                <w:rFonts w:cs="Times New Roman"/>
                <w:sz w:val="20"/>
                <w:lang w:val="en-GB"/>
              </w:rPr>
              <w:t>-</w:t>
            </w:r>
            <w:r w:rsidRPr="00B96E37">
              <w:rPr>
                <w:rFonts w:cs="Times New Roman"/>
                <w:sz w:val="20"/>
                <w:lang w:val="en-GB"/>
              </w:rPr>
              <w:t>2.16)</w:t>
            </w:r>
          </w:p>
        </w:tc>
      </w:tr>
      <w:tr w:rsidR="005018A2" w:rsidRPr="00B96E37" w14:paraId="39CF4233" w14:textId="77777777" w:rsidTr="00B1504E">
        <w:trPr>
          <w:cantSplit/>
        </w:trPr>
        <w:tc>
          <w:tcPr>
            <w:tcW w:w="1842" w:type="dxa"/>
            <w:tcBorders>
              <w:top w:val="single" w:sz="4" w:space="0" w:color="auto"/>
              <w:left w:val="single" w:sz="4" w:space="0" w:color="auto"/>
              <w:right w:val="single" w:sz="4" w:space="0" w:color="7F7F7F" w:themeColor="text1" w:themeTint="80"/>
            </w:tcBorders>
            <w:shd w:val="clear" w:color="auto" w:fill="F2F2F2" w:themeFill="background1" w:themeFillShade="F2"/>
          </w:tcPr>
          <w:p w14:paraId="4A87AA89"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Year of surgery</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51A61466"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1996-2000</w:t>
            </w:r>
          </w:p>
        </w:tc>
        <w:tc>
          <w:tcPr>
            <w:tcW w:w="1520" w:type="dxa"/>
            <w:tcBorders>
              <w:top w:val="single" w:sz="4" w:space="0" w:color="auto"/>
              <w:left w:val="single" w:sz="4" w:space="0" w:color="auto"/>
              <w:right w:val="single" w:sz="4" w:space="0" w:color="auto"/>
            </w:tcBorders>
          </w:tcPr>
          <w:p w14:paraId="6B696398" w14:textId="099C7A4D"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451EB68E" w14:textId="530C9704"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464E34A3" w14:textId="6F20A48B"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41461CE5" w14:textId="52555C42"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150821" w:rsidRPr="00B96E37" w14:paraId="4B0E6A54" w14:textId="77777777" w:rsidTr="00B1504E">
        <w:trPr>
          <w:cantSplit/>
        </w:trPr>
        <w:tc>
          <w:tcPr>
            <w:tcW w:w="1842" w:type="dxa"/>
            <w:tcBorders>
              <w:left w:val="single" w:sz="4" w:space="0" w:color="auto"/>
              <w:right w:val="single" w:sz="4" w:space="0" w:color="7F7F7F" w:themeColor="text1" w:themeTint="80"/>
            </w:tcBorders>
            <w:shd w:val="clear" w:color="auto" w:fill="F2F2F2" w:themeFill="background1" w:themeFillShade="F2"/>
          </w:tcPr>
          <w:p w14:paraId="5F2B8387" w14:textId="77777777" w:rsidR="00150821" w:rsidRPr="00B96E37" w:rsidRDefault="00150821" w:rsidP="00150821">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2361CC8E" w14:textId="77777777" w:rsidR="00150821" w:rsidRPr="00B96E37" w:rsidRDefault="00150821" w:rsidP="00150821">
            <w:pPr>
              <w:keepNext/>
              <w:spacing w:before="10" w:after="10"/>
              <w:rPr>
                <w:rFonts w:cs="Times New Roman"/>
                <w:sz w:val="20"/>
                <w:lang w:val="en-GB"/>
              </w:rPr>
            </w:pPr>
            <w:r w:rsidRPr="00B96E37">
              <w:rPr>
                <w:rFonts w:cs="Times New Roman"/>
                <w:sz w:val="20"/>
                <w:lang w:val="en-GB"/>
              </w:rPr>
              <w:t>2001-2005</w:t>
            </w:r>
          </w:p>
        </w:tc>
        <w:tc>
          <w:tcPr>
            <w:tcW w:w="1520" w:type="dxa"/>
            <w:tcBorders>
              <w:left w:val="single" w:sz="4" w:space="0" w:color="auto"/>
              <w:right w:val="single" w:sz="4" w:space="0" w:color="auto"/>
            </w:tcBorders>
          </w:tcPr>
          <w:p w14:paraId="79F11662" w14:textId="6DAC3E47"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1.11 (0.85</w:t>
            </w:r>
            <w:r w:rsidR="008008F4" w:rsidRPr="00B96E37">
              <w:rPr>
                <w:rFonts w:cs="Times New Roman"/>
                <w:sz w:val="20"/>
                <w:lang w:val="en-GB"/>
              </w:rPr>
              <w:t>-</w:t>
            </w:r>
            <w:r w:rsidRPr="00B96E37">
              <w:rPr>
                <w:rFonts w:cs="Times New Roman"/>
                <w:sz w:val="20"/>
                <w:lang w:val="en-GB"/>
              </w:rPr>
              <w:t>1.44)</w:t>
            </w:r>
          </w:p>
        </w:tc>
        <w:tc>
          <w:tcPr>
            <w:tcW w:w="1522" w:type="dxa"/>
            <w:tcBorders>
              <w:left w:val="single" w:sz="4" w:space="0" w:color="auto"/>
              <w:right w:val="single" w:sz="4" w:space="0" w:color="auto"/>
            </w:tcBorders>
          </w:tcPr>
          <w:p w14:paraId="30F4B3A6" w14:textId="7CCFEF73"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1.13 (0.87</w:t>
            </w:r>
            <w:r w:rsidR="008008F4" w:rsidRPr="00B96E37">
              <w:rPr>
                <w:rFonts w:cs="Times New Roman"/>
                <w:sz w:val="20"/>
                <w:lang w:val="en-GB"/>
              </w:rPr>
              <w:t>-</w:t>
            </w:r>
            <w:r w:rsidRPr="00B96E37">
              <w:rPr>
                <w:rFonts w:cs="Times New Roman"/>
                <w:sz w:val="20"/>
                <w:lang w:val="en-GB"/>
              </w:rPr>
              <w:t>1.48)</w:t>
            </w:r>
          </w:p>
        </w:tc>
        <w:tc>
          <w:tcPr>
            <w:tcW w:w="1522" w:type="dxa"/>
            <w:tcBorders>
              <w:left w:val="single" w:sz="4" w:space="0" w:color="auto"/>
              <w:right w:val="single" w:sz="4" w:space="0" w:color="auto"/>
            </w:tcBorders>
          </w:tcPr>
          <w:p w14:paraId="369CBF7F" w14:textId="4501AC60"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0.66 (0.31</w:t>
            </w:r>
            <w:r w:rsidR="008008F4" w:rsidRPr="00B96E37">
              <w:rPr>
                <w:rFonts w:cs="Times New Roman"/>
                <w:sz w:val="20"/>
                <w:lang w:val="en-GB"/>
              </w:rPr>
              <w:t>-</w:t>
            </w:r>
            <w:r w:rsidRPr="00B96E37">
              <w:rPr>
                <w:rFonts w:cs="Times New Roman"/>
                <w:sz w:val="20"/>
                <w:lang w:val="en-GB"/>
              </w:rPr>
              <w:t>1.39)</w:t>
            </w:r>
          </w:p>
        </w:tc>
        <w:tc>
          <w:tcPr>
            <w:tcW w:w="1613" w:type="dxa"/>
            <w:tcBorders>
              <w:left w:val="single" w:sz="4" w:space="0" w:color="auto"/>
              <w:right w:val="single" w:sz="4" w:space="0" w:color="auto"/>
            </w:tcBorders>
          </w:tcPr>
          <w:p w14:paraId="366B3CF6" w14:textId="3FFB96BA"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0.82 (0.39</w:t>
            </w:r>
            <w:r w:rsidR="008008F4" w:rsidRPr="00B96E37">
              <w:rPr>
                <w:rFonts w:cs="Times New Roman"/>
                <w:sz w:val="20"/>
                <w:lang w:val="en-GB"/>
              </w:rPr>
              <w:t>-</w:t>
            </w:r>
            <w:r w:rsidRPr="00B96E37">
              <w:rPr>
                <w:rFonts w:cs="Times New Roman"/>
                <w:sz w:val="20"/>
                <w:lang w:val="en-GB"/>
              </w:rPr>
              <w:t>1.72)</w:t>
            </w:r>
          </w:p>
        </w:tc>
      </w:tr>
      <w:tr w:rsidR="00150821" w:rsidRPr="00B96E37" w14:paraId="0CDB0B51" w14:textId="77777777" w:rsidTr="00B1504E">
        <w:trPr>
          <w:cantSplit/>
        </w:trPr>
        <w:tc>
          <w:tcPr>
            <w:tcW w:w="1842" w:type="dxa"/>
            <w:tcBorders>
              <w:left w:val="single" w:sz="4" w:space="0" w:color="auto"/>
              <w:right w:val="single" w:sz="4" w:space="0" w:color="7F7F7F" w:themeColor="text1" w:themeTint="80"/>
            </w:tcBorders>
            <w:shd w:val="clear" w:color="auto" w:fill="F2F2F2" w:themeFill="background1" w:themeFillShade="F2"/>
          </w:tcPr>
          <w:p w14:paraId="031204DE" w14:textId="77777777" w:rsidR="00150821" w:rsidRPr="00B96E37" w:rsidRDefault="00150821" w:rsidP="00150821">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65515EC9" w14:textId="77777777" w:rsidR="00150821" w:rsidRPr="00B96E37" w:rsidRDefault="00150821" w:rsidP="00150821">
            <w:pPr>
              <w:keepNext/>
              <w:spacing w:before="10" w:after="10"/>
              <w:rPr>
                <w:rFonts w:cs="Times New Roman"/>
                <w:sz w:val="20"/>
                <w:lang w:val="en-GB"/>
              </w:rPr>
            </w:pPr>
            <w:r w:rsidRPr="00B96E37">
              <w:rPr>
                <w:rFonts w:cs="Times New Roman"/>
                <w:sz w:val="20"/>
                <w:lang w:val="en-GB"/>
              </w:rPr>
              <w:t>2006-2010</w:t>
            </w:r>
          </w:p>
        </w:tc>
        <w:tc>
          <w:tcPr>
            <w:tcW w:w="1520" w:type="dxa"/>
            <w:tcBorders>
              <w:left w:val="single" w:sz="4" w:space="0" w:color="auto"/>
              <w:right w:val="single" w:sz="4" w:space="0" w:color="auto"/>
            </w:tcBorders>
          </w:tcPr>
          <w:p w14:paraId="7DAE3051" w14:textId="67FDD051"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0.98 (0.75</w:t>
            </w:r>
            <w:r w:rsidR="008008F4" w:rsidRPr="00B96E37">
              <w:rPr>
                <w:rFonts w:cs="Times New Roman"/>
                <w:sz w:val="20"/>
                <w:lang w:val="en-GB"/>
              </w:rPr>
              <w:t>-</w:t>
            </w:r>
            <w:r w:rsidRPr="00B96E37">
              <w:rPr>
                <w:rFonts w:cs="Times New Roman"/>
                <w:sz w:val="20"/>
                <w:lang w:val="en-GB"/>
              </w:rPr>
              <w:t>1.27)</w:t>
            </w:r>
          </w:p>
        </w:tc>
        <w:tc>
          <w:tcPr>
            <w:tcW w:w="1522" w:type="dxa"/>
            <w:tcBorders>
              <w:left w:val="single" w:sz="4" w:space="0" w:color="auto"/>
              <w:right w:val="single" w:sz="4" w:space="0" w:color="auto"/>
            </w:tcBorders>
          </w:tcPr>
          <w:p w14:paraId="1E808877" w14:textId="62D32CE3"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1.09 (0.83</w:t>
            </w:r>
            <w:r w:rsidR="008008F4" w:rsidRPr="00B96E37">
              <w:rPr>
                <w:rFonts w:cs="Times New Roman"/>
                <w:sz w:val="20"/>
                <w:lang w:val="en-GB"/>
              </w:rPr>
              <w:t>-</w:t>
            </w:r>
            <w:r w:rsidRPr="00B96E37">
              <w:rPr>
                <w:rFonts w:cs="Times New Roman"/>
                <w:sz w:val="20"/>
                <w:lang w:val="en-GB"/>
              </w:rPr>
              <w:t>1.43)</w:t>
            </w:r>
          </w:p>
        </w:tc>
        <w:tc>
          <w:tcPr>
            <w:tcW w:w="1522" w:type="dxa"/>
            <w:tcBorders>
              <w:left w:val="single" w:sz="4" w:space="0" w:color="auto"/>
              <w:right w:val="single" w:sz="4" w:space="0" w:color="auto"/>
            </w:tcBorders>
          </w:tcPr>
          <w:p w14:paraId="44000C94" w14:textId="48DD34A3"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0.45 (0.20</w:t>
            </w:r>
            <w:r w:rsidR="008008F4" w:rsidRPr="00B96E37">
              <w:rPr>
                <w:rFonts w:cs="Times New Roman"/>
                <w:sz w:val="20"/>
                <w:lang w:val="en-GB"/>
              </w:rPr>
              <w:t>-</w:t>
            </w:r>
            <w:r w:rsidRPr="00B96E37">
              <w:rPr>
                <w:rFonts w:cs="Times New Roman"/>
                <w:sz w:val="20"/>
                <w:lang w:val="en-GB"/>
              </w:rPr>
              <w:t>0.99)</w:t>
            </w:r>
          </w:p>
        </w:tc>
        <w:tc>
          <w:tcPr>
            <w:tcW w:w="1613" w:type="dxa"/>
            <w:tcBorders>
              <w:left w:val="single" w:sz="4" w:space="0" w:color="auto"/>
              <w:right w:val="single" w:sz="4" w:space="0" w:color="auto"/>
            </w:tcBorders>
          </w:tcPr>
          <w:p w14:paraId="50EF7151" w14:textId="533AF27A"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0.55 (0.25</w:t>
            </w:r>
            <w:r w:rsidR="008008F4" w:rsidRPr="00B96E37">
              <w:rPr>
                <w:rFonts w:cs="Times New Roman"/>
                <w:sz w:val="20"/>
                <w:lang w:val="en-GB"/>
              </w:rPr>
              <w:t>-</w:t>
            </w:r>
            <w:r w:rsidRPr="00B96E37">
              <w:rPr>
                <w:rFonts w:cs="Times New Roman"/>
                <w:sz w:val="20"/>
                <w:lang w:val="en-GB"/>
              </w:rPr>
              <w:t>1.25)</w:t>
            </w:r>
          </w:p>
        </w:tc>
      </w:tr>
      <w:tr w:rsidR="00150821" w:rsidRPr="00B96E37" w14:paraId="20EE75E9" w14:textId="77777777" w:rsidTr="00B1504E">
        <w:trPr>
          <w:cantSplit/>
        </w:trPr>
        <w:tc>
          <w:tcPr>
            <w:tcW w:w="1842" w:type="dxa"/>
            <w:tcBorders>
              <w:left w:val="single" w:sz="4" w:space="0" w:color="auto"/>
              <w:right w:val="single" w:sz="4" w:space="0" w:color="7F7F7F" w:themeColor="text1" w:themeTint="80"/>
            </w:tcBorders>
            <w:shd w:val="clear" w:color="auto" w:fill="F2F2F2" w:themeFill="background1" w:themeFillShade="F2"/>
          </w:tcPr>
          <w:p w14:paraId="4A4DE290" w14:textId="77777777" w:rsidR="00150821" w:rsidRPr="00B96E37" w:rsidRDefault="00150821" w:rsidP="00150821">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28F99ABC" w14:textId="77777777" w:rsidR="00150821" w:rsidRPr="00B96E37" w:rsidRDefault="00150821" w:rsidP="00150821">
            <w:pPr>
              <w:keepNext/>
              <w:spacing w:before="10" w:after="10"/>
              <w:rPr>
                <w:rFonts w:cs="Times New Roman"/>
                <w:sz w:val="20"/>
                <w:lang w:val="en-GB"/>
              </w:rPr>
            </w:pPr>
            <w:r w:rsidRPr="00B96E37">
              <w:rPr>
                <w:rFonts w:cs="Times New Roman"/>
                <w:sz w:val="20"/>
                <w:lang w:val="en-GB"/>
              </w:rPr>
              <w:t>2011-2015</w:t>
            </w:r>
          </w:p>
        </w:tc>
        <w:tc>
          <w:tcPr>
            <w:tcW w:w="1520" w:type="dxa"/>
            <w:tcBorders>
              <w:left w:val="single" w:sz="4" w:space="0" w:color="auto"/>
              <w:right w:val="single" w:sz="4" w:space="0" w:color="auto"/>
            </w:tcBorders>
          </w:tcPr>
          <w:p w14:paraId="0AB1F1C5" w14:textId="04206760"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0.98 (0.75</w:t>
            </w:r>
            <w:r w:rsidR="008008F4" w:rsidRPr="00B96E37">
              <w:rPr>
                <w:rFonts w:cs="Times New Roman"/>
                <w:sz w:val="20"/>
                <w:lang w:val="en-GB"/>
              </w:rPr>
              <w:t>-</w:t>
            </w:r>
            <w:r w:rsidRPr="00B96E37">
              <w:rPr>
                <w:rFonts w:cs="Times New Roman"/>
                <w:sz w:val="20"/>
                <w:lang w:val="en-GB"/>
              </w:rPr>
              <w:t>1.27)</w:t>
            </w:r>
          </w:p>
        </w:tc>
        <w:tc>
          <w:tcPr>
            <w:tcW w:w="1522" w:type="dxa"/>
            <w:tcBorders>
              <w:left w:val="single" w:sz="4" w:space="0" w:color="auto"/>
              <w:right w:val="single" w:sz="4" w:space="0" w:color="auto"/>
            </w:tcBorders>
          </w:tcPr>
          <w:p w14:paraId="6794D361" w14:textId="7C52241F"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1.13 (0.86</w:t>
            </w:r>
            <w:r w:rsidR="008008F4" w:rsidRPr="00B96E37">
              <w:rPr>
                <w:rFonts w:cs="Times New Roman"/>
                <w:sz w:val="20"/>
                <w:lang w:val="en-GB"/>
              </w:rPr>
              <w:t>-</w:t>
            </w:r>
            <w:r w:rsidRPr="00B96E37">
              <w:rPr>
                <w:rFonts w:cs="Times New Roman"/>
                <w:sz w:val="20"/>
                <w:lang w:val="en-GB"/>
              </w:rPr>
              <w:t>1.50)</w:t>
            </w:r>
          </w:p>
        </w:tc>
        <w:tc>
          <w:tcPr>
            <w:tcW w:w="1522" w:type="dxa"/>
            <w:tcBorders>
              <w:left w:val="single" w:sz="4" w:space="0" w:color="auto"/>
              <w:right w:val="single" w:sz="4" w:space="0" w:color="auto"/>
            </w:tcBorders>
          </w:tcPr>
          <w:p w14:paraId="537E0EA6" w14:textId="2BEF9DCA"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0.77 (0.39</w:t>
            </w:r>
            <w:r w:rsidR="008008F4" w:rsidRPr="00B96E37">
              <w:rPr>
                <w:rFonts w:cs="Times New Roman"/>
                <w:sz w:val="20"/>
                <w:lang w:val="en-GB"/>
              </w:rPr>
              <w:t>-</w:t>
            </w:r>
            <w:r w:rsidRPr="00B96E37">
              <w:rPr>
                <w:rFonts w:cs="Times New Roman"/>
                <w:sz w:val="20"/>
                <w:lang w:val="en-GB"/>
              </w:rPr>
              <w:t>1.52)</w:t>
            </w:r>
          </w:p>
        </w:tc>
        <w:tc>
          <w:tcPr>
            <w:tcW w:w="1613" w:type="dxa"/>
            <w:tcBorders>
              <w:left w:val="single" w:sz="4" w:space="0" w:color="auto"/>
              <w:right w:val="single" w:sz="4" w:space="0" w:color="auto"/>
            </w:tcBorders>
          </w:tcPr>
          <w:p w14:paraId="2604CB0D" w14:textId="6787B9D8"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1.07 (0.51</w:t>
            </w:r>
            <w:r w:rsidR="008008F4" w:rsidRPr="00B96E37">
              <w:rPr>
                <w:rFonts w:cs="Times New Roman"/>
                <w:sz w:val="20"/>
                <w:lang w:val="en-GB"/>
              </w:rPr>
              <w:t>-</w:t>
            </w:r>
            <w:r w:rsidRPr="00B96E37">
              <w:rPr>
                <w:rFonts w:cs="Times New Roman"/>
                <w:sz w:val="20"/>
                <w:lang w:val="en-GB"/>
              </w:rPr>
              <w:t>2.24)</w:t>
            </w:r>
          </w:p>
        </w:tc>
      </w:tr>
      <w:tr w:rsidR="00150821" w:rsidRPr="00B96E37" w14:paraId="45E0D971" w14:textId="77777777" w:rsidTr="00B1504E">
        <w:trPr>
          <w:cantSplit/>
        </w:trPr>
        <w:tc>
          <w:tcPr>
            <w:tcW w:w="1842" w:type="dxa"/>
            <w:tcBorders>
              <w:left w:val="single" w:sz="4" w:space="0" w:color="auto"/>
              <w:bottom w:val="single" w:sz="4" w:space="0" w:color="auto"/>
              <w:right w:val="single" w:sz="4" w:space="0" w:color="7F7F7F" w:themeColor="text1" w:themeTint="80"/>
            </w:tcBorders>
            <w:shd w:val="clear" w:color="auto" w:fill="F2F2F2" w:themeFill="background1" w:themeFillShade="F2"/>
          </w:tcPr>
          <w:p w14:paraId="772E2A5B" w14:textId="77777777" w:rsidR="00150821" w:rsidRPr="00B96E37" w:rsidRDefault="00150821" w:rsidP="00150821">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411BE689" w14:textId="2E45C254" w:rsidR="00150821" w:rsidRPr="00B96E37" w:rsidRDefault="00150821" w:rsidP="00150821">
            <w:pPr>
              <w:keepNext/>
              <w:spacing w:before="10" w:after="10"/>
              <w:rPr>
                <w:rFonts w:cs="Times New Roman"/>
                <w:sz w:val="20"/>
                <w:lang w:val="en-GB"/>
              </w:rPr>
            </w:pPr>
            <w:r w:rsidRPr="00B96E37">
              <w:rPr>
                <w:rFonts w:cs="Times New Roman"/>
                <w:sz w:val="20"/>
                <w:lang w:val="en-GB"/>
              </w:rPr>
              <w:t>2016-2021</w:t>
            </w:r>
            <w:r w:rsidRPr="00B96E37">
              <w:rPr>
                <w:rFonts w:cs="Times New Roman"/>
                <w:b/>
                <w:bCs/>
                <w:sz w:val="20"/>
                <w:lang w:val="en-GB"/>
              </w:rPr>
              <w:t xml:space="preserve"> </w:t>
            </w:r>
            <w:r w:rsidR="00B1504E">
              <w:rPr>
                <w:rFonts w:cs="Times New Roman"/>
                <w:sz w:val="20"/>
                <w:vertAlign w:val="superscript"/>
                <w:lang w:val="en-GB"/>
              </w:rPr>
              <w:t>b</w:t>
            </w:r>
          </w:p>
        </w:tc>
        <w:tc>
          <w:tcPr>
            <w:tcW w:w="1520" w:type="dxa"/>
            <w:tcBorders>
              <w:left w:val="single" w:sz="4" w:space="0" w:color="auto"/>
              <w:bottom w:val="single" w:sz="4" w:space="0" w:color="auto"/>
              <w:right w:val="single" w:sz="4" w:space="0" w:color="auto"/>
            </w:tcBorders>
          </w:tcPr>
          <w:p w14:paraId="6667EAD0" w14:textId="39B28B0E"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0.69 (0.53</w:t>
            </w:r>
            <w:r w:rsidR="008008F4" w:rsidRPr="00B96E37">
              <w:rPr>
                <w:rFonts w:cs="Times New Roman"/>
                <w:sz w:val="20"/>
                <w:lang w:val="en-GB"/>
              </w:rPr>
              <w:t>-</w:t>
            </w:r>
            <w:r w:rsidRPr="00B96E37">
              <w:rPr>
                <w:rFonts w:cs="Times New Roman"/>
                <w:sz w:val="20"/>
                <w:lang w:val="en-GB"/>
              </w:rPr>
              <w:t>0.89)</w:t>
            </w:r>
          </w:p>
        </w:tc>
        <w:tc>
          <w:tcPr>
            <w:tcW w:w="1522" w:type="dxa"/>
            <w:tcBorders>
              <w:left w:val="single" w:sz="4" w:space="0" w:color="auto"/>
              <w:bottom w:val="single" w:sz="4" w:space="0" w:color="auto"/>
              <w:right w:val="single" w:sz="4" w:space="0" w:color="auto"/>
            </w:tcBorders>
          </w:tcPr>
          <w:p w14:paraId="3BA80D9F" w14:textId="799AAB4D"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0.84 (0.63</w:t>
            </w:r>
            <w:r w:rsidR="008008F4" w:rsidRPr="00B96E37">
              <w:rPr>
                <w:rFonts w:cs="Times New Roman"/>
                <w:sz w:val="20"/>
                <w:lang w:val="en-GB"/>
              </w:rPr>
              <w:t>-</w:t>
            </w:r>
            <w:r w:rsidRPr="00B96E37">
              <w:rPr>
                <w:rFonts w:cs="Times New Roman"/>
                <w:sz w:val="20"/>
                <w:lang w:val="en-GB"/>
              </w:rPr>
              <w:t>1.12)</w:t>
            </w:r>
          </w:p>
        </w:tc>
        <w:tc>
          <w:tcPr>
            <w:tcW w:w="1522" w:type="dxa"/>
            <w:tcBorders>
              <w:left w:val="single" w:sz="4" w:space="0" w:color="auto"/>
              <w:bottom w:val="single" w:sz="4" w:space="0" w:color="auto"/>
              <w:right w:val="single" w:sz="4" w:space="0" w:color="auto"/>
            </w:tcBorders>
          </w:tcPr>
          <w:p w14:paraId="391F615B" w14:textId="579BEFEC"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0.27 (0.12</w:t>
            </w:r>
            <w:r w:rsidR="008008F4" w:rsidRPr="00B96E37">
              <w:rPr>
                <w:rFonts w:cs="Times New Roman"/>
                <w:sz w:val="20"/>
                <w:lang w:val="en-GB"/>
              </w:rPr>
              <w:t>-</w:t>
            </w:r>
            <w:r w:rsidRPr="00B96E37">
              <w:rPr>
                <w:rFonts w:cs="Times New Roman"/>
                <w:sz w:val="20"/>
                <w:lang w:val="en-GB"/>
              </w:rPr>
              <w:t>0.62)</w:t>
            </w:r>
          </w:p>
        </w:tc>
        <w:tc>
          <w:tcPr>
            <w:tcW w:w="1613" w:type="dxa"/>
            <w:tcBorders>
              <w:left w:val="single" w:sz="4" w:space="0" w:color="auto"/>
              <w:bottom w:val="single" w:sz="4" w:space="0" w:color="auto"/>
              <w:right w:val="single" w:sz="4" w:space="0" w:color="auto"/>
            </w:tcBorders>
          </w:tcPr>
          <w:p w14:paraId="03E6BCAD" w14:textId="5CF7A37B" w:rsidR="00150821" w:rsidRPr="00B96E37" w:rsidRDefault="00150821" w:rsidP="00150821">
            <w:pPr>
              <w:keepNext/>
              <w:spacing w:before="10" w:after="10"/>
              <w:jc w:val="center"/>
              <w:rPr>
                <w:rFonts w:cs="Times New Roman"/>
                <w:sz w:val="20"/>
                <w:lang w:val="en-GB"/>
              </w:rPr>
            </w:pPr>
            <w:r w:rsidRPr="00B96E37">
              <w:rPr>
                <w:rFonts w:cs="Times New Roman"/>
                <w:sz w:val="20"/>
                <w:lang w:val="en-GB"/>
              </w:rPr>
              <w:t>0.40 (0.17</w:t>
            </w:r>
            <w:r w:rsidR="008008F4" w:rsidRPr="00B96E37">
              <w:rPr>
                <w:rFonts w:cs="Times New Roman"/>
                <w:sz w:val="20"/>
                <w:lang w:val="en-GB"/>
              </w:rPr>
              <w:t>-</w:t>
            </w:r>
            <w:r w:rsidRPr="00B96E37">
              <w:rPr>
                <w:rFonts w:cs="Times New Roman"/>
                <w:sz w:val="20"/>
                <w:lang w:val="en-GB"/>
              </w:rPr>
              <w:t>0.97)</w:t>
            </w:r>
          </w:p>
        </w:tc>
      </w:tr>
      <w:tr w:rsidR="005018A2" w:rsidRPr="00B96E37" w14:paraId="0F62F498" w14:textId="77777777" w:rsidTr="00B1504E">
        <w:trPr>
          <w:cantSplit/>
        </w:trPr>
        <w:tc>
          <w:tcPr>
            <w:tcW w:w="1842" w:type="dxa"/>
            <w:vMerge w:val="restart"/>
            <w:tcBorders>
              <w:top w:val="single" w:sz="4" w:space="0" w:color="auto"/>
              <w:left w:val="single" w:sz="4" w:space="0" w:color="auto"/>
              <w:right w:val="single" w:sz="4" w:space="0" w:color="7F7F7F" w:themeColor="text1" w:themeTint="80"/>
            </w:tcBorders>
            <w:shd w:val="clear" w:color="auto" w:fill="F2F2F2" w:themeFill="background1" w:themeFillShade="F2"/>
          </w:tcPr>
          <w:p w14:paraId="5E029E6A"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Approach</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25842499"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Minimally invasive</w:t>
            </w:r>
          </w:p>
        </w:tc>
        <w:tc>
          <w:tcPr>
            <w:tcW w:w="1520" w:type="dxa"/>
            <w:tcBorders>
              <w:top w:val="single" w:sz="4" w:space="0" w:color="auto"/>
              <w:left w:val="single" w:sz="4" w:space="0" w:color="auto"/>
              <w:right w:val="single" w:sz="4" w:space="0" w:color="auto"/>
            </w:tcBorders>
          </w:tcPr>
          <w:p w14:paraId="597CBE1F" w14:textId="18FB5D8B"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2196A27A" w14:textId="7E406799"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2AE3D56C" w14:textId="52EBF220"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017F656F" w14:textId="40B4A5B8"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162908" w:rsidRPr="00B96E37" w14:paraId="0DC88D5E" w14:textId="77777777" w:rsidTr="00B1504E">
        <w:trPr>
          <w:cantSplit/>
        </w:trPr>
        <w:tc>
          <w:tcPr>
            <w:tcW w:w="1842" w:type="dxa"/>
            <w:vMerge/>
            <w:tcBorders>
              <w:left w:val="single" w:sz="4" w:space="0" w:color="auto"/>
              <w:bottom w:val="single" w:sz="4" w:space="0" w:color="auto"/>
              <w:right w:val="single" w:sz="4" w:space="0" w:color="7F7F7F" w:themeColor="text1" w:themeTint="80"/>
            </w:tcBorders>
            <w:shd w:val="clear" w:color="auto" w:fill="F2F2F2" w:themeFill="background1" w:themeFillShade="F2"/>
          </w:tcPr>
          <w:p w14:paraId="624E3792" w14:textId="77777777" w:rsidR="00162908" w:rsidRPr="00B96E37" w:rsidRDefault="00162908" w:rsidP="00162908">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6DB6C4E6" w14:textId="77777777" w:rsidR="00162908" w:rsidRPr="00B96E37" w:rsidRDefault="00162908" w:rsidP="00162908">
            <w:pPr>
              <w:keepNext/>
              <w:spacing w:before="10" w:after="10"/>
              <w:rPr>
                <w:rFonts w:cs="Times New Roman"/>
                <w:sz w:val="20"/>
                <w:lang w:val="en-GB"/>
              </w:rPr>
            </w:pPr>
            <w:r w:rsidRPr="00B96E37">
              <w:rPr>
                <w:rFonts w:cs="Times New Roman"/>
                <w:sz w:val="20"/>
                <w:lang w:val="en-GB"/>
              </w:rPr>
              <w:t>Open</w:t>
            </w:r>
          </w:p>
        </w:tc>
        <w:tc>
          <w:tcPr>
            <w:tcW w:w="1520" w:type="dxa"/>
            <w:tcBorders>
              <w:left w:val="single" w:sz="4" w:space="0" w:color="auto"/>
              <w:bottom w:val="single" w:sz="4" w:space="0" w:color="auto"/>
              <w:right w:val="single" w:sz="4" w:space="0" w:color="auto"/>
            </w:tcBorders>
          </w:tcPr>
          <w:p w14:paraId="17ACA072" w14:textId="08C8EB4C" w:rsidR="00162908" w:rsidRPr="00B96E37" w:rsidRDefault="00162908" w:rsidP="00162908">
            <w:pPr>
              <w:keepNext/>
              <w:spacing w:before="10" w:after="10"/>
              <w:jc w:val="center"/>
              <w:rPr>
                <w:rFonts w:cs="Times New Roman"/>
                <w:sz w:val="20"/>
                <w:lang w:val="en-GB"/>
              </w:rPr>
            </w:pPr>
            <w:r w:rsidRPr="00B96E37">
              <w:rPr>
                <w:rFonts w:cs="Times New Roman"/>
                <w:sz w:val="20"/>
                <w:lang w:val="en-GB"/>
              </w:rPr>
              <w:t>1.60 (1.35</w:t>
            </w:r>
            <w:r w:rsidR="008008F4" w:rsidRPr="00B96E37">
              <w:rPr>
                <w:rFonts w:cs="Times New Roman"/>
                <w:sz w:val="20"/>
                <w:lang w:val="en-GB"/>
              </w:rPr>
              <w:t>-</w:t>
            </w:r>
            <w:r w:rsidRPr="00B96E37">
              <w:rPr>
                <w:rFonts w:cs="Times New Roman"/>
                <w:sz w:val="20"/>
                <w:lang w:val="en-GB"/>
              </w:rPr>
              <w:t>1.90)</w:t>
            </w:r>
          </w:p>
        </w:tc>
        <w:tc>
          <w:tcPr>
            <w:tcW w:w="1522" w:type="dxa"/>
            <w:tcBorders>
              <w:left w:val="single" w:sz="4" w:space="0" w:color="auto"/>
              <w:bottom w:val="single" w:sz="4" w:space="0" w:color="auto"/>
              <w:right w:val="single" w:sz="4" w:space="0" w:color="auto"/>
            </w:tcBorders>
          </w:tcPr>
          <w:p w14:paraId="5493F6AD" w14:textId="142CB62E" w:rsidR="00162908" w:rsidRPr="00B96E37" w:rsidRDefault="00162908" w:rsidP="00162908">
            <w:pPr>
              <w:keepNext/>
              <w:spacing w:before="10" w:after="10"/>
              <w:jc w:val="center"/>
              <w:rPr>
                <w:rFonts w:cs="Times New Roman"/>
                <w:sz w:val="20"/>
                <w:lang w:val="en-GB"/>
              </w:rPr>
            </w:pPr>
            <w:r w:rsidRPr="00B96E37">
              <w:rPr>
                <w:rFonts w:cs="Times New Roman"/>
                <w:sz w:val="20"/>
                <w:lang w:val="en-GB"/>
              </w:rPr>
              <w:t>1.48 (1.21</w:t>
            </w:r>
            <w:r w:rsidR="008008F4" w:rsidRPr="00B96E37">
              <w:rPr>
                <w:rFonts w:cs="Times New Roman"/>
                <w:sz w:val="20"/>
                <w:lang w:val="en-GB"/>
              </w:rPr>
              <w:t>-</w:t>
            </w:r>
            <w:r w:rsidRPr="00B96E37">
              <w:rPr>
                <w:rFonts w:cs="Times New Roman"/>
                <w:sz w:val="20"/>
                <w:lang w:val="en-GB"/>
              </w:rPr>
              <w:t>1.80)</w:t>
            </w:r>
          </w:p>
        </w:tc>
        <w:tc>
          <w:tcPr>
            <w:tcW w:w="1522" w:type="dxa"/>
            <w:tcBorders>
              <w:left w:val="single" w:sz="4" w:space="0" w:color="auto"/>
              <w:bottom w:val="single" w:sz="4" w:space="0" w:color="auto"/>
              <w:right w:val="single" w:sz="4" w:space="0" w:color="auto"/>
            </w:tcBorders>
          </w:tcPr>
          <w:p w14:paraId="4B6B2CB4" w14:textId="7D498076" w:rsidR="00162908" w:rsidRPr="00B96E37" w:rsidRDefault="00162908" w:rsidP="00162908">
            <w:pPr>
              <w:keepNext/>
              <w:spacing w:before="10" w:after="10"/>
              <w:jc w:val="center"/>
              <w:rPr>
                <w:rFonts w:cs="Times New Roman"/>
                <w:sz w:val="20"/>
                <w:lang w:val="en-GB"/>
              </w:rPr>
            </w:pPr>
            <w:r w:rsidRPr="00B96E37">
              <w:rPr>
                <w:rFonts w:cs="Times New Roman"/>
                <w:sz w:val="20"/>
                <w:lang w:val="en-GB"/>
              </w:rPr>
              <w:t>3.51 (1.79</w:t>
            </w:r>
            <w:r w:rsidR="008008F4" w:rsidRPr="00B96E37">
              <w:rPr>
                <w:rFonts w:cs="Times New Roman"/>
                <w:sz w:val="20"/>
                <w:lang w:val="en-GB"/>
              </w:rPr>
              <w:t>-</w:t>
            </w:r>
            <w:r w:rsidRPr="00B96E37">
              <w:rPr>
                <w:rFonts w:cs="Times New Roman"/>
                <w:sz w:val="20"/>
                <w:lang w:val="en-GB"/>
              </w:rPr>
              <w:t>6.89)</w:t>
            </w:r>
          </w:p>
        </w:tc>
        <w:tc>
          <w:tcPr>
            <w:tcW w:w="1613" w:type="dxa"/>
            <w:tcBorders>
              <w:left w:val="single" w:sz="4" w:space="0" w:color="auto"/>
              <w:bottom w:val="single" w:sz="4" w:space="0" w:color="auto"/>
              <w:right w:val="single" w:sz="4" w:space="0" w:color="auto"/>
            </w:tcBorders>
          </w:tcPr>
          <w:p w14:paraId="699ED7C5" w14:textId="223CDBB4" w:rsidR="00162908" w:rsidRPr="00B96E37" w:rsidRDefault="00162908" w:rsidP="00162908">
            <w:pPr>
              <w:keepNext/>
              <w:spacing w:before="10" w:after="10"/>
              <w:jc w:val="center"/>
              <w:rPr>
                <w:rFonts w:cs="Times New Roman"/>
                <w:sz w:val="20"/>
                <w:lang w:val="en-GB"/>
              </w:rPr>
            </w:pPr>
            <w:r w:rsidRPr="00B96E37">
              <w:rPr>
                <w:rFonts w:cs="Times New Roman"/>
                <w:sz w:val="20"/>
                <w:lang w:val="en-GB"/>
              </w:rPr>
              <w:t>2.63 (1.25</w:t>
            </w:r>
            <w:r w:rsidR="008008F4" w:rsidRPr="00B96E37">
              <w:rPr>
                <w:rFonts w:cs="Times New Roman"/>
                <w:sz w:val="20"/>
                <w:lang w:val="en-GB"/>
              </w:rPr>
              <w:t>-</w:t>
            </w:r>
            <w:r w:rsidRPr="00B96E37">
              <w:rPr>
                <w:rFonts w:cs="Times New Roman"/>
                <w:sz w:val="20"/>
                <w:lang w:val="en-GB"/>
              </w:rPr>
              <w:t>5.54)</w:t>
            </w:r>
          </w:p>
        </w:tc>
      </w:tr>
      <w:tr w:rsidR="005018A2" w:rsidRPr="00B96E37" w14:paraId="221731EB" w14:textId="77777777" w:rsidTr="00B1504E">
        <w:trPr>
          <w:cantSplit/>
        </w:trPr>
        <w:tc>
          <w:tcPr>
            <w:tcW w:w="1842" w:type="dxa"/>
            <w:vMerge w:val="restart"/>
            <w:tcBorders>
              <w:top w:val="single" w:sz="4" w:space="0" w:color="auto"/>
              <w:left w:val="single" w:sz="4" w:space="0" w:color="auto"/>
              <w:right w:val="single" w:sz="4" w:space="0" w:color="7F7F7F" w:themeColor="text1" w:themeTint="80"/>
            </w:tcBorders>
            <w:shd w:val="clear" w:color="auto" w:fill="F2F2F2" w:themeFill="background1" w:themeFillShade="F2"/>
          </w:tcPr>
          <w:p w14:paraId="61E3F8BB" w14:textId="77777777" w:rsidR="005018A2" w:rsidRPr="00B96E37" w:rsidRDefault="005018A2" w:rsidP="005018A2">
            <w:pPr>
              <w:keepNext/>
              <w:spacing w:before="10" w:after="10"/>
              <w:rPr>
                <w:rFonts w:cs="Times New Roman"/>
                <w:b/>
                <w:bCs/>
                <w:sz w:val="20"/>
                <w:lang w:val="en-GB"/>
              </w:rPr>
            </w:pPr>
            <w:r w:rsidRPr="00B96E37">
              <w:rPr>
                <w:rFonts w:cs="Times New Roman"/>
                <w:b/>
                <w:bCs/>
                <w:sz w:val="20"/>
                <w:lang w:val="en-GB"/>
              </w:rPr>
              <w:t>Surgical procedure</w:t>
            </w:r>
          </w:p>
        </w:tc>
        <w:tc>
          <w:tcPr>
            <w:tcW w:w="1845" w:type="dxa"/>
            <w:tcBorders>
              <w:top w:val="single" w:sz="4" w:space="0" w:color="auto"/>
              <w:left w:val="single" w:sz="4" w:space="0" w:color="7F7F7F" w:themeColor="text1" w:themeTint="80"/>
              <w:right w:val="single" w:sz="4" w:space="0" w:color="auto"/>
            </w:tcBorders>
            <w:shd w:val="clear" w:color="auto" w:fill="F2F2F2" w:themeFill="background1" w:themeFillShade="F2"/>
          </w:tcPr>
          <w:p w14:paraId="01CA16DF" w14:textId="77777777" w:rsidR="005018A2" w:rsidRPr="00B96E37" w:rsidRDefault="005018A2" w:rsidP="005018A2">
            <w:pPr>
              <w:keepNext/>
              <w:spacing w:before="10" w:after="10"/>
              <w:rPr>
                <w:rFonts w:cs="Times New Roman"/>
                <w:sz w:val="20"/>
                <w:lang w:val="en-GB"/>
              </w:rPr>
            </w:pPr>
            <w:r w:rsidRPr="00B96E37">
              <w:rPr>
                <w:rFonts w:cs="Times New Roman"/>
                <w:sz w:val="20"/>
                <w:lang w:val="en-GB"/>
              </w:rPr>
              <w:t>Resection, no stoma</w:t>
            </w:r>
          </w:p>
        </w:tc>
        <w:tc>
          <w:tcPr>
            <w:tcW w:w="1520" w:type="dxa"/>
            <w:tcBorders>
              <w:top w:val="single" w:sz="4" w:space="0" w:color="auto"/>
              <w:left w:val="single" w:sz="4" w:space="0" w:color="auto"/>
              <w:right w:val="single" w:sz="4" w:space="0" w:color="auto"/>
            </w:tcBorders>
          </w:tcPr>
          <w:p w14:paraId="40DC22EE" w14:textId="085EE966"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5834EDF6" w14:textId="3C2C9159"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522" w:type="dxa"/>
            <w:tcBorders>
              <w:top w:val="single" w:sz="4" w:space="0" w:color="auto"/>
              <w:left w:val="single" w:sz="4" w:space="0" w:color="auto"/>
              <w:right w:val="single" w:sz="4" w:space="0" w:color="auto"/>
            </w:tcBorders>
          </w:tcPr>
          <w:p w14:paraId="0199DD9F" w14:textId="50670D4C"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c>
          <w:tcPr>
            <w:tcW w:w="1613" w:type="dxa"/>
            <w:tcBorders>
              <w:top w:val="single" w:sz="4" w:space="0" w:color="auto"/>
              <w:left w:val="single" w:sz="4" w:space="0" w:color="auto"/>
              <w:right w:val="single" w:sz="4" w:space="0" w:color="auto"/>
            </w:tcBorders>
          </w:tcPr>
          <w:p w14:paraId="06D7DBC8" w14:textId="1C75EC30" w:rsidR="005018A2" w:rsidRPr="00B96E37" w:rsidRDefault="005018A2" w:rsidP="005018A2">
            <w:pPr>
              <w:keepNext/>
              <w:spacing w:before="10" w:after="10"/>
              <w:jc w:val="center"/>
              <w:rPr>
                <w:rFonts w:cs="Times New Roman"/>
                <w:sz w:val="20"/>
                <w:lang w:val="en-GB"/>
              </w:rPr>
            </w:pPr>
            <w:r w:rsidRPr="00B96E37">
              <w:rPr>
                <w:rFonts w:cs="Times New Roman"/>
                <w:sz w:val="20"/>
                <w:lang w:val="en-GB"/>
              </w:rPr>
              <w:t>—</w:t>
            </w:r>
          </w:p>
        </w:tc>
      </w:tr>
      <w:tr w:rsidR="00B75454" w:rsidRPr="00B96E37" w14:paraId="13D3F2EC" w14:textId="77777777" w:rsidTr="00B1504E">
        <w:trPr>
          <w:cantSplit/>
        </w:trPr>
        <w:tc>
          <w:tcPr>
            <w:tcW w:w="1842" w:type="dxa"/>
            <w:vMerge/>
            <w:tcBorders>
              <w:left w:val="single" w:sz="4" w:space="0" w:color="auto"/>
              <w:right w:val="single" w:sz="4" w:space="0" w:color="7F7F7F" w:themeColor="text1" w:themeTint="80"/>
            </w:tcBorders>
            <w:shd w:val="clear" w:color="auto" w:fill="F2F2F2" w:themeFill="background1" w:themeFillShade="F2"/>
          </w:tcPr>
          <w:p w14:paraId="6EE2D46E" w14:textId="77777777" w:rsidR="00B75454" w:rsidRPr="00B96E37" w:rsidRDefault="00B75454" w:rsidP="00B75454">
            <w:pPr>
              <w:keepNext/>
              <w:spacing w:before="10" w:after="10"/>
              <w:rPr>
                <w:rFonts w:cs="Times New Roman"/>
                <w:b/>
                <w:bCs/>
                <w:sz w:val="20"/>
                <w:lang w:val="en-GB"/>
              </w:rPr>
            </w:pPr>
          </w:p>
        </w:tc>
        <w:tc>
          <w:tcPr>
            <w:tcW w:w="1845" w:type="dxa"/>
            <w:tcBorders>
              <w:left w:val="single" w:sz="4" w:space="0" w:color="7F7F7F" w:themeColor="text1" w:themeTint="80"/>
              <w:right w:val="single" w:sz="4" w:space="0" w:color="auto"/>
            </w:tcBorders>
            <w:shd w:val="clear" w:color="auto" w:fill="F2F2F2" w:themeFill="background1" w:themeFillShade="F2"/>
          </w:tcPr>
          <w:p w14:paraId="0EFC702B" w14:textId="77777777" w:rsidR="00B75454" w:rsidRPr="00B96E37" w:rsidRDefault="00B75454" w:rsidP="00B75454">
            <w:pPr>
              <w:keepNext/>
              <w:spacing w:before="10" w:after="10"/>
              <w:rPr>
                <w:rFonts w:cs="Times New Roman"/>
                <w:sz w:val="20"/>
                <w:lang w:val="en-GB"/>
              </w:rPr>
            </w:pPr>
            <w:r w:rsidRPr="00B96E37">
              <w:rPr>
                <w:rFonts w:cs="Times New Roman"/>
                <w:sz w:val="20"/>
                <w:lang w:val="en-GB"/>
              </w:rPr>
              <w:t>Resection with stoma</w:t>
            </w:r>
          </w:p>
        </w:tc>
        <w:tc>
          <w:tcPr>
            <w:tcW w:w="1520" w:type="dxa"/>
            <w:tcBorders>
              <w:left w:val="single" w:sz="4" w:space="0" w:color="auto"/>
              <w:right w:val="single" w:sz="4" w:space="0" w:color="auto"/>
            </w:tcBorders>
          </w:tcPr>
          <w:p w14:paraId="0567E895" w14:textId="13AD01C2"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1.28 (1.04</w:t>
            </w:r>
            <w:r w:rsidR="008008F4" w:rsidRPr="00B96E37">
              <w:rPr>
                <w:rFonts w:cs="Times New Roman"/>
                <w:sz w:val="20"/>
                <w:lang w:val="en-GB"/>
              </w:rPr>
              <w:t>-</w:t>
            </w:r>
            <w:r w:rsidRPr="00B96E37">
              <w:rPr>
                <w:rFonts w:cs="Times New Roman"/>
                <w:sz w:val="20"/>
                <w:lang w:val="en-GB"/>
              </w:rPr>
              <w:t>1.57)</w:t>
            </w:r>
          </w:p>
        </w:tc>
        <w:tc>
          <w:tcPr>
            <w:tcW w:w="1522" w:type="dxa"/>
            <w:tcBorders>
              <w:left w:val="single" w:sz="4" w:space="0" w:color="auto"/>
              <w:right w:val="single" w:sz="4" w:space="0" w:color="auto"/>
            </w:tcBorders>
          </w:tcPr>
          <w:p w14:paraId="7E525020" w14:textId="1AC0FEB3"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1.16 (0.94</w:t>
            </w:r>
            <w:r w:rsidR="008008F4" w:rsidRPr="00B96E37">
              <w:rPr>
                <w:rFonts w:cs="Times New Roman"/>
                <w:sz w:val="20"/>
                <w:lang w:val="en-GB"/>
              </w:rPr>
              <w:t>-</w:t>
            </w:r>
            <w:r w:rsidRPr="00B96E37">
              <w:rPr>
                <w:rFonts w:cs="Times New Roman"/>
                <w:sz w:val="20"/>
                <w:lang w:val="en-GB"/>
              </w:rPr>
              <w:t>1.43)</w:t>
            </w:r>
          </w:p>
        </w:tc>
        <w:tc>
          <w:tcPr>
            <w:tcW w:w="1522" w:type="dxa"/>
            <w:tcBorders>
              <w:left w:val="single" w:sz="4" w:space="0" w:color="auto"/>
              <w:right w:val="single" w:sz="4" w:space="0" w:color="auto"/>
            </w:tcBorders>
          </w:tcPr>
          <w:p w14:paraId="36D8DE13" w14:textId="57AC28AB"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3.48 (2.02</w:t>
            </w:r>
            <w:r w:rsidR="008008F4" w:rsidRPr="00B96E37">
              <w:rPr>
                <w:rFonts w:cs="Times New Roman"/>
                <w:sz w:val="20"/>
                <w:lang w:val="en-GB"/>
              </w:rPr>
              <w:t>-</w:t>
            </w:r>
            <w:r w:rsidRPr="00B96E37">
              <w:rPr>
                <w:rFonts w:cs="Times New Roman"/>
                <w:sz w:val="20"/>
                <w:lang w:val="en-GB"/>
              </w:rPr>
              <w:t>6.00)</w:t>
            </w:r>
          </w:p>
        </w:tc>
        <w:tc>
          <w:tcPr>
            <w:tcW w:w="1613" w:type="dxa"/>
            <w:tcBorders>
              <w:left w:val="single" w:sz="4" w:space="0" w:color="auto"/>
              <w:right w:val="single" w:sz="4" w:space="0" w:color="auto"/>
            </w:tcBorders>
          </w:tcPr>
          <w:p w14:paraId="38CC61E2" w14:textId="78C06A69"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2.09 (1.20</w:t>
            </w:r>
            <w:r w:rsidR="008008F4" w:rsidRPr="00B96E37">
              <w:rPr>
                <w:rFonts w:cs="Times New Roman"/>
                <w:sz w:val="20"/>
                <w:lang w:val="en-GB"/>
              </w:rPr>
              <w:t>-</w:t>
            </w:r>
            <w:r w:rsidRPr="00B96E37">
              <w:rPr>
                <w:rFonts w:cs="Times New Roman"/>
                <w:sz w:val="20"/>
                <w:lang w:val="en-GB"/>
              </w:rPr>
              <w:t>3.66)</w:t>
            </w:r>
          </w:p>
        </w:tc>
      </w:tr>
      <w:tr w:rsidR="00B75454" w:rsidRPr="00B96E37" w14:paraId="09C26741" w14:textId="77777777" w:rsidTr="00B1504E">
        <w:trPr>
          <w:cantSplit/>
        </w:trPr>
        <w:tc>
          <w:tcPr>
            <w:tcW w:w="1842" w:type="dxa"/>
            <w:vMerge/>
            <w:tcBorders>
              <w:left w:val="single" w:sz="4" w:space="0" w:color="auto"/>
              <w:bottom w:val="single" w:sz="4" w:space="0" w:color="auto"/>
              <w:right w:val="single" w:sz="4" w:space="0" w:color="7F7F7F" w:themeColor="text1" w:themeTint="80"/>
            </w:tcBorders>
            <w:shd w:val="clear" w:color="auto" w:fill="F2F2F2" w:themeFill="background1" w:themeFillShade="F2"/>
          </w:tcPr>
          <w:p w14:paraId="451AF6B7" w14:textId="77777777" w:rsidR="00B75454" w:rsidRPr="00B96E37" w:rsidRDefault="00B75454" w:rsidP="00B75454">
            <w:pPr>
              <w:keepNext/>
              <w:spacing w:before="10" w:after="10"/>
              <w:rPr>
                <w:rFonts w:cs="Times New Roman"/>
                <w:b/>
                <w:bCs/>
                <w:sz w:val="20"/>
                <w:lang w:val="en-GB"/>
              </w:rPr>
            </w:pPr>
          </w:p>
        </w:tc>
        <w:tc>
          <w:tcPr>
            <w:tcW w:w="1845" w:type="dxa"/>
            <w:tcBorders>
              <w:left w:val="single" w:sz="4" w:space="0" w:color="7F7F7F" w:themeColor="text1" w:themeTint="80"/>
              <w:bottom w:val="single" w:sz="4" w:space="0" w:color="auto"/>
              <w:right w:val="single" w:sz="4" w:space="0" w:color="auto"/>
            </w:tcBorders>
            <w:shd w:val="clear" w:color="auto" w:fill="F2F2F2" w:themeFill="background1" w:themeFillShade="F2"/>
          </w:tcPr>
          <w:p w14:paraId="3677A00D" w14:textId="77777777" w:rsidR="00B75454" w:rsidRPr="00B96E37" w:rsidRDefault="00B75454" w:rsidP="00B75454">
            <w:pPr>
              <w:keepNext/>
              <w:spacing w:before="10" w:after="10"/>
              <w:rPr>
                <w:rFonts w:cs="Times New Roman"/>
                <w:sz w:val="20"/>
                <w:lang w:val="en-GB"/>
              </w:rPr>
            </w:pPr>
            <w:r w:rsidRPr="00B96E37">
              <w:rPr>
                <w:rFonts w:cs="Times New Roman"/>
                <w:sz w:val="20"/>
                <w:lang w:val="en-GB"/>
              </w:rPr>
              <w:t>Stoma, no resection</w:t>
            </w:r>
          </w:p>
        </w:tc>
        <w:tc>
          <w:tcPr>
            <w:tcW w:w="1520" w:type="dxa"/>
            <w:tcBorders>
              <w:left w:val="single" w:sz="4" w:space="0" w:color="auto"/>
              <w:bottom w:val="single" w:sz="4" w:space="0" w:color="auto"/>
              <w:right w:val="single" w:sz="4" w:space="0" w:color="auto"/>
            </w:tcBorders>
          </w:tcPr>
          <w:p w14:paraId="2643D6D6" w14:textId="2C1E0121"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1.43 (0.96</w:t>
            </w:r>
            <w:r w:rsidR="008008F4" w:rsidRPr="00B96E37">
              <w:rPr>
                <w:rFonts w:cs="Times New Roman"/>
                <w:sz w:val="20"/>
                <w:lang w:val="en-GB"/>
              </w:rPr>
              <w:t>-</w:t>
            </w:r>
            <w:r w:rsidRPr="00B96E37">
              <w:rPr>
                <w:rFonts w:cs="Times New Roman"/>
                <w:sz w:val="20"/>
                <w:lang w:val="en-GB"/>
              </w:rPr>
              <w:t>2.14)</w:t>
            </w:r>
          </w:p>
        </w:tc>
        <w:tc>
          <w:tcPr>
            <w:tcW w:w="1522" w:type="dxa"/>
            <w:tcBorders>
              <w:left w:val="single" w:sz="4" w:space="0" w:color="auto"/>
              <w:bottom w:val="single" w:sz="4" w:space="0" w:color="auto"/>
              <w:right w:val="single" w:sz="4" w:space="0" w:color="auto"/>
            </w:tcBorders>
          </w:tcPr>
          <w:p w14:paraId="1395877E" w14:textId="1B5C5DDC"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1.49 (0.99</w:t>
            </w:r>
            <w:r w:rsidR="008008F4" w:rsidRPr="00B96E37">
              <w:rPr>
                <w:rFonts w:cs="Times New Roman"/>
                <w:sz w:val="20"/>
                <w:lang w:val="en-GB"/>
              </w:rPr>
              <w:t>-</w:t>
            </w:r>
            <w:r w:rsidRPr="00B96E37">
              <w:rPr>
                <w:rFonts w:cs="Times New Roman"/>
                <w:sz w:val="20"/>
                <w:lang w:val="en-GB"/>
              </w:rPr>
              <w:t>2.25)</w:t>
            </w:r>
          </w:p>
        </w:tc>
        <w:tc>
          <w:tcPr>
            <w:tcW w:w="1522" w:type="dxa"/>
            <w:tcBorders>
              <w:left w:val="single" w:sz="4" w:space="0" w:color="auto"/>
              <w:bottom w:val="single" w:sz="4" w:space="0" w:color="auto"/>
              <w:right w:val="single" w:sz="4" w:space="0" w:color="auto"/>
            </w:tcBorders>
          </w:tcPr>
          <w:p w14:paraId="6A7BA5A4" w14:textId="508E26E0"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8.52 (4.21</w:t>
            </w:r>
            <w:r w:rsidR="008008F4" w:rsidRPr="00B96E37">
              <w:rPr>
                <w:rFonts w:cs="Times New Roman"/>
                <w:sz w:val="20"/>
                <w:lang w:val="en-GB"/>
              </w:rPr>
              <w:t>-</w:t>
            </w:r>
            <w:r w:rsidRPr="00B96E37">
              <w:rPr>
                <w:rFonts w:cs="Times New Roman"/>
                <w:sz w:val="20"/>
                <w:lang w:val="en-GB"/>
              </w:rPr>
              <w:t>17.3)</w:t>
            </w:r>
          </w:p>
        </w:tc>
        <w:tc>
          <w:tcPr>
            <w:tcW w:w="1613" w:type="dxa"/>
            <w:tcBorders>
              <w:left w:val="single" w:sz="4" w:space="0" w:color="auto"/>
              <w:bottom w:val="single" w:sz="4" w:space="0" w:color="auto"/>
              <w:right w:val="single" w:sz="4" w:space="0" w:color="auto"/>
            </w:tcBorders>
          </w:tcPr>
          <w:p w14:paraId="248E7F9D" w14:textId="691674D1" w:rsidR="00B75454" w:rsidRPr="00B96E37" w:rsidRDefault="00B75454" w:rsidP="00B75454">
            <w:pPr>
              <w:keepNext/>
              <w:spacing w:before="10" w:after="10"/>
              <w:jc w:val="center"/>
              <w:rPr>
                <w:rFonts w:cs="Times New Roman"/>
                <w:sz w:val="20"/>
                <w:lang w:val="en-GB"/>
              </w:rPr>
            </w:pPr>
            <w:r w:rsidRPr="00B96E37">
              <w:rPr>
                <w:rFonts w:cs="Times New Roman"/>
                <w:sz w:val="20"/>
                <w:lang w:val="en-GB"/>
              </w:rPr>
              <w:t>4.81 (2.28</w:t>
            </w:r>
            <w:r w:rsidR="008008F4" w:rsidRPr="00B96E37">
              <w:rPr>
                <w:rFonts w:cs="Times New Roman"/>
                <w:sz w:val="20"/>
                <w:lang w:val="en-GB"/>
              </w:rPr>
              <w:t>-</w:t>
            </w:r>
            <w:r w:rsidRPr="00B96E37">
              <w:rPr>
                <w:rFonts w:cs="Times New Roman"/>
                <w:sz w:val="20"/>
                <w:lang w:val="en-GB"/>
              </w:rPr>
              <w:t>10.2)</w:t>
            </w:r>
          </w:p>
        </w:tc>
      </w:tr>
    </w:tbl>
    <w:p w14:paraId="1AA9B83E" w14:textId="2669D730" w:rsidR="001F1779" w:rsidRPr="00B96E37" w:rsidRDefault="001F1779" w:rsidP="001F1779">
      <w:pPr>
        <w:ind w:left="142"/>
        <w:rPr>
          <w:rFonts w:cs="Times New Roman"/>
          <w:sz w:val="20"/>
          <w:lang w:val="en-GB"/>
        </w:rPr>
      </w:pPr>
    </w:p>
    <w:p w14:paraId="34822F3F" w14:textId="2DFF5D8C" w:rsidR="0013492A" w:rsidRPr="00B96E37" w:rsidRDefault="0013492A" w:rsidP="001F1779">
      <w:pPr>
        <w:ind w:left="142"/>
        <w:rPr>
          <w:rFonts w:cs="Times New Roman"/>
          <w:b/>
          <w:bCs/>
          <w:sz w:val="20"/>
          <w:lang w:val="en-GB"/>
        </w:rPr>
      </w:pPr>
    </w:p>
    <w:p w14:paraId="67D08C5F" w14:textId="4C01B17A" w:rsidR="00F74776" w:rsidRPr="00B96E37" w:rsidRDefault="00F74776" w:rsidP="00D07E78">
      <w:pPr>
        <w:spacing w:line="240" w:lineRule="auto"/>
        <w:rPr>
          <w:rFonts w:cs="Times New Roman"/>
          <w:sz w:val="20"/>
          <w:lang w:val="en-GB"/>
        </w:rPr>
      </w:pPr>
      <w:r w:rsidRPr="00B96E37">
        <w:rPr>
          <w:rFonts w:cs="Times New Roman"/>
          <w:i/>
          <w:iCs/>
          <w:sz w:val="20"/>
          <w:lang w:val="en-GB"/>
        </w:rPr>
        <w:tab/>
      </w:r>
    </w:p>
    <w:p w14:paraId="2AAAE83A" w14:textId="7D5DC739" w:rsidR="00A76631" w:rsidRPr="00B96E37" w:rsidRDefault="00A76631" w:rsidP="005018A2">
      <w:pPr>
        <w:spacing w:line="240" w:lineRule="auto"/>
        <w:rPr>
          <w:rFonts w:cs="Times New Roman"/>
          <w:sz w:val="20"/>
          <w:lang w:val="en-GB"/>
        </w:rPr>
      </w:pPr>
    </w:p>
    <w:sectPr w:rsidR="00A76631" w:rsidRPr="00B96E37" w:rsidSect="00FB60E4">
      <w:pgSz w:w="11906" w:h="16838"/>
      <w:pgMar w:top="1134" w:right="707" w:bottom="1440"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FD4D" w14:textId="77777777" w:rsidR="00296E3D" w:rsidRDefault="00296E3D" w:rsidP="004326D3">
      <w:pPr>
        <w:spacing w:line="240" w:lineRule="auto"/>
      </w:pPr>
      <w:r>
        <w:separator/>
      </w:r>
    </w:p>
  </w:endnote>
  <w:endnote w:type="continuationSeparator" w:id="0">
    <w:p w14:paraId="12F8262C" w14:textId="77777777" w:rsidR="00296E3D" w:rsidRDefault="00296E3D" w:rsidP="00432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10639"/>
      <w:docPartObj>
        <w:docPartGallery w:val="Page Numbers (Bottom of Page)"/>
        <w:docPartUnique/>
      </w:docPartObj>
    </w:sdtPr>
    <w:sdtEndPr/>
    <w:sdtContent>
      <w:p w14:paraId="7D8FD729" w14:textId="77777777" w:rsidR="00981B9A" w:rsidRDefault="00981B9A">
        <w:pPr>
          <w:pStyle w:val="Sidefod"/>
          <w:jc w:val="right"/>
        </w:pPr>
        <w:r>
          <w:fldChar w:fldCharType="begin"/>
        </w:r>
        <w:r>
          <w:instrText>PAGE   \* MERGEFORMAT</w:instrText>
        </w:r>
        <w:r>
          <w:fldChar w:fldCharType="separate"/>
        </w:r>
        <w:r w:rsidR="007516C8">
          <w:rPr>
            <w:noProof/>
          </w:rPr>
          <w:t>15</w:t>
        </w:r>
        <w:r>
          <w:fldChar w:fldCharType="end"/>
        </w:r>
      </w:p>
    </w:sdtContent>
  </w:sdt>
  <w:p w14:paraId="123E39B2" w14:textId="77777777" w:rsidR="00981B9A" w:rsidRDefault="00981B9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3274" w14:textId="77777777" w:rsidR="00296E3D" w:rsidRDefault="00296E3D" w:rsidP="004326D3">
      <w:pPr>
        <w:spacing w:line="240" w:lineRule="auto"/>
      </w:pPr>
      <w:r>
        <w:separator/>
      </w:r>
    </w:p>
  </w:footnote>
  <w:footnote w:type="continuationSeparator" w:id="0">
    <w:p w14:paraId="328903EC" w14:textId="77777777" w:rsidR="00296E3D" w:rsidRDefault="00296E3D" w:rsidP="00432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FA9A" w14:textId="77777777" w:rsidR="00934120" w:rsidRPr="00934120" w:rsidRDefault="00934120" w:rsidP="00934120">
    <w:pPr>
      <w:jc w:val="center"/>
      <w:rPr>
        <w:rFonts w:asciiTheme="majorHAnsi" w:hAnsiTheme="majorHAnsi" w:cs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DAE"/>
    <w:multiLevelType w:val="hybridMultilevel"/>
    <w:tmpl w:val="B94E90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93119"/>
    <w:multiLevelType w:val="hybridMultilevel"/>
    <w:tmpl w:val="3E1AF0B6"/>
    <w:lvl w:ilvl="0" w:tplc="938CE77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8B5BA0"/>
    <w:multiLevelType w:val="hybridMultilevel"/>
    <w:tmpl w:val="BACCDB2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EA16097"/>
    <w:multiLevelType w:val="hybridMultilevel"/>
    <w:tmpl w:val="AB289762"/>
    <w:lvl w:ilvl="0" w:tplc="65D650D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363A2C"/>
    <w:multiLevelType w:val="hybridMultilevel"/>
    <w:tmpl w:val="D25234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CBA3A17"/>
    <w:multiLevelType w:val="hybridMultilevel"/>
    <w:tmpl w:val="57D858E2"/>
    <w:lvl w:ilvl="0" w:tplc="1FB0024C">
      <w:start w:val="201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805775"/>
    <w:multiLevelType w:val="hybridMultilevel"/>
    <w:tmpl w:val="BC5CCD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8F07CD"/>
    <w:multiLevelType w:val="hybridMultilevel"/>
    <w:tmpl w:val="A96C2D3C"/>
    <w:lvl w:ilvl="0" w:tplc="04060001">
      <w:start w:val="1"/>
      <w:numFmt w:val="bullet"/>
      <w:lvlText w:val=""/>
      <w:lvlJc w:val="left"/>
      <w:pPr>
        <w:ind w:left="3600" w:hanging="360"/>
      </w:pPr>
      <w:rPr>
        <w:rFonts w:ascii="Symbol" w:hAnsi="Symbol" w:hint="default"/>
      </w:rPr>
    </w:lvl>
    <w:lvl w:ilvl="1" w:tplc="04060003">
      <w:start w:val="1"/>
      <w:numFmt w:val="bullet"/>
      <w:lvlText w:val="o"/>
      <w:lvlJc w:val="left"/>
      <w:pPr>
        <w:ind w:left="4320" w:hanging="360"/>
      </w:pPr>
      <w:rPr>
        <w:rFonts w:ascii="Courier New" w:hAnsi="Courier New" w:cs="Courier New" w:hint="default"/>
      </w:rPr>
    </w:lvl>
    <w:lvl w:ilvl="2" w:tplc="04060005" w:tentative="1">
      <w:start w:val="1"/>
      <w:numFmt w:val="bullet"/>
      <w:lvlText w:val=""/>
      <w:lvlJc w:val="left"/>
      <w:pPr>
        <w:ind w:left="5040" w:hanging="360"/>
      </w:pPr>
      <w:rPr>
        <w:rFonts w:ascii="Wingdings" w:hAnsi="Wingdings" w:hint="default"/>
      </w:rPr>
    </w:lvl>
    <w:lvl w:ilvl="3" w:tplc="04060001" w:tentative="1">
      <w:start w:val="1"/>
      <w:numFmt w:val="bullet"/>
      <w:lvlText w:val=""/>
      <w:lvlJc w:val="left"/>
      <w:pPr>
        <w:ind w:left="5760" w:hanging="360"/>
      </w:pPr>
      <w:rPr>
        <w:rFonts w:ascii="Symbol" w:hAnsi="Symbol" w:hint="default"/>
      </w:rPr>
    </w:lvl>
    <w:lvl w:ilvl="4" w:tplc="04060003" w:tentative="1">
      <w:start w:val="1"/>
      <w:numFmt w:val="bullet"/>
      <w:lvlText w:val="o"/>
      <w:lvlJc w:val="left"/>
      <w:pPr>
        <w:ind w:left="6480" w:hanging="360"/>
      </w:pPr>
      <w:rPr>
        <w:rFonts w:ascii="Courier New" w:hAnsi="Courier New" w:cs="Courier New" w:hint="default"/>
      </w:rPr>
    </w:lvl>
    <w:lvl w:ilvl="5" w:tplc="04060005" w:tentative="1">
      <w:start w:val="1"/>
      <w:numFmt w:val="bullet"/>
      <w:lvlText w:val=""/>
      <w:lvlJc w:val="left"/>
      <w:pPr>
        <w:ind w:left="7200" w:hanging="360"/>
      </w:pPr>
      <w:rPr>
        <w:rFonts w:ascii="Wingdings" w:hAnsi="Wingdings" w:hint="default"/>
      </w:rPr>
    </w:lvl>
    <w:lvl w:ilvl="6" w:tplc="04060001" w:tentative="1">
      <w:start w:val="1"/>
      <w:numFmt w:val="bullet"/>
      <w:lvlText w:val=""/>
      <w:lvlJc w:val="left"/>
      <w:pPr>
        <w:ind w:left="7920" w:hanging="360"/>
      </w:pPr>
      <w:rPr>
        <w:rFonts w:ascii="Symbol" w:hAnsi="Symbol" w:hint="default"/>
      </w:rPr>
    </w:lvl>
    <w:lvl w:ilvl="7" w:tplc="04060003" w:tentative="1">
      <w:start w:val="1"/>
      <w:numFmt w:val="bullet"/>
      <w:lvlText w:val="o"/>
      <w:lvlJc w:val="left"/>
      <w:pPr>
        <w:ind w:left="8640" w:hanging="360"/>
      </w:pPr>
      <w:rPr>
        <w:rFonts w:ascii="Courier New" w:hAnsi="Courier New" w:cs="Courier New" w:hint="default"/>
      </w:rPr>
    </w:lvl>
    <w:lvl w:ilvl="8" w:tplc="04060005" w:tentative="1">
      <w:start w:val="1"/>
      <w:numFmt w:val="bullet"/>
      <w:lvlText w:val=""/>
      <w:lvlJc w:val="left"/>
      <w:pPr>
        <w:ind w:left="9360" w:hanging="360"/>
      </w:pPr>
      <w:rPr>
        <w:rFonts w:ascii="Wingdings" w:hAnsi="Wingdings" w:hint="default"/>
      </w:rPr>
    </w:lvl>
  </w:abstractNum>
  <w:abstractNum w:abstractNumId="8" w15:restartNumberingAfterBreak="0">
    <w:nsid w:val="30C51FB3"/>
    <w:multiLevelType w:val="hybridMultilevel"/>
    <w:tmpl w:val="95EA9E0A"/>
    <w:lvl w:ilvl="0" w:tplc="D29E79B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8276CA9"/>
    <w:multiLevelType w:val="hybridMultilevel"/>
    <w:tmpl w:val="EE805E7C"/>
    <w:lvl w:ilvl="0" w:tplc="1C065666">
      <w:start w:val="175"/>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F5F56E3"/>
    <w:multiLevelType w:val="hybridMultilevel"/>
    <w:tmpl w:val="0A64F90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0C92B7F"/>
    <w:multiLevelType w:val="hybridMultilevel"/>
    <w:tmpl w:val="B94E90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9AE49F0"/>
    <w:multiLevelType w:val="hybridMultilevel"/>
    <w:tmpl w:val="726ADD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8681943"/>
    <w:multiLevelType w:val="hybridMultilevel"/>
    <w:tmpl w:val="5DECA338"/>
    <w:lvl w:ilvl="0" w:tplc="078259E6">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92E464A"/>
    <w:multiLevelType w:val="hybridMultilevel"/>
    <w:tmpl w:val="982EC786"/>
    <w:lvl w:ilvl="0" w:tplc="65D650D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C25071E"/>
    <w:multiLevelType w:val="hybridMultilevel"/>
    <w:tmpl w:val="562C47E4"/>
    <w:lvl w:ilvl="0" w:tplc="8A322C6C">
      <w:start w:val="1"/>
      <w:numFmt w:val="decimal"/>
      <w:lvlText w:val="%1)"/>
      <w:lvlJc w:val="left"/>
      <w:pPr>
        <w:ind w:left="1020" w:hanging="360"/>
      </w:pPr>
    </w:lvl>
    <w:lvl w:ilvl="1" w:tplc="B30C72D0">
      <w:start w:val="1"/>
      <w:numFmt w:val="decimal"/>
      <w:lvlText w:val="%2)"/>
      <w:lvlJc w:val="left"/>
      <w:pPr>
        <w:ind w:left="1020" w:hanging="360"/>
      </w:pPr>
    </w:lvl>
    <w:lvl w:ilvl="2" w:tplc="1CD2F66A">
      <w:start w:val="1"/>
      <w:numFmt w:val="decimal"/>
      <w:lvlText w:val="%3)"/>
      <w:lvlJc w:val="left"/>
      <w:pPr>
        <w:ind w:left="1020" w:hanging="360"/>
      </w:pPr>
    </w:lvl>
    <w:lvl w:ilvl="3" w:tplc="CA769054">
      <w:start w:val="1"/>
      <w:numFmt w:val="decimal"/>
      <w:lvlText w:val="%4)"/>
      <w:lvlJc w:val="left"/>
      <w:pPr>
        <w:ind w:left="1020" w:hanging="360"/>
      </w:pPr>
    </w:lvl>
    <w:lvl w:ilvl="4" w:tplc="84926588">
      <w:start w:val="1"/>
      <w:numFmt w:val="decimal"/>
      <w:lvlText w:val="%5)"/>
      <w:lvlJc w:val="left"/>
      <w:pPr>
        <w:ind w:left="1020" w:hanging="360"/>
      </w:pPr>
    </w:lvl>
    <w:lvl w:ilvl="5" w:tplc="9DB80620">
      <w:start w:val="1"/>
      <w:numFmt w:val="decimal"/>
      <w:lvlText w:val="%6)"/>
      <w:lvlJc w:val="left"/>
      <w:pPr>
        <w:ind w:left="1020" w:hanging="360"/>
      </w:pPr>
    </w:lvl>
    <w:lvl w:ilvl="6" w:tplc="4D1ED692">
      <w:start w:val="1"/>
      <w:numFmt w:val="decimal"/>
      <w:lvlText w:val="%7)"/>
      <w:lvlJc w:val="left"/>
      <w:pPr>
        <w:ind w:left="1020" w:hanging="360"/>
      </w:pPr>
    </w:lvl>
    <w:lvl w:ilvl="7" w:tplc="523E9AC6">
      <w:start w:val="1"/>
      <w:numFmt w:val="decimal"/>
      <w:lvlText w:val="%8)"/>
      <w:lvlJc w:val="left"/>
      <w:pPr>
        <w:ind w:left="1020" w:hanging="360"/>
      </w:pPr>
    </w:lvl>
    <w:lvl w:ilvl="8" w:tplc="1CB00E2C">
      <w:start w:val="1"/>
      <w:numFmt w:val="decimal"/>
      <w:lvlText w:val="%9)"/>
      <w:lvlJc w:val="left"/>
      <w:pPr>
        <w:ind w:left="1020" w:hanging="360"/>
      </w:pPr>
    </w:lvl>
  </w:abstractNum>
  <w:abstractNum w:abstractNumId="16" w15:restartNumberingAfterBreak="0">
    <w:nsid w:val="765619A3"/>
    <w:multiLevelType w:val="hybridMultilevel"/>
    <w:tmpl w:val="AB6A93AA"/>
    <w:lvl w:ilvl="0" w:tplc="0D56FAA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B4E433C"/>
    <w:multiLevelType w:val="hybridMultilevel"/>
    <w:tmpl w:val="15ACC442"/>
    <w:lvl w:ilvl="0" w:tplc="0406000F">
      <w:start w:val="1"/>
      <w:numFmt w:val="decimal"/>
      <w:lvlText w:val="%1."/>
      <w:lvlJc w:val="left"/>
      <w:pPr>
        <w:ind w:left="720" w:hanging="360"/>
      </w:pPr>
    </w:lvl>
    <w:lvl w:ilvl="1" w:tplc="CACA6428">
      <w:numFmt w:val="bullet"/>
      <w:lvlText w:val="-"/>
      <w:lvlJc w:val="left"/>
      <w:pPr>
        <w:ind w:left="1440" w:hanging="360"/>
      </w:pPr>
      <w:rPr>
        <w:rFonts w:ascii="Calibri" w:eastAsiaTheme="minorHAnsi" w:hAnsi="Calibri" w:cs="Calibr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F7E5777"/>
    <w:multiLevelType w:val="hybridMultilevel"/>
    <w:tmpl w:val="F196B2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99227118">
    <w:abstractNumId w:val="10"/>
  </w:num>
  <w:num w:numId="2" w16cid:durableId="671177705">
    <w:abstractNumId w:val="1"/>
  </w:num>
  <w:num w:numId="3" w16cid:durableId="1910572044">
    <w:abstractNumId w:val="8"/>
  </w:num>
  <w:num w:numId="4" w16cid:durableId="661540446">
    <w:abstractNumId w:val="13"/>
  </w:num>
  <w:num w:numId="5" w16cid:durableId="1808664863">
    <w:abstractNumId w:val="7"/>
  </w:num>
  <w:num w:numId="6" w16cid:durableId="846673682">
    <w:abstractNumId w:val="16"/>
  </w:num>
  <w:num w:numId="7" w16cid:durableId="1531524702">
    <w:abstractNumId w:val="5"/>
  </w:num>
  <w:num w:numId="8" w16cid:durableId="1291740018">
    <w:abstractNumId w:val="11"/>
  </w:num>
  <w:num w:numId="9" w16cid:durableId="1152529510">
    <w:abstractNumId w:val="0"/>
  </w:num>
  <w:num w:numId="10" w16cid:durableId="838613814">
    <w:abstractNumId w:val="12"/>
  </w:num>
  <w:num w:numId="11" w16cid:durableId="1898390527">
    <w:abstractNumId w:val="4"/>
  </w:num>
  <w:num w:numId="12" w16cid:durableId="2063671542">
    <w:abstractNumId w:val="17"/>
  </w:num>
  <w:num w:numId="13" w16cid:durableId="997224214">
    <w:abstractNumId w:val="2"/>
  </w:num>
  <w:num w:numId="14" w16cid:durableId="1091511410">
    <w:abstractNumId w:val="6"/>
  </w:num>
  <w:num w:numId="15" w16cid:durableId="2134401262">
    <w:abstractNumId w:val="14"/>
  </w:num>
  <w:num w:numId="16" w16cid:durableId="127671359">
    <w:abstractNumId w:val="3"/>
  </w:num>
  <w:num w:numId="17" w16cid:durableId="260601748">
    <w:abstractNumId w:val="15"/>
  </w:num>
  <w:num w:numId="18" w16cid:durableId="341670279">
    <w:abstractNumId w:val="18"/>
  </w:num>
  <w:num w:numId="19" w16cid:durableId="16730693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zNDUzNrM0MTQyNjdR0lEKTi0uzszPAykwqgUAu2URG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ft05xavv0apte0rxlxdzvx2955v2zz2e9v&quot;&gt;My EndNote Library&lt;record-ids&gt;&lt;item&gt;1&lt;/item&gt;&lt;item&gt;11&lt;/item&gt;&lt;item&gt;4471&lt;/item&gt;&lt;item&gt;4505&lt;/item&gt;&lt;item&gt;4525&lt;/item&gt;&lt;item&gt;4575&lt;/item&gt;&lt;item&gt;4583&lt;/item&gt;&lt;item&gt;4606&lt;/item&gt;&lt;item&gt;4738&lt;/item&gt;&lt;item&gt;4762&lt;/item&gt;&lt;item&gt;4780&lt;/item&gt;&lt;/record-ids&gt;&lt;/item&gt;&lt;/Libraries&gt;"/>
  </w:docVars>
  <w:rsids>
    <w:rsidRoot w:val="00D66D9B"/>
    <w:rsid w:val="000006CA"/>
    <w:rsid w:val="0000094E"/>
    <w:rsid w:val="00000F33"/>
    <w:rsid w:val="0000158C"/>
    <w:rsid w:val="00001E34"/>
    <w:rsid w:val="000020CD"/>
    <w:rsid w:val="000034BE"/>
    <w:rsid w:val="00004550"/>
    <w:rsid w:val="000048DB"/>
    <w:rsid w:val="00004F4D"/>
    <w:rsid w:val="00005004"/>
    <w:rsid w:val="00005741"/>
    <w:rsid w:val="00005BC7"/>
    <w:rsid w:val="0000669F"/>
    <w:rsid w:val="00006B16"/>
    <w:rsid w:val="00006BC8"/>
    <w:rsid w:val="00007971"/>
    <w:rsid w:val="00007A64"/>
    <w:rsid w:val="00007DBD"/>
    <w:rsid w:val="00010AA9"/>
    <w:rsid w:val="00012E26"/>
    <w:rsid w:val="00012EA1"/>
    <w:rsid w:val="00013586"/>
    <w:rsid w:val="00013B99"/>
    <w:rsid w:val="00014799"/>
    <w:rsid w:val="00014CBC"/>
    <w:rsid w:val="00015510"/>
    <w:rsid w:val="00015809"/>
    <w:rsid w:val="0001633B"/>
    <w:rsid w:val="00016496"/>
    <w:rsid w:val="000165A6"/>
    <w:rsid w:val="0001660F"/>
    <w:rsid w:val="00016859"/>
    <w:rsid w:val="00017087"/>
    <w:rsid w:val="000170E5"/>
    <w:rsid w:val="000177F3"/>
    <w:rsid w:val="00017CC4"/>
    <w:rsid w:val="00017E67"/>
    <w:rsid w:val="0002006D"/>
    <w:rsid w:val="000200F7"/>
    <w:rsid w:val="00020501"/>
    <w:rsid w:val="0002170D"/>
    <w:rsid w:val="00021B32"/>
    <w:rsid w:val="00022091"/>
    <w:rsid w:val="00022226"/>
    <w:rsid w:val="00022FC4"/>
    <w:rsid w:val="00023160"/>
    <w:rsid w:val="00023BC6"/>
    <w:rsid w:val="00023D7F"/>
    <w:rsid w:val="00024505"/>
    <w:rsid w:val="0002494E"/>
    <w:rsid w:val="00025327"/>
    <w:rsid w:val="000254D3"/>
    <w:rsid w:val="0002622C"/>
    <w:rsid w:val="00026C2F"/>
    <w:rsid w:val="00027314"/>
    <w:rsid w:val="00027413"/>
    <w:rsid w:val="000278D4"/>
    <w:rsid w:val="00027AF4"/>
    <w:rsid w:val="00027C64"/>
    <w:rsid w:val="0003083D"/>
    <w:rsid w:val="00031841"/>
    <w:rsid w:val="00032787"/>
    <w:rsid w:val="00033398"/>
    <w:rsid w:val="00033FEE"/>
    <w:rsid w:val="000342E6"/>
    <w:rsid w:val="00034397"/>
    <w:rsid w:val="000343EC"/>
    <w:rsid w:val="00034B65"/>
    <w:rsid w:val="00035485"/>
    <w:rsid w:val="00035538"/>
    <w:rsid w:val="000360FF"/>
    <w:rsid w:val="0003661A"/>
    <w:rsid w:val="0003718E"/>
    <w:rsid w:val="0003753E"/>
    <w:rsid w:val="000379B1"/>
    <w:rsid w:val="000401CD"/>
    <w:rsid w:val="000409F5"/>
    <w:rsid w:val="00040FE4"/>
    <w:rsid w:val="00041131"/>
    <w:rsid w:val="00041E01"/>
    <w:rsid w:val="000425E3"/>
    <w:rsid w:val="000435F5"/>
    <w:rsid w:val="0004362E"/>
    <w:rsid w:val="00044E14"/>
    <w:rsid w:val="00045115"/>
    <w:rsid w:val="000454C0"/>
    <w:rsid w:val="00045664"/>
    <w:rsid w:val="00045CFC"/>
    <w:rsid w:val="00045FD5"/>
    <w:rsid w:val="000460D0"/>
    <w:rsid w:val="0004656B"/>
    <w:rsid w:val="0004667F"/>
    <w:rsid w:val="00046BF7"/>
    <w:rsid w:val="00046C25"/>
    <w:rsid w:val="00047833"/>
    <w:rsid w:val="000478BF"/>
    <w:rsid w:val="000506CD"/>
    <w:rsid w:val="0005135E"/>
    <w:rsid w:val="000525E0"/>
    <w:rsid w:val="00053145"/>
    <w:rsid w:val="00053390"/>
    <w:rsid w:val="0005447D"/>
    <w:rsid w:val="00054F20"/>
    <w:rsid w:val="0005558A"/>
    <w:rsid w:val="00055B9B"/>
    <w:rsid w:val="000567D6"/>
    <w:rsid w:val="00056F5A"/>
    <w:rsid w:val="000574F4"/>
    <w:rsid w:val="000575FB"/>
    <w:rsid w:val="00057868"/>
    <w:rsid w:val="000607E6"/>
    <w:rsid w:val="000608DB"/>
    <w:rsid w:val="00060B91"/>
    <w:rsid w:val="00060C95"/>
    <w:rsid w:val="00061083"/>
    <w:rsid w:val="000626A1"/>
    <w:rsid w:val="000627A9"/>
    <w:rsid w:val="00062A65"/>
    <w:rsid w:val="00062F85"/>
    <w:rsid w:val="000631B5"/>
    <w:rsid w:val="00063481"/>
    <w:rsid w:val="000639F6"/>
    <w:rsid w:val="0006416E"/>
    <w:rsid w:val="000644FE"/>
    <w:rsid w:val="00064B6B"/>
    <w:rsid w:val="00064FAB"/>
    <w:rsid w:val="000658E6"/>
    <w:rsid w:val="00066CF1"/>
    <w:rsid w:val="000677E9"/>
    <w:rsid w:val="00067E7F"/>
    <w:rsid w:val="00070627"/>
    <w:rsid w:val="000710E1"/>
    <w:rsid w:val="00071445"/>
    <w:rsid w:val="00072082"/>
    <w:rsid w:val="000727E1"/>
    <w:rsid w:val="00072E2A"/>
    <w:rsid w:val="0007342D"/>
    <w:rsid w:val="0007391F"/>
    <w:rsid w:val="00075FBF"/>
    <w:rsid w:val="000760B3"/>
    <w:rsid w:val="0007634C"/>
    <w:rsid w:val="000765A7"/>
    <w:rsid w:val="00077216"/>
    <w:rsid w:val="00077A9E"/>
    <w:rsid w:val="00077B6B"/>
    <w:rsid w:val="00077BB0"/>
    <w:rsid w:val="00080656"/>
    <w:rsid w:val="00080ADC"/>
    <w:rsid w:val="00080DAB"/>
    <w:rsid w:val="00081110"/>
    <w:rsid w:val="000813BD"/>
    <w:rsid w:val="000820C1"/>
    <w:rsid w:val="00082B42"/>
    <w:rsid w:val="00082C07"/>
    <w:rsid w:val="00083929"/>
    <w:rsid w:val="00083D2D"/>
    <w:rsid w:val="0008425D"/>
    <w:rsid w:val="00084341"/>
    <w:rsid w:val="000844E4"/>
    <w:rsid w:val="0008450E"/>
    <w:rsid w:val="0008468D"/>
    <w:rsid w:val="000853D1"/>
    <w:rsid w:val="00085D9C"/>
    <w:rsid w:val="00086304"/>
    <w:rsid w:val="00086D66"/>
    <w:rsid w:val="0008704F"/>
    <w:rsid w:val="0008752B"/>
    <w:rsid w:val="00087B2F"/>
    <w:rsid w:val="00087BCB"/>
    <w:rsid w:val="00087DEC"/>
    <w:rsid w:val="0009064F"/>
    <w:rsid w:val="000907F1"/>
    <w:rsid w:val="00091CC0"/>
    <w:rsid w:val="00092A33"/>
    <w:rsid w:val="00092AE4"/>
    <w:rsid w:val="00092E29"/>
    <w:rsid w:val="00092FF6"/>
    <w:rsid w:val="000935DD"/>
    <w:rsid w:val="00093B5C"/>
    <w:rsid w:val="00093BF9"/>
    <w:rsid w:val="00094118"/>
    <w:rsid w:val="000949E1"/>
    <w:rsid w:val="00094EC4"/>
    <w:rsid w:val="000950AB"/>
    <w:rsid w:val="00096A64"/>
    <w:rsid w:val="00097B17"/>
    <w:rsid w:val="00097C6C"/>
    <w:rsid w:val="00097EB3"/>
    <w:rsid w:val="000A02A0"/>
    <w:rsid w:val="000A0698"/>
    <w:rsid w:val="000A1141"/>
    <w:rsid w:val="000A136A"/>
    <w:rsid w:val="000A13A7"/>
    <w:rsid w:val="000A2370"/>
    <w:rsid w:val="000A2E0B"/>
    <w:rsid w:val="000A2FF1"/>
    <w:rsid w:val="000A3695"/>
    <w:rsid w:val="000A5990"/>
    <w:rsid w:val="000A5D45"/>
    <w:rsid w:val="000A64CA"/>
    <w:rsid w:val="000A6505"/>
    <w:rsid w:val="000A73E5"/>
    <w:rsid w:val="000B089F"/>
    <w:rsid w:val="000B2610"/>
    <w:rsid w:val="000B2AE8"/>
    <w:rsid w:val="000B2ECD"/>
    <w:rsid w:val="000B2F65"/>
    <w:rsid w:val="000B32DE"/>
    <w:rsid w:val="000B4110"/>
    <w:rsid w:val="000B48EF"/>
    <w:rsid w:val="000B4AD4"/>
    <w:rsid w:val="000B53AF"/>
    <w:rsid w:val="000B682C"/>
    <w:rsid w:val="000B6DDB"/>
    <w:rsid w:val="000B7393"/>
    <w:rsid w:val="000B7445"/>
    <w:rsid w:val="000B7F4F"/>
    <w:rsid w:val="000C0439"/>
    <w:rsid w:val="000C0FB3"/>
    <w:rsid w:val="000C12E6"/>
    <w:rsid w:val="000C1375"/>
    <w:rsid w:val="000C156C"/>
    <w:rsid w:val="000C16A7"/>
    <w:rsid w:val="000C2153"/>
    <w:rsid w:val="000C26A6"/>
    <w:rsid w:val="000C31CE"/>
    <w:rsid w:val="000C3733"/>
    <w:rsid w:val="000C3B04"/>
    <w:rsid w:val="000C3E28"/>
    <w:rsid w:val="000C3EBB"/>
    <w:rsid w:val="000C5A17"/>
    <w:rsid w:val="000C613A"/>
    <w:rsid w:val="000C6227"/>
    <w:rsid w:val="000C6564"/>
    <w:rsid w:val="000C6E78"/>
    <w:rsid w:val="000C7546"/>
    <w:rsid w:val="000C7AFD"/>
    <w:rsid w:val="000D084C"/>
    <w:rsid w:val="000D35C6"/>
    <w:rsid w:val="000D35E0"/>
    <w:rsid w:val="000D433C"/>
    <w:rsid w:val="000D4344"/>
    <w:rsid w:val="000D47B2"/>
    <w:rsid w:val="000D4825"/>
    <w:rsid w:val="000D4EB4"/>
    <w:rsid w:val="000D4F5C"/>
    <w:rsid w:val="000D56D3"/>
    <w:rsid w:val="000D665E"/>
    <w:rsid w:val="000D6996"/>
    <w:rsid w:val="000D74A4"/>
    <w:rsid w:val="000E0096"/>
    <w:rsid w:val="000E049B"/>
    <w:rsid w:val="000E07EE"/>
    <w:rsid w:val="000E204C"/>
    <w:rsid w:val="000E21C9"/>
    <w:rsid w:val="000E3035"/>
    <w:rsid w:val="000E3320"/>
    <w:rsid w:val="000E33E4"/>
    <w:rsid w:val="000E3689"/>
    <w:rsid w:val="000E388B"/>
    <w:rsid w:val="000E3980"/>
    <w:rsid w:val="000E3DE6"/>
    <w:rsid w:val="000E4476"/>
    <w:rsid w:val="000E46B6"/>
    <w:rsid w:val="000E47C3"/>
    <w:rsid w:val="000E4DC8"/>
    <w:rsid w:val="000E55B7"/>
    <w:rsid w:val="000E5938"/>
    <w:rsid w:val="000E6DD7"/>
    <w:rsid w:val="000E7034"/>
    <w:rsid w:val="000E7198"/>
    <w:rsid w:val="000E762E"/>
    <w:rsid w:val="000E7F55"/>
    <w:rsid w:val="000F0B5C"/>
    <w:rsid w:val="000F0DDF"/>
    <w:rsid w:val="000F1020"/>
    <w:rsid w:val="000F1041"/>
    <w:rsid w:val="000F1453"/>
    <w:rsid w:val="000F1468"/>
    <w:rsid w:val="000F19A4"/>
    <w:rsid w:val="000F1ADD"/>
    <w:rsid w:val="000F1E52"/>
    <w:rsid w:val="000F2028"/>
    <w:rsid w:val="000F218E"/>
    <w:rsid w:val="000F2996"/>
    <w:rsid w:val="000F43C7"/>
    <w:rsid w:val="000F5624"/>
    <w:rsid w:val="000F5861"/>
    <w:rsid w:val="000F6273"/>
    <w:rsid w:val="000F66BA"/>
    <w:rsid w:val="000F687D"/>
    <w:rsid w:val="000F6FA1"/>
    <w:rsid w:val="00100DC0"/>
    <w:rsid w:val="001015A5"/>
    <w:rsid w:val="00101F95"/>
    <w:rsid w:val="00103025"/>
    <w:rsid w:val="00103210"/>
    <w:rsid w:val="00103A3A"/>
    <w:rsid w:val="00104083"/>
    <w:rsid w:val="001051F6"/>
    <w:rsid w:val="0010551B"/>
    <w:rsid w:val="00105BA3"/>
    <w:rsid w:val="00105BAC"/>
    <w:rsid w:val="001064C1"/>
    <w:rsid w:val="00106BE7"/>
    <w:rsid w:val="00106C46"/>
    <w:rsid w:val="00107E41"/>
    <w:rsid w:val="0011015C"/>
    <w:rsid w:val="0011086C"/>
    <w:rsid w:val="00110964"/>
    <w:rsid w:val="001115E6"/>
    <w:rsid w:val="00111BAD"/>
    <w:rsid w:val="00112BA2"/>
    <w:rsid w:val="00112F3C"/>
    <w:rsid w:val="0011493E"/>
    <w:rsid w:val="00114DF9"/>
    <w:rsid w:val="00114F52"/>
    <w:rsid w:val="0011524F"/>
    <w:rsid w:val="00115A06"/>
    <w:rsid w:val="001162C7"/>
    <w:rsid w:val="00116547"/>
    <w:rsid w:val="00116802"/>
    <w:rsid w:val="00116A70"/>
    <w:rsid w:val="00116BC8"/>
    <w:rsid w:val="0011772B"/>
    <w:rsid w:val="001178A9"/>
    <w:rsid w:val="00117E70"/>
    <w:rsid w:val="001201B5"/>
    <w:rsid w:val="00120284"/>
    <w:rsid w:val="00120570"/>
    <w:rsid w:val="00120E0D"/>
    <w:rsid w:val="001215D2"/>
    <w:rsid w:val="001218BA"/>
    <w:rsid w:val="001221BC"/>
    <w:rsid w:val="0012252D"/>
    <w:rsid w:val="00122FB3"/>
    <w:rsid w:val="0012303F"/>
    <w:rsid w:val="00124C1F"/>
    <w:rsid w:val="00124E8C"/>
    <w:rsid w:val="0012513A"/>
    <w:rsid w:val="00125531"/>
    <w:rsid w:val="00126210"/>
    <w:rsid w:val="00126284"/>
    <w:rsid w:val="0012669C"/>
    <w:rsid w:val="00126E49"/>
    <w:rsid w:val="001271F1"/>
    <w:rsid w:val="001277BC"/>
    <w:rsid w:val="0012782C"/>
    <w:rsid w:val="00127C47"/>
    <w:rsid w:val="0013038F"/>
    <w:rsid w:val="001308A2"/>
    <w:rsid w:val="00130D36"/>
    <w:rsid w:val="00130F01"/>
    <w:rsid w:val="001310FC"/>
    <w:rsid w:val="0013196C"/>
    <w:rsid w:val="001324DB"/>
    <w:rsid w:val="001325F2"/>
    <w:rsid w:val="001326F5"/>
    <w:rsid w:val="001345C9"/>
    <w:rsid w:val="00134690"/>
    <w:rsid w:val="00134699"/>
    <w:rsid w:val="0013492A"/>
    <w:rsid w:val="001349D9"/>
    <w:rsid w:val="00134DCB"/>
    <w:rsid w:val="00135900"/>
    <w:rsid w:val="00135A2F"/>
    <w:rsid w:val="00135A3C"/>
    <w:rsid w:val="00135BCF"/>
    <w:rsid w:val="00135E18"/>
    <w:rsid w:val="00136468"/>
    <w:rsid w:val="0013666F"/>
    <w:rsid w:val="00136885"/>
    <w:rsid w:val="00136E66"/>
    <w:rsid w:val="0013729D"/>
    <w:rsid w:val="00137D9E"/>
    <w:rsid w:val="00140148"/>
    <w:rsid w:val="0014036A"/>
    <w:rsid w:val="00140443"/>
    <w:rsid w:val="00140EFD"/>
    <w:rsid w:val="0014133B"/>
    <w:rsid w:val="00142636"/>
    <w:rsid w:val="00142882"/>
    <w:rsid w:val="00142A5C"/>
    <w:rsid w:val="00142B4B"/>
    <w:rsid w:val="00143487"/>
    <w:rsid w:val="00143E4D"/>
    <w:rsid w:val="00144083"/>
    <w:rsid w:val="001457F9"/>
    <w:rsid w:val="00145C20"/>
    <w:rsid w:val="00145CC3"/>
    <w:rsid w:val="00145CE2"/>
    <w:rsid w:val="00146566"/>
    <w:rsid w:val="00146694"/>
    <w:rsid w:val="00146EA7"/>
    <w:rsid w:val="0014776B"/>
    <w:rsid w:val="001501CA"/>
    <w:rsid w:val="0015032E"/>
    <w:rsid w:val="00150577"/>
    <w:rsid w:val="00150642"/>
    <w:rsid w:val="00150821"/>
    <w:rsid w:val="001512DD"/>
    <w:rsid w:val="00152452"/>
    <w:rsid w:val="00154A6D"/>
    <w:rsid w:val="001563C1"/>
    <w:rsid w:val="001564E4"/>
    <w:rsid w:val="00156991"/>
    <w:rsid w:val="001576CF"/>
    <w:rsid w:val="00157873"/>
    <w:rsid w:val="00157ACF"/>
    <w:rsid w:val="00160ABF"/>
    <w:rsid w:val="00161447"/>
    <w:rsid w:val="001614D0"/>
    <w:rsid w:val="00161820"/>
    <w:rsid w:val="0016210B"/>
    <w:rsid w:val="001621B5"/>
    <w:rsid w:val="00162908"/>
    <w:rsid w:val="00162BFE"/>
    <w:rsid w:val="00162E70"/>
    <w:rsid w:val="00163B75"/>
    <w:rsid w:val="00163CE5"/>
    <w:rsid w:val="00164373"/>
    <w:rsid w:val="001643F0"/>
    <w:rsid w:val="0016454F"/>
    <w:rsid w:val="001653D7"/>
    <w:rsid w:val="001655A2"/>
    <w:rsid w:val="00165D89"/>
    <w:rsid w:val="00166662"/>
    <w:rsid w:val="0016720A"/>
    <w:rsid w:val="00167B35"/>
    <w:rsid w:val="00170081"/>
    <w:rsid w:val="001700ED"/>
    <w:rsid w:val="00170BBC"/>
    <w:rsid w:val="001712F2"/>
    <w:rsid w:val="00172282"/>
    <w:rsid w:val="0017281E"/>
    <w:rsid w:val="00172FB2"/>
    <w:rsid w:val="0017308C"/>
    <w:rsid w:val="001733E8"/>
    <w:rsid w:val="001734C3"/>
    <w:rsid w:val="001735C1"/>
    <w:rsid w:val="00174294"/>
    <w:rsid w:val="0017531D"/>
    <w:rsid w:val="00176096"/>
    <w:rsid w:val="0017723F"/>
    <w:rsid w:val="00177A96"/>
    <w:rsid w:val="001804BA"/>
    <w:rsid w:val="00181FED"/>
    <w:rsid w:val="001825B3"/>
    <w:rsid w:val="00182B18"/>
    <w:rsid w:val="00182BE3"/>
    <w:rsid w:val="00182E0A"/>
    <w:rsid w:val="001832B4"/>
    <w:rsid w:val="001833F3"/>
    <w:rsid w:val="00183751"/>
    <w:rsid w:val="00183D3C"/>
    <w:rsid w:val="001840C5"/>
    <w:rsid w:val="00184747"/>
    <w:rsid w:val="00184966"/>
    <w:rsid w:val="001851ED"/>
    <w:rsid w:val="0018536C"/>
    <w:rsid w:val="0018548B"/>
    <w:rsid w:val="001869F8"/>
    <w:rsid w:val="00186A36"/>
    <w:rsid w:val="00186CB5"/>
    <w:rsid w:val="00186D99"/>
    <w:rsid w:val="00186E3A"/>
    <w:rsid w:val="0018704F"/>
    <w:rsid w:val="001872BC"/>
    <w:rsid w:val="001874E3"/>
    <w:rsid w:val="00187FBC"/>
    <w:rsid w:val="0019019B"/>
    <w:rsid w:val="00190D2B"/>
    <w:rsid w:val="00191308"/>
    <w:rsid w:val="00191383"/>
    <w:rsid w:val="00191D61"/>
    <w:rsid w:val="001923BB"/>
    <w:rsid w:val="00193F05"/>
    <w:rsid w:val="001940DA"/>
    <w:rsid w:val="00194D51"/>
    <w:rsid w:val="001951B0"/>
    <w:rsid w:val="00195EE0"/>
    <w:rsid w:val="001966F8"/>
    <w:rsid w:val="00196A1A"/>
    <w:rsid w:val="00196AD7"/>
    <w:rsid w:val="001971EF"/>
    <w:rsid w:val="00197671"/>
    <w:rsid w:val="001A0567"/>
    <w:rsid w:val="001A09A2"/>
    <w:rsid w:val="001A0E6F"/>
    <w:rsid w:val="001A11C7"/>
    <w:rsid w:val="001A1402"/>
    <w:rsid w:val="001A1594"/>
    <w:rsid w:val="001A204C"/>
    <w:rsid w:val="001A2A8A"/>
    <w:rsid w:val="001A32D8"/>
    <w:rsid w:val="001A34D2"/>
    <w:rsid w:val="001A4BAE"/>
    <w:rsid w:val="001A573F"/>
    <w:rsid w:val="001A602F"/>
    <w:rsid w:val="001A7368"/>
    <w:rsid w:val="001A73CE"/>
    <w:rsid w:val="001A747B"/>
    <w:rsid w:val="001B0CE9"/>
    <w:rsid w:val="001B187D"/>
    <w:rsid w:val="001B26EC"/>
    <w:rsid w:val="001B2810"/>
    <w:rsid w:val="001B2AC2"/>
    <w:rsid w:val="001B2C09"/>
    <w:rsid w:val="001B351B"/>
    <w:rsid w:val="001B35FA"/>
    <w:rsid w:val="001B391F"/>
    <w:rsid w:val="001B41AA"/>
    <w:rsid w:val="001B443E"/>
    <w:rsid w:val="001B4DCA"/>
    <w:rsid w:val="001B53CF"/>
    <w:rsid w:val="001B6278"/>
    <w:rsid w:val="001B683D"/>
    <w:rsid w:val="001B686A"/>
    <w:rsid w:val="001B6DCA"/>
    <w:rsid w:val="001B7251"/>
    <w:rsid w:val="001B73A2"/>
    <w:rsid w:val="001B7778"/>
    <w:rsid w:val="001C0244"/>
    <w:rsid w:val="001C088A"/>
    <w:rsid w:val="001C08C1"/>
    <w:rsid w:val="001C0A25"/>
    <w:rsid w:val="001C0AE2"/>
    <w:rsid w:val="001C1B8A"/>
    <w:rsid w:val="001C2222"/>
    <w:rsid w:val="001C2696"/>
    <w:rsid w:val="001C26FA"/>
    <w:rsid w:val="001C2F8C"/>
    <w:rsid w:val="001C38D8"/>
    <w:rsid w:val="001C425E"/>
    <w:rsid w:val="001C43BE"/>
    <w:rsid w:val="001C4CCC"/>
    <w:rsid w:val="001C5233"/>
    <w:rsid w:val="001C5551"/>
    <w:rsid w:val="001C5D6F"/>
    <w:rsid w:val="001C5F01"/>
    <w:rsid w:val="001C7452"/>
    <w:rsid w:val="001C757C"/>
    <w:rsid w:val="001C7FB7"/>
    <w:rsid w:val="001D0339"/>
    <w:rsid w:val="001D0689"/>
    <w:rsid w:val="001D2E4C"/>
    <w:rsid w:val="001D3366"/>
    <w:rsid w:val="001D3D9B"/>
    <w:rsid w:val="001D44C4"/>
    <w:rsid w:val="001D4BBF"/>
    <w:rsid w:val="001D4E65"/>
    <w:rsid w:val="001D519B"/>
    <w:rsid w:val="001D5490"/>
    <w:rsid w:val="001D5AE1"/>
    <w:rsid w:val="001D5D00"/>
    <w:rsid w:val="001D6615"/>
    <w:rsid w:val="001D7A73"/>
    <w:rsid w:val="001D7C03"/>
    <w:rsid w:val="001D7DA8"/>
    <w:rsid w:val="001E012C"/>
    <w:rsid w:val="001E05FF"/>
    <w:rsid w:val="001E06E3"/>
    <w:rsid w:val="001E1BD6"/>
    <w:rsid w:val="001E1CDC"/>
    <w:rsid w:val="001E2051"/>
    <w:rsid w:val="001E2805"/>
    <w:rsid w:val="001E2931"/>
    <w:rsid w:val="001E2B67"/>
    <w:rsid w:val="001E2E48"/>
    <w:rsid w:val="001E3C7D"/>
    <w:rsid w:val="001E4717"/>
    <w:rsid w:val="001E5A58"/>
    <w:rsid w:val="001E5B2F"/>
    <w:rsid w:val="001E6231"/>
    <w:rsid w:val="001E63F1"/>
    <w:rsid w:val="001E646F"/>
    <w:rsid w:val="001E78D0"/>
    <w:rsid w:val="001E7E05"/>
    <w:rsid w:val="001E7E2F"/>
    <w:rsid w:val="001F0530"/>
    <w:rsid w:val="001F1779"/>
    <w:rsid w:val="001F1DE1"/>
    <w:rsid w:val="001F2418"/>
    <w:rsid w:val="001F2A45"/>
    <w:rsid w:val="001F2C5B"/>
    <w:rsid w:val="001F4DAB"/>
    <w:rsid w:val="001F4F84"/>
    <w:rsid w:val="001F5FA0"/>
    <w:rsid w:val="001F6BF8"/>
    <w:rsid w:val="001F6C52"/>
    <w:rsid w:val="001F70FD"/>
    <w:rsid w:val="001F72C7"/>
    <w:rsid w:val="002000C5"/>
    <w:rsid w:val="002002C6"/>
    <w:rsid w:val="002004D9"/>
    <w:rsid w:val="00200632"/>
    <w:rsid w:val="002008BE"/>
    <w:rsid w:val="00200BB6"/>
    <w:rsid w:val="0020253F"/>
    <w:rsid w:val="0020267F"/>
    <w:rsid w:val="00202E35"/>
    <w:rsid w:val="00204265"/>
    <w:rsid w:val="00204B76"/>
    <w:rsid w:val="002054CF"/>
    <w:rsid w:val="002060DA"/>
    <w:rsid w:val="00206C5F"/>
    <w:rsid w:val="0020708C"/>
    <w:rsid w:val="002078DC"/>
    <w:rsid w:val="0021045E"/>
    <w:rsid w:val="00210BC7"/>
    <w:rsid w:val="002113FD"/>
    <w:rsid w:val="00212261"/>
    <w:rsid w:val="002125F6"/>
    <w:rsid w:val="00212BDC"/>
    <w:rsid w:val="00212C50"/>
    <w:rsid w:val="00213536"/>
    <w:rsid w:val="0021415B"/>
    <w:rsid w:val="0021517E"/>
    <w:rsid w:val="0021579C"/>
    <w:rsid w:val="002157E1"/>
    <w:rsid w:val="0021588B"/>
    <w:rsid w:val="00215DAD"/>
    <w:rsid w:val="0021617A"/>
    <w:rsid w:val="00216479"/>
    <w:rsid w:val="00216875"/>
    <w:rsid w:val="002204B1"/>
    <w:rsid w:val="00220850"/>
    <w:rsid w:val="002212EE"/>
    <w:rsid w:val="002213EE"/>
    <w:rsid w:val="00221891"/>
    <w:rsid w:val="00222120"/>
    <w:rsid w:val="00222492"/>
    <w:rsid w:val="00222971"/>
    <w:rsid w:val="00223386"/>
    <w:rsid w:val="0022340C"/>
    <w:rsid w:val="00223D35"/>
    <w:rsid w:val="00223DFC"/>
    <w:rsid w:val="002243C0"/>
    <w:rsid w:val="00224510"/>
    <w:rsid w:val="00224800"/>
    <w:rsid w:val="00224976"/>
    <w:rsid w:val="00224E20"/>
    <w:rsid w:val="00225D22"/>
    <w:rsid w:val="00225E25"/>
    <w:rsid w:val="00226CCF"/>
    <w:rsid w:val="0023015B"/>
    <w:rsid w:val="0023080C"/>
    <w:rsid w:val="00230962"/>
    <w:rsid w:val="00230B48"/>
    <w:rsid w:val="00230C80"/>
    <w:rsid w:val="00231A70"/>
    <w:rsid w:val="00232DEA"/>
    <w:rsid w:val="0023337B"/>
    <w:rsid w:val="00234111"/>
    <w:rsid w:val="00234CDC"/>
    <w:rsid w:val="0023671D"/>
    <w:rsid w:val="00236FE6"/>
    <w:rsid w:val="00237691"/>
    <w:rsid w:val="00237B5E"/>
    <w:rsid w:val="00237DFB"/>
    <w:rsid w:val="00237FDC"/>
    <w:rsid w:val="0024022E"/>
    <w:rsid w:val="002404BB"/>
    <w:rsid w:val="00240A48"/>
    <w:rsid w:val="00240C62"/>
    <w:rsid w:val="00240F13"/>
    <w:rsid w:val="002411D1"/>
    <w:rsid w:val="002412FB"/>
    <w:rsid w:val="002418C8"/>
    <w:rsid w:val="00243FA3"/>
    <w:rsid w:val="0024444B"/>
    <w:rsid w:val="002450E9"/>
    <w:rsid w:val="002465E4"/>
    <w:rsid w:val="002472A7"/>
    <w:rsid w:val="002472BC"/>
    <w:rsid w:val="00247F22"/>
    <w:rsid w:val="00250297"/>
    <w:rsid w:val="00251F98"/>
    <w:rsid w:val="00252EDF"/>
    <w:rsid w:val="002530BA"/>
    <w:rsid w:val="002532E2"/>
    <w:rsid w:val="00253449"/>
    <w:rsid w:val="002538D9"/>
    <w:rsid w:val="00253F1D"/>
    <w:rsid w:val="00254517"/>
    <w:rsid w:val="00254C6A"/>
    <w:rsid w:val="0025714E"/>
    <w:rsid w:val="00257D07"/>
    <w:rsid w:val="00257EFF"/>
    <w:rsid w:val="002607A3"/>
    <w:rsid w:val="002616F8"/>
    <w:rsid w:val="00262217"/>
    <w:rsid w:val="00263CA3"/>
    <w:rsid w:val="00264EC9"/>
    <w:rsid w:val="00265ADE"/>
    <w:rsid w:val="00265F90"/>
    <w:rsid w:val="002661D1"/>
    <w:rsid w:val="00266751"/>
    <w:rsid w:val="00266EC4"/>
    <w:rsid w:val="002677B8"/>
    <w:rsid w:val="00270529"/>
    <w:rsid w:val="00270C4D"/>
    <w:rsid w:val="00270C60"/>
    <w:rsid w:val="002710A0"/>
    <w:rsid w:val="0027127F"/>
    <w:rsid w:val="002729BB"/>
    <w:rsid w:val="00273315"/>
    <w:rsid w:val="002735D6"/>
    <w:rsid w:val="0027461A"/>
    <w:rsid w:val="002747F2"/>
    <w:rsid w:val="00274C96"/>
    <w:rsid w:val="0027616A"/>
    <w:rsid w:val="0027687C"/>
    <w:rsid w:val="00276AE4"/>
    <w:rsid w:val="00276B0C"/>
    <w:rsid w:val="00276DE1"/>
    <w:rsid w:val="0027716D"/>
    <w:rsid w:val="00277F91"/>
    <w:rsid w:val="00280702"/>
    <w:rsid w:val="00280757"/>
    <w:rsid w:val="00281A44"/>
    <w:rsid w:val="00281F1E"/>
    <w:rsid w:val="00282BF3"/>
    <w:rsid w:val="00283272"/>
    <w:rsid w:val="00283889"/>
    <w:rsid w:val="00285238"/>
    <w:rsid w:val="0028550F"/>
    <w:rsid w:val="0028574F"/>
    <w:rsid w:val="00285E1D"/>
    <w:rsid w:val="002861DE"/>
    <w:rsid w:val="00286278"/>
    <w:rsid w:val="0028647B"/>
    <w:rsid w:val="00286649"/>
    <w:rsid w:val="00286B32"/>
    <w:rsid w:val="00286F3E"/>
    <w:rsid w:val="0028789D"/>
    <w:rsid w:val="00291065"/>
    <w:rsid w:val="00291314"/>
    <w:rsid w:val="00291821"/>
    <w:rsid w:val="00291CA2"/>
    <w:rsid w:val="00291E0B"/>
    <w:rsid w:val="002923BF"/>
    <w:rsid w:val="00292EB2"/>
    <w:rsid w:val="00293899"/>
    <w:rsid w:val="00293D37"/>
    <w:rsid w:val="0029410B"/>
    <w:rsid w:val="00294CFD"/>
    <w:rsid w:val="0029538E"/>
    <w:rsid w:val="00295BEB"/>
    <w:rsid w:val="00296979"/>
    <w:rsid w:val="00296A49"/>
    <w:rsid w:val="00296E3D"/>
    <w:rsid w:val="0029733F"/>
    <w:rsid w:val="0029738C"/>
    <w:rsid w:val="00297579"/>
    <w:rsid w:val="002976C4"/>
    <w:rsid w:val="00297B5E"/>
    <w:rsid w:val="00297C39"/>
    <w:rsid w:val="002A0019"/>
    <w:rsid w:val="002A09E3"/>
    <w:rsid w:val="002A0CCD"/>
    <w:rsid w:val="002A0E1D"/>
    <w:rsid w:val="002A1817"/>
    <w:rsid w:val="002A24C3"/>
    <w:rsid w:val="002A264F"/>
    <w:rsid w:val="002A2BC8"/>
    <w:rsid w:val="002A2D8E"/>
    <w:rsid w:val="002A30A5"/>
    <w:rsid w:val="002A30E6"/>
    <w:rsid w:val="002A3B22"/>
    <w:rsid w:val="002A417D"/>
    <w:rsid w:val="002A4A85"/>
    <w:rsid w:val="002A56A7"/>
    <w:rsid w:val="002A57C6"/>
    <w:rsid w:val="002A5EE3"/>
    <w:rsid w:val="002A6069"/>
    <w:rsid w:val="002A615C"/>
    <w:rsid w:val="002A6351"/>
    <w:rsid w:val="002A667A"/>
    <w:rsid w:val="002A6E07"/>
    <w:rsid w:val="002A720E"/>
    <w:rsid w:val="002A7897"/>
    <w:rsid w:val="002A7B3F"/>
    <w:rsid w:val="002A7C3E"/>
    <w:rsid w:val="002B01A7"/>
    <w:rsid w:val="002B04F8"/>
    <w:rsid w:val="002B05D7"/>
    <w:rsid w:val="002B0630"/>
    <w:rsid w:val="002B13D7"/>
    <w:rsid w:val="002B14E9"/>
    <w:rsid w:val="002B1CFC"/>
    <w:rsid w:val="002B29D0"/>
    <w:rsid w:val="002B35BA"/>
    <w:rsid w:val="002B3FBC"/>
    <w:rsid w:val="002B400E"/>
    <w:rsid w:val="002B4444"/>
    <w:rsid w:val="002B5C9E"/>
    <w:rsid w:val="002B5DCB"/>
    <w:rsid w:val="002B63C1"/>
    <w:rsid w:val="002B6A42"/>
    <w:rsid w:val="002B6C35"/>
    <w:rsid w:val="002B7273"/>
    <w:rsid w:val="002B7C0F"/>
    <w:rsid w:val="002C1B62"/>
    <w:rsid w:val="002C287B"/>
    <w:rsid w:val="002C335C"/>
    <w:rsid w:val="002C4251"/>
    <w:rsid w:val="002C45C2"/>
    <w:rsid w:val="002C4CCF"/>
    <w:rsid w:val="002C50FA"/>
    <w:rsid w:val="002C5DDF"/>
    <w:rsid w:val="002C6401"/>
    <w:rsid w:val="002C7DDC"/>
    <w:rsid w:val="002D0F7E"/>
    <w:rsid w:val="002D2A3B"/>
    <w:rsid w:val="002D2EB1"/>
    <w:rsid w:val="002D378B"/>
    <w:rsid w:val="002D3E06"/>
    <w:rsid w:val="002D463B"/>
    <w:rsid w:val="002D5032"/>
    <w:rsid w:val="002D5DD0"/>
    <w:rsid w:val="002D5F27"/>
    <w:rsid w:val="002D6140"/>
    <w:rsid w:val="002D6437"/>
    <w:rsid w:val="002D6B17"/>
    <w:rsid w:val="002D70F5"/>
    <w:rsid w:val="002D7259"/>
    <w:rsid w:val="002D7490"/>
    <w:rsid w:val="002E04E2"/>
    <w:rsid w:val="002E0B0D"/>
    <w:rsid w:val="002E26F2"/>
    <w:rsid w:val="002E425A"/>
    <w:rsid w:val="002E52A6"/>
    <w:rsid w:val="002E54B9"/>
    <w:rsid w:val="002E5718"/>
    <w:rsid w:val="002E57D3"/>
    <w:rsid w:val="002E580D"/>
    <w:rsid w:val="002E745E"/>
    <w:rsid w:val="002E7887"/>
    <w:rsid w:val="002F0003"/>
    <w:rsid w:val="002F0512"/>
    <w:rsid w:val="002F05B7"/>
    <w:rsid w:val="002F05FE"/>
    <w:rsid w:val="002F0B2A"/>
    <w:rsid w:val="002F18F5"/>
    <w:rsid w:val="002F236D"/>
    <w:rsid w:val="002F3BA4"/>
    <w:rsid w:val="002F7282"/>
    <w:rsid w:val="002F738D"/>
    <w:rsid w:val="002F73DA"/>
    <w:rsid w:val="002F7407"/>
    <w:rsid w:val="002F780C"/>
    <w:rsid w:val="002F7FE4"/>
    <w:rsid w:val="0030009A"/>
    <w:rsid w:val="00300166"/>
    <w:rsid w:val="00300341"/>
    <w:rsid w:val="00300A6C"/>
    <w:rsid w:val="003011FD"/>
    <w:rsid w:val="00301B44"/>
    <w:rsid w:val="003020E0"/>
    <w:rsid w:val="00302767"/>
    <w:rsid w:val="0030285B"/>
    <w:rsid w:val="00302CC1"/>
    <w:rsid w:val="00303070"/>
    <w:rsid w:val="003039A9"/>
    <w:rsid w:val="00303D9C"/>
    <w:rsid w:val="00303FB0"/>
    <w:rsid w:val="003040F7"/>
    <w:rsid w:val="00304936"/>
    <w:rsid w:val="00304DE3"/>
    <w:rsid w:val="0030552C"/>
    <w:rsid w:val="00305B32"/>
    <w:rsid w:val="003061B7"/>
    <w:rsid w:val="003062C9"/>
    <w:rsid w:val="0030652F"/>
    <w:rsid w:val="00306FA8"/>
    <w:rsid w:val="003072D1"/>
    <w:rsid w:val="00310620"/>
    <w:rsid w:val="00310850"/>
    <w:rsid w:val="00312163"/>
    <w:rsid w:val="00313165"/>
    <w:rsid w:val="00313A07"/>
    <w:rsid w:val="00314113"/>
    <w:rsid w:val="003157EF"/>
    <w:rsid w:val="00315B0C"/>
    <w:rsid w:val="00316083"/>
    <w:rsid w:val="0031646C"/>
    <w:rsid w:val="003168BF"/>
    <w:rsid w:val="00316F4C"/>
    <w:rsid w:val="003177A4"/>
    <w:rsid w:val="00320070"/>
    <w:rsid w:val="00320297"/>
    <w:rsid w:val="003205A0"/>
    <w:rsid w:val="0032098E"/>
    <w:rsid w:val="00320D1F"/>
    <w:rsid w:val="00320FEB"/>
    <w:rsid w:val="003217DD"/>
    <w:rsid w:val="00321D29"/>
    <w:rsid w:val="003227A4"/>
    <w:rsid w:val="0032291E"/>
    <w:rsid w:val="00322EA7"/>
    <w:rsid w:val="00323420"/>
    <w:rsid w:val="00323E91"/>
    <w:rsid w:val="003243EE"/>
    <w:rsid w:val="00324628"/>
    <w:rsid w:val="003248C2"/>
    <w:rsid w:val="00326BCA"/>
    <w:rsid w:val="00330666"/>
    <w:rsid w:val="00330C88"/>
    <w:rsid w:val="00330F4F"/>
    <w:rsid w:val="00331148"/>
    <w:rsid w:val="003320C8"/>
    <w:rsid w:val="00332781"/>
    <w:rsid w:val="00332A5B"/>
    <w:rsid w:val="00332B91"/>
    <w:rsid w:val="0033342F"/>
    <w:rsid w:val="0033398C"/>
    <w:rsid w:val="00333FC2"/>
    <w:rsid w:val="00334657"/>
    <w:rsid w:val="003347CF"/>
    <w:rsid w:val="003355E1"/>
    <w:rsid w:val="00335869"/>
    <w:rsid w:val="00335AA2"/>
    <w:rsid w:val="003360CD"/>
    <w:rsid w:val="003366DD"/>
    <w:rsid w:val="00336754"/>
    <w:rsid w:val="00336957"/>
    <w:rsid w:val="00336AD9"/>
    <w:rsid w:val="00337234"/>
    <w:rsid w:val="00337437"/>
    <w:rsid w:val="00337F60"/>
    <w:rsid w:val="003410A6"/>
    <w:rsid w:val="00341216"/>
    <w:rsid w:val="003416FC"/>
    <w:rsid w:val="0034321F"/>
    <w:rsid w:val="0034374A"/>
    <w:rsid w:val="003438E4"/>
    <w:rsid w:val="003447EA"/>
    <w:rsid w:val="00345466"/>
    <w:rsid w:val="003455F7"/>
    <w:rsid w:val="00345AD6"/>
    <w:rsid w:val="00345C8B"/>
    <w:rsid w:val="0034610F"/>
    <w:rsid w:val="00346A70"/>
    <w:rsid w:val="00346E83"/>
    <w:rsid w:val="00347D1B"/>
    <w:rsid w:val="00347D99"/>
    <w:rsid w:val="003504F0"/>
    <w:rsid w:val="0035103C"/>
    <w:rsid w:val="00351F2F"/>
    <w:rsid w:val="00352440"/>
    <w:rsid w:val="00352A21"/>
    <w:rsid w:val="00352A7F"/>
    <w:rsid w:val="00352DBF"/>
    <w:rsid w:val="00353626"/>
    <w:rsid w:val="0035390F"/>
    <w:rsid w:val="00353924"/>
    <w:rsid w:val="003541F7"/>
    <w:rsid w:val="0035492B"/>
    <w:rsid w:val="003553E4"/>
    <w:rsid w:val="003553F3"/>
    <w:rsid w:val="00357152"/>
    <w:rsid w:val="003576CC"/>
    <w:rsid w:val="00357B0C"/>
    <w:rsid w:val="00357D6B"/>
    <w:rsid w:val="003602D7"/>
    <w:rsid w:val="003602F8"/>
    <w:rsid w:val="00360400"/>
    <w:rsid w:val="00361497"/>
    <w:rsid w:val="00361654"/>
    <w:rsid w:val="00361F30"/>
    <w:rsid w:val="00361FA0"/>
    <w:rsid w:val="00361FF5"/>
    <w:rsid w:val="003622BD"/>
    <w:rsid w:val="00362775"/>
    <w:rsid w:val="00362E53"/>
    <w:rsid w:val="00364996"/>
    <w:rsid w:val="00364C10"/>
    <w:rsid w:val="003651E4"/>
    <w:rsid w:val="00365AA0"/>
    <w:rsid w:val="0036653A"/>
    <w:rsid w:val="0036710B"/>
    <w:rsid w:val="00367EA0"/>
    <w:rsid w:val="003702E8"/>
    <w:rsid w:val="00370BFD"/>
    <w:rsid w:val="0037142B"/>
    <w:rsid w:val="00371817"/>
    <w:rsid w:val="00372ED3"/>
    <w:rsid w:val="00373015"/>
    <w:rsid w:val="003738B8"/>
    <w:rsid w:val="00373D6B"/>
    <w:rsid w:val="00374111"/>
    <w:rsid w:val="0037424C"/>
    <w:rsid w:val="00374E06"/>
    <w:rsid w:val="00375E4F"/>
    <w:rsid w:val="00376E12"/>
    <w:rsid w:val="00377121"/>
    <w:rsid w:val="0037739A"/>
    <w:rsid w:val="00377D4C"/>
    <w:rsid w:val="00377DAF"/>
    <w:rsid w:val="00377E79"/>
    <w:rsid w:val="003805BB"/>
    <w:rsid w:val="0038163E"/>
    <w:rsid w:val="00381F76"/>
    <w:rsid w:val="00382E4D"/>
    <w:rsid w:val="0038302D"/>
    <w:rsid w:val="00383222"/>
    <w:rsid w:val="00383551"/>
    <w:rsid w:val="00383BCD"/>
    <w:rsid w:val="00383EC8"/>
    <w:rsid w:val="00384602"/>
    <w:rsid w:val="00384B20"/>
    <w:rsid w:val="00384E71"/>
    <w:rsid w:val="0038551B"/>
    <w:rsid w:val="003860F8"/>
    <w:rsid w:val="003861B0"/>
    <w:rsid w:val="00386772"/>
    <w:rsid w:val="00387250"/>
    <w:rsid w:val="00387F2E"/>
    <w:rsid w:val="003905AB"/>
    <w:rsid w:val="00390977"/>
    <w:rsid w:val="0039119C"/>
    <w:rsid w:val="0039156A"/>
    <w:rsid w:val="00391820"/>
    <w:rsid w:val="003927DB"/>
    <w:rsid w:val="00392ACC"/>
    <w:rsid w:val="00392F62"/>
    <w:rsid w:val="00393913"/>
    <w:rsid w:val="0039393C"/>
    <w:rsid w:val="00393CB9"/>
    <w:rsid w:val="003940C6"/>
    <w:rsid w:val="003947E1"/>
    <w:rsid w:val="00395169"/>
    <w:rsid w:val="003952F5"/>
    <w:rsid w:val="003953E2"/>
    <w:rsid w:val="0039601B"/>
    <w:rsid w:val="0039612F"/>
    <w:rsid w:val="00397BEE"/>
    <w:rsid w:val="00397D07"/>
    <w:rsid w:val="003A02C4"/>
    <w:rsid w:val="003A08D3"/>
    <w:rsid w:val="003A216B"/>
    <w:rsid w:val="003A296A"/>
    <w:rsid w:val="003A318B"/>
    <w:rsid w:val="003A3809"/>
    <w:rsid w:val="003A67B2"/>
    <w:rsid w:val="003A6D37"/>
    <w:rsid w:val="003A709D"/>
    <w:rsid w:val="003A7AB1"/>
    <w:rsid w:val="003A7D20"/>
    <w:rsid w:val="003A7E1B"/>
    <w:rsid w:val="003B00FF"/>
    <w:rsid w:val="003B02AA"/>
    <w:rsid w:val="003B0501"/>
    <w:rsid w:val="003B20D2"/>
    <w:rsid w:val="003B2304"/>
    <w:rsid w:val="003B2D35"/>
    <w:rsid w:val="003B3EEF"/>
    <w:rsid w:val="003B46E8"/>
    <w:rsid w:val="003B4C2D"/>
    <w:rsid w:val="003B5232"/>
    <w:rsid w:val="003B5D4B"/>
    <w:rsid w:val="003B6482"/>
    <w:rsid w:val="003B6BB0"/>
    <w:rsid w:val="003B6D88"/>
    <w:rsid w:val="003B7027"/>
    <w:rsid w:val="003B7FCD"/>
    <w:rsid w:val="003C0FCA"/>
    <w:rsid w:val="003C1DAD"/>
    <w:rsid w:val="003C2216"/>
    <w:rsid w:val="003C2941"/>
    <w:rsid w:val="003C2E00"/>
    <w:rsid w:val="003C4153"/>
    <w:rsid w:val="003C4CC3"/>
    <w:rsid w:val="003C5078"/>
    <w:rsid w:val="003C51F8"/>
    <w:rsid w:val="003C538D"/>
    <w:rsid w:val="003C5727"/>
    <w:rsid w:val="003C5D70"/>
    <w:rsid w:val="003C5E72"/>
    <w:rsid w:val="003C6632"/>
    <w:rsid w:val="003C6F48"/>
    <w:rsid w:val="003D0504"/>
    <w:rsid w:val="003D147E"/>
    <w:rsid w:val="003D25FC"/>
    <w:rsid w:val="003D36E5"/>
    <w:rsid w:val="003D4D21"/>
    <w:rsid w:val="003D5438"/>
    <w:rsid w:val="003D6105"/>
    <w:rsid w:val="003D6285"/>
    <w:rsid w:val="003D6A77"/>
    <w:rsid w:val="003D7046"/>
    <w:rsid w:val="003D7B73"/>
    <w:rsid w:val="003E054B"/>
    <w:rsid w:val="003E1433"/>
    <w:rsid w:val="003E15CE"/>
    <w:rsid w:val="003E1A97"/>
    <w:rsid w:val="003E1D72"/>
    <w:rsid w:val="003E27FE"/>
    <w:rsid w:val="003E3C04"/>
    <w:rsid w:val="003E4D83"/>
    <w:rsid w:val="003E5B40"/>
    <w:rsid w:val="003E64BA"/>
    <w:rsid w:val="003F0360"/>
    <w:rsid w:val="003F0A36"/>
    <w:rsid w:val="003F0F1A"/>
    <w:rsid w:val="003F2798"/>
    <w:rsid w:val="003F296F"/>
    <w:rsid w:val="003F2B32"/>
    <w:rsid w:val="003F2BA3"/>
    <w:rsid w:val="003F2F70"/>
    <w:rsid w:val="003F315E"/>
    <w:rsid w:val="003F315F"/>
    <w:rsid w:val="003F4095"/>
    <w:rsid w:val="003F4B51"/>
    <w:rsid w:val="003F55F8"/>
    <w:rsid w:val="003F584C"/>
    <w:rsid w:val="003F5E51"/>
    <w:rsid w:val="003F668F"/>
    <w:rsid w:val="003F74E7"/>
    <w:rsid w:val="003F79C4"/>
    <w:rsid w:val="004003FC"/>
    <w:rsid w:val="00400BB3"/>
    <w:rsid w:val="00401668"/>
    <w:rsid w:val="004018ED"/>
    <w:rsid w:val="00401BF2"/>
    <w:rsid w:val="00401F7C"/>
    <w:rsid w:val="004021AF"/>
    <w:rsid w:val="004023EB"/>
    <w:rsid w:val="004027A9"/>
    <w:rsid w:val="00402B68"/>
    <w:rsid w:val="00402DC9"/>
    <w:rsid w:val="00402ED3"/>
    <w:rsid w:val="004033B5"/>
    <w:rsid w:val="00403607"/>
    <w:rsid w:val="004037E4"/>
    <w:rsid w:val="00403944"/>
    <w:rsid w:val="00403B21"/>
    <w:rsid w:val="00403F4A"/>
    <w:rsid w:val="00404234"/>
    <w:rsid w:val="00404862"/>
    <w:rsid w:val="00404D04"/>
    <w:rsid w:val="00404D18"/>
    <w:rsid w:val="004058FC"/>
    <w:rsid w:val="00406BE5"/>
    <w:rsid w:val="00406F9B"/>
    <w:rsid w:val="0040728E"/>
    <w:rsid w:val="00410399"/>
    <w:rsid w:val="0041125F"/>
    <w:rsid w:val="00411DBF"/>
    <w:rsid w:val="00412652"/>
    <w:rsid w:val="00413C66"/>
    <w:rsid w:val="00413D9A"/>
    <w:rsid w:val="0041476D"/>
    <w:rsid w:val="004148A5"/>
    <w:rsid w:val="00414D62"/>
    <w:rsid w:val="004157C1"/>
    <w:rsid w:val="00415FB0"/>
    <w:rsid w:val="00416414"/>
    <w:rsid w:val="00416A10"/>
    <w:rsid w:val="0041779A"/>
    <w:rsid w:val="00420378"/>
    <w:rsid w:val="00420FAA"/>
    <w:rsid w:val="004216AC"/>
    <w:rsid w:val="004217E1"/>
    <w:rsid w:val="0042290A"/>
    <w:rsid w:val="00422AB5"/>
    <w:rsid w:val="0042352B"/>
    <w:rsid w:val="004237F6"/>
    <w:rsid w:val="004240E9"/>
    <w:rsid w:val="00424539"/>
    <w:rsid w:val="0042523A"/>
    <w:rsid w:val="00425580"/>
    <w:rsid w:val="004256D5"/>
    <w:rsid w:val="00425C08"/>
    <w:rsid w:val="004268A2"/>
    <w:rsid w:val="00426DDA"/>
    <w:rsid w:val="00426E7C"/>
    <w:rsid w:val="00427202"/>
    <w:rsid w:val="00427BEC"/>
    <w:rsid w:val="00427E3C"/>
    <w:rsid w:val="0043042D"/>
    <w:rsid w:val="00430919"/>
    <w:rsid w:val="004320B1"/>
    <w:rsid w:val="004326D3"/>
    <w:rsid w:val="00432C59"/>
    <w:rsid w:val="004345EF"/>
    <w:rsid w:val="00434ABF"/>
    <w:rsid w:val="00435A97"/>
    <w:rsid w:val="00436557"/>
    <w:rsid w:val="004366F4"/>
    <w:rsid w:val="00436FD8"/>
    <w:rsid w:val="00437068"/>
    <w:rsid w:val="0043712C"/>
    <w:rsid w:val="00437459"/>
    <w:rsid w:val="00437531"/>
    <w:rsid w:val="004379CE"/>
    <w:rsid w:val="0044090B"/>
    <w:rsid w:val="00440A66"/>
    <w:rsid w:val="00440FBC"/>
    <w:rsid w:val="0044120D"/>
    <w:rsid w:val="004412E6"/>
    <w:rsid w:val="0044156B"/>
    <w:rsid w:val="00441FF3"/>
    <w:rsid w:val="00442006"/>
    <w:rsid w:val="00442045"/>
    <w:rsid w:val="004425E9"/>
    <w:rsid w:val="00442936"/>
    <w:rsid w:val="0044294C"/>
    <w:rsid w:val="00442CEC"/>
    <w:rsid w:val="004446C6"/>
    <w:rsid w:val="00444D33"/>
    <w:rsid w:val="00445402"/>
    <w:rsid w:val="00445A5B"/>
    <w:rsid w:val="00446177"/>
    <w:rsid w:val="0044619E"/>
    <w:rsid w:val="004468E2"/>
    <w:rsid w:val="00446C2F"/>
    <w:rsid w:val="00447C1F"/>
    <w:rsid w:val="004503DB"/>
    <w:rsid w:val="00451543"/>
    <w:rsid w:val="00452A1B"/>
    <w:rsid w:val="00452D7A"/>
    <w:rsid w:val="004540DF"/>
    <w:rsid w:val="004548BF"/>
    <w:rsid w:val="00454D23"/>
    <w:rsid w:val="00454DA4"/>
    <w:rsid w:val="00454EE1"/>
    <w:rsid w:val="004555F8"/>
    <w:rsid w:val="004557B1"/>
    <w:rsid w:val="004558F6"/>
    <w:rsid w:val="0045790D"/>
    <w:rsid w:val="0045791C"/>
    <w:rsid w:val="00457D0C"/>
    <w:rsid w:val="00457D10"/>
    <w:rsid w:val="0046048F"/>
    <w:rsid w:val="00460D4F"/>
    <w:rsid w:val="00460F73"/>
    <w:rsid w:val="00461487"/>
    <w:rsid w:val="00461FA4"/>
    <w:rsid w:val="0046226E"/>
    <w:rsid w:val="00462359"/>
    <w:rsid w:val="004623D0"/>
    <w:rsid w:val="00462F5C"/>
    <w:rsid w:val="00462F80"/>
    <w:rsid w:val="0046351D"/>
    <w:rsid w:val="0046358B"/>
    <w:rsid w:val="00463C83"/>
    <w:rsid w:val="00463F12"/>
    <w:rsid w:val="0046427F"/>
    <w:rsid w:val="0046466B"/>
    <w:rsid w:val="004646D5"/>
    <w:rsid w:val="00464AE5"/>
    <w:rsid w:val="00466284"/>
    <w:rsid w:val="0046656B"/>
    <w:rsid w:val="00466ED0"/>
    <w:rsid w:val="004679E6"/>
    <w:rsid w:val="00467CCC"/>
    <w:rsid w:val="00467DBD"/>
    <w:rsid w:val="0047079E"/>
    <w:rsid w:val="00470928"/>
    <w:rsid w:val="004716E4"/>
    <w:rsid w:val="004717D1"/>
    <w:rsid w:val="00471EFD"/>
    <w:rsid w:val="00472078"/>
    <w:rsid w:val="00473292"/>
    <w:rsid w:val="00474A00"/>
    <w:rsid w:val="00474D82"/>
    <w:rsid w:val="004756B5"/>
    <w:rsid w:val="00475724"/>
    <w:rsid w:val="0047596C"/>
    <w:rsid w:val="00476229"/>
    <w:rsid w:val="0047705A"/>
    <w:rsid w:val="004777A9"/>
    <w:rsid w:val="004777D0"/>
    <w:rsid w:val="00480087"/>
    <w:rsid w:val="00480313"/>
    <w:rsid w:val="00480974"/>
    <w:rsid w:val="00481618"/>
    <w:rsid w:val="004816B1"/>
    <w:rsid w:val="00481D2B"/>
    <w:rsid w:val="00481F9F"/>
    <w:rsid w:val="0048312E"/>
    <w:rsid w:val="00483371"/>
    <w:rsid w:val="004837C9"/>
    <w:rsid w:val="0048463B"/>
    <w:rsid w:val="00484894"/>
    <w:rsid w:val="00484A58"/>
    <w:rsid w:val="004852DB"/>
    <w:rsid w:val="004856FB"/>
    <w:rsid w:val="00485902"/>
    <w:rsid w:val="00485ABE"/>
    <w:rsid w:val="00485DCC"/>
    <w:rsid w:val="00486048"/>
    <w:rsid w:val="004864D2"/>
    <w:rsid w:val="0048732B"/>
    <w:rsid w:val="00487951"/>
    <w:rsid w:val="00487E5B"/>
    <w:rsid w:val="00490A02"/>
    <w:rsid w:val="00492311"/>
    <w:rsid w:val="00492874"/>
    <w:rsid w:val="00492A9F"/>
    <w:rsid w:val="00493280"/>
    <w:rsid w:val="0049410A"/>
    <w:rsid w:val="00494F17"/>
    <w:rsid w:val="004954FD"/>
    <w:rsid w:val="004956A5"/>
    <w:rsid w:val="00495751"/>
    <w:rsid w:val="004958B5"/>
    <w:rsid w:val="00495F28"/>
    <w:rsid w:val="00496B3B"/>
    <w:rsid w:val="00496C43"/>
    <w:rsid w:val="004970F8"/>
    <w:rsid w:val="00497827"/>
    <w:rsid w:val="00497D90"/>
    <w:rsid w:val="004A0005"/>
    <w:rsid w:val="004A095A"/>
    <w:rsid w:val="004A1417"/>
    <w:rsid w:val="004A27C0"/>
    <w:rsid w:val="004A33F0"/>
    <w:rsid w:val="004A56DC"/>
    <w:rsid w:val="004A636F"/>
    <w:rsid w:val="004A639B"/>
    <w:rsid w:val="004A6C15"/>
    <w:rsid w:val="004A6D27"/>
    <w:rsid w:val="004A6F3E"/>
    <w:rsid w:val="004A726D"/>
    <w:rsid w:val="004A7390"/>
    <w:rsid w:val="004A76B9"/>
    <w:rsid w:val="004A7F0E"/>
    <w:rsid w:val="004B0084"/>
    <w:rsid w:val="004B03B5"/>
    <w:rsid w:val="004B0A46"/>
    <w:rsid w:val="004B0C03"/>
    <w:rsid w:val="004B12A3"/>
    <w:rsid w:val="004B1386"/>
    <w:rsid w:val="004B156C"/>
    <w:rsid w:val="004B1582"/>
    <w:rsid w:val="004B1A0E"/>
    <w:rsid w:val="004B33DA"/>
    <w:rsid w:val="004B38A3"/>
    <w:rsid w:val="004B41F1"/>
    <w:rsid w:val="004B42C3"/>
    <w:rsid w:val="004B4AFC"/>
    <w:rsid w:val="004B5317"/>
    <w:rsid w:val="004B5551"/>
    <w:rsid w:val="004B55D8"/>
    <w:rsid w:val="004B5FA9"/>
    <w:rsid w:val="004B6930"/>
    <w:rsid w:val="004B6CAF"/>
    <w:rsid w:val="004B6E73"/>
    <w:rsid w:val="004B742C"/>
    <w:rsid w:val="004C0078"/>
    <w:rsid w:val="004C00E6"/>
    <w:rsid w:val="004C02BF"/>
    <w:rsid w:val="004C0B64"/>
    <w:rsid w:val="004C0FF2"/>
    <w:rsid w:val="004C173C"/>
    <w:rsid w:val="004C1BA0"/>
    <w:rsid w:val="004C2080"/>
    <w:rsid w:val="004C29BC"/>
    <w:rsid w:val="004C2CEC"/>
    <w:rsid w:val="004C33D5"/>
    <w:rsid w:val="004C3627"/>
    <w:rsid w:val="004C3A72"/>
    <w:rsid w:val="004C3C92"/>
    <w:rsid w:val="004C46AF"/>
    <w:rsid w:val="004C4EF8"/>
    <w:rsid w:val="004C5A4C"/>
    <w:rsid w:val="004C5B4D"/>
    <w:rsid w:val="004C604F"/>
    <w:rsid w:val="004C62D4"/>
    <w:rsid w:val="004C6624"/>
    <w:rsid w:val="004C6701"/>
    <w:rsid w:val="004C6B48"/>
    <w:rsid w:val="004C6FE2"/>
    <w:rsid w:val="004C7038"/>
    <w:rsid w:val="004C7290"/>
    <w:rsid w:val="004C77F9"/>
    <w:rsid w:val="004C7A4C"/>
    <w:rsid w:val="004C7ED3"/>
    <w:rsid w:val="004D026D"/>
    <w:rsid w:val="004D0274"/>
    <w:rsid w:val="004D039E"/>
    <w:rsid w:val="004D09AA"/>
    <w:rsid w:val="004D0DB6"/>
    <w:rsid w:val="004D1A6B"/>
    <w:rsid w:val="004D1BC6"/>
    <w:rsid w:val="004D1DA5"/>
    <w:rsid w:val="004D2986"/>
    <w:rsid w:val="004D2D01"/>
    <w:rsid w:val="004D3DAE"/>
    <w:rsid w:val="004D3FE6"/>
    <w:rsid w:val="004D4CF1"/>
    <w:rsid w:val="004D4D7B"/>
    <w:rsid w:val="004D4FCB"/>
    <w:rsid w:val="004D511B"/>
    <w:rsid w:val="004D53B1"/>
    <w:rsid w:val="004D669D"/>
    <w:rsid w:val="004D6A85"/>
    <w:rsid w:val="004D6E25"/>
    <w:rsid w:val="004D6E3A"/>
    <w:rsid w:val="004D6EA3"/>
    <w:rsid w:val="004D74E4"/>
    <w:rsid w:val="004D7F84"/>
    <w:rsid w:val="004E0C69"/>
    <w:rsid w:val="004E36FF"/>
    <w:rsid w:val="004E43ED"/>
    <w:rsid w:val="004E4B7E"/>
    <w:rsid w:val="004E5A6A"/>
    <w:rsid w:val="004E5CD8"/>
    <w:rsid w:val="004E5F22"/>
    <w:rsid w:val="004E6378"/>
    <w:rsid w:val="004E66D4"/>
    <w:rsid w:val="004E6AB4"/>
    <w:rsid w:val="004E7BB3"/>
    <w:rsid w:val="004F0758"/>
    <w:rsid w:val="004F0AC2"/>
    <w:rsid w:val="004F1371"/>
    <w:rsid w:val="004F2159"/>
    <w:rsid w:val="004F40EC"/>
    <w:rsid w:val="004F610B"/>
    <w:rsid w:val="004F6558"/>
    <w:rsid w:val="004F70B2"/>
    <w:rsid w:val="004F7C45"/>
    <w:rsid w:val="004F7C9C"/>
    <w:rsid w:val="00500358"/>
    <w:rsid w:val="005004FE"/>
    <w:rsid w:val="00500969"/>
    <w:rsid w:val="00500C84"/>
    <w:rsid w:val="00500D62"/>
    <w:rsid w:val="00501050"/>
    <w:rsid w:val="00501499"/>
    <w:rsid w:val="005018A2"/>
    <w:rsid w:val="00501E1C"/>
    <w:rsid w:val="0050237B"/>
    <w:rsid w:val="00503058"/>
    <w:rsid w:val="00503E4A"/>
    <w:rsid w:val="00503E99"/>
    <w:rsid w:val="005045B8"/>
    <w:rsid w:val="0050478C"/>
    <w:rsid w:val="00504863"/>
    <w:rsid w:val="00504946"/>
    <w:rsid w:val="00504CF2"/>
    <w:rsid w:val="005052B6"/>
    <w:rsid w:val="00506746"/>
    <w:rsid w:val="005070E8"/>
    <w:rsid w:val="005072AC"/>
    <w:rsid w:val="005077F9"/>
    <w:rsid w:val="005100E0"/>
    <w:rsid w:val="005115AB"/>
    <w:rsid w:val="00511BEB"/>
    <w:rsid w:val="00512368"/>
    <w:rsid w:val="005123DB"/>
    <w:rsid w:val="00512880"/>
    <w:rsid w:val="00512956"/>
    <w:rsid w:val="00512A3D"/>
    <w:rsid w:val="00512AA0"/>
    <w:rsid w:val="00512CC1"/>
    <w:rsid w:val="005139E8"/>
    <w:rsid w:val="00513DFF"/>
    <w:rsid w:val="005145D4"/>
    <w:rsid w:val="00514957"/>
    <w:rsid w:val="00514BD4"/>
    <w:rsid w:val="00514CCC"/>
    <w:rsid w:val="005159A6"/>
    <w:rsid w:val="00516632"/>
    <w:rsid w:val="0051671B"/>
    <w:rsid w:val="00517298"/>
    <w:rsid w:val="0051763B"/>
    <w:rsid w:val="00517746"/>
    <w:rsid w:val="00517A87"/>
    <w:rsid w:val="00517C42"/>
    <w:rsid w:val="005204A5"/>
    <w:rsid w:val="00520A41"/>
    <w:rsid w:val="005224FC"/>
    <w:rsid w:val="005228F9"/>
    <w:rsid w:val="00523508"/>
    <w:rsid w:val="005239EF"/>
    <w:rsid w:val="00523E92"/>
    <w:rsid w:val="0052414F"/>
    <w:rsid w:val="00525BBD"/>
    <w:rsid w:val="00526275"/>
    <w:rsid w:val="0052713D"/>
    <w:rsid w:val="00527D5E"/>
    <w:rsid w:val="00530624"/>
    <w:rsid w:val="005307B0"/>
    <w:rsid w:val="005309CA"/>
    <w:rsid w:val="00531590"/>
    <w:rsid w:val="005317E7"/>
    <w:rsid w:val="00531958"/>
    <w:rsid w:val="00531C1A"/>
    <w:rsid w:val="00531D56"/>
    <w:rsid w:val="00531EDF"/>
    <w:rsid w:val="005324F0"/>
    <w:rsid w:val="005329FD"/>
    <w:rsid w:val="00533050"/>
    <w:rsid w:val="005332BC"/>
    <w:rsid w:val="005335FA"/>
    <w:rsid w:val="005340BD"/>
    <w:rsid w:val="00534147"/>
    <w:rsid w:val="00534383"/>
    <w:rsid w:val="00534C69"/>
    <w:rsid w:val="00534DE5"/>
    <w:rsid w:val="00535430"/>
    <w:rsid w:val="005355C2"/>
    <w:rsid w:val="005359FC"/>
    <w:rsid w:val="00536041"/>
    <w:rsid w:val="0053615C"/>
    <w:rsid w:val="00536BBB"/>
    <w:rsid w:val="00536F57"/>
    <w:rsid w:val="005374BE"/>
    <w:rsid w:val="0053794E"/>
    <w:rsid w:val="00537EE7"/>
    <w:rsid w:val="0054056F"/>
    <w:rsid w:val="0054067C"/>
    <w:rsid w:val="0054072A"/>
    <w:rsid w:val="00540E17"/>
    <w:rsid w:val="00541D87"/>
    <w:rsid w:val="00541EA9"/>
    <w:rsid w:val="005420A6"/>
    <w:rsid w:val="005426E1"/>
    <w:rsid w:val="00542750"/>
    <w:rsid w:val="00542904"/>
    <w:rsid w:val="005431C8"/>
    <w:rsid w:val="0054441B"/>
    <w:rsid w:val="00544B16"/>
    <w:rsid w:val="005454BD"/>
    <w:rsid w:val="00546013"/>
    <w:rsid w:val="00546615"/>
    <w:rsid w:val="0054766A"/>
    <w:rsid w:val="0054775A"/>
    <w:rsid w:val="00547D99"/>
    <w:rsid w:val="00550B3B"/>
    <w:rsid w:val="00552B06"/>
    <w:rsid w:val="00552CCE"/>
    <w:rsid w:val="005531B1"/>
    <w:rsid w:val="00553313"/>
    <w:rsid w:val="00553555"/>
    <w:rsid w:val="00553CDA"/>
    <w:rsid w:val="00554277"/>
    <w:rsid w:val="00554388"/>
    <w:rsid w:val="00554F51"/>
    <w:rsid w:val="005551F6"/>
    <w:rsid w:val="005556A7"/>
    <w:rsid w:val="005556E8"/>
    <w:rsid w:val="00555E78"/>
    <w:rsid w:val="00556122"/>
    <w:rsid w:val="00560360"/>
    <w:rsid w:val="00561D8B"/>
    <w:rsid w:val="00561FEF"/>
    <w:rsid w:val="005627B7"/>
    <w:rsid w:val="00562CCF"/>
    <w:rsid w:val="00562F56"/>
    <w:rsid w:val="0056406B"/>
    <w:rsid w:val="00564FB2"/>
    <w:rsid w:val="00565384"/>
    <w:rsid w:val="00565CC9"/>
    <w:rsid w:val="005662A4"/>
    <w:rsid w:val="0056659A"/>
    <w:rsid w:val="00566EF8"/>
    <w:rsid w:val="00567B3F"/>
    <w:rsid w:val="0057006D"/>
    <w:rsid w:val="0057008A"/>
    <w:rsid w:val="00570A49"/>
    <w:rsid w:val="005710C9"/>
    <w:rsid w:val="00571727"/>
    <w:rsid w:val="00571DBF"/>
    <w:rsid w:val="005727C6"/>
    <w:rsid w:val="00573587"/>
    <w:rsid w:val="0057368B"/>
    <w:rsid w:val="00573A06"/>
    <w:rsid w:val="00573C1A"/>
    <w:rsid w:val="00573DAB"/>
    <w:rsid w:val="0057422A"/>
    <w:rsid w:val="005744E4"/>
    <w:rsid w:val="00574F8A"/>
    <w:rsid w:val="00575276"/>
    <w:rsid w:val="0057588A"/>
    <w:rsid w:val="00575987"/>
    <w:rsid w:val="00575B80"/>
    <w:rsid w:val="00575DD7"/>
    <w:rsid w:val="00576213"/>
    <w:rsid w:val="00577009"/>
    <w:rsid w:val="00577FE0"/>
    <w:rsid w:val="00581171"/>
    <w:rsid w:val="00582498"/>
    <w:rsid w:val="00582A83"/>
    <w:rsid w:val="00582B77"/>
    <w:rsid w:val="00582DBA"/>
    <w:rsid w:val="00583DA1"/>
    <w:rsid w:val="00583DBF"/>
    <w:rsid w:val="0058483B"/>
    <w:rsid w:val="00584AAB"/>
    <w:rsid w:val="005854AB"/>
    <w:rsid w:val="005858FC"/>
    <w:rsid w:val="00585A18"/>
    <w:rsid w:val="00586163"/>
    <w:rsid w:val="00586483"/>
    <w:rsid w:val="00586A52"/>
    <w:rsid w:val="00586E02"/>
    <w:rsid w:val="00586E5D"/>
    <w:rsid w:val="005907D9"/>
    <w:rsid w:val="00591023"/>
    <w:rsid w:val="005919E2"/>
    <w:rsid w:val="00592832"/>
    <w:rsid w:val="00593638"/>
    <w:rsid w:val="00593DDB"/>
    <w:rsid w:val="005948A6"/>
    <w:rsid w:val="00594DB9"/>
    <w:rsid w:val="005951A2"/>
    <w:rsid w:val="00595289"/>
    <w:rsid w:val="0059528A"/>
    <w:rsid w:val="00595D80"/>
    <w:rsid w:val="00597226"/>
    <w:rsid w:val="005974FB"/>
    <w:rsid w:val="00597776"/>
    <w:rsid w:val="00597866"/>
    <w:rsid w:val="00597A46"/>
    <w:rsid w:val="005A0BD0"/>
    <w:rsid w:val="005A0ED0"/>
    <w:rsid w:val="005A1113"/>
    <w:rsid w:val="005A1752"/>
    <w:rsid w:val="005A1DCA"/>
    <w:rsid w:val="005A23C6"/>
    <w:rsid w:val="005A271E"/>
    <w:rsid w:val="005A2883"/>
    <w:rsid w:val="005A39BD"/>
    <w:rsid w:val="005A4031"/>
    <w:rsid w:val="005A4383"/>
    <w:rsid w:val="005A4A0B"/>
    <w:rsid w:val="005A5965"/>
    <w:rsid w:val="005A5E61"/>
    <w:rsid w:val="005A6008"/>
    <w:rsid w:val="005A608E"/>
    <w:rsid w:val="005A6278"/>
    <w:rsid w:val="005A661F"/>
    <w:rsid w:val="005A66FB"/>
    <w:rsid w:val="005B19C9"/>
    <w:rsid w:val="005B3829"/>
    <w:rsid w:val="005B40D6"/>
    <w:rsid w:val="005B5578"/>
    <w:rsid w:val="005B6F83"/>
    <w:rsid w:val="005B724C"/>
    <w:rsid w:val="005B736E"/>
    <w:rsid w:val="005B7409"/>
    <w:rsid w:val="005B77C3"/>
    <w:rsid w:val="005C01EF"/>
    <w:rsid w:val="005C0E7E"/>
    <w:rsid w:val="005C1295"/>
    <w:rsid w:val="005C21E8"/>
    <w:rsid w:val="005C2E42"/>
    <w:rsid w:val="005C4C2C"/>
    <w:rsid w:val="005C54D2"/>
    <w:rsid w:val="005C592C"/>
    <w:rsid w:val="005C5B52"/>
    <w:rsid w:val="005C6040"/>
    <w:rsid w:val="005C65A0"/>
    <w:rsid w:val="005C67E3"/>
    <w:rsid w:val="005C6BBC"/>
    <w:rsid w:val="005C6F6D"/>
    <w:rsid w:val="005C6F93"/>
    <w:rsid w:val="005C71F0"/>
    <w:rsid w:val="005D0616"/>
    <w:rsid w:val="005D07EC"/>
    <w:rsid w:val="005D09A1"/>
    <w:rsid w:val="005D09A3"/>
    <w:rsid w:val="005D0C68"/>
    <w:rsid w:val="005D28E2"/>
    <w:rsid w:val="005D2EC9"/>
    <w:rsid w:val="005D34CE"/>
    <w:rsid w:val="005D428C"/>
    <w:rsid w:val="005D5007"/>
    <w:rsid w:val="005D53CA"/>
    <w:rsid w:val="005D5D8B"/>
    <w:rsid w:val="005D5E8A"/>
    <w:rsid w:val="005D6DFA"/>
    <w:rsid w:val="005D72E4"/>
    <w:rsid w:val="005D752F"/>
    <w:rsid w:val="005D7953"/>
    <w:rsid w:val="005E0276"/>
    <w:rsid w:val="005E0417"/>
    <w:rsid w:val="005E0AA1"/>
    <w:rsid w:val="005E1885"/>
    <w:rsid w:val="005E1969"/>
    <w:rsid w:val="005E1C35"/>
    <w:rsid w:val="005E1F90"/>
    <w:rsid w:val="005E3433"/>
    <w:rsid w:val="005E364F"/>
    <w:rsid w:val="005E4353"/>
    <w:rsid w:val="005E4A4E"/>
    <w:rsid w:val="005E4BC7"/>
    <w:rsid w:val="005E509A"/>
    <w:rsid w:val="005E69AA"/>
    <w:rsid w:val="005E76F6"/>
    <w:rsid w:val="005E7C61"/>
    <w:rsid w:val="005E7CAD"/>
    <w:rsid w:val="005F07D3"/>
    <w:rsid w:val="005F0C39"/>
    <w:rsid w:val="005F25E3"/>
    <w:rsid w:val="005F2654"/>
    <w:rsid w:val="005F479B"/>
    <w:rsid w:val="005F4D43"/>
    <w:rsid w:val="005F5646"/>
    <w:rsid w:val="005F635B"/>
    <w:rsid w:val="005F6D0B"/>
    <w:rsid w:val="005F7154"/>
    <w:rsid w:val="005F7C32"/>
    <w:rsid w:val="005F7CD8"/>
    <w:rsid w:val="006002F8"/>
    <w:rsid w:val="00600469"/>
    <w:rsid w:val="006004CB"/>
    <w:rsid w:val="006006BE"/>
    <w:rsid w:val="00600A8C"/>
    <w:rsid w:val="0060134C"/>
    <w:rsid w:val="0060136C"/>
    <w:rsid w:val="00601B84"/>
    <w:rsid w:val="00601CEB"/>
    <w:rsid w:val="00601D62"/>
    <w:rsid w:val="00602821"/>
    <w:rsid w:val="00602DDD"/>
    <w:rsid w:val="00604478"/>
    <w:rsid w:val="006052B7"/>
    <w:rsid w:val="00605BEB"/>
    <w:rsid w:val="006063DA"/>
    <w:rsid w:val="00606E96"/>
    <w:rsid w:val="00607136"/>
    <w:rsid w:val="00607139"/>
    <w:rsid w:val="0060732A"/>
    <w:rsid w:val="006075F0"/>
    <w:rsid w:val="006079BF"/>
    <w:rsid w:val="00607EB1"/>
    <w:rsid w:val="006105A2"/>
    <w:rsid w:val="00610A19"/>
    <w:rsid w:val="006114D0"/>
    <w:rsid w:val="006118E8"/>
    <w:rsid w:val="00611DD1"/>
    <w:rsid w:val="00611EBE"/>
    <w:rsid w:val="00612F95"/>
    <w:rsid w:val="006130BC"/>
    <w:rsid w:val="0061385E"/>
    <w:rsid w:val="00613B86"/>
    <w:rsid w:val="00614AD6"/>
    <w:rsid w:val="00614FE6"/>
    <w:rsid w:val="00615164"/>
    <w:rsid w:val="00615527"/>
    <w:rsid w:val="00615D59"/>
    <w:rsid w:val="00615EFF"/>
    <w:rsid w:val="006163AB"/>
    <w:rsid w:val="00616B25"/>
    <w:rsid w:val="00616E6C"/>
    <w:rsid w:val="00616E7C"/>
    <w:rsid w:val="00616E7F"/>
    <w:rsid w:val="00617026"/>
    <w:rsid w:val="00617897"/>
    <w:rsid w:val="0061795B"/>
    <w:rsid w:val="00617C18"/>
    <w:rsid w:val="00617CB2"/>
    <w:rsid w:val="006201D8"/>
    <w:rsid w:val="006202E8"/>
    <w:rsid w:val="00621118"/>
    <w:rsid w:val="00622AAF"/>
    <w:rsid w:val="00622ACD"/>
    <w:rsid w:val="006239F8"/>
    <w:rsid w:val="00623B18"/>
    <w:rsid w:val="00623B9D"/>
    <w:rsid w:val="0062426F"/>
    <w:rsid w:val="0062498C"/>
    <w:rsid w:val="00624A56"/>
    <w:rsid w:val="0062518C"/>
    <w:rsid w:val="00625EE4"/>
    <w:rsid w:val="00626841"/>
    <w:rsid w:val="006270A8"/>
    <w:rsid w:val="00627565"/>
    <w:rsid w:val="006277D0"/>
    <w:rsid w:val="006312D4"/>
    <w:rsid w:val="00631E40"/>
    <w:rsid w:val="0063246A"/>
    <w:rsid w:val="006329C6"/>
    <w:rsid w:val="006332C7"/>
    <w:rsid w:val="0063342A"/>
    <w:rsid w:val="00633D92"/>
    <w:rsid w:val="00633E71"/>
    <w:rsid w:val="0063426D"/>
    <w:rsid w:val="00635035"/>
    <w:rsid w:val="006361BC"/>
    <w:rsid w:val="0063658D"/>
    <w:rsid w:val="006373D2"/>
    <w:rsid w:val="00637AA3"/>
    <w:rsid w:val="00637EBF"/>
    <w:rsid w:val="00640097"/>
    <w:rsid w:val="006405D0"/>
    <w:rsid w:val="00640956"/>
    <w:rsid w:val="00640EE6"/>
    <w:rsid w:val="00642521"/>
    <w:rsid w:val="00643A48"/>
    <w:rsid w:val="00643B26"/>
    <w:rsid w:val="00643E3A"/>
    <w:rsid w:val="006440BE"/>
    <w:rsid w:val="00644179"/>
    <w:rsid w:val="00644470"/>
    <w:rsid w:val="00644F74"/>
    <w:rsid w:val="00645196"/>
    <w:rsid w:val="00645E46"/>
    <w:rsid w:val="00645F82"/>
    <w:rsid w:val="00647B32"/>
    <w:rsid w:val="0065023E"/>
    <w:rsid w:val="0065104B"/>
    <w:rsid w:val="006516C5"/>
    <w:rsid w:val="00651740"/>
    <w:rsid w:val="00651E56"/>
    <w:rsid w:val="00653360"/>
    <w:rsid w:val="00653C21"/>
    <w:rsid w:val="00654F50"/>
    <w:rsid w:val="00654F57"/>
    <w:rsid w:val="00655029"/>
    <w:rsid w:val="00655A94"/>
    <w:rsid w:val="00655B35"/>
    <w:rsid w:val="00655C46"/>
    <w:rsid w:val="00656739"/>
    <w:rsid w:val="006569C1"/>
    <w:rsid w:val="006570D2"/>
    <w:rsid w:val="00657457"/>
    <w:rsid w:val="00657458"/>
    <w:rsid w:val="00657919"/>
    <w:rsid w:val="00660E28"/>
    <w:rsid w:val="0066170C"/>
    <w:rsid w:val="006618D5"/>
    <w:rsid w:val="00661A09"/>
    <w:rsid w:val="00662368"/>
    <w:rsid w:val="0066404B"/>
    <w:rsid w:val="00664129"/>
    <w:rsid w:val="0066447A"/>
    <w:rsid w:val="00664661"/>
    <w:rsid w:val="00664B94"/>
    <w:rsid w:val="00664F87"/>
    <w:rsid w:val="00665293"/>
    <w:rsid w:val="00665973"/>
    <w:rsid w:val="00665C1B"/>
    <w:rsid w:val="0066621B"/>
    <w:rsid w:val="0066662F"/>
    <w:rsid w:val="006668FE"/>
    <w:rsid w:val="00666E25"/>
    <w:rsid w:val="00667690"/>
    <w:rsid w:val="00667985"/>
    <w:rsid w:val="00670460"/>
    <w:rsid w:val="00670564"/>
    <w:rsid w:val="00670FAC"/>
    <w:rsid w:val="00671136"/>
    <w:rsid w:val="00671342"/>
    <w:rsid w:val="006716E5"/>
    <w:rsid w:val="0067192E"/>
    <w:rsid w:val="006728B3"/>
    <w:rsid w:val="00673F0A"/>
    <w:rsid w:val="006741F2"/>
    <w:rsid w:val="006744AC"/>
    <w:rsid w:val="00674681"/>
    <w:rsid w:val="0067539A"/>
    <w:rsid w:val="00675855"/>
    <w:rsid w:val="00675F20"/>
    <w:rsid w:val="00676209"/>
    <w:rsid w:val="0067773F"/>
    <w:rsid w:val="00677A8D"/>
    <w:rsid w:val="00680258"/>
    <w:rsid w:val="006804D8"/>
    <w:rsid w:val="00681406"/>
    <w:rsid w:val="00681918"/>
    <w:rsid w:val="0068238E"/>
    <w:rsid w:val="0068278D"/>
    <w:rsid w:val="00682EF6"/>
    <w:rsid w:val="00683309"/>
    <w:rsid w:val="00683504"/>
    <w:rsid w:val="006837C3"/>
    <w:rsid w:val="00684110"/>
    <w:rsid w:val="006849BC"/>
    <w:rsid w:val="00684D53"/>
    <w:rsid w:val="006851BF"/>
    <w:rsid w:val="006854AA"/>
    <w:rsid w:val="0068555C"/>
    <w:rsid w:val="00685E7D"/>
    <w:rsid w:val="00686F2D"/>
    <w:rsid w:val="0068720B"/>
    <w:rsid w:val="00687716"/>
    <w:rsid w:val="00687AC2"/>
    <w:rsid w:val="00687F09"/>
    <w:rsid w:val="006905DE"/>
    <w:rsid w:val="00691649"/>
    <w:rsid w:val="00691825"/>
    <w:rsid w:val="00691985"/>
    <w:rsid w:val="006934E1"/>
    <w:rsid w:val="00693DCA"/>
    <w:rsid w:val="006950CD"/>
    <w:rsid w:val="006959B2"/>
    <w:rsid w:val="00696943"/>
    <w:rsid w:val="00696B5D"/>
    <w:rsid w:val="00697776"/>
    <w:rsid w:val="00697F45"/>
    <w:rsid w:val="00697FCC"/>
    <w:rsid w:val="006A09BD"/>
    <w:rsid w:val="006A135D"/>
    <w:rsid w:val="006A248E"/>
    <w:rsid w:val="006A2650"/>
    <w:rsid w:val="006A294F"/>
    <w:rsid w:val="006A2A3A"/>
    <w:rsid w:val="006A3384"/>
    <w:rsid w:val="006A3469"/>
    <w:rsid w:val="006A4411"/>
    <w:rsid w:val="006A52B7"/>
    <w:rsid w:val="006A57D6"/>
    <w:rsid w:val="006A5E7E"/>
    <w:rsid w:val="006A6838"/>
    <w:rsid w:val="006A6ACF"/>
    <w:rsid w:val="006A6FA8"/>
    <w:rsid w:val="006B032F"/>
    <w:rsid w:val="006B061C"/>
    <w:rsid w:val="006B0715"/>
    <w:rsid w:val="006B1C45"/>
    <w:rsid w:val="006B30C2"/>
    <w:rsid w:val="006B367E"/>
    <w:rsid w:val="006B46B1"/>
    <w:rsid w:val="006B49BA"/>
    <w:rsid w:val="006B527E"/>
    <w:rsid w:val="006B589A"/>
    <w:rsid w:val="006B60B5"/>
    <w:rsid w:val="006B752F"/>
    <w:rsid w:val="006C02B5"/>
    <w:rsid w:val="006C1CCE"/>
    <w:rsid w:val="006C23ED"/>
    <w:rsid w:val="006C2631"/>
    <w:rsid w:val="006C38D2"/>
    <w:rsid w:val="006C3981"/>
    <w:rsid w:val="006C3A23"/>
    <w:rsid w:val="006C4336"/>
    <w:rsid w:val="006C7B0D"/>
    <w:rsid w:val="006D0842"/>
    <w:rsid w:val="006D0A13"/>
    <w:rsid w:val="006D1015"/>
    <w:rsid w:val="006D1160"/>
    <w:rsid w:val="006D167A"/>
    <w:rsid w:val="006D35F3"/>
    <w:rsid w:val="006D388A"/>
    <w:rsid w:val="006D3C64"/>
    <w:rsid w:val="006D40BD"/>
    <w:rsid w:val="006D4C38"/>
    <w:rsid w:val="006D65C1"/>
    <w:rsid w:val="006D6E3A"/>
    <w:rsid w:val="006D6E3E"/>
    <w:rsid w:val="006D7429"/>
    <w:rsid w:val="006E0145"/>
    <w:rsid w:val="006E0E64"/>
    <w:rsid w:val="006E1228"/>
    <w:rsid w:val="006E151B"/>
    <w:rsid w:val="006E1704"/>
    <w:rsid w:val="006E1FB2"/>
    <w:rsid w:val="006E2DC7"/>
    <w:rsid w:val="006E2DC9"/>
    <w:rsid w:val="006E3000"/>
    <w:rsid w:val="006E30B6"/>
    <w:rsid w:val="006E3308"/>
    <w:rsid w:val="006E3430"/>
    <w:rsid w:val="006E3D3A"/>
    <w:rsid w:val="006E5513"/>
    <w:rsid w:val="006E5B5A"/>
    <w:rsid w:val="006E5CF9"/>
    <w:rsid w:val="006E5DA0"/>
    <w:rsid w:val="006E60F6"/>
    <w:rsid w:val="006E7152"/>
    <w:rsid w:val="006E78C9"/>
    <w:rsid w:val="006E7DB5"/>
    <w:rsid w:val="006F0278"/>
    <w:rsid w:val="006F0802"/>
    <w:rsid w:val="006F1064"/>
    <w:rsid w:val="006F1853"/>
    <w:rsid w:val="006F1EA3"/>
    <w:rsid w:val="006F1FBE"/>
    <w:rsid w:val="006F3313"/>
    <w:rsid w:val="006F38BF"/>
    <w:rsid w:val="006F39BE"/>
    <w:rsid w:val="006F3A44"/>
    <w:rsid w:val="006F4256"/>
    <w:rsid w:val="006F452C"/>
    <w:rsid w:val="006F476A"/>
    <w:rsid w:val="006F4BAA"/>
    <w:rsid w:val="006F4F9C"/>
    <w:rsid w:val="006F4FF5"/>
    <w:rsid w:val="006F6486"/>
    <w:rsid w:val="006F681B"/>
    <w:rsid w:val="00700BBC"/>
    <w:rsid w:val="00701524"/>
    <w:rsid w:val="0070174D"/>
    <w:rsid w:val="0070176C"/>
    <w:rsid w:val="00701A70"/>
    <w:rsid w:val="00702165"/>
    <w:rsid w:val="007026C9"/>
    <w:rsid w:val="0070272A"/>
    <w:rsid w:val="00702ECF"/>
    <w:rsid w:val="00703528"/>
    <w:rsid w:val="00703DC7"/>
    <w:rsid w:val="00704EFC"/>
    <w:rsid w:val="00705FC4"/>
    <w:rsid w:val="0070666E"/>
    <w:rsid w:val="007071CA"/>
    <w:rsid w:val="00710018"/>
    <w:rsid w:val="007108DA"/>
    <w:rsid w:val="00711037"/>
    <w:rsid w:val="00711950"/>
    <w:rsid w:val="007119AA"/>
    <w:rsid w:val="0071214E"/>
    <w:rsid w:val="00712A41"/>
    <w:rsid w:val="0071309B"/>
    <w:rsid w:val="0071471A"/>
    <w:rsid w:val="007149E8"/>
    <w:rsid w:val="00715891"/>
    <w:rsid w:val="0071604C"/>
    <w:rsid w:val="00716081"/>
    <w:rsid w:val="0071651C"/>
    <w:rsid w:val="00716BDB"/>
    <w:rsid w:val="00716E72"/>
    <w:rsid w:val="00717C03"/>
    <w:rsid w:val="00721344"/>
    <w:rsid w:val="00721B06"/>
    <w:rsid w:val="00721CF7"/>
    <w:rsid w:val="00722685"/>
    <w:rsid w:val="00722F88"/>
    <w:rsid w:val="0072481D"/>
    <w:rsid w:val="007249AF"/>
    <w:rsid w:val="00724C12"/>
    <w:rsid w:val="00724EB5"/>
    <w:rsid w:val="0072582F"/>
    <w:rsid w:val="00727305"/>
    <w:rsid w:val="007273C7"/>
    <w:rsid w:val="007273DF"/>
    <w:rsid w:val="0073001B"/>
    <w:rsid w:val="00730238"/>
    <w:rsid w:val="00731B27"/>
    <w:rsid w:val="00731B34"/>
    <w:rsid w:val="0073387B"/>
    <w:rsid w:val="007339A7"/>
    <w:rsid w:val="00733B98"/>
    <w:rsid w:val="00733CAD"/>
    <w:rsid w:val="007347D4"/>
    <w:rsid w:val="00734C89"/>
    <w:rsid w:val="00735C13"/>
    <w:rsid w:val="00735C1F"/>
    <w:rsid w:val="00735C46"/>
    <w:rsid w:val="00735CCF"/>
    <w:rsid w:val="00735FCF"/>
    <w:rsid w:val="00736850"/>
    <w:rsid w:val="00736ED1"/>
    <w:rsid w:val="00737CF6"/>
    <w:rsid w:val="00737FC0"/>
    <w:rsid w:val="00741717"/>
    <w:rsid w:val="00741DA2"/>
    <w:rsid w:val="007422B6"/>
    <w:rsid w:val="0074268A"/>
    <w:rsid w:val="00743AFF"/>
    <w:rsid w:val="00743BF1"/>
    <w:rsid w:val="00744188"/>
    <w:rsid w:val="00744642"/>
    <w:rsid w:val="0074491A"/>
    <w:rsid w:val="007449F9"/>
    <w:rsid w:val="00745436"/>
    <w:rsid w:val="007465A3"/>
    <w:rsid w:val="00746E11"/>
    <w:rsid w:val="00747760"/>
    <w:rsid w:val="0074785B"/>
    <w:rsid w:val="00747FB0"/>
    <w:rsid w:val="00750184"/>
    <w:rsid w:val="007504B8"/>
    <w:rsid w:val="00751454"/>
    <w:rsid w:val="007516C8"/>
    <w:rsid w:val="00753465"/>
    <w:rsid w:val="00754200"/>
    <w:rsid w:val="00754CA4"/>
    <w:rsid w:val="00754CC2"/>
    <w:rsid w:val="00755407"/>
    <w:rsid w:val="007561B2"/>
    <w:rsid w:val="00756386"/>
    <w:rsid w:val="00757397"/>
    <w:rsid w:val="0075793B"/>
    <w:rsid w:val="00757D96"/>
    <w:rsid w:val="00760BC2"/>
    <w:rsid w:val="0076117B"/>
    <w:rsid w:val="00761531"/>
    <w:rsid w:val="00762D20"/>
    <w:rsid w:val="00763205"/>
    <w:rsid w:val="007636B3"/>
    <w:rsid w:val="00763CB0"/>
    <w:rsid w:val="00763FB2"/>
    <w:rsid w:val="007642B8"/>
    <w:rsid w:val="007645D7"/>
    <w:rsid w:val="0076503C"/>
    <w:rsid w:val="007654F8"/>
    <w:rsid w:val="00765D95"/>
    <w:rsid w:val="00766681"/>
    <w:rsid w:val="00766A2A"/>
    <w:rsid w:val="00766F78"/>
    <w:rsid w:val="00767191"/>
    <w:rsid w:val="00767A2F"/>
    <w:rsid w:val="00767C67"/>
    <w:rsid w:val="00767EA7"/>
    <w:rsid w:val="00770695"/>
    <w:rsid w:val="007706D4"/>
    <w:rsid w:val="007708C0"/>
    <w:rsid w:val="00770C9E"/>
    <w:rsid w:val="00770DB8"/>
    <w:rsid w:val="00771680"/>
    <w:rsid w:val="007717FC"/>
    <w:rsid w:val="00772823"/>
    <w:rsid w:val="007732E2"/>
    <w:rsid w:val="00773687"/>
    <w:rsid w:val="00773B93"/>
    <w:rsid w:val="00773D9C"/>
    <w:rsid w:val="0077410C"/>
    <w:rsid w:val="00774196"/>
    <w:rsid w:val="007741A5"/>
    <w:rsid w:val="00774C1F"/>
    <w:rsid w:val="00774F26"/>
    <w:rsid w:val="007750E9"/>
    <w:rsid w:val="00775295"/>
    <w:rsid w:val="00775B6B"/>
    <w:rsid w:val="00776368"/>
    <w:rsid w:val="00776747"/>
    <w:rsid w:val="00776A21"/>
    <w:rsid w:val="00776AC3"/>
    <w:rsid w:val="00777741"/>
    <w:rsid w:val="00777855"/>
    <w:rsid w:val="00777E0D"/>
    <w:rsid w:val="00777F1F"/>
    <w:rsid w:val="00780061"/>
    <w:rsid w:val="007801CD"/>
    <w:rsid w:val="00781779"/>
    <w:rsid w:val="0078251F"/>
    <w:rsid w:val="007829FA"/>
    <w:rsid w:val="00782C9A"/>
    <w:rsid w:val="007831C2"/>
    <w:rsid w:val="00783D59"/>
    <w:rsid w:val="00784188"/>
    <w:rsid w:val="007844EB"/>
    <w:rsid w:val="00784839"/>
    <w:rsid w:val="00784EDC"/>
    <w:rsid w:val="00784F7E"/>
    <w:rsid w:val="0078572D"/>
    <w:rsid w:val="00785A62"/>
    <w:rsid w:val="00785CB7"/>
    <w:rsid w:val="00786A23"/>
    <w:rsid w:val="007876A2"/>
    <w:rsid w:val="007902D9"/>
    <w:rsid w:val="0079048D"/>
    <w:rsid w:val="00791298"/>
    <w:rsid w:val="0079146F"/>
    <w:rsid w:val="0079199F"/>
    <w:rsid w:val="00791C39"/>
    <w:rsid w:val="00792390"/>
    <w:rsid w:val="00792813"/>
    <w:rsid w:val="00792DB1"/>
    <w:rsid w:val="00793112"/>
    <w:rsid w:val="007941EF"/>
    <w:rsid w:val="007946C2"/>
    <w:rsid w:val="00794814"/>
    <w:rsid w:val="0079526F"/>
    <w:rsid w:val="0079594A"/>
    <w:rsid w:val="00795D84"/>
    <w:rsid w:val="00795E18"/>
    <w:rsid w:val="00797939"/>
    <w:rsid w:val="007979BF"/>
    <w:rsid w:val="00797B9C"/>
    <w:rsid w:val="00797ED3"/>
    <w:rsid w:val="00797F0A"/>
    <w:rsid w:val="007A0044"/>
    <w:rsid w:val="007A0C73"/>
    <w:rsid w:val="007A0F48"/>
    <w:rsid w:val="007A1781"/>
    <w:rsid w:val="007A2532"/>
    <w:rsid w:val="007A2B26"/>
    <w:rsid w:val="007A345C"/>
    <w:rsid w:val="007A3C8B"/>
    <w:rsid w:val="007A426A"/>
    <w:rsid w:val="007A4557"/>
    <w:rsid w:val="007A49CA"/>
    <w:rsid w:val="007A5309"/>
    <w:rsid w:val="007A55E6"/>
    <w:rsid w:val="007A6037"/>
    <w:rsid w:val="007A68BF"/>
    <w:rsid w:val="007A6D6F"/>
    <w:rsid w:val="007A7543"/>
    <w:rsid w:val="007B05FD"/>
    <w:rsid w:val="007B06AE"/>
    <w:rsid w:val="007B1FE4"/>
    <w:rsid w:val="007B2C77"/>
    <w:rsid w:val="007B2EFB"/>
    <w:rsid w:val="007B3382"/>
    <w:rsid w:val="007B3449"/>
    <w:rsid w:val="007B35DB"/>
    <w:rsid w:val="007B35E1"/>
    <w:rsid w:val="007B434B"/>
    <w:rsid w:val="007B50DC"/>
    <w:rsid w:val="007B5B37"/>
    <w:rsid w:val="007B5B70"/>
    <w:rsid w:val="007B6DDF"/>
    <w:rsid w:val="007B6EDC"/>
    <w:rsid w:val="007B7131"/>
    <w:rsid w:val="007B72EE"/>
    <w:rsid w:val="007C050A"/>
    <w:rsid w:val="007C057F"/>
    <w:rsid w:val="007C05F9"/>
    <w:rsid w:val="007C0662"/>
    <w:rsid w:val="007C0EA2"/>
    <w:rsid w:val="007C14F3"/>
    <w:rsid w:val="007C1C10"/>
    <w:rsid w:val="007C2052"/>
    <w:rsid w:val="007C2597"/>
    <w:rsid w:val="007C296E"/>
    <w:rsid w:val="007C312C"/>
    <w:rsid w:val="007C3425"/>
    <w:rsid w:val="007C3D71"/>
    <w:rsid w:val="007C3F09"/>
    <w:rsid w:val="007C4FC2"/>
    <w:rsid w:val="007C532F"/>
    <w:rsid w:val="007C5C2A"/>
    <w:rsid w:val="007C665F"/>
    <w:rsid w:val="007C6DC1"/>
    <w:rsid w:val="007D042B"/>
    <w:rsid w:val="007D0AA6"/>
    <w:rsid w:val="007D103B"/>
    <w:rsid w:val="007D172F"/>
    <w:rsid w:val="007D1992"/>
    <w:rsid w:val="007D1F54"/>
    <w:rsid w:val="007D1FD8"/>
    <w:rsid w:val="007D2039"/>
    <w:rsid w:val="007D270B"/>
    <w:rsid w:val="007D2D20"/>
    <w:rsid w:val="007D2F60"/>
    <w:rsid w:val="007D3578"/>
    <w:rsid w:val="007D3F55"/>
    <w:rsid w:val="007D4142"/>
    <w:rsid w:val="007D41FD"/>
    <w:rsid w:val="007D433E"/>
    <w:rsid w:val="007D4C4D"/>
    <w:rsid w:val="007D5362"/>
    <w:rsid w:val="007D5C08"/>
    <w:rsid w:val="007D64AA"/>
    <w:rsid w:val="007D6BDB"/>
    <w:rsid w:val="007D6CED"/>
    <w:rsid w:val="007D746E"/>
    <w:rsid w:val="007D7B06"/>
    <w:rsid w:val="007E0D20"/>
    <w:rsid w:val="007E1025"/>
    <w:rsid w:val="007E141E"/>
    <w:rsid w:val="007E1DB2"/>
    <w:rsid w:val="007E1E9F"/>
    <w:rsid w:val="007E2BED"/>
    <w:rsid w:val="007E30A8"/>
    <w:rsid w:val="007E3735"/>
    <w:rsid w:val="007E3B7F"/>
    <w:rsid w:val="007E3DF7"/>
    <w:rsid w:val="007E3FC3"/>
    <w:rsid w:val="007E48A5"/>
    <w:rsid w:val="007E4BDA"/>
    <w:rsid w:val="007E504F"/>
    <w:rsid w:val="007E569E"/>
    <w:rsid w:val="007E5911"/>
    <w:rsid w:val="007E66A4"/>
    <w:rsid w:val="007E6BAE"/>
    <w:rsid w:val="007F000A"/>
    <w:rsid w:val="007F04B5"/>
    <w:rsid w:val="007F102A"/>
    <w:rsid w:val="007F25E1"/>
    <w:rsid w:val="007F266C"/>
    <w:rsid w:val="007F271A"/>
    <w:rsid w:val="007F273E"/>
    <w:rsid w:val="007F320F"/>
    <w:rsid w:val="007F42F8"/>
    <w:rsid w:val="007F46EA"/>
    <w:rsid w:val="007F4D77"/>
    <w:rsid w:val="007F56B7"/>
    <w:rsid w:val="007F5827"/>
    <w:rsid w:val="007F5C0C"/>
    <w:rsid w:val="007F6309"/>
    <w:rsid w:val="007F7608"/>
    <w:rsid w:val="0080041F"/>
    <w:rsid w:val="00800515"/>
    <w:rsid w:val="008008F4"/>
    <w:rsid w:val="00801A42"/>
    <w:rsid w:val="00801DF3"/>
    <w:rsid w:val="00802EB7"/>
    <w:rsid w:val="00802EF5"/>
    <w:rsid w:val="008037AC"/>
    <w:rsid w:val="008038C3"/>
    <w:rsid w:val="00804728"/>
    <w:rsid w:val="00804CDE"/>
    <w:rsid w:val="008052BF"/>
    <w:rsid w:val="008056D4"/>
    <w:rsid w:val="00805B21"/>
    <w:rsid w:val="00805BBF"/>
    <w:rsid w:val="00805CE2"/>
    <w:rsid w:val="0080650A"/>
    <w:rsid w:val="00806C1B"/>
    <w:rsid w:val="00806DC3"/>
    <w:rsid w:val="0080741B"/>
    <w:rsid w:val="008100A7"/>
    <w:rsid w:val="00810526"/>
    <w:rsid w:val="00810539"/>
    <w:rsid w:val="00810BA2"/>
    <w:rsid w:val="00810C91"/>
    <w:rsid w:val="008110D3"/>
    <w:rsid w:val="008112B5"/>
    <w:rsid w:val="008119B4"/>
    <w:rsid w:val="00812F57"/>
    <w:rsid w:val="008139B4"/>
    <w:rsid w:val="00814477"/>
    <w:rsid w:val="00815250"/>
    <w:rsid w:val="00815386"/>
    <w:rsid w:val="00815412"/>
    <w:rsid w:val="0081578A"/>
    <w:rsid w:val="008161B5"/>
    <w:rsid w:val="00816869"/>
    <w:rsid w:val="00816EEE"/>
    <w:rsid w:val="00816F46"/>
    <w:rsid w:val="0082046E"/>
    <w:rsid w:val="00820589"/>
    <w:rsid w:val="00820F42"/>
    <w:rsid w:val="00821467"/>
    <w:rsid w:val="008227E1"/>
    <w:rsid w:val="00822997"/>
    <w:rsid w:val="00822C43"/>
    <w:rsid w:val="0082339D"/>
    <w:rsid w:val="008238DD"/>
    <w:rsid w:val="00823E13"/>
    <w:rsid w:val="00824178"/>
    <w:rsid w:val="008241DE"/>
    <w:rsid w:val="008245F0"/>
    <w:rsid w:val="00824E72"/>
    <w:rsid w:val="00825574"/>
    <w:rsid w:val="008258A8"/>
    <w:rsid w:val="00825902"/>
    <w:rsid w:val="00827032"/>
    <w:rsid w:val="0082735F"/>
    <w:rsid w:val="008275BC"/>
    <w:rsid w:val="008277FA"/>
    <w:rsid w:val="008279E8"/>
    <w:rsid w:val="00827A91"/>
    <w:rsid w:val="00830419"/>
    <w:rsid w:val="0083082F"/>
    <w:rsid w:val="008309B2"/>
    <w:rsid w:val="00830BC1"/>
    <w:rsid w:val="00830CFC"/>
    <w:rsid w:val="00830E3B"/>
    <w:rsid w:val="00831058"/>
    <w:rsid w:val="008311CC"/>
    <w:rsid w:val="00831C3D"/>
    <w:rsid w:val="00832AC3"/>
    <w:rsid w:val="00832D23"/>
    <w:rsid w:val="008335A7"/>
    <w:rsid w:val="00833A90"/>
    <w:rsid w:val="00834DE7"/>
    <w:rsid w:val="00835570"/>
    <w:rsid w:val="00835E07"/>
    <w:rsid w:val="00835F12"/>
    <w:rsid w:val="00836313"/>
    <w:rsid w:val="008368CE"/>
    <w:rsid w:val="00836AF2"/>
    <w:rsid w:val="00837091"/>
    <w:rsid w:val="008371DC"/>
    <w:rsid w:val="00837689"/>
    <w:rsid w:val="008376E8"/>
    <w:rsid w:val="00840C22"/>
    <w:rsid w:val="00840F88"/>
    <w:rsid w:val="008421DD"/>
    <w:rsid w:val="008426C7"/>
    <w:rsid w:val="0084286C"/>
    <w:rsid w:val="00842C69"/>
    <w:rsid w:val="008430EF"/>
    <w:rsid w:val="0084312F"/>
    <w:rsid w:val="00844117"/>
    <w:rsid w:val="008457F7"/>
    <w:rsid w:val="00845CFB"/>
    <w:rsid w:val="008460C0"/>
    <w:rsid w:val="00846457"/>
    <w:rsid w:val="00846A3D"/>
    <w:rsid w:val="00847068"/>
    <w:rsid w:val="00847548"/>
    <w:rsid w:val="0085003B"/>
    <w:rsid w:val="008504F5"/>
    <w:rsid w:val="008508BB"/>
    <w:rsid w:val="008509B0"/>
    <w:rsid w:val="008510F5"/>
    <w:rsid w:val="00851306"/>
    <w:rsid w:val="00851EC6"/>
    <w:rsid w:val="00852AD8"/>
    <w:rsid w:val="008536EB"/>
    <w:rsid w:val="00853BE5"/>
    <w:rsid w:val="008549AA"/>
    <w:rsid w:val="00855403"/>
    <w:rsid w:val="008554CD"/>
    <w:rsid w:val="00855634"/>
    <w:rsid w:val="00856213"/>
    <w:rsid w:val="00856253"/>
    <w:rsid w:val="008570CF"/>
    <w:rsid w:val="008573B0"/>
    <w:rsid w:val="00857FA6"/>
    <w:rsid w:val="008602C8"/>
    <w:rsid w:val="00861483"/>
    <w:rsid w:val="0086153D"/>
    <w:rsid w:val="008624AC"/>
    <w:rsid w:val="0086266C"/>
    <w:rsid w:val="008629F7"/>
    <w:rsid w:val="00863AB8"/>
    <w:rsid w:val="00863DDC"/>
    <w:rsid w:val="00865074"/>
    <w:rsid w:val="008651C4"/>
    <w:rsid w:val="0086553C"/>
    <w:rsid w:val="00865DED"/>
    <w:rsid w:val="0086695B"/>
    <w:rsid w:val="0086733F"/>
    <w:rsid w:val="0086755C"/>
    <w:rsid w:val="00867765"/>
    <w:rsid w:val="008701EE"/>
    <w:rsid w:val="00870AEC"/>
    <w:rsid w:val="00870EDE"/>
    <w:rsid w:val="008711CB"/>
    <w:rsid w:val="0087141A"/>
    <w:rsid w:val="00871B75"/>
    <w:rsid w:val="00871B8F"/>
    <w:rsid w:val="008723A7"/>
    <w:rsid w:val="00873612"/>
    <w:rsid w:val="00874025"/>
    <w:rsid w:val="00874503"/>
    <w:rsid w:val="008748AB"/>
    <w:rsid w:val="0087600B"/>
    <w:rsid w:val="0087640E"/>
    <w:rsid w:val="00877527"/>
    <w:rsid w:val="00877698"/>
    <w:rsid w:val="00882055"/>
    <w:rsid w:val="008826DB"/>
    <w:rsid w:val="00882905"/>
    <w:rsid w:val="0088290A"/>
    <w:rsid w:val="008835E1"/>
    <w:rsid w:val="00883BBD"/>
    <w:rsid w:val="00885035"/>
    <w:rsid w:val="00885093"/>
    <w:rsid w:val="008852DF"/>
    <w:rsid w:val="00885711"/>
    <w:rsid w:val="0088592E"/>
    <w:rsid w:val="00885BB9"/>
    <w:rsid w:val="00885EAF"/>
    <w:rsid w:val="0088687F"/>
    <w:rsid w:val="00887600"/>
    <w:rsid w:val="008904A5"/>
    <w:rsid w:val="008918A3"/>
    <w:rsid w:val="008919F2"/>
    <w:rsid w:val="00891ACD"/>
    <w:rsid w:val="00891E3D"/>
    <w:rsid w:val="00892047"/>
    <w:rsid w:val="0089278F"/>
    <w:rsid w:val="00892E73"/>
    <w:rsid w:val="00895794"/>
    <w:rsid w:val="00895874"/>
    <w:rsid w:val="00895C02"/>
    <w:rsid w:val="00896D77"/>
    <w:rsid w:val="00897519"/>
    <w:rsid w:val="00897BE6"/>
    <w:rsid w:val="00897E8D"/>
    <w:rsid w:val="008A082B"/>
    <w:rsid w:val="008A0B16"/>
    <w:rsid w:val="008A0BB7"/>
    <w:rsid w:val="008A1775"/>
    <w:rsid w:val="008A1F12"/>
    <w:rsid w:val="008A2206"/>
    <w:rsid w:val="008A271C"/>
    <w:rsid w:val="008A2D01"/>
    <w:rsid w:val="008A2E5B"/>
    <w:rsid w:val="008A413C"/>
    <w:rsid w:val="008A4845"/>
    <w:rsid w:val="008A48C6"/>
    <w:rsid w:val="008A5CA9"/>
    <w:rsid w:val="008A62DA"/>
    <w:rsid w:val="008A657D"/>
    <w:rsid w:val="008A754A"/>
    <w:rsid w:val="008A7560"/>
    <w:rsid w:val="008A76B3"/>
    <w:rsid w:val="008B0789"/>
    <w:rsid w:val="008B0CDD"/>
    <w:rsid w:val="008B0CE0"/>
    <w:rsid w:val="008B1E5F"/>
    <w:rsid w:val="008B20B4"/>
    <w:rsid w:val="008B271F"/>
    <w:rsid w:val="008B29CD"/>
    <w:rsid w:val="008B2A52"/>
    <w:rsid w:val="008B2CB8"/>
    <w:rsid w:val="008B319A"/>
    <w:rsid w:val="008B3B61"/>
    <w:rsid w:val="008B3C82"/>
    <w:rsid w:val="008B46E4"/>
    <w:rsid w:val="008B572A"/>
    <w:rsid w:val="008B63B8"/>
    <w:rsid w:val="008B696F"/>
    <w:rsid w:val="008B6C26"/>
    <w:rsid w:val="008B6E63"/>
    <w:rsid w:val="008B776C"/>
    <w:rsid w:val="008B7A64"/>
    <w:rsid w:val="008C000F"/>
    <w:rsid w:val="008C0222"/>
    <w:rsid w:val="008C1B18"/>
    <w:rsid w:val="008C1C5C"/>
    <w:rsid w:val="008C2570"/>
    <w:rsid w:val="008C2824"/>
    <w:rsid w:val="008C327B"/>
    <w:rsid w:val="008C3EC1"/>
    <w:rsid w:val="008C3FB5"/>
    <w:rsid w:val="008C4634"/>
    <w:rsid w:val="008C48B9"/>
    <w:rsid w:val="008C4D3D"/>
    <w:rsid w:val="008C62F6"/>
    <w:rsid w:val="008C6780"/>
    <w:rsid w:val="008C6795"/>
    <w:rsid w:val="008C6A64"/>
    <w:rsid w:val="008C6CC7"/>
    <w:rsid w:val="008C7FBD"/>
    <w:rsid w:val="008D0864"/>
    <w:rsid w:val="008D18D8"/>
    <w:rsid w:val="008D1905"/>
    <w:rsid w:val="008D20FC"/>
    <w:rsid w:val="008D25DB"/>
    <w:rsid w:val="008D3444"/>
    <w:rsid w:val="008D3A57"/>
    <w:rsid w:val="008D42A4"/>
    <w:rsid w:val="008D448D"/>
    <w:rsid w:val="008D4CD2"/>
    <w:rsid w:val="008D4D55"/>
    <w:rsid w:val="008D63BF"/>
    <w:rsid w:val="008D7886"/>
    <w:rsid w:val="008E020F"/>
    <w:rsid w:val="008E059F"/>
    <w:rsid w:val="008E080F"/>
    <w:rsid w:val="008E0E3A"/>
    <w:rsid w:val="008E1BE4"/>
    <w:rsid w:val="008E1CC7"/>
    <w:rsid w:val="008E1D43"/>
    <w:rsid w:val="008E1D91"/>
    <w:rsid w:val="008E1E1D"/>
    <w:rsid w:val="008E36EF"/>
    <w:rsid w:val="008E36FA"/>
    <w:rsid w:val="008E3F44"/>
    <w:rsid w:val="008E3F74"/>
    <w:rsid w:val="008E4007"/>
    <w:rsid w:val="008E4F55"/>
    <w:rsid w:val="008E5490"/>
    <w:rsid w:val="008E5957"/>
    <w:rsid w:val="008E6169"/>
    <w:rsid w:val="008E708D"/>
    <w:rsid w:val="008E7137"/>
    <w:rsid w:val="008E7388"/>
    <w:rsid w:val="008E73B8"/>
    <w:rsid w:val="008F07B9"/>
    <w:rsid w:val="008F0B0C"/>
    <w:rsid w:val="008F0BEB"/>
    <w:rsid w:val="008F0C78"/>
    <w:rsid w:val="008F0CA7"/>
    <w:rsid w:val="008F25ED"/>
    <w:rsid w:val="008F3096"/>
    <w:rsid w:val="008F3183"/>
    <w:rsid w:val="008F3257"/>
    <w:rsid w:val="008F36A7"/>
    <w:rsid w:val="008F39B9"/>
    <w:rsid w:val="008F4379"/>
    <w:rsid w:val="008F4951"/>
    <w:rsid w:val="008F4CCD"/>
    <w:rsid w:val="008F5141"/>
    <w:rsid w:val="008F5E9F"/>
    <w:rsid w:val="008F60DA"/>
    <w:rsid w:val="008F6368"/>
    <w:rsid w:val="008F6A32"/>
    <w:rsid w:val="008F7406"/>
    <w:rsid w:val="008F7EE9"/>
    <w:rsid w:val="009004CE"/>
    <w:rsid w:val="00900DFD"/>
    <w:rsid w:val="00901043"/>
    <w:rsid w:val="00901130"/>
    <w:rsid w:val="00901F5A"/>
    <w:rsid w:val="00901F6E"/>
    <w:rsid w:val="00902023"/>
    <w:rsid w:val="009025BD"/>
    <w:rsid w:val="009039F1"/>
    <w:rsid w:val="00904A38"/>
    <w:rsid w:val="00905160"/>
    <w:rsid w:val="009051E1"/>
    <w:rsid w:val="00905374"/>
    <w:rsid w:val="0090599C"/>
    <w:rsid w:val="00906314"/>
    <w:rsid w:val="009067DA"/>
    <w:rsid w:val="009068E9"/>
    <w:rsid w:val="009077FD"/>
    <w:rsid w:val="00907B02"/>
    <w:rsid w:val="00910695"/>
    <w:rsid w:val="009113CB"/>
    <w:rsid w:val="00911874"/>
    <w:rsid w:val="00913128"/>
    <w:rsid w:val="00914921"/>
    <w:rsid w:val="00914934"/>
    <w:rsid w:val="00914C2D"/>
    <w:rsid w:val="00915714"/>
    <w:rsid w:val="00916543"/>
    <w:rsid w:val="00916774"/>
    <w:rsid w:val="009167F7"/>
    <w:rsid w:val="00916B51"/>
    <w:rsid w:val="00916F10"/>
    <w:rsid w:val="0091715F"/>
    <w:rsid w:val="00917AEA"/>
    <w:rsid w:val="009213A4"/>
    <w:rsid w:val="0092159E"/>
    <w:rsid w:val="00921B04"/>
    <w:rsid w:val="0092216B"/>
    <w:rsid w:val="00922705"/>
    <w:rsid w:val="00923535"/>
    <w:rsid w:val="00926589"/>
    <w:rsid w:val="00926EF9"/>
    <w:rsid w:val="00927259"/>
    <w:rsid w:val="009272C9"/>
    <w:rsid w:val="009276E0"/>
    <w:rsid w:val="00927D7D"/>
    <w:rsid w:val="00930050"/>
    <w:rsid w:val="00930093"/>
    <w:rsid w:val="00930BA7"/>
    <w:rsid w:val="00930C53"/>
    <w:rsid w:val="00930F02"/>
    <w:rsid w:val="00931048"/>
    <w:rsid w:val="00931545"/>
    <w:rsid w:val="0093170D"/>
    <w:rsid w:val="00931A2A"/>
    <w:rsid w:val="009328EB"/>
    <w:rsid w:val="00932A2E"/>
    <w:rsid w:val="00932D24"/>
    <w:rsid w:val="00934120"/>
    <w:rsid w:val="00934AF7"/>
    <w:rsid w:val="009355AE"/>
    <w:rsid w:val="0093593F"/>
    <w:rsid w:val="009365D5"/>
    <w:rsid w:val="00936BC4"/>
    <w:rsid w:val="00936C3B"/>
    <w:rsid w:val="0093718E"/>
    <w:rsid w:val="00937383"/>
    <w:rsid w:val="00940FF6"/>
    <w:rsid w:val="0094153F"/>
    <w:rsid w:val="0094195B"/>
    <w:rsid w:val="00941DBC"/>
    <w:rsid w:val="009430E5"/>
    <w:rsid w:val="00943377"/>
    <w:rsid w:val="00944B26"/>
    <w:rsid w:val="00944C37"/>
    <w:rsid w:val="00944D5D"/>
    <w:rsid w:val="0094592D"/>
    <w:rsid w:val="00945F23"/>
    <w:rsid w:val="00945F29"/>
    <w:rsid w:val="009462A1"/>
    <w:rsid w:val="00946386"/>
    <w:rsid w:val="00946BD2"/>
    <w:rsid w:val="00946CF9"/>
    <w:rsid w:val="00946DDC"/>
    <w:rsid w:val="00946FF3"/>
    <w:rsid w:val="009474A8"/>
    <w:rsid w:val="0095001F"/>
    <w:rsid w:val="0095068B"/>
    <w:rsid w:val="0095131E"/>
    <w:rsid w:val="00952219"/>
    <w:rsid w:val="00952726"/>
    <w:rsid w:val="00952BA7"/>
    <w:rsid w:val="00952CA5"/>
    <w:rsid w:val="00952EFF"/>
    <w:rsid w:val="00953246"/>
    <w:rsid w:val="00953C1F"/>
    <w:rsid w:val="009561A9"/>
    <w:rsid w:val="0096006E"/>
    <w:rsid w:val="0096021B"/>
    <w:rsid w:val="00960CA3"/>
    <w:rsid w:val="00960D3F"/>
    <w:rsid w:val="0096157C"/>
    <w:rsid w:val="009631C1"/>
    <w:rsid w:val="0096346D"/>
    <w:rsid w:val="009643B6"/>
    <w:rsid w:val="00964B3B"/>
    <w:rsid w:val="00964CD0"/>
    <w:rsid w:val="00965428"/>
    <w:rsid w:val="009656AD"/>
    <w:rsid w:val="0096576B"/>
    <w:rsid w:val="009667EA"/>
    <w:rsid w:val="00966EF4"/>
    <w:rsid w:val="009676C4"/>
    <w:rsid w:val="00967EC3"/>
    <w:rsid w:val="00967F8D"/>
    <w:rsid w:val="00970CA2"/>
    <w:rsid w:val="00970CA3"/>
    <w:rsid w:val="009717B9"/>
    <w:rsid w:val="00971A3C"/>
    <w:rsid w:val="00971E38"/>
    <w:rsid w:val="00971F92"/>
    <w:rsid w:val="00972A97"/>
    <w:rsid w:val="0097310A"/>
    <w:rsid w:val="0097349D"/>
    <w:rsid w:val="0097351C"/>
    <w:rsid w:val="00973A15"/>
    <w:rsid w:val="00973A34"/>
    <w:rsid w:val="00973F27"/>
    <w:rsid w:val="00973F9F"/>
    <w:rsid w:val="00974974"/>
    <w:rsid w:val="00974B29"/>
    <w:rsid w:val="00974D72"/>
    <w:rsid w:val="00975451"/>
    <w:rsid w:val="00975C43"/>
    <w:rsid w:val="00976BC3"/>
    <w:rsid w:val="00977045"/>
    <w:rsid w:val="00977927"/>
    <w:rsid w:val="00980FE8"/>
    <w:rsid w:val="00981180"/>
    <w:rsid w:val="009811BE"/>
    <w:rsid w:val="009812B2"/>
    <w:rsid w:val="00981412"/>
    <w:rsid w:val="00981946"/>
    <w:rsid w:val="00981A3A"/>
    <w:rsid w:val="00981B9A"/>
    <w:rsid w:val="009824F4"/>
    <w:rsid w:val="009828D5"/>
    <w:rsid w:val="00982DC1"/>
    <w:rsid w:val="00982F29"/>
    <w:rsid w:val="0098326D"/>
    <w:rsid w:val="00983849"/>
    <w:rsid w:val="00984036"/>
    <w:rsid w:val="00984293"/>
    <w:rsid w:val="009846BB"/>
    <w:rsid w:val="00985C93"/>
    <w:rsid w:val="00986279"/>
    <w:rsid w:val="009865DE"/>
    <w:rsid w:val="00986A48"/>
    <w:rsid w:val="00986FD3"/>
    <w:rsid w:val="0098714E"/>
    <w:rsid w:val="00987517"/>
    <w:rsid w:val="009878F0"/>
    <w:rsid w:val="009879EF"/>
    <w:rsid w:val="00987C51"/>
    <w:rsid w:val="00990739"/>
    <w:rsid w:val="00990E97"/>
    <w:rsid w:val="00991698"/>
    <w:rsid w:val="00991875"/>
    <w:rsid w:val="009939D7"/>
    <w:rsid w:val="0099433A"/>
    <w:rsid w:val="009944DE"/>
    <w:rsid w:val="00994BCC"/>
    <w:rsid w:val="0099503A"/>
    <w:rsid w:val="009968A0"/>
    <w:rsid w:val="00997C13"/>
    <w:rsid w:val="009A03E8"/>
    <w:rsid w:val="009A0900"/>
    <w:rsid w:val="009A0B91"/>
    <w:rsid w:val="009A0BC1"/>
    <w:rsid w:val="009A0D62"/>
    <w:rsid w:val="009A1C76"/>
    <w:rsid w:val="009A1E67"/>
    <w:rsid w:val="009A23DF"/>
    <w:rsid w:val="009A25AD"/>
    <w:rsid w:val="009A2D31"/>
    <w:rsid w:val="009A314B"/>
    <w:rsid w:val="009A4292"/>
    <w:rsid w:val="009A432C"/>
    <w:rsid w:val="009A44E8"/>
    <w:rsid w:val="009A4759"/>
    <w:rsid w:val="009A5C0E"/>
    <w:rsid w:val="009A7CFB"/>
    <w:rsid w:val="009B0D7E"/>
    <w:rsid w:val="009B0DA6"/>
    <w:rsid w:val="009B10B8"/>
    <w:rsid w:val="009B11D4"/>
    <w:rsid w:val="009B1266"/>
    <w:rsid w:val="009B135C"/>
    <w:rsid w:val="009B1925"/>
    <w:rsid w:val="009B1D95"/>
    <w:rsid w:val="009B1E54"/>
    <w:rsid w:val="009B2851"/>
    <w:rsid w:val="009B2856"/>
    <w:rsid w:val="009B33C4"/>
    <w:rsid w:val="009B3625"/>
    <w:rsid w:val="009B37E5"/>
    <w:rsid w:val="009B39A7"/>
    <w:rsid w:val="009B3DF7"/>
    <w:rsid w:val="009B40B1"/>
    <w:rsid w:val="009B4416"/>
    <w:rsid w:val="009B48A9"/>
    <w:rsid w:val="009B49AB"/>
    <w:rsid w:val="009B6128"/>
    <w:rsid w:val="009B69F5"/>
    <w:rsid w:val="009B7317"/>
    <w:rsid w:val="009B7A45"/>
    <w:rsid w:val="009C0C36"/>
    <w:rsid w:val="009C1149"/>
    <w:rsid w:val="009C14C0"/>
    <w:rsid w:val="009C20A7"/>
    <w:rsid w:val="009C20D7"/>
    <w:rsid w:val="009C23A1"/>
    <w:rsid w:val="009C297E"/>
    <w:rsid w:val="009C3426"/>
    <w:rsid w:val="009C3704"/>
    <w:rsid w:val="009C3CD1"/>
    <w:rsid w:val="009C3F65"/>
    <w:rsid w:val="009C48A9"/>
    <w:rsid w:val="009C4CF9"/>
    <w:rsid w:val="009C4D0E"/>
    <w:rsid w:val="009C57A8"/>
    <w:rsid w:val="009C58DD"/>
    <w:rsid w:val="009C5B11"/>
    <w:rsid w:val="009C5D11"/>
    <w:rsid w:val="009C5ECA"/>
    <w:rsid w:val="009C6CA1"/>
    <w:rsid w:val="009C72D2"/>
    <w:rsid w:val="009C73C9"/>
    <w:rsid w:val="009C7875"/>
    <w:rsid w:val="009C7A86"/>
    <w:rsid w:val="009C7B16"/>
    <w:rsid w:val="009C7D81"/>
    <w:rsid w:val="009C7DA9"/>
    <w:rsid w:val="009C7E18"/>
    <w:rsid w:val="009D19E9"/>
    <w:rsid w:val="009D2684"/>
    <w:rsid w:val="009D2C41"/>
    <w:rsid w:val="009D3058"/>
    <w:rsid w:val="009D32A0"/>
    <w:rsid w:val="009D3E37"/>
    <w:rsid w:val="009D4AA7"/>
    <w:rsid w:val="009D5681"/>
    <w:rsid w:val="009D5854"/>
    <w:rsid w:val="009D617B"/>
    <w:rsid w:val="009D6B7F"/>
    <w:rsid w:val="009D762E"/>
    <w:rsid w:val="009D78F9"/>
    <w:rsid w:val="009D7AA0"/>
    <w:rsid w:val="009D7CE4"/>
    <w:rsid w:val="009D7D23"/>
    <w:rsid w:val="009D7D96"/>
    <w:rsid w:val="009D7E51"/>
    <w:rsid w:val="009E085E"/>
    <w:rsid w:val="009E0955"/>
    <w:rsid w:val="009E0E82"/>
    <w:rsid w:val="009E1B89"/>
    <w:rsid w:val="009E2023"/>
    <w:rsid w:val="009E26A1"/>
    <w:rsid w:val="009E29A1"/>
    <w:rsid w:val="009E459A"/>
    <w:rsid w:val="009E54A3"/>
    <w:rsid w:val="009E571D"/>
    <w:rsid w:val="009E618F"/>
    <w:rsid w:val="009E675A"/>
    <w:rsid w:val="009E6CDD"/>
    <w:rsid w:val="009E7ED7"/>
    <w:rsid w:val="009F0591"/>
    <w:rsid w:val="009F0A64"/>
    <w:rsid w:val="009F0CB4"/>
    <w:rsid w:val="009F0D80"/>
    <w:rsid w:val="009F13AE"/>
    <w:rsid w:val="009F15CA"/>
    <w:rsid w:val="009F1719"/>
    <w:rsid w:val="009F1CA9"/>
    <w:rsid w:val="009F29AF"/>
    <w:rsid w:val="009F2EA7"/>
    <w:rsid w:val="009F3380"/>
    <w:rsid w:val="009F3EEB"/>
    <w:rsid w:val="009F4FB5"/>
    <w:rsid w:val="009F5CF8"/>
    <w:rsid w:val="009F5D12"/>
    <w:rsid w:val="009F5E8F"/>
    <w:rsid w:val="009F61A9"/>
    <w:rsid w:val="009F651C"/>
    <w:rsid w:val="009F71CE"/>
    <w:rsid w:val="009F7354"/>
    <w:rsid w:val="009F7682"/>
    <w:rsid w:val="009F77CD"/>
    <w:rsid w:val="009F785E"/>
    <w:rsid w:val="009F7935"/>
    <w:rsid w:val="009F7A8F"/>
    <w:rsid w:val="00A002CF"/>
    <w:rsid w:val="00A005C9"/>
    <w:rsid w:val="00A00BBA"/>
    <w:rsid w:val="00A01176"/>
    <w:rsid w:val="00A0308B"/>
    <w:rsid w:val="00A03250"/>
    <w:rsid w:val="00A035B2"/>
    <w:rsid w:val="00A03ACF"/>
    <w:rsid w:val="00A03B59"/>
    <w:rsid w:val="00A03C27"/>
    <w:rsid w:val="00A03C58"/>
    <w:rsid w:val="00A0423B"/>
    <w:rsid w:val="00A04247"/>
    <w:rsid w:val="00A04A0C"/>
    <w:rsid w:val="00A05119"/>
    <w:rsid w:val="00A05DF2"/>
    <w:rsid w:val="00A0705C"/>
    <w:rsid w:val="00A07441"/>
    <w:rsid w:val="00A108B0"/>
    <w:rsid w:val="00A10B92"/>
    <w:rsid w:val="00A10C81"/>
    <w:rsid w:val="00A116CE"/>
    <w:rsid w:val="00A11F20"/>
    <w:rsid w:val="00A11F99"/>
    <w:rsid w:val="00A12148"/>
    <w:rsid w:val="00A1266B"/>
    <w:rsid w:val="00A12B18"/>
    <w:rsid w:val="00A12D4B"/>
    <w:rsid w:val="00A14C5C"/>
    <w:rsid w:val="00A15092"/>
    <w:rsid w:val="00A159AD"/>
    <w:rsid w:val="00A15B76"/>
    <w:rsid w:val="00A15BD4"/>
    <w:rsid w:val="00A15C50"/>
    <w:rsid w:val="00A20638"/>
    <w:rsid w:val="00A2089E"/>
    <w:rsid w:val="00A21554"/>
    <w:rsid w:val="00A21F2F"/>
    <w:rsid w:val="00A22359"/>
    <w:rsid w:val="00A22838"/>
    <w:rsid w:val="00A234BF"/>
    <w:rsid w:val="00A238AF"/>
    <w:rsid w:val="00A239B8"/>
    <w:rsid w:val="00A24D23"/>
    <w:rsid w:val="00A24E17"/>
    <w:rsid w:val="00A2536D"/>
    <w:rsid w:val="00A2553C"/>
    <w:rsid w:val="00A268C2"/>
    <w:rsid w:val="00A26928"/>
    <w:rsid w:val="00A27C85"/>
    <w:rsid w:val="00A27D6B"/>
    <w:rsid w:val="00A27E91"/>
    <w:rsid w:val="00A3039F"/>
    <w:rsid w:val="00A30402"/>
    <w:rsid w:val="00A304F7"/>
    <w:rsid w:val="00A3068D"/>
    <w:rsid w:val="00A30702"/>
    <w:rsid w:val="00A30D97"/>
    <w:rsid w:val="00A31039"/>
    <w:rsid w:val="00A31557"/>
    <w:rsid w:val="00A316D6"/>
    <w:rsid w:val="00A32D21"/>
    <w:rsid w:val="00A32EB3"/>
    <w:rsid w:val="00A33820"/>
    <w:rsid w:val="00A35909"/>
    <w:rsid w:val="00A3594F"/>
    <w:rsid w:val="00A35D15"/>
    <w:rsid w:val="00A3657D"/>
    <w:rsid w:val="00A36F01"/>
    <w:rsid w:val="00A3724E"/>
    <w:rsid w:val="00A3761A"/>
    <w:rsid w:val="00A37904"/>
    <w:rsid w:val="00A37EE5"/>
    <w:rsid w:val="00A40111"/>
    <w:rsid w:val="00A4071B"/>
    <w:rsid w:val="00A40855"/>
    <w:rsid w:val="00A409DF"/>
    <w:rsid w:val="00A40F53"/>
    <w:rsid w:val="00A41100"/>
    <w:rsid w:val="00A411D8"/>
    <w:rsid w:val="00A423F6"/>
    <w:rsid w:val="00A427BA"/>
    <w:rsid w:val="00A43580"/>
    <w:rsid w:val="00A436BE"/>
    <w:rsid w:val="00A4467F"/>
    <w:rsid w:val="00A44A70"/>
    <w:rsid w:val="00A44B01"/>
    <w:rsid w:val="00A457DE"/>
    <w:rsid w:val="00A45A2F"/>
    <w:rsid w:val="00A46AAE"/>
    <w:rsid w:val="00A46AE0"/>
    <w:rsid w:val="00A47282"/>
    <w:rsid w:val="00A47329"/>
    <w:rsid w:val="00A50DD1"/>
    <w:rsid w:val="00A512A3"/>
    <w:rsid w:val="00A526FF"/>
    <w:rsid w:val="00A527A1"/>
    <w:rsid w:val="00A53F9F"/>
    <w:rsid w:val="00A545DC"/>
    <w:rsid w:val="00A547C7"/>
    <w:rsid w:val="00A54B16"/>
    <w:rsid w:val="00A54F82"/>
    <w:rsid w:val="00A56464"/>
    <w:rsid w:val="00A56E1D"/>
    <w:rsid w:val="00A573E8"/>
    <w:rsid w:val="00A577E5"/>
    <w:rsid w:val="00A57CB6"/>
    <w:rsid w:val="00A603CE"/>
    <w:rsid w:val="00A60841"/>
    <w:rsid w:val="00A6172D"/>
    <w:rsid w:val="00A618F8"/>
    <w:rsid w:val="00A61B50"/>
    <w:rsid w:val="00A61BBC"/>
    <w:rsid w:val="00A61F06"/>
    <w:rsid w:val="00A626CD"/>
    <w:rsid w:val="00A627D2"/>
    <w:rsid w:val="00A6301E"/>
    <w:rsid w:val="00A6316E"/>
    <w:rsid w:val="00A63E42"/>
    <w:rsid w:val="00A64F30"/>
    <w:rsid w:val="00A6575C"/>
    <w:rsid w:val="00A672DF"/>
    <w:rsid w:val="00A67498"/>
    <w:rsid w:val="00A7004C"/>
    <w:rsid w:val="00A70498"/>
    <w:rsid w:val="00A70FCB"/>
    <w:rsid w:val="00A7136A"/>
    <w:rsid w:val="00A71A13"/>
    <w:rsid w:val="00A71DC6"/>
    <w:rsid w:val="00A7224F"/>
    <w:rsid w:val="00A73C4A"/>
    <w:rsid w:val="00A756C9"/>
    <w:rsid w:val="00A76631"/>
    <w:rsid w:val="00A767A8"/>
    <w:rsid w:val="00A76811"/>
    <w:rsid w:val="00A76B6A"/>
    <w:rsid w:val="00A774B6"/>
    <w:rsid w:val="00A7760B"/>
    <w:rsid w:val="00A7782C"/>
    <w:rsid w:val="00A77F78"/>
    <w:rsid w:val="00A8116A"/>
    <w:rsid w:val="00A81ADF"/>
    <w:rsid w:val="00A82013"/>
    <w:rsid w:val="00A82AED"/>
    <w:rsid w:val="00A82FFD"/>
    <w:rsid w:val="00A830F0"/>
    <w:rsid w:val="00A830F3"/>
    <w:rsid w:val="00A83F00"/>
    <w:rsid w:val="00A8416B"/>
    <w:rsid w:val="00A84402"/>
    <w:rsid w:val="00A854AC"/>
    <w:rsid w:val="00A857DF"/>
    <w:rsid w:val="00A8621A"/>
    <w:rsid w:val="00A863AA"/>
    <w:rsid w:val="00A863E7"/>
    <w:rsid w:val="00A86838"/>
    <w:rsid w:val="00A87169"/>
    <w:rsid w:val="00A87CB6"/>
    <w:rsid w:val="00A87D99"/>
    <w:rsid w:val="00A87FD7"/>
    <w:rsid w:val="00A905DF"/>
    <w:rsid w:val="00A91412"/>
    <w:rsid w:val="00A914A7"/>
    <w:rsid w:val="00A91A72"/>
    <w:rsid w:val="00A91B15"/>
    <w:rsid w:val="00A91DF3"/>
    <w:rsid w:val="00A91EBB"/>
    <w:rsid w:val="00A927C5"/>
    <w:rsid w:val="00A928F2"/>
    <w:rsid w:val="00A933AB"/>
    <w:rsid w:val="00A93538"/>
    <w:rsid w:val="00A93CF9"/>
    <w:rsid w:val="00A9589D"/>
    <w:rsid w:val="00A959C9"/>
    <w:rsid w:val="00A95BFB"/>
    <w:rsid w:val="00A96674"/>
    <w:rsid w:val="00A96D62"/>
    <w:rsid w:val="00A97176"/>
    <w:rsid w:val="00A97778"/>
    <w:rsid w:val="00A97844"/>
    <w:rsid w:val="00A97D34"/>
    <w:rsid w:val="00AA0A00"/>
    <w:rsid w:val="00AA1A8A"/>
    <w:rsid w:val="00AA1FE4"/>
    <w:rsid w:val="00AA23DE"/>
    <w:rsid w:val="00AA2684"/>
    <w:rsid w:val="00AA2ADC"/>
    <w:rsid w:val="00AA3964"/>
    <w:rsid w:val="00AA3E5D"/>
    <w:rsid w:val="00AA3FF5"/>
    <w:rsid w:val="00AA505B"/>
    <w:rsid w:val="00AA5458"/>
    <w:rsid w:val="00AA5DDB"/>
    <w:rsid w:val="00AA6F83"/>
    <w:rsid w:val="00AA7970"/>
    <w:rsid w:val="00AA7C5E"/>
    <w:rsid w:val="00AA7EC0"/>
    <w:rsid w:val="00AB1DEE"/>
    <w:rsid w:val="00AB1E20"/>
    <w:rsid w:val="00AB2415"/>
    <w:rsid w:val="00AB2B1C"/>
    <w:rsid w:val="00AB3DF1"/>
    <w:rsid w:val="00AB4AA8"/>
    <w:rsid w:val="00AB4E06"/>
    <w:rsid w:val="00AB6981"/>
    <w:rsid w:val="00AB71D4"/>
    <w:rsid w:val="00AB7276"/>
    <w:rsid w:val="00AB78E1"/>
    <w:rsid w:val="00AB7ABC"/>
    <w:rsid w:val="00AB7E9F"/>
    <w:rsid w:val="00AB7F83"/>
    <w:rsid w:val="00AC06C6"/>
    <w:rsid w:val="00AC0D0C"/>
    <w:rsid w:val="00AC1472"/>
    <w:rsid w:val="00AC14C9"/>
    <w:rsid w:val="00AC1669"/>
    <w:rsid w:val="00AC17E8"/>
    <w:rsid w:val="00AC1AB1"/>
    <w:rsid w:val="00AC1FD2"/>
    <w:rsid w:val="00AC2197"/>
    <w:rsid w:val="00AC28EF"/>
    <w:rsid w:val="00AC4601"/>
    <w:rsid w:val="00AC4B7D"/>
    <w:rsid w:val="00AC4CE9"/>
    <w:rsid w:val="00AC4D9E"/>
    <w:rsid w:val="00AC53CC"/>
    <w:rsid w:val="00AC546F"/>
    <w:rsid w:val="00AC6D2D"/>
    <w:rsid w:val="00AC7394"/>
    <w:rsid w:val="00AC747F"/>
    <w:rsid w:val="00AC7623"/>
    <w:rsid w:val="00AC7F31"/>
    <w:rsid w:val="00AC7F78"/>
    <w:rsid w:val="00AD0141"/>
    <w:rsid w:val="00AD0836"/>
    <w:rsid w:val="00AD1FDE"/>
    <w:rsid w:val="00AD2CC2"/>
    <w:rsid w:val="00AD2ED2"/>
    <w:rsid w:val="00AD30AA"/>
    <w:rsid w:val="00AD3A5D"/>
    <w:rsid w:val="00AD522B"/>
    <w:rsid w:val="00AD55CB"/>
    <w:rsid w:val="00AD5F74"/>
    <w:rsid w:val="00AD688C"/>
    <w:rsid w:val="00AD6970"/>
    <w:rsid w:val="00AD6B30"/>
    <w:rsid w:val="00AD6F17"/>
    <w:rsid w:val="00AD7019"/>
    <w:rsid w:val="00AD70BF"/>
    <w:rsid w:val="00AD76DE"/>
    <w:rsid w:val="00AD7765"/>
    <w:rsid w:val="00AD78EC"/>
    <w:rsid w:val="00AD7C46"/>
    <w:rsid w:val="00AD7CB1"/>
    <w:rsid w:val="00AD7E98"/>
    <w:rsid w:val="00AE0FF1"/>
    <w:rsid w:val="00AE2D07"/>
    <w:rsid w:val="00AE3498"/>
    <w:rsid w:val="00AE3776"/>
    <w:rsid w:val="00AE39DB"/>
    <w:rsid w:val="00AE41BE"/>
    <w:rsid w:val="00AE4443"/>
    <w:rsid w:val="00AE4518"/>
    <w:rsid w:val="00AE4B45"/>
    <w:rsid w:val="00AE4D24"/>
    <w:rsid w:val="00AE517A"/>
    <w:rsid w:val="00AE54F1"/>
    <w:rsid w:val="00AE5B86"/>
    <w:rsid w:val="00AE62E8"/>
    <w:rsid w:val="00AE6302"/>
    <w:rsid w:val="00AE650F"/>
    <w:rsid w:val="00AE6646"/>
    <w:rsid w:val="00AE680B"/>
    <w:rsid w:val="00AE6862"/>
    <w:rsid w:val="00AE7A5A"/>
    <w:rsid w:val="00AE7F1B"/>
    <w:rsid w:val="00AF00AF"/>
    <w:rsid w:val="00AF0286"/>
    <w:rsid w:val="00AF02CE"/>
    <w:rsid w:val="00AF0DE0"/>
    <w:rsid w:val="00AF2358"/>
    <w:rsid w:val="00AF24C8"/>
    <w:rsid w:val="00AF2995"/>
    <w:rsid w:val="00AF2BA6"/>
    <w:rsid w:val="00AF2F22"/>
    <w:rsid w:val="00AF36EC"/>
    <w:rsid w:val="00AF3BD7"/>
    <w:rsid w:val="00AF3FEB"/>
    <w:rsid w:val="00AF4496"/>
    <w:rsid w:val="00AF4E57"/>
    <w:rsid w:val="00AF5656"/>
    <w:rsid w:val="00AF58B2"/>
    <w:rsid w:val="00AF6048"/>
    <w:rsid w:val="00AF6179"/>
    <w:rsid w:val="00AF6510"/>
    <w:rsid w:val="00AF6D45"/>
    <w:rsid w:val="00AF7A74"/>
    <w:rsid w:val="00AF7B8E"/>
    <w:rsid w:val="00B0009A"/>
    <w:rsid w:val="00B00B9B"/>
    <w:rsid w:val="00B013BC"/>
    <w:rsid w:val="00B0192B"/>
    <w:rsid w:val="00B01C3E"/>
    <w:rsid w:val="00B02541"/>
    <w:rsid w:val="00B02776"/>
    <w:rsid w:val="00B02A8F"/>
    <w:rsid w:val="00B03257"/>
    <w:rsid w:val="00B0343B"/>
    <w:rsid w:val="00B0382F"/>
    <w:rsid w:val="00B039B1"/>
    <w:rsid w:val="00B04178"/>
    <w:rsid w:val="00B04C09"/>
    <w:rsid w:val="00B06071"/>
    <w:rsid w:val="00B06292"/>
    <w:rsid w:val="00B06BD1"/>
    <w:rsid w:val="00B06C75"/>
    <w:rsid w:val="00B07E3B"/>
    <w:rsid w:val="00B07EB1"/>
    <w:rsid w:val="00B10272"/>
    <w:rsid w:val="00B10738"/>
    <w:rsid w:val="00B10F69"/>
    <w:rsid w:val="00B118DD"/>
    <w:rsid w:val="00B1194D"/>
    <w:rsid w:val="00B11BC9"/>
    <w:rsid w:val="00B13013"/>
    <w:rsid w:val="00B132D0"/>
    <w:rsid w:val="00B1379E"/>
    <w:rsid w:val="00B14947"/>
    <w:rsid w:val="00B14E51"/>
    <w:rsid w:val="00B1504E"/>
    <w:rsid w:val="00B1606D"/>
    <w:rsid w:val="00B16E56"/>
    <w:rsid w:val="00B16E94"/>
    <w:rsid w:val="00B16EBF"/>
    <w:rsid w:val="00B16FF8"/>
    <w:rsid w:val="00B2098D"/>
    <w:rsid w:val="00B2161F"/>
    <w:rsid w:val="00B21DA9"/>
    <w:rsid w:val="00B2215F"/>
    <w:rsid w:val="00B2227C"/>
    <w:rsid w:val="00B22634"/>
    <w:rsid w:val="00B22D5D"/>
    <w:rsid w:val="00B22E77"/>
    <w:rsid w:val="00B23064"/>
    <w:rsid w:val="00B231F0"/>
    <w:rsid w:val="00B23B65"/>
    <w:rsid w:val="00B23CDF"/>
    <w:rsid w:val="00B24073"/>
    <w:rsid w:val="00B246E8"/>
    <w:rsid w:val="00B25E95"/>
    <w:rsid w:val="00B26591"/>
    <w:rsid w:val="00B26D5A"/>
    <w:rsid w:val="00B272E3"/>
    <w:rsid w:val="00B3027F"/>
    <w:rsid w:val="00B303B3"/>
    <w:rsid w:val="00B305FB"/>
    <w:rsid w:val="00B30720"/>
    <w:rsid w:val="00B30BF8"/>
    <w:rsid w:val="00B311D2"/>
    <w:rsid w:val="00B314C8"/>
    <w:rsid w:val="00B318E3"/>
    <w:rsid w:val="00B31F7F"/>
    <w:rsid w:val="00B322CE"/>
    <w:rsid w:val="00B32FD8"/>
    <w:rsid w:val="00B33289"/>
    <w:rsid w:val="00B34DE8"/>
    <w:rsid w:val="00B3520B"/>
    <w:rsid w:val="00B356CF"/>
    <w:rsid w:val="00B3604B"/>
    <w:rsid w:val="00B364A3"/>
    <w:rsid w:val="00B36668"/>
    <w:rsid w:val="00B36F5F"/>
    <w:rsid w:val="00B374F4"/>
    <w:rsid w:val="00B376FC"/>
    <w:rsid w:val="00B40FFB"/>
    <w:rsid w:val="00B41058"/>
    <w:rsid w:val="00B414C7"/>
    <w:rsid w:val="00B41B2E"/>
    <w:rsid w:val="00B420D6"/>
    <w:rsid w:val="00B42323"/>
    <w:rsid w:val="00B4242A"/>
    <w:rsid w:val="00B42526"/>
    <w:rsid w:val="00B428AA"/>
    <w:rsid w:val="00B42E26"/>
    <w:rsid w:val="00B43081"/>
    <w:rsid w:val="00B43F00"/>
    <w:rsid w:val="00B43F47"/>
    <w:rsid w:val="00B43FF5"/>
    <w:rsid w:val="00B44047"/>
    <w:rsid w:val="00B44748"/>
    <w:rsid w:val="00B44AE5"/>
    <w:rsid w:val="00B45077"/>
    <w:rsid w:val="00B45197"/>
    <w:rsid w:val="00B45502"/>
    <w:rsid w:val="00B45579"/>
    <w:rsid w:val="00B45714"/>
    <w:rsid w:val="00B45D43"/>
    <w:rsid w:val="00B462B1"/>
    <w:rsid w:val="00B46B8D"/>
    <w:rsid w:val="00B4701A"/>
    <w:rsid w:val="00B4738B"/>
    <w:rsid w:val="00B4787B"/>
    <w:rsid w:val="00B5010C"/>
    <w:rsid w:val="00B5059C"/>
    <w:rsid w:val="00B5070B"/>
    <w:rsid w:val="00B509D1"/>
    <w:rsid w:val="00B50D61"/>
    <w:rsid w:val="00B50ED8"/>
    <w:rsid w:val="00B51328"/>
    <w:rsid w:val="00B51562"/>
    <w:rsid w:val="00B515B3"/>
    <w:rsid w:val="00B5281A"/>
    <w:rsid w:val="00B52E15"/>
    <w:rsid w:val="00B5339C"/>
    <w:rsid w:val="00B534E2"/>
    <w:rsid w:val="00B53BE1"/>
    <w:rsid w:val="00B54441"/>
    <w:rsid w:val="00B545BB"/>
    <w:rsid w:val="00B54CB7"/>
    <w:rsid w:val="00B54E2B"/>
    <w:rsid w:val="00B552A3"/>
    <w:rsid w:val="00B55550"/>
    <w:rsid w:val="00B55553"/>
    <w:rsid w:val="00B55876"/>
    <w:rsid w:val="00B55C4E"/>
    <w:rsid w:val="00B55E40"/>
    <w:rsid w:val="00B560D7"/>
    <w:rsid w:val="00B5635D"/>
    <w:rsid w:val="00B56942"/>
    <w:rsid w:val="00B56A9C"/>
    <w:rsid w:val="00B56DE8"/>
    <w:rsid w:val="00B61294"/>
    <w:rsid w:val="00B61425"/>
    <w:rsid w:val="00B61547"/>
    <w:rsid w:val="00B624C8"/>
    <w:rsid w:val="00B62564"/>
    <w:rsid w:val="00B632CF"/>
    <w:rsid w:val="00B63901"/>
    <w:rsid w:val="00B65975"/>
    <w:rsid w:val="00B65D32"/>
    <w:rsid w:val="00B702B6"/>
    <w:rsid w:val="00B70B66"/>
    <w:rsid w:val="00B70C0D"/>
    <w:rsid w:val="00B70F9E"/>
    <w:rsid w:val="00B713F7"/>
    <w:rsid w:val="00B7169E"/>
    <w:rsid w:val="00B716B6"/>
    <w:rsid w:val="00B71705"/>
    <w:rsid w:val="00B71C1A"/>
    <w:rsid w:val="00B7242D"/>
    <w:rsid w:val="00B72490"/>
    <w:rsid w:val="00B72592"/>
    <w:rsid w:val="00B72743"/>
    <w:rsid w:val="00B72D91"/>
    <w:rsid w:val="00B731FE"/>
    <w:rsid w:val="00B73F76"/>
    <w:rsid w:val="00B73FB7"/>
    <w:rsid w:val="00B740E3"/>
    <w:rsid w:val="00B748B4"/>
    <w:rsid w:val="00B75454"/>
    <w:rsid w:val="00B76412"/>
    <w:rsid w:val="00B76473"/>
    <w:rsid w:val="00B76B82"/>
    <w:rsid w:val="00B76D27"/>
    <w:rsid w:val="00B77808"/>
    <w:rsid w:val="00B77FEE"/>
    <w:rsid w:val="00B80035"/>
    <w:rsid w:val="00B80539"/>
    <w:rsid w:val="00B80DF3"/>
    <w:rsid w:val="00B81527"/>
    <w:rsid w:val="00B81C55"/>
    <w:rsid w:val="00B81C60"/>
    <w:rsid w:val="00B822F2"/>
    <w:rsid w:val="00B82A90"/>
    <w:rsid w:val="00B82BA2"/>
    <w:rsid w:val="00B82F9A"/>
    <w:rsid w:val="00B83117"/>
    <w:rsid w:val="00B833EC"/>
    <w:rsid w:val="00B83662"/>
    <w:rsid w:val="00B83B48"/>
    <w:rsid w:val="00B83B7D"/>
    <w:rsid w:val="00B83F74"/>
    <w:rsid w:val="00B847D4"/>
    <w:rsid w:val="00B85008"/>
    <w:rsid w:val="00B855C2"/>
    <w:rsid w:val="00B87292"/>
    <w:rsid w:val="00B90A3F"/>
    <w:rsid w:val="00B91EED"/>
    <w:rsid w:val="00B91F15"/>
    <w:rsid w:val="00B92024"/>
    <w:rsid w:val="00B92355"/>
    <w:rsid w:val="00B93119"/>
    <w:rsid w:val="00B93E20"/>
    <w:rsid w:val="00B9437C"/>
    <w:rsid w:val="00B94594"/>
    <w:rsid w:val="00B948DB"/>
    <w:rsid w:val="00B962F1"/>
    <w:rsid w:val="00B96625"/>
    <w:rsid w:val="00B967B3"/>
    <w:rsid w:val="00B96DD4"/>
    <w:rsid w:val="00B96E37"/>
    <w:rsid w:val="00B978AD"/>
    <w:rsid w:val="00B97DCF"/>
    <w:rsid w:val="00BA07F9"/>
    <w:rsid w:val="00BA0CC7"/>
    <w:rsid w:val="00BA18E4"/>
    <w:rsid w:val="00BA1BE3"/>
    <w:rsid w:val="00BA24CC"/>
    <w:rsid w:val="00BA27D2"/>
    <w:rsid w:val="00BA2C70"/>
    <w:rsid w:val="00BA31A3"/>
    <w:rsid w:val="00BA333C"/>
    <w:rsid w:val="00BA3AA4"/>
    <w:rsid w:val="00BA4034"/>
    <w:rsid w:val="00BA5231"/>
    <w:rsid w:val="00BA5AA5"/>
    <w:rsid w:val="00BA5C15"/>
    <w:rsid w:val="00BA5C3B"/>
    <w:rsid w:val="00BA6045"/>
    <w:rsid w:val="00BA636B"/>
    <w:rsid w:val="00BA6595"/>
    <w:rsid w:val="00BA6F66"/>
    <w:rsid w:val="00BA6FE3"/>
    <w:rsid w:val="00BA7932"/>
    <w:rsid w:val="00BA7940"/>
    <w:rsid w:val="00BA7F8C"/>
    <w:rsid w:val="00BB0171"/>
    <w:rsid w:val="00BB080F"/>
    <w:rsid w:val="00BB0C54"/>
    <w:rsid w:val="00BB0F89"/>
    <w:rsid w:val="00BB189E"/>
    <w:rsid w:val="00BB2DF8"/>
    <w:rsid w:val="00BB34BE"/>
    <w:rsid w:val="00BB353D"/>
    <w:rsid w:val="00BB3BE8"/>
    <w:rsid w:val="00BB5187"/>
    <w:rsid w:val="00BB5B70"/>
    <w:rsid w:val="00BB61E3"/>
    <w:rsid w:val="00BB6458"/>
    <w:rsid w:val="00BB7D0C"/>
    <w:rsid w:val="00BC062E"/>
    <w:rsid w:val="00BC0EBD"/>
    <w:rsid w:val="00BC1312"/>
    <w:rsid w:val="00BC1A50"/>
    <w:rsid w:val="00BC21FA"/>
    <w:rsid w:val="00BC2564"/>
    <w:rsid w:val="00BC3248"/>
    <w:rsid w:val="00BC3A72"/>
    <w:rsid w:val="00BC3D94"/>
    <w:rsid w:val="00BC3E43"/>
    <w:rsid w:val="00BC3E54"/>
    <w:rsid w:val="00BC4A59"/>
    <w:rsid w:val="00BC4D3B"/>
    <w:rsid w:val="00BC64B7"/>
    <w:rsid w:val="00BC6962"/>
    <w:rsid w:val="00BC7014"/>
    <w:rsid w:val="00BC72FF"/>
    <w:rsid w:val="00BC7EAC"/>
    <w:rsid w:val="00BD0D31"/>
    <w:rsid w:val="00BD152D"/>
    <w:rsid w:val="00BD180F"/>
    <w:rsid w:val="00BD1F63"/>
    <w:rsid w:val="00BD2A5C"/>
    <w:rsid w:val="00BD2B8A"/>
    <w:rsid w:val="00BD2C22"/>
    <w:rsid w:val="00BD3CB0"/>
    <w:rsid w:val="00BD403C"/>
    <w:rsid w:val="00BD41CB"/>
    <w:rsid w:val="00BD43AE"/>
    <w:rsid w:val="00BD4624"/>
    <w:rsid w:val="00BD498D"/>
    <w:rsid w:val="00BD6044"/>
    <w:rsid w:val="00BD61A2"/>
    <w:rsid w:val="00BD63DE"/>
    <w:rsid w:val="00BD65EE"/>
    <w:rsid w:val="00BD6A82"/>
    <w:rsid w:val="00BD6C42"/>
    <w:rsid w:val="00BD7361"/>
    <w:rsid w:val="00BD7874"/>
    <w:rsid w:val="00BD7BC6"/>
    <w:rsid w:val="00BE2257"/>
    <w:rsid w:val="00BE2565"/>
    <w:rsid w:val="00BE2E16"/>
    <w:rsid w:val="00BE32A9"/>
    <w:rsid w:val="00BE3815"/>
    <w:rsid w:val="00BE384E"/>
    <w:rsid w:val="00BE3A71"/>
    <w:rsid w:val="00BE3CF2"/>
    <w:rsid w:val="00BE47A5"/>
    <w:rsid w:val="00BE49B8"/>
    <w:rsid w:val="00BE4D0E"/>
    <w:rsid w:val="00BE5319"/>
    <w:rsid w:val="00BE5E8B"/>
    <w:rsid w:val="00BE5FA6"/>
    <w:rsid w:val="00BE63AE"/>
    <w:rsid w:val="00BE7177"/>
    <w:rsid w:val="00BF0536"/>
    <w:rsid w:val="00BF1BDB"/>
    <w:rsid w:val="00BF1EDB"/>
    <w:rsid w:val="00BF276F"/>
    <w:rsid w:val="00BF32EE"/>
    <w:rsid w:val="00BF485C"/>
    <w:rsid w:val="00BF596B"/>
    <w:rsid w:val="00BF5A8A"/>
    <w:rsid w:val="00BF6165"/>
    <w:rsid w:val="00BF6224"/>
    <w:rsid w:val="00BF651A"/>
    <w:rsid w:val="00BF660E"/>
    <w:rsid w:val="00BF698E"/>
    <w:rsid w:val="00C00BE9"/>
    <w:rsid w:val="00C01586"/>
    <w:rsid w:val="00C01588"/>
    <w:rsid w:val="00C01F06"/>
    <w:rsid w:val="00C02135"/>
    <w:rsid w:val="00C02B99"/>
    <w:rsid w:val="00C03FE9"/>
    <w:rsid w:val="00C0493E"/>
    <w:rsid w:val="00C04C35"/>
    <w:rsid w:val="00C05C40"/>
    <w:rsid w:val="00C07948"/>
    <w:rsid w:val="00C109A6"/>
    <w:rsid w:val="00C11536"/>
    <w:rsid w:val="00C115D2"/>
    <w:rsid w:val="00C117F2"/>
    <w:rsid w:val="00C122F2"/>
    <w:rsid w:val="00C1237B"/>
    <w:rsid w:val="00C1356C"/>
    <w:rsid w:val="00C135B5"/>
    <w:rsid w:val="00C13B74"/>
    <w:rsid w:val="00C13E66"/>
    <w:rsid w:val="00C13F97"/>
    <w:rsid w:val="00C14319"/>
    <w:rsid w:val="00C1467E"/>
    <w:rsid w:val="00C14796"/>
    <w:rsid w:val="00C14EFA"/>
    <w:rsid w:val="00C15869"/>
    <w:rsid w:val="00C15AA6"/>
    <w:rsid w:val="00C16771"/>
    <w:rsid w:val="00C1695B"/>
    <w:rsid w:val="00C16B2B"/>
    <w:rsid w:val="00C16B7D"/>
    <w:rsid w:val="00C16BEF"/>
    <w:rsid w:val="00C16E42"/>
    <w:rsid w:val="00C17104"/>
    <w:rsid w:val="00C172D9"/>
    <w:rsid w:val="00C1760C"/>
    <w:rsid w:val="00C17B58"/>
    <w:rsid w:val="00C17DAE"/>
    <w:rsid w:val="00C17F7D"/>
    <w:rsid w:val="00C20ACF"/>
    <w:rsid w:val="00C20B1E"/>
    <w:rsid w:val="00C20C98"/>
    <w:rsid w:val="00C215F1"/>
    <w:rsid w:val="00C21911"/>
    <w:rsid w:val="00C21BBF"/>
    <w:rsid w:val="00C21BD0"/>
    <w:rsid w:val="00C21E0A"/>
    <w:rsid w:val="00C220A7"/>
    <w:rsid w:val="00C22F90"/>
    <w:rsid w:val="00C232CC"/>
    <w:rsid w:val="00C23A44"/>
    <w:rsid w:val="00C23E82"/>
    <w:rsid w:val="00C2481E"/>
    <w:rsid w:val="00C24B2A"/>
    <w:rsid w:val="00C24BF1"/>
    <w:rsid w:val="00C25AB8"/>
    <w:rsid w:val="00C25ACB"/>
    <w:rsid w:val="00C25E50"/>
    <w:rsid w:val="00C26320"/>
    <w:rsid w:val="00C2646E"/>
    <w:rsid w:val="00C26CE1"/>
    <w:rsid w:val="00C27D71"/>
    <w:rsid w:val="00C30248"/>
    <w:rsid w:val="00C321FE"/>
    <w:rsid w:val="00C33332"/>
    <w:rsid w:val="00C33368"/>
    <w:rsid w:val="00C35186"/>
    <w:rsid w:val="00C35BC1"/>
    <w:rsid w:val="00C36199"/>
    <w:rsid w:val="00C36223"/>
    <w:rsid w:val="00C3627A"/>
    <w:rsid w:val="00C36463"/>
    <w:rsid w:val="00C376B9"/>
    <w:rsid w:val="00C37823"/>
    <w:rsid w:val="00C40873"/>
    <w:rsid w:val="00C40A24"/>
    <w:rsid w:val="00C412DC"/>
    <w:rsid w:val="00C41D8D"/>
    <w:rsid w:val="00C42A1E"/>
    <w:rsid w:val="00C431A2"/>
    <w:rsid w:val="00C436D4"/>
    <w:rsid w:val="00C43C24"/>
    <w:rsid w:val="00C4465C"/>
    <w:rsid w:val="00C44CE5"/>
    <w:rsid w:val="00C45767"/>
    <w:rsid w:val="00C45AA7"/>
    <w:rsid w:val="00C4625E"/>
    <w:rsid w:val="00C463EB"/>
    <w:rsid w:val="00C468A9"/>
    <w:rsid w:val="00C476E6"/>
    <w:rsid w:val="00C50207"/>
    <w:rsid w:val="00C50F80"/>
    <w:rsid w:val="00C51119"/>
    <w:rsid w:val="00C51224"/>
    <w:rsid w:val="00C516C3"/>
    <w:rsid w:val="00C529DA"/>
    <w:rsid w:val="00C52D77"/>
    <w:rsid w:val="00C53138"/>
    <w:rsid w:val="00C533E5"/>
    <w:rsid w:val="00C5350D"/>
    <w:rsid w:val="00C54583"/>
    <w:rsid w:val="00C547CD"/>
    <w:rsid w:val="00C55996"/>
    <w:rsid w:val="00C56C3E"/>
    <w:rsid w:val="00C56D1A"/>
    <w:rsid w:val="00C5737B"/>
    <w:rsid w:val="00C60673"/>
    <w:rsid w:val="00C607B5"/>
    <w:rsid w:val="00C60D3F"/>
    <w:rsid w:val="00C618D5"/>
    <w:rsid w:val="00C61991"/>
    <w:rsid w:val="00C62410"/>
    <w:rsid w:val="00C62EAC"/>
    <w:rsid w:val="00C6410C"/>
    <w:rsid w:val="00C65092"/>
    <w:rsid w:val="00C7016C"/>
    <w:rsid w:val="00C7051C"/>
    <w:rsid w:val="00C71A17"/>
    <w:rsid w:val="00C71EFD"/>
    <w:rsid w:val="00C737C1"/>
    <w:rsid w:val="00C73815"/>
    <w:rsid w:val="00C73920"/>
    <w:rsid w:val="00C73F92"/>
    <w:rsid w:val="00C748A6"/>
    <w:rsid w:val="00C74C84"/>
    <w:rsid w:val="00C74F0D"/>
    <w:rsid w:val="00C752B6"/>
    <w:rsid w:val="00C75456"/>
    <w:rsid w:val="00C758BB"/>
    <w:rsid w:val="00C75A87"/>
    <w:rsid w:val="00C76417"/>
    <w:rsid w:val="00C7673F"/>
    <w:rsid w:val="00C76AD5"/>
    <w:rsid w:val="00C76B35"/>
    <w:rsid w:val="00C76CCB"/>
    <w:rsid w:val="00C76E19"/>
    <w:rsid w:val="00C771A7"/>
    <w:rsid w:val="00C77292"/>
    <w:rsid w:val="00C77450"/>
    <w:rsid w:val="00C77641"/>
    <w:rsid w:val="00C7787B"/>
    <w:rsid w:val="00C779B9"/>
    <w:rsid w:val="00C77F5C"/>
    <w:rsid w:val="00C80285"/>
    <w:rsid w:val="00C81122"/>
    <w:rsid w:val="00C816AC"/>
    <w:rsid w:val="00C8237A"/>
    <w:rsid w:val="00C82B7C"/>
    <w:rsid w:val="00C82D3F"/>
    <w:rsid w:val="00C83085"/>
    <w:rsid w:val="00C83D26"/>
    <w:rsid w:val="00C840B5"/>
    <w:rsid w:val="00C841F8"/>
    <w:rsid w:val="00C867A1"/>
    <w:rsid w:val="00C86D8B"/>
    <w:rsid w:val="00C87239"/>
    <w:rsid w:val="00C87A3F"/>
    <w:rsid w:val="00C90EE2"/>
    <w:rsid w:val="00C9102B"/>
    <w:rsid w:val="00C9137D"/>
    <w:rsid w:val="00C91877"/>
    <w:rsid w:val="00C91CE6"/>
    <w:rsid w:val="00C91ED8"/>
    <w:rsid w:val="00C92F5F"/>
    <w:rsid w:val="00C934C2"/>
    <w:rsid w:val="00C93706"/>
    <w:rsid w:val="00C941E7"/>
    <w:rsid w:val="00C94619"/>
    <w:rsid w:val="00C94957"/>
    <w:rsid w:val="00C959D5"/>
    <w:rsid w:val="00C965C2"/>
    <w:rsid w:val="00C967A0"/>
    <w:rsid w:val="00C96E60"/>
    <w:rsid w:val="00C96FFF"/>
    <w:rsid w:val="00C97688"/>
    <w:rsid w:val="00C97C1E"/>
    <w:rsid w:val="00CA075D"/>
    <w:rsid w:val="00CA1580"/>
    <w:rsid w:val="00CA3961"/>
    <w:rsid w:val="00CA3C95"/>
    <w:rsid w:val="00CA3E28"/>
    <w:rsid w:val="00CA44E6"/>
    <w:rsid w:val="00CA4D4A"/>
    <w:rsid w:val="00CA6478"/>
    <w:rsid w:val="00CA6EC9"/>
    <w:rsid w:val="00CA7045"/>
    <w:rsid w:val="00CA7188"/>
    <w:rsid w:val="00CA7510"/>
    <w:rsid w:val="00CA752B"/>
    <w:rsid w:val="00CA780F"/>
    <w:rsid w:val="00CA7A28"/>
    <w:rsid w:val="00CA7B99"/>
    <w:rsid w:val="00CB1187"/>
    <w:rsid w:val="00CB131D"/>
    <w:rsid w:val="00CB1A38"/>
    <w:rsid w:val="00CB1AE6"/>
    <w:rsid w:val="00CB1D3F"/>
    <w:rsid w:val="00CB2163"/>
    <w:rsid w:val="00CB23DC"/>
    <w:rsid w:val="00CB2AE4"/>
    <w:rsid w:val="00CB2C8D"/>
    <w:rsid w:val="00CB350A"/>
    <w:rsid w:val="00CB398C"/>
    <w:rsid w:val="00CB3DBE"/>
    <w:rsid w:val="00CB4435"/>
    <w:rsid w:val="00CB44CE"/>
    <w:rsid w:val="00CB44DA"/>
    <w:rsid w:val="00CB47DB"/>
    <w:rsid w:val="00CB4C98"/>
    <w:rsid w:val="00CB4E5C"/>
    <w:rsid w:val="00CB54C3"/>
    <w:rsid w:val="00CB5BC6"/>
    <w:rsid w:val="00CB5D14"/>
    <w:rsid w:val="00CB5DC1"/>
    <w:rsid w:val="00CB5E68"/>
    <w:rsid w:val="00CB639F"/>
    <w:rsid w:val="00CB67BE"/>
    <w:rsid w:val="00CB68DD"/>
    <w:rsid w:val="00CB790A"/>
    <w:rsid w:val="00CB7EA0"/>
    <w:rsid w:val="00CB7F52"/>
    <w:rsid w:val="00CB7F90"/>
    <w:rsid w:val="00CC08C5"/>
    <w:rsid w:val="00CC17DB"/>
    <w:rsid w:val="00CC19DE"/>
    <w:rsid w:val="00CC2909"/>
    <w:rsid w:val="00CC2C08"/>
    <w:rsid w:val="00CC3006"/>
    <w:rsid w:val="00CC4104"/>
    <w:rsid w:val="00CC4DCF"/>
    <w:rsid w:val="00CC5622"/>
    <w:rsid w:val="00CC565C"/>
    <w:rsid w:val="00CC5A63"/>
    <w:rsid w:val="00CC76B0"/>
    <w:rsid w:val="00CC7A8D"/>
    <w:rsid w:val="00CD034B"/>
    <w:rsid w:val="00CD0BC6"/>
    <w:rsid w:val="00CD0CE7"/>
    <w:rsid w:val="00CD1A75"/>
    <w:rsid w:val="00CD2670"/>
    <w:rsid w:val="00CD292E"/>
    <w:rsid w:val="00CD2E24"/>
    <w:rsid w:val="00CD36B5"/>
    <w:rsid w:val="00CD446A"/>
    <w:rsid w:val="00CD4DA6"/>
    <w:rsid w:val="00CD55EE"/>
    <w:rsid w:val="00CD5FEF"/>
    <w:rsid w:val="00CD7383"/>
    <w:rsid w:val="00CD73A4"/>
    <w:rsid w:val="00CD7B28"/>
    <w:rsid w:val="00CD7D5B"/>
    <w:rsid w:val="00CD7E6F"/>
    <w:rsid w:val="00CD7F3A"/>
    <w:rsid w:val="00CE017F"/>
    <w:rsid w:val="00CE03AD"/>
    <w:rsid w:val="00CE0562"/>
    <w:rsid w:val="00CE142A"/>
    <w:rsid w:val="00CE25A8"/>
    <w:rsid w:val="00CE32FD"/>
    <w:rsid w:val="00CE3791"/>
    <w:rsid w:val="00CE3BF3"/>
    <w:rsid w:val="00CE4416"/>
    <w:rsid w:val="00CE557B"/>
    <w:rsid w:val="00CE6120"/>
    <w:rsid w:val="00CE6474"/>
    <w:rsid w:val="00CE6652"/>
    <w:rsid w:val="00CE700E"/>
    <w:rsid w:val="00CE72EE"/>
    <w:rsid w:val="00CE7390"/>
    <w:rsid w:val="00CE7F17"/>
    <w:rsid w:val="00CF1B38"/>
    <w:rsid w:val="00CF24D2"/>
    <w:rsid w:val="00CF2814"/>
    <w:rsid w:val="00CF2B57"/>
    <w:rsid w:val="00CF2FD8"/>
    <w:rsid w:val="00CF3134"/>
    <w:rsid w:val="00CF32F8"/>
    <w:rsid w:val="00CF385D"/>
    <w:rsid w:val="00CF41F8"/>
    <w:rsid w:val="00CF5B73"/>
    <w:rsid w:val="00CF5DDF"/>
    <w:rsid w:val="00CF6492"/>
    <w:rsid w:val="00CF6549"/>
    <w:rsid w:val="00CF68C6"/>
    <w:rsid w:val="00CF6AB2"/>
    <w:rsid w:val="00CF6CF9"/>
    <w:rsid w:val="00CF717A"/>
    <w:rsid w:val="00CF74C7"/>
    <w:rsid w:val="00CF76A9"/>
    <w:rsid w:val="00D00108"/>
    <w:rsid w:val="00D002C7"/>
    <w:rsid w:val="00D0081E"/>
    <w:rsid w:val="00D009FE"/>
    <w:rsid w:val="00D01093"/>
    <w:rsid w:val="00D01455"/>
    <w:rsid w:val="00D017EE"/>
    <w:rsid w:val="00D018C2"/>
    <w:rsid w:val="00D01D9A"/>
    <w:rsid w:val="00D01DA7"/>
    <w:rsid w:val="00D02F4F"/>
    <w:rsid w:val="00D0358B"/>
    <w:rsid w:val="00D04BD1"/>
    <w:rsid w:val="00D04E42"/>
    <w:rsid w:val="00D056A2"/>
    <w:rsid w:val="00D057E8"/>
    <w:rsid w:val="00D061AB"/>
    <w:rsid w:val="00D0637B"/>
    <w:rsid w:val="00D065AF"/>
    <w:rsid w:val="00D06879"/>
    <w:rsid w:val="00D07753"/>
    <w:rsid w:val="00D07E78"/>
    <w:rsid w:val="00D100C0"/>
    <w:rsid w:val="00D102F9"/>
    <w:rsid w:val="00D103FF"/>
    <w:rsid w:val="00D10684"/>
    <w:rsid w:val="00D10D47"/>
    <w:rsid w:val="00D113DE"/>
    <w:rsid w:val="00D1185E"/>
    <w:rsid w:val="00D127F2"/>
    <w:rsid w:val="00D13403"/>
    <w:rsid w:val="00D13663"/>
    <w:rsid w:val="00D13C73"/>
    <w:rsid w:val="00D1469B"/>
    <w:rsid w:val="00D14CD9"/>
    <w:rsid w:val="00D16E85"/>
    <w:rsid w:val="00D17623"/>
    <w:rsid w:val="00D17C88"/>
    <w:rsid w:val="00D20275"/>
    <w:rsid w:val="00D204A3"/>
    <w:rsid w:val="00D20537"/>
    <w:rsid w:val="00D20E97"/>
    <w:rsid w:val="00D21457"/>
    <w:rsid w:val="00D2223B"/>
    <w:rsid w:val="00D23314"/>
    <w:rsid w:val="00D23B08"/>
    <w:rsid w:val="00D23DE3"/>
    <w:rsid w:val="00D23FF1"/>
    <w:rsid w:val="00D25B75"/>
    <w:rsid w:val="00D2646E"/>
    <w:rsid w:val="00D2723D"/>
    <w:rsid w:val="00D300EB"/>
    <w:rsid w:val="00D305ED"/>
    <w:rsid w:val="00D30B2D"/>
    <w:rsid w:val="00D30B75"/>
    <w:rsid w:val="00D30E85"/>
    <w:rsid w:val="00D315BB"/>
    <w:rsid w:val="00D32C17"/>
    <w:rsid w:val="00D33A6C"/>
    <w:rsid w:val="00D3561E"/>
    <w:rsid w:val="00D3672A"/>
    <w:rsid w:val="00D368E2"/>
    <w:rsid w:val="00D36E50"/>
    <w:rsid w:val="00D378AD"/>
    <w:rsid w:val="00D3793E"/>
    <w:rsid w:val="00D37F52"/>
    <w:rsid w:val="00D402E4"/>
    <w:rsid w:val="00D406A8"/>
    <w:rsid w:val="00D407F6"/>
    <w:rsid w:val="00D408CC"/>
    <w:rsid w:val="00D4165E"/>
    <w:rsid w:val="00D418E2"/>
    <w:rsid w:val="00D42244"/>
    <w:rsid w:val="00D42EDA"/>
    <w:rsid w:val="00D43280"/>
    <w:rsid w:val="00D43E15"/>
    <w:rsid w:val="00D45840"/>
    <w:rsid w:val="00D46436"/>
    <w:rsid w:val="00D4673A"/>
    <w:rsid w:val="00D46756"/>
    <w:rsid w:val="00D4716A"/>
    <w:rsid w:val="00D474DF"/>
    <w:rsid w:val="00D4780B"/>
    <w:rsid w:val="00D47C41"/>
    <w:rsid w:val="00D47D98"/>
    <w:rsid w:val="00D50680"/>
    <w:rsid w:val="00D50AC5"/>
    <w:rsid w:val="00D512B3"/>
    <w:rsid w:val="00D51C3F"/>
    <w:rsid w:val="00D52571"/>
    <w:rsid w:val="00D53614"/>
    <w:rsid w:val="00D53C17"/>
    <w:rsid w:val="00D53CDB"/>
    <w:rsid w:val="00D53CF4"/>
    <w:rsid w:val="00D54C4D"/>
    <w:rsid w:val="00D54D9B"/>
    <w:rsid w:val="00D562FA"/>
    <w:rsid w:val="00D56A92"/>
    <w:rsid w:val="00D56AAC"/>
    <w:rsid w:val="00D56EB1"/>
    <w:rsid w:val="00D57424"/>
    <w:rsid w:val="00D57866"/>
    <w:rsid w:val="00D57A2E"/>
    <w:rsid w:val="00D608A4"/>
    <w:rsid w:val="00D60D1C"/>
    <w:rsid w:val="00D61449"/>
    <w:rsid w:val="00D61F7C"/>
    <w:rsid w:val="00D626FF"/>
    <w:rsid w:val="00D633FC"/>
    <w:rsid w:val="00D63901"/>
    <w:rsid w:val="00D64830"/>
    <w:rsid w:val="00D654B9"/>
    <w:rsid w:val="00D6550A"/>
    <w:rsid w:val="00D65CD4"/>
    <w:rsid w:val="00D65E6D"/>
    <w:rsid w:val="00D6678D"/>
    <w:rsid w:val="00D66D07"/>
    <w:rsid w:val="00D66D9B"/>
    <w:rsid w:val="00D67936"/>
    <w:rsid w:val="00D7026B"/>
    <w:rsid w:val="00D7033E"/>
    <w:rsid w:val="00D7033F"/>
    <w:rsid w:val="00D7095E"/>
    <w:rsid w:val="00D70CC7"/>
    <w:rsid w:val="00D7179B"/>
    <w:rsid w:val="00D72356"/>
    <w:rsid w:val="00D72C6E"/>
    <w:rsid w:val="00D74116"/>
    <w:rsid w:val="00D75570"/>
    <w:rsid w:val="00D75E6A"/>
    <w:rsid w:val="00D75E8C"/>
    <w:rsid w:val="00D75FAE"/>
    <w:rsid w:val="00D76C5A"/>
    <w:rsid w:val="00D80376"/>
    <w:rsid w:val="00D807DD"/>
    <w:rsid w:val="00D80CCC"/>
    <w:rsid w:val="00D814A8"/>
    <w:rsid w:val="00D8179A"/>
    <w:rsid w:val="00D81A10"/>
    <w:rsid w:val="00D81CB8"/>
    <w:rsid w:val="00D81FE1"/>
    <w:rsid w:val="00D82341"/>
    <w:rsid w:val="00D8280B"/>
    <w:rsid w:val="00D82EAB"/>
    <w:rsid w:val="00D832F5"/>
    <w:rsid w:val="00D83B81"/>
    <w:rsid w:val="00D83CFA"/>
    <w:rsid w:val="00D8406D"/>
    <w:rsid w:val="00D844E4"/>
    <w:rsid w:val="00D84679"/>
    <w:rsid w:val="00D854E5"/>
    <w:rsid w:val="00D856D1"/>
    <w:rsid w:val="00D85E6E"/>
    <w:rsid w:val="00D875E5"/>
    <w:rsid w:val="00D87FF3"/>
    <w:rsid w:val="00D9056C"/>
    <w:rsid w:val="00D905F6"/>
    <w:rsid w:val="00D91917"/>
    <w:rsid w:val="00D9192F"/>
    <w:rsid w:val="00D91D04"/>
    <w:rsid w:val="00D93B02"/>
    <w:rsid w:val="00D93DBB"/>
    <w:rsid w:val="00D94998"/>
    <w:rsid w:val="00D95A7F"/>
    <w:rsid w:val="00D96C23"/>
    <w:rsid w:val="00D96D07"/>
    <w:rsid w:val="00D96EB8"/>
    <w:rsid w:val="00DA0781"/>
    <w:rsid w:val="00DA1505"/>
    <w:rsid w:val="00DA1E5E"/>
    <w:rsid w:val="00DA2431"/>
    <w:rsid w:val="00DA369F"/>
    <w:rsid w:val="00DA3AAE"/>
    <w:rsid w:val="00DA4536"/>
    <w:rsid w:val="00DA48DE"/>
    <w:rsid w:val="00DA4CB1"/>
    <w:rsid w:val="00DA4CC0"/>
    <w:rsid w:val="00DA6821"/>
    <w:rsid w:val="00DA6C0E"/>
    <w:rsid w:val="00DA7807"/>
    <w:rsid w:val="00DB0004"/>
    <w:rsid w:val="00DB0329"/>
    <w:rsid w:val="00DB07C9"/>
    <w:rsid w:val="00DB08D1"/>
    <w:rsid w:val="00DB0AB3"/>
    <w:rsid w:val="00DB114B"/>
    <w:rsid w:val="00DB14BB"/>
    <w:rsid w:val="00DB1F77"/>
    <w:rsid w:val="00DB21F3"/>
    <w:rsid w:val="00DB2B87"/>
    <w:rsid w:val="00DB34A8"/>
    <w:rsid w:val="00DB3B83"/>
    <w:rsid w:val="00DB3CE3"/>
    <w:rsid w:val="00DB3F73"/>
    <w:rsid w:val="00DB4059"/>
    <w:rsid w:val="00DB422C"/>
    <w:rsid w:val="00DB4437"/>
    <w:rsid w:val="00DB4672"/>
    <w:rsid w:val="00DB48DA"/>
    <w:rsid w:val="00DB4DF6"/>
    <w:rsid w:val="00DB5CD6"/>
    <w:rsid w:val="00DB69D6"/>
    <w:rsid w:val="00DB6D18"/>
    <w:rsid w:val="00DB6E4D"/>
    <w:rsid w:val="00DB76A1"/>
    <w:rsid w:val="00DB7B93"/>
    <w:rsid w:val="00DC0337"/>
    <w:rsid w:val="00DC0472"/>
    <w:rsid w:val="00DC0920"/>
    <w:rsid w:val="00DC0D81"/>
    <w:rsid w:val="00DC187B"/>
    <w:rsid w:val="00DC2136"/>
    <w:rsid w:val="00DC23AB"/>
    <w:rsid w:val="00DC2E48"/>
    <w:rsid w:val="00DC33FE"/>
    <w:rsid w:val="00DC3530"/>
    <w:rsid w:val="00DC36F0"/>
    <w:rsid w:val="00DC3C36"/>
    <w:rsid w:val="00DC3F4E"/>
    <w:rsid w:val="00DC4915"/>
    <w:rsid w:val="00DC4AFD"/>
    <w:rsid w:val="00DC5A13"/>
    <w:rsid w:val="00DC5C88"/>
    <w:rsid w:val="00DC5EF0"/>
    <w:rsid w:val="00DC6025"/>
    <w:rsid w:val="00DC61BE"/>
    <w:rsid w:val="00DC63DE"/>
    <w:rsid w:val="00DC6E44"/>
    <w:rsid w:val="00DC714B"/>
    <w:rsid w:val="00DC726D"/>
    <w:rsid w:val="00DC75A9"/>
    <w:rsid w:val="00DC7BD1"/>
    <w:rsid w:val="00DC7C7B"/>
    <w:rsid w:val="00DC7D1E"/>
    <w:rsid w:val="00DD1FE9"/>
    <w:rsid w:val="00DD21A7"/>
    <w:rsid w:val="00DD31CF"/>
    <w:rsid w:val="00DD3599"/>
    <w:rsid w:val="00DD46DF"/>
    <w:rsid w:val="00DD507E"/>
    <w:rsid w:val="00DD53A8"/>
    <w:rsid w:val="00DD5702"/>
    <w:rsid w:val="00DD5F2A"/>
    <w:rsid w:val="00DD6356"/>
    <w:rsid w:val="00DD67F5"/>
    <w:rsid w:val="00DD68DC"/>
    <w:rsid w:val="00DD6C5C"/>
    <w:rsid w:val="00DD798F"/>
    <w:rsid w:val="00DD7E70"/>
    <w:rsid w:val="00DE04EE"/>
    <w:rsid w:val="00DE07ED"/>
    <w:rsid w:val="00DE12F5"/>
    <w:rsid w:val="00DE2083"/>
    <w:rsid w:val="00DE2937"/>
    <w:rsid w:val="00DE2963"/>
    <w:rsid w:val="00DE398C"/>
    <w:rsid w:val="00DE4208"/>
    <w:rsid w:val="00DE446A"/>
    <w:rsid w:val="00DE4B1E"/>
    <w:rsid w:val="00DE54BD"/>
    <w:rsid w:val="00DE56EC"/>
    <w:rsid w:val="00DE5FEE"/>
    <w:rsid w:val="00DE68B0"/>
    <w:rsid w:val="00DE68B9"/>
    <w:rsid w:val="00DE70AF"/>
    <w:rsid w:val="00DE7665"/>
    <w:rsid w:val="00DE7DA2"/>
    <w:rsid w:val="00DF0BA6"/>
    <w:rsid w:val="00DF1085"/>
    <w:rsid w:val="00DF1333"/>
    <w:rsid w:val="00DF1504"/>
    <w:rsid w:val="00DF191C"/>
    <w:rsid w:val="00DF1CEF"/>
    <w:rsid w:val="00DF2872"/>
    <w:rsid w:val="00DF3037"/>
    <w:rsid w:val="00DF3953"/>
    <w:rsid w:val="00DF3DB2"/>
    <w:rsid w:val="00DF4070"/>
    <w:rsid w:val="00DF412E"/>
    <w:rsid w:val="00DF452E"/>
    <w:rsid w:val="00DF4D55"/>
    <w:rsid w:val="00DF5731"/>
    <w:rsid w:val="00DF597D"/>
    <w:rsid w:val="00DF5B1C"/>
    <w:rsid w:val="00DF5B6B"/>
    <w:rsid w:val="00DF65E5"/>
    <w:rsid w:val="00DF79F4"/>
    <w:rsid w:val="00DF7FEF"/>
    <w:rsid w:val="00E003B2"/>
    <w:rsid w:val="00E00485"/>
    <w:rsid w:val="00E00E11"/>
    <w:rsid w:val="00E00FDB"/>
    <w:rsid w:val="00E01E49"/>
    <w:rsid w:val="00E01F27"/>
    <w:rsid w:val="00E027CF"/>
    <w:rsid w:val="00E02CCA"/>
    <w:rsid w:val="00E04899"/>
    <w:rsid w:val="00E04B78"/>
    <w:rsid w:val="00E04BB2"/>
    <w:rsid w:val="00E054F2"/>
    <w:rsid w:val="00E05871"/>
    <w:rsid w:val="00E05921"/>
    <w:rsid w:val="00E0604A"/>
    <w:rsid w:val="00E06640"/>
    <w:rsid w:val="00E068CE"/>
    <w:rsid w:val="00E072C0"/>
    <w:rsid w:val="00E07555"/>
    <w:rsid w:val="00E0776C"/>
    <w:rsid w:val="00E10577"/>
    <w:rsid w:val="00E108DF"/>
    <w:rsid w:val="00E111A9"/>
    <w:rsid w:val="00E11260"/>
    <w:rsid w:val="00E11B05"/>
    <w:rsid w:val="00E12310"/>
    <w:rsid w:val="00E12775"/>
    <w:rsid w:val="00E12A4C"/>
    <w:rsid w:val="00E12AEE"/>
    <w:rsid w:val="00E138CE"/>
    <w:rsid w:val="00E13D82"/>
    <w:rsid w:val="00E14911"/>
    <w:rsid w:val="00E14BC1"/>
    <w:rsid w:val="00E14EA9"/>
    <w:rsid w:val="00E158BB"/>
    <w:rsid w:val="00E16A0E"/>
    <w:rsid w:val="00E16D2C"/>
    <w:rsid w:val="00E16FEC"/>
    <w:rsid w:val="00E1748D"/>
    <w:rsid w:val="00E176C1"/>
    <w:rsid w:val="00E1798B"/>
    <w:rsid w:val="00E202DC"/>
    <w:rsid w:val="00E20655"/>
    <w:rsid w:val="00E20665"/>
    <w:rsid w:val="00E21627"/>
    <w:rsid w:val="00E21CC6"/>
    <w:rsid w:val="00E223E5"/>
    <w:rsid w:val="00E22A8E"/>
    <w:rsid w:val="00E22A8F"/>
    <w:rsid w:val="00E23048"/>
    <w:rsid w:val="00E23DD8"/>
    <w:rsid w:val="00E25BAC"/>
    <w:rsid w:val="00E25F4D"/>
    <w:rsid w:val="00E260F1"/>
    <w:rsid w:val="00E2623A"/>
    <w:rsid w:val="00E2647E"/>
    <w:rsid w:val="00E26553"/>
    <w:rsid w:val="00E26654"/>
    <w:rsid w:val="00E267E0"/>
    <w:rsid w:val="00E27D4F"/>
    <w:rsid w:val="00E30058"/>
    <w:rsid w:val="00E32425"/>
    <w:rsid w:val="00E3287F"/>
    <w:rsid w:val="00E32A87"/>
    <w:rsid w:val="00E334E8"/>
    <w:rsid w:val="00E3368A"/>
    <w:rsid w:val="00E33C2F"/>
    <w:rsid w:val="00E34991"/>
    <w:rsid w:val="00E34D01"/>
    <w:rsid w:val="00E3653A"/>
    <w:rsid w:val="00E3687A"/>
    <w:rsid w:val="00E3741A"/>
    <w:rsid w:val="00E37A3C"/>
    <w:rsid w:val="00E37B2B"/>
    <w:rsid w:val="00E40271"/>
    <w:rsid w:val="00E4029F"/>
    <w:rsid w:val="00E4125A"/>
    <w:rsid w:val="00E418F8"/>
    <w:rsid w:val="00E41E09"/>
    <w:rsid w:val="00E41F62"/>
    <w:rsid w:val="00E42B34"/>
    <w:rsid w:val="00E430D0"/>
    <w:rsid w:val="00E43FFF"/>
    <w:rsid w:val="00E44024"/>
    <w:rsid w:val="00E44512"/>
    <w:rsid w:val="00E4482F"/>
    <w:rsid w:val="00E44BE7"/>
    <w:rsid w:val="00E44D36"/>
    <w:rsid w:val="00E4507D"/>
    <w:rsid w:val="00E45995"/>
    <w:rsid w:val="00E46049"/>
    <w:rsid w:val="00E461A3"/>
    <w:rsid w:val="00E4641F"/>
    <w:rsid w:val="00E4643F"/>
    <w:rsid w:val="00E46A56"/>
    <w:rsid w:val="00E479C8"/>
    <w:rsid w:val="00E47DA4"/>
    <w:rsid w:val="00E47EEB"/>
    <w:rsid w:val="00E5017E"/>
    <w:rsid w:val="00E504AA"/>
    <w:rsid w:val="00E50515"/>
    <w:rsid w:val="00E50B87"/>
    <w:rsid w:val="00E5105E"/>
    <w:rsid w:val="00E512F7"/>
    <w:rsid w:val="00E51849"/>
    <w:rsid w:val="00E51C8C"/>
    <w:rsid w:val="00E51E78"/>
    <w:rsid w:val="00E522A0"/>
    <w:rsid w:val="00E52B88"/>
    <w:rsid w:val="00E53153"/>
    <w:rsid w:val="00E536E4"/>
    <w:rsid w:val="00E53A02"/>
    <w:rsid w:val="00E546DE"/>
    <w:rsid w:val="00E547D6"/>
    <w:rsid w:val="00E55157"/>
    <w:rsid w:val="00E565CB"/>
    <w:rsid w:val="00E56866"/>
    <w:rsid w:val="00E5691C"/>
    <w:rsid w:val="00E56EFD"/>
    <w:rsid w:val="00E5764D"/>
    <w:rsid w:val="00E577A9"/>
    <w:rsid w:val="00E57B19"/>
    <w:rsid w:val="00E60C8E"/>
    <w:rsid w:val="00E60D65"/>
    <w:rsid w:val="00E615A8"/>
    <w:rsid w:val="00E61624"/>
    <w:rsid w:val="00E61E45"/>
    <w:rsid w:val="00E62ACF"/>
    <w:rsid w:val="00E62B83"/>
    <w:rsid w:val="00E62BA5"/>
    <w:rsid w:val="00E62D0A"/>
    <w:rsid w:val="00E63094"/>
    <w:rsid w:val="00E6320D"/>
    <w:rsid w:val="00E63556"/>
    <w:rsid w:val="00E636F0"/>
    <w:rsid w:val="00E639B4"/>
    <w:rsid w:val="00E6412D"/>
    <w:rsid w:val="00E6434F"/>
    <w:rsid w:val="00E6450D"/>
    <w:rsid w:val="00E65040"/>
    <w:rsid w:val="00E65317"/>
    <w:rsid w:val="00E65B43"/>
    <w:rsid w:val="00E6616E"/>
    <w:rsid w:val="00E663B6"/>
    <w:rsid w:val="00E6658B"/>
    <w:rsid w:val="00E66686"/>
    <w:rsid w:val="00E667F4"/>
    <w:rsid w:val="00E672A8"/>
    <w:rsid w:val="00E6798C"/>
    <w:rsid w:val="00E67CFD"/>
    <w:rsid w:val="00E67DE6"/>
    <w:rsid w:val="00E67F93"/>
    <w:rsid w:val="00E718B3"/>
    <w:rsid w:val="00E71DFC"/>
    <w:rsid w:val="00E724DE"/>
    <w:rsid w:val="00E72BE8"/>
    <w:rsid w:val="00E73CE0"/>
    <w:rsid w:val="00E74118"/>
    <w:rsid w:val="00E74EFA"/>
    <w:rsid w:val="00E7549A"/>
    <w:rsid w:val="00E75BA4"/>
    <w:rsid w:val="00E76F72"/>
    <w:rsid w:val="00E77094"/>
    <w:rsid w:val="00E77194"/>
    <w:rsid w:val="00E777DB"/>
    <w:rsid w:val="00E77A68"/>
    <w:rsid w:val="00E802A4"/>
    <w:rsid w:val="00E805F2"/>
    <w:rsid w:val="00E80CC2"/>
    <w:rsid w:val="00E80CCD"/>
    <w:rsid w:val="00E80CDE"/>
    <w:rsid w:val="00E81430"/>
    <w:rsid w:val="00E819F6"/>
    <w:rsid w:val="00E81A71"/>
    <w:rsid w:val="00E81A7E"/>
    <w:rsid w:val="00E82478"/>
    <w:rsid w:val="00E82A8D"/>
    <w:rsid w:val="00E830E8"/>
    <w:rsid w:val="00E83C0E"/>
    <w:rsid w:val="00E85954"/>
    <w:rsid w:val="00E85DA6"/>
    <w:rsid w:val="00E8654E"/>
    <w:rsid w:val="00E86756"/>
    <w:rsid w:val="00E86BE0"/>
    <w:rsid w:val="00E86CED"/>
    <w:rsid w:val="00E8747E"/>
    <w:rsid w:val="00E87C74"/>
    <w:rsid w:val="00E905D7"/>
    <w:rsid w:val="00E90CEE"/>
    <w:rsid w:val="00E91208"/>
    <w:rsid w:val="00E913FE"/>
    <w:rsid w:val="00E91783"/>
    <w:rsid w:val="00E92FE2"/>
    <w:rsid w:val="00E93434"/>
    <w:rsid w:val="00E93598"/>
    <w:rsid w:val="00E93861"/>
    <w:rsid w:val="00E93AF4"/>
    <w:rsid w:val="00E94249"/>
    <w:rsid w:val="00E94329"/>
    <w:rsid w:val="00E94394"/>
    <w:rsid w:val="00E950BD"/>
    <w:rsid w:val="00E957C2"/>
    <w:rsid w:val="00E95DEE"/>
    <w:rsid w:val="00E960D7"/>
    <w:rsid w:val="00E96B12"/>
    <w:rsid w:val="00E972E8"/>
    <w:rsid w:val="00E9775D"/>
    <w:rsid w:val="00EA0C66"/>
    <w:rsid w:val="00EA0F59"/>
    <w:rsid w:val="00EA1162"/>
    <w:rsid w:val="00EA17D2"/>
    <w:rsid w:val="00EA1896"/>
    <w:rsid w:val="00EA1A0F"/>
    <w:rsid w:val="00EA1D99"/>
    <w:rsid w:val="00EA1E12"/>
    <w:rsid w:val="00EA1E1F"/>
    <w:rsid w:val="00EA2A6D"/>
    <w:rsid w:val="00EA35E3"/>
    <w:rsid w:val="00EA3A05"/>
    <w:rsid w:val="00EA40A5"/>
    <w:rsid w:val="00EA40D0"/>
    <w:rsid w:val="00EA43D4"/>
    <w:rsid w:val="00EA49F5"/>
    <w:rsid w:val="00EA4A17"/>
    <w:rsid w:val="00EA52D1"/>
    <w:rsid w:val="00EA5DF1"/>
    <w:rsid w:val="00EA6FD1"/>
    <w:rsid w:val="00EA73F6"/>
    <w:rsid w:val="00EA7939"/>
    <w:rsid w:val="00EA7B39"/>
    <w:rsid w:val="00EA7F2F"/>
    <w:rsid w:val="00EB05C5"/>
    <w:rsid w:val="00EB09C5"/>
    <w:rsid w:val="00EB1539"/>
    <w:rsid w:val="00EB198E"/>
    <w:rsid w:val="00EB1D29"/>
    <w:rsid w:val="00EB2510"/>
    <w:rsid w:val="00EB2C70"/>
    <w:rsid w:val="00EB30D5"/>
    <w:rsid w:val="00EB3282"/>
    <w:rsid w:val="00EB332E"/>
    <w:rsid w:val="00EB3D11"/>
    <w:rsid w:val="00EB3F50"/>
    <w:rsid w:val="00EB4971"/>
    <w:rsid w:val="00EB498C"/>
    <w:rsid w:val="00EB4A00"/>
    <w:rsid w:val="00EB4DFF"/>
    <w:rsid w:val="00EB5079"/>
    <w:rsid w:val="00EB54E9"/>
    <w:rsid w:val="00EB58F6"/>
    <w:rsid w:val="00EB6BBC"/>
    <w:rsid w:val="00EB6E9F"/>
    <w:rsid w:val="00EB72A8"/>
    <w:rsid w:val="00EB7A60"/>
    <w:rsid w:val="00EC0938"/>
    <w:rsid w:val="00EC0D71"/>
    <w:rsid w:val="00EC0E96"/>
    <w:rsid w:val="00EC1180"/>
    <w:rsid w:val="00EC1340"/>
    <w:rsid w:val="00EC17C1"/>
    <w:rsid w:val="00EC1A0A"/>
    <w:rsid w:val="00EC20E0"/>
    <w:rsid w:val="00EC2E31"/>
    <w:rsid w:val="00EC32BC"/>
    <w:rsid w:val="00EC33AC"/>
    <w:rsid w:val="00EC33C3"/>
    <w:rsid w:val="00EC3968"/>
    <w:rsid w:val="00EC3C26"/>
    <w:rsid w:val="00EC3D57"/>
    <w:rsid w:val="00EC445D"/>
    <w:rsid w:val="00EC46A2"/>
    <w:rsid w:val="00EC478B"/>
    <w:rsid w:val="00EC4DD2"/>
    <w:rsid w:val="00EC5521"/>
    <w:rsid w:val="00EC588C"/>
    <w:rsid w:val="00EC5CF4"/>
    <w:rsid w:val="00EC5D96"/>
    <w:rsid w:val="00EC5F74"/>
    <w:rsid w:val="00EC611D"/>
    <w:rsid w:val="00EC6374"/>
    <w:rsid w:val="00EC6CC2"/>
    <w:rsid w:val="00EC78DE"/>
    <w:rsid w:val="00EC7F86"/>
    <w:rsid w:val="00ED029A"/>
    <w:rsid w:val="00ED0B16"/>
    <w:rsid w:val="00ED14DB"/>
    <w:rsid w:val="00ED1878"/>
    <w:rsid w:val="00ED1F01"/>
    <w:rsid w:val="00ED1F0B"/>
    <w:rsid w:val="00ED1F99"/>
    <w:rsid w:val="00ED27F0"/>
    <w:rsid w:val="00ED3BE4"/>
    <w:rsid w:val="00ED424F"/>
    <w:rsid w:val="00ED499D"/>
    <w:rsid w:val="00ED5078"/>
    <w:rsid w:val="00ED56F7"/>
    <w:rsid w:val="00ED5B18"/>
    <w:rsid w:val="00ED647F"/>
    <w:rsid w:val="00ED69AB"/>
    <w:rsid w:val="00ED6B64"/>
    <w:rsid w:val="00ED73C5"/>
    <w:rsid w:val="00ED759B"/>
    <w:rsid w:val="00ED75FE"/>
    <w:rsid w:val="00ED762B"/>
    <w:rsid w:val="00ED7782"/>
    <w:rsid w:val="00ED7C03"/>
    <w:rsid w:val="00ED7DE9"/>
    <w:rsid w:val="00EE046F"/>
    <w:rsid w:val="00EE08D7"/>
    <w:rsid w:val="00EE1850"/>
    <w:rsid w:val="00EE21AA"/>
    <w:rsid w:val="00EE2EF2"/>
    <w:rsid w:val="00EE3048"/>
    <w:rsid w:val="00EE31E4"/>
    <w:rsid w:val="00EE32F5"/>
    <w:rsid w:val="00EE38E0"/>
    <w:rsid w:val="00EE4200"/>
    <w:rsid w:val="00EE44AB"/>
    <w:rsid w:val="00EE469E"/>
    <w:rsid w:val="00EE4988"/>
    <w:rsid w:val="00EE56F5"/>
    <w:rsid w:val="00EE5892"/>
    <w:rsid w:val="00EE62CB"/>
    <w:rsid w:val="00EE64A2"/>
    <w:rsid w:val="00EF04EC"/>
    <w:rsid w:val="00EF050C"/>
    <w:rsid w:val="00EF0ACF"/>
    <w:rsid w:val="00EF0DE2"/>
    <w:rsid w:val="00EF1B97"/>
    <w:rsid w:val="00EF21B9"/>
    <w:rsid w:val="00EF299A"/>
    <w:rsid w:val="00EF2AD4"/>
    <w:rsid w:val="00EF2B18"/>
    <w:rsid w:val="00EF2F24"/>
    <w:rsid w:val="00EF31A5"/>
    <w:rsid w:val="00EF4CCD"/>
    <w:rsid w:val="00EF562A"/>
    <w:rsid w:val="00EF56D2"/>
    <w:rsid w:val="00EF60D5"/>
    <w:rsid w:val="00EF77D2"/>
    <w:rsid w:val="00F00375"/>
    <w:rsid w:val="00F00B4F"/>
    <w:rsid w:val="00F00F5F"/>
    <w:rsid w:val="00F02114"/>
    <w:rsid w:val="00F0353A"/>
    <w:rsid w:val="00F035B9"/>
    <w:rsid w:val="00F036F9"/>
    <w:rsid w:val="00F03EF7"/>
    <w:rsid w:val="00F040F6"/>
    <w:rsid w:val="00F045F4"/>
    <w:rsid w:val="00F048ED"/>
    <w:rsid w:val="00F04AD7"/>
    <w:rsid w:val="00F04C5C"/>
    <w:rsid w:val="00F04EA1"/>
    <w:rsid w:val="00F05148"/>
    <w:rsid w:val="00F05438"/>
    <w:rsid w:val="00F0546D"/>
    <w:rsid w:val="00F059A4"/>
    <w:rsid w:val="00F05C7F"/>
    <w:rsid w:val="00F0758E"/>
    <w:rsid w:val="00F077CD"/>
    <w:rsid w:val="00F07967"/>
    <w:rsid w:val="00F07A97"/>
    <w:rsid w:val="00F11393"/>
    <w:rsid w:val="00F1192B"/>
    <w:rsid w:val="00F131ED"/>
    <w:rsid w:val="00F13496"/>
    <w:rsid w:val="00F13C78"/>
    <w:rsid w:val="00F13CC5"/>
    <w:rsid w:val="00F143E7"/>
    <w:rsid w:val="00F1555D"/>
    <w:rsid w:val="00F15AA9"/>
    <w:rsid w:val="00F15B3C"/>
    <w:rsid w:val="00F15DEB"/>
    <w:rsid w:val="00F165FF"/>
    <w:rsid w:val="00F16A50"/>
    <w:rsid w:val="00F16DB8"/>
    <w:rsid w:val="00F17225"/>
    <w:rsid w:val="00F17DFE"/>
    <w:rsid w:val="00F20263"/>
    <w:rsid w:val="00F209D3"/>
    <w:rsid w:val="00F2157C"/>
    <w:rsid w:val="00F22D7F"/>
    <w:rsid w:val="00F22DFD"/>
    <w:rsid w:val="00F230D6"/>
    <w:rsid w:val="00F23834"/>
    <w:rsid w:val="00F238F4"/>
    <w:rsid w:val="00F23B5B"/>
    <w:rsid w:val="00F240F7"/>
    <w:rsid w:val="00F24254"/>
    <w:rsid w:val="00F24925"/>
    <w:rsid w:val="00F24FA7"/>
    <w:rsid w:val="00F254AD"/>
    <w:rsid w:val="00F2579C"/>
    <w:rsid w:val="00F2652E"/>
    <w:rsid w:val="00F26CF2"/>
    <w:rsid w:val="00F304C4"/>
    <w:rsid w:val="00F30794"/>
    <w:rsid w:val="00F31303"/>
    <w:rsid w:val="00F31313"/>
    <w:rsid w:val="00F31E15"/>
    <w:rsid w:val="00F32503"/>
    <w:rsid w:val="00F32872"/>
    <w:rsid w:val="00F329A9"/>
    <w:rsid w:val="00F32C44"/>
    <w:rsid w:val="00F331A7"/>
    <w:rsid w:val="00F346F6"/>
    <w:rsid w:val="00F3474B"/>
    <w:rsid w:val="00F34E58"/>
    <w:rsid w:val="00F35A0E"/>
    <w:rsid w:val="00F35B53"/>
    <w:rsid w:val="00F36392"/>
    <w:rsid w:val="00F404C3"/>
    <w:rsid w:val="00F41CA6"/>
    <w:rsid w:val="00F427E0"/>
    <w:rsid w:val="00F42BC5"/>
    <w:rsid w:val="00F42E43"/>
    <w:rsid w:val="00F43FE1"/>
    <w:rsid w:val="00F4428E"/>
    <w:rsid w:val="00F4482D"/>
    <w:rsid w:val="00F450E8"/>
    <w:rsid w:val="00F4535C"/>
    <w:rsid w:val="00F4601E"/>
    <w:rsid w:val="00F46339"/>
    <w:rsid w:val="00F46C12"/>
    <w:rsid w:val="00F46CB4"/>
    <w:rsid w:val="00F4724C"/>
    <w:rsid w:val="00F479BC"/>
    <w:rsid w:val="00F47C5E"/>
    <w:rsid w:val="00F47D79"/>
    <w:rsid w:val="00F500BA"/>
    <w:rsid w:val="00F5053F"/>
    <w:rsid w:val="00F5055D"/>
    <w:rsid w:val="00F50DAC"/>
    <w:rsid w:val="00F51949"/>
    <w:rsid w:val="00F52006"/>
    <w:rsid w:val="00F52442"/>
    <w:rsid w:val="00F52D80"/>
    <w:rsid w:val="00F53258"/>
    <w:rsid w:val="00F54169"/>
    <w:rsid w:val="00F54347"/>
    <w:rsid w:val="00F548BF"/>
    <w:rsid w:val="00F5550D"/>
    <w:rsid w:val="00F557E7"/>
    <w:rsid w:val="00F55D27"/>
    <w:rsid w:val="00F56B5A"/>
    <w:rsid w:val="00F57ED1"/>
    <w:rsid w:val="00F607FB"/>
    <w:rsid w:val="00F60D0A"/>
    <w:rsid w:val="00F6109B"/>
    <w:rsid w:val="00F6111B"/>
    <w:rsid w:val="00F61897"/>
    <w:rsid w:val="00F6240C"/>
    <w:rsid w:val="00F62F44"/>
    <w:rsid w:val="00F63F44"/>
    <w:rsid w:val="00F6482B"/>
    <w:rsid w:val="00F64D39"/>
    <w:rsid w:val="00F65DBA"/>
    <w:rsid w:val="00F66713"/>
    <w:rsid w:val="00F670D6"/>
    <w:rsid w:val="00F67739"/>
    <w:rsid w:val="00F67D10"/>
    <w:rsid w:val="00F7010A"/>
    <w:rsid w:val="00F707CE"/>
    <w:rsid w:val="00F714C8"/>
    <w:rsid w:val="00F733FA"/>
    <w:rsid w:val="00F73968"/>
    <w:rsid w:val="00F73BE1"/>
    <w:rsid w:val="00F73E30"/>
    <w:rsid w:val="00F73EF9"/>
    <w:rsid w:val="00F74776"/>
    <w:rsid w:val="00F74AEA"/>
    <w:rsid w:val="00F74C9D"/>
    <w:rsid w:val="00F7567B"/>
    <w:rsid w:val="00F75CD0"/>
    <w:rsid w:val="00F75CD1"/>
    <w:rsid w:val="00F75D07"/>
    <w:rsid w:val="00F76030"/>
    <w:rsid w:val="00F760F0"/>
    <w:rsid w:val="00F771E5"/>
    <w:rsid w:val="00F7762C"/>
    <w:rsid w:val="00F77817"/>
    <w:rsid w:val="00F80797"/>
    <w:rsid w:val="00F80BBF"/>
    <w:rsid w:val="00F814F4"/>
    <w:rsid w:val="00F8150F"/>
    <w:rsid w:val="00F828D6"/>
    <w:rsid w:val="00F82C45"/>
    <w:rsid w:val="00F845E8"/>
    <w:rsid w:val="00F845F1"/>
    <w:rsid w:val="00F8511B"/>
    <w:rsid w:val="00F86240"/>
    <w:rsid w:val="00F862A1"/>
    <w:rsid w:val="00F86D17"/>
    <w:rsid w:val="00F86FBD"/>
    <w:rsid w:val="00F87BF6"/>
    <w:rsid w:val="00F907F0"/>
    <w:rsid w:val="00F90B37"/>
    <w:rsid w:val="00F90B5B"/>
    <w:rsid w:val="00F90D46"/>
    <w:rsid w:val="00F91834"/>
    <w:rsid w:val="00F91F5D"/>
    <w:rsid w:val="00F921CC"/>
    <w:rsid w:val="00F9232C"/>
    <w:rsid w:val="00F92918"/>
    <w:rsid w:val="00F93243"/>
    <w:rsid w:val="00F93913"/>
    <w:rsid w:val="00F93B07"/>
    <w:rsid w:val="00F9420C"/>
    <w:rsid w:val="00F959FE"/>
    <w:rsid w:val="00F96695"/>
    <w:rsid w:val="00F969D7"/>
    <w:rsid w:val="00FA2040"/>
    <w:rsid w:val="00FA3856"/>
    <w:rsid w:val="00FA46BC"/>
    <w:rsid w:val="00FA4C1A"/>
    <w:rsid w:val="00FA5DDC"/>
    <w:rsid w:val="00FA62CC"/>
    <w:rsid w:val="00FA6397"/>
    <w:rsid w:val="00FA6B62"/>
    <w:rsid w:val="00FA6E7E"/>
    <w:rsid w:val="00FA7858"/>
    <w:rsid w:val="00FB1457"/>
    <w:rsid w:val="00FB1A68"/>
    <w:rsid w:val="00FB23E8"/>
    <w:rsid w:val="00FB24E7"/>
    <w:rsid w:val="00FB2590"/>
    <w:rsid w:val="00FB25D3"/>
    <w:rsid w:val="00FB2F3D"/>
    <w:rsid w:val="00FB33CB"/>
    <w:rsid w:val="00FB3BE8"/>
    <w:rsid w:val="00FB3C15"/>
    <w:rsid w:val="00FB3F04"/>
    <w:rsid w:val="00FB52F8"/>
    <w:rsid w:val="00FB60E4"/>
    <w:rsid w:val="00FB67AD"/>
    <w:rsid w:val="00FB786B"/>
    <w:rsid w:val="00FC16BB"/>
    <w:rsid w:val="00FC174E"/>
    <w:rsid w:val="00FC1CDE"/>
    <w:rsid w:val="00FC2EFD"/>
    <w:rsid w:val="00FC325D"/>
    <w:rsid w:val="00FC3345"/>
    <w:rsid w:val="00FC33AA"/>
    <w:rsid w:val="00FC3BA1"/>
    <w:rsid w:val="00FC4024"/>
    <w:rsid w:val="00FC44F4"/>
    <w:rsid w:val="00FC467C"/>
    <w:rsid w:val="00FC4BBD"/>
    <w:rsid w:val="00FC57FD"/>
    <w:rsid w:val="00FC5872"/>
    <w:rsid w:val="00FC5C97"/>
    <w:rsid w:val="00FC61CF"/>
    <w:rsid w:val="00FC68CC"/>
    <w:rsid w:val="00FC6F79"/>
    <w:rsid w:val="00FC7C9B"/>
    <w:rsid w:val="00FD0757"/>
    <w:rsid w:val="00FD088B"/>
    <w:rsid w:val="00FD12A7"/>
    <w:rsid w:val="00FD1429"/>
    <w:rsid w:val="00FD26C1"/>
    <w:rsid w:val="00FD2A09"/>
    <w:rsid w:val="00FD2E67"/>
    <w:rsid w:val="00FD331A"/>
    <w:rsid w:val="00FD3DE1"/>
    <w:rsid w:val="00FD4E52"/>
    <w:rsid w:val="00FD57AA"/>
    <w:rsid w:val="00FD6033"/>
    <w:rsid w:val="00FD63C8"/>
    <w:rsid w:val="00FD67F4"/>
    <w:rsid w:val="00FD6CE6"/>
    <w:rsid w:val="00FD753B"/>
    <w:rsid w:val="00FD7C79"/>
    <w:rsid w:val="00FE0590"/>
    <w:rsid w:val="00FE0C6F"/>
    <w:rsid w:val="00FE109F"/>
    <w:rsid w:val="00FE14EF"/>
    <w:rsid w:val="00FE1DDF"/>
    <w:rsid w:val="00FE2333"/>
    <w:rsid w:val="00FE2A11"/>
    <w:rsid w:val="00FE2B28"/>
    <w:rsid w:val="00FE2CAD"/>
    <w:rsid w:val="00FE2F96"/>
    <w:rsid w:val="00FE32E2"/>
    <w:rsid w:val="00FE3D0E"/>
    <w:rsid w:val="00FE40C2"/>
    <w:rsid w:val="00FE46E4"/>
    <w:rsid w:val="00FE4839"/>
    <w:rsid w:val="00FE49A6"/>
    <w:rsid w:val="00FE49E1"/>
    <w:rsid w:val="00FE4C3A"/>
    <w:rsid w:val="00FE5171"/>
    <w:rsid w:val="00FE62A8"/>
    <w:rsid w:val="00FE680D"/>
    <w:rsid w:val="00FE6F2D"/>
    <w:rsid w:val="00FE7B58"/>
    <w:rsid w:val="00FF0823"/>
    <w:rsid w:val="00FF0CA0"/>
    <w:rsid w:val="00FF2E73"/>
    <w:rsid w:val="00FF3C4B"/>
    <w:rsid w:val="00FF4826"/>
    <w:rsid w:val="00FF53E5"/>
    <w:rsid w:val="00FF59E0"/>
    <w:rsid w:val="00FF6001"/>
    <w:rsid w:val="00FF6392"/>
    <w:rsid w:val="00FF676C"/>
    <w:rsid w:val="00FF69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D139B"/>
  <w15:chartTrackingRefBased/>
  <w15:docId w15:val="{6785A8F0-9386-423C-8537-F77A5123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988"/>
    <w:pPr>
      <w:spacing w:after="0"/>
    </w:pPr>
    <w:rPr>
      <w:rFonts w:ascii="Times New Roman" w:hAnsi="Times New Roman"/>
      <w:kern w:val="0"/>
      <w:szCs w:val="20"/>
      <w14:ligatures w14:val="none"/>
    </w:rPr>
  </w:style>
  <w:style w:type="paragraph" w:styleId="Overskrift1">
    <w:name w:val="heading 1"/>
    <w:basedOn w:val="Normal"/>
    <w:next w:val="Normal"/>
    <w:link w:val="Overskrift1Tegn"/>
    <w:uiPriority w:val="9"/>
    <w:qFormat/>
    <w:rsid w:val="00FE2CAD"/>
    <w:pPr>
      <w:keepNext/>
      <w:keepLines/>
      <w:spacing w:before="240"/>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004F4D"/>
    <w:pPr>
      <w:keepNext/>
      <w:keepLines/>
      <w:spacing w:before="120"/>
      <w:outlineLvl w:val="1"/>
    </w:pPr>
    <w:rPr>
      <w:rFonts w:asciiTheme="majorHAnsi" w:eastAsiaTheme="majorEastAsia" w:hAnsiTheme="majorHAnsi" w:cstheme="majorBidi"/>
      <w:sz w:val="26"/>
      <w:szCs w:val="26"/>
      <w:lang w:val="en-US"/>
    </w:rPr>
  </w:style>
  <w:style w:type="paragraph" w:styleId="Overskrift3">
    <w:name w:val="heading 3"/>
    <w:basedOn w:val="Normal"/>
    <w:next w:val="Normal"/>
    <w:link w:val="Overskrift3Tegn"/>
    <w:uiPriority w:val="9"/>
    <w:unhideWhenUsed/>
    <w:qFormat/>
    <w:rsid w:val="00EA1162"/>
    <w:pPr>
      <w:keepNext/>
      <w:keepLines/>
      <w:spacing w:before="40"/>
      <w:outlineLvl w:val="2"/>
    </w:pPr>
    <w:rPr>
      <w:rFonts w:asciiTheme="majorHAnsi" w:eastAsiaTheme="majorEastAsia" w:hAnsiTheme="majorHAnsi" w:cstheme="majorBidi"/>
      <w:sz w:val="24"/>
      <w:szCs w:val="24"/>
      <w:lang w:val="en-US"/>
    </w:rPr>
  </w:style>
  <w:style w:type="paragraph" w:styleId="Overskrift4">
    <w:name w:val="heading 4"/>
    <w:basedOn w:val="Normal"/>
    <w:next w:val="Normal"/>
    <w:link w:val="Overskrift4Tegn"/>
    <w:uiPriority w:val="9"/>
    <w:unhideWhenUsed/>
    <w:qFormat/>
    <w:rsid w:val="000E21C9"/>
    <w:pPr>
      <w:keepNext/>
      <w:keepLines/>
      <w:spacing w:before="80" w:after="6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E2CAD"/>
    <w:rPr>
      <w:rFonts w:ascii="Verdana" w:eastAsiaTheme="majorEastAsia" w:hAnsi="Verdana" w:cstheme="majorBidi"/>
      <w:kern w:val="0"/>
      <w:sz w:val="28"/>
      <w:szCs w:val="32"/>
      <w14:ligatures w14:val="none"/>
    </w:rPr>
  </w:style>
  <w:style w:type="character" w:customStyle="1" w:styleId="Overskrift2Tegn">
    <w:name w:val="Overskrift 2 Tegn"/>
    <w:basedOn w:val="Standardskrifttypeiafsnit"/>
    <w:link w:val="Overskrift2"/>
    <w:uiPriority w:val="9"/>
    <w:rsid w:val="00004F4D"/>
    <w:rPr>
      <w:rFonts w:asciiTheme="majorHAnsi" w:eastAsiaTheme="majorEastAsia" w:hAnsiTheme="majorHAnsi" w:cstheme="majorBidi"/>
      <w:kern w:val="0"/>
      <w:sz w:val="26"/>
      <w:szCs w:val="26"/>
      <w:lang w:val="en-US"/>
      <w14:ligatures w14:val="none"/>
    </w:rPr>
  </w:style>
  <w:style w:type="paragraph" w:customStyle="1" w:styleId="EndNoteBibliographyTitle">
    <w:name w:val="EndNote Bibliography Title"/>
    <w:basedOn w:val="Normal"/>
    <w:link w:val="EndNoteBibliographyTitleTegn"/>
    <w:rsid w:val="00225D22"/>
    <w:pPr>
      <w:jc w:val="center"/>
    </w:pPr>
    <w:rPr>
      <w:rFonts w:ascii="Verdana" w:hAnsi="Verdana"/>
      <w:noProof/>
      <w:sz w:val="20"/>
      <w:lang w:val="en-US"/>
    </w:rPr>
  </w:style>
  <w:style w:type="character" w:customStyle="1" w:styleId="EndNoteBibliographyTitleTegn">
    <w:name w:val="EndNote Bibliography Title Tegn"/>
    <w:basedOn w:val="Standardskrifttypeiafsnit"/>
    <w:link w:val="EndNoteBibliographyTitle"/>
    <w:rsid w:val="00225D22"/>
    <w:rPr>
      <w:rFonts w:ascii="Verdana" w:hAnsi="Verdana"/>
      <w:noProof/>
      <w:kern w:val="0"/>
      <w:sz w:val="20"/>
      <w:szCs w:val="20"/>
      <w:lang w:val="en-US"/>
      <w14:ligatures w14:val="none"/>
    </w:rPr>
  </w:style>
  <w:style w:type="paragraph" w:customStyle="1" w:styleId="EndNoteBibliography">
    <w:name w:val="EndNote Bibliography"/>
    <w:basedOn w:val="Normal"/>
    <w:link w:val="EndNoteBibliographyTegn"/>
    <w:rsid w:val="00225D22"/>
    <w:pPr>
      <w:spacing w:line="240" w:lineRule="auto"/>
    </w:pPr>
    <w:rPr>
      <w:rFonts w:ascii="Verdana" w:hAnsi="Verdana"/>
      <w:noProof/>
      <w:sz w:val="20"/>
      <w:lang w:val="en-US"/>
    </w:rPr>
  </w:style>
  <w:style w:type="character" w:customStyle="1" w:styleId="EndNoteBibliographyTegn">
    <w:name w:val="EndNote Bibliography Tegn"/>
    <w:basedOn w:val="Standardskrifttypeiafsnit"/>
    <w:link w:val="EndNoteBibliography"/>
    <w:rsid w:val="00225D22"/>
    <w:rPr>
      <w:rFonts w:ascii="Verdana" w:hAnsi="Verdana"/>
      <w:noProof/>
      <w:kern w:val="0"/>
      <w:sz w:val="20"/>
      <w:szCs w:val="20"/>
      <w:lang w:val="en-US"/>
      <w14:ligatures w14:val="none"/>
    </w:rPr>
  </w:style>
  <w:style w:type="character" w:customStyle="1" w:styleId="Overskrift3Tegn">
    <w:name w:val="Overskrift 3 Tegn"/>
    <w:basedOn w:val="Standardskrifttypeiafsnit"/>
    <w:link w:val="Overskrift3"/>
    <w:uiPriority w:val="9"/>
    <w:rsid w:val="00EA1162"/>
    <w:rPr>
      <w:rFonts w:asciiTheme="majorHAnsi" w:eastAsiaTheme="majorEastAsia" w:hAnsiTheme="majorHAnsi" w:cstheme="majorBidi"/>
      <w:kern w:val="0"/>
      <w:sz w:val="24"/>
      <w:szCs w:val="24"/>
      <w:lang w:val="en-US"/>
      <w14:ligatures w14:val="none"/>
    </w:rPr>
  </w:style>
  <w:style w:type="paragraph" w:styleId="Listeafsnit">
    <w:name w:val="List Paragraph"/>
    <w:basedOn w:val="Normal"/>
    <w:uiPriority w:val="34"/>
    <w:qFormat/>
    <w:rsid w:val="00170BBC"/>
    <w:pPr>
      <w:spacing w:after="160"/>
      <w:ind w:left="720"/>
      <w:contextualSpacing/>
    </w:pPr>
    <w:rPr>
      <w:szCs w:val="22"/>
    </w:rPr>
  </w:style>
  <w:style w:type="table" w:styleId="Tabel-Gitter">
    <w:name w:val="Table Grid"/>
    <w:basedOn w:val="Tabel-Normal"/>
    <w:uiPriority w:val="39"/>
    <w:rsid w:val="00B4507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unhideWhenUsed/>
    <w:qFormat/>
    <w:rsid w:val="00094118"/>
    <w:pPr>
      <w:spacing w:after="200" w:line="240" w:lineRule="auto"/>
    </w:pPr>
    <w:rPr>
      <w:iCs/>
      <w:szCs w:val="18"/>
    </w:rPr>
  </w:style>
  <w:style w:type="character" w:customStyle="1" w:styleId="Overskrift4Tegn">
    <w:name w:val="Overskrift 4 Tegn"/>
    <w:basedOn w:val="Standardskrifttypeiafsnit"/>
    <w:link w:val="Overskrift4"/>
    <w:uiPriority w:val="9"/>
    <w:rsid w:val="000E21C9"/>
    <w:rPr>
      <w:rFonts w:eastAsiaTheme="majorEastAsia" w:cstheme="majorBidi"/>
      <w:b/>
      <w:iCs/>
      <w:kern w:val="0"/>
      <w:szCs w:val="20"/>
      <w14:ligatures w14:val="none"/>
    </w:rPr>
  </w:style>
  <w:style w:type="paragraph" w:styleId="Sidehoved">
    <w:name w:val="header"/>
    <w:basedOn w:val="Normal"/>
    <w:link w:val="SidehovedTegn"/>
    <w:uiPriority w:val="99"/>
    <w:unhideWhenUsed/>
    <w:rsid w:val="00BF485C"/>
    <w:pPr>
      <w:tabs>
        <w:tab w:val="center" w:pos="4819"/>
        <w:tab w:val="right" w:pos="9638"/>
      </w:tabs>
      <w:spacing w:line="240" w:lineRule="auto"/>
    </w:pPr>
    <w:rPr>
      <w:szCs w:val="22"/>
    </w:rPr>
  </w:style>
  <w:style w:type="character" w:customStyle="1" w:styleId="SidehovedTegn">
    <w:name w:val="Sidehoved Tegn"/>
    <w:basedOn w:val="Standardskrifttypeiafsnit"/>
    <w:link w:val="Sidehoved"/>
    <w:uiPriority w:val="99"/>
    <w:rsid w:val="00BF485C"/>
    <w:rPr>
      <w:kern w:val="0"/>
      <w14:ligatures w14:val="none"/>
    </w:rPr>
  </w:style>
  <w:style w:type="paragraph" w:styleId="Markeringsbobletekst">
    <w:name w:val="Balloon Text"/>
    <w:basedOn w:val="Normal"/>
    <w:link w:val="MarkeringsbobletekstTegn"/>
    <w:uiPriority w:val="99"/>
    <w:unhideWhenUsed/>
    <w:rsid w:val="00BF485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rsid w:val="00BF485C"/>
    <w:rPr>
      <w:rFonts w:ascii="Segoe UI" w:hAnsi="Segoe UI" w:cs="Segoe UI"/>
      <w:kern w:val="0"/>
      <w:sz w:val="18"/>
      <w:szCs w:val="18"/>
      <w14:ligatures w14:val="none"/>
    </w:rPr>
  </w:style>
  <w:style w:type="paragraph" w:styleId="Kommentartekst">
    <w:name w:val="annotation text"/>
    <w:basedOn w:val="Normal"/>
    <w:link w:val="KommentartekstTegn"/>
    <w:uiPriority w:val="99"/>
    <w:unhideWhenUsed/>
    <w:rsid w:val="00BF485C"/>
    <w:pPr>
      <w:spacing w:line="240" w:lineRule="auto"/>
    </w:pPr>
    <w:rPr>
      <w:sz w:val="20"/>
    </w:rPr>
  </w:style>
  <w:style w:type="character" w:customStyle="1" w:styleId="KommentartekstTegn">
    <w:name w:val="Kommentartekst Tegn"/>
    <w:basedOn w:val="Standardskrifttypeiafsnit"/>
    <w:link w:val="Kommentartekst"/>
    <w:uiPriority w:val="99"/>
    <w:rsid w:val="00BF485C"/>
    <w:rPr>
      <w:kern w:val="0"/>
      <w:sz w:val="20"/>
      <w:szCs w:val="20"/>
      <w14:ligatures w14:val="none"/>
    </w:rPr>
  </w:style>
  <w:style w:type="character" w:styleId="Kommentarhenvisning">
    <w:name w:val="annotation reference"/>
    <w:basedOn w:val="Standardskrifttypeiafsnit"/>
    <w:uiPriority w:val="99"/>
    <w:semiHidden/>
    <w:unhideWhenUsed/>
    <w:rsid w:val="00777E0D"/>
    <w:rPr>
      <w:sz w:val="16"/>
      <w:szCs w:val="16"/>
    </w:rPr>
  </w:style>
  <w:style w:type="paragraph" w:styleId="Kommentaremne">
    <w:name w:val="annotation subject"/>
    <w:basedOn w:val="Kommentartekst"/>
    <w:next w:val="Kommentartekst"/>
    <w:link w:val="KommentaremneTegn"/>
    <w:uiPriority w:val="99"/>
    <w:semiHidden/>
    <w:unhideWhenUsed/>
    <w:rsid w:val="00777E0D"/>
    <w:rPr>
      <w:b/>
      <w:bCs/>
    </w:rPr>
  </w:style>
  <w:style w:type="character" w:customStyle="1" w:styleId="KommentaremneTegn">
    <w:name w:val="Kommentaremne Tegn"/>
    <w:basedOn w:val="KommentartekstTegn"/>
    <w:link w:val="Kommentaremne"/>
    <w:uiPriority w:val="99"/>
    <w:semiHidden/>
    <w:rsid w:val="00777E0D"/>
    <w:rPr>
      <w:b/>
      <w:bCs/>
      <w:kern w:val="0"/>
      <w:sz w:val="20"/>
      <w:szCs w:val="20"/>
      <w14:ligatures w14:val="none"/>
    </w:rPr>
  </w:style>
  <w:style w:type="paragraph" w:styleId="Korrektur">
    <w:name w:val="Revision"/>
    <w:hidden/>
    <w:uiPriority w:val="99"/>
    <w:semiHidden/>
    <w:rsid w:val="004A76B9"/>
    <w:pPr>
      <w:spacing w:after="0" w:line="240" w:lineRule="auto"/>
    </w:pPr>
    <w:rPr>
      <w:kern w:val="0"/>
      <w:szCs w:val="20"/>
      <w14:ligatures w14:val="none"/>
    </w:rPr>
  </w:style>
  <w:style w:type="paragraph" w:styleId="Sidefod">
    <w:name w:val="footer"/>
    <w:basedOn w:val="Normal"/>
    <w:link w:val="SidefodTegn"/>
    <w:uiPriority w:val="99"/>
    <w:unhideWhenUsed/>
    <w:rsid w:val="004326D3"/>
    <w:pPr>
      <w:tabs>
        <w:tab w:val="center" w:pos="4513"/>
        <w:tab w:val="right" w:pos="9026"/>
      </w:tabs>
      <w:spacing w:line="240" w:lineRule="auto"/>
    </w:pPr>
  </w:style>
  <w:style w:type="character" w:customStyle="1" w:styleId="SidefodTegn">
    <w:name w:val="Sidefod Tegn"/>
    <w:basedOn w:val="Standardskrifttypeiafsnit"/>
    <w:link w:val="Sidefod"/>
    <w:uiPriority w:val="99"/>
    <w:rsid w:val="004326D3"/>
    <w:rPr>
      <w:kern w:val="0"/>
      <w:szCs w:val="20"/>
      <w14:ligatures w14:val="none"/>
    </w:rPr>
  </w:style>
  <w:style w:type="character" w:customStyle="1" w:styleId="cf01">
    <w:name w:val="cf01"/>
    <w:basedOn w:val="Standardskrifttypeiafsnit"/>
    <w:rsid w:val="001D5AE1"/>
    <w:rPr>
      <w:rFonts w:ascii="Segoe UI" w:hAnsi="Segoe UI" w:cs="Segoe UI" w:hint="default"/>
      <w:sz w:val="18"/>
      <w:szCs w:val="18"/>
    </w:rPr>
  </w:style>
  <w:style w:type="character" w:customStyle="1" w:styleId="cf11">
    <w:name w:val="cf11"/>
    <w:basedOn w:val="Standardskrifttypeiafsnit"/>
    <w:rsid w:val="001D5AE1"/>
    <w:rPr>
      <w:rFonts w:ascii="Segoe UI" w:hAnsi="Segoe UI" w:cs="Segoe UI" w:hint="default"/>
      <w:sz w:val="18"/>
      <w:szCs w:val="18"/>
    </w:rPr>
  </w:style>
  <w:style w:type="paragraph" w:customStyle="1" w:styleId="pf0">
    <w:name w:val="pf0"/>
    <w:basedOn w:val="Normal"/>
    <w:rsid w:val="0008752B"/>
    <w:pPr>
      <w:spacing w:before="100" w:beforeAutospacing="1" w:after="100" w:afterAutospacing="1" w:line="240" w:lineRule="auto"/>
    </w:pPr>
    <w:rPr>
      <w:rFonts w:eastAsia="Times New Roman" w:cs="Times New Roman"/>
      <w:sz w:val="24"/>
      <w:szCs w:val="24"/>
      <w:lang w:eastAsia="da-DK"/>
    </w:rPr>
  </w:style>
  <w:style w:type="table" w:customStyle="1" w:styleId="Table">
    <w:name w:val="Table"/>
    <w:semiHidden/>
    <w:unhideWhenUsed/>
    <w:qFormat/>
    <w:rsid w:val="00633D92"/>
    <w:pPr>
      <w:spacing w:after="200" w:line="240" w:lineRule="auto"/>
    </w:pPr>
    <w:rPr>
      <w:kern w:val="0"/>
      <w:sz w:val="24"/>
      <w:szCs w:val="24"/>
      <w:lang w:val="en-US" w:eastAsia="da-DK"/>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Almindeligtabel2">
    <w:name w:val="Plain Table 2"/>
    <w:basedOn w:val="Tabel-Normal"/>
    <w:rsid w:val="00C20B1E"/>
    <w:pPr>
      <w:spacing w:after="0" w:line="240" w:lineRule="auto"/>
    </w:pPr>
    <w:rPr>
      <w:kern w:val="0"/>
      <w:sz w:val="24"/>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Note">
    <w:name w:val="TableNote"/>
    <w:basedOn w:val="Normal"/>
    <w:rsid w:val="00A40855"/>
    <w:pPr>
      <w:spacing w:line="300" w:lineRule="exact"/>
    </w:pPr>
    <w:rPr>
      <w:rFonts w:eastAsia="Times New Roman" w:cs="Times New Roman"/>
      <w:sz w:val="24"/>
      <w:lang w:val="en-GB"/>
    </w:rPr>
  </w:style>
  <w:style w:type="paragraph" w:customStyle="1" w:styleId="TableTitle">
    <w:name w:val="TableTitle"/>
    <w:basedOn w:val="Normal"/>
    <w:rsid w:val="00A40855"/>
    <w:pPr>
      <w:spacing w:line="300" w:lineRule="exact"/>
    </w:pPr>
    <w:rPr>
      <w:rFonts w:eastAsia="Times New Roman" w:cs="Times New Roman"/>
      <w:sz w:val="24"/>
      <w:lang w:val="en-GB"/>
    </w:rPr>
  </w:style>
  <w:style w:type="paragraph" w:customStyle="1" w:styleId="TableHeader">
    <w:name w:val="TableHeader"/>
    <w:basedOn w:val="Normal"/>
    <w:rsid w:val="00A40855"/>
    <w:pPr>
      <w:spacing w:before="120" w:line="240" w:lineRule="auto"/>
    </w:pPr>
    <w:rPr>
      <w:rFonts w:eastAsia="Times New Roman" w:cs="Times New Roman"/>
      <w:b/>
      <w:sz w:val="24"/>
      <w:lang w:val="en-GB"/>
    </w:rPr>
  </w:style>
  <w:style w:type="paragraph" w:customStyle="1" w:styleId="TableSubHead">
    <w:name w:val="TableSubHead"/>
    <w:basedOn w:val="TableHeader"/>
    <w:rsid w:val="00A40855"/>
  </w:style>
  <w:style w:type="character" w:styleId="Pladsholdertekst">
    <w:name w:val="Placeholder Text"/>
    <w:basedOn w:val="Standardskrifttypeiafsnit"/>
    <w:uiPriority w:val="99"/>
    <w:semiHidden/>
    <w:rsid w:val="00B130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00047">
      <w:bodyDiv w:val="1"/>
      <w:marLeft w:val="0"/>
      <w:marRight w:val="0"/>
      <w:marTop w:val="0"/>
      <w:marBottom w:val="0"/>
      <w:divBdr>
        <w:top w:val="none" w:sz="0" w:space="0" w:color="auto"/>
        <w:left w:val="none" w:sz="0" w:space="0" w:color="auto"/>
        <w:bottom w:val="none" w:sz="0" w:space="0" w:color="auto"/>
        <w:right w:val="none" w:sz="0" w:space="0" w:color="auto"/>
      </w:divBdr>
    </w:div>
    <w:div w:id="317853244">
      <w:bodyDiv w:val="1"/>
      <w:marLeft w:val="0"/>
      <w:marRight w:val="0"/>
      <w:marTop w:val="0"/>
      <w:marBottom w:val="0"/>
      <w:divBdr>
        <w:top w:val="none" w:sz="0" w:space="0" w:color="auto"/>
        <w:left w:val="none" w:sz="0" w:space="0" w:color="auto"/>
        <w:bottom w:val="none" w:sz="0" w:space="0" w:color="auto"/>
        <w:right w:val="none" w:sz="0" w:space="0" w:color="auto"/>
      </w:divBdr>
    </w:div>
    <w:div w:id="496966031">
      <w:bodyDiv w:val="1"/>
      <w:marLeft w:val="0"/>
      <w:marRight w:val="0"/>
      <w:marTop w:val="0"/>
      <w:marBottom w:val="0"/>
      <w:divBdr>
        <w:top w:val="none" w:sz="0" w:space="0" w:color="auto"/>
        <w:left w:val="none" w:sz="0" w:space="0" w:color="auto"/>
        <w:bottom w:val="none" w:sz="0" w:space="0" w:color="auto"/>
        <w:right w:val="none" w:sz="0" w:space="0" w:color="auto"/>
      </w:divBdr>
      <w:divsChild>
        <w:div w:id="456222117">
          <w:marLeft w:val="547"/>
          <w:marRight w:val="0"/>
          <w:marTop w:val="0"/>
          <w:marBottom w:val="0"/>
          <w:divBdr>
            <w:top w:val="none" w:sz="0" w:space="0" w:color="auto"/>
            <w:left w:val="none" w:sz="0" w:space="0" w:color="auto"/>
            <w:bottom w:val="none" w:sz="0" w:space="0" w:color="auto"/>
            <w:right w:val="none" w:sz="0" w:space="0" w:color="auto"/>
          </w:divBdr>
        </w:div>
      </w:divsChild>
    </w:div>
    <w:div w:id="561020490">
      <w:bodyDiv w:val="1"/>
      <w:marLeft w:val="0"/>
      <w:marRight w:val="0"/>
      <w:marTop w:val="0"/>
      <w:marBottom w:val="0"/>
      <w:divBdr>
        <w:top w:val="none" w:sz="0" w:space="0" w:color="auto"/>
        <w:left w:val="none" w:sz="0" w:space="0" w:color="auto"/>
        <w:bottom w:val="none" w:sz="0" w:space="0" w:color="auto"/>
        <w:right w:val="none" w:sz="0" w:space="0" w:color="auto"/>
      </w:divBdr>
      <w:divsChild>
        <w:div w:id="1863863579">
          <w:marLeft w:val="547"/>
          <w:marRight w:val="0"/>
          <w:marTop w:val="0"/>
          <w:marBottom w:val="0"/>
          <w:divBdr>
            <w:top w:val="none" w:sz="0" w:space="0" w:color="auto"/>
            <w:left w:val="none" w:sz="0" w:space="0" w:color="auto"/>
            <w:bottom w:val="none" w:sz="0" w:space="0" w:color="auto"/>
            <w:right w:val="none" w:sz="0" w:space="0" w:color="auto"/>
          </w:divBdr>
        </w:div>
      </w:divsChild>
    </w:div>
    <w:div w:id="15213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65E2B-1387-48EB-8C1A-81CD45A5CB9F}">
  <ds:schemaRefs>
    <ds:schemaRef ds:uri="http://schemas.openxmlformats.org/officeDocument/2006/bibliography"/>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1402</Words>
  <Characters>8584</Characters>
  <Application>Microsoft Office Word</Application>
  <DocSecurity>0</DocSecurity>
  <Lines>134</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Rask Dalby</dc:creator>
  <cp:keywords/>
  <dc:description/>
  <cp:lastModifiedBy>Helene Rask Dalby</cp:lastModifiedBy>
  <cp:revision>8</cp:revision>
  <cp:lastPrinted>2024-06-24T13:55:00Z</cp:lastPrinted>
  <dcterms:created xsi:type="dcterms:W3CDTF">2025-03-11T10:17:00Z</dcterms:created>
  <dcterms:modified xsi:type="dcterms:W3CDTF">2025-03-11T10:20:00Z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55534d8125816f6656d093b544b3494a22d14b672a1c98d280fe197531a09cb7</vt:lpwstr>
  </property>
</Properties>
</file>