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551" w:rsidRPr="00603F80" w:rsidRDefault="00E31551" w:rsidP="00E31551">
      <w:pPr>
        <w:widowControl w:val="0"/>
        <w:spacing w:before="120" w:after="240" w:line="240" w:lineRule="auto"/>
        <w:rPr>
          <w:rFonts w:ascii="Calibri" w:eastAsia="Calibri" w:hAnsi="Calibri" w:cs="Calibri"/>
          <w:b/>
          <w:color w:val="000000" w:themeColor="text1"/>
          <w:lang w:val="en-US" w:eastAsia="hu-HU"/>
        </w:rPr>
      </w:pPr>
      <w:r w:rsidRPr="00603F80">
        <w:rPr>
          <w:rFonts w:ascii="Calibri" w:eastAsia="Calibri" w:hAnsi="Calibri" w:cs="Calibri"/>
          <w:b/>
          <w:color w:val="000000" w:themeColor="text1"/>
          <w:lang w:val="en-US" w:eastAsia="hu-HU"/>
        </w:rPr>
        <w:t>Appendix 1: Model specification</w:t>
      </w:r>
    </w:p>
    <w:p w:rsidR="00E31551" w:rsidRPr="00603F80" w:rsidRDefault="0050446F" w:rsidP="00E31551">
      <w:pPr>
        <w:jc w:val="both"/>
        <w:rPr>
          <w:color w:val="000000" w:themeColor="text1"/>
          <w:sz w:val="24"/>
          <w:szCs w:val="24"/>
          <w:lang w:val="en-US"/>
        </w:rPr>
      </w:pPr>
      <w:r>
        <w:rPr>
          <w:color w:val="000000" w:themeColor="text1"/>
          <w:sz w:val="24"/>
          <w:szCs w:val="24"/>
          <w:lang w:val="en-US"/>
        </w:rPr>
        <w:t>O</w:t>
      </w:r>
      <w:r w:rsidR="00E31551" w:rsidRPr="00603F80">
        <w:rPr>
          <w:color w:val="000000" w:themeColor="text1"/>
          <w:sz w:val="24"/>
          <w:szCs w:val="24"/>
          <w:lang w:val="en-US"/>
        </w:rPr>
        <w:t>rdered logistic regression models</w:t>
      </w:r>
      <w:r>
        <w:rPr>
          <w:color w:val="000000" w:themeColor="text1"/>
          <w:sz w:val="24"/>
          <w:szCs w:val="24"/>
          <w:lang w:val="en-US"/>
        </w:rPr>
        <w:t xml:space="preserve"> are estimated</w:t>
      </w:r>
      <w:r w:rsidR="00E31551" w:rsidRPr="00603F80">
        <w:rPr>
          <w:color w:val="000000" w:themeColor="text1"/>
          <w:sz w:val="24"/>
          <w:szCs w:val="24"/>
          <w:lang w:val="en-US"/>
        </w:rPr>
        <w:t xml:space="preserve"> using the following specification: </w:t>
      </w:r>
    </w:p>
    <w:p w:rsidR="00E31551" w:rsidRPr="00603F80" w:rsidRDefault="00E31551" w:rsidP="00E31551">
      <w:pPr>
        <w:jc w:val="both"/>
        <w:rPr>
          <w:rFonts w:eastAsiaTheme="minorEastAsia"/>
          <w:color w:val="000000" w:themeColor="text1"/>
          <w:sz w:val="24"/>
          <w:szCs w:val="24"/>
          <w:lang w:val="en-US"/>
        </w:rPr>
      </w:pPr>
      <w:r w:rsidRPr="00603F80">
        <w:rPr>
          <w:color w:val="000000" w:themeColor="text1"/>
          <w:sz w:val="24"/>
          <w:szCs w:val="24"/>
          <w:lang w:val="en-US"/>
        </w:rPr>
        <w:t>(</w:t>
      </w:r>
      <w:proofErr w:type="spellStart"/>
      <w:proofErr w:type="gramStart"/>
      <w:r w:rsidRPr="00603F80">
        <w:rPr>
          <w:i/>
          <w:color w:val="000000" w:themeColor="text1"/>
          <w:sz w:val="24"/>
          <w:szCs w:val="24"/>
          <w:lang w:val="en-US"/>
        </w:rPr>
        <w:t>i</w:t>
      </w:r>
      <w:proofErr w:type="spellEnd"/>
      <w:proofErr w:type="gramEnd"/>
      <w:r w:rsidRPr="00603F80">
        <w:rPr>
          <w:color w:val="000000" w:themeColor="text1"/>
          <w:sz w:val="24"/>
          <w:szCs w:val="24"/>
          <w:lang w:val="en-US"/>
        </w:rPr>
        <w:t xml:space="preserve">)   </w:t>
      </w:r>
      <m:oMath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satisfaction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it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 xml:space="preserve">= ∝ +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β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age30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it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it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β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age30_55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it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β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3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age30_55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it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it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β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4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age55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it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β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5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age55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it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it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 xml:space="preserve">+ </m:t>
        </m:r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>∇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it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ε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it</m:t>
            </m:r>
          </m:sub>
        </m:sSub>
      </m:oMath>
    </w:p>
    <w:p w:rsidR="00E31551" w:rsidRPr="00603F80" w:rsidRDefault="00E31551" w:rsidP="00E31551">
      <w:pPr>
        <w:jc w:val="both"/>
        <w:rPr>
          <w:color w:val="000000" w:themeColor="text1"/>
          <w:sz w:val="24"/>
          <w:szCs w:val="24"/>
          <w:lang w:val="en-US"/>
        </w:rPr>
      </w:pPr>
      <w:r w:rsidRPr="00603F80">
        <w:rPr>
          <w:color w:val="000000" w:themeColor="text1"/>
          <w:sz w:val="24"/>
          <w:szCs w:val="24"/>
          <w:lang w:val="en-US"/>
        </w:rPr>
        <w:t xml:space="preserve">In the equation above the age group dummies are denoted by </w:t>
      </w:r>
      <w:r w:rsidRPr="00603F80">
        <w:rPr>
          <w:i/>
          <w:color w:val="000000" w:themeColor="text1"/>
          <w:sz w:val="24"/>
          <w:szCs w:val="24"/>
          <w:lang w:val="en-US"/>
        </w:rPr>
        <w:t>age30</w:t>
      </w:r>
      <w:r w:rsidRPr="00603F80">
        <w:rPr>
          <w:color w:val="000000" w:themeColor="text1"/>
          <w:sz w:val="24"/>
          <w:szCs w:val="24"/>
          <w:lang w:val="en-US"/>
        </w:rPr>
        <w:t xml:space="preserve"> (aged below 30), </w:t>
      </w:r>
      <w:r w:rsidRPr="00603F80">
        <w:rPr>
          <w:i/>
          <w:color w:val="000000" w:themeColor="text1"/>
          <w:sz w:val="24"/>
          <w:szCs w:val="24"/>
          <w:lang w:val="en-US"/>
        </w:rPr>
        <w:t>age30_55</w:t>
      </w:r>
      <w:r w:rsidRPr="00603F80">
        <w:rPr>
          <w:color w:val="000000" w:themeColor="text1"/>
          <w:sz w:val="24"/>
          <w:szCs w:val="24"/>
          <w:lang w:val="en-US"/>
        </w:rPr>
        <w:t xml:space="preserve"> (aged between 30 and 55) and </w:t>
      </w:r>
      <w:r w:rsidRPr="00603F80">
        <w:rPr>
          <w:i/>
          <w:color w:val="000000" w:themeColor="text1"/>
          <w:sz w:val="24"/>
          <w:szCs w:val="24"/>
          <w:lang w:val="en-US"/>
        </w:rPr>
        <w:t>age55</w:t>
      </w:r>
      <w:r w:rsidRPr="00603F80">
        <w:rPr>
          <w:color w:val="000000" w:themeColor="text1"/>
          <w:sz w:val="24"/>
          <w:szCs w:val="24"/>
          <w:lang w:val="en-US"/>
        </w:rPr>
        <w:t xml:space="preserve"> (aged over 55), </w:t>
      </w:r>
      <w:r w:rsidRPr="00603F80">
        <w:rPr>
          <w:i/>
          <w:color w:val="000000" w:themeColor="text1"/>
          <w:sz w:val="24"/>
          <w:szCs w:val="24"/>
          <w:lang w:val="en-US"/>
        </w:rPr>
        <w:t>H</w:t>
      </w:r>
      <w:r w:rsidRPr="00603F80">
        <w:rPr>
          <w:color w:val="000000" w:themeColor="text1"/>
          <w:sz w:val="24"/>
          <w:szCs w:val="24"/>
          <w:lang w:val="en-US"/>
        </w:rPr>
        <w:t xml:space="preserve"> is the Hungarian country dummy, </w:t>
      </w:r>
      <w:proofErr w:type="spellStart"/>
      <w:r w:rsidRPr="00603F80">
        <w:rPr>
          <w:i/>
          <w:color w:val="000000" w:themeColor="text1"/>
          <w:sz w:val="24"/>
          <w:szCs w:val="24"/>
          <w:lang w:val="en-US"/>
        </w:rPr>
        <w:t>i</w:t>
      </w:r>
      <w:proofErr w:type="spellEnd"/>
      <w:r w:rsidRPr="00603F80">
        <w:rPr>
          <w:i/>
          <w:color w:val="000000" w:themeColor="text1"/>
          <w:sz w:val="24"/>
          <w:szCs w:val="24"/>
          <w:lang w:val="en-US"/>
        </w:rPr>
        <w:t xml:space="preserve"> </w:t>
      </w:r>
      <w:r w:rsidRPr="00603F80">
        <w:rPr>
          <w:color w:val="000000" w:themeColor="text1"/>
          <w:sz w:val="24"/>
          <w:szCs w:val="24"/>
          <w:lang w:val="en-US"/>
        </w:rPr>
        <w:t xml:space="preserve">refers to the person, </w:t>
      </w:r>
      <w:r w:rsidRPr="00603F80">
        <w:rPr>
          <w:i/>
          <w:color w:val="000000" w:themeColor="text1"/>
          <w:sz w:val="24"/>
          <w:szCs w:val="24"/>
          <w:lang w:val="en-US"/>
        </w:rPr>
        <w:t>t</w:t>
      </w:r>
      <w:r w:rsidRPr="00603F80">
        <w:rPr>
          <w:color w:val="000000" w:themeColor="text1"/>
          <w:sz w:val="24"/>
          <w:szCs w:val="24"/>
          <w:lang w:val="en-US"/>
        </w:rPr>
        <w:t xml:space="preserve"> refers to time, and the matrix </w:t>
      </w:r>
      <w:r w:rsidRPr="00603F80">
        <w:rPr>
          <w:i/>
          <w:color w:val="000000" w:themeColor="text1"/>
          <w:sz w:val="24"/>
          <w:szCs w:val="24"/>
          <w:lang w:val="en-US"/>
        </w:rPr>
        <w:t>X</w:t>
      </w:r>
      <w:r w:rsidRPr="00603F80">
        <w:rPr>
          <w:color w:val="000000" w:themeColor="text1"/>
          <w:sz w:val="24"/>
          <w:szCs w:val="24"/>
          <w:lang w:val="en-US"/>
        </w:rPr>
        <w:t xml:space="preserve"> includes the rest of the explanatory variables. The youngest age group without interaction (German workers aged below 30) serves as the reference </w:t>
      </w:r>
      <w:proofErr w:type="gramStart"/>
      <w:r w:rsidRPr="00603F80">
        <w:rPr>
          <w:color w:val="000000" w:themeColor="text1"/>
          <w:sz w:val="24"/>
          <w:szCs w:val="24"/>
          <w:lang w:val="en-US"/>
        </w:rPr>
        <w:t>category,</w:t>
      </w:r>
      <w:proofErr w:type="gramEnd"/>
      <w:r w:rsidRPr="00603F80">
        <w:rPr>
          <w:color w:val="000000" w:themeColor="text1"/>
          <w:sz w:val="24"/>
          <w:szCs w:val="24"/>
          <w:lang w:val="en-US"/>
        </w:rPr>
        <w:t xml:space="preserve"> therefore, it is not included into the regression. The interpretation of the age group coefficients is as follows: 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>1</w:t>
      </w:r>
      <w:r w:rsidRPr="00603F80">
        <w:rPr>
          <w:color w:val="000000" w:themeColor="text1"/>
          <w:sz w:val="24"/>
          <w:szCs w:val="24"/>
          <w:lang w:val="en-US"/>
        </w:rPr>
        <w:t>, 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603F80">
        <w:rPr>
          <w:color w:val="000000" w:themeColor="text1"/>
          <w:sz w:val="24"/>
          <w:szCs w:val="24"/>
          <w:lang w:val="en-US"/>
        </w:rPr>
        <w:t xml:space="preserve"> and 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>5</w:t>
      </w:r>
      <w:r w:rsidRPr="00603F80">
        <w:rPr>
          <w:color w:val="000000" w:themeColor="text1"/>
          <w:sz w:val="24"/>
          <w:szCs w:val="24"/>
          <w:lang w:val="en-US"/>
        </w:rPr>
        <w:t xml:space="preserve"> show the between country difference in the job satisfaction of each age group. For example, a negative and significant coefficient estimate on any of the interaction terms would imply that Hungarian employees in that age group are less satisfied than similarly aged German employees. However, </w:t>
      </w:r>
      <w:r w:rsidR="0050446F">
        <w:rPr>
          <w:color w:val="000000" w:themeColor="text1"/>
          <w:sz w:val="24"/>
          <w:szCs w:val="24"/>
          <w:lang w:val="en-US"/>
        </w:rPr>
        <w:t xml:space="preserve">the </w:t>
      </w:r>
      <w:r w:rsidRPr="00603F80">
        <w:rPr>
          <w:color w:val="000000" w:themeColor="text1"/>
          <w:sz w:val="24"/>
          <w:szCs w:val="24"/>
          <w:lang w:val="en-US"/>
        </w:rPr>
        <w:t xml:space="preserve">aim is not to examine the between country differences in job satisfaction, but to compare the relative job satisfaction of old vs. prime-aged employees. </w:t>
      </w:r>
      <w:r w:rsidR="0050446F">
        <w:rPr>
          <w:color w:val="000000" w:themeColor="text1"/>
          <w:sz w:val="24"/>
          <w:szCs w:val="24"/>
          <w:lang w:val="en-US"/>
        </w:rPr>
        <w:t>T</w:t>
      </w:r>
      <w:r w:rsidRPr="00603F80">
        <w:rPr>
          <w:color w:val="000000" w:themeColor="text1"/>
          <w:sz w:val="24"/>
          <w:szCs w:val="24"/>
          <w:lang w:val="en-US"/>
        </w:rPr>
        <w:t>o test whether Hungarian workers over 55 are more satisfied with their jobs than Hungarian prime aged, then 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>5</w:t>
      </w:r>
      <w:r w:rsidRPr="00603F80">
        <w:rPr>
          <w:color w:val="000000" w:themeColor="text1"/>
          <w:sz w:val="24"/>
          <w:szCs w:val="24"/>
          <w:lang w:val="en-US"/>
        </w:rPr>
        <w:t>+ 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603F80">
        <w:rPr>
          <w:color w:val="000000" w:themeColor="text1"/>
          <w:sz w:val="24"/>
          <w:szCs w:val="24"/>
          <w:lang w:val="en-US"/>
        </w:rPr>
        <w:t xml:space="preserve"> and 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603F80">
        <w:rPr>
          <w:color w:val="000000" w:themeColor="text1"/>
          <w:sz w:val="24"/>
          <w:szCs w:val="24"/>
          <w:lang w:val="en-US"/>
        </w:rPr>
        <w:t>+ 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="0050446F">
        <w:rPr>
          <w:color w:val="000000" w:themeColor="text1"/>
          <w:sz w:val="24"/>
          <w:szCs w:val="24"/>
          <w:lang w:val="en-US"/>
        </w:rPr>
        <w:t xml:space="preserve"> need to be compared</w:t>
      </w:r>
      <w:r w:rsidRPr="00603F80">
        <w:rPr>
          <w:color w:val="000000" w:themeColor="text1"/>
          <w:sz w:val="24"/>
          <w:szCs w:val="24"/>
          <w:lang w:val="en-US"/>
        </w:rPr>
        <w:t>. The similar test in the case of German workers compares the coefficients 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603F80">
        <w:rPr>
          <w:color w:val="000000" w:themeColor="text1"/>
          <w:sz w:val="24"/>
          <w:szCs w:val="24"/>
          <w:lang w:val="en-US"/>
        </w:rPr>
        <w:t xml:space="preserve"> and 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603F80">
        <w:rPr>
          <w:color w:val="000000" w:themeColor="text1"/>
          <w:sz w:val="24"/>
          <w:szCs w:val="24"/>
          <w:lang w:val="en-US"/>
        </w:rPr>
        <w:t xml:space="preserve">. The direct implication of </w:t>
      </w:r>
      <w:r w:rsidR="0050446F">
        <w:rPr>
          <w:color w:val="000000" w:themeColor="text1"/>
          <w:sz w:val="24"/>
          <w:szCs w:val="24"/>
          <w:lang w:val="en-US"/>
        </w:rPr>
        <w:t xml:space="preserve">the </w:t>
      </w:r>
      <w:r w:rsidRPr="00603F80">
        <w:rPr>
          <w:color w:val="000000" w:themeColor="text1"/>
          <w:sz w:val="24"/>
          <w:szCs w:val="24"/>
          <w:lang w:val="en-US"/>
        </w:rPr>
        <w:t>hypothesis would be that (β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>5</w:t>
      </w:r>
      <w:r w:rsidRPr="00603F80">
        <w:rPr>
          <w:color w:val="000000" w:themeColor="text1"/>
          <w:sz w:val="24"/>
          <w:szCs w:val="24"/>
          <w:lang w:val="en-US"/>
        </w:rPr>
        <w:t>+ 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603F80">
        <w:rPr>
          <w:color w:val="000000" w:themeColor="text1"/>
          <w:sz w:val="24"/>
          <w:szCs w:val="24"/>
          <w:lang w:val="en-US"/>
        </w:rPr>
        <w:t>) – (β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603F80">
        <w:rPr>
          <w:color w:val="000000" w:themeColor="text1"/>
          <w:sz w:val="24"/>
          <w:szCs w:val="24"/>
          <w:lang w:val="en-US"/>
        </w:rPr>
        <w:t>+ 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603F80">
        <w:rPr>
          <w:color w:val="000000" w:themeColor="text1"/>
          <w:sz w:val="24"/>
          <w:szCs w:val="24"/>
          <w:lang w:val="en-US"/>
        </w:rPr>
        <w:t>) differs from 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 xml:space="preserve">4 </w:t>
      </w:r>
      <w:r w:rsidRPr="00603F80">
        <w:rPr>
          <w:color w:val="000000" w:themeColor="text1"/>
          <w:sz w:val="24"/>
          <w:szCs w:val="24"/>
          <w:lang w:val="en-US"/>
        </w:rPr>
        <w:t>- β</w:t>
      </w:r>
      <w:r w:rsidRPr="00603F8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603F80">
        <w:rPr>
          <w:color w:val="000000" w:themeColor="text1"/>
          <w:sz w:val="24"/>
          <w:szCs w:val="24"/>
          <w:lang w:val="en-US"/>
        </w:rPr>
        <w:t>, i.e. the relative job satisfaction of older workers is different in the two countries.</w:t>
      </w:r>
    </w:p>
    <w:p w:rsidR="00E31551" w:rsidRPr="00603F80" w:rsidRDefault="0050446F" w:rsidP="00E31551">
      <w:pPr>
        <w:jc w:val="both"/>
        <w:rPr>
          <w:color w:val="000000" w:themeColor="text1"/>
          <w:sz w:val="24"/>
          <w:szCs w:val="24"/>
          <w:lang w:val="en-US"/>
        </w:rPr>
      </w:pPr>
      <w:r>
        <w:rPr>
          <w:color w:val="000000" w:themeColor="text1"/>
          <w:sz w:val="24"/>
          <w:szCs w:val="24"/>
          <w:lang w:val="en-US"/>
        </w:rPr>
        <w:t xml:space="preserve"> The</w:t>
      </w:r>
      <w:r w:rsidR="00E31551" w:rsidRPr="00603F80">
        <w:rPr>
          <w:color w:val="000000" w:themeColor="text1"/>
          <w:sz w:val="24"/>
          <w:szCs w:val="24"/>
          <w:lang w:val="en-US"/>
        </w:rPr>
        <w:t xml:space="preserve"> final model specifications include several control variables, which are summarized below.</w:t>
      </w:r>
    </w:p>
    <w:tbl>
      <w:tblPr>
        <w:tblW w:w="906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7224"/>
      </w:tblGrid>
      <w:tr w:rsidR="00E31551" w:rsidRPr="00603F80" w:rsidTr="00AA31FF">
        <w:tc>
          <w:tcPr>
            <w:tcW w:w="1838" w:type="dxa"/>
          </w:tcPr>
          <w:p w:rsidR="00E31551" w:rsidRPr="00603F80" w:rsidRDefault="00E31551" w:rsidP="00AA31FF">
            <w:pPr>
              <w:spacing w:before="80" w:after="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  <w:p w:rsidR="00E31551" w:rsidRPr="00603F80" w:rsidRDefault="00E31551" w:rsidP="00AA31FF">
            <w:pPr>
              <w:spacing w:before="80" w:after="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t>List of control variables</w:t>
            </w:r>
          </w:p>
        </w:tc>
        <w:tc>
          <w:tcPr>
            <w:tcW w:w="7224" w:type="dxa"/>
          </w:tcPr>
          <w:p w:rsidR="00E31551" w:rsidRPr="00603F80" w:rsidRDefault="00E31551" w:rsidP="00AA31FF">
            <w:pPr>
              <w:spacing w:before="80" w:after="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t>Dependent variables: How satisfied are you overall with your job? /</w:t>
            </w:r>
          </w:p>
          <w:p w:rsidR="00E31551" w:rsidRPr="00603F80" w:rsidRDefault="00E31551" w:rsidP="00AA31FF">
            <w:pPr>
              <w:spacing w:before="80" w:after="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t>Do you have the feeling of work well-done?</w:t>
            </w:r>
          </w:p>
        </w:tc>
      </w:tr>
      <w:tr w:rsidR="00E31551" w:rsidRPr="00603F80" w:rsidTr="00AA31FF">
        <w:tc>
          <w:tcPr>
            <w:tcW w:w="1838" w:type="dxa"/>
          </w:tcPr>
          <w:p w:rsidR="00E31551" w:rsidRPr="00603F80" w:rsidRDefault="00E31551" w:rsidP="00AA31FF">
            <w:pPr>
              <w:spacing w:before="80" w:after="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t>(1)</w:t>
            </w:r>
          </w:p>
        </w:tc>
        <w:tc>
          <w:tcPr>
            <w:tcW w:w="7224" w:type="dxa"/>
          </w:tcPr>
          <w:p w:rsidR="00E31551" w:rsidRPr="00603F80" w:rsidRDefault="00E31551" w:rsidP="00AA31FF">
            <w:pPr>
              <w:spacing w:before="80" w:after="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color w:val="000000" w:themeColor="text1"/>
                <w:sz w:val="24"/>
                <w:szCs w:val="24"/>
                <w:lang w:val="en-US"/>
              </w:rPr>
              <w:t>year</w:t>
            </w:r>
          </w:p>
        </w:tc>
      </w:tr>
      <w:tr w:rsidR="00E31551" w:rsidRPr="00603F80" w:rsidTr="00AA31FF">
        <w:tc>
          <w:tcPr>
            <w:tcW w:w="1838" w:type="dxa"/>
          </w:tcPr>
          <w:p w:rsidR="00E31551" w:rsidRPr="00603F80" w:rsidRDefault="00E31551" w:rsidP="00AA31FF">
            <w:pPr>
              <w:spacing w:before="80" w:after="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t>(2)</w:t>
            </w:r>
          </w:p>
        </w:tc>
        <w:tc>
          <w:tcPr>
            <w:tcW w:w="7224" w:type="dxa"/>
          </w:tcPr>
          <w:p w:rsidR="00E31551" w:rsidRPr="00603F80" w:rsidRDefault="00E31551" w:rsidP="00AA31FF">
            <w:pPr>
              <w:spacing w:before="80" w:after="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color w:val="000000" w:themeColor="text1"/>
                <w:sz w:val="24"/>
                <w:szCs w:val="24"/>
                <w:lang w:val="en-US"/>
              </w:rPr>
              <w:t>gender, education, working hours, commuting time, a dummy for self-employment, occupation, industry</w:t>
            </w:r>
          </w:p>
        </w:tc>
      </w:tr>
      <w:tr w:rsidR="00E31551" w:rsidRPr="00603F80" w:rsidTr="00AA31FF">
        <w:tc>
          <w:tcPr>
            <w:tcW w:w="1838" w:type="dxa"/>
          </w:tcPr>
          <w:p w:rsidR="00E31551" w:rsidRPr="00603F80" w:rsidRDefault="00E31551" w:rsidP="00AA31FF">
            <w:pPr>
              <w:spacing w:before="80" w:after="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t>(4)</w:t>
            </w:r>
          </w:p>
        </w:tc>
        <w:tc>
          <w:tcPr>
            <w:tcW w:w="7224" w:type="dxa"/>
          </w:tcPr>
          <w:p w:rsidR="00E31551" w:rsidRPr="00603F80" w:rsidRDefault="00E31551" w:rsidP="00AA31FF">
            <w:pPr>
              <w:spacing w:before="80" w:after="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color w:val="000000" w:themeColor="text1"/>
                <w:sz w:val="24"/>
                <w:szCs w:val="24"/>
                <w:lang w:val="en-US"/>
              </w:rPr>
              <w:t>financial satisfaction</w:t>
            </w:r>
          </w:p>
        </w:tc>
      </w:tr>
      <w:tr w:rsidR="00E31551" w:rsidRPr="00603F80" w:rsidTr="00AA31FF">
        <w:tc>
          <w:tcPr>
            <w:tcW w:w="1838" w:type="dxa"/>
          </w:tcPr>
          <w:p w:rsidR="00E31551" w:rsidRPr="00603F80" w:rsidRDefault="00E31551" w:rsidP="00AA31FF">
            <w:pPr>
              <w:spacing w:before="80" w:after="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t>(5)</w:t>
            </w:r>
          </w:p>
        </w:tc>
        <w:tc>
          <w:tcPr>
            <w:tcW w:w="7224" w:type="dxa"/>
          </w:tcPr>
          <w:p w:rsidR="00E31551" w:rsidRPr="00603F80" w:rsidRDefault="00E31551" w:rsidP="00AA31FF">
            <w:pPr>
              <w:spacing w:before="80" w:after="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color w:val="000000" w:themeColor="text1"/>
                <w:sz w:val="24"/>
                <w:szCs w:val="24"/>
                <w:lang w:val="en-US"/>
              </w:rPr>
              <w:t>personnel atmosphere (relationship with management, assistance from colleagues, good friends at the organization)</w:t>
            </w:r>
          </w:p>
        </w:tc>
      </w:tr>
      <w:tr w:rsidR="00E31551" w:rsidRPr="00603F80" w:rsidTr="00AA31FF">
        <w:tc>
          <w:tcPr>
            <w:tcW w:w="1838" w:type="dxa"/>
          </w:tcPr>
          <w:p w:rsidR="00E31551" w:rsidRPr="00603F80" w:rsidRDefault="00E31551" w:rsidP="00AA31FF">
            <w:pPr>
              <w:spacing w:before="80" w:after="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t>(6)</w:t>
            </w:r>
          </w:p>
        </w:tc>
        <w:tc>
          <w:tcPr>
            <w:tcW w:w="7224" w:type="dxa"/>
          </w:tcPr>
          <w:p w:rsidR="00E31551" w:rsidRPr="00603F80" w:rsidRDefault="00E31551" w:rsidP="00AA31FF">
            <w:pPr>
              <w:spacing w:before="80" w:after="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color w:val="000000" w:themeColor="text1"/>
                <w:sz w:val="24"/>
                <w:szCs w:val="24"/>
                <w:lang w:val="en-US"/>
              </w:rPr>
              <w:t>job security</w:t>
            </w:r>
          </w:p>
        </w:tc>
      </w:tr>
      <w:tr w:rsidR="00E31551" w:rsidRPr="00603F80" w:rsidTr="00AA31FF">
        <w:tc>
          <w:tcPr>
            <w:tcW w:w="1838" w:type="dxa"/>
          </w:tcPr>
          <w:p w:rsidR="00E31551" w:rsidRPr="00603F80" w:rsidRDefault="00E31551" w:rsidP="00AA31FF">
            <w:pPr>
              <w:spacing w:before="80" w:after="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t>(7)</w:t>
            </w:r>
          </w:p>
        </w:tc>
        <w:tc>
          <w:tcPr>
            <w:tcW w:w="7224" w:type="dxa"/>
          </w:tcPr>
          <w:p w:rsidR="00E31551" w:rsidRPr="00603F80" w:rsidRDefault="00E31551" w:rsidP="00AA31FF">
            <w:pPr>
              <w:spacing w:before="80" w:after="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color w:val="000000" w:themeColor="text1"/>
                <w:sz w:val="24"/>
                <w:szCs w:val="24"/>
                <w:lang w:val="en-US"/>
              </w:rPr>
              <w:t>career prospects</w:t>
            </w:r>
          </w:p>
        </w:tc>
      </w:tr>
      <w:tr w:rsidR="00E31551" w:rsidRPr="00603F80" w:rsidTr="00AA31FF">
        <w:tc>
          <w:tcPr>
            <w:tcW w:w="1838" w:type="dxa"/>
          </w:tcPr>
          <w:p w:rsidR="00E31551" w:rsidRPr="00603F80" w:rsidRDefault="00E31551" w:rsidP="00AA31FF">
            <w:pPr>
              <w:spacing w:before="80" w:after="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t>(8)</w:t>
            </w:r>
          </w:p>
        </w:tc>
        <w:tc>
          <w:tcPr>
            <w:tcW w:w="7224" w:type="dxa"/>
          </w:tcPr>
          <w:p w:rsidR="00E31551" w:rsidRPr="00603F80" w:rsidRDefault="00E31551" w:rsidP="00AA31FF">
            <w:pPr>
              <w:spacing w:before="80" w:after="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color w:val="000000" w:themeColor="text1"/>
                <w:sz w:val="24"/>
                <w:szCs w:val="24"/>
                <w:lang w:val="en-US"/>
              </w:rPr>
              <w:t xml:space="preserve">harmony with health (if the employee’s health or safety is in danger </w:t>
            </w:r>
            <w:r w:rsidRPr="00603F80">
              <w:rPr>
                <w:color w:val="000000" w:themeColor="text1"/>
                <w:sz w:val="24"/>
                <w:szCs w:val="24"/>
                <w:lang w:val="en-US"/>
              </w:rPr>
              <w:lastRenderedPageBreak/>
              <w:t>during work, if the employee is exposed to psychical inconveniences, such as noise or vibration, if the employee has to carry out physically demanding heavy work)</w:t>
            </w:r>
          </w:p>
        </w:tc>
      </w:tr>
      <w:tr w:rsidR="00E31551" w:rsidRPr="00603F80" w:rsidTr="00AA31FF">
        <w:tc>
          <w:tcPr>
            <w:tcW w:w="1838" w:type="dxa"/>
          </w:tcPr>
          <w:p w:rsidR="00E31551" w:rsidRPr="00603F80" w:rsidRDefault="00E31551" w:rsidP="00AA31FF">
            <w:pPr>
              <w:spacing w:before="80" w:after="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lastRenderedPageBreak/>
              <w:t>(9)</w:t>
            </w:r>
          </w:p>
        </w:tc>
        <w:tc>
          <w:tcPr>
            <w:tcW w:w="7224" w:type="dxa"/>
          </w:tcPr>
          <w:p w:rsidR="00E31551" w:rsidRPr="00603F80" w:rsidRDefault="00E31551" w:rsidP="00AA31FF">
            <w:pPr>
              <w:spacing w:before="80" w:after="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color w:val="000000" w:themeColor="text1"/>
                <w:sz w:val="24"/>
                <w:szCs w:val="24"/>
                <w:lang w:val="en-US"/>
              </w:rPr>
              <w:t>harmony with private life (if the job fits in with family and social commitments)</w:t>
            </w:r>
          </w:p>
        </w:tc>
      </w:tr>
      <w:tr w:rsidR="00E31551" w:rsidRPr="00603F80" w:rsidTr="00AA31FF">
        <w:tc>
          <w:tcPr>
            <w:tcW w:w="1838" w:type="dxa"/>
          </w:tcPr>
          <w:p w:rsidR="00E31551" w:rsidRPr="00603F80" w:rsidRDefault="00E31551" w:rsidP="00AA31FF">
            <w:pPr>
              <w:spacing w:before="80" w:after="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t>(10)</w:t>
            </w:r>
          </w:p>
        </w:tc>
        <w:tc>
          <w:tcPr>
            <w:tcW w:w="7224" w:type="dxa"/>
          </w:tcPr>
          <w:p w:rsidR="00E31551" w:rsidRPr="00603F80" w:rsidRDefault="00E31551" w:rsidP="00AA31FF">
            <w:pPr>
              <w:spacing w:before="80" w:after="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color w:val="000000" w:themeColor="text1"/>
                <w:sz w:val="24"/>
                <w:szCs w:val="24"/>
                <w:lang w:val="en-US"/>
              </w:rPr>
              <w:t>stress factors in the job (monotone work, presence of tight deadlines, work at a high speed work under time pressure)</w:t>
            </w:r>
          </w:p>
        </w:tc>
      </w:tr>
      <w:tr w:rsidR="00E31551" w:rsidRPr="00603F80" w:rsidTr="00AA31FF">
        <w:tc>
          <w:tcPr>
            <w:tcW w:w="1838" w:type="dxa"/>
          </w:tcPr>
          <w:p w:rsidR="00E31551" w:rsidRPr="00603F80" w:rsidRDefault="00E31551" w:rsidP="00AA31FF">
            <w:pPr>
              <w:spacing w:before="80" w:after="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t>(11)</w:t>
            </w:r>
          </w:p>
        </w:tc>
        <w:tc>
          <w:tcPr>
            <w:tcW w:w="7224" w:type="dxa"/>
          </w:tcPr>
          <w:p w:rsidR="00E31551" w:rsidRPr="00603F80" w:rsidRDefault="00E31551" w:rsidP="00AA31FF">
            <w:pPr>
              <w:spacing w:before="80" w:after="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color w:val="000000" w:themeColor="text1"/>
                <w:sz w:val="24"/>
                <w:szCs w:val="24"/>
                <w:lang w:val="en-US"/>
              </w:rPr>
              <w:t>opportunities for skill use (use own skills, meeting precise quality standards)</w:t>
            </w:r>
          </w:p>
        </w:tc>
      </w:tr>
      <w:tr w:rsidR="00E31551" w:rsidRPr="00603F80" w:rsidTr="00AA31FF">
        <w:tc>
          <w:tcPr>
            <w:tcW w:w="1838" w:type="dxa"/>
          </w:tcPr>
          <w:p w:rsidR="00E31551" w:rsidRPr="00603F80" w:rsidRDefault="00E31551" w:rsidP="00AA31FF">
            <w:pPr>
              <w:spacing w:before="80" w:after="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t>(12)</w:t>
            </w:r>
          </w:p>
        </w:tc>
        <w:tc>
          <w:tcPr>
            <w:tcW w:w="7224" w:type="dxa"/>
          </w:tcPr>
          <w:p w:rsidR="00E31551" w:rsidRPr="00603F80" w:rsidRDefault="00E31551" w:rsidP="00AA31FF">
            <w:pPr>
              <w:spacing w:before="80" w:after="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color w:val="000000" w:themeColor="text1"/>
                <w:sz w:val="24"/>
                <w:szCs w:val="24"/>
                <w:lang w:val="en-US"/>
              </w:rPr>
              <w:t>some other firm-level variables (firm size, training possibilities, discrimination, abuse)</w:t>
            </w:r>
          </w:p>
        </w:tc>
      </w:tr>
      <w:tr w:rsidR="00E31551" w:rsidRPr="00603F80" w:rsidTr="00AA31FF">
        <w:tc>
          <w:tcPr>
            <w:tcW w:w="1838" w:type="dxa"/>
          </w:tcPr>
          <w:p w:rsidR="00E31551" w:rsidRPr="00603F80" w:rsidRDefault="00E31551" w:rsidP="00AA31FF">
            <w:pPr>
              <w:spacing w:before="80" w:after="80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b/>
                <w:color w:val="000000" w:themeColor="text1"/>
                <w:sz w:val="24"/>
                <w:szCs w:val="24"/>
                <w:lang w:val="en-US"/>
              </w:rPr>
              <w:t>(13)</w:t>
            </w:r>
          </w:p>
        </w:tc>
        <w:tc>
          <w:tcPr>
            <w:tcW w:w="7224" w:type="dxa"/>
          </w:tcPr>
          <w:p w:rsidR="00E31551" w:rsidRPr="00603F80" w:rsidRDefault="00E31551" w:rsidP="00AA31FF">
            <w:pPr>
              <w:spacing w:before="80" w:after="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03F80">
              <w:rPr>
                <w:color w:val="000000" w:themeColor="text1"/>
                <w:sz w:val="24"/>
                <w:szCs w:val="24"/>
                <w:lang w:val="en-US"/>
              </w:rPr>
              <w:t>subjective health status</w:t>
            </w:r>
          </w:p>
        </w:tc>
      </w:tr>
    </w:tbl>
    <w:p w:rsidR="00E31551" w:rsidRPr="00603F80" w:rsidRDefault="00E31551" w:rsidP="00E31551">
      <w:pPr>
        <w:widowControl w:val="0"/>
        <w:spacing w:before="120" w:after="240"/>
        <w:rPr>
          <w:rFonts w:ascii="Calibri" w:eastAsia="Calibri" w:hAnsi="Calibri" w:cs="Calibri"/>
          <w:color w:val="000000" w:themeColor="text1"/>
          <w:lang w:eastAsia="hu-HU"/>
        </w:rPr>
      </w:pPr>
    </w:p>
    <w:p w:rsidR="00E31551" w:rsidRPr="00603F80" w:rsidRDefault="00E31551" w:rsidP="00E31551">
      <w:pPr>
        <w:rPr>
          <w:rFonts w:ascii="Calibri" w:eastAsia="Calibri" w:hAnsi="Calibri" w:cs="Calibri"/>
          <w:color w:val="000000" w:themeColor="text1"/>
          <w:lang w:eastAsia="hu-HU"/>
        </w:rPr>
      </w:pPr>
      <w:r w:rsidRPr="00603F80">
        <w:rPr>
          <w:rFonts w:ascii="Calibri" w:eastAsia="Calibri" w:hAnsi="Calibri" w:cs="Calibri"/>
          <w:color w:val="000000" w:themeColor="text1"/>
          <w:lang w:eastAsia="hu-HU"/>
        </w:rPr>
        <w:br w:type="page"/>
      </w:r>
    </w:p>
    <w:p w:rsidR="00E31551" w:rsidRPr="00603F80" w:rsidRDefault="00E31551" w:rsidP="00E31551">
      <w:pPr>
        <w:widowControl w:val="0"/>
        <w:spacing w:before="120" w:after="240"/>
        <w:rPr>
          <w:rFonts w:ascii="Calibri" w:eastAsia="Calibri" w:hAnsi="Calibri" w:cs="Calibri"/>
          <w:b/>
          <w:color w:val="000000" w:themeColor="text1"/>
          <w:lang w:eastAsia="hu-HU"/>
        </w:rPr>
      </w:pPr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lastRenderedPageBreak/>
        <w:t xml:space="preserve">Appendix 2: </w:t>
      </w:r>
      <w:proofErr w:type="spellStart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>Computed</w:t>
      </w:r>
      <w:proofErr w:type="spellEnd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 xml:space="preserve"> </w:t>
      </w:r>
      <w:proofErr w:type="spellStart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>coefficient</w:t>
      </w:r>
      <w:proofErr w:type="spellEnd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 xml:space="preserve"> </w:t>
      </w:r>
      <w:proofErr w:type="spellStart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>estimates</w:t>
      </w:r>
      <w:proofErr w:type="spellEnd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 xml:space="preserve"> of </w:t>
      </w:r>
      <w:proofErr w:type="spellStart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>the</w:t>
      </w:r>
      <w:proofErr w:type="spellEnd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 xml:space="preserve"> </w:t>
      </w:r>
      <w:proofErr w:type="spellStart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>relative</w:t>
      </w:r>
      <w:proofErr w:type="spellEnd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 xml:space="preserve"> </w:t>
      </w:r>
      <w:proofErr w:type="spellStart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>job</w:t>
      </w:r>
      <w:proofErr w:type="spellEnd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 xml:space="preserve"> </w:t>
      </w:r>
      <w:proofErr w:type="spellStart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>satisfaction</w:t>
      </w:r>
      <w:proofErr w:type="spellEnd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 xml:space="preserve"> of </w:t>
      </w:r>
      <w:proofErr w:type="spellStart"/>
      <w:r w:rsidRPr="00603F80">
        <w:rPr>
          <w:rFonts w:ascii="Calibri" w:eastAsia="Calibri" w:hAnsi="Calibri" w:cs="Calibri"/>
          <w:b/>
          <w:color w:val="000000" w:themeColor="text1"/>
          <w:lang w:eastAsia="hu-HU"/>
        </w:rPr>
        <w:t>employees</w:t>
      </w:r>
      <w:proofErr w:type="spellEnd"/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2"/>
        <w:gridCol w:w="1577"/>
        <w:gridCol w:w="1385"/>
        <w:gridCol w:w="1195"/>
        <w:gridCol w:w="1468"/>
        <w:gridCol w:w="1288"/>
      </w:tblGrid>
      <w:tr w:rsidR="00E31551" w:rsidRPr="00603F80" w:rsidTr="00AA31FF">
        <w:trPr>
          <w:trHeight w:val="450"/>
        </w:trPr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hu-HU"/>
              </w:rPr>
              <w:t>2005-2010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lang w:eastAsia="hu-HU"/>
              </w:rPr>
              <w:t>Specification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lang w:eastAsia="hu-HU"/>
              </w:rPr>
              <w:t xml:space="preserve"> (1)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lang w:eastAsia="hu-HU"/>
              </w:rPr>
              <w:t>Specification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lang w:eastAsia="hu-HU"/>
              </w:rPr>
              <w:t xml:space="preserve"> (2)</w:t>
            </w:r>
          </w:p>
        </w:tc>
      </w:tr>
      <w:tr w:rsidR="00E31551" w:rsidRPr="00603F80" w:rsidTr="00AA31FF">
        <w:trPr>
          <w:trHeight w:val="555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hu-HU"/>
              </w:rPr>
              <w:t xml:space="preserve">Basic: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hu-HU"/>
              </w:rPr>
              <w:t>only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hu-HU"/>
              </w:rPr>
              <w:t>year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hu-HU"/>
              </w:rPr>
              <w:t>effects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+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detailed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demographic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,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firm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and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occupational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variables</w:t>
            </w:r>
            <w:proofErr w:type="spellEnd"/>
          </w:p>
        </w:tc>
      </w:tr>
      <w:tr w:rsidR="00E31551" w:rsidRPr="00603F80" w:rsidTr="00AA31FF">
        <w:trPr>
          <w:trHeight w:val="78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overall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job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satisfaction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feeling of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work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well-done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overall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job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satisfaction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feeling of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work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well-done</w:t>
            </w:r>
            <w:proofErr w:type="spellEnd"/>
          </w:p>
        </w:tc>
      </w:tr>
      <w:tr w:rsidR="00E31551" w:rsidRPr="00603F80" w:rsidTr="00AA31FF">
        <w:trPr>
          <w:trHeight w:val="630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Job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satisfaction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relative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to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German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young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workers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proofErr w:type="gram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below30  [</w:t>
            </w:r>
            <w:proofErr w:type="gram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GE]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reference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reference</w:t>
            </w:r>
            <w:proofErr w:type="spellEnd"/>
          </w:p>
        </w:tc>
      </w:tr>
      <w:tr w:rsidR="00E31551" w:rsidRPr="00603F80" w:rsidTr="00AA31FF">
        <w:trPr>
          <w:trHeight w:val="63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proofErr w:type="spellStart"/>
            <w:proofErr w:type="gram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middle-aged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 [</w:t>
            </w:r>
            <w:proofErr w:type="gram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GE]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-0.00709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-0.137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0.216</w:t>
            </w:r>
          </w:p>
        </w:tc>
      </w:tr>
      <w:tr w:rsidR="00E31551" w:rsidRPr="00603F80" w:rsidTr="00AA31FF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p-value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</w:tr>
      <w:tr w:rsidR="00E31551" w:rsidRPr="00603F80" w:rsidTr="00AA31FF">
        <w:trPr>
          <w:trHeight w:val="63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proofErr w:type="gram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over55  [</w:t>
            </w:r>
            <w:proofErr w:type="gram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GE]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-0.0109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-0.233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0.161</w:t>
            </w:r>
          </w:p>
        </w:tc>
      </w:tr>
      <w:tr w:rsidR="00E31551" w:rsidRPr="00603F80" w:rsidTr="00AA31FF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p-value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</w:tr>
      <w:tr w:rsidR="00E31551" w:rsidRPr="00603F80" w:rsidTr="00AA31FF">
        <w:trPr>
          <w:trHeight w:val="63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below30  [</w:t>
            </w:r>
            <w:proofErr w:type="gram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HU</w:t>
            </w:r>
            <w:proofErr w:type="gram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-1.064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-1.059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-0.291</w:t>
            </w:r>
          </w:p>
        </w:tc>
      </w:tr>
      <w:tr w:rsidR="00E31551" w:rsidRPr="00603F80" w:rsidTr="00AA31FF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p-value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0.019</w:t>
            </w:r>
          </w:p>
        </w:tc>
      </w:tr>
      <w:tr w:rsidR="00E31551" w:rsidRPr="00603F80" w:rsidTr="00AA31FF">
        <w:trPr>
          <w:trHeight w:val="63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middle-aged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 [</w:t>
            </w:r>
            <w:proofErr w:type="gram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HU</w:t>
            </w:r>
            <w:proofErr w:type="gram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-1.02409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-1.052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0.042</w:t>
            </w:r>
          </w:p>
        </w:tc>
      </w:tr>
      <w:tr w:rsidR="00E31551" w:rsidRPr="00603F80" w:rsidTr="00AA31FF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p-value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0.400</w:t>
            </w:r>
          </w:p>
        </w:tc>
      </w:tr>
      <w:tr w:rsidR="00E31551" w:rsidRPr="00603F80" w:rsidTr="00AA31FF">
        <w:trPr>
          <w:trHeight w:val="63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over55  [</w:t>
            </w:r>
            <w:proofErr w:type="gram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HU</w:t>
            </w:r>
            <w:proofErr w:type="gram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-0.8579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-1.072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0.382</w:t>
            </w:r>
          </w:p>
        </w:tc>
      </w:tr>
      <w:tr w:rsidR="00E31551" w:rsidRPr="00603F80" w:rsidTr="00AA31FF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p-value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</w:tr>
      <w:tr w:rsidR="00E31551" w:rsidRPr="00603F80" w:rsidTr="00AA31FF">
        <w:trPr>
          <w:trHeight w:val="69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Relative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job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satisfaction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of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older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vs.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prime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aged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over 55 [</w:t>
            </w:r>
            <w:proofErr w:type="gram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HU</w:t>
            </w:r>
            <w:proofErr w:type="gram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] /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middle-aged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[HU]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0.166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0.445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-0.020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0.340</w:t>
            </w:r>
          </w:p>
        </w:tc>
      </w:tr>
      <w:tr w:rsidR="00E31551" w:rsidRPr="00603F80" w:rsidTr="00AA31FF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p-value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0.778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</w:tr>
      <w:tr w:rsidR="00E31551" w:rsidRPr="00603F80" w:rsidTr="00AA31FF">
        <w:trPr>
          <w:trHeight w:val="69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over 55 [GE] /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middle-aged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[GE]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-0.004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-0.096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-0.055</w:t>
            </w:r>
          </w:p>
        </w:tc>
      </w:tr>
      <w:tr w:rsidR="00E31551" w:rsidRPr="00603F80" w:rsidTr="00AA31FF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p-value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0.320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0.042</w:t>
            </w:r>
          </w:p>
        </w:tc>
      </w:tr>
      <w:tr w:rsidR="00E31551" w:rsidRPr="00603F80" w:rsidTr="00AA31FF">
        <w:trPr>
          <w:trHeight w:val="690"/>
        </w:trPr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Test (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Differences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in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relative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job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satisfaction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0.097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0.001</w:t>
            </w:r>
          </w:p>
        </w:tc>
      </w:tr>
      <w:tr w:rsidR="00E31551" w:rsidRPr="00603F80" w:rsidTr="00AA31FF">
        <w:trPr>
          <w:trHeight w:val="690"/>
        </w:trPr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1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Observations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5,108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5,100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4,058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4,056</w:t>
            </w:r>
          </w:p>
        </w:tc>
      </w:tr>
    </w:tbl>
    <w:p w:rsidR="00E31551" w:rsidRPr="00603F80" w:rsidRDefault="00E31551" w:rsidP="00E31551">
      <w:pPr>
        <w:widowControl w:val="0"/>
        <w:spacing w:before="120" w:after="240"/>
        <w:rPr>
          <w:rFonts w:ascii="Calibri" w:eastAsia="Calibri" w:hAnsi="Calibri" w:cs="Calibri"/>
          <w:color w:val="000000" w:themeColor="text1"/>
          <w:lang w:eastAsia="hu-HU"/>
        </w:rPr>
      </w:pPr>
    </w:p>
    <w:p w:rsidR="00E31551" w:rsidRPr="00603F80" w:rsidRDefault="00E31551" w:rsidP="00E31551">
      <w:pPr>
        <w:rPr>
          <w:rFonts w:ascii="Calibri" w:eastAsia="Calibri" w:hAnsi="Calibri" w:cs="Calibri"/>
          <w:color w:val="000000" w:themeColor="text1"/>
          <w:lang w:eastAsia="hu-HU"/>
        </w:rPr>
      </w:pPr>
      <w:r w:rsidRPr="00603F80">
        <w:rPr>
          <w:rFonts w:ascii="Calibri" w:eastAsia="Calibri" w:hAnsi="Calibri" w:cs="Calibri"/>
          <w:color w:val="000000" w:themeColor="text1"/>
          <w:lang w:eastAsia="hu-HU"/>
        </w:rPr>
        <w:br w:type="page"/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2"/>
        <w:gridCol w:w="1577"/>
        <w:gridCol w:w="1468"/>
        <w:gridCol w:w="1288"/>
        <w:gridCol w:w="1385"/>
        <w:gridCol w:w="1195"/>
      </w:tblGrid>
      <w:tr w:rsidR="00E31551" w:rsidRPr="00603F80" w:rsidTr="00AA31FF">
        <w:trPr>
          <w:trHeight w:val="315"/>
        </w:trPr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hu-HU"/>
              </w:rPr>
              <w:t>2015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lang w:eastAsia="hu-HU"/>
              </w:rPr>
              <w:t>Specification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lang w:eastAsia="hu-HU"/>
              </w:rPr>
              <w:t xml:space="preserve"> (2)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lang w:eastAsia="hu-HU"/>
              </w:rPr>
              <w:t>Specification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lang w:eastAsia="hu-HU"/>
              </w:rPr>
              <w:t xml:space="preserve"> (3)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+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detailed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demographic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,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firm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and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occupational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variables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Specification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(2) +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health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status</w:t>
            </w:r>
          </w:p>
        </w:tc>
      </w:tr>
      <w:tr w:rsidR="00E31551" w:rsidRPr="00603F80" w:rsidTr="00AA31FF">
        <w:trPr>
          <w:trHeight w:val="78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overall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job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satisfaction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feeling of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work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well-done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overall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job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satisfaction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feeling of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work</w:t>
            </w:r>
            <w:proofErr w:type="spellEnd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hu-HU"/>
              </w:rPr>
              <w:t>well-done</w:t>
            </w:r>
            <w:proofErr w:type="spellEnd"/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Job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satisfaction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relative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to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German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young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workers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proofErr w:type="gram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below30  [</w:t>
            </w:r>
            <w:proofErr w:type="gram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GE]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reference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reference</w:t>
            </w:r>
            <w:proofErr w:type="spellEnd"/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proofErr w:type="spellStart"/>
            <w:proofErr w:type="gram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middle-aged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 [</w:t>
            </w:r>
            <w:proofErr w:type="gram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GE]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0.156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0.303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p-value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proofErr w:type="gram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over55  [</w:t>
            </w:r>
            <w:proofErr w:type="gram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GE]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0.432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p-value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0.205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below30  [</w:t>
            </w:r>
            <w:proofErr w:type="gram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HU</w:t>
            </w:r>
            <w:proofErr w:type="gram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-0.679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-0.165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p-value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middle-aged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 [</w:t>
            </w:r>
            <w:proofErr w:type="gram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HU</w:t>
            </w:r>
            <w:proofErr w:type="gram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0.149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p-value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over55  [</w:t>
            </w:r>
            <w:proofErr w:type="gram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HU</w:t>
            </w:r>
            <w:proofErr w:type="gram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-0.48</w:t>
            </w:r>
            <w:r w:rsidR="005F107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u-HU"/>
              </w:rPr>
              <w:t>-0.188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p-value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0.190</w:t>
            </w:r>
          </w:p>
        </w:tc>
      </w:tr>
      <w:tr w:rsidR="00E31551" w:rsidRPr="00603F80" w:rsidTr="00AA31FF">
        <w:trPr>
          <w:trHeight w:val="6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Relative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job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satisfaction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of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older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vs.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prime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aged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over 55 [</w:t>
            </w:r>
            <w:proofErr w:type="gram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HU</w:t>
            </w:r>
            <w:proofErr w:type="gram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] /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middle-aged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[HU]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-0.365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-0.400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-0.150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-0.337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p-value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0.003</w:t>
            </w:r>
          </w:p>
        </w:tc>
      </w:tr>
      <w:tr w:rsidR="00E31551" w:rsidRPr="00603F80" w:rsidTr="00AA31FF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over 55 [GE] /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middle-aged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[GE]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-0.242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-0.046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0.129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p-value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  <w:lang w:eastAsia="hu-HU"/>
              </w:rPr>
              <w:t>0.001</w:t>
            </w:r>
          </w:p>
        </w:tc>
      </w:tr>
      <w:tr w:rsidR="00E31551" w:rsidRPr="00603F80" w:rsidTr="00AA31FF">
        <w:trPr>
          <w:trHeight w:val="300"/>
        </w:trPr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Test (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Differences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in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relative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job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 xml:space="preserve"> </w:t>
            </w: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satisfaction</w:t>
            </w:r>
            <w:proofErr w:type="spellEnd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0.001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0.000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0.002</w:t>
            </w:r>
          </w:p>
        </w:tc>
      </w:tr>
      <w:tr w:rsidR="00E31551" w:rsidRPr="00603F80" w:rsidTr="00AA31FF">
        <w:trPr>
          <w:trHeight w:val="315"/>
        </w:trPr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1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proofErr w:type="spellStart"/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Observations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1,930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1,927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1,930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1551" w:rsidRPr="00603F80" w:rsidRDefault="00E31551" w:rsidP="00AA3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hu-HU"/>
              </w:rPr>
            </w:pPr>
            <w:r w:rsidRPr="00603F80">
              <w:rPr>
                <w:rFonts w:ascii="Calibri" w:eastAsia="Times New Roman" w:hAnsi="Calibri" w:cs="Calibri"/>
                <w:color w:val="000000" w:themeColor="text1"/>
                <w:lang w:eastAsia="hu-HU"/>
              </w:rPr>
              <w:t>1,927</w:t>
            </w:r>
          </w:p>
        </w:tc>
      </w:tr>
    </w:tbl>
    <w:p w:rsidR="00E31551" w:rsidRPr="00603F80" w:rsidRDefault="00E31551" w:rsidP="00E31551">
      <w:pPr>
        <w:jc w:val="both"/>
        <w:rPr>
          <w:color w:val="000000" w:themeColor="text1"/>
          <w:lang w:val="en-US"/>
        </w:rPr>
      </w:pPr>
      <w:r w:rsidRPr="00603F80">
        <w:rPr>
          <w:i/>
          <w:color w:val="000000" w:themeColor="text1"/>
          <w:sz w:val="20"/>
          <w:szCs w:val="20"/>
          <w:lang w:val="en-US"/>
        </w:rPr>
        <w:t xml:space="preserve">Notes:  Appendix A2 includes the computed coefficient estimates of the relative job satisfaction of employees over 55. The estimates are computed from our ordered logistic regressions. Stars indicate significance levels: ***p&lt;0.01, **p&lt;0.05, *p&lt;0.1. The row “Test (diff)” includes the p-value of the null hypothesis that “The difference between the job satisfaction of over 55 and prime-aged employees do not differ between the two countries”.  </w:t>
      </w:r>
    </w:p>
    <w:p w:rsidR="00E31551" w:rsidRPr="00603F80" w:rsidRDefault="00E31551" w:rsidP="00E31551">
      <w:pPr>
        <w:rPr>
          <w:rFonts w:ascii="Calibri" w:eastAsia="Calibri" w:hAnsi="Calibri" w:cs="Calibri"/>
          <w:color w:val="000000" w:themeColor="text1"/>
          <w:lang w:val="en-US" w:eastAsia="hu-HU"/>
        </w:rPr>
      </w:pPr>
      <w:r w:rsidRPr="00603F80">
        <w:rPr>
          <w:rFonts w:ascii="Calibri" w:eastAsia="Calibri" w:hAnsi="Calibri" w:cs="Calibri"/>
          <w:color w:val="000000" w:themeColor="text1"/>
          <w:lang w:val="en-US" w:eastAsia="hu-HU"/>
        </w:rPr>
        <w:br w:type="page"/>
      </w:r>
    </w:p>
    <w:p w:rsidR="00E31551" w:rsidRPr="00603F80" w:rsidRDefault="00E31551" w:rsidP="00E31551">
      <w:pPr>
        <w:widowControl w:val="0"/>
        <w:spacing w:before="120" w:after="240"/>
        <w:rPr>
          <w:rFonts w:ascii="Calibri" w:eastAsia="Calibri" w:hAnsi="Calibri" w:cs="Calibri"/>
          <w:b/>
          <w:color w:val="000000" w:themeColor="text1"/>
          <w:lang w:val="en-US" w:eastAsia="hu-HU"/>
        </w:rPr>
      </w:pPr>
      <w:r w:rsidRPr="00603F80">
        <w:rPr>
          <w:rFonts w:ascii="Calibri" w:eastAsia="Calibri" w:hAnsi="Calibri" w:cs="Calibri"/>
          <w:b/>
          <w:color w:val="000000" w:themeColor="text1"/>
          <w:lang w:val="en-US" w:eastAsia="hu-HU"/>
        </w:rPr>
        <w:lastRenderedPageBreak/>
        <w:t>Appendix A3: Full set of estimated coefficients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560"/>
        <w:gridCol w:w="1559"/>
        <w:gridCol w:w="1559"/>
        <w:gridCol w:w="1667"/>
      </w:tblGrid>
      <w:tr w:rsidR="00011394" w:rsidRPr="001C51C6" w:rsidTr="0056505A">
        <w:trPr>
          <w:trHeight w:val="405"/>
        </w:trPr>
        <w:tc>
          <w:tcPr>
            <w:tcW w:w="294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11394" w:rsidRPr="001C51C6" w:rsidRDefault="00011394" w:rsidP="0056505A">
            <w:pPr>
              <w:jc w:val="center"/>
            </w:pPr>
          </w:p>
        </w:tc>
        <w:tc>
          <w:tcPr>
            <w:tcW w:w="6345" w:type="dxa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11394" w:rsidRPr="00DC36EF" w:rsidRDefault="00011394" w:rsidP="0056505A">
            <w:pPr>
              <w:tabs>
                <w:tab w:val="decimal" w:pos="459"/>
              </w:tabs>
              <w:jc w:val="center"/>
              <w:rPr>
                <w:b/>
              </w:rPr>
            </w:pPr>
            <w:proofErr w:type="spellStart"/>
            <w:r w:rsidRPr="00DC36EF">
              <w:rPr>
                <w:b/>
              </w:rPr>
              <w:t>Dependent</w:t>
            </w:r>
            <w:proofErr w:type="spellEnd"/>
            <w:r w:rsidRPr="00DC36EF">
              <w:rPr>
                <w:b/>
              </w:rPr>
              <w:t xml:space="preserve"> </w:t>
            </w:r>
            <w:proofErr w:type="spellStart"/>
            <w:r w:rsidRPr="00DC36EF">
              <w:rPr>
                <w:b/>
              </w:rPr>
              <w:t>variable</w:t>
            </w:r>
            <w:proofErr w:type="spellEnd"/>
          </w:p>
        </w:tc>
      </w:tr>
      <w:tr w:rsidR="00011394" w:rsidRPr="00AE1BD6" w:rsidTr="0056505A">
        <w:trPr>
          <w:trHeight w:val="533"/>
        </w:trPr>
        <w:tc>
          <w:tcPr>
            <w:tcW w:w="29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11394" w:rsidRPr="00AE1BD6" w:rsidRDefault="00011394" w:rsidP="0056505A">
            <w:pPr>
              <w:jc w:val="center"/>
              <w:rPr>
                <w:b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11394" w:rsidRPr="00AE1BD6" w:rsidRDefault="00011394" w:rsidP="0056505A">
            <w:pPr>
              <w:tabs>
                <w:tab w:val="decimal" w:pos="459"/>
              </w:tabs>
              <w:jc w:val="center"/>
              <w:rPr>
                <w:b/>
              </w:rPr>
            </w:pPr>
            <w:r w:rsidRPr="00AE1BD6">
              <w:rPr>
                <w:b/>
              </w:rPr>
              <w:t>2005-2010</w:t>
            </w:r>
          </w:p>
        </w:tc>
        <w:tc>
          <w:tcPr>
            <w:tcW w:w="3226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11394" w:rsidRPr="00AE1BD6" w:rsidRDefault="00011394" w:rsidP="0056505A">
            <w:pPr>
              <w:tabs>
                <w:tab w:val="decimal" w:pos="459"/>
              </w:tabs>
              <w:jc w:val="center"/>
              <w:rPr>
                <w:b/>
              </w:rPr>
            </w:pPr>
            <w:r w:rsidRPr="00AE1BD6">
              <w:rPr>
                <w:b/>
              </w:rPr>
              <w:t>2005</w:t>
            </w:r>
          </w:p>
        </w:tc>
      </w:tr>
      <w:tr w:rsidR="00011394" w:rsidRPr="00AE1BD6" w:rsidTr="0056505A">
        <w:tc>
          <w:tcPr>
            <w:tcW w:w="29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11394" w:rsidRPr="00AE1BD6" w:rsidRDefault="00011394" w:rsidP="0056505A">
            <w:pPr>
              <w:rPr>
                <w:b/>
              </w:rPr>
            </w:pPr>
            <w:proofErr w:type="spellStart"/>
            <w:r w:rsidRPr="00AE1BD6">
              <w:rPr>
                <w:b/>
              </w:rPr>
              <w:t>Controls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11394" w:rsidRPr="00AE1BD6" w:rsidRDefault="00011394" w:rsidP="0056505A">
            <w:pPr>
              <w:tabs>
                <w:tab w:val="decimal" w:pos="411"/>
              </w:tabs>
              <w:rPr>
                <w:b/>
              </w:rPr>
            </w:pPr>
            <w:r w:rsidRPr="00AE1BD6">
              <w:rPr>
                <w:b/>
              </w:rPr>
              <w:t xml:space="preserve">overall </w:t>
            </w:r>
            <w:proofErr w:type="spellStart"/>
            <w:r w:rsidRPr="00AE1BD6">
              <w:rPr>
                <w:b/>
              </w:rPr>
              <w:t>job</w:t>
            </w:r>
            <w:proofErr w:type="spellEnd"/>
            <w:r w:rsidRPr="00AE1BD6">
              <w:rPr>
                <w:b/>
              </w:rPr>
              <w:t xml:space="preserve"> </w:t>
            </w:r>
            <w:proofErr w:type="spellStart"/>
            <w:r w:rsidRPr="00AE1BD6">
              <w:rPr>
                <w:b/>
              </w:rPr>
              <w:t>satisfaction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11394" w:rsidRPr="00AE1BD6" w:rsidRDefault="00011394" w:rsidP="0056505A">
            <w:pPr>
              <w:tabs>
                <w:tab w:val="decimal" w:pos="459"/>
              </w:tabs>
              <w:rPr>
                <w:b/>
              </w:rPr>
            </w:pPr>
            <w:r w:rsidRPr="00AE1BD6">
              <w:rPr>
                <w:b/>
              </w:rPr>
              <w:t xml:space="preserve">feeling of </w:t>
            </w:r>
            <w:proofErr w:type="spellStart"/>
            <w:r w:rsidRPr="00AE1BD6">
              <w:rPr>
                <w:b/>
              </w:rPr>
              <w:t>work</w:t>
            </w:r>
            <w:proofErr w:type="spellEnd"/>
            <w:r w:rsidRPr="00AE1BD6">
              <w:rPr>
                <w:b/>
              </w:rPr>
              <w:t xml:space="preserve"> </w:t>
            </w:r>
            <w:proofErr w:type="spellStart"/>
            <w:r w:rsidRPr="00AE1BD6">
              <w:rPr>
                <w:b/>
              </w:rPr>
              <w:t>well-done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11394" w:rsidRPr="00AE1BD6" w:rsidRDefault="00011394" w:rsidP="0056505A">
            <w:pPr>
              <w:tabs>
                <w:tab w:val="decimal" w:pos="459"/>
              </w:tabs>
              <w:rPr>
                <w:b/>
              </w:rPr>
            </w:pPr>
            <w:r w:rsidRPr="00AE1BD6">
              <w:rPr>
                <w:b/>
              </w:rPr>
              <w:t xml:space="preserve">overall </w:t>
            </w:r>
            <w:proofErr w:type="spellStart"/>
            <w:r w:rsidRPr="00AE1BD6">
              <w:rPr>
                <w:b/>
              </w:rPr>
              <w:t>job</w:t>
            </w:r>
            <w:proofErr w:type="spellEnd"/>
            <w:r w:rsidRPr="00AE1BD6">
              <w:rPr>
                <w:b/>
              </w:rPr>
              <w:t xml:space="preserve"> </w:t>
            </w:r>
            <w:proofErr w:type="spellStart"/>
            <w:r w:rsidRPr="00AE1BD6">
              <w:rPr>
                <w:b/>
              </w:rPr>
              <w:t>satisfaction</w:t>
            </w:r>
            <w:proofErr w:type="spellEnd"/>
          </w:p>
        </w:tc>
        <w:tc>
          <w:tcPr>
            <w:tcW w:w="16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11394" w:rsidRPr="00AE1BD6" w:rsidRDefault="00011394" w:rsidP="0056505A">
            <w:pPr>
              <w:tabs>
                <w:tab w:val="decimal" w:pos="459"/>
              </w:tabs>
              <w:rPr>
                <w:b/>
              </w:rPr>
            </w:pPr>
            <w:r w:rsidRPr="00AE1BD6">
              <w:rPr>
                <w:b/>
              </w:rPr>
              <w:t xml:space="preserve">feeling of </w:t>
            </w:r>
            <w:proofErr w:type="spellStart"/>
            <w:r w:rsidRPr="00AE1BD6">
              <w:rPr>
                <w:b/>
              </w:rPr>
              <w:t>work</w:t>
            </w:r>
            <w:proofErr w:type="spellEnd"/>
            <w:r w:rsidRPr="00AE1BD6">
              <w:rPr>
                <w:b/>
              </w:rPr>
              <w:t xml:space="preserve"> </w:t>
            </w:r>
            <w:proofErr w:type="spellStart"/>
            <w:r w:rsidRPr="00AE1BD6">
              <w:rPr>
                <w:b/>
              </w:rPr>
              <w:t>well-done</w:t>
            </w:r>
            <w:proofErr w:type="spellEnd"/>
          </w:p>
        </w:tc>
      </w:tr>
      <w:tr w:rsidR="00011394" w:rsidRPr="001C51C6" w:rsidTr="0056505A">
        <w:tc>
          <w:tcPr>
            <w:tcW w:w="2943" w:type="dxa"/>
            <w:tcBorders>
              <w:top w:val="single" w:sz="8" w:space="0" w:color="auto"/>
            </w:tcBorders>
          </w:tcPr>
          <w:p w:rsidR="00011394" w:rsidRPr="001C51C6" w:rsidRDefault="00011394" w:rsidP="0056505A">
            <w:proofErr w:type="spellStart"/>
            <w:r w:rsidRPr="001C51C6">
              <w:t>aged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below</w:t>
            </w:r>
            <w:proofErr w:type="spellEnd"/>
            <w:r w:rsidRPr="001C51C6">
              <w:t xml:space="preserve"> 30 * H</w:t>
            </w:r>
          </w:p>
        </w:tc>
        <w:tc>
          <w:tcPr>
            <w:tcW w:w="1560" w:type="dxa"/>
            <w:tcBorders>
              <w:top w:val="single" w:sz="8" w:space="0" w:color="auto"/>
            </w:tcBorders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-1</w:t>
            </w:r>
            <w:r>
              <w:t>.</w:t>
            </w:r>
            <w:r w:rsidRPr="001C51C6">
              <w:t>059***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291**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665***</w:t>
            </w:r>
          </w:p>
        </w:tc>
        <w:tc>
          <w:tcPr>
            <w:tcW w:w="1667" w:type="dxa"/>
            <w:tcBorders>
              <w:top w:val="single" w:sz="8" w:space="0" w:color="auto"/>
            </w:tcBorders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171***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1C51C6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1C51C6">
              <w:rPr>
                <w:i/>
                <w:sz w:val="18"/>
                <w:szCs w:val="18"/>
              </w:rPr>
              <w:t>0441)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1C51C6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1C51C6">
              <w:rPr>
                <w:i/>
                <w:sz w:val="18"/>
                <w:szCs w:val="18"/>
              </w:rPr>
              <w:t>124)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1C51C6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1C51C6">
              <w:rPr>
                <w:i/>
                <w:sz w:val="18"/>
                <w:szCs w:val="18"/>
              </w:rPr>
              <w:t>0799)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1C51C6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1C51C6">
              <w:rPr>
                <w:i/>
                <w:sz w:val="18"/>
                <w:szCs w:val="18"/>
              </w:rPr>
              <w:t>00734)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aged</w:t>
            </w:r>
            <w:proofErr w:type="spellEnd"/>
            <w:r w:rsidRPr="001C51C6">
              <w:t xml:space="preserve"> 30-55</w:t>
            </w:r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137***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216***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164**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191***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0288)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0258)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0832)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0475)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aged</w:t>
            </w:r>
            <w:proofErr w:type="spellEnd"/>
            <w:r w:rsidRPr="001C51C6">
              <w:t xml:space="preserve"> 30-55 * H</w:t>
            </w:r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915***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174**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415***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132***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0323)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0760)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0595)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0367)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aged</w:t>
            </w:r>
            <w:proofErr w:type="spellEnd"/>
            <w:r w:rsidRPr="001C51C6">
              <w:t xml:space="preserve"> over 55</w:t>
            </w:r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233***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161***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406***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255***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0542)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00144)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0698)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00726)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aged</w:t>
            </w:r>
            <w:proofErr w:type="spellEnd"/>
            <w:r w:rsidRPr="001C51C6">
              <w:t xml:space="preserve"> over 55 * H</w:t>
            </w:r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839***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221***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538***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596***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0781)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0252)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0711)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104)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female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dummy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0</w:t>
            </w:r>
            <w:r>
              <w:t>.</w:t>
            </w:r>
            <w:r w:rsidRPr="001C51C6">
              <w:t>146*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136***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0508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0372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0834)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0116)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179)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0443)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commuting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time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0023***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00098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0017***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00069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000130)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000617)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000112)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00251)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weekly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working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hours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0</w:t>
            </w:r>
            <w:r>
              <w:t>.</w:t>
            </w:r>
            <w:r w:rsidRPr="001C51C6">
              <w:t>0104***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00578***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00820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00489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00191)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000947)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00583)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00666)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self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employed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0</w:t>
            </w:r>
            <w:r>
              <w:t>.</w:t>
            </w:r>
            <w:r w:rsidRPr="001C51C6">
              <w:t>739***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1</w:t>
            </w:r>
            <w:r>
              <w:t>.</w:t>
            </w:r>
            <w:r w:rsidRPr="001C51C6">
              <w:t>297***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1</w:t>
            </w:r>
            <w:r>
              <w:t>.</w:t>
            </w:r>
            <w:r w:rsidRPr="001C51C6">
              <w:t>091***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2</w:t>
            </w:r>
            <w:r>
              <w:t>.</w:t>
            </w:r>
            <w:r w:rsidRPr="001C51C6">
              <w:t>070***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239)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0508)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268)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228)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highest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educ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level</w:t>
            </w:r>
            <w:proofErr w:type="spellEnd"/>
            <w:r w:rsidRPr="001C51C6">
              <w:t xml:space="preserve">: </w:t>
            </w:r>
            <w:proofErr w:type="spellStart"/>
            <w:r w:rsidRPr="001C51C6">
              <w:t>secondary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00518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404**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350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696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110)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200)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234)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484)</w:t>
            </w:r>
          </w:p>
        </w:tc>
      </w:tr>
      <w:tr w:rsidR="00011394" w:rsidRPr="001C51C6" w:rsidTr="0092124B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highest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educ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level</w:t>
            </w:r>
            <w:proofErr w:type="spellEnd"/>
            <w:r w:rsidRPr="001C51C6">
              <w:t xml:space="preserve">: </w:t>
            </w:r>
            <w:proofErr w:type="spellStart"/>
            <w:r w:rsidRPr="001C51C6">
              <w:t>postsecondary</w:t>
            </w:r>
            <w:proofErr w:type="spellEnd"/>
          </w:p>
        </w:tc>
        <w:tc>
          <w:tcPr>
            <w:tcW w:w="1560" w:type="dxa"/>
            <w:vAlign w:val="bottom"/>
          </w:tcPr>
          <w:p w:rsidR="00011394" w:rsidRPr="001C51C6" w:rsidRDefault="00011394" w:rsidP="0092124B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447***</w:t>
            </w:r>
          </w:p>
        </w:tc>
        <w:tc>
          <w:tcPr>
            <w:tcW w:w="1559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285</w:t>
            </w:r>
          </w:p>
        </w:tc>
        <w:tc>
          <w:tcPr>
            <w:tcW w:w="1559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379***</w:t>
            </w:r>
          </w:p>
        </w:tc>
        <w:tc>
          <w:tcPr>
            <w:tcW w:w="1667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-1</w:t>
            </w:r>
            <w:r>
              <w:t>.</w:t>
            </w:r>
            <w:r w:rsidRPr="001C51C6">
              <w:t>264***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0207)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442)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0588)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285)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highest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educ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level</w:t>
            </w:r>
            <w:proofErr w:type="spellEnd"/>
            <w:r w:rsidRPr="001C51C6">
              <w:t xml:space="preserve">: </w:t>
            </w:r>
            <w:proofErr w:type="spellStart"/>
            <w:r w:rsidRPr="001C51C6">
              <w:t>tertiary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126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331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691**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-1</w:t>
            </w:r>
            <w:r>
              <w:t>.</w:t>
            </w:r>
            <w:r w:rsidRPr="001C51C6">
              <w:t>118***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0896)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239)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285)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149)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financial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satisfaction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1</w:t>
            </w:r>
            <w:r>
              <w:t>.</w:t>
            </w:r>
            <w:r w:rsidRPr="001C51C6">
              <w:t>149***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285***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1</w:t>
            </w:r>
            <w:r>
              <w:t>.</w:t>
            </w:r>
            <w:r w:rsidRPr="001C51C6">
              <w:t>252***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664***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0821)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0160)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00997)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0390)</w:t>
            </w:r>
          </w:p>
        </w:tc>
      </w:tr>
      <w:tr w:rsidR="00011394" w:rsidRPr="001C51C6" w:rsidTr="0092124B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relationship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with</w:t>
            </w:r>
            <w:proofErr w:type="spellEnd"/>
            <w:r w:rsidRPr="001C51C6">
              <w:t xml:space="preserve"> management</w:t>
            </w:r>
          </w:p>
        </w:tc>
        <w:tc>
          <w:tcPr>
            <w:tcW w:w="1560" w:type="dxa"/>
            <w:vAlign w:val="bottom"/>
          </w:tcPr>
          <w:p w:rsidR="00011394" w:rsidRPr="001C51C6" w:rsidRDefault="00011394" w:rsidP="0092124B">
            <w:pPr>
              <w:tabs>
                <w:tab w:val="decimal" w:pos="411"/>
              </w:tabs>
            </w:pPr>
            <w:r w:rsidRPr="001C51C6">
              <w:t>0</w:t>
            </w:r>
            <w:r>
              <w:t>.</w:t>
            </w:r>
            <w:r w:rsidRPr="001C51C6">
              <w:t>410***</w:t>
            </w:r>
          </w:p>
        </w:tc>
        <w:tc>
          <w:tcPr>
            <w:tcW w:w="1559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608***</w:t>
            </w:r>
          </w:p>
        </w:tc>
        <w:tc>
          <w:tcPr>
            <w:tcW w:w="1559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1</w:t>
            </w:r>
            <w:r>
              <w:t>.</w:t>
            </w:r>
            <w:r w:rsidRPr="001C51C6">
              <w:t>304***</w:t>
            </w:r>
          </w:p>
        </w:tc>
        <w:tc>
          <w:tcPr>
            <w:tcW w:w="1667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1</w:t>
            </w:r>
            <w:r>
              <w:t>.</w:t>
            </w:r>
            <w:r w:rsidRPr="001C51C6">
              <w:t>016***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0943)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0296)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278)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281)</w:t>
            </w:r>
          </w:p>
        </w:tc>
      </w:tr>
      <w:tr w:rsidR="00011394" w:rsidRPr="001C51C6" w:rsidTr="0092124B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assistance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from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boss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or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colleagues</w:t>
            </w:r>
            <w:proofErr w:type="spellEnd"/>
          </w:p>
        </w:tc>
        <w:tc>
          <w:tcPr>
            <w:tcW w:w="1560" w:type="dxa"/>
            <w:vAlign w:val="bottom"/>
          </w:tcPr>
          <w:p w:rsidR="00011394" w:rsidRPr="001C51C6" w:rsidRDefault="00011394" w:rsidP="0092124B">
            <w:pPr>
              <w:tabs>
                <w:tab w:val="decimal" w:pos="411"/>
              </w:tabs>
            </w:pPr>
            <w:r w:rsidRPr="001C51C6">
              <w:t>0</w:t>
            </w:r>
            <w:r>
              <w:t>.</w:t>
            </w:r>
            <w:r w:rsidRPr="001C51C6">
              <w:t>636***</w:t>
            </w:r>
          </w:p>
        </w:tc>
        <w:tc>
          <w:tcPr>
            <w:tcW w:w="1559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436***</w:t>
            </w:r>
          </w:p>
        </w:tc>
        <w:tc>
          <w:tcPr>
            <w:tcW w:w="1559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406***</w:t>
            </w:r>
          </w:p>
        </w:tc>
        <w:tc>
          <w:tcPr>
            <w:tcW w:w="1667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272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0963)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0354)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157)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262)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career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prospects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0</w:t>
            </w:r>
            <w:r>
              <w:t>.</w:t>
            </w:r>
            <w:r w:rsidRPr="001C51C6">
              <w:t>663***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633***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827***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631***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131)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163)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0849)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0657)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job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security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0</w:t>
            </w:r>
            <w:r>
              <w:t>.</w:t>
            </w:r>
            <w:r w:rsidRPr="001C51C6">
              <w:t>618***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454***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-1</w:t>
            </w:r>
            <w:r>
              <w:t>.</w:t>
            </w:r>
            <w:r w:rsidRPr="001C51C6">
              <w:t>047***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518***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0751)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0403)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0213)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0308)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health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or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safety</w:t>
            </w:r>
            <w:proofErr w:type="spellEnd"/>
            <w:r w:rsidRPr="001C51C6">
              <w:t xml:space="preserve"> is </w:t>
            </w:r>
            <w:proofErr w:type="spellStart"/>
            <w:r w:rsidRPr="001C51C6">
              <w:t>at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risk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706**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0264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-1</w:t>
            </w:r>
            <w:r>
              <w:t>.</w:t>
            </w:r>
            <w:r w:rsidRPr="001C51C6">
              <w:t>202***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0178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306)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0824)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138)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0172)</w:t>
            </w:r>
          </w:p>
        </w:tc>
      </w:tr>
      <w:tr w:rsidR="00011394" w:rsidRPr="001C51C6" w:rsidTr="0092124B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exposed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to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physical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inconveniences</w:t>
            </w:r>
            <w:proofErr w:type="spellEnd"/>
          </w:p>
        </w:tc>
        <w:tc>
          <w:tcPr>
            <w:tcW w:w="1560" w:type="dxa"/>
            <w:vAlign w:val="bottom"/>
          </w:tcPr>
          <w:p w:rsidR="00011394" w:rsidRPr="001C51C6" w:rsidRDefault="00011394" w:rsidP="0092124B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322***</w:t>
            </w:r>
          </w:p>
        </w:tc>
        <w:tc>
          <w:tcPr>
            <w:tcW w:w="1559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0610</w:t>
            </w:r>
          </w:p>
        </w:tc>
        <w:tc>
          <w:tcPr>
            <w:tcW w:w="1559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469***</w:t>
            </w:r>
          </w:p>
        </w:tc>
        <w:tc>
          <w:tcPr>
            <w:tcW w:w="1667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190***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0899)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0790)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0354)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0422)</w:t>
            </w:r>
          </w:p>
        </w:tc>
      </w:tr>
      <w:tr w:rsidR="00011394" w:rsidRPr="001C51C6" w:rsidTr="0092124B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physically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demanding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heavy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work</w:t>
            </w:r>
            <w:proofErr w:type="spellEnd"/>
          </w:p>
        </w:tc>
        <w:tc>
          <w:tcPr>
            <w:tcW w:w="1560" w:type="dxa"/>
            <w:vAlign w:val="bottom"/>
          </w:tcPr>
          <w:p w:rsidR="00011394" w:rsidRPr="001C51C6" w:rsidRDefault="00011394" w:rsidP="0092124B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331***</w:t>
            </w:r>
          </w:p>
        </w:tc>
        <w:tc>
          <w:tcPr>
            <w:tcW w:w="1559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0207</w:t>
            </w:r>
          </w:p>
        </w:tc>
        <w:tc>
          <w:tcPr>
            <w:tcW w:w="1559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157</w:t>
            </w:r>
          </w:p>
        </w:tc>
        <w:tc>
          <w:tcPr>
            <w:tcW w:w="1667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0477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128)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203)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214)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442)</w:t>
            </w:r>
          </w:p>
        </w:tc>
      </w:tr>
      <w:tr w:rsidR="00011394" w:rsidRPr="001C51C6" w:rsidTr="0092124B">
        <w:tc>
          <w:tcPr>
            <w:tcW w:w="2943" w:type="dxa"/>
            <w:vAlign w:val="bottom"/>
          </w:tcPr>
          <w:p w:rsidR="0092124B" w:rsidRDefault="0092124B" w:rsidP="0092124B"/>
          <w:p w:rsidR="00011394" w:rsidRPr="001C51C6" w:rsidRDefault="00011394" w:rsidP="0092124B">
            <w:proofErr w:type="spellStart"/>
            <w:r w:rsidRPr="001C51C6">
              <w:lastRenderedPageBreak/>
              <w:t>job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fits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in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with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family</w:t>
            </w:r>
            <w:proofErr w:type="spellEnd"/>
            <w:r w:rsidRPr="001C51C6">
              <w:t xml:space="preserve"> and </w:t>
            </w:r>
            <w:proofErr w:type="spellStart"/>
            <w:r w:rsidRPr="001C51C6">
              <w:t>social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commitments</w:t>
            </w:r>
            <w:proofErr w:type="spellEnd"/>
          </w:p>
        </w:tc>
        <w:tc>
          <w:tcPr>
            <w:tcW w:w="1560" w:type="dxa"/>
            <w:vAlign w:val="bottom"/>
          </w:tcPr>
          <w:p w:rsidR="0092124B" w:rsidRDefault="0092124B" w:rsidP="0092124B">
            <w:pPr>
              <w:tabs>
                <w:tab w:val="decimal" w:pos="411"/>
              </w:tabs>
            </w:pPr>
          </w:p>
          <w:p w:rsidR="00011394" w:rsidRPr="001C51C6" w:rsidRDefault="00011394" w:rsidP="0092124B">
            <w:pPr>
              <w:tabs>
                <w:tab w:val="decimal" w:pos="411"/>
              </w:tabs>
            </w:pPr>
            <w:r w:rsidRPr="001C51C6">
              <w:lastRenderedPageBreak/>
              <w:t>0</w:t>
            </w:r>
            <w:r>
              <w:t>.</w:t>
            </w:r>
            <w:r w:rsidRPr="001C51C6">
              <w:t>636***</w:t>
            </w:r>
          </w:p>
        </w:tc>
        <w:tc>
          <w:tcPr>
            <w:tcW w:w="1559" w:type="dxa"/>
            <w:vAlign w:val="bottom"/>
          </w:tcPr>
          <w:p w:rsidR="0092124B" w:rsidRDefault="0092124B" w:rsidP="0092124B">
            <w:pPr>
              <w:tabs>
                <w:tab w:val="decimal" w:pos="459"/>
              </w:tabs>
            </w:pPr>
          </w:p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lastRenderedPageBreak/>
              <w:t>0</w:t>
            </w:r>
            <w:r>
              <w:t>.</w:t>
            </w:r>
            <w:r w:rsidRPr="001C51C6">
              <w:t>424***</w:t>
            </w:r>
          </w:p>
        </w:tc>
        <w:tc>
          <w:tcPr>
            <w:tcW w:w="1559" w:type="dxa"/>
            <w:vAlign w:val="bottom"/>
          </w:tcPr>
          <w:p w:rsidR="0092124B" w:rsidRDefault="0092124B" w:rsidP="0092124B">
            <w:pPr>
              <w:tabs>
                <w:tab w:val="decimal" w:pos="459"/>
              </w:tabs>
            </w:pPr>
          </w:p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lastRenderedPageBreak/>
              <w:t>0</w:t>
            </w:r>
            <w:r>
              <w:t>.</w:t>
            </w:r>
            <w:r w:rsidRPr="001C51C6">
              <w:t>675***</w:t>
            </w:r>
          </w:p>
        </w:tc>
        <w:tc>
          <w:tcPr>
            <w:tcW w:w="1667" w:type="dxa"/>
            <w:vAlign w:val="bottom"/>
          </w:tcPr>
          <w:p w:rsidR="0092124B" w:rsidRDefault="0092124B" w:rsidP="0092124B">
            <w:pPr>
              <w:tabs>
                <w:tab w:val="decimal" w:pos="459"/>
              </w:tabs>
            </w:pPr>
          </w:p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lastRenderedPageBreak/>
              <w:t>0</w:t>
            </w:r>
            <w:r>
              <w:t>.</w:t>
            </w:r>
            <w:r w:rsidRPr="001C51C6">
              <w:t>269</w:t>
            </w:r>
          </w:p>
        </w:tc>
      </w:tr>
      <w:tr w:rsidR="00011394" w:rsidRPr="00B408A4" w:rsidTr="0092124B">
        <w:tc>
          <w:tcPr>
            <w:tcW w:w="2943" w:type="dxa"/>
          </w:tcPr>
          <w:p w:rsidR="00011394" w:rsidRPr="00B408A4" w:rsidRDefault="00011394" w:rsidP="0092124B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92124B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0296)</w:t>
            </w:r>
          </w:p>
        </w:tc>
        <w:tc>
          <w:tcPr>
            <w:tcW w:w="1559" w:type="dxa"/>
          </w:tcPr>
          <w:p w:rsidR="00011394" w:rsidRPr="00B408A4" w:rsidRDefault="00011394" w:rsidP="0092124B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148)</w:t>
            </w:r>
          </w:p>
        </w:tc>
        <w:tc>
          <w:tcPr>
            <w:tcW w:w="1559" w:type="dxa"/>
          </w:tcPr>
          <w:p w:rsidR="00011394" w:rsidRPr="00B408A4" w:rsidRDefault="00011394" w:rsidP="0092124B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0183)</w:t>
            </w:r>
          </w:p>
        </w:tc>
        <w:tc>
          <w:tcPr>
            <w:tcW w:w="1667" w:type="dxa"/>
          </w:tcPr>
          <w:p w:rsidR="00011394" w:rsidRPr="00B408A4" w:rsidRDefault="00011394" w:rsidP="0092124B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219)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monotonous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job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257***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457***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270***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439***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0966)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0123)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0453)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00612)</w:t>
            </w:r>
          </w:p>
        </w:tc>
      </w:tr>
      <w:tr w:rsidR="00011394" w:rsidRPr="001C51C6" w:rsidTr="0092124B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tight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deadlines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or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work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at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high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speed</w:t>
            </w:r>
            <w:proofErr w:type="spellEnd"/>
          </w:p>
        </w:tc>
        <w:tc>
          <w:tcPr>
            <w:tcW w:w="1560" w:type="dxa"/>
            <w:vAlign w:val="bottom"/>
          </w:tcPr>
          <w:p w:rsidR="00011394" w:rsidRPr="001C51C6" w:rsidRDefault="00011394" w:rsidP="0092124B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404**</w:t>
            </w:r>
          </w:p>
        </w:tc>
        <w:tc>
          <w:tcPr>
            <w:tcW w:w="1559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357***</w:t>
            </w:r>
          </w:p>
        </w:tc>
        <w:tc>
          <w:tcPr>
            <w:tcW w:w="1559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227***</w:t>
            </w:r>
          </w:p>
        </w:tc>
        <w:tc>
          <w:tcPr>
            <w:tcW w:w="1667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498***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160)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0229)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0119)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0910)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time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pressure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421***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571***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306***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535***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0677)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0191)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0816)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108)</w:t>
            </w:r>
          </w:p>
        </w:tc>
      </w:tr>
      <w:tr w:rsidR="00011394" w:rsidRPr="001C51C6" w:rsidTr="0092124B">
        <w:tc>
          <w:tcPr>
            <w:tcW w:w="2943" w:type="dxa"/>
          </w:tcPr>
          <w:p w:rsidR="00011394" w:rsidRPr="001C51C6" w:rsidRDefault="00011394" w:rsidP="0056505A">
            <w:r w:rsidRPr="001C51C6">
              <w:t xml:space="preserve">meeting </w:t>
            </w:r>
            <w:proofErr w:type="spellStart"/>
            <w:r w:rsidRPr="001C51C6">
              <w:t>precise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quality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standards</w:t>
            </w:r>
            <w:proofErr w:type="spellEnd"/>
          </w:p>
        </w:tc>
        <w:tc>
          <w:tcPr>
            <w:tcW w:w="1560" w:type="dxa"/>
            <w:vAlign w:val="bottom"/>
          </w:tcPr>
          <w:p w:rsidR="00011394" w:rsidRPr="001C51C6" w:rsidRDefault="00011394" w:rsidP="0092124B">
            <w:pPr>
              <w:tabs>
                <w:tab w:val="decimal" w:pos="411"/>
              </w:tabs>
            </w:pPr>
            <w:r w:rsidRPr="001C51C6">
              <w:t>0</w:t>
            </w:r>
            <w:r>
              <w:t>.</w:t>
            </w:r>
            <w:r w:rsidRPr="001C51C6">
              <w:t>0245***</w:t>
            </w:r>
          </w:p>
        </w:tc>
        <w:tc>
          <w:tcPr>
            <w:tcW w:w="1559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381***</w:t>
            </w:r>
          </w:p>
        </w:tc>
        <w:tc>
          <w:tcPr>
            <w:tcW w:w="1559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105</w:t>
            </w:r>
          </w:p>
        </w:tc>
        <w:tc>
          <w:tcPr>
            <w:tcW w:w="1667" w:type="dxa"/>
            <w:vAlign w:val="bottom"/>
          </w:tcPr>
          <w:p w:rsidR="00011394" w:rsidRPr="001C51C6" w:rsidRDefault="00011394" w:rsidP="0092124B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727***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00739)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0454)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182)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0379)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using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own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skills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0</w:t>
            </w:r>
            <w:r>
              <w:t>.</w:t>
            </w:r>
            <w:r w:rsidRPr="001C51C6">
              <w:t>353***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645***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379***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361*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124)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131)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00768)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200)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training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0</w:t>
            </w:r>
            <w:r>
              <w:t>.</w:t>
            </w:r>
            <w:r w:rsidRPr="001C51C6">
              <w:t>0334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0156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144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0773***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108)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107)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104)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0253)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firm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size</w:t>
            </w:r>
            <w:proofErr w:type="spellEnd"/>
            <w:r w:rsidRPr="001C51C6">
              <w:t xml:space="preserve">: </w:t>
            </w:r>
            <w:proofErr w:type="spellStart"/>
            <w:r w:rsidRPr="001C51C6">
              <w:t>medium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251*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157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204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00391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141)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152)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125)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149)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firm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size</w:t>
            </w:r>
            <w:proofErr w:type="spellEnd"/>
            <w:r w:rsidRPr="001C51C6">
              <w:t xml:space="preserve">: </w:t>
            </w:r>
            <w:proofErr w:type="spellStart"/>
            <w:r w:rsidRPr="001C51C6">
              <w:t>large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281**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288***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0672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165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117)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0365)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0458)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106)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exposed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to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discrimination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593***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159***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435**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687***</w:t>
            </w:r>
          </w:p>
        </w:tc>
      </w:tr>
      <w:tr w:rsidR="00011394" w:rsidRPr="00B408A4" w:rsidTr="0056505A">
        <w:tc>
          <w:tcPr>
            <w:tcW w:w="2943" w:type="dxa"/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175)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0315)</w:t>
            </w:r>
          </w:p>
        </w:tc>
        <w:tc>
          <w:tcPr>
            <w:tcW w:w="1559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217)</w:t>
            </w:r>
          </w:p>
        </w:tc>
        <w:tc>
          <w:tcPr>
            <w:tcW w:w="1667" w:type="dxa"/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149)</w:t>
            </w:r>
          </w:p>
        </w:tc>
      </w:tr>
      <w:tr w:rsidR="00011394" w:rsidRPr="001C51C6" w:rsidTr="0056505A">
        <w:tc>
          <w:tcPr>
            <w:tcW w:w="2943" w:type="dxa"/>
          </w:tcPr>
          <w:p w:rsidR="00011394" w:rsidRPr="001C51C6" w:rsidRDefault="00011394" w:rsidP="0056505A">
            <w:proofErr w:type="spellStart"/>
            <w:r w:rsidRPr="001C51C6">
              <w:t>exposed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to</w:t>
            </w:r>
            <w:proofErr w:type="spellEnd"/>
            <w:r w:rsidRPr="001C51C6">
              <w:t xml:space="preserve"> </w:t>
            </w:r>
            <w:proofErr w:type="spellStart"/>
            <w:r w:rsidRPr="001C51C6">
              <w:t>abuse</w:t>
            </w:r>
            <w:proofErr w:type="spellEnd"/>
          </w:p>
        </w:tc>
        <w:tc>
          <w:tcPr>
            <w:tcW w:w="1560" w:type="dxa"/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-0</w:t>
            </w:r>
            <w:r>
              <w:t>.</w:t>
            </w:r>
            <w:r w:rsidRPr="001C51C6">
              <w:t>825***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502***</w:t>
            </w:r>
          </w:p>
        </w:tc>
        <w:tc>
          <w:tcPr>
            <w:tcW w:w="1559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725***</w:t>
            </w:r>
          </w:p>
        </w:tc>
        <w:tc>
          <w:tcPr>
            <w:tcW w:w="1667" w:type="dxa"/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-0</w:t>
            </w:r>
            <w:r>
              <w:t>.</w:t>
            </w:r>
            <w:r w:rsidRPr="001C51C6">
              <w:t>0241</w:t>
            </w:r>
          </w:p>
        </w:tc>
      </w:tr>
      <w:tr w:rsidR="00011394" w:rsidRPr="00B408A4" w:rsidTr="0056505A">
        <w:tc>
          <w:tcPr>
            <w:tcW w:w="2943" w:type="dxa"/>
            <w:tcBorders>
              <w:bottom w:val="single" w:sz="8" w:space="0" w:color="auto"/>
            </w:tcBorders>
          </w:tcPr>
          <w:p w:rsidR="00011394" w:rsidRPr="00B408A4" w:rsidRDefault="00011394" w:rsidP="0056505A">
            <w:pPr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</w:tcPr>
          <w:p w:rsidR="00011394" w:rsidRPr="00B408A4" w:rsidRDefault="00011394" w:rsidP="0056505A">
            <w:pPr>
              <w:tabs>
                <w:tab w:val="decimal" w:pos="411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0977)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0975)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0126)</w:t>
            </w:r>
          </w:p>
        </w:tc>
        <w:tc>
          <w:tcPr>
            <w:tcW w:w="1667" w:type="dxa"/>
            <w:tcBorders>
              <w:bottom w:val="single" w:sz="8" w:space="0" w:color="auto"/>
            </w:tcBorders>
          </w:tcPr>
          <w:p w:rsidR="00011394" w:rsidRPr="00B408A4" w:rsidRDefault="00011394" w:rsidP="0056505A">
            <w:pPr>
              <w:tabs>
                <w:tab w:val="decimal" w:pos="459"/>
              </w:tabs>
              <w:rPr>
                <w:i/>
                <w:sz w:val="18"/>
                <w:szCs w:val="18"/>
              </w:rPr>
            </w:pPr>
            <w:r w:rsidRPr="00B408A4">
              <w:rPr>
                <w:i/>
                <w:sz w:val="18"/>
                <w:szCs w:val="18"/>
              </w:rPr>
              <w:t>(0</w:t>
            </w:r>
            <w:r>
              <w:rPr>
                <w:i/>
                <w:sz w:val="18"/>
                <w:szCs w:val="18"/>
              </w:rPr>
              <w:t>.</w:t>
            </w:r>
            <w:r w:rsidRPr="00B408A4">
              <w:rPr>
                <w:i/>
                <w:sz w:val="18"/>
                <w:szCs w:val="18"/>
              </w:rPr>
              <w:t>0660)</w:t>
            </w:r>
          </w:p>
        </w:tc>
      </w:tr>
      <w:tr w:rsidR="00011394" w:rsidRPr="001C51C6" w:rsidTr="0056505A">
        <w:tc>
          <w:tcPr>
            <w:tcW w:w="2943" w:type="dxa"/>
            <w:tcBorders>
              <w:top w:val="single" w:sz="8" w:space="0" w:color="auto"/>
              <w:bottom w:val="single" w:sz="8" w:space="0" w:color="auto"/>
            </w:tcBorders>
          </w:tcPr>
          <w:p w:rsidR="00011394" w:rsidRPr="001C51C6" w:rsidRDefault="00011394" w:rsidP="0056505A">
            <w:proofErr w:type="spellStart"/>
            <w:r w:rsidRPr="001C51C6">
              <w:t>Observations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</w:tcPr>
          <w:p w:rsidR="00011394" w:rsidRPr="001C51C6" w:rsidRDefault="00011394" w:rsidP="0092124B">
            <w:pPr>
              <w:tabs>
                <w:tab w:val="decimal" w:pos="411"/>
              </w:tabs>
              <w:jc w:val="center"/>
            </w:pPr>
            <w:r w:rsidRPr="001C51C6">
              <w:t>4</w:t>
            </w:r>
            <w:r w:rsidR="0092124B">
              <w:t>,</w:t>
            </w:r>
            <w:r w:rsidRPr="001C51C6">
              <w:t>058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011394" w:rsidRPr="001C51C6" w:rsidRDefault="00011394" w:rsidP="0092124B">
            <w:pPr>
              <w:tabs>
                <w:tab w:val="decimal" w:pos="459"/>
              </w:tabs>
              <w:jc w:val="center"/>
            </w:pPr>
            <w:r w:rsidRPr="001C51C6">
              <w:t>4</w:t>
            </w:r>
            <w:r w:rsidR="0092124B">
              <w:t>,</w:t>
            </w:r>
            <w:r w:rsidRPr="001C51C6">
              <w:t>056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011394" w:rsidRPr="001C51C6" w:rsidRDefault="00011394" w:rsidP="0092124B">
            <w:pPr>
              <w:tabs>
                <w:tab w:val="decimal" w:pos="459"/>
              </w:tabs>
              <w:jc w:val="center"/>
            </w:pPr>
            <w:r w:rsidRPr="001C51C6">
              <w:t>1</w:t>
            </w:r>
            <w:r w:rsidR="0092124B">
              <w:t>,</w:t>
            </w:r>
            <w:r w:rsidRPr="001C51C6">
              <w:t>930</w:t>
            </w:r>
          </w:p>
        </w:tc>
        <w:tc>
          <w:tcPr>
            <w:tcW w:w="1667" w:type="dxa"/>
            <w:tcBorders>
              <w:top w:val="single" w:sz="8" w:space="0" w:color="auto"/>
              <w:bottom w:val="single" w:sz="8" w:space="0" w:color="auto"/>
            </w:tcBorders>
          </w:tcPr>
          <w:p w:rsidR="00011394" w:rsidRPr="001C51C6" w:rsidRDefault="00011394" w:rsidP="0092124B">
            <w:pPr>
              <w:tabs>
                <w:tab w:val="decimal" w:pos="459"/>
              </w:tabs>
              <w:jc w:val="center"/>
            </w:pPr>
            <w:r w:rsidRPr="001C51C6">
              <w:t>1</w:t>
            </w:r>
            <w:r w:rsidR="0092124B">
              <w:t>,</w:t>
            </w:r>
            <w:r w:rsidRPr="001C51C6">
              <w:t>927</w:t>
            </w:r>
          </w:p>
        </w:tc>
      </w:tr>
      <w:tr w:rsidR="00011394" w:rsidRPr="006152AB" w:rsidTr="0056505A">
        <w:tc>
          <w:tcPr>
            <w:tcW w:w="2943" w:type="dxa"/>
            <w:tcBorders>
              <w:top w:val="single" w:sz="8" w:space="0" w:color="auto"/>
              <w:bottom w:val="single" w:sz="12" w:space="0" w:color="auto"/>
            </w:tcBorders>
          </w:tcPr>
          <w:p w:rsidR="00011394" w:rsidRPr="001C51C6" w:rsidRDefault="00011394" w:rsidP="0056505A">
            <w:proofErr w:type="spellStart"/>
            <w:r w:rsidRPr="001C51C6">
              <w:t>R-squared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bottom w:val="single" w:sz="12" w:space="0" w:color="auto"/>
            </w:tcBorders>
          </w:tcPr>
          <w:p w:rsidR="00011394" w:rsidRPr="001C51C6" w:rsidRDefault="00011394" w:rsidP="0056505A">
            <w:pPr>
              <w:tabs>
                <w:tab w:val="decimal" w:pos="411"/>
              </w:tabs>
            </w:pPr>
            <w:r w:rsidRPr="001C51C6">
              <w:t>0</w:t>
            </w:r>
            <w:r>
              <w:t>.</w:t>
            </w:r>
            <w:r w:rsidRPr="001C51C6">
              <w:t>210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12" w:space="0" w:color="auto"/>
            </w:tcBorders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106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12" w:space="0" w:color="auto"/>
            </w:tcBorders>
          </w:tcPr>
          <w:p w:rsidR="00011394" w:rsidRPr="001C51C6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245</w:t>
            </w:r>
          </w:p>
        </w:tc>
        <w:tc>
          <w:tcPr>
            <w:tcW w:w="1667" w:type="dxa"/>
            <w:tcBorders>
              <w:top w:val="single" w:sz="8" w:space="0" w:color="auto"/>
              <w:bottom w:val="single" w:sz="12" w:space="0" w:color="auto"/>
            </w:tcBorders>
          </w:tcPr>
          <w:p w:rsidR="00011394" w:rsidRPr="006152AB" w:rsidRDefault="00011394" w:rsidP="0056505A">
            <w:pPr>
              <w:tabs>
                <w:tab w:val="decimal" w:pos="459"/>
              </w:tabs>
            </w:pPr>
            <w:r w:rsidRPr="001C51C6">
              <w:t>0</w:t>
            </w:r>
            <w:r>
              <w:t>.</w:t>
            </w:r>
            <w:r w:rsidRPr="001C51C6">
              <w:t>127</w:t>
            </w:r>
          </w:p>
        </w:tc>
      </w:tr>
    </w:tbl>
    <w:p w:rsidR="00E31551" w:rsidRPr="00603F80" w:rsidRDefault="00E31551" w:rsidP="00E31551">
      <w:pPr>
        <w:spacing w:line="240" w:lineRule="auto"/>
        <w:rPr>
          <w:i/>
          <w:color w:val="000000" w:themeColor="text1"/>
          <w:sz w:val="20"/>
          <w:szCs w:val="20"/>
          <w:lang w:val="en-US"/>
        </w:rPr>
      </w:pPr>
      <w:proofErr w:type="gramStart"/>
      <w:r w:rsidRPr="00603F80">
        <w:rPr>
          <w:i/>
          <w:color w:val="000000" w:themeColor="text1"/>
          <w:sz w:val="20"/>
          <w:szCs w:val="20"/>
          <w:lang w:val="en-US"/>
        </w:rPr>
        <w:t>Notes.</w:t>
      </w:r>
      <w:proofErr w:type="gramEnd"/>
      <w:r w:rsidRPr="00603F80">
        <w:rPr>
          <w:i/>
          <w:color w:val="000000" w:themeColor="text1"/>
          <w:sz w:val="20"/>
          <w:szCs w:val="20"/>
          <w:lang w:val="en-US"/>
        </w:rPr>
        <w:t xml:space="preserve"> Standard errors in parenthesis, stars indicate significance levels: *** p&lt;0.01, ** p&lt;0.05, * p&lt;0.1. Standard errors clustered by country. Reference categories: aged below 30, highest education level: primary, firm size: small. The regression in specification (12) includes dummies for industry (6 categories), occupation (10 categories) and year. H is the Hungarian country dummy. Health status not included among the controls.</w:t>
      </w:r>
      <w:bookmarkStart w:id="0" w:name="_GoBack"/>
      <w:bookmarkEnd w:id="0"/>
    </w:p>
    <w:p w:rsidR="00E31551" w:rsidRPr="00603F80" w:rsidRDefault="00E31551" w:rsidP="00E31551">
      <w:pPr>
        <w:widowControl w:val="0"/>
        <w:spacing w:before="120" w:after="240"/>
        <w:rPr>
          <w:rFonts w:ascii="Calibri" w:eastAsia="Calibri" w:hAnsi="Calibri" w:cs="Calibri"/>
          <w:color w:val="000000" w:themeColor="text1"/>
          <w:lang w:val="en-US" w:eastAsia="hu-HU"/>
        </w:rPr>
      </w:pPr>
    </w:p>
    <w:sectPr w:rsidR="00E31551" w:rsidRPr="00603F80" w:rsidSect="00BA37CF">
      <w:foot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228" w:rsidRDefault="00113228">
      <w:pPr>
        <w:spacing w:after="0" w:line="240" w:lineRule="auto"/>
      </w:pPr>
      <w:r>
        <w:separator/>
      </w:r>
    </w:p>
  </w:endnote>
  <w:endnote w:type="continuationSeparator" w:id="0">
    <w:p w:rsidR="00113228" w:rsidRDefault="00113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4155711"/>
      <w:docPartObj>
        <w:docPartGallery w:val="Page Numbers (Bottom of Page)"/>
        <w:docPartUnique/>
      </w:docPartObj>
    </w:sdtPr>
    <w:sdtContent>
      <w:p w:rsidR="00827BA1" w:rsidRDefault="00827BA1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24B">
          <w:rPr>
            <w:noProof/>
          </w:rPr>
          <w:t>5</w:t>
        </w:r>
        <w:r>
          <w:fldChar w:fldCharType="end"/>
        </w:r>
      </w:p>
    </w:sdtContent>
  </w:sdt>
  <w:p w:rsidR="00827BA1" w:rsidRDefault="00827BA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228" w:rsidRDefault="00113228">
      <w:pPr>
        <w:spacing w:after="0" w:line="240" w:lineRule="auto"/>
      </w:pPr>
      <w:r>
        <w:separator/>
      </w:r>
    </w:p>
  </w:footnote>
  <w:footnote w:type="continuationSeparator" w:id="0">
    <w:p w:rsidR="00113228" w:rsidRDefault="001132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551"/>
    <w:rsid w:val="00011394"/>
    <w:rsid w:val="00113228"/>
    <w:rsid w:val="003052A2"/>
    <w:rsid w:val="003A13C7"/>
    <w:rsid w:val="0050446F"/>
    <w:rsid w:val="005F107A"/>
    <w:rsid w:val="00707B75"/>
    <w:rsid w:val="007F7622"/>
    <w:rsid w:val="00827BA1"/>
    <w:rsid w:val="0092124B"/>
    <w:rsid w:val="009F5B08"/>
    <w:rsid w:val="00AA31FF"/>
    <w:rsid w:val="00BA37CF"/>
    <w:rsid w:val="00C00E4D"/>
    <w:rsid w:val="00DE555F"/>
    <w:rsid w:val="00E31551"/>
    <w:rsid w:val="00F9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1551"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E31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31551"/>
    <w:rPr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1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1551"/>
    <w:rPr>
      <w:rFonts w:ascii="Tahoma" w:hAnsi="Tahoma" w:cs="Tahoma"/>
      <w:sz w:val="16"/>
      <w:szCs w:val="16"/>
      <w:lang w:val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50446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0446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0446F"/>
    <w:rPr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0446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0446F"/>
    <w:rPr>
      <w:b/>
      <w:bCs/>
      <w:sz w:val="20"/>
      <w:szCs w:val="20"/>
      <w:lang w:val="hu-HU"/>
    </w:rPr>
  </w:style>
  <w:style w:type="table" w:styleId="Rcsostblzat">
    <w:name w:val="Table Grid"/>
    <w:basedOn w:val="Normltblzat"/>
    <w:uiPriority w:val="59"/>
    <w:rsid w:val="0001139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1551"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E31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31551"/>
    <w:rPr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1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1551"/>
    <w:rPr>
      <w:rFonts w:ascii="Tahoma" w:hAnsi="Tahoma" w:cs="Tahoma"/>
      <w:sz w:val="16"/>
      <w:szCs w:val="16"/>
      <w:lang w:val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50446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0446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0446F"/>
    <w:rPr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0446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0446F"/>
    <w:rPr>
      <w:b/>
      <w:bCs/>
      <w:sz w:val="20"/>
      <w:szCs w:val="20"/>
      <w:lang w:val="hu-HU"/>
    </w:rPr>
  </w:style>
  <w:style w:type="table" w:styleId="Rcsostblzat">
    <w:name w:val="Table Grid"/>
    <w:basedOn w:val="Normltblzat"/>
    <w:uiPriority w:val="59"/>
    <w:rsid w:val="0001139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1387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9276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Althaus</dc:creator>
  <cp:lastModifiedBy>Csaba</cp:lastModifiedBy>
  <cp:revision>3</cp:revision>
  <dcterms:created xsi:type="dcterms:W3CDTF">2019-04-24T11:18:00Z</dcterms:created>
  <dcterms:modified xsi:type="dcterms:W3CDTF">2019-04-24T11:24:00Z</dcterms:modified>
</cp:coreProperties>
</file>