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75E" w:rsidRDefault="00B4475E" w:rsidP="00B4475E">
      <w:pPr>
        <w:spacing w:before="240" w:after="240" w:line="360" w:lineRule="auto"/>
        <w:jc w:val="center"/>
        <w:rPr>
          <w:rFonts w:ascii="Arial" w:hAnsi="Arial" w:cs="Arial"/>
          <w:b/>
          <w:sz w:val="28"/>
          <w:szCs w:val="20"/>
        </w:rPr>
      </w:pPr>
      <w:r w:rsidRPr="00D35E9D">
        <w:rPr>
          <w:rFonts w:ascii="Arial" w:hAnsi="Arial" w:cs="Arial"/>
          <w:b/>
          <w:sz w:val="28"/>
          <w:szCs w:val="20"/>
        </w:rPr>
        <w:t xml:space="preserve">Geriatrische Forschung in Deutschland: Herausforderungen und Chancen – Erkenntnisse aus der </w:t>
      </w:r>
      <w:proofErr w:type="spellStart"/>
      <w:r w:rsidRPr="00D35E9D">
        <w:rPr>
          <w:rFonts w:ascii="Arial" w:hAnsi="Arial" w:cs="Arial"/>
          <w:b/>
          <w:sz w:val="28"/>
          <w:szCs w:val="20"/>
        </w:rPr>
        <w:t>GERisearch</w:t>
      </w:r>
      <w:proofErr w:type="spellEnd"/>
      <w:r w:rsidRPr="00D35E9D">
        <w:rPr>
          <w:rFonts w:ascii="Arial" w:hAnsi="Arial" w:cs="Arial"/>
          <w:b/>
          <w:sz w:val="28"/>
          <w:szCs w:val="20"/>
        </w:rPr>
        <w:t>-Umfrage</w:t>
      </w:r>
    </w:p>
    <w:p w:rsidR="008C4BB4" w:rsidRPr="00D35E9D" w:rsidRDefault="008C4BB4" w:rsidP="00B4475E">
      <w:pPr>
        <w:spacing w:before="240" w:after="240" w:line="360" w:lineRule="auto"/>
        <w:jc w:val="center"/>
        <w:rPr>
          <w:rFonts w:ascii="Arial" w:hAnsi="Arial" w:cs="Arial"/>
          <w:b/>
          <w:sz w:val="28"/>
          <w:szCs w:val="20"/>
        </w:rPr>
      </w:pPr>
      <w:bookmarkStart w:id="0" w:name="_GoBack"/>
      <w:bookmarkEnd w:id="0"/>
    </w:p>
    <w:p w:rsidR="00D35E9D" w:rsidRDefault="00D35E9D" w:rsidP="00B4475E">
      <w:pPr>
        <w:spacing w:before="240" w:after="240" w:line="360" w:lineRule="auto"/>
        <w:jc w:val="center"/>
        <w:rPr>
          <w:rFonts w:ascii="Arial" w:hAnsi="Arial" w:cs="Arial"/>
          <w:sz w:val="24"/>
          <w:szCs w:val="20"/>
        </w:rPr>
      </w:pPr>
      <w:r w:rsidRPr="00B33E4A">
        <w:rPr>
          <w:rFonts w:ascii="Arial" w:hAnsi="Arial" w:cs="Arial"/>
          <w:sz w:val="24"/>
          <w:szCs w:val="20"/>
        </w:rPr>
        <w:t>Online Supplement</w:t>
      </w:r>
    </w:p>
    <w:p w:rsidR="00B33E4A" w:rsidRPr="00B33E4A" w:rsidRDefault="00B33E4A" w:rsidP="00B4475E">
      <w:pPr>
        <w:spacing w:before="240" w:after="240" w:line="360" w:lineRule="auto"/>
        <w:jc w:val="center"/>
        <w:rPr>
          <w:rFonts w:ascii="Arial" w:hAnsi="Arial" w:cs="Arial"/>
          <w:sz w:val="24"/>
          <w:szCs w:val="20"/>
        </w:rPr>
      </w:pPr>
    </w:p>
    <w:p w:rsidR="00AD46F6" w:rsidRPr="00D35E9D" w:rsidRDefault="00AD46F6" w:rsidP="00BA444A">
      <w:pPr>
        <w:spacing w:before="240" w:after="240" w:line="360" w:lineRule="auto"/>
        <w:jc w:val="both"/>
        <w:rPr>
          <w:rFonts w:ascii="Arial" w:eastAsia="Arial Unicode MS" w:hAnsi="Arial" w:cs="Arial"/>
          <w:iCs/>
          <w:color w:val="000000" w:themeColor="text1"/>
          <w:sz w:val="20"/>
          <w:szCs w:val="20"/>
        </w:rPr>
      </w:pPr>
      <w:r w:rsidRPr="00D35E9D">
        <w:rPr>
          <w:rFonts w:ascii="Arial" w:eastAsia="Arial Unicode MS" w:hAnsi="Arial" w:cs="Arial"/>
          <w:b/>
          <w:bCs/>
          <w:iCs/>
          <w:color w:val="000000" w:themeColor="text1"/>
          <w:sz w:val="20"/>
          <w:szCs w:val="20"/>
        </w:rPr>
        <w:t xml:space="preserve">Tabelle </w:t>
      </w:r>
      <w:r w:rsidR="00BA444A" w:rsidRPr="00D35E9D">
        <w:rPr>
          <w:rFonts w:ascii="Arial" w:eastAsia="Arial Unicode MS" w:hAnsi="Arial" w:cs="Arial"/>
          <w:b/>
          <w:bCs/>
          <w:iCs/>
          <w:color w:val="000000" w:themeColor="text1"/>
          <w:sz w:val="20"/>
          <w:szCs w:val="20"/>
        </w:rPr>
        <w:t>S</w:t>
      </w:r>
      <w:r w:rsidRPr="00D35E9D">
        <w:rPr>
          <w:rFonts w:ascii="Arial" w:eastAsia="Arial Unicode MS" w:hAnsi="Arial" w:cs="Arial"/>
          <w:b/>
          <w:bCs/>
          <w:iCs/>
          <w:color w:val="000000" w:themeColor="text1"/>
          <w:sz w:val="20"/>
          <w:szCs w:val="20"/>
        </w:rPr>
        <w:t>1.</w:t>
      </w:r>
      <w:r w:rsidRPr="00D35E9D">
        <w:rPr>
          <w:rFonts w:ascii="Arial" w:eastAsia="Arial Unicode MS" w:hAnsi="Arial" w:cs="Arial"/>
          <w:iCs/>
          <w:color w:val="000000" w:themeColor="text1"/>
          <w:sz w:val="20"/>
          <w:szCs w:val="20"/>
        </w:rPr>
        <w:t xml:space="preserve"> </w:t>
      </w:r>
      <w:r w:rsidRPr="00D35E9D">
        <w:rPr>
          <w:rFonts w:ascii="Arial" w:hAnsi="Arial" w:cs="Arial"/>
          <w:sz w:val="20"/>
          <w:szCs w:val="20"/>
        </w:rPr>
        <w:t>Demografische Charakteristika der Gesamtstichprobe sowie nach wissenschaftlicher Aktivität und Forschungsinteresse stratifiziert</w:t>
      </w:r>
    </w:p>
    <w:tbl>
      <w:tblPr>
        <w:tblW w:w="83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"/>
        <w:gridCol w:w="1142"/>
        <w:gridCol w:w="1434"/>
        <w:gridCol w:w="1244"/>
        <w:gridCol w:w="1061"/>
        <w:gridCol w:w="1207"/>
        <w:gridCol w:w="1019"/>
        <w:gridCol w:w="1018"/>
      </w:tblGrid>
      <w:tr w:rsidR="00AD46F6" w:rsidRPr="00D35E9D" w:rsidTr="00AD46F6">
        <w:trPr>
          <w:trHeight w:val="290"/>
          <w:jc w:val="center"/>
        </w:trPr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Gesamt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Aktiv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Interesse, aber keine Aktivität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Kein Interesse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D35E9D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</w:t>
            </w:r>
            <w:r w:rsidR="00AD46F6"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-Wert</w:t>
            </w:r>
          </w:p>
        </w:tc>
      </w:tr>
      <w:tr w:rsidR="00AD46F6" w:rsidRPr="00D35E9D" w:rsidTr="00AD46F6">
        <w:trPr>
          <w:trHeight w:val="300"/>
          <w:jc w:val="center"/>
        </w:trPr>
        <w:tc>
          <w:tcPr>
            <w:tcW w:w="2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273 (100,0)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 (33,3)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 (37,0)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 (29,7)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Geschlecht, n (%)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0,003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Männlich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117 (42,9)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 (56)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 (31,7)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 (42)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weiblich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156 (57,1)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 (44)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 (68,3)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 (58)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Alter, n (%)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0,068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30 Jahre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 (6,6)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 (9,9)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 (6,9)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(2,5)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30-39 Jahre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 (24,9)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 (24,2)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 (25,7)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 (24,7)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40-49 Jahre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 (33,0)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 (28,6)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 (40,6)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 (28,4)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50- 59 Jahre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 (19,0)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(18,7)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 (18,8)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 (19,8)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60 Jahre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 (16,5)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(18,7)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 (7,9)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 (24,7)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Bundesland, n (%)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&lt;0,001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Baden-Württemberg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 (16,8)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 (14,3)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 (19,8)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 (16,0)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Bayern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 (23,4)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 (17,6)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 (21,8)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 (32,1)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Berlin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 (5,1)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(6,6)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 (6,9)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(1,2)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Brandenburg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(2,2)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(1,1)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(3,0)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(2,5)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Bremen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(1,1)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(1,1)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Hamburg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(1,5)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(3,3)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(1,0)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Hessen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 (8,8)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(6,6)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(4,0)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 (17,3)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Mecklenburg-Vorpommern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(2,2)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(6,6)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Niedersachsen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(4,4)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(6,6)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(3,0)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(3,7)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NRW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 (20,9)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 (26,4)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 (23,8)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 (11,1)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Rheinland-Pfalz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 (2,6)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(4,0)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(3,7)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Saarland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(0,7)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(2,5)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Sachsen-Anhalt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 (2,9)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(4,4)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(2,5)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Sachsen 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(1,8)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(4,0)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(1,2)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Schleswig-Holstein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 (2,6)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(3,3)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(1,0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(3,7)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Thüringen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(2,2)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(4,0)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(2,5)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Österreich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(0,4)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(1,1)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Schweiz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(0,4)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(1,1)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Neue Bundesländer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 (16,5)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(18,7)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 (19,8)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 (9,9)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0,158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Familienstand, n (%)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0,832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Verheiratet/verpartnert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185 (67,8)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 (70,3)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 (63,4)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 (70,4)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Ledig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 (26,4)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 (24,2)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 (29,7)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 (24,7)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Keine Angabe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 (5,9)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(5,5)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 (6,9)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(4,9)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Kinder, n (%)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0,33</w:t>
            </w:r>
            <w:r w:rsid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 (51,3)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 (45,1)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 (58,4)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 (49,4)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Nein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126 (46,2)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 (51,6)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 (40,6)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 (46,9)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46F6" w:rsidRPr="00D35E9D" w:rsidTr="00AD46F6">
        <w:trPr>
          <w:trHeight w:val="290"/>
          <w:jc w:val="center"/>
        </w:trPr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Keine Angabe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 (2,6)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(3,3)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(1,0)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(3,7)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AD46F6" w:rsidRPr="00D35E9D" w:rsidRDefault="00AD46F6">
      <w:pPr>
        <w:rPr>
          <w:rFonts w:ascii="Arial" w:hAnsi="Arial" w:cs="Arial"/>
          <w:sz w:val="20"/>
          <w:szCs w:val="20"/>
        </w:rPr>
      </w:pPr>
    </w:p>
    <w:p w:rsidR="009F4D3F" w:rsidRPr="00D35E9D" w:rsidRDefault="009F4D3F" w:rsidP="009F4D3F">
      <w:pPr>
        <w:spacing w:before="240" w:after="240" w:line="360" w:lineRule="auto"/>
        <w:jc w:val="both"/>
        <w:rPr>
          <w:rFonts w:ascii="Arial" w:eastAsia="Arial Unicode MS" w:hAnsi="Arial" w:cs="Arial"/>
          <w:iCs/>
          <w:color w:val="000000" w:themeColor="text1"/>
          <w:sz w:val="20"/>
          <w:szCs w:val="20"/>
        </w:rPr>
      </w:pPr>
      <w:r w:rsidRPr="00D35E9D">
        <w:rPr>
          <w:rFonts w:ascii="Arial" w:eastAsia="Arial Unicode MS" w:hAnsi="Arial" w:cs="Arial"/>
          <w:b/>
          <w:bCs/>
          <w:iCs/>
          <w:color w:val="000000" w:themeColor="text1"/>
          <w:sz w:val="20"/>
          <w:szCs w:val="20"/>
        </w:rPr>
        <w:t>Tabelle S2:</w:t>
      </w:r>
      <w:r w:rsidRPr="00D35E9D">
        <w:rPr>
          <w:rFonts w:ascii="Arial" w:eastAsia="Arial Unicode MS" w:hAnsi="Arial" w:cs="Arial"/>
          <w:iCs/>
          <w:color w:val="000000" w:themeColor="text1"/>
          <w:sz w:val="20"/>
          <w:szCs w:val="20"/>
        </w:rPr>
        <w:t xml:space="preserve"> </w:t>
      </w:r>
      <w:r w:rsidRPr="00D35E9D">
        <w:rPr>
          <w:rFonts w:ascii="Arial" w:hAnsi="Arial" w:cs="Arial"/>
          <w:color w:val="000000" w:themeColor="text1"/>
          <w:sz w:val="20"/>
          <w:szCs w:val="20"/>
        </w:rPr>
        <w:t>Berufliches Umfeld, Qualifikationen, Erfahrung und Karriereziele in der Gesamtstichprobe sowie nach wissenschaftlicher Aktivität und Forschungsinteresse stratifiziert.</w:t>
      </w:r>
    </w:p>
    <w:tbl>
      <w:tblPr>
        <w:tblW w:w="8844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3393"/>
        <w:gridCol w:w="1263"/>
        <w:gridCol w:w="994"/>
        <w:gridCol w:w="1145"/>
        <w:gridCol w:w="1019"/>
        <w:gridCol w:w="907"/>
      </w:tblGrid>
      <w:tr w:rsidR="009F4D3F" w:rsidRPr="00D35E9D" w:rsidTr="000B48B7">
        <w:trPr>
          <w:trHeight w:val="28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Gesamt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Aktiv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Interesse, aber keine Aktivität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Kein Interesse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B33E4A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</w:t>
            </w:r>
            <w:r w:rsidR="009F4D3F"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-Wert</w:t>
            </w:r>
          </w:p>
        </w:tc>
      </w:tr>
      <w:tr w:rsidR="009F4D3F" w:rsidRPr="00D35E9D" w:rsidTr="000B48B7">
        <w:trPr>
          <w:trHeight w:val="270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273 (100,0)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 (33,3)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 (37,0)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 (19,7)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Klinische Erfahrung, n (%)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0,048</w:t>
            </w: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5 Jahre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 (15,0)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 (15,4)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 (13,9)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 (16,0)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bis 9 Jahre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 (9,2)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 (11,0)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(10,9)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(4,9)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10-19 Jahre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 (33,3)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 (27,5)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 (43,6)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 (27,2)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20-29 Jahre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 (22,0)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(18,7)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 (18,8)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 (29,6)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30 Jahre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 (20,5)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 (27,5)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 (23,2)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 (22,2)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Zusatzbezeichnung Geriatrie, n (%)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0,967</w:t>
            </w: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181 (66,3)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 (67,0)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 (65,3)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 (66,7)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Nein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92(33,7)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 (33,0)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 (34,7)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 (33,3)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Facharzt, n (%)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0,378</w:t>
            </w: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Innere Medizin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147 (53,8)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 (52,7)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 (57,4)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 (50,6)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Neurologie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 (12,8)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(18,7)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(10,9)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 (8,6)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Allgemeinmedizin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 (11,0)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(5,5)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(10,9)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 (17,3)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Chirurgie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(1,8)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(2,2)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(1,0)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Sonstig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 (2,9)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(2,2)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(3,0)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(3,7)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Keinen/in Weiterbildung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 (17,6)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(18,7)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(16,8)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 (17,3)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Arbeitsort, n (%)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&lt; </w:t>
            </w: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0,001</w:t>
            </w: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Uniklinik mit </w:t>
            </w:r>
            <w:proofErr w:type="spellStart"/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ger</w:t>
            </w:r>
            <w:proofErr w:type="spellEnd"/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 Lehrstuhl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 (20,9)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 (47,3)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 (9,9)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(4,9)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Uniklinik ohne </w:t>
            </w:r>
            <w:proofErr w:type="spellStart"/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ger</w:t>
            </w:r>
            <w:proofErr w:type="spellEnd"/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 Lehrstuhl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(4,4)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(5,5)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(5,9)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(1,2)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Nicht-universitär mit </w:t>
            </w:r>
            <w:proofErr w:type="spellStart"/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ger</w:t>
            </w:r>
            <w:proofErr w:type="spellEnd"/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Lehrstuhl 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 (15,0)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(12,1)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 (9,9)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 (24,7)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Nicht-universitärer ohne Lehrstuhl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132 (48,4)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 (28,6)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 (64,4)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 (50,6)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55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Rehaklinik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(4,4)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(1,1)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(5,9)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(6,2)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Praxis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 (6,6)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(4,4)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 (12,3)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(4,0)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Sonstige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(0,4)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(1,1)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Anzahl Betten, n (%)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0,072</w:t>
            </w: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20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 (10,3)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(13,2)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(10,9)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(6,2)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20-50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 (33,0)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 (26,4)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 (41,6)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 (29,6)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50-75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 (12,5)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 (8,8)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(16,8)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 (11,1)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75-100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 (20,5)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 (24,2)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 (13,9)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 (24,7)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 (12,8)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 (17,6)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 (7,9)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(13,6)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Trifft nicht zu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 (11,0)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 (9,9)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 (8,9)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(14,8)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Promoviert, n (%)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166 (60,8)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78 (85,7)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 (47,5)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 (49,4)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Nein, aber in Arbeit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 (7,7)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 (8,8)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 (9,9)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(3,7)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Nein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 (31,5)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(5,5)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 (42,6)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 (46,9)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Habilitiert, n (%)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 (12,1)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 (29,7)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(3,0)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(3,7)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Nein, aber in Arbeit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 (10,6)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 (29,7)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Nein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211 (77,3)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 (40,7)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 (95,0)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78 (96,3)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Klinisches </w:t>
            </w:r>
            <w:proofErr w:type="gramStart"/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Karriereziel ,</w:t>
            </w:r>
            <w:proofErr w:type="gramEnd"/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 (%)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Facharzt/Fachärztin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 (12,8)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 (8,8)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(14,8)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 (14,9)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0,072</w:t>
            </w: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Oberarzt/Oberärztin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 (21,2)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 (26,4)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 (19,8)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 (17,3)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0,331</w:t>
            </w: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Chefarzt/Chefärztin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 (15,4)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 (29,7)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 (12,9)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Praxis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(4,0)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(2,2)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(3,0)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(7,4)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0.205</w:t>
            </w: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Unentschlossen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 (12,5)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(3,3)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 (21,8)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 (1,1)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</w:t>
            </w: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0,001</w:t>
            </w: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Kein Ziel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114 (41,8)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 (36,3)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 (39,6)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 (50,6)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0,14</w:t>
            </w: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Ziel bereits erreicht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264 (96,7)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 (98,9)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97 (96,0)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77 (95,1)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0,332</w:t>
            </w:r>
          </w:p>
        </w:tc>
      </w:tr>
      <w:tr w:rsidR="009F4D3F" w:rsidRPr="00D35E9D" w:rsidTr="000B48B7">
        <w:trPr>
          <w:trHeight w:val="2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Wissenschaftliches Karriereziel, n (%)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Promotion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 (27,5)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 (22,0)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 (37,6)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(21,0)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0,016</w:t>
            </w: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Habilitation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 (23,4)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 (53,8)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 (13,9)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(1,2)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Professur 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 (8,8)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 (24,2)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Unentschlossen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 (15,8)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(5,5)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 (32,0)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(7,4)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Kein Ziel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 (27,1)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(3,3)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 (17,8)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 (65,4)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9F4D3F" w:rsidRPr="00D35E9D" w:rsidTr="000B48B7">
        <w:trPr>
          <w:trHeight w:val="270"/>
        </w:trPr>
        <w:tc>
          <w:tcPr>
            <w:tcW w:w="1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Ziel bereits erreicht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 (19,4)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 (27,5)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(11,9)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 (19,8)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4D3F" w:rsidRPr="00D35E9D" w:rsidRDefault="009F4D3F" w:rsidP="000B48B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0,024</w:t>
            </w:r>
          </w:p>
        </w:tc>
      </w:tr>
    </w:tbl>
    <w:p w:rsidR="009F4D3F" w:rsidRPr="00D35E9D" w:rsidRDefault="009F4D3F" w:rsidP="009F4D3F">
      <w:pPr>
        <w:rPr>
          <w:rFonts w:ascii="Arial" w:hAnsi="Arial" w:cs="Arial"/>
          <w:sz w:val="20"/>
          <w:szCs w:val="20"/>
        </w:rPr>
      </w:pPr>
    </w:p>
    <w:p w:rsidR="00AD46F6" w:rsidRPr="00D35E9D" w:rsidRDefault="00C9668F" w:rsidP="00AD46F6">
      <w:pPr>
        <w:spacing w:before="240" w:after="240" w:line="360" w:lineRule="auto"/>
        <w:jc w:val="both"/>
        <w:rPr>
          <w:rFonts w:ascii="Arial" w:eastAsia="Arial Unicode MS" w:hAnsi="Arial" w:cs="Arial"/>
          <w:iCs/>
          <w:color w:val="000000" w:themeColor="text1"/>
          <w:sz w:val="20"/>
          <w:szCs w:val="20"/>
        </w:rPr>
      </w:pPr>
      <w:r w:rsidRPr="00D35E9D">
        <w:rPr>
          <w:rFonts w:ascii="Arial" w:eastAsia="Arial Unicode MS" w:hAnsi="Arial" w:cs="Arial"/>
          <w:b/>
          <w:bCs/>
          <w:iCs/>
          <w:color w:val="000000" w:themeColor="text1"/>
          <w:sz w:val="20"/>
          <w:szCs w:val="20"/>
        </w:rPr>
        <w:t>T</w:t>
      </w:r>
      <w:r w:rsidR="00AD46F6" w:rsidRPr="00D35E9D">
        <w:rPr>
          <w:rFonts w:ascii="Arial" w:eastAsia="Arial Unicode MS" w:hAnsi="Arial" w:cs="Arial"/>
          <w:b/>
          <w:bCs/>
          <w:iCs/>
          <w:color w:val="000000" w:themeColor="text1"/>
          <w:sz w:val="20"/>
          <w:szCs w:val="20"/>
        </w:rPr>
        <w:t xml:space="preserve">abelle </w:t>
      </w:r>
      <w:r w:rsidRPr="00D35E9D">
        <w:rPr>
          <w:rFonts w:ascii="Arial" w:eastAsia="Arial Unicode MS" w:hAnsi="Arial" w:cs="Arial"/>
          <w:b/>
          <w:bCs/>
          <w:iCs/>
          <w:color w:val="000000" w:themeColor="text1"/>
          <w:sz w:val="20"/>
          <w:szCs w:val="20"/>
        </w:rPr>
        <w:t>S</w:t>
      </w:r>
      <w:r w:rsidR="009F4D3F" w:rsidRPr="00D35E9D">
        <w:rPr>
          <w:rFonts w:ascii="Arial" w:eastAsia="Arial Unicode MS" w:hAnsi="Arial" w:cs="Arial"/>
          <w:b/>
          <w:bCs/>
          <w:iCs/>
          <w:color w:val="000000" w:themeColor="text1"/>
          <w:sz w:val="20"/>
          <w:szCs w:val="20"/>
        </w:rPr>
        <w:t>3</w:t>
      </w:r>
      <w:r w:rsidR="00AD46F6" w:rsidRPr="00D35E9D">
        <w:rPr>
          <w:rFonts w:ascii="Arial" w:eastAsia="Arial Unicode MS" w:hAnsi="Arial" w:cs="Arial"/>
          <w:b/>
          <w:bCs/>
          <w:iCs/>
          <w:color w:val="000000" w:themeColor="text1"/>
          <w:sz w:val="20"/>
          <w:szCs w:val="20"/>
        </w:rPr>
        <w:t xml:space="preserve">. </w:t>
      </w:r>
      <w:r w:rsidR="00AD46F6" w:rsidRPr="00D35E9D">
        <w:rPr>
          <w:rFonts w:ascii="Arial" w:hAnsi="Arial" w:cs="Arial"/>
          <w:sz w:val="20"/>
          <w:szCs w:val="20"/>
        </w:rPr>
        <w:t xml:space="preserve">Wissenschaftliche Rahmenbedingungen, Aktivitäten, Interessen, Zufriedenheit und Herausforderungen in </w:t>
      </w:r>
      <w:r w:rsidR="00AD46F6" w:rsidRPr="00D35E9D">
        <w:rPr>
          <w:rFonts w:ascii="Arial" w:hAnsi="Arial" w:cs="Arial"/>
          <w:color w:val="000000" w:themeColor="text1"/>
          <w:sz w:val="20"/>
          <w:szCs w:val="20"/>
        </w:rPr>
        <w:t>der Gesamtstichprobe sowie nach wissenschaftlicher Aktivität und Forschungsinteresse stratifiziert.</w:t>
      </w:r>
    </w:p>
    <w:tbl>
      <w:tblPr>
        <w:tblW w:w="93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"/>
        <w:gridCol w:w="2074"/>
        <w:gridCol w:w="1476"/>
        <w:gridCol w:w="1261"/>
        <w:gridCol w:w="1038"/>
        <w:gridCol w:w="1181"/>
        <w:gridCol w:w="1154"/>
        <w:gridCol w:w="973"/>
      </w:tblGrid>
      <w:tr w:rsidR="00AD46F6" w:rsidRPr="00D35E9D" w:rsidTr="00AD46F6">
        <w:trPr>
          <w:trHeight w:val="300"/>
        </w:trPr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Gesamt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Aktiv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Interesse, aber keine Aktivität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Kein Interesse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B33E4A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</w:t>
            </w:r>
            <w:r w:rsidR="00AD46F6"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-Wert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273 (100,0)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 (33,3)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 (37,0)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 (19,7)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46F6" w:rsidRPr="00D35E9D" w:rsidTr="00AD46F6">
        <w:trPr>
          <w:trHeight w:val="290"/>
        </w:trPr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Forscht das Umfeld, n (%)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Ja, fester Bestandteil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 (29,4)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 (60,0)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 (14,1)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(13,8)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Ja, ein wenig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 (27,5)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 (34,4)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 (25,3)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 (22,5)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Nein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116 (43,1)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(5,6)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 (60,6)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 (63,8)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46F6" w:rsidRPr="00D35E9D" w:rsidTr="00AD46F6">
        <w:trPr>
          <w:trHeight w:val="290"/>
        </w:trPr>
        <w:tc>
          <w:tcPr>
            <w:tcW w:w="373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Wochenstunden in der Forschung, n (%)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&lt; 5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166 (70,9)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 (31,9)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 (93,0)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 (100,0)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 bis 9  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 (14,5)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 (31,9)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(5,8)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 bis 14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 (4,3)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 (9,9)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(1,2)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 bis 20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(2,6)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(6,6)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20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 (7,7)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 (19,8)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46F6" w:rsidRPr="00D35E9D" w:rsidTr="00AD46F6">
        <w:trPr>
          <w:trHeight w:val="290"/>
        </w:trPr>
        <w:tc>
          <w:tcPr>
            <w:tcW w:w="373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Wann findet die Forschung statt, n (%)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Während der Arbeitszeit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 (20,9)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 (46,2)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(10,9)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(4,9)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 der Freizeit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 (31,5)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 (63,7)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 (21,8)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(7,4)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Geschützte Forschungszeit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 (5,9)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 (16,5)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(6,3)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Trifft nicht zu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130 (47,6)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(3,3)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 (65,3)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 (75,3)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AD46F6" w:rsidRPr="00D35E9D" w:rsidTr="00AD46F6">
        <w:trPr>
          <w:trHeight w:val="290"/>
        </w:trPr>
        <w:tc>
          <w:tcPr>
            <w:tcW w:w="373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Forschungsinteressen, n (%)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Kognition/Delir/Demenz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 (51,3)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 (48,4)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 (51,5)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 (54,3)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0,736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Gerontotechnologie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 (7,3)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 (11,0)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 (6,9)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(3,7)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0,184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Medikation und Polypharmazie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138 (50,5)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 (36,3)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 (57,4)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 (58,0)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0,004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Geriatrisches Assessment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 (22,3)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 (36,3)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(16,8)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(13,6)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Alterstraumatologie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 (30,8)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 (20,9)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 (38,6)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 (32,1)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0,028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Stürze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 (26,4)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 (25,3)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 (33,7)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 (18,5)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0,067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Sozialmedizin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 (19,4)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 (14,3)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 (22,8)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(21,0)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0,303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Prognose/biologisches Alter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 (20,9)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 (17,6)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 (25,7)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 (18,5)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0,314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Hospitalisierung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 (18,7)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 (11,0)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 (25,7)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 (18,5)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0,032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Versorgungsforschung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 (25,3)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 (29,7)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 (28,7)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 (16,0)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0,074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Frailty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 (33,0)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 (40,7)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 (27,7)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 (30,9)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0,145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Sarkopenie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 (33,0)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 (40,7)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 (27,7)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 (30,9)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0,145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Nutrition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 (30,4)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 (29,7)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 (38,6)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(21,0)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0.036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Lehrforschung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 (9,2)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(13,2)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(10,9)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(2,5)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0,039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Multimorbidität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 (28,9)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 (24,2)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 (32,7)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 (29,6)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0,426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Mundgesundheit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(6,2)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(6,6)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(5,0)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(7,4)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0,78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Geroscience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 (11,4)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(13,2)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(10,9)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 (9,9)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0,778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Prävention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 (27,1)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 (23,1)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 (36,6)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 (19,8)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0,022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Osteoporose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 (23,4)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 (23,1)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 (26,7)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 (19,8)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0,541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 (23,4)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 (16,5)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 (25,7)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 (28,4)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0,145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Dysphagie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 (16,8)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(18,7)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 (18,8)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 (12,3)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0,434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Schmerzen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 (23,1)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(13,2)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 (26,7)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 (29,6)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0,021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Notfallmedizin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 (21,1)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(12,1)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 (29,7)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(21,0)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0,012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Schwindel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 (15,8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 (1,0)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 (20,8)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(14,8)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0,17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Funktionelle Störungen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 (8,8)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(3,3)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(10,9)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 (12,3)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0,072</w:t>
            </w:r>
          </w:p>
        </w:tc>
      </w:tr>
      <w:tr w:rsidR="00AD46F6" w:rsidRPr="00D35E9D" w:rsidTr="00AD46F6">
        <w:trPr>
          <w:trHeight w:val="290"/>
        </w:trPr>
        <w:tc>
          <w:tcPr>
            <w:tcW w:w="373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Drittmittelanträge, n (%)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Erfolgreich, gesamt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 (22,2)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 (53,8)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(5,1)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(5,6)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Noch nie gestellt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180 (69,0)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 (29,7)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 (88,8)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 (91,7)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Intramural, erfolgreich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 (10,7)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 (38)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Intramural, nicht erfolgreich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(6,5)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 (16,5)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(2,0)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Öffentlich erfolgreich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 (13,0)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 (34,1)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(1,0)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(2,8)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Öffentlich nicht erfolgreich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 (10,7)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 (24,2)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(4,1)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(2,8)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Stiftung, erfolgreich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 (12,6)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 (27,5)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(5,1)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(4,2)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Stiftung, nicht erfolgreich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(6,5)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 (14,3)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(2,0)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(2,8)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Industrie, erfolgreich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 (10,3)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 (23,1)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(4,1)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(2,8)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Industrie, nicht erfolgreich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(1,1)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(3,3)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(0,0)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0.059</w:t>
            </w:r>
          </w:p>
        </w:tc>
      </w:tr>
      <w:tr w:rsidR="00AD46F6" w:rsidRPr="00D35E9D" w:rsidTr="00AD46F6">
        <w:trPr>
          <w:trHeight w:val="290"/>
        </w:trPr>
        <w:tc>
          <w:tcPr>
            <w:tcW w:w="373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Zufriedenheit mit wiss. Tätigkeit, n (%)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Sehr zufrieden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 (8,0)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(18,7)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(2,0)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(2,7)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Eher zufrieden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 (15,9)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 (33,0)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(5,1)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 (9,3)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Teils </w:t>
            </w:r>
            <w:proofErr w:type="spellStart"/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teils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 (16,7)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 (20,9)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 (20,4)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(6,7)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Eher unzufrieden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 (18,6)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 (17,6)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 (30,6)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(4,0)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Sehr unzufrieden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 (8,7)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 (7,7)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(12,2)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(5,3)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Trifft nicht zu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 (32,2)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(2,2)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 (29,6)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 (72,0)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46F6" w:rsidRPr="00D35E9D" w:rsidTr="00AD46F6">
        <w:trPr>
          <w:trHeight w:val="290"/>
        </w:trPr>
        <w:tc>
          <w:tcPr>
            <w:tcW w:w="373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Hürden bei der Wissenschaft, n (%)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Keine Hindernisse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 (5,9)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(13,2)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(2,0)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(2,5)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Kein Interesse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 (11,7)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(2,2)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(1,0)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29(35,8)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Familie und Forschung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 (27,1)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 (16,5)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 (31,7)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 (33,3)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0,02</w:t>
            </w:r>
            <w:r w:rsid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Klinik und Forschung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133 (48,7)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 (44,0)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 (54,5)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 (46,9)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0,323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Probleme am Arbeitsplatz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 (33,3)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(12,1)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 (55,4)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 (29,6)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Fehlende Finanzierung/Vergütung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 (22,7)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 (27,5)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 (26,7)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 (12,3)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0,029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Fehlende Qualifikation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 (18,3)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(6,6)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 (27,7)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 (19,8)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Fehlendes Thema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 (8,8)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(3,3)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(16,8)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(4,9)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Forschungsfreundliches Umfeld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 (21,6)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(13,2)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 (37,6)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 (11,1)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Fehlende MentorInnen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 (22,3)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 (8,8)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 (40,6)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(14,8)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 0,001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Zu viele andere Verantwortungen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 (34,4)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 (30,8)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 (34,7)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 (38,2)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0,585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Fehlende Perspektive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 (5,1)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(4,4)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(4,0)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(7,4)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0,536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Fehlen des eigenen Beitrags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 (7,3)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(2,2)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(5,9)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(14,8)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0,005</w:t>
            </w:r>
          </w:p>
        </w:tc>
      </w:tr>
      <w:tr w:rsidR="00AD46F6" w:rsidRPr="00D35E9D" w:rsidTr="00AD46F6">
        <w:trPr>
          <w:trHeight w:val="290"/>
        </w:trPr>
        <w:tc>
          <w:tcPr>
            <w:tcW w:w="1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Sonstige Hürden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 (</w:t>
            </w:r>
            <w:proofErr w:type="gramEnd"/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1,8)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(1,1)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(1,0)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(3,7)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D46F6" w:rsidRPr="00D35E9D" w:rsidRDefault="00AD46F6" w:rsidP="00AD46F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0, 325</w:t>
            </w:r>
          </w:p>
        </w:tc>
      </w:tr>
    </w:tbl>
    <w:p w:rsidR="00AD46F6" w:rsidRPr="00D35E9D" w:rsidRDefault="00AD46F6">
      <w:pPr>
        <w:rPr>
          <w:rFonts w:ascii="Arial" w:hAnsi="Arial" w:cs="Arial"/>
          <w:sz w:val="20"/>
          <w:szCs w:val="20"/>
        </w:rPr>
      </w:pPr>
    </w:p>
    <w:p w:rsidR="00762093" w:rsidRPr="00D35E9D" w:rsidRDefault="00762093">
      <w:pPr>
        <w:rPr>
          <w:rFonts w:ascii="Arial" w:hAnsi="Arial" w:cs="Arial"/>
          <w:b/>
          <w:sz w:val="20"/>
          <w:szCs w:val="20"/>
        </w:rPr>
      </w:pPr>
      <w:r w:rsidRPr="00D35E9D">
        <w:rPr>
          <w:rFonts w:ascii="Arial" w:hAnsi="Arial" w:cs="Arial"/>
          <w:b/>
          <w:sz w:val="20"/>
          <w:szCs w:val="20"/>
        </w:rPr>
        <w:br w:type="page"/>
      </w:r>
    </w:p>
    <w:p w:rsidR="00C9668F" w:rsidRPr="00D35E9D" w:rsidRDefault="00C9668F" w:rsidP="001F7454">
      <w:pPr>
        <w:spacing w:before="240" w:after="240" w:line="360" w:lineRule="auto"/>
        <w:rPr>
          <w:rFonts w:ascii="Arial" w:hAnsi="Arial" w:cs="Arial"/>
          <w:sz w:val="20"/>
          <w:szCs w:val="20"/>
        </w:rPr>
      </w:pPr>
      <w:r w:rsidRPr="00D35E9D">
        <w:rPr>
          <w:rFonts w:ascii="Arial" w:hAnsi="Arial" w:cs="Arial"/>
          <w:b/>
          <w:sz w:val="20"/>
          <w:szCs w:val="20"/>
        </w:rPr>
        <w:lastRenderedPageBreak/>
        <w:t>Tabelle S</w:t>
      </w:r>
      <w:r w:rsidR="009F4D3F" w:rsidRPr="00D35E9D">
        <w:rPr>
          <w:rFonts w:ascii="Arial" w:hAnsi="Arial" w:cs="Arial"/>
          <w:b/>
          <w:sz w:val="20"/>
          <w:szCs w:val="20"/>
        </w:rPr>
        <w:t>4</w:t>
      </w:r>
      <w:r w:rsidRPr="00D35E9D">
        <w:rPr>
          <w:rFonts w:ascii="Arial" w:hAnsi="Arial" w:cs="Arial"/>
          <w:b/>
          <w:sz w:val="20"/>
          <w:szCs w:val="20"/>
        </w:rPr>
        <w:t>.</w:t>
      </w:r>
      <w:r w:rsidRPr="00D35E9D">
        <w:rPr>
          <w:rFonts w:ascii="Arial" w:hAnsi="Arial" w:cs="Arial"/>
          <w:sz w:val="20"/>
          <w:szCs w:val="20"/>
        </w:rPr>
        <w:t xml:space="preserve"> </w:t>
      </w:r>
      <w:r w:rsidR="009F4D3F" w:rsidRPr="00D35E9D">
        <w:rPr>
          <w:rFonts w:ascii="Arial" w:hAnsi="Arial" w:cs="Arial"/>
          <w:sz w:val="20"/>
          <w:szCs w:val="20"/>
        </w:rPr>
        <w:t xml:space="preserve">Geschlechtsspezifisch stratifizierte Auswertung soziodemografischer Merkmale, Qualifikationen sowie wissenschaftlicher Aktivität, Hürden und Interessen. </w:t>
      </w:r>
    </w:p>
    <w:tbl>
      <w:tblPr>
        <w:tblW w:w="5663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"/>
        <w:gridCol w:w="1245"/>
        <w:gridCol w:w="1245"/>
        <w:gridCol w:w="980"/>
        <w:gridCol w:w="1007"/>
        <w:gridCol w:w="940"/>
      </w:tblGrid>
      <w:tr w:rsidR="00C9668F" w:rsidRPr="00D35E9D" w:rsidTr="00D35E9D">
        <w:trPr>
          <w:trHeight w:val="290"/>
        </w:trPr>
        <w:tc>
          <w:tcPr>
            <w:tcW w:w="2763" w:type="dxa"/>
            <w:gridSpan w:val="3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68F" w:rsidRPr="00D35E9D" w:rsidRDefault="00B33E4A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Weiblich</w:t>
            </w: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Män</w:t>
            </w:r>
            <w:r w:rsidR="00B33E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nlich</w:t>
            </w:r>
          </w:p>
        </w:tc>
        <w:tc>
          <w:tcPr>
            <w:tcW w:w="9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p-Wert</w:t>
            </w:r>
          </w:p>
        </w:tc>
      </w:tr>
      <w:tr w:rsidR="00C9668F" w:rsidRPr="00D35E9D" w:rsidTr="00D35E9D">
        <w:trPr>
          <w:trHeight w:val="290"/>
        </w:trPr>
        <w:tc>
          <w:tcPr>
            <w:tcW w:w="273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45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45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68F" w:rsidRPr="00D35E9D" w:rsidRDefault="00D35E9D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de-DE"/>
              </w:rPr>
            </w:pPr>
            <w:r w:rsidRPr="00D35E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de-DE"/>
              </w:rPr>
              <w:t xml:space="preserve">n = </w:t>
            </w:r>
            <w:r w:rsidR="00C9668F" w:rsidRPr="00D35E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de-DE"/>
              </w:rPr>
              <w:t>157 (57</w:t>
            </w:r>
            <w:r w:rsidR="00016C44" w:rsidRPr="00D35E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de-DE"/>
              </w:rPr>
              <w:t>,5</w:t>
            </w:r>
            <w:r w:rsidRPr="00D35E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de-DE"/>
              </w:rPr>
              <w:t xml:space="preserve"> %</w:t>
            </w:r>
            <w:r w:rsidR="00C9668F" w:rsidRPr="00D35E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68F" w:rsidRPr="00D35E9D" w:rsidRDefault="00D35E9D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de-DE"/>
              </w:rPr>
            </w:pPr>
            <w:r w:rsidRPr="00D35E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de-DE"/>
              </w:rPr>
              <w:t xml:space="preserve">n = </w:t>
            </w:r>
            <w:r w:rsidR="00C9668F" w:rsidRPr="00D35E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de-DE"/>
              </w:rPr>
              <w:t>11</w:t>
            </w:r>
            <w:r w:rsidR="00016C44" w:rsidRPr="00D35E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de-DE"/>
              </w:rPr>
              <w:t>6</w:t>
            </w:r>
            <w:r w:rsidR="00C9668F" w:rsidRPr="00D35E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de-DE"/>
              </w:rPr>
              <w:t xml:space="preserve"> (4</w:t>
            </w:r>
            <w:r w:rsidR="00016C44" w:rsidRPr="00D35E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de-DE"/>
              </w:rPr>
              <w:t>2,5</w:t>
            </w:r>
            <w:r w:rsidRPr="00D35E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de-DE"/>
              </w:rPr>
              <w:t xml:space="preserve"> %</w:t>
            </w:r>
            <w:r w:rsidR="00C9668F" w:rsidRPr="00D35E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9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63" w:type="dxa"/>
            <w:gridSpan w:val="3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Alter, n (%)</w:t>
            </w:r>
          </w:p>
        </w:tc>
        <w:tc>
          <w:tcPr>
            <w:tcW w:w="980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 30 Jahre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 (10)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(3)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30-39 Jahre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41 (26)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27 (23)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40-40 Jahre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59 (38)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31 (27)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50-59 Jahre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31 (20)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 (19)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&gt; 60 Jahre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(7)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34 (29)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63" w:type="dxa"/>
            <w:gridSpan w:val="3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Bundesland, n (%)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0,09</w:t>
            </w:r>
            <w:r w:rsidR="00016C44"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Baden-Württemberg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 (15)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24 (20)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Bayern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39 (25)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25 (21)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Berlin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(3)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(8)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Brandenburg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(2)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Bremen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Hamburg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(3)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Hessen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(7)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 (11)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Mecklenburg-Vorpommern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(3)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Niedersachsen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(6)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(2)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NRW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39 (25)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 (15)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Rheinland-Pfalz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Saarland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(2)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Sachsen-Anhalt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Sachsen  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Schleswig-Holstein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(3)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(2)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Thüringen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(3)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Österreich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Schweiz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Neue Bundesländer gesamt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25 (16)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 (17)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0,796</w:t>
            </w:r>
          </w:p>
        </w:tc>
      </w:tr>
      <w:tr w:rsidR="00C9668F" w:rsidRPr="00D35E9D" w:rsidTr="00D35E9D">
        <w:trPr>
          <w:trHeight w:val="280"/>
        </w:trPr>
        <w:tc>
          <w:tcPr>
            <w:tcW w:w="2763" w:type="dxa"/>
            <w:gridSpan w:val="3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Familienstand, n (%)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0,002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Verheiratet/verpartnert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93 (59)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93 (80)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Ledig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53 (34)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 (16)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Keine Angabe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(7)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63" w:type="dxa"/>
            <w:gridSpan w:val="3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Kinder, n (%)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0,71</w:t>
            </w:r>
            <w:r w:rsidR="00016C44"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Ja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79 (50)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 (53)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Nein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73 (47)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53 (45)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left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Keine Angabe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(3)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(2)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63" w:type="dxa"/>
            <w:gridSpan w:val="3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Facharzt, n (%)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0,038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Innere Medizin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79 (50)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69 (59)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Neurologie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 (10)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 (15)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Allgemeinmedizin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 (15)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(6)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Chirurgie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(3)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Sonstige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(3)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(3)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 Weiterbildung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33 (21)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 (13)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63" w:type="dxa"/>
            <w:gridSpan w:val="3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Zusatzbezeichnung Geriatrie, n (%)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lastRenderedPageBreak/>
              <w:t> 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Ja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92 (59)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90 (77)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Nein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65 (41)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27 (23)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63" w:type="dxa"/>
            <w:gridSpan w:val="3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Klinische Erfahrung, n (%)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 5 Jahre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31 (20)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(9)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bis 9 Jahre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 (11)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(7)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10-19 Jahre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57 (36)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34 (29)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20-29 Jahre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33 (21)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28 (24)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&gt; 30 Jahre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 (12)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37 (32)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63" w:type="dxa"/>
            <w:gridSpan w:val="3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Einrichtungstyp, n (%)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0,831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Uniklinik mit Lehrstuhl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36 (23)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 (19)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Uniklinik ohne Lehrstuhl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(5)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Nicht-universitär mit Lehrstuhl 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 (14)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 (16)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Nicht-universitärer ohne Lehrstuhl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77 (49)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55 (47)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Rehaklinik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(4)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(5)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Praxis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(6)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(8)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63" w:type="dxa"/>
            <w:gridSpan w:val="3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Anzahl Betten, n (%)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0,2</w:t>
            </w:r>
            <w:r w:rsidR="00016C44"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00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 20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 (10)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 (10)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20-50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60 (38)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30 (26)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50-75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 (13)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 (11)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75-100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29 (19)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27 (23)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&gt; 100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 (10)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 (17)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Trifft nicht zu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 (10)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 (13)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63" w:type="dxa"/>
            <w:gridSpan w:val="3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Promoviert, n (%)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0,065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Ja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87 (55)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80 (68)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Nein, aber in Arbeit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 (8)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(8)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Nein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58 (37)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28 (24)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63" w:type="dxa"/>
            <w:gridSpan w:val="3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Habilitiert, n (%)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0,006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Ja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(7)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 (20)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Nein, aber in Arbeit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 (10)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 (11)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Nein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130 (83)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81 (69)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63" w:type="dxa"/>
            <w:gridSpan w:val="3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Klinisches </w:t>
            </w:r>
            <w:proofErr w:type="gramStart"/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Karriereziel ,</w:t>
            </w:r>
            <w:proofErr w:type="gramEnd"/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n (%)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Facharzt/Fachärztin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29 (19)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(5)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0,001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Oberarzt/Oberärztin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47 (30)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(9)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Chefarzt/Chefärztin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 (12)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 (20)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0,111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Praxis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(4)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0,5</w:t>
            </w:r>
            <w:r w:rsidR="00016C44"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00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Unentschlossen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 (14)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 (10)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0,351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Kein Ziel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(5)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0,139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Ziel bereits erreicht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55 (35)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60 (51)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0,007</w:t>
            </w:r>
          </w:p>
        </w:tc>
      </w:tr>
      <w:tr w:rsidR="00C9668F" w:rsidRPr="00D35E9D" w:rsidTr="00D35E9D">
        <w:trPr>
          <w:trHeight w:val="280"/>
        </w:trPr>
        <w:tc>
          <w:tcPr>
            <w:tcW w:w="2763" w:type="dxa"/>
            <w:gridSpan w:val="3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Wissenschaftliches Karriereziel, n (%)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Promotion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43 (27)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32 (27)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0,994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Habilitation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32 (20)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33 (28)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0,231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Professur 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(6)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 (12)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0,19</w:t>
            </w:r>
            <w:r w:rsidR="00016C44"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Unentschlossen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32 (21)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(9)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0,013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Kein Ziel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42 (27)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32 (27)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0,912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Ziel bereits erreicht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27 (17)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27 (23)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0,226</w:t>
            </w:r>
          </w:p>
        </w:tc>
      </w:tr>
      <w:tr w:rsidR="00C9668F" w:rsidRPr="00D35E9D" w:rsidTr="00D35E9D">
        <w:trPr>
          <w:trHeight w:val="280"/>
        </w:trPr>
        <w:tc>
          <w:tcPr>
            <w:tcW w:w="2763" w:type="dxa"/>
            <w:gridSpan w:val="3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Wissenschaftlich aktiv, n (%)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0,003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Ja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40 (26)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51 (44)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Nein, aber würde gerne aktiv sein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69 (44)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32 (27)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lastRenderedPageBreak/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Nein, kein Interesse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47 (30)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34 (29)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63" w:type="dxa"/>
            <w:gridSpan w:val="3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Forscht das Umfeld, n (%)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Ja, fester Bestandteil 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41 (27)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38 (33)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0,411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Ja, ein wenig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41 (27)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33 (29)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Nein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72 (47)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44 (38)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63" w:type="dxa"/>
            <w:gridSpan w:val="3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Wochenstunden in der Forschung, n (%)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0,064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&lt; 5 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101 (77)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65 (63)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5 bis 9   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 (9)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 (21)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bis 14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(5)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(4)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 bis 20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(2)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(4)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&gt; 20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(8)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(9)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63" w:type="dxa"/>
            <w:gridSpan w:val="3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Wann findet die Forschung statt, n (%)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Während der Arbeitszeit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 (15)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34 (30)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0,004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 der Freizeit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41 (26)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45 (39)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0,029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Geschützte Forschungszeit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(5)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(7)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0,543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Trifft nicht zu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84 (54)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47 (40)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0,029</w:t>
            </w:r>
          </w:p>
        </w:tc>
      </w:tr>
      <w:tr w:rsidR="00C9668F" w:rsidRPr="00D35E9D" w:rsidTr="00D35E9D">
        <w:trPr>
          <w:trHeight w:val="280"/>
        </w:trPr>
        <w:tc>
          <w:tcPr>
            <w:tcW w:w="2763" w:type="dxa"/>
            <w:gridSpan w:val="3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Forschungsinteressen, n (%)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Kognition/Delir/Demenz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80 (51)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60 (51)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0,957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Medikation und Polypharmazie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93 (59)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45 (39)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Frailty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51 (33)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40 (34)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0,767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Sarkopenie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51 (33)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40 (34)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0,767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Alterstraumatologie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52 (33)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32 (27)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0,305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Nutrition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 (40)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 (18)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Multimorbidität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47 (20)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32 (27)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0,64</w:t>
            </w:r>
            <w:r w:rsidR="00016C44"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Prävention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47 (30)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27 (23)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0,206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Stürze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45 (29)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28 (24)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0,381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Versorgungsforschung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37 (24)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33 (28)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0,384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Osteoporose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40 (26)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24 (21)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0,337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Depression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40 (26)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24 (21)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0,337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Schmerzen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44 (28)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 (16)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0,022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Geriatrisches Assessment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29 (19)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33 (27)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0,057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Notfallmedizin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40 (26)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 (15)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0,043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Prognose/biologisches Alter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41 (26)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 (14)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0,012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Sozialmedizin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33 (21)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 (18)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0,527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Hospitalisierung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31 (20)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 (17)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0,577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Dysphagie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25 (16)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 (18)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0,657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Schwindel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26 (17)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 (15)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0,648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Geroscience</w:t>
            </w:r>
            <w:proofErr w:type="spellEnd"/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 (12)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 (11)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0,927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Lehrforschung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 (12)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(6)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0,119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Funktionelle Störungen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 (8)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 (10)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0,449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Gerontotechnologie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(5)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 (11)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0,036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Mundgesundheit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 (8)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0,099</w:t>
            </w:r>
          </w:p>
        </w:tc>
      </w:tr>
      <w:tr w:rsidR="00C9668F" w:rsidRPr="00D35E9D" w:rsidTr="00D35E9D">
        <w:trPr>
          <w:trHeight w:val="280"/>
        </w:trPr>
        <w:tc>
          <w:tcPr>
            <w:tcW w:w="2763" w:type="dxa"/>
            <w:gridSpan w:val="3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Drittmittelanträge, n (%)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Erfolgreich, gesamt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24 (16)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35 (32)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0,003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Noch nie gestellt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115 (76)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65 (59)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0,002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Intramural, erfolgreich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(7)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 (16)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0,013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lastRenderedPageBreak/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Intramural, nicht erfolgreich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(6)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(7)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0,686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Öffentlich erfolgreich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(7)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25 (23)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Öffentlich nicht erfolgreich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 (8)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 (14)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0,094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Stiftung, erfolgreich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 (10)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 (16)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0,13</w:t>
            </w:r>
            <w:r w:rsidR="00016C44"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Stiftung, nicht erfolgreich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(4)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(10)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0,054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Industrie, erfolgreich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(4)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 (19)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Industrie, nicht erfolgreich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(2)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0,392</w:t>
            </w:r>
          </w:p>
        </w:tc>
      </w:tr>
      <w:tr w:rsidR="00C9668F" w:rsidRPr="00D35E9D" w:rsidTr="00D35E9D">
        <w:trPr>
          <w:trHeight w:val="280"/>
        </w:trPr>
        <w:tc>
          <w:tcPr>
            <w:tcW w:w="2763" w:type="dxa"/>
            <w:gridSpan w:val="3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Zufriedenheit mit wiss. Tätigkeit, n (%)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0,211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Sehr zufrieden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(7)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(10)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Eher zufrieden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 (13)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 (20)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Teils </w:t>
            </w:r>
            <w:proofErr w:type="spellStart"/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teils</w:t>
            </w:r>
            <w:proofErr w:type="spellEnd"/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 (14)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 (20)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Eher unzufrieden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30 (20)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 (17)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Sehr unzufrieden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 (11)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(7)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Trifft nicht zu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55 (36)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30 (27)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63" w:type="dxa"/>
            <w:gridSpan w:val="3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Hürden bei der Wissenschaft, n (%)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Vereinbarkeit von Familie und Forschung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43 (27)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31 (27)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0,869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Vereinbarkeit von Klinik und Forschung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83 (53)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50 (43)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0,097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Probleme am Arbeitsplatz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58 (37)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33 (28)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0,129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Fehlende Finanzierung/Vergütung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31 (20)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31 (27)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0,187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Fehlende Qualifikation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36 (23)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 (12)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0,02</w:t>
            </w:r>
            <w:r w:rsidR="00016C44"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Fehlendes Thema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 (8)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(9)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0,745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Forschungsfreundliches Umfeld fehlt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39 (25)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 (17)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0,123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Fehlende Mentorinnen und Mentoren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37 (24)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24 (21)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0,548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Zu viele andere Verantwortungen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52 (33)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42 (36)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0,632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Fehlende Perspektive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(5)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(6)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0,571</w:t>
            </w:r>
          </w:p>
        </w:tc>
      </w:tr>
      <w:tr w:rsidR="00C9668F" w:rsidRPr="00D35E9D" w:rsidTr="00D35E9D">
        <w:trPr>
          <w:trHeight w:val="280"/>
        </w:trPr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Fehlen des eigenen Beitrags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 (8)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(7)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0,8</w:t>
            </w:r>
            <w:r w:rsidR="00016C44"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00</w:t>
            </w:r>
          </w:p>
        </w:tc>
      </w:tr>
      <w:tr w:rsidR="00C9668F" w:rsidRPr="00D35E9D" w:rsidTr="00D35E9D">
        <w:trPr>
          <w:trHeight w:val="290"/>
        </w:trPr>
        <w:tc>
          <w:tcPr>
            <w:tcW w:w="273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9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C966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Keine Hürden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(5)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(9)</w:t>
            </w:r>
          </w:p>
        </w:tc>
        <w:tc>
          <w:tcPr>
            <w:tcW w:w="94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D35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0,165</w:t>
            </w:r>
          </w:p>
        </w:tc>
      </w:tr>
    </w:tbl>
    <w:p w:rsidR="00C9668F" w:rsidRPr="00D35E9D" w:rsidRDefault="00C9668F" w:rsidP="00C9668F">
      <w:p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00D35E9D">
        <w:rPr>
          <w:rFonts w:ascii="Arial" w:eastAsia="Arial Unicode MS" w:hAnsi="Arial" w:cs="Arial"/>
          <w:b/>
          <w:bCs/>
          <w:i/>
          <w:iCs/>
          <w:color w:val="000000" w:themeColor="text1"/>
          <w:sz w:val="20"/>
          <w:szCs w:val="20"/>
        </w:rPr>
        <w:t xml:space="preserve">Anmerkungen: </w:t>
      </w:r>
      <w:r w:rsidRPr="00D35E9D">
        <w:rPr>
          <w:rFonts w:ascii="Arial" w:hAnsi="Arial" w:cs="Arial"/>
          <w:sz w:val="20"/>
          <w:szCs w:val="20"/>
        </w:rPr>
        <w:t>Werte sind als Anzahl und Prozent</w:t>
      </w:r>
      <w:r w:rsidR="00D35E9D">
        <w:rPr>
          <w:rFonts w:ascii="Arial" w:hAnsi="Arial" w:cs="Arial"/>
          <w:sz w:val="20"/>
          <w:szCs w:val="20"/>
        </w:rPr>
        <w:t xml:space="preserve"> (Spaltenprozente)</w:t>
      </w:r>
      <w:r w:rsidRPr="00D35E9D">
        <w:rPr>
          <w:rFonts w:ascii="Arial" w:hAnsi="Arial" w:cs="Arial"/>
          <w:sz w:val="20"/>
          <w:szCs w:val="20"/>
        </w:rPr>
        <w:t xml:space="preserve"> angegeben. </w:t>
      </w:r>
    </w:p>
    <w:p w:rsidR="009F4D3F" w:rsidRPr="00D35E9D" w:rsidRDefault="009F4D3F" w:rsidP="00C9668F">
      <w:pPr>
        <w:spacing w:before="240" w:after="24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8175AD" w:rsidRPr="00D35E9D" w:rsidRDefault="008175AD">
      <w:pPr>
        <w:rPr>
          <w:rFonts w:ascii="Arial" w:hAnsi="Arial" w:cs="Arial"/>
          <w:b/>
          <w:sz w:val="20"/>
          <w:szCs w:val="20"/>
        </w:rPr>
      </w:pPr>
      <w:r w:rsidRPr="00D35E9D">
        <w:rPr>
          <w:rFonts w:ascii="Arial" w:hAnsi="Arial" w:cs="Arial"/>
          <w:b/>
          <w:sz w:val="20"/>
          <w:szCs w:val="20"/>
        </w:rPr>
        <w:br w:type="page"/>
      </w: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Default="00D35E9D" w:rsidP="008175A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35E9D" w:rsidRPr="00D35E9D" w:rsidRDefault="00C9668F" w:rsidP="008175A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35E9D">
        <w:rPr>
          <w:rFonts w:ascii="Arial" w:hAnsi="Arial" w:cs="Arial"/>
          <w:b/>
          <w:sz w:val="20"/>
          <w:szCs w:val="20"/>
        </w:rPr>
        <w:lastRenderedPageBreak/>
        <w:t>Tabelle S</w:t>
      </w:r>
      <w:r w:rsidR="009F4D3F" w:rsidRPr="00D35E9D">
        <w:rPr>
          <w:rFonts w:ascii="Arial" w:hAnsi="Arial" w:cs="Arial"/>
          <w:b/>
          <w:sz w:val="20"/>
          <w:szCs w:val="20"/>
        </w:rPr>
        <w:t>5</w:t>
      </w:r>
      <w:r w:rsidRPr="00D35E9D">
        <w:rPr>
          <w:rFonts w:ascii="Arial" w:hAnsi="Arial" w:cs="Arial"/>
          <w:sz w:val="20"/>
          <w:szCs w:val="20"/>
        </w:rPr>
        <w:t>. Nach Arbeitsort stratifizierte Analysen</w:t>
      </w:r>
      <w:r w:rsidR="008175AD" w:rsidRPr="00D35E9D">
        <w:rPr>
          <w:rFonts w:ascii="Arial" w:hAnsi="Arial" w:cs="Arial"/>
          <w:sz w:val="20"/>
          <w:szCs w:val="20"/>
        </w:rPr>
        <w:t>:</w:t>
      </w:r>
      <w:r w:rsidR="00D35E9D">
        <w:rPr>
          <w:rFonts w:ascii="Arial" w:hAnsi="Arial" w:cs="Arial"/>
          <w:sz w:val="20"/>
          <w:szCs w:val="20"/>
        </w:rPr>
        <w:t xml:space="preserve"> </w:t>
      </w:r>
      <w:r w:rsidR="008175AD" w:rsidRPr="00D35E9D">
        <w:rPr>
          <w:rFonts w:ascii="Arial" w:hAnsi="Arial" w:cs="Arial"/>
          <w:sz w:val="20"/>
          <w:szCs w:val="20"/>
        </w:rPr>
        <w:t xml:space="preserve">soziodemografische Merkmale, Qualifikationen sowie wissenschaftliche Aktivitäten, Hürden und Interessen. </w:t>
      </w:r>
    </w:p>
    <w:tbl>
      <w:tblPr>
        <w:tblW w:w="1137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"/>
        <w:gridCol w:w="1657"/>
        <w:gridCol w:w="618"/>
        <w:gridCol w:w="1749"/>
        <w:gridCol w:w="960"/>
        <w:gridCol w:w="960"/>
        <w:gridCol w:w="1080"/>
        <w:gridCol w:w="1080"/>
        <w:gridCol w:w="1080"/>
        <w:gridCol w:w="1096"/>
        <w:gridCol w:w="880"/>
      </w:tblGrid>
      <w:tr w:rsidR="00C9668F" w:rsidRPr="00D35E9D" w:rsidTr="00B33E4A">
        <w:trPr>
          <w:trHeight w:val="290"/>
          <w:jc w:val="center"/>
        </w:trPr>
        <w:tc>
          <w:tcPr>
            <w:tcW w:w="2501" w:type="dxa"/>
            <w:gridSpan w:val="3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UK L+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UK L-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AKH L+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AKH L-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RK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Praxis 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Sonstiges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E4A" w:rsidRDefault="00B33E4A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  <w:p w:rsidR="00C9668F" w:rsidRPr="00D35E9D" w:rsidRDefault="00B33E4A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p</w:t>
            </w:r>
            <w:r w:rsidR="00C9668F"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-Wert</w:t>
            </w:r>
          </w:p>
        </w:tc>
      </w:tr>
      <w:tr w:rsidR="00C9668F" w:rsidRPr="00D35E9D" w:rsidTr="00B33E4A">
        <w:trPr>
          <w:trHeight w:val="290"/>
          <w:jc w:val="center"/>
        </w:trPr>
        <w:tc>
          <w:tcPr>
            <w:tcW w:w="37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B33E4A" w:rsidRDefault="00D35E9D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</w:pPr>
            <w:r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 xml:space="preserve">n = </w:t>
            </w:r>
            <w:r w:rsidR="00C9668F"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>58 (21,2</w:t>
            </w:r>
            <w:r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 xml:space="preserve"> %</w:t>
            </w:r>
            <w:r w:rsidR="00C9668F"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B33E4A" w:rsidRDefault="00D35E9D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</w:pPr>
            <w:r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 xml:space="preserve">n = </w:t>
            </w:r>
            <w:r w:rsidR="00C9668F"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>12 (4,4</w:t>
            </w:r>
            <w:r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 xml:space="preserve"> %</w:t>
            </w:r>
            <w:r w:rsidR="00C9668F"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B33E4A" w:rsidRDefault="00D35E9D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</w:pPr>
            <w:r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 xml:space="preserve"> n = </w:t>
            </w:r>
            <w:r w:rsidR="00C9668F"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>41 (15,0</w:t>
            </w:r>
            <w:r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 xml:space="preserve"> %</w:t>
            </w:r>
            <w:r w:rsidR="00C9668F"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B33E4A" w:rsidRDefault="00D35E9D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</w:pPr>
            <w:r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 xml:space="preserve">   n = </w:t>
            </w:r>
            <w:r w:rsidR="00C9668F"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>132 (48,2</w:t>
            </w:r>
            <w:r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 xml:space="preserve"> %</w:t>
            </w:r>
            <w:r w:rsidR="00C9668F"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B33E4A" w:rsidRDefault="00D35E9D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</w:pPr>
            <w:r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 xml:space="preserve">n = </w:t>
            </w:r>
            <w:r w:rsidR="00C9668F"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>12 (4,4</w:t>
            </w:r>
            <w:r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 xml:space="preserve"> %</w:t>
            </w:r>
            <w:r w:rsidR="00C9668F"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B33E4A" w:rsidRDefault="00D35E9D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</w:pPr>
            <w:r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 xml:space="preserve">n = </w:t>
            </w:r>
            <w:r w:rsidR="00C9668F"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>18 (6,6</w:t>
            </w:r>
            <w:r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 xml:space="preserve"> %</w:t>
            </w:r>
            <w:r w:rsidR="00C9668F"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E4A" w:rsidRPr="00B33E4A" w:rsidRDefault="00D35E9D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</w:pPr>
            <w:r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 xml:space="preserve">n = </w:t>
            </w:r>
            <w:r w:rsidR="00C9668F"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>1</w:t>
            </w:r>
          </w:p>
          <w:p w:rsidR="00C9668F" w:rsidRPr="00B33E4A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</w:pPr>
            <w:r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 xml:space="preserve"> (0,4</w:t>
            </w:r>
            <w:r w:rsidR="00D35E9D"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 xml:space="preserve"> %</w:t>
            </w:r>
            <w:r w:rsidRPr="00B33E4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2501" w:type="dxa"/>
            <w:gridSpan w:val="3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Alter, n (%)</w:t>
            </w:r>
          </w:p>
        </w:tc>
        <w:tc>
          <w:tcPr>
            <w:tcW w:w="1749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 30 Jahre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(15,5)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(2,4)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(4,5)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(0.0)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(0.0)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30-39 Jahre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 (34,5)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 (51,2)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 (17,4)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40-49 Jahre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 (32,8)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(14,6)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54 (40,9)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(27,8)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50- 59 Jahre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(13,8)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(50,0)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(14,6)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(38,9)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&gt; 60 Jahre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(3,4)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(17,1)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27 (20,5)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(33,3)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(100,0)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2501" w:type="dxa"/>
            <w:gridSpan w:val="3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Geschlecht, n (%)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0,831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B33E4A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Männlich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 (37,9)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(41,7)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 (46.3)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55 (41,7)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(50,0)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(50,0)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(100,0)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B33E4A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Weiblich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36 (62,1)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(58,3)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 (53,7)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77 (58,3)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(50,0)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(50,0)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2501" w:type="dxa"/>
            <w:gridSpan w:val="3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Bundesland, n (%)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Baden-Württemberg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(10,3)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 (34,1)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 (15,9)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(27,8)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Bayern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(13,8)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(24,4)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35 (26,5)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(50,0)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4(22,2)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Berlin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(10,3)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(11,1)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Brandenburg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Bremen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Hamburg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Hessen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(19,5)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 (11,4)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(100,0)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Mecklenburg-Vorpommern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(8,6)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(2,4)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Niedersachsen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(6,9)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(2,4)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(3,8)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(11,1)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NRW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 (37,9)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(12,2)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 (15,9)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(22,2)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Rheinland-Pfalz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(2,4)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(5,6)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Saarland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Sachsen-Anhalt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(2,4)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(4,5)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Sachsen  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(3,8)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Schleswig-Holstein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(3,8)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Thüringen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(5,2)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(0,8)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Österreich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Schweiz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2501" w:type="dxa"/>
            <w:gridSpan w:val="3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Familienstand, n (%)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0,399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Verheiratet/verpartnert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40 (69,0)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(58,3)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24 (58,5)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95 (72,0)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(50,0)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 (77,8)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Ledig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 (29,3)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 (34,1)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29 (22,0)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(41,7)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(11,1)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(100,0)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Keine Angabe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(7,3)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(6,1)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(11,1)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2501" w:type="dxa"/>
            <w:gridSpan w:val="3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Kinder, n (%)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0,37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Ja</w:t>
            </w:r>
          </w:p>
        </w:tc>
        <w:tc>
          <w:tcPr>
            <w:tcW w:w="57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26 (44,8)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(50,0)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 (39,0)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73 (55,3)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(50,0)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 (72,2)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(100,0)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Nein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31 (53,4)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(41,7)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 (56,1)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57 (43,2)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(41,7)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(27,8)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Keine Angabe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(4,9)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2501" w:type="dxa"/>
            <w:gridSpan w:val="3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Klinische Erfahrung, n (%)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 5 Jahre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 (27,6)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(19.5)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 (11,4)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bis 9 Jahre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(12,1)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(22,0)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(3,8)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(5,6)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10-19 Jahre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 (37,9)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(41,7)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(24,4)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46 (34,8)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(22,0)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20-29 Jahre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(12,1%)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(17,1)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34 (25,8)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(33,3)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&gt; 30 Jahre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(10,3)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(17,1)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32 (24,2)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(38,9)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(100,0)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2501" w:type="dxa"/>
            <w:gridSpan w:val="3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lastRenderedPageBreak/>
              <w:t>Zusatzbezeichnung Geriatrie, n (%)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Ja</w:t>
            </w:r>
          </w:p>
        </w:tc>
        <w:tc>
          <w:tcPr>
            <w:tcW w:w="57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28 (48,3)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(50,0)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 (56,1)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101 (76,5)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11(91,7)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 (72,2)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Nein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30 (51,7)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(50,0)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 (43,9)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31 (23,5)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(27,8)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(100,0)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2501" w:type="dxa"/>
            <w:gridSpan w:val="3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Facharzt, n (%)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Innere Medizin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29 (50,0)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(75,0)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 (41,5)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80 (60,6)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(55,6)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Neurologie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(10,3)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(14,6)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 (14,4)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(0.0)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(100,0)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Allgemeinmedizin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1(3.3)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(12,2)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(58,3)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(27,8)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Chirurgie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(4,9)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Sonstig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(2,4)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(4,5)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Keinen/in Weiterbildung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 (36,2)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(24,4)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 (10,6)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2501" w:type="dxa"/>
            <w:gridSpan w:val="3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Anzahl Betten, n (%)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 20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(15,5)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(2,4)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 (12,1)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20-50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 (34,5)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(41,7)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(17,1)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53 (40,2)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(5,6)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50-75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(6,9)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(19,5)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 (14,4)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75-100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 (25,9)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 (36,6)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 (15,2)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&gt; 100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(12,1)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(22,0)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 (14,4)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Trifft nicht zu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(5,2)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(2,4)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(3,8)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 (94,4)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(100,0)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2501" w:type="dxa"/>
            <w:gridSpan w:val="3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Promoviert, n (%)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0,012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Ja</w:t>
            </w:r>
          </w:p>
        </w:tc>
        <w:tc>
          <w:tcPr>
            <w:tcW w:w="577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41(70,7)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(66,7)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 (48,8)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81 (61,4)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(41,7)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(61,1)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(100,0)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Nein, aber in Arbeit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(12,1)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(12,2)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(11,1)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Nein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(17,2)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 (39,0)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47 (35,6)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(58,3)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(27,8)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2501" w:type="dxa"/>
            <w:gridSpan w:val="3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Habilitiert, n (%)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Ja</w:t>
            </w:r>
          </w:p>
        </w:tc>
        <w:tc>
          <w:tcPr>
            <w:tcW w:w="57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 (24,1)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(9,8)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(100,0)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Nein, aber in Arbeit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 (36,2)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(2,4)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(4,5)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Nein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 (39,7)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(83,3)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36 (87,8)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115 (87,1)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 (100,0)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 (83,3)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2501" w:type="dxa"/>
            <w:gridSpan w:val="3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Klinisches </w:t>
            </w:r>
            <w:proofErr w:type="gramStart"/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Karriereziel ,</w:t>
            </w:r>
            <w:proofErr w:type="gramEnd"/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n (%)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Facharzt/Fachärztin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 (24,1)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(12,2)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 (10,6)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0,178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Oberarzt/Oberärztin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 (31.0)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(22,0)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26 (19,7)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0,618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Chefarzt/Chefärztin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 (22,4)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(12,2)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 (17,4)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0,598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Praxis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(5,2)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(4,9)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(11,1)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0,924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Unentschlossen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(13,8)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(19,5)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 (9,1)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0,654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Kein Ziel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(7,3)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(3,8)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0,662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Ziel bereits erreicht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 (22,4)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(41,7)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 (29,3)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 (47,0)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(66,7)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 (77,8)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(100,0)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2501" w:type="dxa"/>
            <w:gridSpan w:val="3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Wiss. Karriereziel, n (%)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Promotion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(17,2)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 (34,1)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37 (28,0)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(44,4)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0,246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Habilitation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31 (53,4)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(41,7)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(17,1)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 (13,6)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(11,1)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(100,0)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Professur 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 (20,7)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(9,8)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(5,3)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0,176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Unentschlossen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(10,3)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(26,8)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 (13,7)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(11,1)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0,278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Kein Ziel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(8,6)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(26,8)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48 (36,4)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(41,7)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(22,2)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0,003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Ziel bereits erreicht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 (20,7)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(14,6)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(61,1)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(100,0)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2501" w:type="dxa"/>
            <w:gridSpan w:val="3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Wissenschaftlich aktiv, n (%)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 0,001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Ja</w:t>
            </w:r>
          </w:p>
        </w:tc>
        <w:tc>
          <w:tcPr>
            <w:tcW w:w="577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43 (75,4)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(41,7)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(26,8)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26 (19,7)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(22,2)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(100,0)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Nein, aber würde gerne aktiv sein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(17,5)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(50,0)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(24,4)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65 (49,2)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(50,0)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(22,2)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Nein, kein Interesse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(7,0)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 (48,8)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41 (31,1)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(41,7)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(55,6)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2501" w:type="dxa"/>
            <w:gridSpan w:val="3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Forscht das Umfeld, n (%)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Ja, fester Bestandteil 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45 (78,9)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 (48,8)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(6,1)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(6,3)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(100,0)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Ja, ein wenig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(19,3)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(58,3)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(22,0)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41 (31,3)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(25,0)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Nein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(1,8)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 (29,3)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81 (61,8)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(66,7)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(68,8)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2501" w:type="dxa"/>
            <w:gridSpan w:val="3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lastRenderedPageBreak/>
              <w:t>Wochenstunden in der Forschung, n (%)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&lt; 5 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 (37,5)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(54,5)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25 (78,1)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94 (84,7)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(88,9)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 (80,0)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5 bis 9   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(19,6)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(27,3)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(6,3)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 (12,6)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(11,1)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bis 14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(14,3)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(9,1)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(0,9)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 bis 20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(8,9)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(3,1)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&gt; 20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(19,6)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(9,1)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(12,5)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(100,0)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2501" w:type="dxa"/>
            <w:gridSpan w:val="3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Wann findet die Forschung statt, n (%)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Während der Arbeitszeit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 (39,7)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(19,5)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 (14,4)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(11,1)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0,004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 der Freizeit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31 (53,4)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 (29,3)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31 (23,5)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(27,8)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0,007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Geschützte Forschungszeit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(19,0)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(9,8)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(0,8)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Trifft nicht zu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(17,2)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 (41,5)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78 (59,1)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(83,3)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 (66,7)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2501" w:type="dxa"/>
            <w:gridSpan w:val="3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Forschungsinteressen, n (%)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Kognition/Delir/Demenz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24 (41,4)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(50,0)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 (53,7)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70 (53,0)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(58,3)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(61,1)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0,606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Gerontotechnologie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(5,2)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(14,6)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(4,5)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(5,6)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0,21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Medikation und Polypharmazie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24 (41,4)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(66,7)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 (41,5)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75 (54,8)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(66,7)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(33,3)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0,088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Geriatrisches Assessment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 (39,7)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(14,6)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 (17,4)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(22,2)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0,025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Alterstraumatologie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 (24,1)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(14,6)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54 (40,9)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(22,2)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0,029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Stürze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 (31,0)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(22,0)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35 (26,5)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(41,7)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(11,1)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0,508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Sozialmedizin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(12,1)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 (31,7)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 (14,4)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(44,4)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0,009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Prognose/biologisches Alter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 (24,1)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(24,4)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24 (18,2)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0,923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Hospitalisierung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(13,8)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(41,7)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(22,0)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 (15,9)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(27,8)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0,27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Versorgungsforschung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 (22,4)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(41,7)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12(29,3)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28 (21,2)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(55,6)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(100,0)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Frailty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29 (50,0)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 (31,7)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38 (28,8)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0,08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Sarkopenie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29 (50,0)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 (31,7)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38 (28,8)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0,08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Nutrition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 (39,7)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(24,4)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41 (31,1)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0,487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Lehrforschung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(17,2)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(2,4)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(6,8)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(5,6)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0,069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Multimorbidität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 (25,9)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 (34,1)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36 (27,3)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(50,0)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0,395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Mundgesundheit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(5,2)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(7,3)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(6,1)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0,514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Geroscience</w:t>
            </w:r>
            <w:proofErr w:type="spellEnd"/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(17,2)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(7,3)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 (9,1)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(11,1)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0,445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Prävention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 (25,9)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 (29,3)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30 (22,7)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(50,0)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0,316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Osteoporose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 (25,9)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(22,0)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31 (23,5)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(11,1)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0,84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Depression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 (20,7)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(22,0)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28 (21,1)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(38,9)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(100,0)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0,32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Dysphagie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(17,2)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(12,2)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25 (18,9)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(11,1)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0,824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Schmerzen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(15,1)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(19,5)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32 (24,2)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(38,9)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0,441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Notfallmedizin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 (20,7)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7(17,1)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33 (25,0)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(5,6)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0,347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Schwindel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(8,6)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(14,6)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 (17,4)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(33,3)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0,282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Funktionelle Störungen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(5,2)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(2,4)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 (11,4)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(11,1)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0,51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2501" w:type="dxa"/>
            <w:gridSpan w:val="3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Drittmittelanträge, n (%)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Erfolgreich, gesamt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25 (43,1)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(22,9)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 (12,7)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(27,8)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(100,0)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Noch nie gestellt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 (39,7)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(66,7)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24 (68,6)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102 (81,0)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(91,7)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 (66,77)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Intramural, erfolgreich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 (31,0)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(8,6)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Intramural, nicht erfolgreich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(19,0)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(2,9)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(5,6)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0,003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Öffentlich erfolgreich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 (29,3)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(11.4)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(6,3)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(100,0)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Öffentlich nicht erfolgreich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(19,0)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(8,6)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(7,1)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0,328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lastRenderedPageBreak/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Stiftung, erfolgreich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(15,5)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(14,3)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(8,7)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(27,8)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(100,0)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0,038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Stiftung, nicht erfolgreich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(12,1)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(8,6)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(5,6)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0,476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Industrie, erfolgreich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(19,0)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(8,6)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(6,3)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0,135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Industrie, nicht erfolgreich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(3,4)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(0,8)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0,709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2501" w:type="dxa"/>
            <w:gridSpan w:val="3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Zufriedenheit mit wiss. Tätigkeit, n (%)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Sehr zufrieden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 (24,1)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(5,6)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Eher zufrieden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 (25,9)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(22,2)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 (11,7)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(5,6)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(100,0)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Teils </w:t>
            </w:r>
            <w:proofErr w:type="spellStart"/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teils</w:t>
            </w:r>
            <w:proofErr w:type="spellEnd"/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(19,0)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(13,9)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 (15,6)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(22,2)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Eher unzufrieden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(10,3)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(41,7)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(19,4)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29 (22,7)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(5,6)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Sehr unzufrieden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(10,0)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 (12,5)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(5,6)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Trifft nicht zu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(10,3)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 (38,9)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45 (35,2)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(50,0)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 (61,1)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2501" w:type="dxa"/>
            <w:gridSpan w:val="3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Hürden bei der Wissenschaft, n (%)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Familie und Forschung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 (25,9)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 (29,3)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37 (28,0)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(22,2)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0,946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Klinik und Forschung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28 (48,3)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(75,0)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 (43,9)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70 (53,0)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(22,2)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0,066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Probleme am Arbeitsplatz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(8,6)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(19,5)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64 (48,5)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(41,7)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(27,8)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&lt;0,001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Fehlende Finanzierung/Vergütung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 (20,7)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(50,0)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(17,1)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31 (23,5)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(22,2)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0,362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Fehlende Qualifikation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(13,8)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 (17,1)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28 (21,2)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0,809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Fehlendes Thema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(10,3)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(12,2)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(7,6)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(5,6)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0,752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Forschungsfreundliches Umfeld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(8,6)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(33,3)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(22,0)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36 (27,3)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0,125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Fehlende MentorInnen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(17,2)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 (19,5)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38 (28,8)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(25,0)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0,125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Zu viele andere Verantwortungen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 (31,0)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(41,7)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 (31,7)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48 (36,4)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(41,7)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(27,8)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0,912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Fehlende Perspektive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 (5,2)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(4,9)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 (4,5)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(11,1)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0,881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Fehlen des eigenen Beitrags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(6,9)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(9,8)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 (7,6)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(5,6)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0,958</w:t>
            </w:r>
          </w:p>
        </w:tc>
      </w:tr>
      <w:tr w:rsidR="00C9668F" w:rsidRPr="00D35E9D" w:rsidTr="00B33E4A">
        <w:trPr>
          <w:trHeight w:val="280"/>
          <w:jc w:val="center"/>
        </w:trPr>
        <w:tc>
          <w:tcPr>
            <w:tcW w:w="37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Kein Interesse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 (6,9)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(12,2)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 (11,4)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(16,7)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 (27,8)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0,382</w:t>
            </w:r>
          </w:p>
        </w:tc>
      </w:tr>
      <w:tr w:rsidR="00C9668F" w:rsidRPr="00D35E9D" w:rsidTr="00B33E4A">
        <w:trPr>
          <w:trHeight w:val="290"/>
          <w:jc w:val="center"/>
        </w:trPr>
        <w:tc>
          <w:tcPr>
            <w:tcW w:w="37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23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Keine Hürden</w:t>
            </w:r>
          </w:p>
        </w:tc>
        <w:tc>
          <w:tcPr>
            <w:tcW w:w="174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 (15,5)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2 (4,9) 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(1,5)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(8,3)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 (11,1)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(0,0)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68F" w:rsidRPr="00D35E9D" w:rsidRDefault="00C9668F" w:rsidP="00B33E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35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0,022</w:t>
            </w:r>
          </w:p>
        </w:tc>
      </w:tr>
    </w:tbl>
    <w:p w:rsidR="009F4D3F" w:rsidRPr="00D35E9D" w:rsidRDefault="004D606E" w:rsidP="00AD46F6">
      <w:p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00D35E9D">
        <w:rPr>
          <w:rFonts w:ascii="Arial" w:eastAsia="Arial Unicode MS" w:hAnsi="Arial" w:cs="Arial"/>
          <w:b/>
          <w:bCs/>
          <w:i/>
          <w:iCs/>
          <w:color w:val="000000" w:themeColor="text1"/>
          <w:sz w:val="20"/>
          <w:szCs w:val="20"/>
        </w:rPr>
        <w:t xml:space="preserve">Anmerkungen: </w:t>
      </w:r>
      <w:r w:rsidRPr="00D35E9D">
        <w:rPr>
          <w:rFonts w:ascii="Arial" w:hAnsi="Arial" w:cs="Arial"/>
          <w:sz w:val="20"/>
          <w:szCs w:val="20"/>
        </w:rPr>
        <w:t xml:space="preserve">Werte sind als Anzahl und Prozent </w:t>
      </w:r>
      <w:r w:rsidR="00B33E4A">
        <w:rPr>
          <w:rFonts w:ascii="Arial" w:hAnsi="Arial" w:cs="Arial"/>
          <w:sz w:val="20"/>
          <w:szCs w:val="20"/>
        </w:rPr>
        <w:t xml:space="preserve">(Spaltenprozente) </w:t>
      </w:r>
      <w:r w:rsidRPr="00D35E9D">
        <w:rPr>
          <w:rFonts w:ascii="Arial" w:hAnsi="Arial" w:cs="Arial"/>
          <w:sz w:val="20"/>
          <w:szCs w:val="20"/>
        </w:rPr>
        <w:t xml:space="preserve">angegeben. </w:t>
      </w:r>
      <w:r w:rsidR="009F4D3F" w:rsidRPr="00D35E9D">
        <w:rPr>
          <w:rStyle w:val="Fett"/>
          <w:rFonts w:ascii="Arial" w:hAnsi="Arial" w:cs="Arial"/>
          <w:sz w:val="20"/>
          <w:szCs w:val="20"/>
        </w:rPr>
        <w:t>Abkürzungen:</w:t>
      </w:r>
      <w:r w:rsidR="009F4D3F" w:rsidRPr="00D35E9D">
        <w:rPr>
          <w:rFonts w:ascii="Arial" w:hAnsi="Arial" w:cs="Arial"/>
          <w:sz w:val="20"/>
          <w:szCs w:val="20"/>
        </w:rPr>
        <w:t xml:space="preserve"> UK L+ = Universitätsklinik mit geriatrischem Lehrstuhl; UK L− = Universitätsklinik ohne geriatrischen Lehrstuhl; </w:t>
      </w:r>
      <w:r w:rsidR="00762093" w:rsidRPr="00D35E9D">
        <w:rPr>
          <w:rFonts w:ascii="Arial" w:hAnsi="Arial" w:cs="Arial"/>
          <w:sz w:val="20"/>
          <w:szCs w:val="20"/>
        </w:rPr>
        <w:t>P</w:t>
      </w:r>
      <w:r w:rsidR="009F4D3F" w:rsidRPr="00D35E9D">
        <w:rPr>
          <w:rFonts w:ascii="Arial" w:hAnsi="Arial" w:cs="Arial"/>
          <w:sz w:val="20"/>
          <w:szCs w:val="20"/>
        </w:rPr>
        <w:t xml:space="preserve">KH </w:t>
      </w:r>
      <w:r w:rsidR="00762093" w:rsidRPr="00D35E9D">
        <w:rPr>
          <w:rFonts w:ascii="Arial" w:hAnsi="Arial" w:cs="Arial"/>
          <w:sz w:val="20"/>
          <w:szCs w:val="20"/>
        </w:rPr>
        <w:t>Peripheres K</w:t>
      </w:r>
      <w:r w:rsidR="009F4D3F" w:rsidRPr="00D35E9D">
        <w:rPr>
          <w:rFonts w:ascii="Arial" w:hAnsi="Arial" w:cs="Arial"/>
          <w:sz w:val="20"/>
          <w:szCs w:val="20"/>
        </w:rPr>
        <w:t xml:space="preserve">rankenhaus mit geriatrischem Lehrstuhl; </w:t>
      </w:r>
      <w:r w:rsidR="00762093" w:rsidRPr="00D35E9D">
        <w:rPr>
          <w:rFonts w:ascii="Arial" w:hAnsi="Arial" w:cs="Arial"/>
          <w:sz w:val="20"/>
          <w:szCs w:val="20"/>
        </w:rPr>
        <w:t>P</w:t>
      </w:r>
      <w:r w:rsidR="009F4D3F" w:rsidRPr="00D35E9D">
        <w:rPr>
          <w:rFonts w:ascii="Arial" w:hAnsi="Arial" w:cs="Arial"/>
          <w:sz w:val="20"/>
          <w:szCs w:val="20"/>
        </w:rPr>
        <w:t xml:space="preserve">KH L− = </w:t>
      </w:r>
      <w:r w:rsidR="00762093" w:rsidRPr="00D35E9D">
        <w:rPr>
          <w:rFonts w:ascii="Arial" w:hAnsi="Arial" w:cs="Arial"/>
          <w:sz w:val="20"/>
          <w:szCs w:val="20"/>
        </w:rPr>
        <w:t>Periphere</w:t>
      </w:r>
      <w:r w:rsidR="009F4D3F" w:rsidRPr="00D35E9D">
        <w:rPr>
          <w:rFonts w:ascii="Arial" w:hAnsi="Arial" w:cs="Arial"/>
          <w:sz w:val="20"/>
          <w:szCs w:val="20"/>
        </w:rPr>
        <w:t xml:space="preserve">s </w:t>
      </w:r>
      <w:r w:rsidR="00762093" w:rsidRPr="00D35E9D">
        <w:rPr>
          <w:rFonts w:ascii="Arial" w:hAnsi="Arial" w:cs="Arial"/>
          <w:sz w:val="20"/>
          <w:szCs w:val="20"/>
        </w:rPr>
        <w:t>K</w:t>
      </w:r>
      <w:r w:rsidR="009F4D3F" w:rsidRPr="00D35E9D">
        <w:rPr>
          <w:rFonts w:ascii="Arial" w:hAnsi="Arial" w:cs="Arial"/>
          <w:sz w:val="20"/>
          <w:szCs w:val="20"/>
        </w:rPr>
        <w:t>rankenhaus ohne geriatrischen Lehrstuhl; RK = Re</w:t>
      </w:r>
      <w:r w:rsidR="00762093" w:rsidRPr="00D35E9D">
        <w:rPr>
          <w:rFonts w:ascii="Arial" w:hAnsi="Arial" w:cs="Arial"/>
          <w:sz w:val="20"/>
          <w:szCs w:val="20"/>
        </w:rPr>
        <w:t>haklinik.</w:t>
      </w:r>
    </w:p>
    <w:p w:rsidR="009F4D3F" w:rsidRPr="00D35E9D" w:rsidRDefault="009F4D3F" w:rsidP="00AD46F6">
      <w:pPr>
        <w:spacing w:before="240" w:after="240" w:line="360" w:lineRule="auto"/>
        <w:jc w:val="both"/>
        <w:rPr>
          <w:rFonts w:ascii="Arial" w:eastAsia="Arial Unicode MS" w:hAnsi="Arial" w:cs="Arial"/>
          <w:b/>
          <w:bCs/>
          <w:i/>
          <w:iCs/>
          <w:color w:val="000000" w:themeColor="text1"/>
          <w:sz w:val="20"/>
          <w:szCs w:val="20"/>
        </w:rPr>
      </w:pPr>
    </w:p>
    <w:p w:rsidR="009F4D3F" w:rsidRPr="00D35E9D" w:rsidRDefault="009F4D3F" w:rsidP="00AD46F6">
      <w:pPr>
        <w:spacing w:before="240" w:after="240" w:line="360" w:lineRule="auto"/>
        <w:jc w:val="both"/>
        <w:rPr>
          <w:rFonts w:ascii="Arial" w:eastAsia="Arial Unicode MS" w:hAnsi="Arial" w:cs="Arial"/>
          <w:b/>
          <w:bCs/>
          <w:i/>
          <w:iCs/>
          <w:color w:val="000000" w:themeColor="text1"/>
          <w:sz w:val="20"/>
          <w:szCs w:val="20"/>
        </w:rPr>
      </w:pPr>
    </w:p>
    <w:p w:rsidR="009F4D3F" w:rsidRPr="00D35E9D" w:rsidRDefault="009F4D3F" w:rsidP="00AD46F6">
      <w:pPr>
        <w:spacing w:before="240" w:after="240" w:line="360" w:lineRule="auto"/>
        <w:jc w:val="both"/>
        <w:rPr>
          <w:rFonts w:ascii="Arial" w:eastAsia="Arial Unicode MS" w:hAnsi="Arial" w:cs="Arial"/>
          <w:b/>
          <w:bCs/>
          <w:i/>
          <w:iCs/>
          <w:color w:val="000000" w:themeColor="text1"/>
          <w:sz w:val="20"/>
          <w:szCs w:val="20"/>
        </w:rPr>
      </w:pPr>
    </w:p>
    <w:p w:rsidR="00865549" w:rsidRPr="00D35E9D" w:rsidRDefault="00865549">
      <w:pPr>
        <w:rPr>
          <w:rFonts w:ascii="Arial" w:hAnsi="Arial" w:cs="Arial"/>
          <w:sz w:val="20"/>
          <w:szCs w:val="20"/>
        </w:rPr>
      </w:pPr>
    </w:p>
    <w:sectPr w:rsidR="00865549" w:rsidRPr="00D35E9D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6D36" w:rsidRDefault="00A46D36" w:rsidP="00BA444A">
      <w:pPr>
        <w:spacing w:after="0" w:line="240" w:lineRule="auto"/>
      </w:pPr>
      <w:r>
        <w:separator/>
      </w:r>
    </w:p>
  </w:endnote>
  <w:endnote w:type="continuationSeparator" w:id="0">
    <w:p w:rsidR="00A46D36" w:rsidRDefault="00A46D36" w:rsidP="00BA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1715102"/>
      <w:docPartObj>
        <w:docPartGallery w:val="Page Numbers (Bottom of Page)"/>
        <w:docPartUnique/>
      </w:docPartObj>
    </w:sdtPr>
    <w:sdtContent>
      <w:p w:rsidR="00D35E9D" w:rsidRDefault="00D35E9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35E9D" w:rsidRDefault="00D35E9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6D36" w:rsidRDefault="00A46D36" w:rsidP="00BA444A">
      <w:pPr>
        <w:spacing w:after="0" w:line="240" w:lineRule="auto"/>
      </w:pPr>
      <w:r>
        <w:separator/>
      </w:r>
    </w:p>
  </w:footnote>
  <w:footnote w:type="continuationSeparator" w:id="0">
    <w:p w:rsidR="00A46D36" w:rsidRDefault="00A46D36" w:rsidP="00BA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6F6"/>
    <w:rsid w:val="00016C44"/>
    <w:rsid w:val="000B48B7"/>
    <w:rsid w:val="001F7454"/>
    <w:rsid w:val="00207F45"/>
    <w:rsid w:val="004D606E"/>
    <w:rsid w:val="00591DF0"/>
    <w:rsid w:val="007427BD"/>
    <w:rsid w:val="00762093"/>
    <w:rsid w:val="008175AD"/>
    <w:rsid w:val="00865549"/>
    <w:rsid w:val="008C4BB4"/>
    <w:rsid w:val="009E5341"/>
    <w:rsid w:val="009F4D3F"/>
    <w:rsid w:val="00A46D36"/>
    <w:rsid w:val="00AA659A"/>
    <w:rsid w:val="00AD46F6"/>
    <w:rsid w:val="00B33E4A"/>
    <w:rsid w:val="00B4475E"/>
    <w:rsid w:val="00BA444A"/>
    <w:rsid w:val="00C9668F"/>
    <w:rsid w:val="00D3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1B62F"/>
  <w15:chartTrackingRefBased/>
  <w15:docId w15:val="{6C666F73-0A81-464B-8088-76A5F3B34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A4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444A"/>
  </w:style>
  <w:style w:type="paragraph" w:styleId="Fuzeile">
    <w:name w:val="footer"/>
    <w:basedOn w:val="Standard"/>
    <w:link w:val="FuzeileZchn"/>
    <w:uiPriority w:val="99"/>
    <w:unhideWhenUsed/>
    <w:rsid w:val="00BA4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444A"/>
  </w:style>
  <w:style w:type="character" w:styleId="Hyperlink">
    <w:name w:val="Hyperlink"/>
    <w:basedOn w:val="Absatz-Standardschriftart"/>
    <w:uiPriority w:val="99"/>
    <w:semiHidden/>
    <w:unhideWhenUsed/>
    <w:rsid w:val="00C9668F"/>
    <w:rPr>
      <w:color w:val="467886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9668F"/>
    <w:rPr>
      <w:color w:val="96607D"/>
      <w:u w:val="single"/>
    </w:rPr>
  </w:style>
  <w:style w:type="paragraph" w:customStyle="1" w:styleId="msonormal0">
    <w:name w:val="msonormal"/>
    <w:basedOn w:val="Standard"/>
    <w:rsid w:val="00C96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3">
    <w:name w:val="xl63"/>
    <w:basedOn w:val="Standard"/>
    <w:rsid w:val="00C9668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de-DE"/>
    </w:rPr>
  </w:style>
  <w:style w:type="paragraph" w:customStyle="1" w:styleId="xl64">
    <w:name w:val="xl64"/>
    <w:basedOn w:val="Standard"/>
    <w:rsid w:val="00C9668F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customStyle="1" w:styleId="xl65">
    <w:name w:val="xl65"/>
    <w:basedOn w:val="Standard"/>
    <w:rsid w:val="00C9668F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customStyle="1" w:styleId="xl66">
    <w:name w:val="xl66"/>
    <w:basedOn w:val="Standard"/>
    <w:rsid w:val="00C9668F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de-DE"/>
    </w:rPr>
  </w:style>
  <w:style w:type="paragraph" w:customStyle="1" w:styleId="xl67">
    <w:name w:val="xl67"/>
    <w:basedOn w:val="Standard"/>
    <w:rsid w:val="00C9668F"/>
    <w:pPr>
      <w:pBdr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customStyle="1" w:styleId="xl68">
    <w:name w:val="xl68"/>
    <w:basedOn w:val="Standard"/>
    <w:rsid w:val="00C9668F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customStyle="1" w:styleId="xl69">
    <w:name w:val="xl69"/>
    <w:basedOn w:val="Standard"/>
    <w:rsid w:val="00C9668F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customStyle="1" w:styleId="xl70">
    <w:name w:val="xl70"/>
    <w:basedOn w:val="Standard"/>
    <w:rsid w:val="00C9668F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de-DE"/>
    </w:rPr>
  </w:style>
  <w:style w:type="paragraph" w:customStyle="1" w:styleId="xl71">
    <w:name w:val="xl71"/>
    <w:basedOn w:val="Standard"/>
    <w:rsid w:val="00C9668F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de-DE"/>
    </w:rPr>
  </w:style>
  <w:style w:type="paragraph" w:customStyle="1" w:styleId="xl72">
    <w:name w:val="xl72"/>
    <w:basedOn w:val="Standard"/>
    <w:rsid w:val="00C9668F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customStyle="1" w:styleId="xl73">
    <w:name w:val="xl73"/>
    <w:basedOn w:val="Standard"/>
    <w:rsid w:val="00C9668F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de-DE"/>
    </w:rPr>
  </w:style>
  <w:style w:type="paragraph" w:customStyle="1" w:styleId="xl74">
    <w:name w:val="xl74"/>
    <w:basedOn w:val="Standard"/>
    <w:rsid w:val="00C9668F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customStyle="1" w:styleId="xl75">
    <w:name w:val="xl75"/>
    <w:basedOn w:val="Standard"/>
    <w:rsid w:val="00C9668F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customStyle="1" w:styleId="xl76">
    <w:name w:val="xl76"/>
    <w:basedOn w:val="Standard"/>
    <w:rsid w:val="00C9668F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customStyle="1" w:styleId="xl77">
    <w:name w:val="xl77"/>
    <w:basedOn w:val="Standard"/>
    <w:rsid w:val="00C9668F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customStyle="1" w:styleId="xl78">
    <w:name w:val="xl78"/>
    <w:basedOn w:val="Standard"/>
    <w:rsid w:val="00C9668F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ptos" w:eastAsia="Times New Roman" w:hAnsi="Aptos" w:cs="Times New Roman"/>
      <w:sz w:val="24"/>
      <w:szCs w:val="24"/>
      <w:lang w:eastAsia="de-DE"/>
    </w:rPr>
  </w:style>
  <w:style w:type="paragraph" w:customStyle="1" w:styleId="xl79">
    <w:name w:val="xl79"/>
    <w:basedOn w:val="Standard"/>
    <w:rsid w:val="00C9668F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ptos" w:eastAsia="Times New Roman" w:hAnsi="Aptos" w:cs="Times New Roman"/>
      <w:sz w:val="24"/>
      <w:szCs w:val="24"/>
      <w:lang w:eastAsia="de-DE"/>
    </w:rPr>
  </w:style>
  <w:style w:type="paragraph" w:customStyle="1" w:styleId="xl80">
    <w:name w:val="xl80"/>
    <w:basedOn w:val="Standard"/>
    <w:rsid w:val="00C9668F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ptos" w:eastAsia="Times New Roman" w:hAnsi="Aptos" w:cs="Times New Roman"/>
      <w:sz w:val="24"/>
      <w:szCs w:val="24"/>
      <w:lang w:eastAsia="de-DE"/>
    </w:rPr>
  </w:style>
  <w:style w:type="paragraph" w:customStyle="1" w:styleId="xl81">
    <w:name w:val="xl81"/>
    <w:basedOn w:val="Standard"/>
    <w:rsid w:val="00C9668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customStyle="1" w:styleId="xl82">
    <w:name w:val="xl82"/>
    <w:basedOn w:val="Standard"/>
    <w:rsid w:val="00C9668F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customStyle="1" w:styleId="xl83">
    <w:name w:val="xl83"/>
    <w:basedOn w:val="Standard"/>
    <w:rsid w:val="00C9668F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customStyle="1" w:styleId="xl84">
    <w:name w:val="xl84"/>
    <w:basedOn w:val="Standard"/>
    <w:rsid w:val="00C9668F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customStyle="1" w:styleId="xl85">
    <w:name w:val="xl85"/>
    <w:basedOn w:val="Standard"/>
    <w:rsid w:val="00C9668F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customStyle="1" w:styleId="xl86">
    <w:name w:val="xl86"/>
    <w:basedOn w:val="Standard"/>
    <w:rsid w:val="00C9668F"/>
    <w:pPr>
      <w:pBdr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customStyle="1" w:styleId="xl87">
    <w:name w:val="xl87"/>
    <w:basedOn w:val="Standard"/>
    <w:rsid w:val="00C9668F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ptos" w:eastAsia="Times New Roman" w:hAnsi="Aptos" w:cs="Times New Roman"/>
      <w:sz w:val="24"/>
      <w:szCs w:val="24"/>
      <w:lang w:eastAsia="de-DE"/>
    </w:rPr>
  </w:style>
  <w:style w:type="paragraph" w:customStyle="1" w:styleId="xl88">
    <w:name w:val="xl88"/>
    <w:basedOn w:val="Standard"/>
    <w:rsid w:val="00C9668F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ptos" w:eastAsia="Times New Roman" w:hAnsi="Aptos" w:cs="Times New Roman"/>
      <w:sz w:val="24"/>
      <w:szCs w:val="24"/>
      <w:lang w:eastAsia="de-DE"/>
    </w:rPr>
  </w:style>
  <w:style w:type="paragraph" w:customStyle="1" w:styleId="xl89">
    <w:name w:val="xl89"/>
    <w:basedOn w:val="Standard"/>
    <w:rsid w:val="00C9668F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ptos" w:eastAsia="Times New Roman" w:hAnsi="Aptos" w:cs="Times New Roman"/>
      <w:sz w:val="24"/>
      <w:szCs w:val="24"/>
      <w:lang w:eastAsia="de-DE"/>
    </w:rPr>
  </w:style>
  <w:style w:type="paragraph" w:customStyle="1" w:styleId="xl90">
    <w:name w:val="xl90"/>
    <w:basedOn w:val="Standard"/>
    <w:rsid w:val="00C9668F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customStyle="1" w:styleId="xl91">
    <w:name w:val="xl91"/>
    <w:basedOn w:val="Standard"/>
    <w:rsid w:val="00C9668F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customStyle="1" w:styleId="xl92">
    <w:name w:val="xl92"/>
    <w:basedOn w:val="Standard"/>
    <w:rsid w:val="00C9668F"/>
    <w:pPr>
      <w:pBdr>
        <w:top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9F4D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3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33D54D48312343B250141AD60E42EA" ma:contentTypeVersion="13" ma:contentTypeDescription="Ein neues Dokument erstellen." ma:contentTypeScope="" ma:versionID="0a6e93ab1b8198ade274f7a3189b543d">
  <xsd:schema xmlns:xsd="http://www.w3.org/2001/XMLSchema" xmlns:xs="http://www.w3.org/2001/XMLSchema" xmlns:p="http://schemas.microsoft.com/office/2006/metadata/properties" xmlns:ns2="6fda7565-9723-4d47-8f37-db120daa01b8" xmlns:ns3="bd2a10cf-e067-4f9c-87ec-f8ebada5459f" targetNamespace="http://schemas.microsoft.com/office/2006/metadata/properties" ma:root="true" ma:fieldsID="a6fbbb4e93cb1295fc43558c06a0aa90" ns2:_="" ns3:_="">
    <xsd:import namespace="6fda7565-9723-4d47-8f37-db120daa01b8"/>
    <xsd:import namespace="bd2a10cf-e067-4f9c-87ec-f8ebada54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a7565-9723-4d47-8f37-db120daa0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0cf-e067-4f9c-87ec-f8ebada545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f9c5ac-e38b-4001-aaed-b18c4088ec75}" ma:internalName="TaxCatchAll" ma:showField="CatchAllData" ma:web="bd2a10cf-e067-4f9c-87ec-f8ebada54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a10cf-e067-4f9c-87ec-f8ebada5459f" xsi:nil="true"/>
    <lcf76f155ced4ddcb4097134ff3c332f xmlns="6fda7565-9723-4d47-8f37-db120daa0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90F9DE-7C17-4E8F-BEE0-C6E1707076F2}"/>
</file>

<file path=customXml/itemProps2.xml><?xml version="1.0" encoding="utf-8"?>
<ds:datastoreItem xmlns:ds="http://schemas.openxmlformats.org/officeDocument/2006/customXml" ds:itemID="{2297F1E1-78F7-4814-9174-AA205C04EEA7}"/>
</file>

<file path=customXml/itemProps3.xml><?xml version="1.0" encoding="utf-8"?>
<ds:datastoreItem xmlns:ds="http://schemas.openxmlformats.org/officeDocument/2006/customXml" ds:itemID="{F8AF0F3C-6D09-4441-8523-6A334CA8A4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4079</Words>
  <Characters>25704</Characters>
  <Application>Microsoft Office Word</Application>
  <DocSecurity>0</DocSecurity>
  <Lines>214</Lines>
  <Paragraphs>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UMG</Company>
  <LinksUpToDate>false</LinksUpToDate>
  <CharactersWithSpaces>29724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König, Maximilian</dc:creator>
  <cp:keywords/>
  <dc:description/>
  <cp:lastModifiedBy>König, Maximilian</cp:lastModifiedBy>
  <cp:revision>4</cp:revision>
  <dcterms:created xsi:type="dcterms:W3CDTF">2025-10-03T21:15:00Z</dcterms:created>
  <dcterms:modified xsi:type="dcterms:W3CDTF">2025-10-04T20:16:00Z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0x0101007733D54D48312343B250141AD60E42EA</vt:lpwstr>
  </property>
</Properties>
</file>