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D78EB" w14:textId="5050C29D" w:rsidR="0000444D" w:rsidRPr="00773FEE" w:rsidRDefault="0000444D" w:rsidP="0000444D">
      <w:pPr>
        <w:pStyle w:val="Beschriftung"/>
        <w:keepNext/>
        <w:rPr>
          <w:rFonts w:ascii="Times New Roman" w:hAnsi="Times New Roman"/>
        </w:rPr>
      </w:pPr>
      <w:r w:rsidRPr="00773FEE">
        <w:rPr>
          <w:rFonts w:ascii="Times New Roman" w:hAnsi="Times New Roman"/>
        </w:rPr>
        <w:t>Table S</w:t>
      </w:r>
      <w:r w:rsidRPr="00773FEE">
        <w:rPr>
          <w:rFonts w:ascii="Times New Roman" w:hAnsi="Times New Roman"/>
        </w:rPr>
        <w:fldChar w:fldCharType="begin"/>
      </w:r>
      <w:r w:rsidRPr="00773FEE">
        <w:rPr>
          <w:rFonts w:ascii="Times New Roman" w:hAnsi="Times New Roman"/>
        </w:rPr>
        <w:instrText xml:space="preserve"> SEQ Table_S \* ARABIC </w:instrText>
      </w:r>
      <w:r w:rsidRPr="00773FEE"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1</w:t>
      </w:r>
      <w:r w:rsidRPr="00773FEE">
        <w:rPr>
          <w:rFonts w:ascii="Times New Roman" w:hAnsi="Times New Roman"/>
        </w:rPr>
        <w:fldChar w:fldCharType="end"/>
      </w:r>
      <w:r w:rsidRPr="00773FEE">
        <w:rPr>
          <w:rFonts w:ascii="Times New Roman" w:hAnsi="Times New Roman"/>
        </w:rPr>
        <w:t xml:space="preserve"> - </w:t>
      </w:r>
      <w:r w:rsidRPr="00773FEE">
        <w:rPr>
          <w:rFonts w:ascii="Times New Roman" w:hAnsi="Times New Roman"/>
          <w:lang w:val="en-GB"/>
        </w:rPr>
        <w:t>Distribution of patients among the hospitals in Tyrol and tariffs for DRG point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843"/>
        <w:gridCol w:w="1843"/>
        <w:gridCol w:w="1406"/>
      </w:tblGrid>
      <w:tr w:rsidR="0000444D" w:rsidRPr="006B1BE1" w14:paraId="7E395EA4" w14:textId="77777777" w:rsidTr="00BD3155"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C120DAB" w14:textId="041E12FD" w:rsidR="0000444D" w:rsidRPr="006B1BE1" w:rsidRDefault="0000444D" w:rsidP="0000444D">
            <w:pPr>
              <w:spacing w:before="40" w:after="40" w:line="264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862FBC">
              <w:rPr>
                <w:rFonts w:ascii="Times New Roman" w:hAnsi="Times New Roman"/>
                <w:b/>
                <w:bCs/>
                <w:kern w:val="24"/>
                <w:lang w:val="en-GB"/>
              </w:rPr>
              <w:t xml:space="preserve">Hospital </w:t>
            </w:r>
            <w:proofErr w:type="spellStart"/>
            <w:r w:rsidRPr="00862FBC">
              <w:rPr>
                <w:rFonts w:ascii="Times New Roman" w:hAnsi="Times New Roman"/>
                <w:b/>
                <w:bCs/>
                <w:kern w:val="24"/>
                <w:lang w:val="en-GB"/>
              </w:rPr>
              <w:t>Center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BB5F14B" w14:textId="77777777" w:rsidR="0000444D" w:rsidRPr="00862FBC" w:rsidRDefault="0000444D" w:rsidP="0000444D">
            <w:pPr>
              <w:pStyle w:val="StandardWeb"/>
              <w:keepNext/>
              <w:keepLines/>
              <w:spacing w:before="0" w:beforeAutospacing="0" w:after="0" w:afterAutospacing="0"/>
              <w:jc w:val="center"/>
              <w:textAlignment w:val="bottom"/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862FBC">
              <w:rPr>
                <w:b/>
                <w:bCs/>
                <w:kern w:val="24"/>
                <w:sz w:val="22"/>
                <w:szCs w:val="22"/>
                <w:lang w:val="en-GB"/>
              </w:rPr>
              <w:t>HerzMobil</w:t>
            </w:r>
            <w:proofErr w:type="spellEnd"/>
          </w:p>
          <w:p w14:paraId="10BE43E8" w14:textId="0DF6C2F5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862FBC">
              <w:rPr>
                <w:rFonts w:ascii="Times New Roman" w:eastAsia="Times New Roman" w:hAnsi="Times New Roman"/>
                <w:b/>
                <w:bCs/>
                <w:kern w:val="24"/>
                <w:lang w:val="en-GB"/>
              </w:rPr>
              <w:t>(n=251)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75EEAF9" w14:textId="77777777" w:rsidR="0000444D" w:rsidRPr="00862FBC" w:rsidRDefault="0000444D" w:rsidP="0000444D">
            <w:pPr>
              <w:pStyle w:val="StandardWeb"/>
              <w:keepNext/>
              <w:keepLines/>
              <w:spacing w:before="0" w:beforeAutospacing="0" w:after="0" w:afterAutospacing="0"/>
              <w:jc w:val="center"/>
              <w:textAlignment w:val="bottom"/>
              <w:rPr>
                <w:b/>
                <w:bCs/>
                <w:sz w:val="22"/>
                <w:szCs w:val="22"/>
                <w:lang w:val="en-GB"/>
              </w:rPr>
            </w:pPr>
            <w:r w:rsidRPr="00862FBC">
              <w:rPr>
                <w:b/>
                <w:bCs/>
                <w:kern w:val="24"/>
                <w:sz w:val="22"/>
                <w:szCs w:val="22"/>
                <w:lang w:val="en-GB"/>
              </w:rPr>
              <w:t>Usual Care</w:t>
            </w:r>
          </w:p>
          <w:p w14:paraId="2419358D" w14:textId="4F691D76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862FBC">
              <w:rPr>
                <w:rFonts w:ascii="Times New Roman" w:eastAsia="Times New Roman" w:hAnsi="Times New Roman"/>
                <w:b/>
                <w:bCs/>
                <w:kern w:val="24"/>
                <w:lang w:val="en-GB"/>
              </w:rPr>
              <w:t>(n=257)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76282C53" w14:textId="135A8A33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862FBC">
              <w:rPr>
                <w:b/>
                <w:bCs/>
                <w:kern w:val="24"/>
                <w:lang w:val="en-GB"/>
              </w:rPr>
              <w:t>EUR per DRG point 2022</w:t>
            </w:r>
          </w:p>
        </w:tc>
      </w:tr>
      <w:tr w:rsidR="0000444D" w:rsidRPr="006B1BE1" w14:paraId="556AFF77" w14:textId="77777777" w:rsidTr="000E1AB4">
        <w:tc>
          <w:tcPr>
            <w:tcW w:w="3964" w:type="dxa"/>
            <w:tcBorders>
              <w:top w:val="single" w:sz="4" w:space="0" w:color="auto"/>
            </w:tcBorders>
          </w:tcPr>
          <w:p w14:paraId="79F0A865" w14:textId="1B5F6EBD" w:rsidR="0000444D" w:rsidRPr="006B1BE1" w:rsidRDefault="0000444D" w:rsidP="0000444D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LKH Hall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791D69" w14:textId="1A7EFD77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69FC37" w14:textId="0E0115F7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8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14:paraId="39FDB73A" w14:textId="0212B92A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1.40</w:t>
            </w:r>
          </w:p>
        </w:tc>
      </w:tr>
      <w:tr w:rsidR="0000444D" w:rsidRPr="006B1BE1" w14:paraId="64CB0FC1" w14:textId="77777777" w:rsidTr="000E1AB4">
        <w:tc>
          <w:tcPr>
            <w:tcW w:w="3964" w:type="dxa"/>
          </w:tcPr>
          <w:p w14:paraId="04D75871" w14:textId="2D601C9C" w:rsidR="0000444D" w:rsidRPr="006B1BE1" w:rsidRDefault="0000444D" w:rsidP="0000444D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 xml:space="preserve">LKH </w:t>
            </w:r>
            <w:proofErr w:type="spellStart"/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Hochzirl</w:t>
            </w:r>
            <w:proofErr w:type="spellEnd"/>
          </w:p>
        </w:tc>
        <w:tc>
          <w:tcPr>
            <w:tcW w:w="1843" w:type="dxa"/>
          </w:tcPr>
          <w:p w14:paraId="5468A338" w14:textId="418561A3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kern w:val="24"/>
                <w:lang w:val="en-GB"/>
              </w:rPr>
              <w:t xml:space="preserve">29 (LKH Natters/ </w:t>
            </w:r>
            <w:proofErr w:type="spellStart"/>
            <w:r w:rsidRPr="00862FBC">
              <w:rPr>
                <w:kern w:val="24"/>
                <w:lang w:val="en-GB"/>
              </w:rPr>
              <w:t>Hochzirl</w:t>
            </w:r>
            <w:proofErr w:type="spellEnd"/>
            <w:r w:rsidRPr="00862FBC">
              <w:rPr>
                <w:kern w:val="24"/>
                <w:lang w:val="en-GB"/>
              </w:rPr>
              <w:t>)</w:t>
            </w:r>
          </w:p>
        </w:tc>
        <w:tc>
          <w:tcPr>
            <w:tcW w:w="1843" w:type="dxa"/>
          </w:tcPr>
          <w:p w14:paraId="4D4A6FB6" w14:textId="3C0BB07B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8</w:t>
            </w:r>
          </w:p>
        </w:tc>
        <w:tc>
          <w:tcPr>
            <w:tcW w:w="1406" w:type="dxa"/>
          </w:tcPr>
          <w:p w14:paraId="3BAC8730" w14:textId="3125B486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1.35</w:t>
            </w:r>
          </w:p>
        </w:tc>
      </w:tr>
      <w:tr w:rsidR="0000444D" w:rsidRPr="006B1BE1" w14:paraId="623FDBBE" w14:textId="77777777" w:rsidTr="000E1AB4">
        <w:tc>
          <w:tcPr>
            <w:tcW w:w="3964" w:type="dxa"/>
          </w:tcPr>
          <w:p w14:paraId="5D285EB7" w14:textId="4C3378DF" w:rsidR="0000444D" w:rsidRPr="006B1BE1" w:rsidRDefault="0000444D" w:rsidP="0000444D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LKH Innsbruck</w:t>
            </w:r>
          </w:p>
        </w:tc>
        <w:tc>
          <w:tcPr>
            <w:tcW w:w="1843" w:type="dxa"/>
          </w:tcPr>
          <w:p w14:paraId="70C67921" w14:textId="4ADB6EDA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110</w:t>
            </w:r>
          </w:p>
        </w:tc>
        <w:tc>
          <w:tcPr>
            <w:tcW w:w="1843" w:type="dxa"/>
          </w:tcPr>
          <w:p w14:paraId="0921E15A" w14:textId="10E6D5A1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187</w:t>
            </w:r>
          </w:p>
        </w:tc>
        <w:tc>
          <w:tcPr>
            <w:tcW w:w="1406" w:type="dxa"/>
          </w:tcPr>
          <w:p w14:paraId="73CEDEA2" w14:textId="0E288DF4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1.45</w:t>
            </w:r>
          </w:p>
        </w:tc>
      </w:tr>
      <w:tr w:rsidR="0000444D" w:rsidRPr="006B1BE1" w14:paraId="013E733B" w14:textId="77777777" w:rsidTr="000E1AB4">
        <w:tc>
          <w:tcPr>
            <w:tcW w:w="3964" w:type="dxa"/>
          </w:tcPr>
          <w:p w14:paraId="35773D22" w14:textId="6DB0E3BE" w:rsidR="0000444D" w:rsidRPr="006B1BE1" w:rsidRDefault="0000444D" w:rsidP="0000444D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LKH Natters</w:t>
            </w:r>
          </w:p>
        </w:tc>
        <w:tc>
          <w:tcPr>
            <w:tcW w:w="1843" w:type="dxa"/>
          </w:tcPr>
          <w:p w14:paraId="3A711233" w14:textId="5F38726A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kern w:val="24"/>
                <w:lang w:val="en-GB"/>
              </w:rPr>
              <w:t>29 (LKH Natters/</w:t>
            </w:r>
            <w:proofErr w:type="spellStart"/>
            <w:r w:rsidRPr="00862FBC">
              <w:rPr>
                <w:kern w:val="24"/>
                <w:lang w:val="en-GB"/>
              </w:rPr>
              <w:t>Hochzirl</w:t>
            </w:r>
            <w:proofErr w:type="spellEnd"/>
            <w:r w:rsidRPr="00862FBC">
              <w:rPr>
                <w:kern w:val="24"/>
                <w:lang w:val="en-GB"/>
              </w:rPr>
              <w:t>)</w:t>
            </w:r>
          </w:p>
        </w:tc>
        <w:tc>
          <w:tcPr>
            <w:tcW w:w="1843" w:type="dxa"/>
          </w:tcPr>
          <w:p w14:paraId="1ED407FE" w14:textId="44DA7913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54</w:t>
            </w:r>
          </w:p>
        </w:tc>
        <w:tc>
          <w:tcPr>
            <w:tcW w:w="1406" w:type="dxa"/>
          </w:tcPr>
          <w:p w14:paraId="47437077" w14:textId="0C63978F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kern w:val="24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1.35</w:t>
            </w:r>
          </w:p>
        </w:tc>
      </w:tr>
      <w:tr w:rsidR="0000444D" w:rsidRPr="006B1BE1" w14:paraId="06D1EDEF" w14:textId="77777777" w:rsidTr="000E1AB4">
        <w:tc>
          <w:tcPr>
            <w:tcW w:w="3964" w:type="dxa"/>
          </w:tcPr>
          <w:p w14:paraId="73FDF3BA" w14:textId="361DDCF8" w:rsidR="0000444D" w:rsidRPr="006B1BE1" w:rsidRDefault="0000444D" w:rsidP="0000444D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 xml:space="preserve">BKH </w:t>
            </w:r>
            <w:proofErr w:type="spellStart"/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Schwaz</w:t>
            </w:r>
            <w:proofErr w:type="spellEnd"/>
          </w:p>
        </w:tc>
        <w:tc>
          <w:tcPr>
            <w:tcW w:w="1843" w:type="dxa"/>
          </w:tcPr>
          <w:p w14:paraId="707C12EB" w14:textId="2380921C" w:rsidR="0000444D" w:rsidRPr="006B1BE1" w:rsidRDefault="004B692A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kern w:val="24"/>
                <w:lang w:val="en-GB"/>
              </w:rPr>
              <w:t>40</w:t>
            </w:r>
          </w:p>
        </w:tc>
        <w:tc>
          <w:tcPr>
            <w:tcW w:w="1843" w:type="dxa"/>
          </w:tcPr>
          <w:p w14:paraId="62EEA4F3" w14:textId="63BA11A1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1406" w:type="dxa"/>
          </w:tcPr>
          <w:p w14:paraId="783AE78C" w14:textId="74432EAB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kern w:val="24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1.15</w:t>
            </w:r>
          </w:p>
        </w:tc>
      </w:tr>
      <w:tr w:rsidR="0000444D" w:rsidRPr="006B1BE1" w14:paraId="3398DC30" w14:textId="77777777" w:rsidTr="0000444D">
        <w:tc>
          <w:tcPr>
            <w:tcW w:w="3964" w:type="dxa"/>
          </w:tcPr>
          <w:p w14:paraId="737322FE" w14:textId="32B2F421" w:rsidR="0000444D" w:rsidRPr="006B1BE1" w:rsidRDefault="0000444D" w:rsidP="0000444D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 xml:space="preserve">KH </w:t>
            </w:r>
            <w:proofErr w:type="spellStart"/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St.Vinzenz</w:t>
            </w:r>
            <w:proofErr w:type="spellEnd"/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 xml:space="preserve"> </w:t>
            </w:r>
            <w:proofErr w:type="spellStart"/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Zams</w:t>
            </w:r>
            <w:proofErr w:type="spellEnd"/>
          </w:p>
        </w:tc>
        <w:tc>
          <w:tcPr>
            <w:tcW w:w="1843" w:type="dxa"/>
          </w:tcPr>
          <w:p w14:paraId="23125007" w14:textId="5988E7C0" w:rsidR="0000444D" w:rsidRPr="006B1BE1" w:rsidRDefault="004B692A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kern w:val="24"/>
                <w:lang w:val="en-GB"/>
              </w:rPr>
              <w:t>13</w:t>
            </w:r>
          </w:p>
        </w:tc>
        <w:tc>
          <w:tcPr>
            <w:tcW w:w="1843" w:type="dxa"/>
          </w:tcPr>
          <w:p w14:paraId="1094E9CC" w14:textId="50624683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1406" w:type="dxa"/>
          </w:tcPr>
          <w:p w14:paraId="3BD9F500" w14:textId="6537FB1C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kern w:val="24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1.20</w:t>
            </w:r>
          </w:p>
        </w:tc>
      </w:tr>
      <w:tr w:rsidR="0000444D" w:rsidRPr="006B1BE1" w14:paraId="64D4065B" w14:textId="77777777" w:rsidTr="0000444D">
        <w:tc>
          <w:tcPr>
            <w:tcW w:w="3964" w:type="dxa"/>
            <w:tcBorders>
              <w:bottom w:val="single" w:sz="4" w:space="0" w:color="auto"/>
            </w:tcBorders>
          </w:tcPr>
          <w:p w14:paraId="69E768D7" w14:textId="164C6E42" w:rsidR="0000444D" w:rsidRPr="006B1BE1" w:rsidRDefault="0000444D" w:rsidP="0000444D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 xml:space="preserve">BKH </w:t>
            </w:r>
            <w:proofErr w:type="spellStart"/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Kufstein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DADE927" w14:textId="519881BD" w:rsidR="0000444D" w:rsidRPr="006B1BE1" w:rsidRDefault="004B692A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kern w:val="24"/>
                <w:lang w:val="en-GB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3D67055" w14:textId="2FA9541D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14A04DC4" w14:textId="0E0CA871" w:rsidR="0000444D" w:rsidRPr="006B1BE1" w:rsidRDefault="0000444D" w:rsidP="0000444D">
            <w:pPr>
              <w:spacing w:before="40" w:after="40" w:line="264" w:lineRule="auto"/>
              <w:jc w:val="center"/>
              <w:rPr>
                <w:rFonts w:ascii="Times New Roman" w:hAnsi="Times New Roman"/>
                <w:kern w:val="24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1.15</w:t>
            </w:r>
          </w:p>
        </w:tc>
      </w:tr>
    </w:tbl>
    <w:p w14:paraId="5C2659E0" w14:textId="73CC4C69" w:rsidR="0000444D" w:rsidRDefault="0000444D" w:rsidP="0000444D">
      <w:pPr>
        <w:spacing w:after="120" w:line="240" w:lineRule="auto"/>
      </w:pPr>
      <w:r w:rsidRPr="00862FBC">
        <w:rPr>
          <w:rFonts w:ascii="Times New Roman" w:hAnsi="Times New Roman"/>
          <w:lang w:val="en-GB"/>
        </w:rPr>
        <w:t>DRG: Diagnostic Related Grou</w:t>
      </w:r>
      <w:r w:rsidR="004B692A">
        <w:rPr>
          <w:rFonts w:ascii="Times New Roman" w:hAnsi="Times New Roman"/>
          <w:lang w:val="en-GB"/>
        </w:rPr>
        <w:t>p</w:t>
      </w:r>
      <w:bookmarkStart w:id="0" w:name="_GoBack"/>
      <w:bookmarkEnd w:id="0"/>
    </w:p>
    <w:p w14:paraId="606C0C36" w14:textId="62B61B08" w:rsidR="0000444D" w:rsidRDefault="0000444D" w:rsidP="0000444D">
      <w:pPr>
        <w:spacing w:before="0" w:after="120" w:line="240" w:lineRule="auto"/>
      </w:pPr>
    </w:p>
    <w:sectPr w:rsidR="0000444D" w:rsidSect="00BB7CF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D"/>
    <w:rsid w:val="0000444D"/>
    <w:rsid w:val="00013C9C"/>
    <w:rsid w:val="00034F58"/>
    <w:rsid w:val="00065BCB"/>
    <w:rsid w:val="0008028D"/>
    <w:rsid w:val="000D127E"/>
    <w:rsid w:val="000E1F01"/>
    <w:rsid w:val="000E3179"/>
    <w:rsid w:val="000E35C1"/>
    <w:rsid w:val="00103EFE"/>
    <w:rsid w:val="0014066C"/>
    <w:rsid w:val="00146717"/>
    <w:rsid w:val="001477FD"/>
    <w:rsid w:val="00162183"/>
    <w:rsid w:val="00162FD3"/>
    <w:rsid w:val="00172F52"/>
    <w:rsid w:val="0019184A"/>
    <w:rsid w:val="001A0A51"/>
    <w:rsid w:val="001D4F88"/>
    <w:rsid w:val="001E236E"/>
    <w:rsid w:val="001F544C"/>
    <w:rsid w:val="002255BC"/>
    <w:rsid w:val="002332C0"/>
    <w:rsid w:val="002A62F5"/>
    <w:rsid w:val="002B5970"/>
    <w:rsid w:val="002C5D74"/>
    <w:rsid w:val="002C7CBA"/>
    <w:rsid w:val="00307DEC"/>
    <w:rsid w:val="00314CB4"/>
    <w:rsid w:val="00324040"/>
    <w:rsid w:val="0036773D"/>
    <w:rsid w:val="003A61D7"/>
    <w:rsid w:val="003B3237"/>
    <w:rsid w:val="003C6F11"/>
    <w:rsid w:val="003D2386"/>
    <w:rsid w:val="003E0673"/>
    <w:rsid w:val="004018AD"/>
    <w:rsid w:val="00430FD2"/>
    <w:rsid w:val="00434411"/>
    <w:rsid w:val="00440307"/>
    <w:rsid w:val="004732C2"/>
    <w:rsid w:val="00477A61"/>
    <w:rsid w:val="004A78FB"/>
    <w:rsid w:val="004B692A"/>
    <w:rsid w:val="00571717"/>
    <w:rsid w:val="00582F9A"/>
    <w:rsid w:val="005A19D2"/>
    <w:rsid w:val="005A54AA"/>
    <w:rsid w:val="005E155B"/>
    <w:rsid w:val="005E56F7"/>
    <w:rsid w:val="005E6197"/>
    <w:rsid w:val="00605257"/>
    <w:rsid w:val="00606A8F"/>
    <w:rsid w:val="00644020"/>
    <w:rsid w:val="00671788"/>
    <w:rsid w:val="006875DA"/>
    <w:rsid w:val="006A06AB"/>
    <w:rsid w:val="006A54FB"/>
    <w:rsid w:val="006C453C"/>
    <w:rsid w:val="006C6C83"/>
    <w:rsid w:val="006D1E8A"/>
    <w:rsid w:val="006E04E3"/>
    <w:rsid w:val="006E2F60"/>
    <w:rsid w:val="0071363F"/>
    <w:rsid w:val="007137FE"/>
    <w:rsid w:val="00724F5E"/>
    <w:rsid w:val="007B58F5"/>
    <w:rsid w:val="007C24BC"/>
    <w:rsid w:val="007E2EA2"/>
    <w:rsid w:val="007F4CB9"/>
    <w:rsid w:val="008050D2"/>
    <w:rsid w:val="00810905"/>
    <w:rsid w:val="00817DD1"/>
    <w:rsid w:val="0086312B"/>
    <w:rsid w:val="008815BF"/>
    <w:rsid w:val="0089540E"/>
    <w:rsid w:val="008A3992"/>
    <w:rsid w:val="00917DA9"/>
    <w:rsid w:val="00921872"/>
    <w:rsid w:val="00953B7A"/>
    <w:rsid w:val="00954530"/>
    <w:rsid w:val="00970A16"/>
    <w:rsid w:val="00980749"/>
    <w:rsid w:val="009851C5"/>
    <w:rsid w:val="00993662"/>
    <w:rsid w:val="00995847"/>
    <w:rsid w:val="009A1CE6"/>
    <w:rsid w:val="009A2FA5"/>
    <w:rsid w:val="009A73BA"/>
    <w:rsid w:val="009C6C2C"/>
    <w:rsid w:val="009D3E82"/>
    <w:rsid w:val="009E7481"/>
    <w:rsid w:val="009F0599"/>
    <w:rsid w:val="00A11E35"/>
    <w:rsid w:val="00A22518"/>
    <w:rsid w:val="00A27D72"/>
    <w:rsid w:val="00A3435E"/>
    <w:rsid w:val="00A90920"/>
    <w:rsid w:val="00A94FF7"/>
    <w:rsid w:val="00AA03E1"/>
    <w:rsid w:val="00AB317A"/>
    <w:rsid w:val="00AB6C49"/>
    <w:rsid w:val="00AB76DE"/>
    <w:rsid w:val="00AC3182"/>
    <w:rsid w:val="00AD190B"/>
    <w:rsid w:val="00AD2A51"/>
    <w:rsid w:val="00AD6E16"/>
    <w:rsid w:val="00AE2C64"/>
    <w:rsid w:val="00AE4475"/>
    <w:rsid w:val="00AE4942"/>
    <w:rsid w:val="00AF20A0"/>
    <w:rsid w:val="00B139B1"/>
    <w:rsid w:val="00B2038A"/>
    <w:rsid w:val="00B23042"/>
    <w:rsid w:val="00B31B5E"/>
    <w:rsid w:val="00B412DB"/>
    <w:rsid w:val="00B93A4B"/>
    <w:rsid w:val="00BA4FA7"/>
    <w:rsid w:val="00BB7CF6"/>
    <w:rsid w:val="00BC0E24"/>
    <w:rsid w:val="00BD12E1"/>
    <w:rsid w:val="00BD24F8"/>
    <w:rsid w:val="00C0118C"/>
    <w:rsid w:val="00C2704F"/>
    <w:rsid w:val="00C3035F"/>
    <w:rsid w:val="00C320AB"/>
    <w:rsid w:val="00C42EFD"/>
    <w:rsid w:val="00C46B62"/>
    <w:rsid w:val="00C94F08"/>
    <w:rsid w:val="00CA044A"/>
    <w:rsid w:val="00CB7425"/>
    <w:rsid w:val="00CE4B9E"/>
    <w:rsid w:val="00D24B76"/>
    <w:rsid w:val="00D45289"/>
    <w:rsid w:val="00D45C14"/>
    <w:rsid w:val="00D56C2A"/>
    <w:rsid w:val="00DA76E7"/>
    <w:rsid w:val="00DB30E2"/>
    <w:rsid w:val="00DB5EF3"/>
    <w:rsid w:val="00DE57DC"/>
    <w:rsid w:val="00E0080D"/>
    <w:rsid w:val="00E374D8"/>
    <w:rsid w:val="00E5044B"/>
    <w:rsid w:val="00E5087D"/>
    <w:rsid w:val="00E54A82"/>
    <w:rsid w:val="00E81983"/>
    <w:rsid w:val="00E92266"/>
    <w:rsid w:val="00E92E45"/>
    <w:rsid w:val="00EA2109"/>
    <w:rsid w:val="00EA6606"/>
    <w:rsid w:val="00EC5216"/>
    <w:rsid w:val="00EE5AEF"/>
    <w:rsid w:val="00EE5C54"/>
    <w:rsid w:val="00F07AC3"/>
    <w:rsid w:val="00F43346"/>
    <w:rsid w:val="00F5032D"/>
    <w:rsid w:val="00F55122"/>
    <w:rsid w:val="00F70564"/>
    <w:rsid w:val="00F85E95"/>
    <w:rsid w:val="00FA56A8"/>
    <w:rsid w:val="00FC0FFF"/>
    <w:rsid w:val="00FD4E8A"/>
    <w:rsid w:val="00FD57D1"/>
    <w:rsid w:val="00FD5F92"/>
    <w:rsid w:val="00FD7EC3"/>
    <w:rsid w:val="00FE5E5E"/>
    <w:rsid w:val="00FF0AC6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D6DF"/>
  <w14:defaultImageDpi w14:val="32767"/>
  <w15:chartTrackingRefBased/>
  <w15:docId w15:val="{3B16FD41-EC0B-AE40-9A19-4D33032F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444D"/>
    <w:pPr>
      <w:spacing w:before="240" w:after="240" w:line="360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00444D"/>
    <w:pPr>
      <w:spacing w:after="200" w:line="240" w:lineRule="auto"/>
    </w:pPr>
    <w:rPr>
      <w:iCs/>
      <w:color w:val="000000"/>
    </w:rPr>
  </w:style>
  <w:style w:type="paragraph" w:styleId="StandardWeb">
    <w:name w:val="Normal (Web)"/>
    <w:basedOn w:val="Standard"/>
    <w:uiPriority w:val="99"/>
    <w:unhideWhenUsed/>
    <w:rsid w:val="000044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ellenraster">
    <w:name w:val="Table Grid"/>
    <w:basedOn w:val="NormaleTabelle"/>
    <w:uiPriority w:val="39"/>
    <w:rsid w:val="00004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Egelseer-Bründl</dc:creator>
  <cp:keywords/>
  <dc:description/>
  <cp:lastModifiedBy>PÖLZL Gerhard,Univ.Prof. Dr.</cp:lastModifiedBy>
  <cp:revision>2</cp:revision>
  <dcterms:created xsi:type="dcterms:W3CDTF">2023-06-18T07:53:00Z</dcterms:created>
  <dcterms:modified xsi:type="dcterms:W3CDTF">2023-06-18T07:53:00Z</dcterms:modified>
</cp:coreProperties>
</file>