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46427" w14:textId="4359B337" w:rsidR="00812CFA" w:rsidRPr="009C5089" w:rsidRDefault="002A677A">
      <w:pPr>
        <w:rPr>
          <w:rFonts w:ascii="Times New Roman" w:hAnsi="Times New Roman" w:cs="Times New Roman"/>
          <w:b/>
          <w:bCs/>
          <w:lang w:val="en-US"/>
        </w:rPr>
      </w:pPr>
      <w:r w:rsidRPr="009C5089">
        <w:rPr>
          <w:rFonts w:ascii="Times New Roman" w:hAnsi="Times New Roman" w:cs="Times New Roman"/>
          <w:b/>
          <w:bCs/>
          <w:lang w:val="en-US"/>
        </w:rPr>
        <w:t>SUPPLEMENTAL MATERIAL</w:t>
      </w:r>
    </w:p>
    <w:p w14:paraId="28BD090E" w14:textId="7711366C" w:rsidR="002A677A" w:rsidRPr="009C5089" w:rsidRDefault="002A677A">
      <w:pPr>
        <w:rPr>
          <w:rFonts w:ascii="Times New Roman" w:hAnsi="Times New Roman" w:cs="Times New Roman"/>
          <w:lang w:val="en-US"/>
        </w:rPr>
      </w:pPr>
    </w:p>
    <w:p w14:paraId="6A61D35B" w14:textId="45F6294B" w:rsidR="002A677A" w:rsidRPr="009C5089" w:rsidRDefault="002A677A">
      <w:pPr>
        <w:rPr>
          <w:rFonts w:ascii="Times New Roman" w:hAnsi="Times New Roman" w:cs="Times New Roman"/>
          <w:lang w:val="en-US"/>
        </w:rPr>
      </w:pPr>
    </w:p>
    <w:p w14:paraId="0F9AF6EB" w14:textId="7EA48296" w:rsidR="002A677A" w:rsidRPr="009C5089" w:rsidRDefault="002A677A" w:rsidP="009C5089">
      <w:pPr>
        <w:spacing w:line="480" w:lineRule="auto"/>
        <w:rPr>
          <w:rFonts w:ascii="Times New Roman" w:hAnsi="Times New Roman" w:cs="Times New Roman"/>
          <w:lang w:val="en-US"/>
        </w:rPr>
      </w:pPr>
      <w:r w:rsidRPr="009C5089">
        <w:rPr>
          <w:rFonts w:ascii="Times New Roman" w:hAnsi="Times New Roman" w:cs="Times New Roman"/>
          <w:b/>
          <w:bCs/>
          <w:lang w:val="en-US"/>
        </w:rPr>
        <w:t>Supplemental Figure 1</w:t>
      </w:r>
      <w:r w:rsidR="009C5089">
        <w:rPr>
          <w:rFonts w:ascii="Times New Roman" w:hAnsi="Times New Roman" w:cs="Times New Roman"/>
          <w:b/>
          <w:bCs/>
          <w:lang w:val="en-US"/>
        </w:rPr>
        <w:t>:</w:t>
      </w:r>
      <w:r w:rsidRPr="009C5089">
        <w:rPr>
          <w:rFonts w:ascii="Times New Roman" w:hAnsi="Times New Roman" w:cs="Times New Roman"/>
          <w:lang w:val="en-US"/>
        </w:rPr>
        <w:t xml:space="preserve"> </w:t>
      </w:r>
      <w:r w:rsidRPr="009C5089">
        <w:rPr>
          <w:rFonts w:ascii="Times New Roman" w:hAnsi="Times New Roman" w:cs="Times New Roman"/>
          <w:b/>
          <w:bCs/>
          <w:lang w:val="en-US"/>
        </w:rPr>
        <w:t xml:space="preserve">Receiver Operating Curve (ROC) on </w:t>
      </w:r>
      <w:r w:rsidR="007464A1" w:rsidRPr="009C5089">
        <w:rPr>
          <w:rFonts w:ascii="Times New Roman" w:hAnsi="Times New Roman" w:cs="Times New Roman"/>
          <w:b/>
          <w:bCs/>
          <w:lang w:val="en-US"/>
        </w:rPr>
        <w:t>TAPSE/PASP ratio (RV-</w:t>
      </w:r>
      <w:proofErr w:type="spellStart"/>
      <w:r w:rsidR="007464A1" w:rsidRPr="009C5089">
        <w:rPr>
          <w:rFonts w:ascii="Times New Roman" w:hAnsi="Times New Roman" w:cs="Times New Roman"/>
          <w:b/>
          <w:bCs/>
          <w:lang w:val="en-US"/>
        </w:rPr>
        <w:t>PAc</w:t>
      </w:r>
      <w:proofErr w:type="spellEnd"/>
      <w:r w:rsidR="007464A1" w:rsidRPr="009C5089">
        <w:rPr>
          <w:rFonts w:ascii="Times New Roman" w:hAnsi="Times New Roman" w:cs="Times New Roman"/>
          <w:b/>
          <w:bCs/>
          <w:lang w:val="en-US"/>
        </w:rPr>
        <w:t>)</w:t>
      </w:r>
      <w:r w:rsidR="009C5089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9C5089">
        <w:rPr>
          <w:rFonts w:ascii="Times New Roman" w:hAnsi="Times New Roman" w:cs="Times New Roman"/>
          <w:lang w:val="en-US"/>
        </w:rPr>
        <w:t>ROC analysis w</w:t>
      </w:r>
      <w:r w:rsidR="00DA0566">
        <w:rPr>
          <w:rFonts w:ascii="Times New Roman" w:hAnsi="Times New Roman" w:cs="Times New Roman"/>
          <w:lang w:val="en-US"/>
        </w:rPr>
        <w:t>as</w:t>
      </w:r>
      <w:r w:rsidR="009C5089">
        <w:rPr>
          <w:rFonts w:ascii="Times New Roman" w:hAnsi="Times New Roman" w:cs="Times New Roman"/>
          <w:lang w:val="en-US"/>
        </w:rPr>
        <w:t xml:space="preserve"> performed on TAPSE/PASP ratio for all-cause mortality.</w:t>
      </w:r>
    </w:p>
    <w:p w14:paraId="51D6330D" w14:textId="3CDE8E17" w:rsidR="007464A1" w:rsidRPr="009C5089" w:rsidRDefault="00DA056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C5089">
        <w:rPr>
          <w:rFonts w:ascii="Times New Roman" w:hAnsi="Times New Roman" w:cs="Times New Roman"/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1FBC3D4" wp14:editId="214BDE1B">
            <wp:simplePos x="0" y="0"/>
            <wp:positionH relativeFrom="column">
              <wp:posOffset>39370</wp:posOffset>
            </wp:positionH>
            <wp:positionV relativeFrom="paragraph">
              <wp:posOffset>174086</wp:posOffset>
            </wp:positionV>
            <wp:extent cx="4421505" cy="3516630"/>
            <wp:effectExtent l="0" t="0" r="0" b="1270"/>
            <wp:wrapTopAndBottom/>
            <wp:docPr id="2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CCFC06AC-74CC-BA4D-B1EA-9B07CB5121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extLst>
                        <a:ext uri="{FF2B5EF4-FFF2-40B4-BE49-F238E27FC236}">
                          <a16:creationId xmlns:a16="http://schemas.microsoft.com/office/drawing/2014/main" id="{CCFC06AC-74CC-BA4D-B1EA-9B07CB5121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21505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B984F" w14:textId="79EEE5E1" w:rsidR="002A677A" w:rsidRPr="009C5089" w:rsidRDefault="007464A1" w:rsidP="009C508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9C5089">
        <w:rPr>
          <w:rFonts w:ascii="Times New Roman" w:hAnsi="Times New Roman" w:cs="Times New Roman"/>
          <w:i/>
          <w:iCs/>
          <w:lang w:val="en-US"/>
        </w:rPr>
        <w:t>AUC: area under the curve; CI: confidence interval; RV-PA: right-ventricle to pulmonary artery coupling</w:t>
      </w:r>
    </w:p>
    <w:p w14:paraId="312E4165" w14:textId="0938A265" w:rsidR="002A677A" w:rsidRPr="009C5089" w:rsidRDefault="002A677A">
      <w:pPr>
        <w:rPr>
          <w:rFonts w:ascii="Times New Roman" w:hAnsi="Times New Roman" w:cs="Times New Roman"/>
          <w:lang w:val="en-US"/>
        </w:rPr>
      </w:pPr>
    </w:p>
    <w:p w14:paraId="2A4C5D99" w14:textId="2CA657FA" w:rsidR="00627825" w:rsidRPr="009C5089" w:rsidRDefault="00627825" w:rsidP="00DD44CF">
      <w:pPr>
        <w:rPr>
          <w:rFonts w:ascii="Times New Roman" w:hAnsi="Times New Roman" w:cs="Times New Roman"/>
          <w:lang w:val="en-US"/>
        </w:rPr>
      </w:pPr>
    </w:p>
    <w:sectPr w:rsidR="00627825" w:rsidRPr="009C50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7A"/>
    <w:rsid w:val="000E6F2C"/>
    <w:rsid w:val="00143E30"/>
    <w:rsid w:val="00161709"/>
    <w:rsid w:val="00185376"/>
    <w:rsid w:val="001922D5"/>
    <w:rsid w:val="001E1F61"/>
    <w:rsid w:val="002A677A"/>
    <w:rsid w:val="002F13ED"/>
    <w:rsid w:val="003D14F1"/>
    <w:rsid w:val="003E10C0"/>
    <w:rsid w:val="003E172E"/>
    <w:rsid w:val="004E7C9A"/>
    <w:rsid w:val="00607B3B"/>
    <w:rsid w:val="00627402"/>
    <w:rsid w:val="00627825"/>
    <w:rsid w:val="006339D9"/>
    <w:rsid w:val="006A6EDF"/>
    <w:rsid w:val="00715466"/>
    <w:rsid w:val="007464A1"/>
    <w:rsid w:val="00765A4D"/>
    <w:rsid w:val="00812CFA"/>
    <w:rsid w:val="00911254"/>
    <w:rsid w:val="0092494F"/>
    <w:rsid w:val="009652E4"/>
    <w:rsid w:val="009C089B"/>
    <w:rsid w:val="009C5089"/>
    <w:rsid w:val="00A34080"/>
    <w:rsid w:val="00AB0D27"/>
    <w:rsid w:val="00AD4A59"/>
    <w:rsid w:val="00B20819"/>
    <w:rsid w:val="00B8475B"/>
    <w:rsid w:val="00C039C7"/>
    <w:rsid w:val="00C3442C"/>
    <w:rsid w:val="00CA490F"/>
    <w:rsid w:val="00DA0566"/>
    <w:rsid w:val="00DD44CF"/>
    <w:rsid w:val="00E2097C"/>
    <w:rsid w:val="00E44975"/>
    <w:rsid w:val="00F4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95EA"/>
  <w15:chartTrackingRefBased/>
  <w15:docId w15:val="{02BB2C09-8F63-0343-AE74-8F08AF1B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2">
    <w:name w:val="toc 2"/>
    <w:basedOn w:val="Standard"/>
    <w:next w:val="Standard"/>
    <w:uiPriority w:val="39"/>
    <w:rsid w:val="003E172E"/>
    <w:pPr>
      <w:keepNext/>
      <w:tabs>
        <w:tab w:val="center" w:pos="4513"/>
      </w:tabs>
      <w:suppressAutoHyphens/>
      <w:ind w:left="200"/>
      <w:outlineLvl w:val="1"/>
    </w:pPr>
    <w:rPr>
      <w:rFonts w:eastAsia="Times New Roman" w:cstheme="minorHAnsi"/>
      <w:b/>
      <w:smallCaps/>
      <w:spacing w:val="-3"/>
      <w:u w:val="single"/>
      <w:lang w:eastAsia="de-DE"/>
    </w:rPr>
  </w:style>
  <w:style w:type="paragraph" w:styleId="Verzeichnis1">
    <w:name w:val="toc 1"/>
    <w:aliases w:val="Verzeichnis 1_ok"/>
    <w:basedOn w:val="Standard"/>
    <w:next w:val="Standard"/>
    <w:autoRedefine/>
    <w:uiPriority w:val="39"/>
    <w:unhideWhenUsed/>
    <w:rsid w:val="003E172E"/>
    <w:pPr>
      <w:spacing w:after="100"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Bieber</dc:creator>
  <cp:keywords/>
  <dc:description/>
  <cp:lastModifiedBy>Stephanie Bieber</cp:lastModifiedBy>
  <cp:revision>3</cp:revision>
  <dcterms:created xsi:type="dcterms:W3CDTF">2024-06-25T10:17:00Z</dcterms:created>
  <dcterms:modified xsi:type="dcterms:W3CDTF">2024-06-25T10:18:00Z</dcterms:modified>
</cp:coreProperties>
</file>