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4E99D" w14:textId="77777777" w:rsidR="00FA06E0" w:rsidRDefault="00FA06E0" w:rsidP="00492E91">
      <w:pPr>
        <w:pStyle w:val="NoSpacing"/>
        <w:rPr>
          <w:rFonts w:ascii="Arial" w:hAnsi="Arial" w:cs="Arial"/>
          <w:b/>
          <w:lang w:val="en-US"/>
        </w:rPr>
      </w:pPr>
      <w:r w:rsidRPr="00FA06E0">
        <w:rPr>
          <w:rFonts w:ascii="Arial" w:hAnsi="Arial" w:cs="Arial"/>
          <w:b/>
          <w:lang w:val="en-US"/>
        </w:rPr>
        <w:t>Supplementary data</w:t>
      </w:r>
    </w:p>
    <w:p w14:paraId="2EE3353B" w14:textId="77777777" w:rsidR="00EB4706" w:rsidRDefault="00EB4706" w:rsidP="00492E91">
      <w:pPr>
        <w:pStyle w:val="NoSpacing"/>
        <w:rPr>
          <w:rFonts w:ascii="Arial" w:hAnsi="Arial" w:cs="Arial"/>
          <w:b/>
          <w:lang w:val="en-US"/>
        </w:rPr>
      </w:pPr>
    </w:p>
    <w:p w14:paraId="5D7DE263" w14:textId="77777777" w:rsidR="00EB4706" w:rsidRDefault="00EB4706" w:rsidP="00492E91">
      <w:pPr>
        <w:pStyle w:val="NoSpacing"/>
        <w:rPr>
          <w:rFonts w:ascii="Arial" w:hAnsi="Arial" w:cs="Arial"/>
          <w:b/>
          <w:lang w:val="en-US"/>
        </w:rPr>
      </w:pPr>
    </w:p>
    <w:p w14:paraId="4E991E00" w14:textId="21B7FE2E" w:rsidR="00492E91" w:rsidRPr="00637DC9" w:rsidRDefault="00492E91" w:rsidP="00492E91">
      <w:pPr>
        <w:pStyle w:val="NoSpacing"/>
        <w:rPr>
          <w:rFonts w:ascii="Arial" w:hAnsi="Arial" w:cs="Arial"/>
          <w:b/>
          <w:lang w:val="en-US"/>
        </w:rPr>
      </w:pPr>
      <w:r w:rsidRPr="00637DC9">
        <w:rPr>
          <w:rFonts w:ascii="Arial" w:hAnsi="Arial" w:cs="Arial"/>
          <w:b/>
          <w:lang w:val="en-US"/>
        </w:rPr>
        <w:t xml:space="preserve">Supplemental Table </w:t>
      </w:r>
      <w:r w:rsidR="00D71A88">
        <w:rPr>
          <w:rFonts w:ascii="Arial" w:hAnsi="Arial" w:cs="Arial"/>
          <w:b/>
          <w:lang w:val="en-US"/>
        </w:rPr>
        <w:t>1</w:t>
      </w:r>
      <w:r w:rsidRPr="00637DC9">
        <w:rPr>
          <w:rFonts w:ascii="Arial" w:hAnsi="Arial" w:cs="Arial"/>
          <w:b/>
          <w:lang w:val="en-US"/>
        </w:rPr>
        <w:t>: Population follow up characteristics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227"/>
        <w:gridCol w:w="3091"/>
      </w:tblGrid>
      <w:tr w:rsidR="00492E91" w:rsidRPr="00637DC9" w14:paraId="632D19A5" w14:textId="77777777" w:rsidTr="00AA4C73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20D5C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b/>
                <w:sz w:val="18"/>
                <w:lang w:val="en-US"/>
              </w:rPr>
            </w:pP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B6A6E2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b/>
                <w:sz w:val="18"/>
                <w:lang w:val="en-US"/>
              </w:rPr>
            </w:pPr>
            <w:r w:rsidRPr="00637DC9">
              <w:rPr>
                <w:rFonts w:ascii="Arial" w:hAnsi="Arial" w:cs="Arial"/>
                <w:b/>
                <w:sz w:val="18"/>
                <w:lang w:val="en-US"/>
              </w:rPr>
              <w:t>B-PROOF Participants (N =2636)</w:t>
            </w:r>
          </w:p>
        </w:tc>
      </w:tr>
      <w:tr w:rsidR="00492E91" w:rsidRPr="00637DC9" w14:paraId="6785DC3F" w14:textId="77777777" w:rsidTr="00AA4C73">
        <w:trPr>
          <w:trHeight w:val="269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FFFFFF"/>
          </w:tcPr>
          <w:p w14:paraId="543DBE5C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5FBCAD1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Age (years)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3091" w:type="dxa"/>
            <w:tcBorders>
              <w:top w:val="single" w:sz="4" w:space="0" w:color="auto"/>
            </w:tcBorders>
            <w:shd w:val="clear" w:color="auto" w:fill="FFFFFF"/>
          </w:tcPr>
          <w:p w14:paraId="6448DA6A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59F001E7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75.6 (6.2)</w:t>
            </w:r>
          </w:p>
        </w:tc>
      </w:tr>
      <w:tr w:rsidR="00492E91" w:rsidRPr="00637DC9" w14:paraId="224E8741" w14:textId="77777777" w:rsidTr="00AA4C73">
        <w:trPr>
          <w:trHeight w:val="425"/>
        </w:trPr>
        <w:tc>
          <w:tcPr>
            <w:tcW w:w="3227" w:type="dxa"/>
            <w:shd w:val="clear" w:color="auto" w:fill="FFFFFF"/>
          </w:tcPr>
          <w:p w14:paraId="155F5B3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Sex</w:t>
            </w:r>
          </w:p>
          <w:p w14:paraId="063B3044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Female (%)</w:t>
            </w:r>
          </w:p>
        </w:tc>
        <w:tc>
          <w:tcPr>
            <w:tcW w:w="3091" w:type="dxa"/>
            <w:shd w:val="clear" w:color="auto" w:fill="FFFFFF"/>
          </w:tcPr>
          <w:p w14:paraId="27B747A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3D452FF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50</w:t>
            </w:r>
          </w:p>
        </w:tc>
      </w:tr>
      <w:tr w:rsidR="00492E91" w:rsidRPr="00637DC9" w14:paraId="46C537A9" w14:textId="77777777" w:rsidTr="00AA4C73">
        <w:tc>
          <w:tcPr>
            <w:tcW w:w="3227" w:type="dxa"/>
            <w:shd w:val="clear" w:color="auto" w:fill="FFFFFF"/>
          </w:tcPr>
          <w:p w14:paraId="39A77EA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vertAlign w:val="superscript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Body Mass Index (kg/m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2</w:t>
            </w:r>
            <w:r w:rsidRPr="00637DC9">
              <w:rPr>
                <w:rFonts w:ascii="Arial" w:hAnsi="Arial" w:cs="Arial"/>
                <w:sz w:val="18"/>
                <w:lang w:val="en-US"/>
              </w:rPr>
              <w:t>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</w:p>
          <w:p w14:paraId="69B20BA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Underweight (%)</w:t>
            </w:r>
          </w:p>
          <w:p w14:paraId="6E75063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Normal weight (%)</w:t>
            </w:r>
          </w:p>
          <w:p w14:paraId="1A7C46F2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Overweight (%)</w:t>
            </w:r>
          </w:p>
          <w:p w14:paraId="2CBA792C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Obesity (%)</w:t>
            </w:r>
          </w:p>
        </w:tc>
        <w:tc>
          <w:tcPr>
            <w:tcW w:w="3091" w:type="dxa"/>
            <w:shd w:val="clear" w:color="auto" w:fill="FFFFFF"/>
          </w:tcPr>
          <w:p w14:paraId="08C75CDD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27.2 (4.1)</w:t>
            </w:r>
          </w:p>
          <w:p w14:paraId="63422F8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0.4</w:t>
            </w:r>
          </w:p>
          <w:p w14:paraId="7D260C1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29.5</w:t>
            </w:r>
          </w:p>
          <w:p w14:paraId="37AA6AC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48.8</w:t>
            </w:r>
          </w:p>
          <w:p w14:paraId="1FCE41F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21.2</w:t>
            </w:r>
          </w:p>
        </w:tc>
      </w:tr>
      <w:tr w:rsidR="00492E91" w:rsidRPr="00637DC9" w14:paraId="6E48150C" w14:textId="77777777" w:rsidTr="00AA4C73">
        <w:tc>
          <w:tcPr>
            <w:tcW w:w="3227" w:type="dxa"/>
            <w:shd w:val="clear" w:color="auto" w:fill="FFFFFF"/>
          </w:tcPr>
          <w:p w14:paraId="16F51834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Fat </w:t>
            </w:r>
          </w:p>
          <w:p w14:paraId="53AE332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Total Fat Mass (kg)</w:t>
            </w:r>
          </w:p>
          <w:p w14:paraId="5CECEB6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Total Fat Percentage (%)</w:t>
            </w:r>
          </w:p>
          <w:p w14:paraId="080ED962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FMI (kg/m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2</w:t>
            </w:r>
            <w:r w:rsidRPr="00637DC9">
              <w:rPr>
                <w:rFonts w:ascii="Arial" w:hAnsi="Arial" w:cs="Arial"/>
                <w:sz w:val="18"/>
                <w:lang w:val="en-US"/>
              </w:rPr>
              <w:t>)</w:t>
            </w:r>
          </w:p>
          <w:p w14:paraId="3CB642B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FFMI (kg/m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2</w:t>
            </w:r>
            <w:r w:rsidRPr="00637DC9">
              <w:rPr>
                <w:rFonts w:ascii="Arial" w:hAnsi="Arial" w:cs="Arial"/>
                <w:sz w:val="18"/>
                <w:lang w:val="en-US"/>
              </w:rPr>
              <w:t>)</w:t>
            </w:r>
          </w:p>
        </w:tc>
        <w:tc>
          <w:tcPr>
            <w:tcW w:w="3091" w:type="dxa"/>
            <w:shd w:val="clear" w:color="auto" w:fill="FFFFFF"/>
          </w:tcPr>
          <w:p w14:paraId="372A569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NA</w:t>
            </w:r>
          </w:p>
        </w:tc>
      </w:tr>
      <w:tr w:rsidR="00492E91" w:rsidRPr="00637DC9" w14:paraId="65AD8907" w14:textId="77777777" w:rsidTr="00AA4C73">
        <w:tc>
          <w:tcPr>
            <w:tcW w:w="3227" w:type="dxa"/>
            <w:shd w:val="clear" w:color="auto" w:fill="FFFFFF"/>
          </w:tcPr>
          <w:p w14:paraId="5E5C70C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Smoking (%)</w:t>
            </w:r>
          </w:p>
          <w:p w14:paraId="1B5F999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Smoking not changed</w:t>
            </w:r>
          </w:p>
          <w:p w14:paraId="3D936BFA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Stopped smoking</w:t>
            </w:r>
          </w:p>
          <w:p w14:paraId="5BA22BE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Started smoking</w:t>
            </w:r>
          </w:p>
        </w:tc>
        <w:tc>
          <w:tcPr>
            <w:tcW w:w="3091" w:type="dxa"/>
            <w:shd w:val="clear" w:color="auto" w:fill="FFFFFF"/>
          </w:tcPr>
          <w:p w14:paraId="777B7E8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57B20F0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96.1</w:t>
            </w:r>
          </w:p>
          <w:p w14:paraId="64F787D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1.2</w:t>
            </w:r>
          </w:p>
          <w:p w14:paraId="0723061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0.2</w:t>
            </w:r>
          </w:p>
        </w:tc>
      </w:tr>
      <w:tr w:rsidR="00492E91" w:rsidRPr="00637DC9" w14:paraId="6B33378C" w14:textId="77777777" w:rsidTr="00AA4C73">
        <w:tc>
          <w:tcPr>
            <w:tcW w:w="3227" w:type="dxa"/>
            <w:shd w:val="clear" w:color="auto" w:fill="FFFFFF"/>
          </w:tcPr>
          <w:p w14:paraId="4D6EC83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Alcohol intake (%)</w:t>
            </w:r>
          </w:p>
          <w:p w14:paraId="2E044E7C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Light</w:t>
            </w:r>
          </w:p>
          <w:p w14:paraId="7643B6B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Moderate</w:t>
            </w:r>
          </w:p>
          <w:p w14:paraId="1EC5C29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Excessive</w:t>
            </w:r>
          </w:p>
          <w:p w14:paraId="23C68CD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Very excessive</w:t>
            </w:r>
          </w:p>
        </w:tc>
        <w:tc>
          <w:tcPr>
            <w:tcW w:w="3091" w:type="dxa"/>
            <w:shd w:val="clear" w:color="auto" w:fill="FFFFFF"/>
          </w:tcPr>
          <w:p w14:paraId="1316159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5146CA2C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69.9</w:t>
            </w:r>
          </w:p>
          <w:p w14:paraId="23C6DA0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27.2</w:t>
            </w:r>
          </w:p>
          <w:p w14:paraId="1EA7AC9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2.6</w:t>
            </w:r>
          </w:p>
          <w:p w14:paraId="2194F97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0.3</w:t>
            </w:r>
          </w:p>
        </w:tc>
      </w:tr>
      <w:tr w:rsidR="00492E91" w:rsidRPr="00637DC9" w14:paraId="73B6FF0C" w14:textId="77777777" w:rsidTr="00AA4C73">
        <w:tc>
          <w:tcPr>
            <w:tcW w:w="3227" w:type="dxa"/>
            <w:shd w:val="clear" w:color="auto" w:fill="FFFFFF"/>
          </w:tcPr>
          <w:p w14:paraId="26E6F697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Self-reported medical history of      </w:t>
            </w:r>
          </w:p>
          <w:p w14:paraId="058EB4BC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Cardiac disease (% yes)</w:t>
            </w:r>
          </w:p>
          <w:p w14:paraId="4EB8346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Diabetes (% yes)</w:t>
            </w:r>
          </w:p>
          <w:p w14:paraId="0BBF8F1E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Hypercholesterolemia (%yes)</w:t>
            </w:r>
          </w:p>
          <w:p w14:paraId="4EE225C0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Measured hypertension (%yes)</w:t>
            </w:r>
          </w:p>
        </w:tc>
        <w:tc>
          <w:tcPr>
            <w:tcW w:w="3091" w:type="dxa"/>
            <w:shd w:val="clear" w:color="auto" w:fill="FFFFFF"/>
          </w:tcPr>
          <w:p w14:paraId="54CF04E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6C68877D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16.2</w:t>
            </w:r>
          </w:p>
          <w:p w14:paraId="0122A6EC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11.1</w:t>
            </w:r>
          </w:p>
          <w:p w14:paraId="296A5D6A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25.1</w:t>
            </w:r>
          </w:p>
          <w:p w14:paraId="23544A66" w14:textId="34034568" w:rsidR="00D71A88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56.5</w:t>
            </w:r>
          </w:p>
        </w:tc>
      </w:tr>
      <w:tr w:rsidR="00492E91" w:rsidRPr="00637DC9" w14:paraId="5811CC42" w14:textId="77777777" w:rsidTr="00AA4C73">
        <w:trPr>
          <w:trHeight w:val="64"/>
        </w:trPr>
        <w:tc>
          <w:tcPr>
            <w:tcW w:w="3227" w:type="dxa"/>
            <w:shd w:val="clear" w:color="auto" w:fill="FFFFFF"/>
          </w:tcPr>
          <w:p w14:paraId="4E6360F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vertAlign w:val="superscript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Homocysteine (</w:t>
            </w: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mmol</w:t>
            </w:r>
            <w:proofErr w:type="spellEnd"/>
            <w:r w:rsidRPr="00637DC9">
              <w:rPr>
                <w:rFonts w:ascii="Arial" w:hAnsi="Arial" w:cs="Arial"/>
                <w:sz w:val="18"/>
                <w:lang w:val="en-US"/>
              </w:rPr>
              <w:t>/L)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3091" w:type="dxa"/>
            <w:shd w:val="clear" w:color="auto" w:fill="FFFFFF"/>
          </w:tcPr>
          <w:p w14:paraId="558B3234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12.2 [5.0]</w:t>
            </w:r>
          </w:p>
        </w:tc>
      </w:tr>
      <w:tr w:rsidR="00492E91" w:rsidRPr="00637DC9" w14:paraId="33530690" w14:textId="77777777" w:rsidTr="00AA4C73">
        <w:trPr>
          <w:trHeight w:val="64"/>
        </w:trPr>
        <w:tc>
          <w:tcPr>
            <w:tcW w:w="3227" w:type="dxa"/>
            <w:shd w:val="clear" w:color="auto" w:fill="FFFFFF"/>
          </w:tcPr>
          <w:p w14:paraId="3DD5D1E0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Serum Folate (</w:t>
            </w: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nmol</w:t>
            </w:r>
            <w:proofErr w:type="spellEnd"/>
            <w:r w:rsidRPr="00637DC9">
              <w:rPr>
                <w:rFonts w:ascii="Arial" w:hAnsi="Arial" w:cs="Arial"/>
                <w:sz w:val="18"/>
                <w:lang w:val="en-US"/>
              </w:rPr>
              <w:t>/L)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</w:t>
            </w:r>
          </w:p>
        </w:tc>
        <w:tc>
          <w:tcPr>
            <w:tcW w:w="3091" w:type="dxa"/>
            <w:shd w:val="clear" w:color="auto" w:fill="FFFFFF"/>
          </w:tcPr>
          <w:p w14:paraId="4EE1464E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40.5 (22.6)</w:t>
            </w:r>
          </w:p>
        </w:tc>
      </w:tr>
      <w:tr w:rsidR="00492E91" w:rsidRPr="00637DC9" w14:paraId="4B026369" w14:textId="77777777" w:rsidTr="00AA4C73">
        <w:trPr>
          <w:trHeight w:val="64"/>
        </w:trPr>
        <w:tc>
          <w:tcPr>
            <w:tcW w:w="3227" w:type="dxa"/>
            <w:shd w:val="clear" w:color="auto" w:fill="FFFFFF"/>
          </w:tcPr>
          <w:p w14:paraId="132F8F3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Serum Vitamin-B12 (</w:t>
            </w: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pmol</w:t>
            </w:r>
            <w:proofErr w:type="spellEnd"/>
            <w:r w:rsidRPr="00637DC9">
              <w:rPr>
                <w:rFonts w:ascii="Arial" w:hAnsi="Arial" w:cs="Arial"/>
                <w:sz w:val="18"/>
                <w:lang w:val="en-US"/>
              </w:rPr>
              <w:t>/L)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  <w:r w:rsidRPr="00637DC9">
              <w:rPr>
                <w:rFonts w:ascii="Arial" w:hAnsi="Arial" w:cs="Arial"/>
                <w:sz w:val="18"/>
                <w:lang w:val="en-US"/>
              </w:rPr>
              <w:t xml:space="preserve"> </w:t>
            </w:r>
          </w:p>
        </w:tc>
        <w:tc>
          <w:tcPr>
            <w:tcW w:w="3091" w:type="dxa"/>
            <w:shd w:val="clear" w:color="auto" w:fill="FFFFFF"/>
          </w:tcPr>
          <w:p w14:paraId="22950C37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472.6 (378.2)</w:t>
            </w:r>
          </w:p>
        </w:tc>
      </w:tr>
      <w:tr w:rsidR="00492E91" w:rsidRPr="00637DC9" w14:paraId="3382F24C" w14:textId="77777777" w:rsidTr="00AA4C73">
        <w:trPr>
          <w:trHeight w:val="64"/>
        </w:trPr>
        <w:tc>
          <w:tcPr>
            <w:tcW w:w="3227" w:type="dxa"/>
            <w:shd w:val="clear" w:color="auto" w:fill="FFFFFF"/>
          </w:tcPr>
          <w:p w14:paraId="35AC8D4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vertAlign w:val="superscript"/>
                <w:lang w:val="en-US"/>
              </w:rPr>
            </w:pP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Holotranscobalamin</w:t>
            </w:r>
            <w:proofErr w:type="spellEnd"/>
            <w:r w:rsidRPr="00637DC9">
              <w:rPr>
                <w:rFonts w:ascii="Arial" w:hAnsi="Arial" w:cs="Arial"/>
                <w:sz w:val="18"/>
                <w:lang w:val="en-US"/>
              </w:rPr>
              <w:t xml:space="preserve"> (</w:t>
            </w: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pmol</w:t>
            </w:r>
            <w:proofErr w:type="spellEnd"/>
            <w:r w:rsidRPr="00637DC9">
              <w:rPr>
                <w:rFonts w:ascii="Arial" w:hAnsi="Arial" w:cs="Arial"/>
                <w:sz w:val="18"/>
                <w:lang w:val="en-US"/>
              </w:rPr>
              <w:t>/L)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3091" w:type="dxa"/>
            <w:shd w:val="clear" w:color="auto" w:fill="FFFFFF"/>
          </w:tcPr>
          <w:p w14:paraId="37B4F0B4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87.0 [70.0]</w:t>
            </w:r>
          </w:p>
        </w:tc>
      </w:tr>
      <w:tr w:rsidR="00492E91" w:rsidRPr="00637DC9" w14:paraId="368495EE" w14:textId="77777777" w:rsidTr="00AA4C73">
        <w:tc>
          <w:tcPr>
            <w:tcW w:w="3227" w:type="dxa"/>
            <w:shd w:val="clear" w:color="auto" w:fill="FFFFFF"/>
          </w:tcPr>
          <w:p w14:paraId="41961D5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vertAlign w:val="superscript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MMA (</w:t>
            </w:r>
            <w:r>
              <w:rPr>
                <w:rFonts w:ascii="Arial" w:hAnsi="Arial" w:cs="Arial"/>
                <w:sz w:val="18"/>
                <w:lang w:val="en-US"/>
              </w:rPr>
              <w:t>µ</w:t>
            </w: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mol</w:t>
            </w:r>
            <w:proofErr w:type="spellEnd"/>
            <w:r w:rsidRPr="00637DC9">
              <w:rPr>
                <w:rFonts w:ascii="Arial" w:hAnsi="Arial" w:cs="Arial"/>
                <w:sz w:val="18"/>
                <w:lang w:val="en-US"/>
              </w:rPr>
              <w:t>/L)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b</w:t>
            </w:r>
          </w:p>
        </w:tc>
        <w:tc>
          <w:tcPr>
            <w:tcW w:w="3091" w:type="dxa"/>
            <w:shd w:val="clear" w:color="auto" w:fill="FFFFFF"/>
          </w:tcPr>
          <w:p w14:paraId="36F029E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0.2 [0.1]</w:t>
            </w:r>
          </w:p>
        </w:tc>
      </w:tr>
      <w:tr w:rsidR="00492E91" w:rsidRPr="00637DC9" w14:paraId="03C33E25" w14:textId="77777777" w:rsidTr="00AA4C73">
        <w:tc>
          <w:tcPr>
            <w:tcW w:w="3227" w:type="dxa"/>
            <w:shd w:val="clear" w:color="auto" w:fill="FFFFFF"/>
          </w:tcPr>
          <w:p w14:paraId="17788D7A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MTHFR (%)</w:t>
            </w:r>
          </w:p>
          <w:p w14:paraId="06D835C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CC</w:t>
            </w:r>
          </w:p>
          <w:p w14:paraId="2F93A61A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CT</w:t>
            </w:r>
          </w:p>
          <w:p w14:paraId="4E57FDA0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TT</w:t>
            </w:r>
          </w:p>
        </w:tc>
        <w:tc>
          <w:tcPr>
            <w:tcW w:w="3091" w:type="dxa"/>
            <w:shd w:val="clear" w:color="auto" w:fill="FFFFFF"/>
          </w:tcPr>
          <w:p w14:paraId="20A9B63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29C06D0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44.9</w:t>
            </w:r>
          </w:p>
          <w:p w14:paraId="56240BA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42.1</w:t>
            </w:r>
          </w:p>
          <w:p w14:paraId="3FDFB22D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13.0</w:t>
            </w:r>
          </w:p>
        </w:tc>
      </w:tr>
      <w:tr w:rsidR="00492E91" w:rsidRPr="00637DC9" w14:paraId="102A1BAB" w14:textId="77777777" w:rsidTr="00AA4C73">
        <w:tc>
          <w:tcPr>
            <w:tcW w:w="3227" w:type="dxa"/>
            <w:shd w:val="clear" w:color="auto" w:fill="FFFFFF"/>
          </w:tcPr>
          <w:p w14:paraId="7433C417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Folic Acid supplement use (%)</w:t>
            </w:r>
          </w:p>
        </w:tc>
        <w:tc>
          <w:tcPr>
            <w:tcW w:w="3091" w:type="dxa"/>
            <w:shd w:val="clear" w:color="auto" w:fill="FFFFFF"/>
          </w:tcPr>
          <w:p w14:paraId="00F69E7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12.0</w:t>
            </w:r>
          </w:p>
        </w:tc>
      </w:tr>
      <w:tr w:rsidR="00492E91" w:rsidRPr="00637DC9" w14:paraId="614082FB" w14:textId="77777777" w:rsidTr="00AA4C73">
        <w:tc>
          <w:tcPr>
            <w:tcW w:w="3227" w:type="dxa"/>
            <w:shd w:val="clear" w:color="auto" w:fill="FFFFFF"/>
          </w:tcPr>
          <w:p w14:paraId="3A7419D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Vitamin-B12 supplement use (%)</w:t>
            </w:r>
          </w:p>
        </w:tc>
        <w:tc>
          <w:tcPr>
            <w:tcW w:w="3091" w:type="dxa"/>
            <w:shd w:val="clear" w:color="auto" w:fill="FFFFFF"/>
          </w:tcPr>
          <w:p w14:paraId="130FD3E4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12.1</w:t>
            </w:r>
          </w:p>
        </w:tc>
      </w:tr>
      <w:tr w:rsidR="00492E91" w:rsidRPr="00637DC9" w14:paraId="45A10FD7" w14:textId="77777777" w:rsidTr="00AA4C73">
        <w:tc>
          <w:tcPr>
            <w:tcW w:w="3227" w:type="dxa"/>
            <w:shd w:val="clear" w:color="auto" w:fill="FFFFFF"/>
          </w:tcPr>
          <w:p w14:paraId="02EDB705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vertAlign w:val="superscript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Folate intake from food (mcg/day)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3091" w:type="dxa"/>
            <w:shd w:val="clear" w:color="auto" w:fill="FFFFFF"/>
          </w:tcPr>
          <w:p w14:paraId="7492FA8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NA</w:t>
            </w:r>
          </w:p>
        </w:tc>
      </w:tr>
      <w:tr w:rsidR="00492E91" w:rsidRPr="00637DC9" w14:paraId="57E32482" w14:textId="77777777" w:rsidTr="00AA4C73">
        <w:tc>
          <w:tcPr>
            <w:tcW w:w="3227" w:type="dxa"/>
            <w:shd w:val="clear" w:color="auto" w:fill="FFFFFF"/>
          </w:tcPr>
          <w:p w14:paraId="4EE987F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vertAlign w:val="superscript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Vitamin-B12 intake from food (mcg/day)</w:t>
            </w:r>
            <w:r w:rsidRPr="00637DC9">
              <w:rPr>
                <w:rFonts w:ascii="Arial" w:hAnsi="Arial" w:cs="Arial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3091" w:type="dxa"/>
            <w:shd w:val="clear" w:color="auto" w:fill="FFFFFF"/>
          </w:tcPr>
          <w:p w14:paraId="70110469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NA</w:t>
            </w:r>
          </w:p>
        </w:tc>
      </w:tr>
      <w:tr w:rsidR="00492E91" w:rsidRPr="00637DC9" w14:paraId="284B298E" w14:textId="77777777" w:rsidTr="00AA4C73">
        <w:tc>
          <w:tcPr>
            <w:tcW w:w="3227" w:type="dxa"/>
            <w:shd w:val="clear" w:color="auto" w:fill="FFFFFF"/>
          </w:tcPr>
          <w:p w14:paraId="3FFC6C8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Education (%)</w:t>
            </w:r>
          </w:p>
          <w:p w14:paraId="51DBBCE6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Low</w:t>
            </w:r>
          </w:p>
          <w:p w14:paraId="75EA9F30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Middle</w:t>
            </w:r>
          </w:p>
          <w:p w14:paraId="44E9FA42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High</w:t>
            </w:r>
          </w:p>
        </w:tc>
        <w:tc>
          <w:tcPr>
            <w:tcW w:w="3091" w:type="dxa"/>
            <w:shd w:val="clear" w:color="auto" w:fill="FFFFFF"/>
          </w:tcPr>
          <w:p w14:paraId="5F329FB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34257B2E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32.1</w:t>
            </w:r>
          </w:p>
          <w:p w14:paraId="1CF375C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42.0</w:t>
            </w:r>
          </w:p>
          <w:p w14:paraId="42FABDAB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26.0</w:t>
            </w:r>
          </w:p>
        </w:tc>
      </w:tr>
      <w:tr w:rsidR="00492E91" w:rsidRPr="00637DC9" w14:paraId="3F0FCAED" w14:textId="77777777" w:rsidTr="00AA4C73"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</w:tcPr>
          <w:p w14:paraId="6685FDA8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Region (%)</w:t>
            </w:r>
          </w:p>
          <w:p w14:paraId="3D610467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Amsterdam</w:t>
            </w:r>
          </w:p>
          <w:p w14:paraId="4DF2AC3F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Rotterdam</w:t>
            </w:r>
          </w:p>
          <w:p w14:paraId="71C6DC01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 xml:space="preserve">     </w:t>
            </w:r>
            <w:proofErr w:type="spellStart"/>
            <w:r w:rsidRPr="00637DC9">
              <w:rPr>
                <w:rFonts w:ascii="Arial" w:hAnsi="Arial" w:cs="Arial"/>
                <w:sz w:val="18"/>
                <w:lang w:val="en-US"/>
              </w:rPr>
              <w:t>Wageningen</w:t>
            </w:r>
            <w:proofErr w:type="spellEnd"/>
          </w:p>
        </w:tc>
        <w:tc>
          <w:tcPr>
            <w:tcW w:w="3091" w:type="dxa"/>
            <w:tcBorders>
              <w:bottom w:val="single" w:sz="4" w:space="0" w:color="auto"/>
            </w:tcBorders>
            <w:shd w:val="clear" w:color="auto" w:fill="FFFFFF"/>
          </w:tcPr>
          <w:p w14:paraId="74F2FA8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</w:p>
          <w:p w14:paraId="28816003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26.6</w:t>
            </w:r>
          </w:p>
          <w:p w14:paraId="064D26A4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29.4</w:t>
            </w:r>
          </w:p>
          <w:p w14:paraId="58D002FF" w14:textId="77777777" w:rsidR="00492E91" w:rsidRPr="00637DC9" w:rsidRDefault="00492E91" w:rsidP="00AA4C73">
            <w:pPr>
              <w:pStyle w:val="NoSpacing"/>
              <w:rPr>
                <w:rFonts w:ascii="Arial" w:hAnsi="Arial" w:cs="Arial"/>
                <w:sz w:val="18"/>
                <w:lang w:val="en-US"/>
              </w:rPr>
            </w:pPr>
            <w:r w:rsidRPr="00637DC9">
              <w:rPr>
                <w:rFonts w:ascii="Arial" w:hAnsi="Arial" w:cs="Arial"/>
                <w:sz w:val="18"/>
                <w:lang w:val="en-US"/>
              </w:rPr>
              <w:t>44.0</w:t>
            </w:r>
          </w:p>
        </w:tc>
      </w:tr>
    </w:tbl>
    <w:p w14:paraId="5BE8BB37" w14:textId="77777777" w:rsidR="00A327DE" w:rsidRDefault="00492E91">
      <w:pPr>
        <w:rPr>
          <w:rFonts w:ascii="Arial" w:hAnsi="Arial" w:cs="Arial"/>
          <w:i/>
          <w:sz w:val="18"/>
        </w:rPr>
      </w:pPr>
      <w:proofErr w:type="spellStart"/>
      <w:r w:rsidRPr="00637DC9">
        <w:rPr>
          <w:rFonts w:ascii="Arial" w:hAnsi="Arial" w:cs="Arial"/>
          <w:i/>
          <w:sz w:val="18"/>
          <w:vertAlign w:val="superscript"/>
        </w:rPr>
        <w:t>a</w:t>
      </w:r>
      <w:r w:rsidRPr="00637DC9">
        <w:rPr>
          <w:rFonts w:ascii="Arial" w:hAnsi="Arial" w:cs="Arial"/>
          <w:i/>
          <w:sz w:val="18"/>
        </w:rPr>
        <w:t>Presented</w:t>
      </w:r>
      <w:proofErr w:type="spellEnd"/>
      <w:r w:rsidRPr="00637DC9">
        <w:rPr>
          <w:rFonts w:ascii="Arial" w:hAnsi="Arial" w:cs="Arial"/>
          <w:i/>
          <w:sz w:val="18"/>
        </w:rPr>
        <w:t xml:space="preserve"> as mean (SD)</w:t>
      </w:r>
      <w:r w:rsidRPr="00637DC9">
        <w:rPr>
          <w:rFonts w:ascii="Arial" w:hAnsi="Arial" w:cs="Arial"/>
          <w:i/>
          <w:sz w:val="18"/>
          <w:vertAlign w:val="superscript"/>
        </w:rPr>
        <w:t>b</w:t>
      </w:r>
      <w:r w:rsidRPr="00637DC9">
        <w:rPr>
          <w:rFonts w:ascii="Arial" w:hAnsi="Arial" w:cs="Arial"/>
          <w:i/>
          <w:sz w:val="18"/>
        </w:rPr>
        <w:t xml:space="preserve"> median [IQR]</w:t>
      </w:r>
    </w:p>
    <w:p w14:paraId="250792A0" w14:textId="2E90DB45" w:rsidR="00DF5772" w:rsidRDefault="00DF5772">
      <w:pPr>
        <w:spacing w:after="160" w:line="259" w:lineRule="auto"/>
        <w:ind w:firstLine="0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656"/>
        <w:gridCol w:w="996"/>
        <w:gridCol w:w="87"/>
        <w:gridCol w:w="710"/>
        <w:gridCol w:w="87"/>
        <w:gridCol w:w="820"/>
        <w:gridCol w:w="87"/>
        <w:gridCol w:w="994"/>
        <w:gridCol w:w="87"/>
        <w:gridCol w:w="916"/>
        <w:gridCol w:w="87"/>
        <w:gridCol w:w="820"/>
        <w:gridCol w:w="87"/>
        <w:gridCol w:w="937"/>
      </w:tblGrid>
      <w:tr w:rsidR="00DF5772" w:rsidRPr="00C52888" w14:paraId="61A99D11" w14:textId="77777777" w:rsidTr="00347F5F">
        <w:trPr>
          <w:trHeight w:val="300"/>
        </w:trPr>
        <w:tc>
          <w:tcPr>
            <w:tcW w:w="93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421F" w14:textId="14269181" w:rsidR="00DF5772" w:rsidRPr="00C52888" w:rsidRDefault="00C52888" w:rsidP="00347F5F">
            <w:pPr>
              <w:pStyle w:val="NoSpacing"/>
              <w:rPr>
                <w:rFonts w:ascii="Arial" w:hAnsi="Arial" w:cs="Arial"/>
                <w:b/>
                <w:lang w:val="en-US"/>
              </w:rPr>
            </w:pPr>
            <w:r w:rsidRPr="00C52888">
              <w:rPr>
                <w:rFonts w:ascii="Arial" w:hAnsi="Arial" w:cs="Arial"/>
                <w:b/>
                <w:lang w:val="en-US"/>
              </w:rPr>
              <w:lastRenderedPageBreak/>
              <w:t xml:space="preserve">Supplemental Table 2: </w:t>
            </w:r>
            <w:r w:rsidR="00DF5772" w:rsidRPr="00C52888">
              <w:rPr>
                <w:rFonts w:ascii="Arial" w:hAnsi="Arial" w:cs="Arial"/>
                <w:b/>
                <w:lang w:val="en-US"/>
              </w:rPr>
              <w:t xml:space="preserve">Associations between vitamin B12 and folate intake </w:t>
            </w:r>
            <w:r w:rsidRPr="00C52888">
              <w:rPr>
                <w:rFonts w:ascii="Arial" w:hAnsi="Arial" w:cs="Arial"/>
                <w:b/>
                <w:lang w:val="en-US"/>
              </w:rPr>
              <w:t xml:space="preserve">and serum and </w:t>
            </w:r>
            <w:r w:rsidR="00DF5772" w:rsidRPr="00C52888">
              <w:rPr>
                <w:rFonts w:ascii="Arial" w:hAnsi="Arial" w:cs="Arial"/>
                <w:b/>
                <w:lang w:val="en-US"/>
              </w:rPr>
              <w:t>BMI - stratified for BMI</w:t>
            </w:r>
            <w:r w:rsidRPr="00C52888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347F5F">
              <w:rPr>
                <w:rFonts w:ascii="Arial" w:hAnsi="Arial" w:cs="Arial"/>
                <w:b/>
                <w:lang w:val="en-US"/>
              </w:rPr>
              <w:t>normal weight, overweight and obesity</w:t>
            </w:r>
            <w:r w:rsidRPr="00C52888">
              <w:rPr>
                <w:rFonts w:ascii="Arial" w:hAnsi="Arial" w:cs="Arial"/>
                <w:b/>
                <w:lang w:val="en-US"/>
              </w:rPr>
              <w:t>)</w:t>
            </w:r>
            <w:r w:rsidR="00DF5772" w:rsidRPr="00C52888">
              <w:rPr>
                <w:rFonts w:ascii="Arial" w:hAnsi="Arial" w:cs="Arial"/>
                <w:b/>
                <w:lang w:val="en-US"/>
              </w:rPr>
              <w:t>.</w:t>
            </w:r>
          </w:p>
        </w:tc>
      </w:tr>
      <w:tr w:rsidR="00743C43" w:rsidRPr="00C52888" w14:paraId="18AF1DC9" w14:textId="77777777" w:rsidTr="00347F5F">
        <w:trPr>
          <w:gridAfter w:val="1"/>
          <w:wAfter w:w="937" w:type="dxa"/>
          <w:trHeight w:val="300"/>
        </w:trPr>
        <w:tc>
          <w:tcPr>
            <w:tcW w:w="843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199588D5" w14:textId="30B89488" w:rsidR="00743C43" w:rsidRPr="00743C43" w:rsidRDefault="00743C43" w:rsidP="00743C43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b/>
                <w:bCs/>
                <w:color w:val="000000"/>
                <w:sz w:val="20"/>
              </w:rPr>
              <w:t>BMI</w:t>
            </w:r>
          </w:p>
        </w:tc>
      </w:tr>
      <w:tr w:rsidR="00DF5772" w:rsidRPr="00C52888" w14:paraId="28148A4B" w14:textId="77777777" w:rsidTr="00347F5F">
        <w:trPr>
          <w:gridAfter w:val="1"/>
          <w:wAfter w:w="937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69A9" w14:textId="77777777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7BA6" w14:textId="77777777" w:rsidR="00437685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 xml:space="preserve">Model 1 </w:t>
            </w:r>
          </w:p>
          <w:p w14:paraId="23E0305E" w14:textId="56A97D86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β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53EC" w14:textId="77777777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95% CI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7367" w14:textId="77777777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1B20" w14:textId="77777777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Model 2 β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52E5" w14:textId="77777777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95% CI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04D8" w14:textId="77777777" w:rsidR="00DF5772" w:rsidRPr="00C52888" w:rsidRDefault="00DF5772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389D" w:rsidRPr="00C52888" w14:paraId="5B97BA30" w14:textId="77777777" w:rsidTr="002663E4">
        <w:trPr>
          <w:gridAfter w:val="1"/>
          <w:wAfter w:w="937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70A1F16" w14:textId="12A92FF6" w:rsidR="0070389D" w:rsidRPr="00C52888" w:rsidRDefault="00347F5F" w:rsidP="00347F5F">
            <w:pPr>
              <w:spacing w:after="0"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Normal weight (</w:t>
            </w:r>
            <w:r w:rsidR="0070389D" w:rsidRPr="00C52888">
              <w:rPr>
                <w:rFonts w:ascii="Arial" w:hAnsi="Arial" w:cs="Arial"/>
                <w:b/>
                <w:bCs/>
                <w:color w:val="000000"/>
                <w:sz w:val="20"/>
              </w:rPr>
              <w:t>BMI &lt;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25)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A575F8B" w14:textId="77777777" w:rsidR="0070389D" w:rsidRPr="00C52888" w:rsidRDefault="0070389D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4F91517" w14:textId="77777777" w:rsidR="0070389D" w:rsidRPr="00C52888" w:rsidRDefault="0070389D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02AAD2AD" w14:textId="77777777" w:rsidR="0070389D" w:rsidRPr="00C52888" w:rsidRDefault="0070389D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6E60D69D" w14:textId="77777777" w:rsidR="0070389D" w:rsidRPr="00C52888" w:rsidRDefault="0070389D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41645D8" w14:textId="77777777" w:rsidR="0070389D" w:rsidRPr="00C52888" w:rsidRDefault="0070389D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5821CCD" w14:textId="77777777" w:rsidR="0070389D" w:rsidRPr="00C52888" w:rsidRDefault="0070389D" w:rsidP="00AA4C73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70389D" w:rsidRPr="00C52888" w14:paraId="00964BB6" w14:textId="77777777" w:rsidTr="00347F5F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BB472" w14:textId="77777777" w:rsidR="0070389D" w:rsidRPr="00C52888" w:rsidRDefault="0070389D" w:rsidP="00A66AD6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Serum folate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63EB9" w14:textId="43042DF0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0.002 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19B9" w14:textId="2F3C96CE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-0.008 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91DE" w14:textId="54587808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0.013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CCC51" w14:textId="1E6243B6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0.003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01AA" w14:textId="3ACC6BDE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-0.010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A01D" w14:textId="4F52F9D1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0.015</w:t>
            </w:r>
          </w:p>
        </w:tc>
      </w:tr>
      <w:tr w:rsidR="0070389D" w:rsidRPr="00C52888" w14:paraId="59CB389D" w14:textId="77777777" w:rsidTr="00347F5F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32A0F" w14:textId="5EEEBDEB" w:rsidR="0070389D" w:rsidRPr="00C52888" w:rsidRDefault="0070389D" w:rsidP="00347F5F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 xml:space="preserve">Serum </w:t>
            </w:r>
            <w:r w:rsidR="00347F5F">
              <w:rPr>
                <w:rFonts w:ascii="Arial" w:hAnsi="Arial" w:cs="Arial"/>
                <w:color w:val="000000"/>
                <w:sz w:val="20"/>
              </w:rPr>
              <w:t>v</w:t>
            </w:r>
            <w:r w:rsidRPr="00C52888">
              <w:rPr>
                <w:rFonts w:ascii="Arial" w:hAnsi="Arial" w:cs="Arial"/>
                <w:color w:val="000000"/>
                <w:sz w:val="20"/>
              </w:rPr>
              <w:t>itB12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49FB" w14:textId="5D78726D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-0.0002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00EF" w14:textId="70CAABF1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8B6B" w14:textId="2A332F6B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635C" w14:textId="33923C15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-0.0003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D91F1" w14:textId="0C17B6CB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BC5D" w14:textId="04CC2FF7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70389D" w:rsidRPr="00C52888" w14:paraId="47F0E7DD" w14:textId="77777777" w:rsidTr="002663E4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3824210" w14:textId="226BBF47" w:rsidR="0070389D" w:rsidRPr="00C52888" w:rsidRDefault="00347F5F" w:rsidP="00A66AD6">
            <w:pPr>
              <w:spacing w:after="0"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Overweight (BMI 25-30)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672D5FA3" w14:textId="2E76522F" w:rsidR="0070389D" w:rsidRPr="00C52888" w:rsidRDefault="0070389D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52BAEBC5" w14:textId="0C3BAE9E" w:rsidR="0070389D" w:rsidRPr="00C52888" w:rsidRDefault="0070389D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67F3D28F" w14:textId="68A69932" w:rsidR="0070389D" w:rsidRPr="00C52888" w:rsidRDefault="0070389D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0FE1AAAB" w14:textId="5A4FFD09" w:rsidR="0070389D" w:rsidRPr="00C52888" w:rsidRDefault="0070389D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5F5D191E" w14:textId="49AB355C" w:rsidR="0070389D" w:rsidRPr="00C52888" w:rsidRDefault="0070389D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bottom"/>
          </w:tcPr>
          <w:p w14:paraId="11997A2E" w14:textId="482AE443" w:rsidR="0070389D" w:rsidRPr="00C52888" w:rsidRDefault="0070389D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0389D" w:rsidRPr="00C52888" w14:paraId="403A701E" w14:textId="77777777" w:rsidTr="00347F5F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E91D" w14:textId="77777777" w:rsidR="0070389D" w:rsidRPr="00C52888" w:rsidRDefault="0070389D" w:rsidP="00A66AD6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Serum folate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09F3" w14:textId="2BD8FAFB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-0.002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99840" w14:textId="3E213A7D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BB85" w14:textId="1BCD95F1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0.003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C936" w14:textId="3D469C6B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-0.0003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0C09" w14:textId="58EB9860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-0.009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9301" w14:textId="61417D1B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0.008</w:t>
            </w:r>
          </w:p>
        </w:tc>
      </w:tr>
      <w:tr w:rsidR="0070389D" w:rsidRPr="00C52888" w14:paraId="1A1C5E12" w14:textId="77777777" w:rsidTr="00347F5F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C182D" w14:textId="77777777" w:rsidR="0070389D" w:rsidRPr="00C52888" w:rsidRDefault="0070389D" w:rsidP="00A66AD6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Serum vitB12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31B1" w14:textId="08AEE0E2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0.0001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27BF" w14:textId="37F5FCBE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C9911" w14:textId="72EDD92A" w:rsidR="0070389D" w:rsidRPr="00347F5F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8CA03" w14:textId="2858BC45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0.0002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AEB5" w14:textId="6F3B7CFA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D1285" w14:textId="583681D3" w:rsidR="0070389D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0.001</w:t>
            </w:r>
          </w:p>
        </w:tc>
      </w:tr>
      <w:tr w:rsidR="00347F5F" w:rsidRPr="00C52888" w14:paraId="60362E37" w14:textId="77777777" w:rsidTr="002663E4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  <w:hideMark/>
          </w:tcPr>
          <w:p w14:paraId="4FB5EBF4" w14:textId="6C094CCE" w:rsidR="00347F5F" w:rsidRPr="00C52888" w:rsidRDefault="00347F5F" w:rsidP="006954E0">
            <w:pPr>
              <w:spacing w:after="0" w:line="240" w:lineRule="auto"/>
              <w:ind w:firstLine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Obesity (BMI &gt;30)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</w:tcPr>
          <w:p w14:paraId="1129CDD4" w14:textId="77777777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</w:tcPr>
          <w:p w14:paraId="0BC9FDDC" w14:textId="77777777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</w:tcPr>
          <w:p w14:paraId="5F1C8B1B" w14:textId="77777777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</w:tcPr>
          <w:p w14:paraId="65116EC3" w14:textId="77777777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</w:tcPr>
          <w:p w14:paraId="68D31484" w14:textId="77777777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5911" w:themeFill="accent2" w:themeFillShade="BF"/>
            <w:noWrap/>
            <w:vAlign w:val="bottom"/>
          </w:tcPr>
          <w:p w14:paraId="04C6F874" w14:textId="77777777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47F5F" w:rsidRPr="00347F5F" w14:paraId="0281163E" w14:textId="77777777" w:rsidTr="006954E0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DDAFC" w14:textId="77777777" w:rsidR="00347F5F" w:rsidRPr="00C52888" w:rsidRDefault="00347F5F" w:rsidP="006954E0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Serum folate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6E856" w14:textId="38FE11CC" w:rsidR="00347F5F" w:rsidRPr="00347F5F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-0.024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0F92" w14:textId="05FD9162" w:rsidR="00347F5F" w:rsidRPr="00347F5F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-0.057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3631" w14:textId="6BBF2102" w:rsidR="00347F5F" w:rsidRPr="00347F5F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0.009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F40F" w14:textId="286953AB" w:rsidR="00347F5F" w:rsidRPr="00347F5F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-0.013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C997A" w14:textId="6BBB9F4F" w:rsidR="00347F5F" w:rsidRPr="00347F5F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-0.053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88F60" w14:textId="17DB91E3" w:rsidR="00347F5F" w:rsidRPr="00347F5F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347F5F">
              <w:rPr>
                <w:rFonts w:ascii="Arial" w:hAnsi="Arial" w:cs="Arial"/>
                <w:bCs/>
                <w:color w:val="000000"/>
                <w:sz w:val="20"/>
              </w:rPr>
              <w:t>0.026</w:t>
            </w:r>
          </w:p>
        </w:tc>
      </w:tr>
      <w:tr w:rsidR="00347F5F" w:rsidRPr="00C52888" w14:paraId="386C379B" w14:textId="77777777" w:rsidTr="006954E0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EFD20" w14:textId="77777777" w:rsidR="00347F5F" w:rsidRPr="00C52888" w:rsidRDefault="00347F5F" w:rsidP="006954E0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  <w:r w:rsidRPr="00C52888">
              <w:rPr>
                <w:rFonts w:ascii="Arial" w:hAnsi="Arial" w:cs="Arial"/>
                <w:color w:val="000000"/>
                <w:sz w:val="20"/>
              </w:rPr>
              <w:t>Serum vitB12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7BBB" w14:textId="29B11FCA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-0.0005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B43C" w14:textId="0B1D41B5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52F0" w14:textId="7C6E6E81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A5AC" w14:textId="04D2F445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D5AD9" w14:textId="2BF1B849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-0.004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32CD8" w14:textId="73378B5A" w:rsidR="00347F5F" w:rsidRPr="00C52888" w:rsidRDefault="00347F5F" w:rsidP="006954E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0.002</w:t>
            </w:r>
          </w:p>
        </w:tc>
      </w:tr>
      <w:tr w:rsidR="00347F5F" w:rsidRPr="00C52888" w14:paraId="1D4A8AA7" w14:textId="77777777" w:rsidTr="00347F5F">
        <w:trPr>
          <w:gridAfter w:val="2"/>
          <w:wAfter w:w="1024" w:type="dxa"/>
          <w:trHeight w:val="300"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A86A9" w14:textId="77777777" w:rsidR="00347F5F" w:rsidRPr="00C52888" w:rsidRDefault="00347F5F" w:rsidP="00A66AD6">
            <w:pPr>
              <w:spacing w:after="0" w:line="240" w:lineRule="auto"/>
              <w:ind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DFBB" w14:textId="77777777" w:rsidR="00347F5F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FD6B5" w14:textId="77777777" w:rsidR="00347F5F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CCC6C" w14:textId="77777777" w:rsidR="00347F5F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3003" w14:textId="77777777" w:rsidR="00347F5F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C8B1" w14:textId="77777777" w:rsidR="00347F5F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13D4" w14:textId="77777777" w:rsidR="00347F5F" w:rsidRPr="00C52888" w:rsidRDefault="00347F5F" w:rsidP="0070389D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6C83AE9E" w14:textId="77777777" w:rsidR="00DF5772" w:rsidRPr="00C52888" w:rsidRDefault="00DF5772" w:rsidP="00DF5772">
      <w:pPr>
        <w:spacing w:after="0" w:line="240" w:lineRule="auto"/>
        <w:ind w:firstLine="0"/>
        <w:rPr>
          <w:rFonts w:ascii="Arial" w:hAnsi="Arial" w:cs="Arial"/>
          <w:color w:val="000000"/>
        </w:rPr>
      </w:pPr>
    </w:p>
    <w:p w14:paraId="5C198714" w14:textId="77777777" w:rsidR="0070389D" w:rsidRDefault="0070389D" w:rsidP="00DF5772">
      <w:pPr>
        <w:spacing w:after="0" w:line="240" w:lineRule="auto"/>
        <w:ind w:firstLine="0"/>
        <w:rPr>
          <w:color w:val="000000"/>
        </w:rPr>
        <w:sectPr w:rsidR="0070389D" w:rsidSect="00DF5772"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1B9C2BB5" w14:textId="30140644" w:rsidR="00BB393A" w:rsidRDefault="00BB393A">
      <w:pPr>
        <w:spacing w:after="160" w:line="259" w:lineRule="auto"/>
        <w:ind w:firstLine="0"/>
      </w:pPr>
      <w:r>
        <w:lastRenderedPageBreak/>
        <w:br w:type="page"/>
      </w:r>
    </w:p>
    <w:p w14:paraId="6AA7A88A" w14:textId="77777777" w:rsidR="00BB393A" w:rsidRDefault="00BB393A" w:rsidP="00BB393A">
      <w:pPr>
        <w:spacing w:after="200" w:line="276" w:lineRule="auto"/>
        <w:ind w:firstLine="0"/>
        <w:rPr>
          <w:rFonts w:ascii="Arial" w:hAnsi="Arial" w:cs="Arial"/>
          <w:b/>
        </w:rPr>
        <w:sectPr w:rsidR="00BB393A" w:rsidSect="00DF577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5BC7B058" w14:textId="235A6DD2" w:rsidR="00BB393A" w:rsidRPr="00A85BE9" w:rsidRDefault="00BB393A" w:rsidP="00BB393A">
      <w:pPr>
        <w:spacing w:after="200" w:line="276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Supplemental Table 3</w:t>
      </w:r>
      <w:r w:rsidRPr="00A85BE9">
        <w:rPr>
          <w:rFonts w:ascii="Arial" w:hAnsi="Arial" w:cs="Arial"/>
          <w:b/>
        </w:rPr>
        <w:t>: The effect of the intervention on follow-up and changes of body composition stratified for effect modifiers (p-interaction &lt; 0.10)</w:t>
      </w:r>
    </w:p>
    <w:tbl>
      <w:tblPr>
        <w:tblW w:w="14554" w:type="dxa"/>
        <w:tblInd w:w="-668" w:type="dxa"/>
        <w:tblLayout w:type="fixed"/>
        <w:tblLook w:val="00A0" w:firstRow="1" w:lastRow="0" w:firstColumn="1" w:lastColumn="0" w:noHBand="0" w:noVBand="0"/>
      </w:tblPr>
      <w:tblGrid>
        <w:gridCol w:w="1279"/>
        <w:gridCol w:w="2289"/>
        <w:gridCol w:w="2197"/>
        <w:gridCol w:w="2268"/>
        <w:gridCol w:w="2551"/>
        <w:gridCol w:w="1674"/>
        <w:gridCol w:w="311"/>
        <w:gridCol w:w="1985"/>
      </w:tblGrid>
      <w:tr w:rsidR="00BB393A" w:rsidRPr="00A85BE9" w14:paraId="56A09016" w14:textId="77777777" w:rsidTr="00D85707">
        <w:trPr>
          <w:trHeight w:val="296"/>
        </w:trPr>
        <w:tc>
          <w:tcPr>
            <w:tcW w:w="1279" w:type="dxa"/>
            <w:tcBorders>
              <w:bottom w:val="single" w:sz="4" w:space="0" w:color="auto"/>
            </w:tcBorders>
          </w:tcPr>
          <w:p w14:paraId="16C51370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i/>
                <w:sz w:val="20"/>
                <w:lang w:val="en-US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14:paraId="21875FA5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i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Treatment effect on FU </w:t>
            </w:r>
            <w:r w:rsidRPr="00A85BE9">
              <w:rPr>
                <w:rFonts w:ascii="Arial" w:hAnsi="Arial" w:cs="Arial"/>
                <w:b/>
                <w:i/>
                <w:sz w:val="20"/>
                <w:lang w:val="en-US"/>
              </w:rPr>
              <w:t>β 95% CI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16CFA02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i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Treatment effect on ∆ BC </w:t>
            </w:r>
            <w:r w:rsidRPr="00A85BE9">
              <w:rPr>
                <w:rFonts w:ascii="Arial" w:hAnsi="Arial" w:cs="Arial"/>
                <w:b/>
                <w:i/>
                <w:sz w:val="20"/>
                <w:lang w:val="en-US"/>
              </w:rPr>
              <w:t>β 95% 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BFF9FE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i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Treatment effect on FU </w:t>
            </w:r>
            <w:r w:rsidRPr="00A85BE9">
              <w:rPr>
                <w:rFonts w:ascii="Arial" w:hAnsi="Arial" w:cs="Arial"/>
                <w:b/>
                <w:i/>
                <w:sz w:val="20"/>
                <w:lang w:val="en-US"/>
              </w:rPr>
              <w:t>β 95% CI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BE641E4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eastAsia="Calibri" w:hAnsi="Arial" w:cs="Arial"/>
                <w:sz w:val="18"/>
              </w:rPr>
            </w:pPr>
            <w:r w:rsidRPr="00A85BE9">
              <w:rPr>
                <w:rFonts w:ascii="Arial" w:hAnsi="Arial" w:cs="Arial"/>
                <w:b/>
                <w:sz w:val="18"/>
              </w:rPr>
              <w:t xml:space="preserve">Treatment effect on ∆ BC </w:t>
            </w:r>
            <w:r w:rsidRPr="00A85BE9">
              <w:rPr>
                <w:rFonts w:ascii="Arial" w:hAnsi="Arial" w:cs="Arial"/>
                <w:b/>
                <w:i/>
                <w:sz w:val="18"/>
              </w:rPr>
              <w:t>β 95% CI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B7A9FA5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18"/>
              </w:rPr>
            </w:pPr>
            <w:r w:rsidRPr="00A85BE9">
              <w:rPr>
                <w:rFonts w:ascii="Arial" w:hAnsi="Arial" w:cs="Arial"/>
                <w:b/>
                <w:sz w:val="20"/>
              </w:rPr>
              <w:t xml:space="preserve">Treatment effect on FU </w:t>
            </w:r>
            <w:r w:rsidRPr="00A85BE9">
              <w:rPr>
                <w:rFonts w:ascii="Arial" w:hAnsi="Arial" w:cs="Arial"/>
                <w:b/>
                <w:i/>
                <w:sz w:val="20"/>
              </w:rPr>
              <w:t>β 95% CI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4B524A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  <w:r w:rsidRPr="00A85BE9">
              <w:rPr>
                <w:rFonts w:ascii="Arial" w:hAnsi="Arial" w:cs="Arial"/>
                <w:b/>
                <w:sz w:val="18"/>
              </w:rPr>
              <w:t xml:space="preserve">Treatment effect on ∆ BC </w:t>
            </w:r>
            <w:r w:rsidRPr="00A85BE9">
              <w:rPr>
                <w:rFonts w:ascii="Arial" w:hAnsi="Arial" w:cs="Arial"/>
                <w:b/>
                <w:i/>
                <w:sz w:val="18"/>
              </w:rPr>
              <w:t>β 95% CI</w:t>
            </w:r>
          </w:p>
        </w:tc>
      </w:tr>
      <w:tr w:rsidR="00BB393A" w:rsidRPr="00A85BE9" w14:paraId="16397C6E" w14:textId="77777777" w:rsidTr="00D85707">
        <w:trPr>
          <w:trHeight w:val="296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14:paraId="68C48677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i/>
                <w:sz w:val="20"/>
                <w:lang w:val="en-US"/>
              </w:rPr>
            </w:pPr>
          </w:p>
        </w:tc>
        <w:tc>
          <w:tcPr>
            <w:tcW w:w="44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676157" w14:textId="77777777" w:rsidR="00BB393A" w:rsidRPr="00A85BE9" w:rsidRDefault="00BB393A" w:rsidP="00D85707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Without </w:t>
            </w:r>
            <w:proofErr w:type="spellStart"/>
            <w:r w:rsidRPr="00A85BE9">
              <w:rPr>
                <w:rFonts w:ascii="Arial" w:hAnsi="Arial" w:cs="Arial"/>
                <w:b/>
                <w:sz w:val="20"/>
                <w:lang w:val="en-US"/>
              </w:rPr>
              <w:t>cardiometabolic</w:t>
            </w:r>
            <w:proofErr w:type="spellEnd"/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 diseases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E25D7" w14:textId="77777777" w:rsidR="00BB393A" w:rsidRPr="00A85BE9" w:rsidRDefault="00BB393A" w:rsidP="00D85707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With </w:t>
            </w:r>
            <w:proofErr w:type="spellStart"/>
            <w:r w:rsidRPr="00A85BE9">
              <w:rPr>
                <w:rFonts w:ascii="Arial" w:hAnsi="Arial" w:cs="Arial"/>
                <w:b/>
                <w:sz w:val="20"/>
                <w:lang w:val="en-US"/>
              </w:rPr>
              <w:t>cardiometabolic</w:t>
            </w:r>
            <w:proofErr w:type="spellEnd"/>
            <w:r w:rsidRPr="00A85BE9">
              <w:rPr>
                <w:rFonts w:ascii="Arial" w:hAnsi="Arial" w:cs="Arial"/>
                <w:b/>
                <w:sz w:val="20"/>
                <w:lang w:val="en-US"/>
              </w:rPr>
              <w:t xml:space="preserve"> diseases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E7DC6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BBF883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BB393A" w:rsidRPr="00A85BE9" w14:paraId="1E823FBD" w14:textId="77777777" w:rsidTr="00D85707">
        <w:trPr>
          <w:trHeight w:val="263"/>
        </w:trPr>
        <w:tc>
          <w:tcPr>
            <w:tcW w:w="1279" w:type="dxa"/>
            <w:tcBorders>
              <w:top w:val="single" w:sz="4" w:space="0" w:color="auto"/>
            </w:tcBorders>
          </w:tcPr>
          <w:p w14:paraId="36673C56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</w:p>
          <w:p w14:paraId="318287CF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>FMI</w:t>
            </w:r>
          </w:p>
        </w:tc>
        <w:tc>
          <w:tcPr>
            <w:tcW w:w="2289" w:type="dxa"/>
            <w:tcBorders>
              <w:top w:val="single" w:sz="4" w:space="0" w:color="auto"/>
            </w:tcBorders>
          </w:tcPr>
          <w:p w14:paraId="77A0DE7F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</w:p>
          <w:p w14:paraId="7184A738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 w:rsidRPr="00A85BE9">
              <w:rPr>
                <w:rFonts w:ascii="Arial" w:hAnsi="Arial" w:cs="Arial"/>
                <w:sz w:val="20"/>
                <w:lang w:val="en-US"/>
              </w:rPr>
              <w:t>-0.11</w:t>
            </w:r>
            <w:r>
              <w:rPr>
                <w:rFonts w:ascii="Arial" w:hAnsi="Arial" w:cs="Arial"/>
                <w:sz w:val="20"/>
                <w:lang w:val="en-US"/>
              </w:rPr>
              <w:t>8 [-0.545; 0.309</w:t>
            </w:r>
            <w:r w:rsidRPr="00A85BE9">
              <w:rPr>
                <w:rFonts w:ascii="Arial" w:hAnsi="Arial" w:cs="Arial"/>
                <w:sz w:val="20"/>
                <w:lang w:val="en-US"/>
              </w:rPr>
              <w:t>]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090FFD91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7F5EA5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</w:p>
          <w:p w14:paraId="425EB7E8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0.661 [-0.092; 1.431</w:t>
            </w:r>
            <w:r w:rsidRPr="00A85BE9">
              <w:rPr>
                <w:rFonts w:ascii="Arial" w:hAnsi="Arial" w:cs="Arial"/>
                <w:sz w:val="20"/>
                <w:lang w:val="en-US"/>
              </w:rPr>
              <w:t>]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6C22290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</w:p>
          <w:p w14:paraId="20B4BBA4" w14:textId="77777777" w:rsidR="00BB393A" w:rsidRPr="005C7B47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508F4770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</w:p>
          <w:p w14:paraId="23B46AC2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  <w:r w:rsidRPr="00A85BE9">
              <w:rPr>
                <w:rFonts w:ascii="Arial" w:hAnsi="Arial" w:cs="Arial"/>
                <w:b/>
                <w:sz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704A80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</w:p>
          <w:p w14:paraId="7DE6E8E9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  <w:r w:rsidRPr="00A85BE9">
              <w:rPr>
                <w:rFonts w:ascii="Arial" w:hAnsi="Arial" w:cs="Arial"/>
                <w:b/>
                <w:sz w:val="20"/>
              </w:rPr>
              <w:t>-</w:t>
            </w:r>
          </w:p>
        </w:tc>
      </w:tr>
      <w:tr w:rsidR="00BB393A" w:rsidRPr="00A85BE9" w14:paraId="1A310556" w14:textId="77777777" w:rsidTr="00D85707">
        <w:trPr>
          <w:trHeight w:val="263"/>
        </w:trPr>
        <w:tc>
          <w:tcPr>
            <w:tcW w:w="1279" w:type="dxa"/>
          </w:tcPr>
          <w:p w14:paraId="05D3EA57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>FFMI</w:t>
            </w:r>
          </w:p>
        </w:tc>
        <w:tc>
          <w:tcPr>
            <w:tcW w:w="2289" w:type="dxa"/>
          </w:tcPr>
          <w:p w14:paraId="2DD1B352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0.227 [-0.069</w:t>
            </w:r>
            <w:r w:rsidRPr="00A85BE9">
              <w:rPr>
                <w:rFonts w:ascii="Arial" w:hAnsi="Arial" w:cs="Arial"/>
                <w:sz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lang w:val="en-US"/>
              </w:rPr>
              <w:t>0.522</w:t>
            </w:r>
            <w:r w:rsidRPr="00A85BE9">
              <w:rPr>
                <w:rFonts w:ascii="Arial" w:hAnsi="Arial" w:cs="Arial"/>
                <w:sz w:val="20"/>
                <w:lang w:val="en-US"/>
              </w:rPr>
              <w:t>]</w:t>
            </w:r>
          </w:p>
        </w:tc>
        <w:tc>
          <w:tcPr>
            <w:tcW w:w="2197" w:type="dxa"/>
          </w:tcPr>
          <w:p w14:paraId="60D90E9A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 w:rsidRPr="00A85BE9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02122488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 w:rsidRPr="00A85BE9">
              <w:rPr>
                <w:rFonts w:ascii="Arial" w:hAnsi="Arial" w:cs="Arial"/>
                <w:sz w:val="20"/>
                <w:lang w:val="en-US"/>
              </w:rPr>
              <w:t>-0.43</w:t>
            </w:r>
            <w:r>
              <w:rPr>
                <w:rFonts w:ascii="Arial" w:hAnsi="Arial" w:cs="Arial"/>
                <w:sz w:val="20"/>
                <w:lang w:val="en-US"/>
              </w:rPr>
              <w:t>2</w:t>
            </w:r>
            <w:r w:rsidRPr="00A85BE9">
              <w:rPr>
                <w:rFonts w:ascii="Arial" w:hAnsi="Arial" w:cs="Arial"/>
                <w:sz w:val="20"/>
                <w:lang w:val="en-US"/>
              </w:rPr>
              <w:t xml:space="preserve"> [-0.9</w:t>
            </w:r>
            <w:r>
              <w:rPr>
                <w:rFonts w:ascii="Arial" w:hAnsi="Arial" w:cs="Arial"/>
                <w:sz w:val="20"/>
                <w:lang w:val="en-US"/>
              </w:rPr>
              <w:t>35; 0.070</w:t>
            </w:r>
            <w:r w:rsidRPr="00A85BE9">
              <w:rPr>
                <w:rFonts w:ascii="Arial" w:hAnsi="Arial" w:cs="Arial"/>
                <w:sz w:val="20"/>
                <w:lang w:val="en-US"/>
              </w:rPr>
              <w:t>]</w:t>
            </w:r>
          </w:p>
        </w:tc>
        <w:tc>
          <w:tcPr>
            <w:tcW w:w="2551" w:type="dxa"/>
          </w:tcPr>
          <w:p w14:paraId="0D102F2E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18"/>
              </w:rPr>
            </w:pPr>
            <w:r w:rsidRPr="00A85BE9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985" w:type="dxa"/>
            <w:gridSpan w:val="2"/>
          </w:tcPr>
          <w:p w14:paraId="40EEACEA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18"/>
              </w:rPr>
            </w:pPr>
            <w:r w:rsidRPr="00A85BE9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985" w:type="dxa"/>
          </w:tcPr>
          <w:p w14:paraId="1F6C5621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18"/>
              </w:rPr>
            </w:pPr>
            <w:r w:rsidRPr="00A85BE9">
              <w:rPr>
                <w:rFonts w:ascii="Arial" w:hAnsi="Arial" w:cs="Arial"/>
                <w:sz w:val="18"/>
              </w:rPr>
              <w:t>-</w:t>
            </w:r>
          </w:p>
        </w:tc>
      </w:tr>
      <w:tr w:rsidR="00BB393A" w:rsidRPr="00A85BE9" w14:paraId="44E3148D" w14:textId="77777777" w:rsidTr="00D85707">
        <w:trPr>
          <w:trHeight w:val="263"/>
        </w:trPr>
        <w:tc>
          <w:tcPr>
            <w:tcW w:w="1279" w:type="dxa"/>
            <w:tcBorders>
              <w:bottom w:val="single" w:sz="4" w:space="0" w:color="auto"/>
            </w:tcBorders>
          </w:tcPr>
          <w:p w14:paraId="65A66372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486" w:type="dxa"/>
            <w:gridSpan w:val="2"/>
            <w:tcBorders>
              <w:bottom w:val="single" w:sz="4" w:space="0" w:color="auto"/>
            </w:tcBorders>
          </w:tcPr>
          <w:p w14:paraId="3B41F6E3" w14:textId="77777777" w:rsidR="00BB393A" w:rsidRPr="00A85BE9" w:rsidRDefault="00BB393A" w:rsidP="00D85707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>Male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6CA94093" w14:textId="77777777" w:rsidR="00BB393A" w:rsidRPr="00A85BE9" w:rsidRDefault="00BB393A" w:rsidP="00D8570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</w:rPr>
            </w:pPr>
            <w:r w:rsidRPr="00A85BE9">
              <w:rPr>
                <w:rFonts w:ascii="Arial" w:hAnsi="Arial" w:cs="Arial"/>
                <w:b/>
                <w:sz w:val="20"/>
              </w:rPr>
              <w:t>Female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41F26A3" w14:textId="77777777" w:rsidR="00BB393A" w:rsidRPr="00A85BE9" w:rsidRDefault="00BB393A" w:rsidP="00D8570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1A0FF6" w14:textId="77777777" w:rsidR="00BB393A" w:rsidRPr="00A85BE9" w:rsidRDefault="00BB393A" w:rsidP="00D8570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B393A" w:rsidRPr="00A85BE9" w14:paraId="03129C30" w14:textId="77777777" w:rsidTr="00D85707">
        <w:trPr>
          <w:trHeight w:val="263"/>
        </w:trPr>
        <w:tc>
          <w:tcPr>
            <w:tcW w:w="1279" w:type="dxa"/>
            <w:tcBorders>
              <w:top w:val="single" w:sz="4" w:space="0" w:color="auto"/>
            </w:tcBorders>
          </w:tcPr>
          <w:p w14:paraId="56984A4D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>BMI</w:t>
            </w:r>
          </w:p>
        </w:tc>
        <w:tc>
          <w:tcPr>
            <w:tcW w:w="2289" w:type="dxa"/>
            <w:tcBorders>
              <w:top w:val="single" w:sz="4" w:space="0" w:color="auto"/>
            </w:tcBorders>
          </w:tcPr>
          <w:p w14:paraId="2B674716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-0.113 [-0.480; 0.254</w:t>
            </w:r>
            <w:r w:rsidRPr="00A85BE9">
              <w:rPr>
                <w:rFonts w:ascii="Arial" w:hAnsi="Arial" w:cs="Arial"/>
                <w:sz w:val="20"/>
                <w:lang w:val="en-US"/>
              </w:rPr>
              <w:t>]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341EEC09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 w:rsidRPr="00A85BE9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51F554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0.011 (-0.508; 0.530</w:t>
            </w:r>
            <w:r w:rsidRPr="00A85BE9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03D6C1C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b/>
                <w:sz w:val="20"/>
              </w:rPr>
            </w:pPr>
            <w:r w:rsidRPr="00A85BE9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2F694AC9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A85BE9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66C7F9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20"/>
              </w:rPr>
            </w:pPr>
            <w:r w:rsidRPr="00A85BE9">
              <w:rPr>
                <w:rFonts w:ascii="Arial" w:hAnsi="Arial" w:cs="Arial"/>
                <w:sz w:val="20"/>
              </w:rPr>
              <w:t>-</w:t>
            </w:r>
          </w:p>
        </w:tc>
      </w:tr>
      <w:tr w:rsidR="00BB393A" w:rsidRPr="00A85BE9" w14:paraId="60BD7338" w14:textId="77777777" w:rsidTr="00D85707">
        <w:trPr>
          <w:trHeight w:val="263"/>
        </w:trPr>
        <w:tc>
          <w:tcPr>
            <w:tcW w:w="1279" w:type="dxa"/>
            <w:tcBorders>
              <w:bottom w:val="single" w:sz="4" w:space="0" w:color="auto"/>
            </w:tcBorders>
          </w:tcPr>
          <w:p w14:paraId="7BFE9328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486" w:type="dxa"/>
            <w:gridSpan w:val="2"/>
            <w:tcBorders>
              <w:bottom w:val="single" w:sz="4" w:space="0" w:color="auto"/>
            </w:tcBorders>
          </w:tcPr>
          <w:p w14:paraId="70606ECD" w14:textId="77777777" w:rsidR="00BB393A" w:rsidRPr="00A85BE9" w:rsidRDefault="00BB393A" w:rsidP="00D85707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>MTHFR TT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3E879640" w14:textId="77777777" w:rsidR="00BB393A" w:rsidRPr="00A85BE9" w:rsidRDefault="00BB393A" w:rsidP="00D8570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A85BE9">
              <w:rPr>
                <w:rFonts w:ascii="Arial" w:hAnsi="Arial" w:cs="Arial"/>
                <w:b/>
                <w:sz w:val="20"/>
              </w:rPr>
              <w:t>MTHFR CT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14:paraId="729BDEC0" w14:textId="77777777" w:rsidR="00BB393A" w:rsidRPr="00A85BE9" w:rsidRDefault="00BB393A" w:rsidP="00D85707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A85BE9">
              <w:rPr>
                <w:rFonts w:ascii="Arial" w:hAnsi="Arial" w:cs="Arial"/>
                <w:b/>
                <w:sz w:val="20"/>
              </w:rPr>
              <w:t>MTHFR CC</w:t>
            </w:r>
          </w:p>
        </w:tc>
      </w:tr>
      <w:tr w:rsidR="00BB393A" w:rsidRPr="00A85BE9" w14:paraId="67489B44" w14:textId="77777777" w:rsidTr="00D85707">
        <w:trPr>
          <w:trHeight w:val="263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14:paraId="5EFA14C4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  <w:r w:rsidRPr="00A85BE9">
              <w:rPr>
                <w:rFonts w:ascii="Arial" w:hAnsi="Arial" w:cs="Arial"/>
                <w:b/>
                <w:sz w:val="20"/>
                <w:lang w:val="en-US"/>
              </w:rPr>
              <w:t>FFMI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3AFB92D9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 w:rsidRPr="00A85BE9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03D5B08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0.489 [0.157; 0.821</w:t>
            </w:r>
            <w:r w:rsidRPr="00A85BE9">
              <w:rPr>
                <w:rFonts w:ascii="Arial" w:hAnsi="Arial" w:cs="Arial"/>
                <w:b/>
                <w:sz w:val="20"/>
                <w:lang w:val="en-US"/>
              </w:rPr>
              <w:t>]*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DA37B2" w14:textId="77777777" w:rsidR="00BB393A" w:rsidRPr="00A85BE9" w:rsidRDefault="00BB393A" w:rsidP="00D85707">
            <w:pPr>
              <w:pStyle w:val="NoSpacing"/>
              <w:rPr>
                <w:rFonts w:ascii="Arial" w:hAnsi="Arial" w:cs="Arial"/>
                <w:sz w:val="20"/>
                <w:lang w:val="en-US"/>
              </w:rPr>
            </w:pPr>
            <w:r w:rsidRPr="00A85BE9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A976FD2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18"/>
              </w:rPr>
            </w:pPr>
            <w:r w:rsidRPr="005C7B47">
              <w:rPr>
                <w:rFonts w:ascii="Arial" w:hAnsi="Arial" w:cs="Arial"/>
                <w:sz w:val="20"/>
              </w:rPr>
              <w:t>-0.05</w:t>
            </w:r>
            <w:r>
              <w:rPr>
                <w:rFonts w:ascii="Arial" w:hAnsi="Arial" w:cs="Arial"/>
                <w:sz w:val="20"/>
              </w:rPr>
              <w:t>7</w:t>
            </w:r>
            <w:r w:rsidRPr="005C7B47">
              <w:rPr>
                <w:rFonts w:ascii="Arial" w:hAnsi="Arial" w:cs="Arial"/>
                <w:sz w:val="20"/>
              </w:rPr>
              <w:t xml:space="preserve"> [-0.26</w:t>
            </w:r>
            <w:r>
              <w:rPr>
                <w:rFonts w:ascii="Arial" w:hAnsi="Arial" w:cs="Arial"/>
                <w:sz w:val="20"/>
              </w:rPr>
              <w:t>1; 0.147</w:t>
            </w:r>
            <w:r w:rsidRPr="005C7B47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2EA9A20F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18"/>
              </w:rPr>
            </w:pPr>
            <w:r w:rsidRPr="00A85BE9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BAD9F7" w14:textId="77777777" w:rsidR="00BB393A" w:rsidRPr="00A85BE9" w:rsidRDefault="00BB393A" w:rsidP="00D85707">
            <w:pPr>
              <w:spacing w:after="0" w:line="240" w:lineRule="auto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-0.032 [-0.237; 0.173</w:t>
            </w:r>
            <w:r w:rsidRPr="00A85BE9">
              <w:rPr>
                <w:rFonts w:ascii="Arial" w:hAnsi="Arial" w:cs="Arial"/>
                <w:sz w:val="20"/>
              </w:rPr>
              <w:t>]</w:t>
            </w:r>
          </w:p>
        </w:tc>
      </w:tr>
    </w:tbl>
    <w:p w14:paraId="677964EE" w14:textId="77777777" w:rsidR="00BB393A" w:rsidRDefault="00BB393A" w:rsidP="00BB393A">
      <w:pPr>
        <w:pStyle w:val="NoSpacing"/>
        <w:rPr>
          <w:rFonts w:ascii="Arial" w:hAnsi="Arial" w:cs="Arial"/>
          <w:i/>
          <w:sz w:val="20"/>
          <w:lang w:val="en-US"/>
        </w:rPr>
      </w:pPr>
      <w:r w:rsidRPr="00A85BE9">
        <w:rPr>
          <w:rFonts w:ascii="Arial" w:hAnsi="Arial" w:cs="Arial"/>
          <w:i/>
          <w:sz w:val="20"/>
          <w:lang w:val="en-US"/>
        </w:rPr>
        <w:t>Values are regression coefficients and 95% CIs based on linear regression models and reflect differences in BMI</w:t>
      </w:r>
      <w:r>
        <w:rPr>
          <w:rFonts w:ascii="Arial" w:hAnsi="Arial" w:cs="Arial"/>
          <w:i/>
          <w:sz w:val="20"/>
          <w:lang w:val="en-US"/>
        </w:rPr>
        <w:t>, FMI, and FFMI</w:t>
      </w:r>
      <w:r w:rsidRPr="00A85BE9">
        <w:rPr>
          <w:rFonts w:ascii="Arial" w:hAnsi="Arial" w:cs="Arial"/>
          <w:i/>
          <w:sz w:val="20"/>
          <w:lang w:val="en-US"/>
        </w:rPr>
        <w:t xml:space="preserve"> </w:t>
      </w:r>
      <w:r>
        <w:rPr>
          <w:rFonts w:ascii="Arial" w:hAnsi="Arial" w:cs="Arial"/>
          <w:i/>
          <w:sz w:val="20"/>
          <w:lang w:val="en-US"/>
        </w:rPr>
        <w:t>for intervention compared to the placebo group.</w:t>
      </w:r>
      <w:r w:rsidRPr="00A85BE9">
        <w:rPr>
          <w:rFonts w:ascii="Arial" w:hAnsi="Arial" w:cs="Arial"/>
          <w:i/>
          <w:sz w:val="20"/>
          <w:lang w:val="en-US"/>
        </w:rPr>
        <w:t xml:space="preserve"> </w:t>
      </w:r>
    </w:p>
    <w:p w14:paraId="3721E783" w14:textId="77777777" w:rsidR="00BB393A" w:rsidRPr="00540771" w:rsidRDefault="00BB393A" w:rsidP="00BB393A">
      <w:pPr>
        <w:pStyle w:val="NoSpacing"/>
        <w:rPr>
          <w:rFonts w:ascii="Arial" w:hAnsi="Arial" w:cs="Arial"/>
          <w:i/>
          <w:sz w:val="20"/>
          <w:lang w:val="en-US"/>
        </w:rPr>
      </w:pPr>
      <w:r w:rsidRPr="00540771">
        <w:rPr>
          <w:rFonts w:ascii="Arial" w:hAnsi="Arial" w:cs="Arial"/>
          <w:i/>
          <w:sz w:val="20"/>
          <w:lang w:val="en-US"/>
        </w:rPr>
        <w:t>FU= follow-up</w:t>
      </w:r>
    </w:p>
    <w:p w14:paraId="2ABB5965" w14:textId="77777777" w:rsidR="00BB393A" w:rsidRPr="00540771" w:rsidRDefault="00BB393A" w:rsidP="00BB393A">
      <w:pPr>
        <w:pStyle w:val="NoSpacing"/>
        <w:rPr>
          <w:rFonts w:ascii="Arial" w:hAnsi="Arial" w:cs="Arial"/>
          <w:i/>
          <w:sz w:val="20"/>
          <w:lang w:val="en-US"/>
        </w:rPr>
      </w:pPr>
      <w:r w:rsidRPr="00540771">
        <w:rPr>
          <w:rFonts w:ascii="Arial" w:hAnsi="Arial" w:cs="Arial"/>
          <w:i/>
          <w:sz w:val="20"/>
          <w:lang w:val="en-US"/>
        </w:rPr>
        <w:t>∆ BC= difference between body composition at baseline and follow-up.</w:t>
      </w:r>
    </w:p>
    <w:p w14:paraId="70613222" w14:textId="77777777" w:rsidR="00BB393A" w:rsidRPr="00A85BE9" w:rsidRDefault="00BB393A" w:rsidP="00BB393A">
      <w:pPr>
        <w:spacing w:after="200" w:line="276" w:lineRule="auto"/>
        <w:ind w:firstLine="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 p-value &lt;0.05</w:t>
      </w:r>
    </w:p>
    <w:p w14:paraId="0B411B79" w14:textId="77777777" w:rsidR="00DF5772" w:rsidRDefault="00DF5772" w:rsidP="00C52888">
      <w:pPr>
        <w:ind w:firstLine="0"/>
      </w:pPr>
    </w:p>
    <w:sectPr w:rsidR="00DF5772" w:rsidSect="00BB393A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91"/>
    <w:rsid w:val="00130619"/>
    <w:rsid w:val="001466F9"/>
    <w:rsid w:val="00177557"/>
    <w:rsid w:val="002663E4"/>
    <w:rsid w:val="00343EB2"/>
    <w:rsid w:val="00347F5F"/>
    <w:rsid w:val="00372AD9"/>
    <w:rsid w:val="003A3DB7"/>
    <w:rsid w:val="00437685"/>
    <w:rsid w:val="00492E91"/>
    <w:rsid w:val="005919B8"/>
    <w:rsid w:val="0070389D"/>
    <w:rsid w:val="00743C43"/>
    <w:rsid w:val="008069C6"/>
    <w:rsid w:val="00854872"/>
    <w:rsid w:val="00A17C64"/>
    <w:rsid w:val="00A327DE"/>
    <w:rsid w:val="00AA4C73"/>
    <w:rsid w:val="00B95C6E"/>
    <w:rsid w:val="00BB393A"/>
    <w:rsid w:val="00BC59A8"/>
    <w:rsid w:val="00BE6F14"/>
    <w:rsid w:val="00C52888"/>
    <w:rsid w:val="00D71A88"/>
    <w:rsid w:val="00DF5772"/>
    <w:rsid w:val="00E70F5B"/>
    <w:rsid w:val="00E755E5"/>
    <w:rsid w:val="00EB4706"/>
    <w:rsid w:val="00FA06E0"/>
    <w:rsid w:val="00FC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36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91"/>
    <w:pPr>
      <w:spacing w:after="240" w:line="480" w:lineRule="auto"/>
      <w:ind w:firstLine="36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99"/>
    <w:locked/>
    <w:rsid w:val="00492E91"/>
    <w:rPr>
      <w:lang w:val="nl-NL"/>
    </w:rPr>
  </w:style>
  <w:style w:type="paragraph" w:styleId="NoSpacing">
    <w:name w:val="No Spacing"/>
    <w:link w:val="NoSpacingChar"/>
    <w:uiPriority w:val="99"/>
    <w:qFormat/>
    <w:rsid w:val="00492E91"/>
    <w:pPr>
      <w:spacing w:after="0" w:line="240" w:lineRule="auto"/>
    </w:pPr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70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F5B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5B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F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91"/>
    <w:pPr>
      <w:spacing w:after="240" w:line="480" w:lineRule="auto"/>
      <w:ind w:firstLine="36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99"/>
    <w:locked/>
    <w:rsid w:val="00492E91"/>
    <w:rPr>
      <w:lang w:val="nl-NL"/>
    </w:rPr>
  </w:style>
  <w:style w:type="paragraph" w:styleId="NoSpacing">
    <w:name w:val="No Spacing"/>
    <w:link w:val="NoSpacingChar"/>
    <w:uiPriority w:val="99"/>
    <w:qFormat/>
    <w:rsid w:val="00492E91"/>
    <w:pPr>
      <w:spacing w:after="0" w:line="240" w:lineRule="auto"/>
    </w:pPr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70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F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F5B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5B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F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D503-723A-4B51-A039-9526100D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S. Oliai Araghi</cp:lastModifiedBy>
  <cp:revision>7</cp:revision>
  <dcterms:created xsi:type="dcterms:W3CDTF">2019-03-05T14:29:00Z</dcterms:created>
  <dcterms:modified xsi:type="dcterms:W3CDTF">2019-03-29T15:50:00Z</dcterms:modified>
</cp:coreProperties>
</file>