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B1B9B" w14:textId="29319D6A" w:rsidR="00365202" w:rsidRPr="0089791E" w:rsidRDefault="00DA5CBE" w:rsidP="00EC126B">
      <w:pPr>
        <w:spacing w:after="120" w:line="360" w:lineRule="auto"/>
        <w:jc w:val="center"/>
        <w:rPr>
          <w:b/>
          <w:color w:val="000000" w:themeColor="text1"/>
        </w:rPr>
      </w:pPr>
      <w:r w:rsidRPr="0089791E">
        <w:rPr>
          <w:b/>
          <w:color w:val="000000" w:themeColor="text1"/>
        </w:rPr>
        <w:t>SUPPLEMENTARY INFORMATION</w:t>
      </w:r>
    </w:p>
    <w:p w14:paraId="4A4EABB3" w14:textId="3A7DDA29" w:rsidR="00365202" w:rsidRPr="0089791E" w:rsidRDefault="00365202" w:rsidP="00EC126B">
      <w:pPr>
        <w:spacing w:after="280" w:line="360" w:lineRule="auto"/>
        <w:jc w:val="center"/>
        <w:rPr>
          <w:b/>
          <w:color w:val="000000" w:themeColor="text1"/>
          <w:sz w:val="22"/>
          <w:szCs w:val="22"/>
        </w:rPr>
      </w:pPr>
      <w:r w:rsidRPr="0089791E">
        <w:rPr>
          <w:b/>
          <w:color w:val="000000" w:themeColor="text1"/>
          <w:sz w:val="22"/>
          <w:szCs w:val="22"/>
        </w:rPr>
        <w:t xml:space="preserve">Association between an oxidative balance score and mortality: </w:t>
      </w:r>
      <w:r w:rsidR="00DA5CBE" w:rsidRPr="0089791E">
        <w:rPr>
          <w:b/>
          <w:color w:val="000000" w:themeColor="text1"/>
          <w:sz w:val="22"/>
          <w:szCs w:val="22"/>
        </w:rPr>
        <w:t>a</w:t>
      </w:r>
      <w:r w:rsidRPr="0089791E">
        <w:rPr>
          <w:b/>
          <w:color w:val="000000" w:themeColor="text1"/>
          <w:sz w:val="22"/>
          <w:szCs w:val="22"/>
        </w:rPr>
        <w:t xml:space="preserve"> prospective analysis in the SUN cohort</w:t>
      </w:r>
    </w:p>
    <w:p w14:paraId="471DDA2D" w14:textId="7A1699A1" w:rsidR="00365202" w:rsidRPr="0089791E" w:rsidRDefault="00365202" w:rsidP="00EC126B">
      <w:pPr>
        <w:spacing w:after="0" w:line="360" w:lineRule="auto"/>
        <w:rPr>
          <w:color w:val="000000" w:themeColor="text1"/>
          <w:sz w:val="20"/>
          <w:szCs w:val="20"/>
          <w:lang w:val="es-ES"/>
        </w:rPr>
      </w:pPr>
      <w:r w:rsidRPr="0089791E">
        <w:rPr>
          <w:color w:val="000000" w:themeColor="text1"/>
          <w:sz w:val="20"/>
          <w:szCs w:val="20"/>
          <w:lang w:val="es-ES"/>
        </w:rPr>
        <w:t xml:space="preserve">Irene Talavera-Rodríguez*, Cesar I </w:t>
      </w:r>
      <w:proofErr w:type="spellStart"/>
      <w:r w:rsidRPr="0089791E">
        <w:rPr>
          <w:color w:val="000000" w:themeColor="text1"/>
          <w:sz w:val="20"/>
          <w:szCs w:val="20"/>
          <w:lang w:val="es-ES"/>
        </w:rPr>
        <w:t>Fernandez-Lazaro</w:t>
      </w:r>
      <w:proofErr w:type="spellEnd"/>
      <w:r w:rsidRPr="0089791E">
        <w:rPr>
          <w:color w:val="000000" w:themeColor="text1"/>
          <w:sz w:val="20"/>
          <w:szCs w:val="20"/>
          <w:lang w:val="es-ES"/>
        </w:rPr>
        <w:t>*,</w:t>
      </w:r>
      <w:r w:rsidRPr="0089791E">
        <w:rPr>
          <w:color w:val="000000" w:themeColor="text1"/>
          <w:sz w:val="20"/>
          <w:szCs w:val="20"/>
          <w:vertAlign w:val="superscript"/>
          <w:lang w:val="es-ES"/>
        </w:rPr>
        <w:t xml:space="preserve"> </w:t>
      </w:r>
      <w:r w:rsidRPr="0089791E">
        <w:rPr>
          <w:color w:val="000000" w:themeColor="text1"/>
          <w:sz w:val="20"/>
          <w:szCs w:val="20"/>
          <w:lang w:val="es-ES"/>
        </w:rPr>
        <w:t>Ángela Hernández-Ruiz,</w:t>
      </w:r>
      <w:r w:rsidRPr="0089791E">
        <w:rPr>
          <w:color w:val="000000" w:themeColor="text1"/>
          <w:sz w:val="20"/>
          <w:szCs w:val="20"/>
          <w:vertAlign w:val="superscript"/>
          <w:lang w:val="es-ES"/>
        </w:rPr>
        <w:t xml:space="preserve"> </w:t>
      </w:r>
      <w:r w:rsidRPr="0089791E">
        <w:rPr>
          <w:color w:val="000000" w:themeColor="text1"/>
          <w:sz w:val="20"/>
          <w:szCs w:val="20"/>
          <w:lang w:val="es-ES"/>
        </w:rPr>
        <w:t xml:space="preserve">María Soledad </w:t>
      </w:r>
      <w:proofErr w:type="spellStart"/>
      <w:r w:rsidRPr="0089791E">
        <w:rPr>
          <w:color w:val="000000" w:themeColor="text1"/>
          <w:sz w:val="20"/>
          <w:szCs w:val="20"/>
          <w:lang w:val="es-ES"/>
        </w:rPr>
        <w:t>Hershey</w:t>
      </w:r>
      <w:proofErr w:type="spellEnd"/>
      <w:r w:rsidRPr="0089791E">
        <w:rPr>
          <w:color w:val="000000" w:themeColor="text1"/>
          <w:sz w:val="20"/>
          <w:szCs w:val="20"/>
          <w:lang w:val="es-ES"/>
        </w:rPr>
        <w:t xml:space="preserve">, Cristina </w:t>
      </w:r>
      <w:proofErr w:type="spellStart"/>
      <w:r w:rsidRPr="0089791E">
        <w:rPr>
          <w:color w:val="000000" w:themeColor="text1"/>
          <w:sz w:val="20"/>
          <w:szCs w:val="20"/>
          <w:lang w:val="es-ES"/>
        </w:rPr>
        <w:t>Gallarregui</w:t>
      </w:r>
      <w:proofErr w:type="spellEnd"/>
      <w:r w:rsidRPr="0089791E">
        <w:rPr>
          <w:color w:val="000000" w:themeColor="text1"/>
          <w:sz w:val="20"/>
          <w:szCs w:val="20"/>
          <w:lang w:val="es-ES"/>
        </w:rPr>
        <w:t xml:space="preserve">, Mercedes Sotos-Prieto, Carmen </w:t>
      </w:r>
      <w:r w:rsidRPr="0089791E">
        <w:rPr>
          <w:color w:val="000000" w:themeColor="text1"/>
          <w:sz w:val="20"/>
          <w:szCs w:val="20"/>
          <w:highlight w:val="white"/>
          <w:lang w:val="es-ES"/>
        </w:rPr>
        <w:t>de la Fuente-Arrillaga</w:t>
      </w:r>
      <w:r w:rsidRPr="0089791E">
        <w:rPr>
          <w:color w:val="000000" w:themeColor="text1"/>
          <w:sz w:val="20"/>
          <w:szCs w:val="20"/>
          <w:lang w:val="es-ES"/>
        </w:rPr>
        <w:t>, Miguel Ángel Martínez-González,</w:t>
      </w:r>
      <w:r w:rsidR="00EC126B" w:rsidRPr="0089791E">
        <w:rPr>
          <w:color w:val="000000" w:themeColor="text1"/>
          <w:sz w:val="20"/>
          <w:szCs w:val="20"/>
          <w:lang w:val="es-ES"/>
        </w:rPr>
        <w:t xml:space="preserve"> </w:t>
      </w:r>
      <w:r w:rsidRPr="0089791E">
        <w:rPr>
          <w:color w:val="000000" w:themeColor="text1"/>
          <w:sz w:val="20"/>
          <w:szCs w:val="20"/>
          <w:lang w:val="es-ES"/>
        </w:rPr>
        <w:t>Miguel Ruiz-Canela</w:t>
      </w:r>
      <w:r w:rsidRPr="0089791E">
        <w:rPr>
          <w:color w:val="000000" w:themeColor="text1"/>
          <w:sz w:val="20"/>
          <w:szCs w:val="20"/>
          <w:lang w:val="es-ES"/>
        </w:rPr>
        <w:br/>
        <w:t>*</w:t>
      </w:r>
      <w:proofErr w:type="spellStart"/>
      <w:r w:rsidRPr="0089791E">
        <w:rPr>
          <w:color w:val="000000" w:themeColor="text1"/>
          <w:sz w:val="20"/>
          <w:szCs w:val="20"/>
          <w:lang w:val="es-ES"/>
        </w:rPr>
        <w:t>both</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first</w:t>
      </w:r>
      <w:proofErr w:type="spellEnd"/>
      <w:r w:rsidRPr="0089791E">
        <w:rPr>
          <w:color w:val="000000" w:themeColor="text1"/>
          <w:sz w:val="20"/>
          <w:szCs w:val="20"/>
          <w:lang w:val="es-ES"/>
        </w:rPr>
        <w:t xml:space="preserve"> and </w:t>
      </w:r>
      <w:proofErr w:type="spellStart"/>
      <w:r w:rsidRPr="0089791E">
        <w:rPr>
          <w:color w:val="000000" w:themeColor="text1"/>
          <w:sz w:val="20"/>
          <w:szCs w:val="20"/>
          <w:lang w:val="es-ES"/>
        </w:rPr>
        <w:t>second</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authors</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contributed</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equally</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to</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this</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work</w:t>
      </w:r>
      <w:proofErr w:type="spellEnd"/>
    </w:p>
    <w:p w14:paraId="4B66F679" w14:textId="77777777" w:rsidR="00EC126B" w:rsidRPr="0089791E" w:rsidRDefault="00EC126B" w:rsidP="00EC126B">
      <w:pPr>
        <w:pBdr>
          <w:top w:val="nil"/>
          <w:left w:val="nil"/>
          <w:bottom w:val="nil"/>
          <w:right w:val="nil"/>
          <w:between w:val="nil"/>
        </w:pBdr>
        <w:spacing w:before="240" w:after="400" w:line="360" w:lineRule="auto"/>
        <w:rPr>
          <w:b/>
          <w:color w:val="000000" w:themeColor="text1"/>
          <w:sz w:val="20"/>
          <w:szCs w:val="20"/>
          <w:lang w:val="es-ES"/>
        </w:rPr>
      </w:pPr>
    </w:p>
    <w:p w14:paraId="71BDB3F2" w14:textId="1CB79F4C" w:rsidR="00657ED8" w:rsidRPr="0089791E" w:rsidRDefault="00657ED8" w:rsidP="00EC126B">
      <w:pPr>
        <w:pBdr>
          <w:top w:val="nil"/>
          <w:left w:val="nil"/>
          <w:bottom w:val="nil"/>
          <w:right w:val="nil"/>
          <w:between w:val="nil"/>
        </w:pBdr>
        <w:spacing w:before="240" w:after="400" w:line="360" w:lineRule="auto"/>
        <w:rPr>
          <w:b/>
          <w:color w:val="000000" w:themeColor="text1"/>
          <w:sz w:val="20"/>
          <w:szCs w:val="20"/>
        </w:rPr>
      </w:pPr>
      <w:r w:rsidRPr="0089791E">
        <w:rPr>
          <w:b/>
          <w:color w:val="000000" w:themeColor="text1"/>
          <w:sz w:val="20"/>
          <w:szCs w:val="20"/>
        </w:rPr>
        <w:t>Supplemental Table s1:</w:t>
      </w:r>
      <w:r w:rsidRPr="0089791E">
        <w:rPr>
          <w:color w:val="000000" w:themeColor="text1"/>
          <w:sz w:val="20"/>
          <w:szCs w:val="20"/>
        </w:rPr>
        <w:t xml:space="preserve"> Criteria for scoring the oxidative balance score (OBS).</w:t>
      </w:r>
    </w:p>
    <w:p w14:paraId="18FDB791" w14:textId="77777777" w:rsidR="0018751F" w:rsidRPr="0089791E" w:rsidRDefault="00365202" w:rsidP="00EC126B">
      <w:pPr>
        <w:pBdr>
          <w:top w:val="nil"/>
          <w:left w:val="nil"/>
          <w:bottom w:val="nil"/>
          <w:right w:val="nil"/>
          <w:between w:val="nil"/>
        </w:pBdr>
        <w:spacing w:before="240" w:after="400" w:line="360" w:lineRule="auto"/>
        <w:rPr>
          <w:color w:val="000000" w:themeColor="text1"/>
          <w:sz w:val="20"/>
          <w:szCs w:val="20"/>
        </w:rPr>
      </w:pPr>
      <w:r w:rsidRPr="0089791E">
        <w:rPr>
          <w:b/>
          <w:color w:val="000000" w:themeColor="text1"/>
          <w:sz w:val="20"/>
          <w:szCs w:val="20"/>
        </w:rPr>
        <w:t xml:space="preserve">Supplemental Table </w:t>
      </w:r>
      <w:r w:rsidR="00657ED8" w:rsidRPr="0089791E">
        <w:rPr>
          <w:b/>
          <w:color w:val="000000" w:themeColor="text1"/>
          <w:sz w:val="20"/>
          <w:szCs w:val="20"/>
        </w:rPr>
        <w:t>s2</w:t>
      </w:r>
      <w:r w:rsidRPr="0089791E">
        <w:rPr>
          <w:b/>
          <w:color w:val="000000" w:themeColor="text1"/>
          <w:sz w:val="20"/>
          <w:szCs w:val="20"/>
        </w:rPr>
        <w:t>:</w:t>
      </w:r>
      <w:r w:rsidRPr="0089791E">
        <w:rPr>
          <w:color w:val="000000" w:themeColor="text1"/>
          <w:sz w:val="20"/>
          <w:szCs w:val="20"/>
        </w:rPr>
        <w:t xml:space="preserve"> </w:t>
      </w:r>
      <w:r w:rsidR="0018751F" w:rsidRPr="0089791E">
        <w:rPr>
          <w:color w:val="000000" w:themeColor="text1"/>
          <w:sz w:val="20"/>
          <w:szCs w:val="20"/>
        </w:rPr>
        <w:t>Pearson product-moment correlation coefficients between the dietary components of the OBS.</w:t>
      </w:r>
    </w:p>
    <w:p w14:paraId="5F47DC9E" w14:textId="50724D98" w:rsidR="00365202" w:rsidRPr="0089791E" w:rsidRDefault="0018751F" w:rsidP="00EC126B">
      <w:pPr>
        <w:pBdr>
          <w:top w:val="nil"/>
          <w:left w:val="nil"/>
          <w:bottom w:val="nil"/>
          <w:right w:val="nil"/>
          <w:between w:val="nil"/>
        </w:pBdr>
        <w:spacing w:before="240" w:after="400" w:line="360" w:lineRule="auto"/>
        <w:rPr>
          <w:color w:val="000000" w:themeColor="text1"/>
          <w:sz w:val="20"/>
          <w:szCs w:val="20"/>
        </w:rPr>
      </w:pPr>
      <w:r w:rsidRPr="0089791E">
        <w:rPr>
          <w:b/>
          <w:color w:val="000000" w:themeColor="text1"/>
          <w:sz w:val="20"/>
          <w:szCs w:val="20"/>
        </w:rPr>
        <w:t xml:space="preserve">Supplemental Table s3: </w:t>
      </w:r>
      <w:r w:rsidR="00365202" w:rsidRPr="0089791E">
        <w:rPr>
          <w:color w:val="000000" w:themeColor="text1"/>
          <w:sz w:val="20"/>
          <w:szCs w:val="20"/>
        </w:rPr>
        <w:t xml:space="preserve">Competing risk analysis. Proportional </w:t>
      </w:r>
      <w:proofErr w:type="spellStart"/>
      <w:r w:rsidR="00365202" w:rsidRPr="0089791E">
        <w:rPr>
          <w:color w:val="000000" w:themeColor="text1"/>
          <w:sz w:val="20"/>
          <w:szCs w:val="20"/>
        </w:rPr>
        <w:t>subdistribution</w:t>
      </w:r>
      <w:proofErr w:type="spellEnd"/>
      <w:r w:rsidR="00365202" w:rsidRPr="0089791E">
        <w:rPr>
          <w:color w:val="000000" w:themeColor="text1"/>
          <w:sz w:val="20"/>
          <w:szCs w:val="20"/>
        </w:rPr>
        <w:t xml:space="preserve"> hazards models for the associations of the oxidative balance </w:t>
      </w:r>
      <w:r w:rsidR="00A24A7D" w:rsidRPr="0089791E">
        <w:rPr>
          <w:color w:val="000000" w:themeColor="text1"/>
          <w:sz w:val="20"/>
          <w:szCs w:val="20"/>
        </w:rPr>
        <w:t>s</w:t>
      </w:r>
      <w:r w:rsidR="00365202" w:rsidRPr="0089791E">
        <w:rPr>
          <w:color w:val="000000" w:themeColor="text1"/>
          <w:sz w:val="20"/>
          <w:szCs w:val="20"/>
        </w:rPr>
        <w:t xml:space="preserve">core (OBS) with cancer, cardiovascular, and other-cause mortality in the SUN cohort (n = 18,561). </w:t>
      </w:r>
    </w:p>
    <w:p w14:paraId="62E7854B" w14:textId="31B2E1D4" w:rsidR="00365202" w:rsidRPr="0089791E" w:rsidRDefault="00365202" w:rsidP="00EC126B">
      <w:pPr>
        <w:pBdr>
          <w:top w:val="nil"/>
          <w:left w:val="nil"/>
          <w:bottom w:val="nil"/>
          <w:right w:val="nil"/>
          <w:between w:val="nil"/>
        </w:pBdr>
        <w:spacing w:before="240" w:after="400" w:line="360" w:lineRule="auto"/>
        <w:rPr>
          <w:color w:val="000000" w:themeColor="text1"/>
          <w:sz w:val="20"/>
          <w:szCs w:val="20"/>
        </w:rPr>
      </w:pPr>
      <w:r w:rsidRPr="0089791E">
        <w:rPr>
          <w:b/>
          <w:color w:val="000000" w:themeColor="text1"/>
          <w:sz w:val="20"/>
          <w:szCs w:val="20"/>
        </w:rPr>
        <w:t xml:space="preserve">Supplemental Table </w:t>
      </w:r>
      <w:r w:rsidR="00657ED8" w:rsidRPr="0089791E">
        <w:rPr>
          <w:b/>
          <w:color w:val="000000" w:themeColor="text1"/>
          <w:sz w:val="20"/>
          <w:szCs w:val="20"/>
        </w:rPr>
        <w:t>s</w:t>
      </w:r>
      <w:r w:rsidR="0018751F" w:rsidRPr="0089791E">
        <w:rPr>
          <w:b/>
          <w:color w:val="000000" w:themeColor="text1"/>
          <w:sz w:val="20"/>
          <w:szCs w:val="20"/>
        </w:rPr>
        <w:t>4</w:t>
      </w:r>
      <w:r w:rsidRPr="0089791E">
        <w:rPr>
          <w:b/>
          <w:color w:val="000000" w:themeColor="text1"/>
          <w:sz w:val="20"/>
          <w:szCs w:val="20"/>
        </w:rPr>
        <w:t>:</w:t>
      </w:r>
      <w:r w:rsidRPr="0089791E">
        <w:rPr>
          <w:color w:val="000000" w:themeColor="text1"/>
          <w:sz w:val="20"/>
          <w:szCs w:val="20"/>
        </w:rPr>
        <w:t xml:space="preserve"> Associations of the oxidative balance score (OBS) dietary and lifestyle components with all-cause, cancer, cardiovascular, other-cause mortality in the SUN cohort (n = 18,561). Hazard ratios (HR) and 95% confidence intervals (CI).</w:t>
      </w:r>
    </w:p>
    <w:p w14:paraId="151CD39B" w14:textId="4C17B3C2" w:rsidR="00EC126B" w:rsidRPr="0089791E" w:rsidRDefault="00B51AB0" w:rsidP="00EC126B">
      <w:pPr>
        <w:pBdr>
          <w:top w:val="nil"/>
          <w:left w:val="nil"/>
          <w:bottom w:val="nil"/>
          <w:right w:val="nil"/>
          <w:between w:val="nil"/>
        </w:pBdr>
        <w:spacing w:before="240" w:after="400" w:line="360" w:lineRule="auto"/>
        <w:rPr>
          <w:color w:val="000000" w:themeColor="text1"/>
          <w:sz w:val="20"/>
          <w:szCs w:val="20"/>
        </w:rPr>
      </w:pPr>
      <w:r w:rsidRPr="0089791E">
        <w:rPr>
          <w:b/>
          <w:bCs/>
          <w:color w:val="000000" w:themeColor="text1"/>
          <w:sz w:val="20"/>
          <w:szCs w:val="20"/>
          <w:lang w:val="en-GB"/>
        </w:rPr>
        <w:t>Supplemental Table s</w:t>
      </w:r>
      <w:r w:rsidR="00EC126B" w:rsidRPr="0089791E">
        <w:rPr>
          <w:b/>
          <w:bCs/>
          <w:color w:val="000000" w:themeColor="text1"/>
          <w:sz w:val="20"/>
          <w:szCs w:val="20"/>
          <w:lang w:val="en-GB"/>
        </w:rPr>
        <w:t>5</w:t>
      </w:r>
      <w:r w:rsidRPr="0089791E">
        <w:rPr>
          <w:b/>
          <w:bCs/>
          <w:color w:val="000000" w:themeColor="text1"/>
          <w:sz w:val="20"/>
          <w:szCs w:val="20"/>
          <w:lang w:val="en-GB"/>
        </w:rPr>
        <w:t xml:space="preserve">. </w:t>
      </w:r>
      <w:r w:rsidR="00EC126B" w:rsidRPr="0089791E">
        <w:rPr>
          <w:color w:val="000000" w:themeColor="text1"/>
          <w:sz w:val="20"/>
          <w:szCs w:val="20"/>
          <w:lang w:val="en-GB"/>
        </w:rPr>
        <w:t xml:space="preserve">Associations of the items included in </w:t>
      </w:r>
      <w:r w:rsidR="00A33654" w:rsidRPr="0089791E">
        <w:rPr>
          <w:color w:val="000000" w:themeColor="text1"/>
          <w:sz w:val="20"/>
          <w:szCs w:val="20"/>
          <w:lang w:val="en-GB"/>
        </w:rPr>
        <w:t xml:space="preserve">the </w:t>
      </w:r>
      <w:r w:rsidR="00EC126B" w:rsidRPr="0089791E">
        <w:rPr>
          <w:color w:val="000000" w:themeColor="text1"/>
          <w:sz w:val="20"/>
          <w:szCs w:val="20"/>
          <w:lang w:val="en-GB"/>
        </w:rPr>
        <w:t xml:space="preserve">oxidative balance </w:t>
      </w:r>
      <w:r w:rsidR="00A24A7D" w:rsidRPr="0089791E">
        <w:rPr>
          <w:color w:val="000000" w:themeColor="text1"/>
          <w:sz w:val="20"/>
          <w:szCs w:val="20"/>
          <w:lang w:val="en-GB"/>
        </w:rPr>
        <w:t>s</w:t>
      </w:r>
      <w:r w:rsidR="00EC126B" w:rsidRPr="0089791E">
        <w:rPr>
          <w:color w:val="000000" w:themeColor="text1"/>
          <w:sz w:val="20"/>
          <w:szCs w:val="20"/>
          <w:lang w:val="en-GB"/>
        </w:rPr>
        <w:t>core (OBS) with all-cause, cancer, cardiovascular, and other-cause mortality in the SUN cohort (n = 18,561). Hazard ratios (HR) and 95% confidence intervals (CI).</w:t>
      </w:r>
    </w:p>
    <w:p w14:paraId="66F17DAA" w14:textId="64377276" w:rsidR="00365202" w:rsidRPr="0089791E" w:rsidRDefault="00365202" w:rsidP="00EC126B">
      <w:pPr>
        <w:pBdr>
          <w:top w:val="nil"/>
          <w:left w:val="nil"/>
          <w:bottom w:val="nil"/>
          <w:right w:val="nil"/>
          <w:between w:val="nil"/>
        </w:pBdr>
        <w:spacing w:before="240" w:after="400" w:line="360" w:lineRule="auto"/>
        <w:rPr>
          <w:color w:val="000000" w:themeColor="text1"/>
          <w:sz w:val="20"/>
          <w:szCs w:val="20"/>
        </w:rPr>
        <w:sectPr w:rsidR="00365202" w:rsidRPr="0089791E" w:rsidSect="0089791E">
          <w:headerReference w:type="default" r:id="rId6"/>
          <w:headerReference w:type="first" r:id="rId7"/>
          <w:type w:val="continuous"/>
          <w:pgSz w:w="11906" w:h="16838"/>
          <w:pgMar w:top="1417" w:right="1701" w:bottom="1417" w:left="1701" w:header="708" w:footer="708" w:gutter="0"/>
          <w:cols w:space="720"/>
          <w:titlePg/>
          <w:docGrid w:linePitch="326"/>
        </w:sectPr>
      </w:pPr>
      <w:r w:rsidRPr="0089791E">
        <w:rPr>
          <w:b/>
          <w:color w:val="000000" w:themeColor="text1"/>
          <w:sz w:val="20"/>
          <w:szCs w:val="20"/>
        </w:rPr>
        <w:t>Supplemental Figure s1</w:t>
      </w:r>
      <w:r w:rsidR="00EC126B" w:rsidRPr="0089791E">
        <w:rPr>
          <w:b/>
          <w:color w:val="000000" w:themeColor="text1"/>
          <w:sz w:val="20"/>
          <w:szCs w:val="20"/>
        </w:rPr>
        <w:t xml:space="preserve">. </w:t>
      </w:r>
      <w:r w:rsidR="00EC126B" w:rsidRPr="0089791E">
        <w:rPr>
          <w:bCs/>
          <w:color w:val="000000" w:themeColor="text1"/>
          <w:sz w:val="20"/>
          <w:szCs w:val="20"/>
        </w:rPr>
        <w:t xml:space="preserve">Sensitivity analyses. Hazard Ratio (HR) and 95% Confidence Interval (CI) for the associations of the oxidative balance </w:t>
      </w:r>
      <w:r w:rsidR="00A24A7D" w:rsidRPr="0089791E">
        <w:rPr>
          <w:bCs/>
          <w:color w:val="000000" w:themeColor="text1"/>
          <w:sz w:val="20"/>
          <w:szCs w:val="20"/>
        </w:rPr>
        <w:t>s</w:t>
      </w:r>
      <w:r w:rsidR="00EC126B" w:rsidRPr="0089791E">
        <w:rPr>
          <w:bCs/>
          <w:color w:val="000000" w:themeColor="text1"/>
          <w:sz w:val="20"/>
          <w:szCs w:val="20"/>
        </w:rPr>
        <w:t>core (OBS) with all-cause, cancer, cardiovascular, and other-cause mortality under different assumptions: A) excluding participants with &lt; 2years of follow-up (n= 18,082)</w:t>
      </w:r>
      <w:r w:rsidR="007F0AAD" w:rsidRPr="0089791E">
        <w:rPr>
          <w:bCs/>
          <w:color w:val="000000" w:themeColor="text1"/>
          <w:sz w:val="20"/>
          <w:szCs w:val="20"/>
        </w:rPr>
        <w:t>;</w:t>
      </w:r>
      <w:r w:rsidR="00EC126B" w:rsidRPr="0089791E">
        <w:rPr>
          <w:bCs/>
          <w:color w:val="000000" w:themeColor="text1"/>
          <w:sz w:val="20"/>
          <w:szCs w:val="20"/>
        </w:rPr>
        <w:t xml:space="preserve"> B) truncating the participants’ follow-up at 10 years (n= 18,561)</w:t>
      </w:r>
      <w:r w:rsidR="007F0AAD" w:rsidRPr="0089791E">
        <w:rPr>
          <w:bCs/>
          <w:color w:val="000000" w:themeColor="text1"/>
          <w:sz w:val="20"/>
          <w:szCs w:val="20"/>
        </w:rPr>
        <w:t>;</w:t>
      </w:r>
      <w:r w:rsidR="00EC126B" w:rsidRPr="0089791E">
        <w:rPr>
          <w:bCs/>
          <w:color w:val="000000" w:themeColor="text1"/>
          <w:sz w:val="20"/>
          <w:szCs w:val="20"/>
        </w:rPr>
        <w:t xml:space="preserve"> C) excluding participants with &lt; 2 years of follow-up and truncating the follow-up at 10 years (n=18,082)</w:t>
      </w:r>
      <w:r w:rsidR="007F0AAD" w:rsidRPr="0089791E">
        <w:rPr>
          <w:bCs/>
          <w:color w:val="000000" w:themeColor="text1"/>
          <w:sz w:val="20"/>
          <w:szCs w:val="20"/>
        </w:rPr>
        <w:t>;</w:t>
      </w:r>
      <w:r w:rsidR="00EC126B" w:rsidRPr="0089791E">
        <w:rPr>
          <w:bCs/>
          <w:color w:val="000000" w:themeColor="text1"/>
          <w:sz w:val="20"/>
          <w:szCs w:val="20"/>
        </w:rPr>
        <w:t xml:space="preserve"> D) excluding participants with &lt; 40 years at the end of the follow-up (n=13,881)</w:t>
      </w:r>
      <w:r w:rsidR="007F0AAD" w:rsidRPr="0089791E">
        <w:rPr>
          <w:bCs/>
          <w:color w:val="000000" w:themeColor="text1"/>
          <w:sz w:val="20"/>
          <w:szCs w:val="20"/>
        </w:rPr>
        <w:t>;</w:t>
      </w:r>
      <w:r w:rsidR="00EC126B" w:rsidRPr="0089791E">
        <w:rPr>
          <w:bCs/>
          <w:color w:val="000000" w:themeColor="text1"/>
          <w:sz w:val="20"/>
          <w:szCs w:val="20"/>
        </w:rPr>
        <w:t xml:space="preserve"> E) excluding participants with &lt; 4 years of follow-up (n= 17,105); F) excluding participants with &lt; 10 years of follow-up (n= 12,500); G) re-calculating </w:t>
      </w:r>
      <w:r w:rsidR="00A33654" w:rsidRPr="0089791E">
        <w:rPr>
          <w:bCs/>
          <w:color w:val="000000" w:themeColor="text1"/>
          <w:sz w:val="20"/>
          <w:szCs w:val="20"/>
        </w:rPr>
        <w:t xml:space="preserve">the </w:t>
      </w:r>
      <w:r w:rsidR="00EC126B" w:rsidRPr="0089791E">
        <w:rPr>
          <w:bCs/>
          <w:color w:val="000000" w:themeColor="text1"/>
          <w:sz w:val="20"/>
          <w:szCs w:val="20"/>
        </w:rPr>
        <w:t>OBS according to total vitamin C, total vitamin E, beta-carotenes, selenium, total zinc, and heme iron sex-specific quintile values (n=18,561), in the SUN cohort (1999–2018).</w:t>
      </w:r>
    </w:p>
    <w:p w14:paraId="6021EF35" w14:textId="77777777" w:rsidR="003A0D53" w:rsidRDefault="003A0D53" w:rsidP="00365202">
      <w:pPr>
        <w:ind w:left="426"/>
        <w:rPr>
          <w:b/>
          <w:color w:val="000000" w:themeColor="text1"/>
        </w:rPr>
      </w:pPr>
    </w:p>
    <w:p w14:paraId="08D8A4A9" w14:textId="38062E10" w:rsidR="00365202" w:rsidRPr="0089791E" w:rsidRDefault="00365202" w:rsidP="00365202">
      <w:pPr>
        <w:ind w:left="426"/>
        <w:rPr>
          <w:b/>
          <w:color w:val="000000" w:themeColor="text1"/>
        </w:rPr>
      </w:pPr>
      <w:r w:rsidRPr="0089791E">
        <w:rPr>
          <w:b/>
          <w:color w:val="000000" w:themeColor="text1"/>
        </w:rPr>
        <w:lastRenderedPageBreak/>
        <w:t>TABLES</w:t>
      </w:r>
    </w:p>
    <w:tbl>
      <w:tblPr>
        <w:tblW w:w="5000" w:type="pct"/>
        <w:jc w:val="center"/>
        <w:tblLook w:val="0400" w:firstRow="0" w:lastRow="0" w:firstColumn="0" w:lastColumn="0" w:noHBand="0" w:noVBand="1"/>
      </w:tblPr>
      <w:tblGrid>
        <w:gridCol w:w="2962"/>
        <w:gridCol w:w="1746"/>
        <w:gridCol w:w="1570"/>
        <w:gridCol w:w="1398"/>
        <w:gridCol w:w="1570"/>
        <w:gridCol w:w="1220"/>
      </w:tblGrid>
      <w:tr w:rsidR="0089791E" w:rsidRPr="0089791E" w14:paraId="34004FD1" w14:textId="77777777" w:rsidTr="00657ED8">
        <w:trPr>
          <w:jc w:val="center"/>
        </w:trPr>
        <w:tc>
          <w:tcPr>
            <w:tcW w:w="5000" w:type="pct"/>
            <w:gridSpan w:val="6"/>
            <w:tcBorders>
              <w:top w:val="nil"/>
              <w:left w:val="nil"/>
              <w:bottom w:val="single" w:sz="4" w:space="0" w:color="000000"/>
              <w:right w:val="nil"/>
            </w:tcBorders>
            <w:vAlign w:val="center"/>
            <w:hideMark/>
          </w:tcPr>
          <w:p w14:paraId="632C4282"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b/>
                <w:bCs/>
                <w:color w:val="000000" w:themeColor="text1"/>
                <w:sz w:val="18"/>
                <w:szCs w:val="18"/>
                <w:highlight w:val="white"/>
              </w:rPr>
              <w:t>Supplemental Table 1.</w:t>
            </w:r>
            <w:r w:rsidRPr="0089791E">
              <w:rPr>
                <w:color w:val="000000" w:themeColor="text1"/>
                <w:sz w:val="18"/>
                <w:szCs w:val="18"/>
                <w:highlight w:val="white"/>
              </w:rPr>
              <w:t xml:space="preserve"> Criteria for scoring the oxidative balance score (OBS).</w:t>
            </w:r>
            <w:r w:rsidRPr="0089791E">
              <w:rPr>
                <w:rFonts w:ascii="Arial Narrow" w:eastAsia="Arial Narrow" w:hAnsi="Arial Narrow" w:cs="Arial Narrow"/>
                <w:color w:val="000000" w:themeColor="text1"/>
                <w:sz w:val="18"/>
                <w:szCs w:val="18"/>
              </w:rPr>
              <w:t xml:space="preserve"> </w:t>
            </w:r>
          </w:p>
        </w:tc>
      </w:tr>
      <w:tr w:rsidR="0089791E" w:rsidRPr="0089791E" w14:paraId="6679AA08" w14:textId="77777777" w:rsidTr="00D47FE7">
        <w:trPr>
          <w:trHeight w:val="405"/>
          <w:jc w:val="center"/>
        </w:trPr>
        <w:tc>
          <w:tcPr>
            <w:tcW w:w="1415" w:type="pct"/>
            <w:tcBorders>
              <w:top w:val="nil"/>
              <w:left w:val="nil"/>
              <w:bottom w:val="single" w:sz="4" w:space="0" w:color="000000"/>
              <w:right w:val="nil"/>
            </w:tcBorders>
            <w:vAlign w:val="center"/>
          </w:tcPr>
          <w:p w14:paraId="0B02CF8F"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p>
        </w:tc>
        <w:tc>
          <w:tcPr>
            <w:tcW w:w="834" w:type="pct"/>
            <w:tcBorders>
              <w:top w:val="nil"/>
              <w:left w:val="nil"/>
              <w:bottom w:val="single" w:sz="4" w:space="0" w:color="000000"/>
              <w:right w:val="nil"/>
            </w:tcBorders>
            <w:shd w:val="clear" w:color="auto" w:fill="E7E6E6"/>
            <w:vAlign w:val="center"/>
            <w:hideMark/>
          </w:tcPr>
          <w:p w14:paraId="05E15122"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0 points</w:t>
            </w:r>
          </w:p>
        </w:tc>
        <w:tc>
          <w:tcPr>
            <w:tcW w:w="750" w:type="pct"/>
            <w:tcBorders>
              <w:top w:val="nil"/>
              <w:left w:val="nil"/>
              <w:bottom w:val="single" w:sz="4" w:space="0" w:color="000000"/>
              <w:right w:val="nil"/>
            </w:tcBorders>
            <w:shd w:val="clear" w:color="auto" w:fill="E7E6E6"/>
            <w:vAlign w:val="center"/>
            <w:hideMark/>
          </w:tcPr>
          <w:p w14:paraId="2FF230F6"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1 point</w:t>
            </w:r>
          </w:p>
        </w:tc>
        <w:tc>
          <w:tcPr>
            <w:tcW w:w="668" w:type="pct"/>
            <w:tcBorders>
              <w:top w:val="nil"/>
              <w:left w:val="nil"/>
              <w:bottom w:val="single" w:sz="4" w:space="0" w:color="000000"/>
              <w:right w:val="nil"/>
            </w:tcBorders>
            <w:shd w:val="clear" w:color="auto" w:fill="E7E6E6"/>
            <w:vAlign w:val="center"/>
            <w:hideMark/>
          </w:tcPr>
          <w:p w14:paraId="794D1C43"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2 points</w:t>
            </w:r>
          </w:p>
        </w:tc>
        <w:tc>
          <w:tcPr>
            <w:tcW w:w="750" w:type="pct"/>
            <w:tcBorders>
              <w:top w:val="nil"/>
              <w:left w:val="nil"/>
              <w:bottom w:val="single" w:sz="4" w:space="0" w:color="000000"/>
              <w:right w:val="nil"/>
            </w:tcBorders>
            <w:shd w:val="clear" w:color="auto" w:fill="E7E6E6"/>
            <w:vAlign w:val="center"/>
            <w:hideMark/>
          </w:tcPr>
          <w:p w14:paraId="1E4240CF"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3 points</w:t>
            </w:r>
          </w:p>
        </w:tc>
        <w:tc>
          <w:tcPr>
            <w:tcW w:w="583" w:type="pct"/>
            <w:tcBorders>
              <w:top w:val="nil"/>
              <w:left w:val="nil"/>
              <w:bottom w:val="single" w:sz="4" w:space="0" w:color="000000"/>
              <w:right w:val="nil"/>
            </w:tcBorders>
            <w:shd w:val="clear" w:color="auto" w:fill="E7E6E6"/>
            <w:vAlign w:val="center"/>
            <w:hideMark/>
          </w:tcPr>
          <w:p w14:paraId="6EBD1273" w14:textId="77777777" w:rsidR="00657ED8" w:rsidRPr="0089791E" w:rsidRDefault="00657ED8">
            <w:pPr>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4 points</w:t>
            </w:r>
          </w:p>
        </w:tc>
      </w:tr>
      <w:tr w:rsidR="0089791E" w:rsidRPr="0089791E" w14:paraId="1EDB4BDC" w14:textId="77777777" w:rsidTr="00D47FE7">
        <w:trPr>
          <w:jc w:val="center"/>
        </w:trPr>
        <w:tc>
          <w:tcPr>
            <w:tcW w:w="1415" w:type="pct"/>
            <w:tcBorders>
              <w:top w:val="single" w:sz="4" w:space="0" w:color="000000"/>
              <w:left w:val="nil"/>
              <w:bottom w:val="single" w:sz="4" w:space="0" w:color="000000"/>
              <w:right w:val="nil"/>
            </w:tcBorders>
            <w:vAlign w:val="center"/>
            <w:hideMark/>
          </w:tcPr>
          <w:p w14:paraId="647CD03E"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C (mg/d) </w:t>
            </w:r>
          </w:p>
        </w:tc>
        <w:tc>
          <w:tcPr>
            <w:tcW w:w="834" w:type="pct"/>
            <w:tcBorders>
              <w:top w:val="single" w:sz="4" w:space="0" w:color="000000"/>
              <w:left w:val="nil"/>
              <w:bottom w:val="single" w:sz="4" w:space="0" w:color="000000"/>
              <w:right w:val="nil"/>
            </w:tcBorders>
            <w:vAlign w:val="center"/>
            <w:hideMark/>
          </w:tcPr>
          <w:p w14:paraId="234DC479"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797729A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6B85C16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0558C50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398ADA09"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5080799E" w14:textId="77777777" w:rsidTr="00D47FE7">
        <w:trPr>
          <w:jc w:val="center"/>
        </w:trPr>
        <w:tc>
          <w:tcPr>
            <w:tcW w:w="1415" w:type="pct"/>
            <w:tcBorders>
              <w:top w:val="single" w:sz="4" w:space="0" w:color="000000"/>
              <w:left w:val="nil"/>
              <w:bottom w:val="single" w:sz="4" w:space="0" w:color="000000"/>
              <w:right w:val="nil"/>
            </w:tcBorders>
            <w:vAlign w:val="center"/>
            <w:hideMark/>
          </w:tcPr>
          <w:p w14:paraId="5DFA006D"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E (mg/d)</w:t>
            </w:r>
          </w:p>
        </w:tc>
        <w:tc>
          <w:tcPr>
            <w:tcW w:w="834" w:type="pct"/>
            <w:tcBorders>
              <w:top w:val="single" w:sz="4" w:space="0" w:color="000000"/>
              <w:left w:val="nil"/>
              <w:bottom w:val="single" w:sz="4" w:space="0" w:color="000000"/>
              <w:right w:val="nil"/>
            </w:tcBorders>
            <w:vAlign w:val="center"/>
            <w:hideMark/>
          </w:tcPr>
          <w:p w14:paraId="5AEF36B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261280D1"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2EE49B35"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13230C7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42A1B3EE"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6F25CB3C" w14:textId="77777777" w:rsidTr="00D47FE7">
        <w:trPr>
          <w:jc w:val="center"/>
        </w:trPr>
        <w:tc>
          <w:tcPr>
            <w:tcW w:w="1415" w:type="pct"/>
            <w:tcBorders>
              <w:top w:val="single" w:sz="4" w:space="0" w:color="000000"/>
              <w:left w:val="nil"/>
              <w:bottom w:val="single" w:sz="4" w:space="0" w:color="000000"/>
              <w:right w:val="nil"/>
            </w:tcBorders>
            <w:vAlign w:val="center"/>
            <w:hideMark/>
          </w:tcPr>
          <w:p w14:paraId="6BC6792A"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Beta-carotenes (mcg/d)</w:t>
            </w:r>
          </w:p>
        </w:tc>
        <w:tc>
          <w:tcPr>
            <w:tcW w:w="834" w:type="pct"/>
            <w:tcBorders>
              <w:top w:val="single" w:sz="4" w:space="0" w:color="000000"/>
              <w:left w:val="nil"/>
              <w:bottom w:val="single" w:sz="4" w:space="0" w:color="000000"/>
              <w:right w:val="nil"/>
            </w:tcBorders>
            <w:vAlign w:val="center"/>
            <w:hideMark/>
          </w:tcPr>
          <w:p w14:paraId="38232723"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37A12C5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3D2E5859"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36003343"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40BB5E8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06024886" w14:textId="77777777" w:rsidTr="00D47FE7">
        <w:trPr>
          <w:jc w:val="center"/>
        </w:trPr>
        <w:tc>
          <w:tcPr>
            <w:tcW w:w="1415" w:type="pct"/>
            <w:tcBorders>
              <w:top w:val="single" w:sz="4" w:space="0" w:color="000000"/>
              <w:left w:val="nil"/>
              <w:bottom w:val="single" w:sz="4" w:space="0" w:color="000000"/>
              <w:right w:val="nil"/>
            </w:tcBorders>
            <w:vAlign w:val="center"/>
            <w:hideMark/>
          </w:tcPr>
          <w:p w14:paraId="17F2C279"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Selenium (mcg/d)</w:t>
            </w:r>
          </w:p>
        </w:tc>
        <w:tc>
          <w:tcPr>
            <w:tcW w:w="834" w:type="pct"/>
            <w:tcBorders>
              <w:top w:val="single" w:sz="4" w:space="0" w:color="000000"/>
              <w:left w:val="nil"/>
              <w:bottom w:val="single" w:sz="4" w:space="0" w:color="000000"/>
              <w:right w:val="nil"/>
            </w:tcBorders>
            <w:vAlign w:val="center"/>
            <w:hideMark/>
          </w:tcPr>
          <w:p w14:paraId="571B513B"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4E0823E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2955CB67"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5B6905A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670A022C"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07E9A836" w14:textId="77777777" w:rsidTr="00D47FE7">
        <w:trPr>
          <w:jc w:val="center"/>
        </w:trPr>
        <w:tc>
          <w:tcPr>
            <w:tcW w:w="1415" w:type="pct"/>
            <w:tcBorders>
              <w:top w:val="single" w:sz="4" w:space="0" w:color="000000"/>
              <w:left w:val="nil"/>
              <w:bottom w:val="single" w:sz="4" w:space="0" w:color="000000"/>
              <w:right w:val="nil"/>
            </w:tcBorders>
            <w:vAlign w:val="center"/>
            <w:hideMark/>
          </w:tcPr>
          <w:p w14:paraId="20A4FDCB"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1</w:t>
            </w:r>
            <w:r w:rsidRPr="0089791E">
              <w:rPr>
                <w:rFonts w:ascii="Arial Narrow" w:eastAsia="Arial Narrow" w:hAnsi="Arial Narrow" w:cs="Arial Narrow"/>
                <w:color w:val="000000" w:themeColor="text1"/>
                <w:sz w:val="18"/>
                <w:szCs w:val="18"/>
              </w:rPr>
              <w:t xml:space="preserve">Total Zinc (mg/d) </w:t>
            </w:r>
          </w:p>
        </w:tc>
        <w:tc>
          <w:tcPr>
            <w:tcW w:w="834" w:type="pct"/>
            <w:tcBorders>
              <w:top w:val="single" w:sz="4" w:space="0" w:color="000000"/>
              <w:left w:val="nil"/>
              <w:bottom w:val="single" w:sz="4" w:space="0" w:color="000000"/>
              <w:right w:val="nil"/>
            </w:tcBorders>
            <w:vAlign w:val="center"/>
            <w:hideMark/>
          </w:tcPr>
          <w:p w14:paraId="74A928AA"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1889EC6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7E3E315B"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32F8746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0095A50E"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099CFA39" w14:textId="77777777" w:rsidTr="00D47FE7">
        <w:trPr>
          <w:jc w:val="center"/>
        </w:trPr>
        <w:tc>
          <w:tcPr>
            <w:tcW w:w="1415" w:type="pct"/>
            <w:tcBorders>
              <w:top w:val="single" w:sz="4" w:space="0" w:color="000000"/>
              <w:left w:val="nil"/>
              <w:bottom w:val="single" w:sz="4" w:space="0" w:color="000000"/>
              <w:right w:val="nil"/>
            </w:tcBorders>
            <w:vAlign w:val="center"/>
            <w:hideMark/>
          </w:tcPr>
          <w:p w14:paraId="29E6D3D8"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Heme Iron (mg/d)</w:t>
            </w:r>
          </w:p>
        </w:tc>
        <w:tc>
          <w:tcPr>
            <w:tcW w:w="834" w:type="pct"/>
            <w:tcBorders>
              <w:top w:val="single" w:sz="4" w:space="0" w:color="000000"/>
              <w:left w:val="nil"/>
              <w:bottom w:val="single" w:sz="4" w:space="0" w:color="000000"/>
              <w:right w:val="nil"/>
            </w:tcBorders>
            <w:vAlign w:val="center"/>
            <w:hideMark/>
          </w:tcPr>
          <w:p w14:paraId="1759DB9A"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c>
          <w:tcPr>
            <w:tcW w:w="750" w:type="pct"/>
            <w:tcBorders>
              <w:top w:val="single" w:sz="4" w:space="0" w:color="000000"/>
              <w:left w:val="nil"/>
              <w:bottom w:val="single" w:sz="4" w:space="0" w:color="000000"/>
              <w:right w:val="nil"/>
            </w:tcBorders>
            <w:vAlign w:val="center"/>
            <w:hideMark/>
          </w:tcPr>
          <w:p w14:paraId="6D4A61C5"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668" w:type="pct"/>
            <w:tcBorders>
              <w:top w:val="single" w:sz="4" w:space="0" w:color="000000"/>
              <w:left w:val="nil"/>
              <w:bottom w:val="single" w:sz="4" w:space="0" w:color="000000"/>
              <w:right w:val="nil"/>
            </w:tcBorders>
            <w:vAlign w:val="center"/>
            <w:hideMark/>
          </w:tcPr>
          <w:p w14:paraId="5995BB50"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603FCE24"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583" w:type="pct"/>
            <w:tcBorders>
              <w:top w:val="single" w:sz="4" w:space="0" w:color="000000"/>
              <w:left w:val="nil"/>
              <w:bottom w:val="single" w:sz="4" w:space="0" w:color="000000"/>
              <w:right w:val="nil"/>
            </w:tcBorders>
            <w:vAlign w:val="center"/>
            <w:hideMark/>
          </w:tcPr>
          <w:p w14:paraId="0AD4325E"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r>
      <w:tr w:rsidR="0089791E" w:rsidRPr="0089791E" w14:paraId="5061FAC3" w14:textId="77777777" w:rsidTr="00D47FE7">
        <w:trPr>
          <w:jc w:val="center"/>
        </w:trPr>
        <w:tc>
          <w:tcPr>
            <w:tcW w:w="1415" w:type="pct"/>
            <w:tcBorders>
              <w:top w:val="single" w:sz="4" w:space="0" w:color="000000"/>
              <w:left w:val="nil"/>
              <w:bottom w:val="single" w:sz="4" w:space="0" w:color="000000"/>
              <w:right w:val="nil"/>
            </w:tcBorders>
            <w:vAlign w:val="center"/>
            <w:hideMark/>
          </w:tcPr>
          <w:p w14:paraId="6638076A"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Dietary PAC score</w:t>
            </w:r>
          </w:p>
        </w:tc>
        <w:tc>
          <w:tcPr>
            <w:tcW w:w="834" w:type="pct"/>
            <w:tcBorders>
              <w:top w:val="single" w:sz="4" w:space="0" w:color="000000"/>
              <w:left w:val="nil"/>
              <w:bottom w:val="single" w:sz="4" w:space="0" w:color="000000"/>
              <w:right w:val="nil"/>
            </w:tcBorders>
            <w:vAlign w:val="center"/>
            <w:hideMark/>
          </w:tcPr>
          <w:p w14:paraId="0E815BE1"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13AE8F9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2AC69CCC"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2079FFE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035AE078"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2A09E9DF" w14:textId="77777777" w:rsidTr="00D47FE7">
        <w:trPr>
          <w:jc w:val="center"/>
        </w:trPr>
        <w:tc>
          <w:tcPr>
            <w:tcW w:w="1415" w:type="pct"/>
            <w:tcBorders>
              <w:top w:val="single" w:sz="4" w:space="0" w:color="000000"/>
              <w:left w:val="nil"/>
              <w:bottom w:val="single" w:sz="4" w:space="0" w:color="000000"/>
              <w:right w:val="nil"/>
            </w:tcBorders>
            <w:vAlign w:val="center"/>
            <w:hideMark/>
          </w:tcPr>
          <w:p w14:paraId="59DDFA42"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w:t>
            </w:r>
            <w:r w:rsidRPr="0089791E">
              <w:rPr>
                <w:rFonts w:ascii="Arial Narrow" w:eastAsia="Arial Narrow" w:hAnsi="Arial Narrow" w:cs="Arial Narrow"/>
                <w:color w:val="000000" w:themeColor="text1"/>
                <w:sz w:val="18"/>
                <w:szCs w:val="18"/>
                <w:vertAlign w:val="superscript"/>
              </w:rPr>
              <w:t xml:space="preserve"> </w:t>
            </w:r>
            <w:r w:rsidRPr="0089791E">
              <w:rPr>
                <w:rFonts w:ascii="Arial Narrow" w:eastAsia="Arial Narrow" w:hAnsi="Arial Narrow" w:cs="Arial Narrow"/>
                <w:color w:val="000000" w:themeColor="text1"/>
                <w:sz w:val="18"/>
                <w:szCs w:val="18"/>
              </w:rPr>
              <w:t>TAC (mmol Fe</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/100g)</w:t>
            </w:r>
          </w:p>
        </w:tc>
        <w:tc>
          <w:tcPr>
            <w:tcW w:w="834" w:type="pct"/>
            <w:tcBorders>
              <w:top w:val="single" w:sz="4" w:space="0" w:color="000000"/>
              <w:left w:val="nil"/>
              <w:bottom w:val="single" w:sz="4" w:space="0" w:color="000000"/>
              <w:right w:val="nil"/>
            </w:tcBorders>
            <w:vAlign w:val="center"/>
            <w:hideMark/>
          </w:tcPr>
          <w:p w14:paraId="33D693A3"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Q1</w:t>
            </w:r>
          </w:p>
        </w:tc>
        <w:tc>
          <w:tcPr>
            <w:tcW w:w="750" w:type="pct"/>
            <w:tcBorders>
              <w:top w:val="single" w:sz="4" w:space="0" w:color="000000"/>
              <w:left w:val="nil"/>
              <w:bottom w:val="single" w:sz="4" w:space="0" w:color="000000"/>
              <w:right w:val="nil"/>
            </w:tcBorders>
            <w:vAlign w:val="center"/>
            <w:hideMark/>
          </w:tcPr>
          <w:p w14:paraId="49EAB000"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Q2</w:t>
            </w:r>
          </w:p>
        </w:tc>
        <w:tc>
          <w:tcPr>
            <w:tcW w:w="668" w:type="pct"/>
            <w:tcBorders>
              <w:top w:val="single" w:sz="4" w:space="0" w:color="000000"/>
              <w:left w:val="nil"/>
              <w:bottom w:val="single" w:sz="4" w:space="0" w:color="000000"/>
              <w:right w:val="nil"/>
            </w:tcBorders>
            <w:vAlign w:val="center"/>
            <w:hideMark/>
          </w:tcPr>
          <w:p w14:paraId="4B6EDD65"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Q3</w:t>
            </w:r>
          </w:p>
        </w:tc>
        <w:tc>
          <w:tcPr>
            <w:tcW w:w="750" w:type="pct"/>
            <w:tcBorders>
              <w:top w:val="single" w:sz="4" w:space="0" w:color="000000"/>
              <w:left w:val="nil"/>
              <w:bottom w:val="single" w:sz="4" w:space="0" w:color="000000"/>
              <w:right w:val="nil"/>
            </w:tcBorders>
            <w:vAlign w:val="center"/>
            <w:hideMark/>
          </w:tcPr>
          <w:p w14:paraId="77304D05"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Q4</w:t>
            </w:r>
          </w:p>
        </w:tc>
        <w:tc>
          <w:tcPr>
            <w:tcW w:w="583" w:type="pct"/>
            <w:tcBorders>
              <w:top w:val="single" w:sz="4" w:space="0" w:color="000000"/>
              <w:left w:val="nil"/>
              <w:bottom w:val="single" w:sz="4" w:space="0" w:color="000000"/>
              <w:right w:val="nil"/>
            </w:tcBorders>
            <w:vAlign w:val="center"/>
            <w:hideMark/>
          </w:tcPr>
          <w:p w14:paraId="1307B72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Q5</w:t>
            </w:r>
          </w:p>
        </w:tc>
      </w:tr>
      <w:tr w:rsidR="0089791E" w:rsidRPr="0089791E" w14:paraId="4B3D3DE7" w14:textId="77777777" w:rsidTr="00D47FE7">
        <w:trPr>
          <w:jc w:val="center"/>
        </w:trPr>
        <w:tc>
          <w:tcPr>
            <w:tcW w:w="1415" w:type="pct"/>
            <w:tcBorders>
              <w:top w:val="single" w:sz="4" w:space="0" w:color="000000"/>
              <w:left w:val="nil"/>
              <w:bottom w:val="single" w:sz="4" w:space="0" w:color="000000"/>
              <w:right w:val="nil"/>
            </w:tcBorders>
            <w:vAlign w:val="center"/>
            <w:hideMark/>
          </w:tcPr>
          <w:p w14:paraId="595DEB46"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BMI (kg/m</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w:t>
            </w:r>
          </w:p>
        </w:tc>
        <w:tc>
          <w:tcPr>
            <w:tcW w:w="834" w:type="pct"/>
            <w:tcBorders>
              <w:top w:val="single" w:sz="4" w:space="0" w:color="000000"/>
              <w:left w:val="nil"/>
              <w:bottom w:val="single" w:sz="4" w:space="0" w:color="000000"/>
              <w:right w:val="nil"/>
            </w:tcBorders>
            <w:vAlign w:val="center"/>
            <w:hideMark/>
          </w:tcPr>
          <w:p w14:paraId="0317BF6A"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≥35</w:t>
            </w:r>
          </w:p>
        </w:tc>
        <w:tc>
          <w:tcPr>
            <w:tcW w:w="750" w:type="pct"/>
            <w:tcBorders>
              <w:top w:val="single" w:sz="4" w:space="0" w:color="000000"/>
              <w:left w:val="nil"/>
              <w:bottom w:val="single" w:sz="4" w:space="0" w:color="000000"/>
              <w:right w:val="nil"/>
            </w:tcBorders>
            <w:vAlign w:val="center"/>
            <w:hideMark/>
          </w:tcPr>
          <w:p w14:paraId="4116F6F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&lt;35 &amp; ≥30</w:t>
            </w:r>
          </w:p>
        </w:tc>
        <w:tc>
          <w:tcPr>
            <w:tcW w:w="668" w:type="pct"/>
            <w:tcBorders>
              <w:top w:val="single" w:sz="4" w:space="0" w:color="000000"/>
              <w:left w:val="nil"/>
              <w:bottom w:val="single" w:sz="4" w:space="0" w:color="000000"/>
              <w:right w:val="nil"/>
            </w:tcBorders>
            <w:vAlign w:val="center"/>
            <w:hideMark/>
          </w:tcPr>
          <w:p w14:paraId="290D10B7"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&lt;30 &amp; ≥27</w:t>
            </w:r>
          </w:p>
        </w:tc>
        <w:tc>
          <w:tcPr>
            <w:tcW w:w="750" w:type="pct"/>
            <w:tcBorders>
              <w:top w:val="single" w:sz="4" w:space="0" w:color="000000"/>
              <w:left w:val="nil"/>
              <w:bottom w:val="single" w:sz="4" w:space="0" w:color="000000"/>
              <w:right w:val="nil"/>
            </w:tcBorders>
            <w:vAlign w:val="center"/>
            <w:hideMark/>
          </w:tcPr>
          <w:p w14:paraId="754702AF"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&lt;27 &amp; ≥25</w:t>
            </w:r>
          </w:p>
        </w:tc>
        <w:tc>
          <w:tcPr>
            <w:tcW w:w="583" w:type="pct"/>
            <w:tcBorders>
              <w:top w:val="single" w:sz="4" w:space="0" w:color="000000"/>
              <w:left w:val="nil"/>
              <w:bottom w:val="single" w:sz="4" w:space="0" w:color="000000"/>
              <w:right w:val="nil"/>
            </w:tcBorders>
            <w:vAlign w:val="center"/>
            <w:hideMark/>
          </w:tcPr>
          <w:p w14:paraId="403EFB58"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&lt;25</w:t>
            </w:r>
          </w:p>
        </w:tc>
      </w:tr>
      <w:tr w:rsidR="0089791E" w:rsidRPr="0089791E" w14:paraId="6927A628" w14:textId="77777777" w:rsidTr="00D47FE7">
        <w:trPr>
          <w:jc w:val="center"/>
        </w:trPr>
        <w:tc>
          <w:tcPr>
            <w:tcW w:w="1415" w:type="pct"/>
            <w:vMerge w:val="restart"/>
            <w:tcBorders>
              <w:top w:val="single" w:sz="4" w:space="0" w:color="000000"/>
              <w:left w:val="nil"/>
              <w:bottom w:val="single" w:sz="4" w:space="0" w:color="000000"/>
              <w:right w:val="nil"/>
            </w:tcBorders>
            <w:vAlign w:val="center"/>
            <w:hideMark/>
          </w:tcPr>
          <w:p w14:paraId="077CA615"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Alcohol Intake (g/d)</w:t>
            </w:r>
          </w:p>
        </w:tc>
        <w:tc>
          <w:tcPr>
            <w:tcW w:w="834" w:type="pct"/>
            <w:tcBorders>
              <w:top w:val="single" w:sz="4" w:space="0" w:color="000000"/>
              <w:left w:val="nil"/>
              <w:bottom w:val="nil"/>
              <w:right w:val="nil"/>
            </w:tcBorders>
            <w:vAlign w:val="center"/>
            <w:hideMark/>
          </w:tcPr>
          <w:p w14:paraId="53FC1AF7" w14:textId="77777777" w:rsidR="00657ED8" w:rsidRPr="0089791E" w:rsidRDefault="00657ED8">
            <w:pPr>
              <w:spacing w:before="23" w:afterLines="23" w:after="55" w:line="480" w:lineRule="auto"/>
              <w:ind w:right="471"/>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     &gt;75</w:t>
            </w:r>
          </w:p>
        </w:tc>
        <w:tc>
          <w:tcPr>
            <w:tcW w:w="750" w:type="pct"/>
            <w:tcBorders>
              <w:top w:val="single" w:sz="4" w:space="0" w:color="000000"/>
              <w:left w:val="nil"/>
              <w:bottom w:val="nil"/>
              <w:right w:val="nil"/>
            </w:tcBorders>
            <w:vAlign w:val="center"/>
            <w:hideMark/>
          </w:tcPr>
          <w:p w14:paraId="09A35D6F"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≤75 &amp; &gt;50</w:t>
            </w:r>
          </w:p>
        </w:tc>
        <w:tc>
          <w:tcPr>
            <w:tcW w:w="668" w:type="pct"/>
            <w:tcBorders>
              <w:top w:val="single" w:sz="4" w:space="0" w:color="000000"/>
              <w:left w:val="nil"/>
              <w:bottom w:val="nil"/>
              <w:right w:val="nil"/>
            </w:tcBorders>
            <w:vAlign w:val="center"/>
            <w:hideMark/>
          </w:tcPr>
          <w:p w14:paraId="5B442DC9"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≤50 &amp; &gt;20</w:t>
            </w:r>
          </w:p>
        </w:tc>
        <w:tc>
          <w:tcPr>
            <w:tcW w:w="750" w:type="pct"/>
            <w:tcBorders>
              <w:top w:val="single" w:sz="4" w:space="0" w:color="000000"/>
              <w:left w:val="nil"/>
              <w:bottom w:val="nil"/>
              <w:right w:val="nil"/>
            </w:tcBorders>
            <w:vAlign w:val="center"/>
            <w:hideMark/>
          </w:tcPr>
          <w:p w14:paraId="619D5647"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≤20 &amp; &gt;10</w:t>
            </w:r>
          </w:p>
        </w:tc>
        <w:tc>
          <w:tcPr>
            <w:tcW w:w="583" w:type="pct"/>
            <w:tcBorders>
              <w:top w:val="single" w:sz="4" w:space="0" w:color="000000"/>
              <w:left w:val="nil"/>
              <w:bottom w:val="nil"/>
              <w:right w:val="nil"/>
            </w:tcBorders>
            <w:vAlign w:val="center"/>
            <w:hideMark/>
          </w:tcPr>
          <w:p w14:paraId="6C03CEF6"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≤10</w:t>
            </w:r>
          </w:p>
        </w:tc>
      </w:tr>
      <w:tr w:rsidR="0089791E" w:rsidRPr="0089791E" w14:paraId="5B38C73D" w14:textId="77777777" w:rsidTr="00D47FE7">
        <w:trPr>
          <w:jc w:val="center"/>
        </w:trPr>
        <w:tc>
          <w:tcPr>
            <w:tcW w:w="0" w:type="auto"/>
            <w:vMerge/>
            <w:tcBorders>
              <w:top w:val="single" w:sz="4" w:space="0" w:color="000000"/>
              <w:left w:val="nil"/>
              <w:bottom w:val="single" w:sz="4" w:space="0" w:color="000000"/>
              <w:right w:val="nil"/>
            </w:tcBorders>
            <w:vAlign w:val="center"/>
            <w:hideMark/>
          </w:tcPr>
          <w:p w14:paraId="311E30DD" w14:textId="77777777" w:rsidR="00657ED8" w:rsidRPr="0089791E" w:rsidRDefault="00657ED8">
            <w:pPr>
              <w:spacing w:after="0"/>
              <w:rPr>
                <w:rFonts w:ascii="Arial Narrow" w:eastAsia="Arial Narrow" w:hAnsi="Arial Narrow" w:cs="Arial Narrow"/>
                <w:color w:val="000000" w:themeColor="text1"/>
                <w:sz w:val="18"/>
                <w:szCs w:val="18"/>
              </w:rPr>
            </w:pPr>
          </w:p>
        </w:tc>
        <w:tc>
          <w:tcPr>
            <w:tcW w:w="834" w:type="pct"/>
            <w:tcBorders>
              <w:top w:val="nil"/>
              <w:left w:val="nil"/>
              <w:bottom w:val="single" w:sz="4" w:space="0" w:color="000000"/>
              <w:right w:val="nil"/>
            </w:tcBorders>
            <w:vAlign w:val="center"/>
            <w:hideMark/>
          </w:tcPr>
          <w:p w14:paraId="6E454A13" w14:textId="77777777" w:rsidR="00657ED8" w:rsidRPr="0089791E" w:rsidRDefault="00657ED8">
            <w:pPr>
              <w:spacing w:before="23" w:afterLines="23" w:after="55" w:line="480" w:lineRule="auto"/>
              <w:ind w:right="471"/>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     &gt;50</w:t>
            </w:r>
          </w:p>
        </w:tc>
        <w:tc>
          <w:tcPr>
            <w:tcW w:w="750" w:type="pct"/>
            <w:tcBorders>
              <w:top w:val="nil"/>
              <w:left w:val="nil"/>
              <w:bottom w:val="single" w:sz="4" w:space="0" w:color="000000"/>
              <w:right w:val="nil"/>
            </w:tcBorders>
            <w:vAlign w:val="center"/>
            <w:hideMark/>
          </w:tcPr>
          <w:p w14:paraId="7337B927"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≤50 &amp; &gt;25</w:t>
            </w:r>
          </w:p>
        </w:tc>
        <w:tc>
          <w:tcPr>
            <w:tcW w:w="668" w:type="pct"/>
            <w:tcBorders>
              <w:top w:val="nil"/>
              <w:left w:val="nil"/>
              <w:bottom w:val="single" w:sz="4" w:space="0" w:color="000000"/>
              <w:right w:val="nil"/>
            </w:tcBorders>
            <w:vAlign w:val="center"/>
            <w:hideMark/>
          </w:tcPr>
          <w:p w14:paraId="3BC70FEB"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≤25 &amp; &gt;15</w:t>
            </w:r>
          </w:p>
        </w:tc>
        <w:tc>
          <w:tcPr>
            <w:tcW w:w="750" w:type="pct"/>
            <w:tcBorders>
              <w:top w:val="nil"/>
              <w:left w:val="nil"/>
              <w:bottom w:val="single" w:sz="4" w:space="0" w:color="000000"/>
              <w:right w:val="nil"/>
            </w:tcBorders>
            <w:vAlign w:val="center"/>
            <w:hideMark/>
          </w:tcPr>
          <w:p w14:paraId="5EBA82DC"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≤15 &amp; &gt;5</w:t>
            </w:r>
          </w:p>
        </w:tc>
        <w:tc>
          <w:tcPr>
            <w:tcW w:w="583" w:type="pct"/>
            <w:tcBorders>
              <w:top w:val="nil"/>
              <w:left w:val="nil"/>
              <w:bottom w:val="single" w:sz="4" w:space="0" w:color="000000"/>
              <w:right w:val="nil"/>
            </w:tcBorders>
            <w:vAlign w:val="center"/>
            <w:hideMark/>
          </w:tcPr>
          <w:p w14:paraId="343B1F9E"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hAnsi="Arial Narrow"/>
                <w:color w:val="000000" w:themeColor="text1"/>
                <w:sz w:val="18"/>
                <w:szCs w:val="18"/>
              </w:rPr>
              <w:t>≤5</w:t>
            </w:r>
          </w:p>
        </w:tc>
      </w:tr>
      <w:tr w:rsidR="0089791E" w:rsidRPr="0089791E" w14:paraId="27EF8739" w14:textId="77777777" w:rsidTr="00657ED8">
        <w:trPr>
          <w:trHeight w:val="454"/>
          <w:jc w:val="center"/>
        </w:trPr>
        <w:tc>
          <w:tcPr>
            <w:tcW w:w="1415" w:type="pct"/>
            <w:tcBorders>
              <w:top w:val="single" w:sz="4" w:space="0" w:color="000000"/>
              <w:left w:val="nil"/>
              <w:bottom w:val="single" w:sz="4" w:space="0" w:color="000000"/>
              <w:right w:val="nil"/>
            </w:tcBorders>
            <w:vAlign w:val="center"/>
          </w:tcPr>
          <w:p w14:paraId="2C405D02"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p>
        </w:tc>
        <w:tc>
          <w:tcPr>
            <w:tcW w:w="834" w:type="pct"/>
            <w:tcBorders>
              <w:top w:val="single" w:sz="4" w:space="0" w:color="000000"/>
              <w:left w:val="nil"/>
              <w:bottom w:val="single" w:sz="4" w:space="0" w:color="000000"/>
              <w:right w:val="nil"/>
            </w:tcBorders>
            <w:shd w:val="clear" w:color="auto" w:fill="E7E6E6"/>
            <w:vAlign w:val="center"/>
            <w:hideMark/>
          </w:tcPr>
          <w:p w14:paraId="3C3CD424" w14:textId="77777777" w:rsidR="00657ED8" w:rsidRPr="0089791E" w:rsidRDefault="00657ED8">
            <w:pPr>
              <w:tabs>
                <w:tab w:val="left" w:pos="961"/>
              </w:tabs>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0 points</w:t>
            </w:r>
          </w:p>
        </w:tc>
        <w:tc>
          <w:tcPr>
            <w:tcW w:w="1418" w:type="pct"/>
            <w:gridSpan w:val="2"/>
            <w:tcBorders>
              <w:top w:val="single" w:sz="4" w:space="0" w:color="000000"/>
              <w:left w:val="nil"/>
              <w:bottom w:val="single" w:sz="4" w:space="0" w:color="000000"/>
              <w:right w:val="nil"/>
            </w:tcBorders>
            <w:shd w:val="clear" w:color="auto" w:fill="E7E6E6"/>
            <w:vAlign w:val="center"/>
            <w:hideMark/>
          </w:tcPr>
          <w:p w14:paraId="04A34EAF" w14:textId="77777777" w:rsidR="00657ED8" w:rsidRPr="0089791E" w:rsidRDefault="00657ED8" w:rsidP="00D47FE7">
            <w:pPr>
              <w:tabs>
                <w:tab w:val="left" w:pos="540"/>
              </w:tabs>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2 points</w:t>
            </w:r>
          </w:p>
        </w:tc>
        <w:tc>
          <w:tcPr>
            <w:tcW w:w="1333" w:type="pct"/>
            <w:gridSpan w:val="2"/>
            <w:tcBorders>
              <w:top w:val="single" w:sz="4" w:space="0" w:color="000000"/>
              <w:left w:val="nil"/>
              <w:bottom w:val="single" w:sz="4" w:space="0" w:color="000000"/>
              <w:right w:val="nil"/>
            </w:tcBorders>
            <w:shd w:val="clear" w:color="auto" w:fill="E7E6E6"/>
            <w:vAlign w:val="center"/>
            <w:hideMark/>
          </w:tcPr>
          <w:p w14:paraId="080E4EBE" w14:textId="77777777" w:rsidR="00657ED8" w:rsidRPr="0089791E" w:rsidRDefault="00657ED8">
            <w:pPr>
              <w:tabs>
                <w:tab w:val="left" w:pos="2106"/>
              </w:tabs>
              <w:spacing w:before="23" w:afterLines="23" w:after="55" w:line="480" w:lineRule="auto"/>
              <w:jc w:val="center"/>
              <w:rPr>
                <w:rFonts w:ascii="Arial Narrow" w:eastAsia="Arial Narrow" w:hAnsi="Arial Narrow" w:cs="Arial Narrow"/>
                <w:b/>
                <w:color w:val="000000" w:themeColor="text1"/>
                <w:sz w:val="18"/>
                <w:szCs w:val="18"/>
              </w:rPr>
            </w:pPr>
            <w:r w:rsidRPr="0089791E">
              <w:rPr>
                <w:rFonts w:ascii="Arial Narrow" w:eastAsia="Arial Narrow" w:hAnsi="Arial Narrow" w:cs="Arial Narrow"/>
                <w:b/>
                <w:color w:val="000000" w:themeColor="text1"/>
                <w:sz w:val="18"/>
                <w:szCs w:val="18"/>
              </w:rPr>
              <w:t>4 points</w:t>
            </w:r>
          </w:p>
        </w:tc>
      </w:tr>
      <w:tr w:rsidR="0089791E" w:rsidRPr="0089791E" w14:paraId="3E183C9C" w14:textId="77777777" w:rsidTr="00657ED8">
        <w:trPr>
          <w:jc w:val="center"/>
        </w:trPr>
        <w:tc>
          <w:tcPr>
            <w:tcW w:w="1415" w:type="pct"/>
            <w:tcBorders>
              <w:top w:val="single" w:sz="4" w:space="0" w:color="000000"/>
              <w:left w:val="nil"/>
              <w:bottom w:val="single" w:sz="4" w:space="0" w:color="000000"/>
              <w:right w:val="nil"/>
            </w:tcBorders>
            <w:vAlign w:val="center"/>
            <w:hideMark/>
          </w:tcPr>
          <w:p w14:paraId="2B235207"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Smoking status</w:t>
            </w:r>
          </w:p>
        </w:tc>
        <w:tc>
          <w:tcPr>
            <w:tcW w:w="834" w:type="pct"/>
            <w:tcBorders>
              <w:top w:val="single" w:sz="4" w:space="0" w:color="000000"/>
              <w:left w:val="nil"/>
              <w:bottom w:val="single" w:sz="4" w:space="0" w:color="000000"/>
              <w:right w:val="nil"/>
            </w:tcBorders>
            <w:vAlign w:val="center"/>
            <w:hideMark/>
          </w:tcPr>
          <w:p w14:paraId="050E927D"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Current</w:t>
            </w:r>
          </w:p>
        </w:tc>
        <w:tc>
          <w:tcPr>
            <w:tcW w:w="1418" w:type="pct"/>
            <w:gridSpan w:val="2"/>
            <w:tcBorders>
              <w:top w:val="single" w:sz="4" w:space="0" w:color="000000"/>
              <w:left w:val="nil"/>
              <w:bottom w:val="single" w:sz="4" w:space="0" w:color="000000"/>
              <w:right w:val="nil"/>
            </w:tcBorders>
            <w:vAlign w:val="center"/>
            <w:hideMark/>
          </w:tcPr>
          <w:p w14:paraId="1B1684E1"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Former</w:t>
            </w:r>
          </w:p>
        </w:tc>
        <w:tc>
          <w:tcPr>
            <w:tcW w:w="1333" w:type="pct"/>
            <w:gridSpan w:val="2"/>
            <w:tcBorders>
              <w:top w:val="single" w:sz="4" w:space="0" w:color="000000"/>
              <w:left w:val="nil"/>
              <w:bottom w:val="single" w:sz="4" w:space="0" w:color="000000"/>
              <w:right w:val="nil"/>
            </w:tcBorders>
            <w:vAlign w:val="center"/>
            <w:hideMark/>
          </w:tcPr>
          <w:p w14:paraId="49F45972"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Never</w:t>
            </w:r>
          </w:p>
        </w:tc>
      </w:tr>
      <w:tr w:rsidR="0089791E" w:rsidRPr="0089791E" w14:paraId="386238CD" w14:textId="77777777" w:rsidTr="00D47FE7">
        <w:trPr>
          <w:jc w:val="center"/>
        </w:trPr>
        <w:tc>
          <w:tcPr>
            <w:tcW w:w="1415" w:type="pct"/>
            <w:tcBorders>
              <w:top w:val="single" w:sz="4" w:space="0" w:color="000000"/>
              <w:left w:val="nil"/>
              <w:bottom w:val="single" w:sz="4" w:space="0" w:color="000000"/>
              <w:right w:val="nil"/>
            </w:tcBorders>
            <w:vAlign w:val="center"/>
            <w:hideMark/>
          </w:tcPr>
          <w:p w14:paraId="42DA107A" w14:textId="77777777" w:rsidR="00657ED8" w:rsidRPr="0089791E" w:rsidRDefault="00657ED8">
            <w:pPr>
              <w:spacing w:before="23" w:afterLines="23" w:after="55"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3</w:t>
            </w:r>
            <w:r w:rsidRPr="0089791E">
              <w:rPr>
                <w:rFonts w:ascii="Arial Narrow" w:eastAsia="Arial Narrow" w:hAnsi="Arial Narrow" w:cs="Arial Narrow"/>
                <w:color w:val="000000" w:themeColor="text1"/>
                <w:sz w:val="18"/>
                <w:szCs w:val="18"/>
              </w:rPr>
              <w:t>PA score</w:t>
            </w:r>
          </w:p>
        </w:tc>
        <w:tc>
          <w:tcPr>
            <w:tcW w:w="834" w:type="pct"/>
            <w:tcBorders>
              <w:top w:val="single" w:sz="4" w:space="0" w:color="000000"/>
              <w:left w:val="nil"/>
              <w:bottom w:val="single" w:sz="4" w:space="0" w:color="000000"/>
              <w:right w:val="nil"/>
            </w:tcBorders>
            <w:vAlign w:val="center"/>
            <w:hideMark/>
          </w:tcPr>
          <w:p w14:paraId="42B6F010"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w:t>
            </w:r>
          </w:p>
        </w:tc>
        <w:tc>
          <w:tcPr>
            <w:tcW w:w="1418" w:type="pct"/>
            <w:gridSpan w:val="2"/>
            <w:tcBorders>
              <w:top w:val="single" w:sz="4" w:space="0" w:color="000000"/>
              <w:left w:val="nil"/>
              <w:bottom w:val="single" w:sz="4" w:space="0" w:color="000000"/>
              <w:right w:val="nil"/>
            </w:tcBorders>
            <w:vAlign w:val="center"/>
            <w:hideMark/>
          </w:tcPr>
          <w:p w14:paraId="7F24642F"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3-5</w:t>
            </w:r>
          </w:p>
        </w:tc>
        <w:tc>
          <w:tcPr>
            <w:tcW w:w="1333" w:type="pct"/>
            <w:gridSpan w:val="2"/>
            <w:tcBorders>
              <w:top w:val="single" w:sz="4" w:space="0" w:color="000000"/>
              <w:left w:val="nil"/>
              <w:bottom w:val="single" w:sz="4" w:space="0" w:color="000000"/>
              <w:right w:val="nil"/>
            </w:tcBorders>
            <w:vAlign w:val="center"/>
            <w:hideMark/>
          </w:tcPr>
          <w:p w14:paraId="32245F21" w14:textId="77777777" w:rsidR="00657ED8" w:rsidRPr="0089791E" w:rsidRDefault="00657ED8">
            <w:pPr>
              <w:spacing w:before="23" w:afterLines="23" w:after="55"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 xml:space="preserve">6-8 </w:t>
            </w:r>
          </w:p>
        </w:tc>
      </w:tr>
    </w:tbl>
    <w:p w14:paraId="2B29D2B6" w14:textId="77777777" w:rsidR="00657ED8" w:rsidRPr="0089791E" w:rsidRDefault="00657ED8" w:rsidP="00657ED8">
      <w:pPr>
        <w:spacing w:after="0" w:line="276" w:lineRule="auto"/>
        <w:ind w:left="180"/>
        <w:rPr>
          <w:rFonts w:eastAsia="Arial Narrow"/>
          <w:color w:val="000000" w:themeColor="text1"/>
          <w:sz w:val="16"/>
          <w:szCs w:val="16"/>
        </w:rPr>
      </w:pPr>
      <w:r w:rsidRPr="0089791E">
        <w:rPr>
          <w:rFonts w:eastAsia="Arial Narrow"/>
          <w:b/>
          <w:color w:val="000000" w:themeColor="text1"/>
          <w:sz w:val="16"/>
          <w:szCs w:val="16"/>
        </w:rPr>
        <w:t>Abbreviations</w:t>
      </w:r>
      <w:r w:rsidRPr="0089791E">
        <w:rPr>
          <w:rFonts w:eastAsia="Arial Narrow"/>
          <w:color w:val="000000" w:themeColor="text1"/>
          <w:sz w:val="16"/>
          <w:szCs w:val="16"/>
        </w:rPr>
        <w:t>: BMI, body mass index; PAC, polyphenols antioxidant content score; TAC, total antioxidant capacity; PA, physical activity; Q, quartiles.</w:t>
      </w:r>
      <w:r w:rsidRPr="0089791E">
        <w:rPr>
          <w:rFonts w:eastAsia="Arial Narrow"/>
          <w:color w:val="000000" w:themeColor="text1"/>
          <w:sz w:val="16"/>
          <w:szCs w:val="16"/>
        </w:rPr>
        <w:br/>
      </w:r>
      <w:r w:rsidRPr="0089791E">
        <w:rPr>
          <w:rFonts w:eastAsia="Arial Narrow"/>
          <w:color w:val="000000" w:themeColor="text1"/>
          <w:sz w:val="16"/>
          <w:szCs w:val="16"/>
          <w:vertAlign w:val="superscript"/>
        </w:rPr>
        <w:t>1</w:t>
      </w:r>
      <w:r w:rsidRPr="0089791E">
        <w:rPr>
          <w:rFonts w:eastAsia="Arial Narrow"/>
          <w:color w:val="000000" w:themeColor="text1"/>
          <w:sz w:val="16"/>
          <w:szCs w:val="16"/>
        </w:rPr>
        <w:t>Total accounts for intakes from both dietary and supplemental sources.</w:t>
      </w:r>
    </w:p>
    <w:p w14:paraId="7E855978" w14:textId="75295CED" w:rsidR="00657ED8" w:rsidRPr="0089791E" w:rsidRDefault="00657ED8" w:rsidP="00657ED8">
      <w:pPr>
        <w:spacing w:after="0" w:line="276" w:lineRule="auto"/>
        <w:ind w:left="180"/>
        <w:rPr>
          <w:rFonts w:eastAsia="Arial Narrow"/>
          <w:color w:val="000000" w:themeColor="text1"/>
          <w:sz w:val="16"/>
          <w:szCs w:val="16"/>
        </w:rPr>
      </w:pPr>
      <w:r w:rsidRPr="0089791E">
        <w:rPr>
          <w:rFonts w:eastAsia="Arial Narrow"/>
          <w:color w:val="000000" w:themeColor="text1"/>
          <w:sz w:val="16"/>
          <w:szCs w:val="16"/>
          <w:vertAlign w:val="superscript"/>
        </w:rPr>
        <w:t>2</w:t>
      </w:r>
      <w:r w:rsidRPr="0089791E">
        <w:rPr>
          <w:rFonts w:eastAsia="Arial Narrow"/>
          <w:color w:val="000000" w:themeColor="text1"/>
          <w:sz w:val="16"/>
          <w:szCs w:val="16"/>
        </w:rPr>
        <w:t xml:space="preserve">Score proposed by </w:t>
      </w:r>
      <w:proofErr w:type="spellStart"/>
      <w:r w:rsidRPr="0089791E">
        <w:rPr>
          <w:rFonts w:eastAsia="Arial Narrow"/>
          <w:color w:val="000000" w:themeColor="text1"/>
          <w:sz w:val="16"/>
          <w:szCs w:val="16"/>
        </w:rPr>
        <w:t>Pounis</w:t>
      </w:r>
      <w:proofErr w:type="spellEnd"/>
      <w:r w:rsidRPr="0089791E">
        <w:rPr>
          <w:rFonts w:eastAsia="Arial Narrow"/>
          <w:color w:val="000000" w:themeColor="text1"/>
          <w:sz w:val="16"/>
          <w:szCs w:val="16"/>
        </w:rPr>
        <w:t xml:space="preserve"> et al.</w:t>
      </w:r>
      <w:r w:rsidRPr="0089791E">
        <w:rPr>
          <w:rFonts w:eastAsia="Arial Narrow"/>
          <w:color w:val="000000" w:themeColor="text1"/>
          <w:sz w:val="10"/>
          <w:szCs w:val="10"/>
        </w:rPr>
        <w:t xml:space="preserve"> </w:t>
      </w:r>
      <w:r w:rsidRPr="0089791E">
        <w:rPr>
          <w:color w:val="000000" w:themeColor="text1"/>
          <w:sz w:val="16"/>
          <w:szCs w:val="16"/>
        </w:rPr>
        <w:t>(2</w:t>
      </w:r>
      <w:r w:rsidR="002554E3" w:rsidRPr="0089791E">
        <w:rPr>
          <w:color w:val="000000" w:themeColor="text1"/>
          <w:sz w:val="16"/>
          <w:szCs w:val="16"/>
        </w:rPr>
        <w:t>9</w:t>
      </w:r>
      <w:r w:rsidRPr="0089791E">
        <w:rPr>
          <w:color w:val="000000" w:themeColor="text1"/>
          <w:sz w:val="16"/>
          <w:szCs w:val="16"/>
        </w:rPr>
        <w:t>)</w:t>
      </w:r>
    </w:p>
    <w:p w14:paraId="5CC64A20" w14:textId="2C5DB20E" w:rsidR="00657ED8" w:rsidRPr="0089791E" w:rsidRDefault="00657ED8" w:rsidP="00657ED8">
      <w:pPr>
        <w:spacing w:after="120" w:line="276" w:lineRule="auto"/>
        <w:ind w:left="180"/>
        <w:rPr>
          <w:color w:val="000000" w:themeColor="text1"/>
          <w:sz w:val="22"/>
          <w:szCs w:val="22"/>
          <w:highlight w:val="white"/>
        </w:rPr>
      </w:pPr>
      <w:r w:rsidRPr="0089791E">
        <w:rPr>
          <w:rFonts w:eastAsia="Arial Narrow"/>
          <w:color w:val="000000" w:themeColor="text1"/>
          <w:sz w:val="16"/>
          <w:szCs w:val="16"/>
          <w:vertAlign w:val="superscript"/>
        </w:rPr>
        <w:t>3</w:t>
      </w:r>
      <w:r w:rsidRPr="0089791E">
        <w:rPr>
          <w:rFonts w:eastAsia="Arial Narrow"/>
          <w:color w:val="000000" w:themeColor="text1"/>
          <w:sz w:val="16"/>
          <w:szCs w:val="16"/>
        </w:rPr>
        <w:t xml:space="preserve">Score proposed by Alvarez-Alvarez et al. </w:t>
      </w:r>
      <w:r w:rsidRPr="0089791E">
        <w:rPr>
          <w:color w:val="000000" w:themeColor="text1"/>
          <w:sz w:val="16"/>
          <w:szCs w:val="16"/>
        </w:rPr>
        <w:t>(3</w:t>
      </w:r>
      <w:r w:rsidR="002554E3" w:rsidRPr="0089791E">
        <w:rPr>
          <w:color w:val="000000" w:themeColor="text1"/>
          <w:sz w:val="16"/>
          <w:szCs w:val="16"/>
        </w:rPr>
        <w:t>8</w:t>
      </w:r>
      <w:r w:rsidRPr="0089791E">
        <w:rPr>
          <w:color w:val="000000" w:themeColor="text1"/>
          <w:sz w:val="16"/>
          <w:szCs w:val="16"/>
        </w:rPr>
        <w:t>)</w:t>
      </w:r>
    </w:p>
    <w:p w14:paraId="6424D7DE" w14:textId="77777777" w:rsidR="00657ED8" w:rsidRPr="0089791E" w:rsidRDefault="00657ED8" w:rsidP="00365202">
      <w:pPr>
        <w:ind w:left="426"/>
        <w:rPr>
          <w:b/>
          <w:color w:val="000000" w:themeColor="text1"/>
        </w:rPr>
        <w:sectPr w:rsidR="00657ED8" w:rsidRPr="0089791E" w:rsidSect="0089791E">
          <w:type w:val="continuous"/>
          <w:pgSz w:w="11906" w:h="16838"/>
          <w:pgMar w:top="720" w:right="720" w:bottom="720" w:left="720" w:header="708" w:footer="708" w:gutter="0"/>
          <w:cols w:space="720"/>
          <w:docGrid w:linePitch="326"/>
        </w:sectPr>
      </w:pPr>
    </w:p>
    <w:p w14:paraId="7A31AE6C" w14:textId="2AE992A8" w:rsidR="00365202" w:rsidRDefault="00365202" w:rsidP="00365202">
      <w:pPr>
        <w:ind w:left="426"/>
        <w:rPr>
          <w:b/>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1029"/>
        <w:gridCol w:w="1173"/>
        <w:gridCol w:w="1169"/>
        <w:gridCol w:w="1543"/>
        <w:gridCol w:w="1225"/>
        <w:gridCol w:w="874"/>
        <w:gridCol w:w="1279"/>
      </w:tblGrid>
      <w:tr w:rsidR="003A0D53" w:rsidRPr="0089791E" w14:paraId="151B50BE" w14:textId="77777777" w:rsidTr="003A0D53">
        <w:tc>
          <w:tcPr>
            <w:tcW w:w="11487" w:type="dxa"/>
            <w:gridSpan w:val="8"/>
            <w:tcBorders>
              <w:bottom w:val="single" w:sz="4" w:space="0" w:color="auto"/>
            </w:tcBorders>
          </w:tcPr>
          <w:p w14:paraId="2BA5DCFB" w14:textId="77777777" w:rsidR="003A0D53" w:rsidRPr="0089791E" w:rsidRDefault="003A0D53" w:rsidP="00C23C3B">
            <w:pPr>
              <w:spacing w:line="360" w:lineRule="auto"/>
              <w:rPr>
                <w:rFonts w:ascii="Arial Narrow" w:hAnsi="Arial Narrow"/>
                <w:b/>
                <w:bCs/>
                <w:color w:val="000000" w:themeColor="text1"/>
                <w:sz w:val="16"/>
                <w:szCs w:val="16"/>
                <w:lang w:val="en-GB"/>
              </w:rPr>
            </w:pPr>
            <w:r w:rsidRPr="0089791E">
              <w:rPr>
                <w:rFonts w:ascii="Arial Narrow" w:hAnsi="Arial Narrow"/>
                <w:b/>
                <w:bCs/>
                <w:color w:val="000000" w:themeColor="text1"/>
                <w:sz w:val="16"/>
                <w:szCs w:val="16"/>
                <w:lang w:val="en-GB"/>
              </w:rPr>
              <w:t xml:space="preserve">Supplemental Table s2. </w:t>
            </w:r>
            <w:r w:rsidRPr="0089791E">
              <w:rPr>
                <w:rFonts w:ascii="Arial Narrow" w:hAnsi="Arial Narrow"/>
                <w:color w:val="000000" w:themeColor="text1"/>
                <w:sz w:val="16"/>
                <w:szCs w:val="16"/>
                <w:lang w:val="en-GB"/>
              </w:rPr>
              <w:t>Pearson product-moment correlation coefficients between the dietary components of the OBS.</w:t>
            </w:r>
          </w:p>
        </w:tc>
      </w:tr>
      <w:tr w:rsidR="003A0D53" w:rsidRPr="0089791E" w14:paraId="2BFD5731" w14:textId="77777777" w:rsidTr="003A0D53">
        <w:tc>
          <w:tcPr>
            <w:tcW w:w="2433" w:type="dxa"/>
            <w:tcBorders>
              <w:top w:val="single" w:sz="4" w:space="0" w:color="auto"/>
              <w:bottom w:val="single" w:sz="4" w:space="0" w:color="auto"/>
            </w:tcBorders>
          </w:tcPr>
          <w:p w14:paraId="53F54E68" w14:textId="77777777" w:rsidR="003A0D53" w:rsidRPr="0089791E" w:rsidRDefault="003A0D53" w:rsidP="00C23C3B">
            <w:pPr>
              <w:spacing w:line="360" w:lineRule="auto"/>
              <w:jc w:val="both"/>
              <w:rPr>
                <w:rFonts w:ascii="Arial Narrow" w:hAnsi="Arial Narrow"/>
                <w:b/>
                <w:bCs/>
                <w:color w:val="000000" w:themeColor="text1"/>
                <w:sz w:val="16"/>
                <w:szCs w:val="16"/>
                <w:lang w:val="en-GB"/>
              </w:rPr>
            </w:pPr>
            <w:r w:rsidRPr="0089791E">
              <w:rPr>
                <w:rFonts w:ascii="Arial Narrow" w:hAnsi="Arial Narrow"/>
                <w:b/>
                <w:bCs/>
                <w:color w:val="000000" w:themeColor="text1"/>
                <w:sz w:val="16"/>
                <w:szCs w:val="16"/>
                <w:lang w:val="en-GB"/>
              </w:rPr>
              <w:t>Components</w:t>
            </w:r>
          </w:p>
        </w:tc>
        <w:tc>
          <w:tcPr>
            <w:tcW w:w="1111" w:type="dxa"/>
            <w:tcBorders>
              <w:top w:val="single" w:sz="4" w:space="0" w:color="auto"/>
              <w:bottom w:val="single" w:sz="4" w:space="0" w:color="auto"/>
            </w:tcBorders>
          </w:tcPr>
          <w:p w14:paraId="04CDCD44" w14:textId="77777777" w:rsidR="003A0D53" w:rsidRPr="0089791E" w:rsidRDefault="003A0D53" w:rsidP="00C23C3B">
            <w:pPr>
              <w:spacing w:line="360" w:lineRule="auto"/>
              <w:jc w:val="center"/>
              <w:rPr>
                <w:rFonts w:ascii="Arial Narrow" w:hAnsi="Arial Narrow"/>
                <w:b/>
                <w:bCs/>
                <w:color w:val="000000" w:themeColor="text1"/>
                <w:sz w:val="16"/>
                <w:szCs w:val="16"/>
                <w:lang w:val="en-GB"/>
              </w:rPr>
            </w:pPr>
            <w:r w:rsidRPr="0089791E">
              <w:rPr>
                <w:rFonts w:ascii="Arial Narrow" w:hAnsi="Arial Narrow" w:cs="Arial"/>
                <w:b/>
                <w:bCs/>
                <w:color w:val="000000" w:themeColor="text1"/>
                <w:sz w:val="16"/>
                <w:szCs w:val="16"/>
                <w:lang w:val="en-GB"/>
              </w:rPr>
              <w:t>Dietary TAC</w:t>
            </w:r>
          </w:p>
        </w:tc>
        <w:tc>
          <w:tcPr>
            <w:tcW w:w="1281" w:type="dxa"/>
            <w:tcBorders>
              <w:top w:val="single" w:sz="4" w:space="0" w:color="auto"/>
              <w:bottom w:val="single" w:sz="4" w:space="0" w:color="auto"/>
            </w:tcBorders>
          </w:tcPr>
          <w:p w14:paraId="6648693E" w14:textId="77777777" w:rsidR="003A0D53" w:rsidRPr="0089791E" w:rsidRDefault="003A0D53" w:rsidP="00C23C3B">
            <w:pPr>
              <w:spacing w:line="360" w:lineRule="auto"/>
              <w:jc w:val="center"/>
              <w:rPr>
                <w:rFonts w:ascii="Arial Narrow" w:hAnsi="Arial Narrow"/>
                <w:b/>
                <w:bCs/>
                <w:color w:val="000000" w:themeColor="text1"/>
                <w:sz w:val="16"/>
                <w:szCs w:val="16"/>
                <w:lang w:val="en-GB"/>
              </w:rPr>
            </w:pPr>
            <w:r w:rsidRPr="0089791E">
              <w:rPr>
                <w:rFonts w:ascii="Arial Narrow" w:hAnsi="Arial Narrow"/>
                <w:b/>
                <w:bCs/>
                <w:color w:val="000000" w:themeColor="text1"/>
                <w:sz w:val="16"/>
                <w:szCs w:val="16"/>
                <w:lang w:val="en-GB"/>
              </w:rPr>
              <w:t>Total Vitamin C</w:t>
            </w:r>
          </w:p>
        </w:tc>
        <w:tc>
          <w:tcPr>
            <w:tcW w:w="1276" w:type="dxa"/>
            <w:tcBorders>
              <w:top w:val="single" w:sz="4" w:space="0" w:color="auto"/>
              <w:bottom w:val="single" w:sz="4" w:space="0" w:color="auto"/>
            </w:tcBorders>
          </w:tcPr>
          <w:p w14:paraId="02FA4A91" w14:textId="77777777" w:rsidR="003A0D53" w:rsidRPr="0089791E" w:rsidRDefault="003A0D53" w:rsidP="00C23C3B">
            <w:pPr>
              <w:spacing w:line="360" w:lineRule="auto"/>
              <w:jc w:val="center"/>
              <w:rPr>
                <w:rFonts w:ascii="Arial Narrow" w:hAnsi="Arial Narrow"/>
                <w:b/>
                <w:bCs/>
                <w:color w:val="000000" w:themeColor="text1"/>
                <w:sz w:val="16"/>
                <w:szCs w:val="16"/>
                <w:lang w:val="en-GB"/>
              </w:rPr>
            </w:pPr>
            <w:r w:rsidRPr="0089791E">
              <w:rPr>
                <w:rFonts w:ascii="Arial Narrow" w:hAnsi="Arial Narrow"/>
                <w:b/>
                <w:bCs/>
                <w:color w:val="000000" w:themeColor="text1"/>
                <w:sz w:val="16"/>
                <w:szCs w:val="16"/>
                <w:lang w:val="en-GB"/>
              </w:rPr>
              <w:t>Total Vitamin E</w:t>
            </w:r>
          </w:p>
        </w:tc>
        <w:tc>
          <w:tcPr>
            <w:tcW w:w="1701" w:type="dxa"/>
            <w:tcBorders>
              <w:top w:val="single" w:sz="4" w:space="0" w:color="auto"/>
              <w:bottom w:val="single" w:sz="4" w:space="0" w:color="auto"/>
            </w:tcBorders>
          </w:tcPr>
          <w:p w14:paraId="570B4463" w14:textId="77777777" w:rsidR="003A0D53" w:rsidRPr="0089791E" w:rsidRDefault="003A0D53" w:rsidP="00C23C3B">
            <w:pPr>
              <w:spacing w:line="360" w:lineRule="auto"/>
              <w:jc w:val="center"/>
              <w:rPr>
                <w:rFonts w:ascii="Arial Narrow" w:hAnsi="Arial Narrow"/>
                <w:b/>
                <w:bCs/>
                <w:color w:val="000000" w:themeColor="text1"/>
                <w:sz w:val="16"/>
                <w:szCs w:val="16"/>
                <w:lang w:val="en-GB"/>
              </w:rPr>
            </w:pPr>
            <w:r w:rsidRPr="0089791E">
              <w:rPr>
                <w:rFonts w:ascii="Arial Narrow" w:hAnsi="Arial Narrow" w:cs="Arial"/>
                <w:b/>
                <w:bCs/>
                <w:color w:val="000000" w:themeColor="text1"/>
                <w:sz w:val="16"/>
                <w:szCs w:val="16"/>
                <w:lang w:val="en-GB"/>
              </w:rPr>
              <w:t>Dietary Beta-carotenes</w:t>
            </w:r>
          </w:p>
        </w:tc>
        <w:tc>
          <w:tcPr>
            <w:tcW w:w="1320" w:type="dxa"/>
            <w:tcBorders>
              <w:top w:val="single" w:sz="4" w:space="0" w:color="auto"/>
              <w:bottom w:val="single" w:sz="4" w:space="0" w:color="auto"/>
            </w:tcBorders>
          </w:tcPr>
          <w:p w14:paraId="664B6E25" w14:textId="77777777" w:rsidR="003A0D53" w:rsidRPr="0089791E" w:rsidRDefault="003A0D53" w:rsidP="00C23C3B">
            <w:pPr>
              <w:spacing w:line="360" w:lineRule="auto"/>
              <w:jc w:val="center"/>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Dietary Selenium</w:t>
            </w:r>
          </w:p>
        </w:tc>
        <w:tc>
          <w:tcPr>
            <w:tcW w:w="948" w:type="dxa"/>
            <w:tcBorders>
              <w:top w:val="single" w:sz="4" w:space="0" w:color="auto"/>
              <w:bottom w:val="single" w:sz="4" w:space="0" w:color="auto"/>
            </w:tcBorders>
          </w:tcPr>
          <w:p w14:paraId="76CD6CA9" w14:textId="77777777" w:rsidR="003A0D53" w:rsidRPr="0089791E" w:rsidRDefault="003A0D53" w:rsidP="00C23C3B">
            <w:pPr>
              <w:spacing w:line="360" w:lineRule="auto"/>
              <w:jc w:val="center"/>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Total Zinc</w:t>
            </w:r>
          </w:p>
        </w:tc>
        <w:tc>
          <w:tcPr>
            <w:tcW w:w="1417" w:type="dxa"/>
            <w:tcBorders>
              <w:top w:val="single" w:sz="4" w:space="0" w:color="auto"/>
              <w:bottom w:val="single" w:sz="4" w:space="0" w:color="auto"/>
            </w:tcBorders>
          </w:tcPr>
          <w:p w14:paraId="41CE8CD3" w14:textId="77777777" w:rsidR="003A0D53" w:rsidRPr="0089791E" w:rsidRDefault="003A0D53" w:rsidP="00C23C3B">
            <w:pPr>
              <w:spacing w:line="360" w:lineRule="auto"/>
              <w:jc w:val="center"/>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 xml:space="preserve">Dietary </w:t>
            </w:r>
            <w:proofErr w:type="spellStart"/>
            <w:r w:rsidRPr="0089791E">
              <w:rPr>
                <w:rFonts w:ascii="Arial Narrow" w:hAnsi="Arial Narrow" w:cs="Arial"/>
                <w:b/>
                <w:bCs/>
                <w:color w:val="000000" w:themeColor="text1"/>
                <w:sz w:val="16"/>
                <w:szCs w:val="16"/>
                <w:lang w:val="en-GB"/>
              </w:rPr>
              <w:t>Heme</w:t>
            </w:r>
            <w:proofErr w:type="spellEnd"/>
            <w:r w:rsidRPr="0089791E">
              <w:rPr>
                <w:rFonts w:ascii="Arial Narrow" w:hAnsi="Arial Narrow" w:cs="Arial"/>
                <w:b/>
                <w:bCs/>
                <w:color w:val="000000" w:themeColor="text1"/>
                <w:sz w:val="16"/>
                <w:szCs w:val="16"/>
                <w:lang w:val="en-GB"/>
              </w:rPr>
              <w:t xml:space="preserve"> Iron</w:t>
            </w:r>
          </w:p>
        </w:tc>
      </w:tr>
      <w:tr w:rsidR="003A0D53" w:rsidRPr="0089791E" w14:paraId="2BCE2751" w14:textId="77777777" w:rsidTr="003A0D53">
        <w:tc>
          <w:tcPr>
            <w:tcW w:w="2433" w:type="dxa"/>
            <w:tcBorders>
              <w:top w:val="single" w:sz="4" w:space="0" w:color="auto"/>
            </w:tcBorders>
          </w:tcPr>
          <w:p w14:paraId="3106B2CA" w14:textId="77777777" w:rsidR="003A0D53" w:rsidRPr="0089791E" w:rsidRDefault="003A0D53" w:rsidP="00C23C3B">
            <w:pPr>
              <w:spacing w:line="360" w:lineRule="auto"/>
              <w:rPr>
                <w:rFonts w:ascii="Arial Narrow" w:hAnsi="Arial Narrow" w:cs="Arial"/>
                <w:b/>
                <w:bCs/>
                <w:color w:val="000000" w:themeColor="text1"/>
                <w:sz w:val="16"/>
                <w:szCs w:val="16"/>
                <w:lang w:val="es-ES"/>
              </w:rPr>
            </w:pPr>
            <w:r w:rsidRPr="0089791E">
              <w:rPr>
                <w:rFonts w:ascii="Arial Narrow" w:hAnsi="Arial Narrow" w:cs="Arial"/>
                <w:b/>
                <w:bCs/>
                <w:color w:val="000000" w:themeColor="text1"/>
                <w:sz w:val="16"/>
                <w:szCs w:val="16"/>
                <w:vertAlign w:val="superscript"/>
                <w:lang w:val="es-ES"/>
              </w:rPr>
              <w:t>1</w:t>
            </w:r>
            <w:r w:rsidRPr="0089791E">
              <w:rPr>
                <w:rFonts w:ascii="Arial Narrow" w:hAnsi="Arial Narrow" w:cs="Arial"/>
                <w:b/>
                <w:bCs/>
                <w:color w:val="000000" w:themeColor="text1"/>
                <w:sz w:val="16"/>
                <w:szCs w:val="16"/>
                <w:lang w:val="es-ES"/>
              </w:rPr>
              <w:t xml:space="preserve">Total </w:t>
            </w:r>
            <w:proofErr w:type="spellStart"/>
            <w:r w:rsidRPr="0089791E">
              <w:rPr>
                <w:rFonts w:ascii="Arial Narrow" w:hAnsi="Arial Narrow" w:cs="Arial"/>
                <w:b/>
                <w:bCs/>
                <w:color w:val="000000" w:themeColor="text1"/>
                <w:sz w:val="16"/>
                <w:szCs w:val="16"/>
                <w:lang w:val="es-ES"/>
              </w:rPr>
              <w:t>Vitamin</w:t>
            </w:r>
            <w:proofErr w:type="spellEnd"/>
            <w:r w:rsidRPr="0089791E">
              <w:rPr>
                <w:rFonts w:ascii="Arial Narrow" w:hAnsi="Arial Narrow" w:cs="Arial"/>
                <w:b/>
                <w:bCs/>
                <w:color w:val="000000" w:themeColor="text1"/>
                <w:sz w:val="16"/>
                <w:szCs w:val="16"/>
                <w:lang w:val="es-ES"/>
              </w:rPr>
              <w:t xml:space="preserve"> C</w:t>
            </w:r>
            <w:r w:rsidRPr="0089791E">
              <w:rPr>
                <w:rFonts w:ascii="Arial Narrow" w:hAnsi="Arial Narrow" w:cs="Arial"/>
                <w:color w:val="000000" w:themeColor="text1"/>
                <w:sz w:val="16"/>
                <w:szCs w:val="16"/>
                <w:lang w:val="es-ES"/>
              </w:rPr>
              <w:t xml:space="preserve"> (mg/d)</w:t>
            </w:r>
            <w:r w:rsidRPr="0089791E">
              <w:rPr>
                <w:rFonts w:ascii="Arial Narrow" w:hAnsi="Arial Narrow" w:cs="Arial"/>
                <w:b/>
                <w:bCs/>
                <w:color w:val="000000" w:themeColor="text1"/>
                <w:sz w:val="16"/>
                <w:szCs w:val="16"/>
                <w:lang w:val="es-ES"/>
              </w:rPr>
              <w:t xml:space="preserve"> </w:t>
            </w:r>
          </w:p>
        </w:tc>
        <w:tc>
          <w:tcPr>
            <w:tcW w:w="1111" w:type="dxa"/>
            <w:tcBorders>
              <w:top w:val="single" w:sz="4" w:space="0" w:color="auto"/>
            </w:tcBorders>
          </w:tcPr>
          <w:p w14:paraId="6905CDDD" w14:textId="77777777" w:rsidR="003A0D53" w:rsidRPr="0089791E" w:rsidRDefault="003A0D53" w:rsidP="00C23C3B">
            <w:pPr>
              <w:spacing w:line="360" w:lineRule="auto"/>
              <w:jc w:val="center"/>
              <w:rPr>
                <w:rFonts w:ascii="Arial Narrow" w:hAnsi="Arial Narrow"/>
                <w:color w:val="000000" w:themeColor="text1"/>
                <w:sz w:val="16"/>
                <w:szCs w:val="16"/>
              </w:rPr>
            </w:pPr>
            <w:r w:rsidRPr="0089791E">
              <w:rPr>
                <w:rFonts w:ascii="Arial Narrow" w:hAnsi="Arial Narrow"/>
                <w:color w:val="000000" w:themeColor="text1"/>
                <w:sz w:val="16"/>
                <w:szCs w:val="16"/>
                <w:lang w:val="en-GB"/>
              </w:rPr>
              <w:t>0.635</w:t>
            </w:r>
          </w:p>
        </w:tc>
        <w:tc>
          <w:tcPr>
            <w:tcW w:w="1281" w:type="dxa"/>
            <w:tcBorders>
              <w:top w:val="single" w:sz="4" w:space="0" w:color="auto"/>
            </w:tcBorders>
          </w:tcPr>
          <w:p w14:paraId="1EB7995D"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c>
          <w:tcPr>
            <w:tcW w:w="1276" w:type="dxa"/>
            <w:tcBorders>
              <w:top w:val="single" w:sz="4" w:space="0" w:color="auto"/>
            </w:tcBorders>
          </w:tcPr>
          <w:p w14:paraId="048344DA"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701" w:type="dxa"/>
            <w:tcBorders>
              <w:top w:val="single" w:sz="4" w:space="0" w:color="auto"/>
            </w:tcBorders>
          </w:tcPr>
          <w:p w14:paraId="3AF51E49"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320" w:type="dxa"/>
            <w:tcBorders>
              <w:top w:val="single" w:sz="4" w:space="0" w:color="auto"/>
            </w:tcBorders>
          </w:tcPr>
          <w:p w14:paraId="6897AE1C"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948" w:type="dxa"/>
            <w:tcBorders>
              <w:top w:val="single" w:sz="4" w:space="0" w:color="auto"/>
            </w:tcBorders>
          </w:tcPr>
          <w:p w14:paraId="1DFF4EFA"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417" w:type="dxa"/>
            <w:tcBorders>
              <w:top w:val="single" w:sz="4" w:space="0" w:color="auto"/>
            </w:tcBorders>
          </w:tcPr>
          <w:p w14:paraId="66858863"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r>
      <w:tr w:rsidR="003A0D53" w:rsidRPr="0089791E" w14:paraId="2CF97A8B" w14:textId="77777777" w:rsidTr="003A0D53">
        <w:tc>
          <w:tcPr>
            <w:tcW w:w="2433" w:type="dxa"/>
          </w:tcPr>
          <w:p w14:paraId="1EC710BD" w14:textId="77777777" w:rsidR="003A0D53" w:rsidRPr="0089791E" w:rsidRDefault="003A0D53" w:rsidP="00C23C3B">
            <w:pPr>
              <w:spacing w:line="360" w:lineRule="auto"/>
              <w:rPr>
                <w:rFonts w:ascii="Arial Narrow" w:hAnsi="Arial Narrow" w:cs="Arial"/>
                <w:b/>
                <w:bCs/>
                <w:color w:val="000000" w:themeColor="text1"/>
                <w:sz w:val="16"/>
                <w:szCs w:val="16"/>
                <w:lang w:val="es-ES"/>
              </w:rPr>
            </w:pPr>
            <w:r w:rsidRPr="0089791E">
              <w:rPr>
                <w:rFonts w:ascii="Arial Narrow" w:hAnsi="Arial Narrow" w:cs="Arial"/>
                <w:b/>
                <w:bCs/>
                <w:color w:val="000000" w:themeColor="text1"/>
                <w:sz w:val="16"/>
                <w:szCs w:val="16"/>
                <w:vertAlign w:val="superscript"/>
                <w:lang w:val="es-ES"/>
              </w:rPr>
              <w:t>1</w:t>
            </w:r>
            <w:r w:rsidRPr="0089791E">
              <w:rPr>
                <w:rFonts w:ascii="Arial Narrow" w:hAnsi="Arial Narrow" w:cs="Arial"/>
                <w:b/>
                <w:bCs/>
                <w:color w:val="000000" w:themeColor="text1"/>
                <w:sz w:val="16"/>
                <w:szCs w:val="16"/>
                <w:lang w:val="es-ES"/>
              </w:rPr>
              <w:t xml:space="preserve">Total </w:t>
            </w:r>
            <w:proofErr w:type="spellStart"/>
            <w:r w:rsidRPr="0089791E">
              <w:rPr>
                <w:rFonts w:ascii="Arial Narrow" w:hAnsi="Arial Narrow" w:cs="Arial"/>
                <w:b/>
                <w:bCs/>
                <w:color w:val="000000" w:themeColor="text1"/>
                <w:sz w:val="16"/>
                <w:szCs w:val="16"/>
                <w:lang w:val="es-ES"/>
              </w:rPr>
              <w:t>Vitamin</w:t>
            </w:r>
            <w:proofErr w:type="spellEnd"/>
            <w:r w:rsidRPr="0089791E">
              <w:rPr>
                <w:rFonts w:ascii="Arial Narrow" w:hAnsi="Arial Narrow" w:cs="Arial"/>
                <w:b/>
                <w:bCs/>
                <w:color w:val="000000" w:themeColor="text1"/>
                <w:sz w:val="16"/>
                <w:szCs w:val="16"/>
                <w:lang w:val="es-ES"/>
              </w:rPr>
              <w:t xml:space="preserve"> E </w:t>
            </w:r>
            <w:r w:rsidRPr="0089791E">
              <w:rPr>
                <w:rFonts w:ascii="Arial Narrow" w:hAnsi="Arial Narrow" w:cs="Arial"/>
                <w:color w:val="000000" w:themeColor="text1"/>
                <w:sz w:val="16"/>
                <w:szCs w:val="16"/>
                <w:lang w:val="es-ES"/>
              </w:rPr>
              <w:t>(mg/d)</w:t>
            </w:r>
          </w:p>
        </w:tc>
        <w:tc>
          <w:tcPr>
            <w:tcW w:w="1111" w:type="dxa"/>
          </w:tcPr>
          <w:p w14:paraId="55D9F2FB" w14:textId="77777777" w:rsidR="003A0D53" w:rsidRPr="0089791E" w:rsidRDefault="003A0D53" w:rsidP="00C23C3B">
            <w:pPr>
              <w:spacing w:line="360" w:lineRule="auto"/>
              <w:jc w:val="center"/>
              <w:rPr>
                <w:rFonts w:ascii="Arial Narrow" w:hAnsi="Arial Narrow"/>
                <w:color w:val="000000" w:themeColor="text1"/>
                <w:sz w:val="16"/>
                <w:szCs w:val="16"/>
              </w:rPr>
            </w:pPr>
            <w:r w:rsidRPr="0089791E">
              <w:rPr>
                <w:rFonts w:ascii="Arial Narrow" w:hAnsi="Arial Narrow"/>
                <w:color w:val="000000" w:themeColor="text1"/>
                <w:sz w:val="16"/>
                <w:szCs w:val="16"/>
                <w:lang w:val="en-GB"/>
              </w:rPr>
              <w:t>0.116</w:t>
            </w:r>
          </w:p>
        </w:tc>
        <w:tc>
          <w:tcPr>
            <w:tcW w:w="1281" w:type="dxa"/>
          </w:tcPr>
          <w:p w14:paraId="254B7C99"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0.162</w:t>
            </w:r>
          </w:p>
        </w:tc>
        <w:tc>
          <w:tcPr>
            <w:tcW w:w="1276" w:type="dxa"/>
          </w:tcPr>
          <w:p w14:paraId="5BF7C542"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c>
          <w:tcPr>
            <w:tcW w:w="1701" w:type="dxa"/>
          </w:tcPr>
          <w:p w14:paraId="4B576059"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320" w:type="dxa"/>
          </w:tcPr>
          <w:p w14:paraId="72181B55"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948" w:type="dxa"/>
          </w:tcPr>
          <w:p w14:paraId="21DD8664"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417" w:type="dxa"/>
          </w:tcPr>
          <w:p w14:paraId="4A795D34"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r>
      <w:tr w:rsidR="003A0D53" w:rsidRPr="0089791E" w14:paraId="2631A08F" w14:textId="77777777" w:rsidTr="003A0D53">
        <w:tc>
          <w:tcPr>
            <w:tcW w:w="2433" w:type="dxa"/>
          </w:tcPr>
          <w:p w14:paraId="79DEFA7D" w14:textId="77777777" w:rsidR="003A0D53" w:rsidRPr="0089791E" w:rsidRDefault="003A0D53" w:rsidP="00C23C3B">
            <w:pPr>
              <w:spacing w:line="360" w:lineRule="auto"/>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 xml:space="preserve">Dietary Beta-carotenes </w:t>
            </w:r>
            <w:r w:rsidRPr="0089791E">
              <w:rPr>
                <w:rFonts w:ascii="Arial Narrow" w:hAnsi="Arial Narrow" w:cs="Arial"/>
                <w:color w:val="000000" w:themeColor="text1"/>
                <w:sz w:val="16"/>
                <w:szCs w:val="16"/>
                <w:lang w:val="en-GB"/>
              </w:rPr>
              <w:t>(mcg</w:t>
            </w:r>
            <w:r w:rsidRPr="0089791E">
              <w:rPr>
                <w:rFonts w:ascii="Arial Narrow" w:hAnsi="Arial Narrow" w:cs="Arial"/>
                <w:b/>
                <w:bCs/>
                <w:color w:val="000000" w:themeColor="text1"/>
                <w:sz w:val="16"/>
                <w:szCs w:val="16"/>
                <w:lang w:val="en-GB"/>
              </w:rPr>
              <w:t>/</w:t>
            </w:r>
            <w:r w:rsidRPr="0089791E">
              <w:rPr>
                <w:rFonts w:ascii="Arial Narrow" w:hAnsi="Arial Narrow" w:cs="Arial"/>
                <w:color w:val="000000" w:themeColor="text1"/>
                <w:sz w:val="16"/>
                <w:szCs w:val="16"/>
                <w:lang w:val="en-GB"/>
              </w:rPr>
              <w:t>d)</w:t>
            </w:r>
          </w:p>
        </w:tc>
        <w:tc>
          <w:tcPr>
            <w:tcW w:w="1111" w:type="dxa"/>
          </w:tcPr>
          <w:p w14:paraId="7A3C7F00"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0.288</w:t>
            </w:r>
          </w:p>
        </w:tc>
        <w:tc>
          <w:tcPr>
            <w:tcW w:w="1281" w:type="dxa"/>
          </w:tcPr>
          <w:p w14:paraId="7DE10AEC"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0.518</w:t>
            </w:r>
          </w:p>
        </w:tc>
        <w:tc>
          <w:tcPr>
            <w:tcW w:w="1276" w:type="dxa"/>
          </w:tcPr>
          <w:p w14:paraId="3D6CFD8A"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0.081</w:t>
            </w:r>
          </w:p>
        </w:tc>
        <w:tc>
          <w:tcPr>
            <w:tcW w:w="1701" w:type="dxa"/>
          </w:tcPr>
          <w:p w14:paraId="19477013"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c>
          <w:tcPr>
            <w:tcW w:w="1320" w:type="dxa"/>
          </w:tcPr>
          <w:p w14:paraId="64A353AE"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948" w:type="dxa"/>
          </w:tcPr>
          <w:p w14:paraId="68CE1EB0"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417" w:type="dxa"/>
          </w:tcPr>
          <w:p w14:paraId="467C3608"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r>
      <w:tr w:rsidR="003A0D53" w:rsidRPr="0089791E" w14:paraId="31707B48" w14:textId="77777777" w:rsidTr="003A0D53">
        <w:tc>
          <w:tcPr>
            <w:tcW w:w="2433" w:type="dxa"/>
          </w:tcPr>
          <w:p w14:paraId="58E944A5" w14:textId="77777777" w:rsidR="003A0D53" w:rsidRPr="0089791E" w:rsidRDefault="003A0D53" w:rsidP="00C23C3B">
            <w:pPr>
              <w:spacing w:line="360" w:lineRule="auto"/>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 xml:space="preserve">Dietary Selenium </w:t>
            </w:r>
            <w:r w:rsidRPr="0089791E">
              <w:rPr>
                <w:rFonts w:ascii="Arial Narrow" w:hAnsi="Arial Narrow" w:cs="Arial"/>
                <w:color w:val="000000" w:themeColor="text1"/>
                <w:sz w:val="16"/>
                <w:szCs w:val="16"/>
                <w:lang w:val="en-GB"/>
              </w:rPr>
              <w:t>(mcg/d)</w:t>
            </w:r>
          </w:p>
        </w:tc>
        <w:tc>
          <w:tcPr>
            <w:tcW w:w="1111" w:type="dxa"/>
          </w:tcPr>
          <w:p w14:paraId="07FB5EB6"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0.269</w:t>
            </w:r>
          </w:p>
        </w:tc>
        <w:tc>
          <w:tcPr>
            <w:tcW w:w="1281" w:type="dxa"/>
          </w:tcPr>
          <w:p w14:paraId="516D2DC1"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0.209</w:t>
            </w:r>
          </w:p>
        </w:tc>
        <w:tc>
          <w:tcPr>
            <w:tcW w:w="1276" w:type="dxa"/>
          </w:tcPr>
          <w:p w14:paraId="64812372"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0.125</w:t>
            </w:r>
          </w:p>
        </w:tc>
        <w:tc>
          <w:tcPr>
            <w:tcW w:w="1701" w:type="dxa"/>
          </w:tcPr>
          <w:p w14:paraId="4939C08D"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0.134</w:t>
            </w:r>
          </w:p>
        </w:tc>
        <w:tc>
          <w:tcPr>
            <w:tcW w:w="1320" w:type="dxa"/>
          </w:tcPr>
          <w:p w14:paraId="479CCFE4"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c>
          <w:tcPr>
            <w:tcW w:w="948" w:type="dxa"/>
          </w:tcPr>
          <w:p w14:paraId="65E04288"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c>
          <w:tcPr>
            <w:tcW w:w="1417" w:type="dxa"/>
          </w:tcPr>
          <w:p w14:paraId="67653A0A"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r>
      <w:tr w:rsidR="003A0D53" w:rsidRPr="0089791E" w14:paraId="49EF2F12" w14:textId="77777777" w:rsidTr="003A0D53">
        <w:tc>
          <w:tcPr>
            <w:tcW w:w="2433" w:type="dxa"/>
          </w:tcPr>
          <w:p w14:paraId="43365757" w14:textId="77777777" w:rsidR="003A0D53" w:rsidRPr="0089791E" w:rsidRDefault="003A0D53" w:rsidP="00C23C3B">
            <w:pPr>
              <w:spacing w:line="360" w:lineRule="auto"/>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vertAlign w:val="superscript"/>
                <w:lang w:val="en-GB"/>
              </w:rPr>
              <w:t>1</w:t>
            </w:r>
            <w:r w:rsidRPr="0089791E">
              <w:rPr>
                <w:rFonts w:ascii="Arial Narrow" w:hAnsi="Arial Narrow" w:cs="Arial"/>
                <w:b/>
                <w:bCs/>
                <w:color w:val="000000" w:themeColor="text1"/>
                <w:sz w:val="16"/>
                <w:szCs w:val="16"/>
                <w:lang w:val="en-GB"/>
              </w:rPr>
              <w:t>Total Zinc</w:t>
            </w:r>
            <w:r w:rsidRPr="0089791E">
              <w:rPr>
                <w:rFonts w:ascii="Arial Narrow" w:hAnsi="Arial Narrow" w:cs="Arial"/>
                <w:color w:val="000000" w:themeColor="text1"/>
                <w:sz w:val="16"/>
                <w:szCs w:val="16"/>
                <w:lang w:val="en-GB"/>
              </w:rPr>
              <w:t xml:space="preserve"> (mg/d)</w:t>
            </w:r>
            <w:r w:rsidRPr="0089791E">
              <w:rPr>
                <w:rFonts w:ascii="Arial Narrow" w:hAnsi="Arial Narrow" w:cs="Arial"/>
                <w:b/>
                <w:bCs/>
                <w:color w:val="000000" w:themeColor="text1"/>
                <w:sz w:val="16"/>
                <w:szCs w:val="16"/>
                <w:lang w:val="en-GB"/>
              </w:rPr>
              <w:t xml:space="preserve"> </w:t>
            </w:r>
          </w:p>
        </w:tc>
        <w:tc>
          <w:tcPr>
            <w:tcW w:w="1111" w:type="dxa"/>
          </w:tcPr>
          <w:p w14:paraId="16C18ACF"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0.238</w:t>
            </w:r>
          </w:p>
        </w:tc>
        <w:tc>
          <w:tcPr>
            <w:tcW w:w="1281" w:type="dxa"/>
          </w:tcPr>
          <w:p w14:paraId="19F6F7C0"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0.304</w:t>
            </w:r>
          </w:p>
        </w:tc>
        <w:tc>
          <w:tcPr>
            <w:tcW w:w="1276" w:type="dxa"/>
          </w:tcPr>
          <w:p w14:paraId="328B3E58"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0.097</w:t>
            </w:r>
          </w:p>
        </w:tc>
        <w:tc>
          <w:tcPr>
            <w:tcW w:w="1701" w:type="dxa"/>
          </w:tcPr>
          <w:p w14:paraId="22E37549"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0.201</w:t>
            </w:r>
          </w:p>
        </w:tc>
        <w:tc>
          <w:tcPr>
            <w:tcW w:w="1320" w:type="dxa"/>
          </w:tcPr>
          <w:p w14:paraId="0B1737A8"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0.246</w:t>
            </w:r>
          </w:p>
        </w:tc>
        <w:tc>
          <w:tcPr>
            <w:tcW w:w="948" w:type="dxa"/>
          </w:tcPr>
          <w:p w14:paraId="14BEDC1C"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c>
          <w:tcPr>
            <w:tcW w:w="1417" w:type="dxa"/>
          </w:tcPr>
          <w:p w14:paraId="790EDADC" w14:textId="77777777" w:rsidR="003A0D53" w:rsidRPr="0089791E" w:rsidRDefault="003A0D53" w:rsidP="00C23C3B">
            <w:pPr>
              <w:spacing w:line="360" w:lineRule="auto"/>
              <w:jc w:val="center"/>
              <w:rPr>
                <w:rFonts w:ascii="Arial Narrow" w:hAnsi="Arial Narrow"/>
                <w:color w:val="000000" w:themeColor="text1"/>
                <w:sz w:val="16"/>
                <w:szCs w:val="16"/>
                <w:lang w:val="en-GB"/>
              </w:rPr>
            </w:pPr>
          </w:p>
        </w:tc>
      </w:tr>
      <w:tr w:rsidR="003A0D53" w:rsidRPr="0089791E" w14:paraId="6FB6C661" w14:textId="77777777" w:rsidTr="003A0D53">
        <w:tc>
          <w:tcPr>
            <w:tcW w:w="2433" w:type="dxa"/>
          </w:tcPr>
          <w:p w14:paraId="77ED96D5" w14:textId="77777777" w:rsidR="003A0D53" w:rsidRPr="0089791E" w:rsidRDefault="003A0D53" w:rsidP="00C23C3B">
            <w:pPr>
              <w:spacing w:line="360" w:lineRule="auto"/>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vertAlign w:val="superscript"/>
                <w:lang w:val="en-GB"/>
              </w:rPr>
              <w:t>2</w:t>
            </w:r>
            <w:r w:rsidRPr="0089791E">
              <w:rPr>
                <w:rFonts w:ascii="Arial Narrow" w:hAnsi="Arial Narrow" w:cs="Arial"/>
                <w:b/>
                <w:bCs/>
                <w:color w:val="000000" w:themeColor="text1"/>
                <w:sz w:val="16"/>
                <w:szCs w:val="16"/>
                <w:lang w:val="en-GB"/>
              </w:rPr>
              <w:t>Dietary PAC score</w:t>
            </w:r>
          </w:p>
        </w:tc>
        <w:tc>
          <w:tcPr>
            <w:tcW w:w="1111" w:type="dxa"/>
          </w:tcPr>
          <w:p w14:paraId="70C06CA7"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0.702</w:t>
            </w:r>
          </w:p>
        </w:tc>
        <w:tc>
          <w:tcPr>
            <w:tcW w:w="1281" w:type="dxa"/>
          </w:tcPr>
          <w:p w14:paraId="21152580"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0.662</w:t>
            </w:r>
          </w:p>
        </w:tc>
        <w:tc>
          <w:tcPr>
            <w:tcW w:w="1276" w:type="dxa"/>
          </w:tcPr>
          <w:p w14:paraId="434C6974"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0.184</w:t>
            </w:r>
          </w:p>
        </w:tc>
        <w:tc>
          <w:tcPr>
            <w:tcW w:w="1701" w:type="dxa"/>
          </w:tcPr>
          <w:p w14:paraId="65766BB1"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0.414</w:t>
            </w:r>
          </w:p>
        </w:tc>
        <w:tc>
          <w:tcPr>
            <w:tcW w:w="1320" w:type="dxa"/>
          </w:tcPr>
          <w:p w14:paraId="0B0E5C5E"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0.283</w:t>
            </w:r>
          </w:p>
        </w:tc>
        <w:tc>
          <w:tcPr>
            <w:tcW w:w="948" w:type="dxa"/>
          </w:tcPr>
          <w:p w14:paraId="40FA2750"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0.247</w:t>
            </w:r>
          </w:p>
        </w:tc>
        <w:tc>
          <w:tcPr>
            <w:tcW w:w="1417" w:type="dxa"/>
          </w:tcPr>
          <w:p w14:paraId="57C3057F"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w:t>
            </w:r>
          </w:p>
        </w:tc>
      </w:tr>
      <w:tr w:rsidR="003A0D53" w:rsidRPr="0089791E" w14:paraId="5D45B4CD" w14:textId="77777777" w:rsidTr="003A0D53">
        <w:tc>
          <w:tcPr>
            <w:tcW w:w="2433" w:type="dxa"/>
            <w:tcBorders>
              <w:bottom w:val="single" w:sz="4" w:space="0" w:color="auto"/>
            </w:tcBorders>
          </w:tcPr>
          <w:p w14:paraId="51E570FF" w14:textId="77777777" w:rsidR="003A0D53" w:rsidRPr="0089791E" w:rsidRDefault="003A0D53" w:rsidP="00C23C3B">
            <w:pPr>
              <w:spacing w:line="360" w:lineRule="auto"/>
              <w:rPr>
                <w:rFonts w:ascii="Arial Narrow" w:hAnsi="Arial Narrow" w:cs="Arial"/>
                <w:b/>
                <w:bCs/>
                <w:color w:val="000000" w:themeColor="text1"/>
                <w:sz w:val="16"/>
                <w:szCs w:val="16"/>
                <w:lang w:val="en-GB"/>
              </w:rPr>
            </w:pPr>
            <w:r w:rsidRPr="0089791E">
              <w:rPr>
                <w:rFonts w:ascii="Arial Narrow" w:hAnsi="Arial Narrow" w:cs="Arial"/>
                <w:b/>
                <w:bCs/>
                <w:color w:val="000000" w:themeColor="text1"/>
                <w:sz w:val="16"/>
                <w:szCs w:val="16"/>
                <w:lang w:val="en-GB"/>
              </w:rPr>
              <w:t xml:space="preserve">Dietary </w:t>
            </w:r>
            <w:proofErr w:type="spellStart"/>
            <w:r w:rsidRPr="0089791E">
              <w:rPr>
                <w:rFonts w:ascii="Arial Narrow" w:hAnsi="Arial Narrow" w:cs="Arial"/>
                <w:b/>
                <w:bCs/>
                <w:color w:val="000000" w:themeColor="text1"/>
                <w:sz w:val="16"/>
                <w:szCs w:val="16"/>
                <w:lang w:val="en-GB"/>
              </w:rPr>
              <w:t>Heme</w:t>
            </w:r>
            <w:proofErr w:type="spellEnd"/>
            <w:r w:rsidRPr="0089791E">
              <w:rPr>
                <w:rFonts w:ascii="Arial Narrow" w:hAnsi="Arial Narrow" w:cs="Arial"/>
                <w:b/>
                <w:bCs/>
                <w:color w:val="000000" w:themeColor="text1"/>
                <w:sz w:val="16"/>
                <w:szCs w:val="16"/>
                <w:lang w:val="en-GB"/>
              </w:rPr>
              <w:t xml:space="preserve"> Iron </w:t>
            </w:r>
            <w:r w:rsidRPr="0089791E">
              <w:rPr>
                <w:rFonts w:ascii="Arial Narrow" w:hAnsi="Arial Narrow" w:cs="Arial"/>
                <w:color w:val="000000" w:themeColor="text1"/>
                <w:sz w:val="16"/>
                <w:szCs w:val="16"/>
                <w:lang w:val="en-GB"/>
              </w:rPr>
              <w:t>(mg/d)</w:t>
            </w:r>
          </w:p>
        </w:tc>
        <w:tc>
          <w:tcPr>
            <w:tcW w:w="1111" w:type="dxa"/>
            <w:tcBorders>
              <w:bottom w:val="single" w:sz="4" w:space="0" w:color="auto"/>
            </w:tcBorders>
          </w:tcPr>
          <w:p w14:paraId="6A2CC6EB"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0.122</w:t>
            </w:r>
          </w:p>
        </w:tc>
        <w:tc>
          <w:tcPr>
            <w:tcW w:w="1281" w:type="dxa"/>
            <w:tcBorders>
              <w:bottom w:val="single" w:sz="4" w:space="0" w:color="auto"/>
            </w:tcBorders>
          </w:tcPr>
          <w:p w14:paraId="52D80EDF"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0.084</w:t>
            </w:r>
          </w:p>
        </w:tc>
        <w:tc>
          <w:tcPr>
            <w:tcW w:w="1276" w:type="dxa"/>
            <w:tcBorders>
              <w:bottom w:val="single" w:sz="4" w:space="0" w:color="auto"/>
            </w:tcBorders>
          </w:tcPr>
          <w:p w14:paraId="45BF5143"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0.111</w:t>
            </w:r>
          </w:p>
        </w:tc>
        <w:tc>
          <w:tcPr>
            <w:tcW w:w="1701" w:type="dxa"/>
            <w:tcBorders>
              <w:bottom w:val="single" w:sz="4" w:space="0" w:color="auto"/>
            </w:tcBorders>
          </w:tcPr>
          <w:p w14:paraId="579D3F6B"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0.019</w:t>
            </w:r>
          </w:p>
        </w:tc>
        <w:tc>
          <w:tcPr>
            <w:tcW w:w="1320" w:type="dxa"/>
            <w:tcBorders>
              <w:bottom w:val="single" w:sz="4" w:space="0" w:color="auto"/>
            </w:tcBorders>
          </w:tcPr>
          <w:p w14:paraId="4696E208"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0.521</w:t>
            </w:r>
          </w:p>
        </w:tc>
        <w:tc>
          <w:tcPr>
            <w:tcW w:w="948" w:type="dxa"/>
            <w:tcBorders>
              <w:bottom w:val="single" w:sz="4" w:space="0" w:color="auto"/>
            </w:tcBorders>
          </w:tcPr>
          <w:p w14:paraId="256A37E8"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0.214</w:t>
            </w:r>
          </w:p>
        </w:tc>
        <w:tc>
          <w:tcPr>
            <w:tcW w:w="1417" w:type="dxa"/>
            <w:tcBorders>
              <w:bottom w:val="single" w:sz="4" w:space="0" w:color="auto"/>
            </w:tcBorders>
          </w:tcPr>
          <w:p w14:paraId="76EF8171" w14:textId="77777777" w:rsidR="003A0D53" w:rsidRPr="0089791E" w:rsidRDefault="003A0D53" w:rsidP="00C23C3B">
            <w:pPr>
              <w:spacing w:line="360" w:lineRule="auto"/>
              <w:jc w:val="center"/>
              <w:rPr>
                <w:rFonts w:ascii="Arial Narrow" w:hAnsi="Arial Narrow"/>
                <w:color w:val="000000" w:themeColor="text1"/>
                <w:sz w:val="16"/>
                <w:szCs w:val="16"/>
                <w:lang w:val="en-GB"/>
              </w:rPr>
            </w:pPr>
            <w:r w:rsidRPr="0089791E">
              <w:rPr>
                <w:rFonts w:ascii="Arial Narrow" w:hAnsi="Arial Narrow"/>
                <w:color w:val="000000" w:themeColor="text1"/>
                <w:sz w:val="16"/>
                <w:szCs w:val="16"/>
                <w:lang w:val="en-GB"/>
              </w:rPr>
              <w:t>0.154</w:t>
            </w:r>
          </w:p>
        </w:tc>
      </w:tr>
    </w:tbl>
    <w:p w14:paraId="2059A67F" w14:textId="2999953D" w:rsidR="00D47FE7" w:rsidRPr="0089791E" w:rsidRDefault="00D47FE7" w:rsidP="00D47FE7">
      <w:pPr>
        <w:spacing w:after="0"/>
        <w:rPr>
          <w:color w:val="000000" w:themeColor="text1"/>
          <w:sz w:val="16"/>
          <w:szCs w:val="16"/>
        </w:rPr>
      </w:pPr>
      <w:r w:rsidRPr="0089791E">
        <w:rPr>
          <w:b/>
          <w:color w:val="000000" w:themeColor="text1"/>
          <w:sz w:val="16"/>
          <w:szCs w:val="16"/>
        </w:rPr>
        <w:t>Abbreviations</w:t>
      </w:r>
      <w:r w:rsidRPr="0089791E">
        <w:rPr>
          <w:color w:val="000000" w:themeColor="text1"/>
          <w:sz w:val="16"/>
          <w:szCs w:val="16"/>
        </w:rPr>
        <w:t>: d, day; mcg, micrograms; mg milligrams; OBS, oxidative balance score; PAC, polyphenol antioxidant content.</w:t>
      </w:r>
    </w:p>
    <w:p w14:paraId="03FF03F4" w14:textId="2A7738DE" w:rsidR="00A33654" w:rsidRPr="0089791E" w:rsidRDefault="00A33654" w:rsidP="00D47FE7">
      <w:pPr>
        <w:spacing w:after="0"/>
        <w:rPr>
          <w:color w:val="000000" w:themeColor="text1"/>
          <w:sz w:val="16"/>
          <w:szCs w:val="16"/>
        </w:rPr>
      </w:pPr>
      <w:r w:rsidRPr="0089791E">
        <w:rPr>
          <w:color w:val="000000" w:themeColor="text1"/>
          <w:sz w:val="16"/>
          <w:szCs w:val="16"/>
          <w:vertAlign w:val="superscript"/>
        </w:rPr>
        <w:t>1</w:t>
      </w:r>
      <w:r w:rsidRPr="0089791E">
        <w:rPr>
          <w:color w:val="000000" w:themeColor="text1"/>
          <w:sz w:val="16"/>
          <w:szCs w:val="16"/>
        </w:rPr>
        <w:t xml:space="preserve">Total accounts for intakes from both dietary and supplemental sources. </w:t>
      </w:r>
    </w:p>
    <w:p w14:paraId="4461955B" w14:textId="24FE7D7E" w:rsidR="00F717CB" w:rsidRPr="0089791E" w:rsidRDefault="00F717CB" w:rsidP="00F717CB">
      <w:pPr>
        <w:spacing w:after="0" w:line="276" w:lineRule="auto"/>
        <w:rPr>
          <w:color w:val="000000" w:themeColor="text1"/>
          <w:sz w:val="16"/>
          <w:szCs w:val="16"/>
        </w:rPr>
      </w:pPr>
      <w:r w:rsidRPr="0089791E">
        <w:rPr>
          <w:rFonts w:eastAsia="Arial Narrow"/>
          <w:color w:val="000000" w:themeColor="text1"/>
          <w:sz w:val="16"/>
          <w:szCs w:val="16"/>
          <w:vertAlign w:val="superscript"/>
        </w:rPr>
        <w:t>2</w:t>
      </w:r>
      <w:r w:rsidRPr="0089791E">
        <w:rPr>
          <w:rFonts w:eastAsia="Arial Narrow"/>
          <w:color w:val="000000" w:themeColor="text1"/>
          <w:sz w:val="16"/>
          <w:szCs w:val="16"/>
        </w:rPr>
        <w:t xml:space="preserve">Score proposed by </w:t>
      </w:r>
      <w:proofErr w:type="spellStart"/>
      <w:r w:rsidRPr="0089791E">
        <w:rPr>
          <w:rFonts w:eastAsia="Arial Narrow"/>
          <w:color w:val="000000" w:themeColor="text1"/>
          <w:sz w:val="16"/>
          <w:szCs w:val="16"/>
        </w:rPr>
        <w:t>Pounis</w:t>
      </w:r>
      <w:proofErr w:type="spellEnd"/>
      <w:r w:rsidRPr="0089791E">
        <w:rPr>
          <w:rFonts w:eastAsia="Arial Narrow"/>
          <w:color w:val="000000" w:themeColor="text1"/>
          <w:sz w:val="16"/>
          <w:szCs w:val="16"/>
        </w:rPr>
        <w:t xml:space="preserve"> et al.</w:t>
      </w:r>
      <w:r w:rsidRPr="0089791E">
        <w:rPr>
          <w:rFonts w:eastAsia="Arial Narrow"/>
          <w:color w:val="000000" w:themeColor="text1"/>
          <w:sz w:val="10"/>
          <w:szCs w:val="10"/>
        </w:rPr>
        <w:t xml:space="preserve"> </w:t>
      </w:r>
      <w:r w:rsidRPr="0089791E">
        <w:rPr>
          <w:color w:val="000000" w:themeColor="text1"/>
          <w:sz w:val="16"/>
          <w:szCs w:val="16"/>
        </w:rPr>
        <w:t>(29)</w:t>
      </w:r>
    </w:p>
    <w:p w14:paraId="52211819" w14:textId="77777777" w:rsidR="00F717CB" w:rsidRPr="0089791E" w:rsidRDefault="00F717CB" w:rsidP="00201157">
      <w:pPr>
        <w:spacing w:after="0" w:line="276" w:lineRule="auto"/>
        <w:rPr>
          <w:rFonts w:eastAsia="Arial Narrow"/>
          <w:color w:val="000000" w:themeColor="text1"/>
          <w:sz w:val="16"/>
          <w:szCs w:val="16"/>
        </w:rPr>
      </w:pPr>
    </w:p>
    <w:p w14:paraId="3ACD5452" w14:textId="1C773FE1" w:rsidR="00F717CB" w:rsidRPr="0089791E" w:rsidRDefault="00F717CB" w:rsidP="00D47FE7">
      <w:pPr>
        <w:spacing w:after="0"/>
        <w:rPr>
          <w:color w:val="000000" w:themeColor="text1"/>
          <w:sz w:val="16"/>
          <w:szCs w:val="16"/>
        </w:rPr>
      </w:pPr>
    </w:p>
    <w:p w14:paraId="2A55153A" w14:textId="77777777" w:rsidR="00D47FE7" w:rsidRPr="0089791E" w:rsidRDefault="00D47FE7" w:rsidP="00365202">
      <w:pPr>
        <w:ind w:left="426"/>
        <w:rPr>
          <w:b/>
          <w:color w:val="000000" w:themeColor="text1"/>
        </w:rPr>
        <w:sectPr w:rsidR="00D47FE7" w:rsidRPr="0089791E" w:rsidSect="0089791E">
          <w:type w:val="continuous"/>
          <w:pgSz w:w="11906" w:h="16838"/>
          <w:pgMar w:top="720" w:right="720" w:bottom="720" w:left="720" w:header="708" w:footer="708" w:gutter="0"/>
          <w:cols w:space="720"/>
          <w:docGrid w:linePitch="326"/>
        </w:sectPr>
      </w:pPr>
    </w:p>
    <w:p w14:paraId="43457535" w14:textId="77777777" w:rsidR="00D47FE7" w:rsidRPr="0089791E" w:rsidRDefault="00D47FE7" w:rsidP="00365202">
      <w:pPr>
        <w:ind w:left="426"/>
        <w:rPr>
          <w:b/>
          <w:color w:val="000000" w:themeColor="text1"/>
        </w:rPr>
      </w:pPr>
    </w:p>
    <w:tbl>
      <w:tblPr>
        <w:tblW w:w="12964" w:type="dxa"/>
        <w:tblLayout w:type="fixed"/>
        <w:tblLook w:val="0400" w:firstRow="0" w:lastRow="0" w:firstColumn="0" w:lastColumn="0" w:noHBand="0" w:noVBand="1"/>
      </w:tblPr>
      <w:tblGrid>
        <w:gridCol w:w="3958"/>
        <w:gridCol w:w="1672"/>
        <w:gridCol w:w="1994"/>
        <w:gridCol w:w="2036"/>
        <w:gridCol w:w="1976"/>
        <w:gridCol w:w="1328"/>
      </w:tblGrid>
      <w:tr w:rsidR="0089791E" w:rsidRPr="0089791E" w14:paraId="3B48BE81" w14:textId="77777777" w:rsidTr="002554E3">
        <w:trPr>
          <w:trHeight w:val="290"/>
        </w:trPr>
        <w:tc>
          <w:tcPr>
            <w:tcW w:w="12964" w:type="dxa"/>
            <w:gridSpan w:val="6"/>
            <w:tcBorders>
              <w:bottom w:val="single" w:sz="4" w:space="0" w:color="000000"/>
            </w:tcBorders>
            <w:shd w:val="clear" w:color="auto" w:fill="auto"/>
            <w:vAlign w:val="bottom"/>
          </w:tcPr>
          <w:p w14:paraId="5EFD6CEE" w14:textId="031F06A7" w:rsidR="00365202" w:rsidRPr="0089791E" w:rsidRDefault="00365202" w:rsidP="007E3142">
            <w:pPr>
              <w:spacing w:after="0" w:line="240" w:lineRule="auto"/>
              <w:ind w:right="-95"/>
              <w:rPr>
                <w:color w:val="000000" w:themeColor="text1"/>
                <w:sz w:val="18"/>
                <w:szCs w:val="18"/>
              </w:rPr>
            </w:pPr>
            <w:r w:rsidRPr="0089791E">
              <w:rPr>
                <w:b/>
                <w:color w:val="000000" w:themeColor="text1"/>
                <w:sz w:val="18"/>
                <w:szCs w:val="18"/>
              </w:rPr>
              <w:t>Supplemental Table</w:t>
            </w:r>
            <w:r w:rsidR="002C30E7" w:rsidRPr="0089791E">
              <w:rPr>
                <w:b/>
                <w:color w:val="000000" w:themeColor="text1"/>
                <w:sz w:val="18"/>
                <w:szCs w:val="18"/>
              </w:rPr>
              <w:t xml:space="preserve"> s3</w:t>
            </w:r>
            <w:r w:rsidRPr="0089791E">
              <w:rPr>
                <w:color w:val="000000" w:themeColor="text1"/>
                <w:sz w:val="18"/>
                <w:szCs w:val="18"/>
              </w:rPr>
              <w:t xml:space="preserve">. Competing risk analyses. Proportional </w:t>
            </w:r>
            <w:proofErr w:type="spellStart"/>
            <w:r w:rsidRPr="0089791E">
              <w:rPr>
                <w:color w:val="000000" w:themeColor="text1"/>
                <w:sz w:val="18"/>
                <w:szCs w:val="18"/>
              </w:rPr>
              <w:t>subdistribution</w:t>
            </w:r>
            <w:proofErr w:type="spellEnd"/>
            <w:r w:rsidRPr="0089791E">
              <w:rPr>
                <w:color w:val="000000" w:themeColor="text1"/>
                <w:sz w:val="18"/>
                <w:szCs w:val="18"/>
              </w:rPr>
              <w:t xml:space="preserve"> hazards models for the associations of the oxidative balance </w:t>
            </w:r>
            <w:r w:rsidR="00A24A7D" w:rsidRPr="0089791E">
              <w:rPr>
                <w:color w:val="000000" w:themeColor="text1"/>
                <w:sz w:val="18"/>
                <w:szCs w:val="18"/>
              </w:rPr>
              <w:t>s</w:t>
            </w:r>
            <w:r w:rsidRPr="0089791E">
              <w:rPr>
                <w:color w:val="000000" w:themeColor="text1"/>
                <w:sz w:val="18"/>
                <w:szCs w:val="18"/>
              </w:rPr>
              <w:t>core (OBS) with cancer, cardiovascular, and other-cause mortality in the SUN cohort (n = 18,561).</w:t>
            </w:r>
          </w:p>
        </w:tc>
      </w:tr>
      <w:tr w:rsidR="0089791E" w:rsidRPr="0089791E" w14:paraId="2124A051" w14:textId="77777777" w:rsidTr="002554E3">
        <w:trPr>
          <w:trHeight w:val="290"/>
        </w:trPr>
        <w:tc>
          <w:tcPr>
            <w:tcW w:w="3958" w:type="dxa"/>
            <w:tcBorders>
              <w:top w:val="single" w:sz="4" w:space="0" w:color="000000"/>
            </w:tcBorders>
            <w:shd w:val="clear" w:color="auto" w:fill="auto"/>
            <w:vAlign w:val="bottom"/>
          </w:tcPr>
          <w:p w14:paraId="70C11EBF" w14:textId="77777777" w:rsidR="00365202" w:rsidRPr="0089791E" w:rsidRDefault="00365202" w:rsidP="007E3142">
            <w:pPr>
              <w:spacing w:after="0" w:line="240" w:lineRule="auto"/>
              <w:ind w:firstLine="641"/>
              <w:rPr>
                <w:b/>
                <w:color w:val="000000" w:themeColor="text1"/>
                <w:sz w:val="18"/>
                <w:szCs w:val="18"/>
              </w:rPr>
            </w:pPr>
          </w:p>
        </w:tc>
        <w:tc>
          <w:tcPr>
            <w:tcW w:w="9006" w:type="dxa"/>
            <w:gridSpan w:val="5"/>
            <w:tcBorders>
              <w:top w:val="single" w:sz="4" w:space="0" w:color="000000"/>
            </w:tcBorders>
            <w:shd w:val="clear" w:color="auto" w:fill="auto"/>
            <w:vAlign w:val="center"/>
          </w:tcPr>
          <w:p w14:paraId="3BC574F5" w14:textId="77777777" w:rsidR="00365202" w:rsidRPr="0089791E" w:rsidRDefault="00365202" w:rsidP="007E3142">
            <w:pPr>
              <w:spacing w:after="0" w:line="240" w:lineRule="auto"/>
              <w:jc w:val="center"/>
              <w:rPr>
                <w:color w:val="000000" w:themeColor="text1"/>
                <w:sz w:val="18"/>
                <w:szCs w:val="18"/>
              </w:rPr>
            </w:pPr>
            <w:r w:rsidRPr="0089791E">
              <w:rPr>
                <w:b/>
                <w:color w:val="000000" w:themeColor="text1"/>
                <w:sz w:val="18"/>
                <w:szCs w:val="18"/>
              </w:rPr>
              <w:t>Quartiles of Oxidative Balance Score</w:t>
            </w:r>
          </w:p>
        </w:tc>
      </w:tr>
      <w:tr w:rsidR="0089791E" w:rsidRPr="0089791E" w14:paraId="12FA9633" w14:textId="77777777" w:rsidTr="002554E3">
        <w:trPr>
          <w:trHeight w:val="290"/>
        </w:trPr>
        <w:tc>
          <w:tcPr>
            <w:tcW w:w="3958" w:type="dxa"/>
            <w:tcBorders>
              <w:bottom w:val="single" w:sz="4" w:space="0" w:color="000000"/>
            </w:tcBorders>
            <w:shd w:val="clear" w:color="auto" w:fill="auto"/>
            <w:vAlign w:val="bottom"/>
          </w:tcPr>
          <w:p w14:paraId="1526F794" w14:textId="77777777" w:rsidR="00365202" w:rsidRPr="0089791E" w:rsidRDefault="00365202" w:rsidP="007E3142">
            <w:pPr>
              <w:spacing w:after="0" w:line="240" w:lineRule="auto"/>
              <w:ind w:firstLine="641"/>
              <w:rPr>
                <w:b/>
                <w:color w:val="000000" w:themeColor="text1"/>
                <w:sz w:val="18"/>
                <w:szCs w:val="18"/>
              </w:rPr>
            </w:pPr>
          </w:p>
        </w:tc>
        <w:tc>
          <w:tcPr>
            <w:tcW w:w="1672" w:type="dxa"/>
            <w:tcBorders>
              <w:top w:val="single" w:sz="4" w:space="0" w:color="000000"/>
              <w:bottom w:val="single" w:sz="4" w:space="0" w:color="000000"/>
            </w:tcBorders>
            <w:shd w:val="clear" w:color="auto" w:fill="auto"/>
            <w:vAlign w:val="center"/>
          </w:tcPr>
          <w:p w14:paraId="12F4AC6E"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Q1</w:t>
            </w:r>
          </w:p>
        </w:tc>
        <w:tc>
          <w:tcPr>
            <w:tcW w:w="1994" w:type="dxa"/>
            <w:tcBorders>
              <w:top w:val="single" w:sz="4" w:space="0" w:color="000000"/>
              <w:bottom w:val="single" w:sz="4" w:space="0" w:color="000000"/>
            </w:tcBorders>
            <w:shd w:val="clear" w:color="auto" w:fill="auto"/>
            <w:vAlign w:val="center"/>
          </w:tcPr>
          <w:p w14:paraId="4F87AC43"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Q2</w:t>
            </w:r>
          </w:p>
        </w:tc>
        <w:tc>
          <w:tcPr>
            <w:tcW w:w="2036" w:type="dxa"/>
            <w:tcBorders>
              <w:top w:val="single" w:sz="4" w:space="0" w:color="000000"/>
              <w:bottom w:val="single" w:sz="4" w:space="0" w:color="000000"/>
            </w:tcBorders>
            <w:shd w:val="clear" w:color="auto" w:fill="auto"/>
            <w:vAlign w:val="center"/>
          </w:tcPr>
          <w:p w14:paraId="22E857F0"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Q3</w:t>
            </w:r>
          </w:p>
        </w:tc>
        <w:tc>
          <w:tcPr>
            <w:tcW w:w="1976" w:type="dxa"/>
            <w:tcBorders>
              <w:top w:val="single" w:sz="4" w:space="0" w:color="000000"/>
              <w:bottom w:val="single" w:sz="4" w:space="0" w:color="000000"/>
            </w:tcBorders>
            <w:shd w:val="clear" w:color="auto" w:fill="auto"/>
            <w:vAlign w:val="center"/>
          </w:tcPr>
          <w:p w14:paraId="4682649C"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Q4</w:t>
            </w:r>
          </w:p>
        </w:tc>
        <w:tc>
          <w:tcPr>
            <w:tcW w:w="1328" w:type="dxa"/>
            <w:tcBorders>
              <w:top w:val="single" w:sz="4" w:space="0" w:color="000000"/>
              <w:bottom w:val="single" w:sz="4" w:space="0" w:color="000000"/>
            </w:tcBorders>
            <w:shd w:val="clear" w:color="auto" w:fill="auto"/>
            <w:vAlign w:val="center"/>
          </w:tcPr>
          <w:p w14:paraId="135A8705"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p for trend</w:t>
            </w:r>
          </w:p>
        </w:tc>
      </w:tr>
      <w:tr w:rsidR="0089791E" w:rsidRPr="0089791E" w14:paraId="667E2907" w14:textId="77777777" w:rsidTr="002554E3">
        <w:trPr>
          <w:trHeight w:val="290"/>
        </w:trPr>
        <w:tc>
          <w:tcPr>
            <w:tcW w:w="3958" w:type="dxa"/>
            <w:shd w:val="clear" w:color="auto" w:fill="auto"/>
            <w:vAlign w:val="center"/>
          </w:tcPr>
          <w:p w14:paraId="3260CBAA"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 xml:space="preserve">n (frequency) </w:t>
            </w:r>
          </w:p>
        </w:tc>
        <w:tc>
          <w:tcPr>
            <w:tcW w:w="1672" w:type="dxa"/>
            <w:shd w:val="clear" w:color="auto" w:fill="auto"/>
            <w:vAlign w:val="center"/>
          </w:tcPr>
          <w:p w14:paraId="467207E2"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4976</w:t>
            </w:r>
          </w:p>
        </w:tc>
        <w:tc>
          <w:tcPr>
            <w:tcW w:w="1994" w:type="dxa"/>
            <w:shd w:val="clear" w:color="auto" w:fill="auto"/>
            <w:vAlign w:val="center"/>
          </w:tcPr>
          <w:p w14:paraId="1FA53BC0"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4458</w:t>
            </w:r>
          </w:p>
        </w:tc>
        <w:tc>
          <w:tcPr>
            <w:tcW w:w="2036" w:type="dxa"/>
            <w:shd w:val="clear" w:color="auto" w:fill="auto"/>
            <w:vAlign w:val="center"/>
          </w:tcPr>
          <w:p w14:paraId="20F1F5A4"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5223</w:t>
            </w:r>
          </w:p>
        </w:tc>
        <w:tc>
          <w:tcPr>
            <w:tcW w:w="1976" w:type="dxa"/>
            <w:shd w:val="clear" w:color="auto" w:fill="auto"/>
            <w:vAlign w:val="center"/>
          </w:tcPr>
          <w:p w14:paraId="7D695397"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3904</w:t>
            </w:r>
          </w:p>
        </w:tc>
        <w:tc>
          <w:tcPr>
            <w:tcW w:w="1328" w:type="dxa"/>
            <w:shd w:val="clear" w:color="auto" w:fill="auto"/>
            <w:vAlign w:val="center"/>
          </w:tcPr>
          <w:p w14:paraId="4CB8BED7"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40A1D4BA" w14:textId="77777777" w:rsidTr="002554E3">
        <w:trPr>
          <w:trHeight w:val="290"/>
        </w:trPr>
        <w:tc>
          <w:tcPr>
            <w:tcW w:w="3958" w:type="dxa"/>
            <w:shd w:val="clear" w:color="auto" w:fill="auto"/>
            <w:vAlign w:val="center"/>
          </w:tcPr>
          <w:p w14:paraId="10F8D31A"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 xml:space="preserve">OBS range </w:t>
            </w:r>
          </w:p>
        </w:tc>
        <w:tc>
          <w:tcPr>
            <w:tcW w:w="1672" w:type="dxa"/>
            <w:shd w:val="clear" w:color="auto" w:fill="auto"/>
            <w:vAlign w:val="center"/>
          </w:tcPr>
          <w:p w14:paraId="34C752F4" w14:textId="223AD598" w:rsidR="00365202" w:rsidRPr="0089791E" w:rsidRDefault="008C7F16"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5-22</w:t>
            </w:r>
          </w:p>
        </w:tc>
        <w:tc>
          <w:tcPr>
            <w:tcW w:w="1994" w:type="dxa"/>
            <w:shd w:val="clear" w:color="auto" w:fill="auto"/>
            <w:vAlign w:val="center"/>
          </w:tcPr>
          <w:p w14:paraId="5DC6318E"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23-27</w:t>
            </w:r>
          </w:p>
        </w:tc>
        <w:tc>
          <w:tcPr>
            <w:tcW w:w="2036" w:type="dxa"/>
            <w:shd w:val="clear" w:color="auto" w:fill="auto"/>
            <w:vAlign w:val="center"/>
          </w:tcPr>
          <w:p w14:paraId="17680967"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28-33</w:t>
            </w:r>
          </w:p>
        </w:tc>
        <w:tc>
          <w:tcPr>
            <w:tcW w:w="1976" w:type="dxa"/>
            <w:shd w:val="clear" w:color="auto" w:fill="auto"/>
            <w:vAlign w:val="center"/>
          </w:tcPr>
          <w:p w14:paraId="0D3D6EB7" w14:textId="4535FD02" w:rsidR="00365202" w:rsidRPr="0089791E" w:rsidRDefault="008C7F16"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34-47</w:t>
            </w:r>
          </w:p>
        </w:tc>
        <w:tc>
          <w:tcPr>
            <w:tcW w:w="1328" w:type="dxa"/>
            <w:shd w:val="clear" w:color="auto" w:fill="auto"/>
            <w:vAlign w:val="center"/>
          </w:tcPr>
          <w:p w14:paraId="08CD2219"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3982B6C1" w14:textId="77777777" w:rsidTr="002554E3">
        <w:trPr>
          <w:trHeight w:val="290"/>
        </w:trPr>
        <w:tc>
          <w:tcPr>
            <w:tcW w:w="3958" w:type="dxa"/>
            <w:shd w:val="clear" w:color="auto" w:fill="auto"/>
            <w:vAlign w:val="center"/>
          </w:tcPr>
          <w:p w14:paraId="1B6AAD87"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 xml:space="preserve">Person-years </w:t>
            </w:r>
          </w:p>
        </w:tc>
        <w:tc>
          <w:tcPr>
            <w:tcW w:w="1672" w:type="dxa"/>
            <w:shd w:val="clear" w:color="auto" w:fill="auto"/>
            <w:vAlign w:val="center"/>
          </w:tcPr>
          <w:p w14:paraId="668FD23B"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57291</w:t>
            </w:r>
          </w:p>
        </w:tc>
        <w:tc>
          <w:tcPr>
            <w:tcW w:w="1994" w:type="dxa"/>
            <w:shd w:val="clear" w:color="auto" w:fill="auto"/>
            <w:vAlign w:val="center"/>
          </w:tcPr>
          <w:p w14:paraId="3681187F"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52183</w:t>
            </w:r>
          </w:p>
        </w:tc>
        <w:tc>
          <w:tcPr>
            <w:tcW w:w="2036" w:type="dxa"/>
            <w:shd w:val="clear" w:color="auto" w:fill="auto"/>
            <w:vAlign w:val="center"/>
          </w:tcPr>
          <w:p w14:paraId="11958BAB"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60727</w:t>
            </w:r>
          </w:p>
        </w:tc>
        <w:tc>
          <w:tcPr>
            <w:tcW w:w="1976" w:type="dxa"/>
            <w:shd w:val="clear" w:color="auto" w:fill="auto"/>
            <w:vAlign w:val="center"/>
          </w:tcPr>
          <w:p w14:paraId="311BD632"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43827</w:t>
            </w:r>
          </w:p>
        </w:tc>
        <w:tc>
          <w:tcPr>
            <w:tcW w:w="1328" w:type="dxa"/>
            <w:shd w:val="clear" w:color="auto" w:fill="auto"/>
            <w:vAlign w:val="center"/>
          </w:tcPr>
          <w:p w14:paraId="13F5030D"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77485833" w14:textId="77777777" w:rsidTr="002554E3">
        <w:trPr>
          <w:trHeight w:val="290"/>
        </w:trPr>
        <w:tc>
          <w:tcPr>
            <w:tcW w:w="3958" w:type="dxa"/>
            <w:shd w:val="clear" w:color="auto" w:fill="auto"/>
            <w:vAlign w:val="center"/>
          </w:tcPr>
          <w:p w14:paraId="66A9EA52" w14:textId="77777777" w:rsidR="00365202" w:rsidRPr="0089791E" w:rsidRDefault="00365202" w:rsidP="007E3142">
            <w:pPr>
              <w:spacing w:after="0" w:line="240" w:lineRule="auto"/>
              <w:rPr>
                <w:b/>
                <w:color w:val="000000" w:themeColor="text1"/>
                <w:sz w:val="18"/>
                <w:szCs w:val="18"/>
              </w:rPr>
            </w:pPr>
            <w:r w:rsidRPr="0089791E">
              <w:rPr>
                <w:b/>
                <w:color w:val="000000" w:themeColor="text1"/>
                <w:sz w:val="18"/>
                <w:szCs w:val="18"/>
              </w:rPr>
              <w:t>CVD mortality</w:t>
            </w:r>
          </w:p>
        </w:tc>
        <w:tc>
          <w:tcPr>
            <w:tcW w:w="1672" w:type="dxa"/>
            <w:shd w:val="clear" w:color="auto" w:fill="auto"/>
            <w:vAlign w:val="center"/>
          </w:tcPr>
          <w:p w14:paraId="1F8F2E52" w14:textId="77777777" w:rsidR="00365202" w:rsidRPr="0089791E" w:rsidRDefault="00365202" w:rsidP="007E3142">
            <w:pPr>
              <w:spacing w:after="0" w:line="240" w:lineRule="auto"/>
              <w:jc w:val="center"/>
              <w:rPr>
                <w:color w:val="000000" w:themeColor="text1"/>
                <w:sz w:val="18"/>
                <w:szCs w:val="18"/>
              </w:rPr>
            </w:pPr>
          </w:p>
        </w:tc>
        <w:tc>
          <w:tcPr>
            <w:tcW w:w="1994" w:type="dxa"/>
            <w:shd w:val="clear" w:color="auto" w:fill="auto"/>
            <w:vAlign w:val="center"/>
          </w:tcPr>
          <w:p w14:paraId="52F0D428" w14:textId="77777777" w:rsidR="00365202" w:rsidRPr="0089791E" w:rsidRDefault="00365202" w:rsidP="007E3142">
            <w:pPr>
              <w:spacing w:after="0" w:line="240" w:lineRule="auto"/>
              <w:jc w:val="center"/>
              <w:rPr>
                <w:color w:val="000000" w:themeColor="text1"/>
                <w:sz w:val="18"/>
                <w:szCs w:val="18"/>
              </w:rPr>
            </w:pPr>
          </w:p>
        </w:tc>
        <w:tc>
          <w:tcPr>
            <w:tcW w:w="2036" w:type="dxa"/>
            <w:shd w:val="clear" w:color="auto" w:fill="auto"/>
            <w:vAlign w:val="center"/>
          </w:tcPr>
          <w:p w14:paraId="7C07F099" w14:textId="77777777" w:rsidR="00365202" w:rsidRPr="0089791E" w:rsidRDefault="00365202" w:rsidP="007E3142">
            <w:pPr>
              <w:spacing w:after="0" w:line="240" w:lineRule="auto"/>
              <w:jc w:val="center"/>
              <w:rPr>
                <w:color w:val="000000" w:themeColor="text1"/>
                <w:sz w:val="18"/>
                <w:szCs w:val="18"/>
              </w:rPr>
            </w:pPr>
          </w:p>
        </w:tc>
        <w:tc>
          <w:tcPr>
            <w:tcW w:w="1976" w:type="dxa"/>
            <w:shd w:val="clear" w:color="auto" w:fill="auto"/>
            <w:vAlign w:val="center"/>
          </w:tcPr>
          <w:p w14:paraId="57A61744" w14:textId="77777777" w:rsidR="00365202" w:rsidRPr="0089791E" w:rsidRDefault="00365202" w:rsidP="007E3142">
            <w:pPr>
              <w:spacing w:after="0" w:line="240" w:lineRule="auto"/>
              <w:jc w:val="center"/>
              <w:rPr>
                <w:color w:val="000000" w:themeColor="text1"/>
                <w:sz w:val="18"/>
                <w:szCs w:val="18"/>
              </w:rPr>
            </w:pPr>
          </w:p>
        </w:tc>
        <w:tc>
          <w:tcPr>
            <w:tcW w:w="1328" w:type="dxa"/>
            <w:shd w:val="clear" w:color="auto" w:fill="auto"/>
            <w:vAlign w:val="center"/>
          </w:tcPr>
          <w:p w14:paraId="19D764F2"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1406BD1C" w14:textId="77777777" w:rsidTr="002554E3">
        <w:trPr>
          <w:trHeight w:val="290"/>
        </w:trPr>
        <w:tc>
          <w:tcPr>
            <w:tcW w:w="3958" w:type="dxa"/>
            <w:shd w:val="clear" w:color="auto" w:fill="auto"/>
            <w:vAlign w:val="center"/>
          </w:tcPr>
          <w:p w14:paraId="2D6C96E3"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Deaths</w:t>
            </w:r>
          </w:p>
        </w:tc>
        <w:tc>
          <w:tcPr>
            <w:tcW w:w="1672" w:type="dxa"/>
            <w:shd w:val="clear" w:color="auto" w:fill="auto"/>
            <w:vAlign w:val="center"/>
          </w:tcPr>
          <w:p w14:paraId="39E54DC5"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31</w:t>
            </w:r>
          </w:p>
        </w:tc>
        <w:tc>
          <w:tcPr>
            <w:tcW w:w="1994" w:type="dxa"/>
            <w:shd w:val="clear" w:color="auto" w:fill="auto"/>
            <w:vAlign w:val="center"/>
          </w:tcPr>
          <w:p w14:paraId="2CE5471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23</w:t>
            </w:r>
          </w:p>
        </w:tc>
        <w:tc>
          <w:tcPr>
            <w:tcW w:w="2036" w:type="dxa"/>
            <w:shd w:val="clear" w:color="auto" w:fill="auto"/>
            <w:vAlign w:val="center"/>
          </w:tcPr>
          <w:p w14:paraId="72E55D53"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18</w:t>
            </w:r>
          </w:p>
        </w:tc>
        <w:tc>
          <w:tcPr>
            <w:tcW w:w="1976" w:type="dxa"/>
            <w:shd w:val="clear" w:color="auto" w:fill="auto"/>
            <w:vAlign w:val="center"/>
          </w:tcPr>
          <w:p w14:paraId="643A31C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8</w:t>
            </w:r>
          </w:p>
        </w:tc>
        <w:tc>
          <w:tcPr>
            <w:tcW w:w="1328" w:type="dxa"/>
            <w:shd w:val="clear" w:color="auto" w:fill="auto"/>
            <w:vAlign w:val="center"/>
          </w:tcPr>
          <w:p w14:paraId="2794D6F2"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56525178" w14:textId="77777777" w:rsidTr="002554E3">
        <w:trPr>
          <w:trHeight w:val="290"/>
        </w:trPr>
        <w:tc>
          <w:tcPr>
            <w:tcW w:w="3958" w:type="dxa"/>
            <w:shd w:val="clear" w:color="auto" w:fill="auto"/>
            <w:vAlign w:val="center"/>
          </w:tcPr>
          <w:p w14:paraId="6191A1AD"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Mortality rate/10000 person-years</w:t>
            </w:r>
          </w:p>
        </w:tc>
        <w:tc>
          <w:tcPr>
            <w:tcW w:w="1672" w:type="dxa"/>
            <w:shd w:val="clear" w:color="auto" w:fill="auto"/>
            <w:vAlign w:val="center"/>
          </w:tcPr>
          <w:p w14:paraId="2AF46721"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5.41</w:t>
            </w:r>
          </w:p>
        </w:tc>
        <w:tc>
          <w:tcPr>
            <w:tcW w:w="1994" w:type="dxa"/>
            <w:shd w:val="clear" w:color="auto" w:fill="auto"/>
            <w:vAlign w:val="center"/>
          </w:tcPr>
          <w:p w14:paraId="7D252B6F"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4.40</w:t>
            </w:r>
          </w:p>
        </w:tc>
        <w:tc>
          <w:tcPr>
            <w:tcW w:w="2036" w:type="dxa"/>
            <w:shd w:val="clear" w:color="auto" w:fill="auto"/>
            <w:vAlign w:val="center"/>
          </w:tcPr>
          <w:p w14:paraId="1600485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2.96</w:t>
            </w:r>
          </w:p>
        </w:tc>
        <w:tc>
          <w:tcPr>
            <w:tcW w:w="1976" w:type="dxa"/>
            <w:shd w:val="clear" w:color="auto" w:fill="auto"/>
            <w:vAlign w:val="center"/>
          </w:tcPr>
          <w:p w14:paraId="23E43E1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1.82</w:t>
            </w:r>
          </w:p>
        </w:tc>
        <w:tc>
          <w:tcPr>
            <w:tcW w:w="1328" w:type="dxa"/>
            <w:shd w:val="clear" w:color="auto" w:fill="auto"/>
            <w:vAlign w:val="center"/>
          </w:tcPr>
          <w:p w14:paraId="062F0EAA"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2F57F69C" w14:textId="77777777" w:rsidTr="002554E3">
        <w:trPr>
          <w:trHeight w:val="290"/>
        </w:trPr>
        <w:tc>
          <w:tcPr>
            <w:tcW w:w="3958" w:type="dxa"/>
            <w:shd w:val="clear" w:color="auto" w:fill="auto"/>
            <w:vAlign w:val="center"/>
          </w:tcPr>
          <w:p w14:paraId="2F0C4DE6"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 xml:space="preserve">Crude model </w:t>
            </w:r>
          </w:p>
        </w:tc>
        <w:tc>
          <w:tcPr>
            <w:tcW w:w="1672" w:type="dxa"/>
            <w:shd w:val="clear" w:color="auto" w:fill="auto"/>
            <w:vAlign w:val="center"/>
          </w:tcPr>
          <w:p w14:paraId="06153A37"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shd w:val="clear" w:color="auto" w:fill="auto"/>
            <w:vAlign w:val="center"/>
          </w:tcPr>
          <w:p w14:paraId="7766F24B"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0.81 (0.47-1.39)</w:t>
            </w:r>
          </w:p>
        </w:tc>
        <w:tc>
          <w:tcPr>
            <w:tcW w:w="2036" w:type="dxa"/>
            <w:shd w:val="clear" w:color="auto" w:fill="auto"/>
            <w:vAlign w:val="center"/>
          </w:tcPr>
          <w:p w14:paraId="436A2ECB"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0.54 (0.30-0.97)</w:t>
            </w:r>
          </w:p>
        </w:tc>
        <w:tc>
          <w:tcPr>
            <w:tcW w:w="1976" w:type="dxa"/>
            <w:shd w:val="clear" w:color="auto" w:fill="auto"/>
            <w:vAlign w:val="center"/>
          </w:tcPr>
          <w:p w14:paraId="5B91EBD9"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0.33 (0.15-0.72)</w:t>
            </w:r>
          </w:p>
        </w:tc>
        <w:tc>
          <w:tcPr>
            <w:tcW w:w="1328" w:type="dxa"/>
            <w:shd w:val="clear" w:color="auto" w:fill="auto"/>
            <w:vAlign w:val="center"/>
          </w:tcPr>
          <w:p w14:paraId="0811D654"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0.001</w:t>
            </w:r>
          </w:p>
        </w:tc>
      </w:tr>
      <w:tr w:rsidR="0089791E" w:rsidRPr="0089791E" w14:paraId="0D7140D4" w14:textId="77777777" w:rsidTr="002554E3">
        <w:trPr>
          <w:trHeight w:val="290"/>
        </w:trPr>
        <w:tc>
          <w:tcPr>
            <w:tcW w:w="3958" w:type="dxa"/>
            <w:shd w:val="clear" w:color="auto" w:fill="auto"/>
            <w:vAlign w:val="center"/>
          </w:tcPr>
          <w:p w14:paraId="5C9C8AF3"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 xml:space="preserve">Multivariable model </w:t>
            </w:r>
          </w:p>
        </w:tc>
        <w:tc>
          <w:tcPr>
            <w:tcW w:w="1672" w:type="dxa"/>
            <w:shd w:val="clear" w:color="auto" w:fill="auto"/>
            <w:vAlign w:val="center"/>
          </w:tcPr>
          <w:p w14:paraId="7C8B62AB"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shd w:val="clear" w:color="auto" w:fill="auto"/>
            <w:vAlign w:val="center"/>
          </w:tcPr>
          <w:p w14:paraId="0A552486"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0.80 (0.43-1.46)</w:t>
            </w:r>
          </w:p>
        </w:tc>
        <w:tc>
          <w:tcPr>
            <w:tcW w:w="2036" w:type="dxa"/>
            <w:shd w:val="clear" w:color="auto" w:fill="auto"/>
            <w:vAlign w:val="center"/>
          </w:tcPr>
          <w:p w14:paraId="7F66D974" w14:textId="77777777" w:rsidR="00365202" w:rsidRPr="0089791E" w:rsidRDefault="00365202" w:rsidP="007E3142">
            <w:pPr>
              <w:spacing w:after="0" w:line="240" w:lineRule="auto"/>
              <w:jc w:val="center"/>
              <w:rPr>
                <w:bCs/>
                <w:color w:val="000000" w:themeColor="text1"/>
                <w:sz w:val="18"/>
                <w:szCs w:val="18"/>
              </w:rPr>
            </w:pPr>
            <w:r w:rsidRPr="0089791E">
              <w:rPr>
                <w:bCs/>
                <w:color w:val="000000" w:themeColor="text1"/>
                <w:sz w:val="18"/>
                <w:szCs w:val="18"/>
              </w:rPr>
              <w:t>0.39 (0.17-0.86)</w:t>
            </w:r>
          </w:p>
        </w:tc>
        <w:tc>
          <w:tcPr>
            <w:tcW w:w="1976" w:type="dxa"/>
            <w:shd w:val="clear" w:color="auto" w:fill="auto"/>
            <w:vAlign w:val="center"/>
          </w:tcPr>
          <w:p w14:paraId="27B140DC" w14:textId="77777777" w:rsidR="00365202" w:rsidRPr="0089791E" w:rsidRDefault="00365202" w:rsidP="007E3142">
            <w:pPr>
              <w:spacing w:after="0" w:line="240" w:lineRule="auto"/>
              <w:jc w:val="center"/>
              <w:rPr>
                <w:bCs/>
                <w:color w:val="000000" w:themeColor="text1"/>
                <w:sz w:val="18"/>
                <w:szCs w:val="18"/>
              </w:rPr>
            </w:pPr>
            <w:r w:rsidRPr="0089791E">
              <w:rPr>
                <w:bCs/>
                <w:color w:val="000000" w:themeColor="text1"/>
                <w:sz w:val="18"/>
                <w:szCs w:val="18"/>
              </w:rPr>
              <w:t>0.27 (0.10-0.69)</w:t>
            </w:r>
          </w:p>
        </w:tc>
        <w:tc>
          <w:tcPr>
            <w:tcW w:w="1328" w:type="dxa"/>
            <w:shd w:val="clear" w:color="auto" w:fill="auto"/>
            <w:vAlign w:val="center"/>
          </w:tcPr>
          <w:p w14:paraId="56120C5D" w14:textId="77777777" w:rsidR="00365202" w:rsidRPr="0089791E" w:rsidRDefault="00365202" w:rsidP="007E3142">
            <w:pPr>
              <w:spacing w:after="0" w:line="240" w:lineRule="auto"/>
              <w:jc w:val="center"/>
              <w:rPr>
                <w:bCs/>
                <w:color w:val="000000" w:themeColor="text1"/>
                <w:sz w:val="18"/>
                <w:szCs w:val="18"/>
              </w:rPr>
            </w:pPr>
            <w:r w:rsidRPr="0089791E">
              <w:rPr>
                <w:bCs/>
                <w:color w:val="000000" w:themeColor="text1"/>
                <w:sz w:val="18"/>
                <w:szCs w:val="18"/>
              </w:rPr>
              <w:t>0.003</w:t>
            </w:r>
          </w:p>
        </w:tc>
      </w:tr>
      <w:tr w:rsidR="0089791E" w:rsidRPr="0089791E" w14:paraId="415B26D2" w14:textId="77777777" w:rsidTr="002554E3">
        <w:trPr>
          <w:trHeight w:val="290"/>
        </w:trPr>
        <w:tc>
          <w:tcPr>
            <w:tcW w:w="3958" w:type="dxa"/>
            <w:shd w:val="clear" w:color="auto" w:fill="auto"/>
            <w:vAlign w:val="center"/>
          </w:tcPr>
          <w:p w14:paraId="4CD0ADDA" w14:textId="77777777" w:rsidR="00365202" w:rsidRPr="0089791E" w:rsidRDefault="00365202" w:rsidP="007E3142">
            <w:pPr>
              <w:spacing w:after="0" w:line="240" w:lineRule="auto"/>
              <w:rPr>
                <w:color w:val="000000" w:themeColor="text1"/>
                <w:sz w:val="18"/>
                <w:szCs w:val="18"/>
              </w:rPr>
            </w:pPr>
            <w:r w:rsidRPr="0089791E">
              <w:rPr>
                <w:b/>
                <w:color w:val="000000" w:themeColor="text1"/>
                <w:sz w:val="18"/>
                <w:szCs w:val="18"/>
              </w:rPr>
              <w:t>Cancer mortality</w:t>
            </w:r>
          </w:p>
        </w:tc>
        <w:tc>
          <w:tcPr>
            <w:tcW w:w="1672" w:type="dxa"/>
            <w:shd w:val="clear" w:color="auto" w:fill="auto"/>
            <w:vAlign w:val="center"/>
          </w:tcPr>
          <w:p w14:paraId="7CAA5DCE" w14:textId="77777777" w:rsidR="00365202" w:rsidRPr="0089791E" w:rsidRDefault="00365202" w:rsidP="007E3142">
            <w:pPr>
              <w:spacing w:after="0" w:line="240" w:lineRule="auto"/>
              <w:jc w:val="center"/>
              <w:rPr>
                <w:color w:val="000000" w:themeColor="text1"/>
                <w:sz w:val="18"/>
                <w:szCs w:val="18"/>
                <w:highlight w:val="yellow"/>
              </w:rPr>
            </w:pPr>
          </w:p>
        </w:tc>
        <w:tc>
          <w:tcPr>
            <w:tcW w:w="1994" w:type="dxa"/>
            <w:shd w:val="clear" w:color="auto" w:fill="auto"/>
            <w:vAlign w:val="center"/>
          </w:tcPr>
          <w:p w14:paraId="2EDDB155" w14:textId="77777777" w:rsidR="00365202" w:rsidRPr="0089791E" w:rsidRDefault="00365202" w:rsidP="007E3142">
            <w:pPr>
              <w:spacing w:after="0" w:line="240" w:lineRule="auto"/>
              <w:jc w:val="center"/>
              <w:rPr>
                <w:color w:val="000000" w:themeColor="text1"/>
                <w:sz w:val="18"/>
                <w:szCs w:val="18"/>
                <w:highlight w:val="yellow"/>
              </w:rPr>
            </w:pPr>
          </w:p>
        </w:tc>
        <w:tc>
          <w:tcPr>
            <w:tcW w:w="2036" w:type="dxa"/>
            <w:shd w:val="clear" w:color="auto" w:fill="auto"/>
            <w:vAlign w:val="center"/>
          </w:tcPr>
          <w:p w14:paraId="09E8C959" w14:textId="77777777" w:rsidR="00365202" w:rsidRPr="0089791E" w:rsidRDefault="00365202" w:rsidP="007E3142">
            <w:pPr>
              <w:spacing w:after="0" w:line="240" w:lineRule="auto"/>
              <w:jc w:val="center"/>
              <w:rPr>
                <w:color w:val="000000" w:themeColor="text1"/>
                <w:sz w:val="18"/>
                <w:szCs w:val="18"/>
                <w:highlight w:val="yellow"/>
              </w:rPr>
            </w:pPr>
          </w:p>
        </w:tc>
        <w:tc>
          <w:tcPr>
            <w:tcW w:w="1976" w:type="dxa"/>
            <w:shd w:val="clear" w:color="auto" w:fill="auto"/>
            <w:vAlign w:val="center"/>
          </w:tcPr>
          <w:p w14:paraId="4281090A" w14:textId="77777777" w:rsidR="00365202" w:rsidRPr="0089791E" w:rsidRDefault="00365202" w:rsidP="007E3142">
            <w:pPr>
              <w:spacing w:after="0" w:line="240" w:lineRule="auto"/>
              <w:jc w:val="center"/>
              <w:rPr>
                <w:color w:val="000000" w:themeColor="text1"/>
                <w:sz w:val="18"/>
                <w:szCs w:val="18"/>
                <w:highlight w:val="yellow"/>
              </w:rPr>
            </w:pPr>
          </w:p>
        </w:tc>
        <w:tc>
          <w:tcPr>
            <w:tcW w:w="1328" w:type="dxa"/>
            <w:shd w:val="clear" w:color="auto" w:fill="auto"/>
            <w:vAlign w:val="center"/>
          </w:tcPr>
          <w:p w14:paraId="6B4496D4"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53F5F724" w14:textId="77777777" w:rsidTr="002554E3">
        <w:trPr>
          <w:trHeight w:val="290"/>
        </w:trPr>
        <w:tc>
          <w:tcPr>
            <w:tcW w:w="3958" w:type="dxa"/>
            <w:shd w:val="clear" w:color="auto" w:fill="auto"/>
            <w:vAlign w:val="center"/>
          </w:tcPr>
          <w:p w14:paraId="60ED1E07"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Deaths</w:t>
            </w:r>
          </w:p>
        </w:tc>
        <w:tc>
          <w:tcPr>
            <w:tcW w:w="1672" w:type="dxa"/>
            <w:shd w:val="clear" w:color="auto" w:fill="auto"/>
            <w:vAlign w:val="center"/>
          </w:tcPr>
          <w:p w14:paraId="03A5E74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59</w:t>
            </w:r>
          </w:p>
        </w:tc>
        <w:tc>
          <w:tcPr>
            <w:tcW w:w="1994" w:type="dxa"/>
            <w:shd w:val="clear" w:color="auto" w:fill="auto"/>
            <w:vAlign w:val="center"/>
          </w:tcPr>
          <w:p w14:paraId="0EA68ED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66</w:t>
            </w:r>
          </w:p>
        </w:tc>
        <w:tc>
          <w:tcPr>
            <w:tcW w:w="2036" w:type="dxa"/>
            <w:shd w:val="clear" w:color="auto" w:fill="auto"/>
            <w:vAlign w:val="center"/>
          </w:tcPr>
          <w:p w14:paraId="26C2DE92"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69</w:t>
            </w:r>
          </w:p>
        </w:tc>
        <w:tc>
          <w:tcPr>
            <w:tcW w:w="1976" w:type="dxa"/>
            <w:shd w:val="clear" w:color="auto" w:fill="auto"/>
            <w:vAlign w:val="center"/>
          </w:tcPr>
          <w:p w14:paraId="1CE1424F"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21</w:t>
            </w:r>
          </w:p>
        </w:tc>
        <w:tc>
          <w:tcPr>
            <w:tcW w:w="1328" w:type="dxa"/>
            <w:shd w:val="clear" w:color="auto" w:fill="auto"/>
            <w:vAlign w:val="center"/>
          </w:tcPr>
          <w:p w14:paraId="08B99E2E"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6565F8FA" w14:textId="77777777" w:rsidTr="002554E3">
        <w:trPr>
          <w:trHeight w:val="290"/>
        </w:trPr>
        <w:tc>
          <w:tcPr>
            <w:tcW w:w="3958" w:type="dxa"/>
            <w:shd w:val="clear" w:color="auto" w:fill="auto"/>
            <w:vAlign w:val="center"/>
          </w:tcPr>
          <w:p w14:paraId="1E171545"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Mortality rate/10000 person-years</w:t>
            </w:r>
          </w:p>
        </w:tc>
        <w:tc>
          <w:tcPr>
            <w:tcW w:w="1672" w:type="dxa"/>
            <w:shd w:val="clear" w:color="auto" w:fill="auto"/>
            <w:vAlign w:val="center"/>
          </w:tcPr>
          <w:p w14:paraId="7697AED6"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10.30</w:t>
            </w:r>
          </w:p>
        </w:tc>
        <w:tc>
          <w:tcPr>
            <w:tcW w:w="1994" w:type="dxa"/>
            <w:shd w:val="clear" w:color="auto" w:fill="auto"/>
            <w:vAlign w:val="center"/>
          </w:tcPr>
          <w:p w14:paraId="341B3F7B"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12.65</w:t>
            </w:r>
          </w:p>
        </w:tc>
        <w:tc>
          <w:tcPr>
            <w:tcW w:w="2036" w:type="dxa"/>
            <w:shd w:val="clear" w:color="auto" w:fill="auto"/>
            <w:vAlign w:val="center"/>
          </w:tcPr>
          <w:p w14:paraId="145F0F5A"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11.36</w:t>
            </w:r>
          </w:p>
        </w:tc>
        <w:tc>
          <w:tcPr>
            <w:tcW w:w="1976" w:type="dxa"/>
            <w:shd w:val="clear" w:color="auto" w:fill="auto"/>
            <w:vAlign w:val="center"/>
          </w:tcPr>
          <w:p w14:paraId="1DDCB5FB"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4.79</w:t>
            </w:r>
          </w:p>
        </w:tc>
        <w:tc>
          <w:tcPr>
            <w:tcW w:w="1328" w:type="dxa"/>
            <w:shd w:val="clear" w:color="auto" w:fill="auto"/>
            <w:vAlign w:val="center"/>
          </w:tcPr>
          <w:p w14:paraId="373E2032"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1C219C7E" w14:textId="77777777" w:rsidTr="002554E3">
        <w:trPr>
          <w:trHeight w:val="290"/>
        </w:trPr>
        <w:tc>
          <w:tcPr>
            <w:tcW w:w="3958" w:type="dxa"/>
            <w:shd w:val="clear" w:color="auto" w:fill="auto"/>
            <w:vAlign w:val="center"/>
          </w:tcPr>
          <w:p w14:paraId="140D6E5B"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 xml:space="preserve">Crude model </w:t>
            </w:r>
          </w:p>
        </w:tc>
        <w:tc>
          <w:tcPr>
            <w:tcW w:w="1672" w:type="dxa"/>
            <w:shd w:val="clear" w:color="auto" w:fill="auto"/>
            <w:vAlign w:val="center"/>
          </w:tcPr>
          <w:p w14:paraId="624F633C"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shd w:val="clear" w:color="auto" w:fill="auto"/>
            <w:vAlign w:val="center"/>
          </w:tcPr>
          <w:p w14:paraId="1A9EEE42"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1.22 (0.86-1.74)</w:t>
            </w:r>
          </w:p>
        </w:tc>
        <w:tc>
          <w:tcPr>
            <w:tcW w:w="2036" w:type="dxa"/>
            <w:shd w:val="clear" w:color="auto" w:fill="auto"/>
            <w:vAlign w:val="center"/>
          </w:tcPr>
          <w:p w14:paraId="5E271E4F"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1.09 (0.77-1.54)</w:t>
            </w:r>
          </w:p>
        </w:tc>
        <w:tc>
          <w:tcPr>
            <w:tcW w:w="1976" w:type="dxa"/>
            <w:shd w:val="clear" w:color="auto" w:fill="auto"/>
            <w:vAlign w:val="center"/>
          </w:tcPr>
          <w:p w14:paraId="1DC2AFB7"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0.45 (0.28-0.75)</w:t>
            </w:r>
          </w:p>
        </w:tc>
        <w:tc>
          <w:tcPr>
            <w:tcW w:w="1328" w:type="dxa"/>
            <w:shd w:val="clear" w:color="auto" w:fill="auto"/>
            <w:vAlign w:val="center"/>
          </w:tcPr>
          <w:p w14:paraId="50DBD25A"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0.003</w:t>
            </w:r>
          </w:p>
        </w:tc>
      </w:tr>
      <w:tr w:rsidR="0089791E" w:rsidRPr="0089791E" w14:paraId="7006C633" w14:textId="77777777" w:rsidTr="002554E3">
        <w:trPr>
          <w:trHeight w:val="290"/>
        </w:trPr>
        <w:tc>
          <w:tcPr>
            <w:tcW w:w="3958" w:type="dxa"/>
            <w:shd w:val="clear" w:color="auto" w:fill="auto"/>
            <w:vAlign w:val="center"/>
          </w:tcPr>
          <w:p w14:paraId="507D406D"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Multivariable model</w:t>
            </w:r>
          </w:p>
        </w:tc>
        <w:tc>
          <w:tcPr>
            <w:tcW w:w="1672" w:type="dxa"/>
            <w:shd w:val="clear" w:color="auto" w:fill="auto"/>
            <w:vAlign w:val="center"/>
          </w:tcPr>
          <w:p w14:paraId="701D6758"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shd w:val="clear" w:color="auto" w:fill="auto"/>
            <w:vAlign w:val="center"/>
          </w:tcPr>
          <w:p w14:paraId="33127B54"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1.13 (0.77-1.67)</w:t>
            </w:r>
          </w:p>
        </w:tc>
        <w:tc>
          <w:tcPr>
            <w:tcW w:w="2036" w:type="dxa"/>
            <w:shd w:val="clear" w:color="auto" w:fill="auto"/>
            <w:vAlign w:val="center"/>
          </w:tcPr>
          <w:p w14:paraId="67120FC4"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0.89 (0.59-1.35)</w:t>
            </w:r>
          </w:p>
        </w:tc>
        <w:tc>
          <w:tcPr>
            <w:tcW w:w="1976" w:type="dxa"/>
            <w:shd w:val="clear" w:color="auto" w:fill="auto"/>
            <w:vAlign w:val="center"/>
          </w:tcPr>
          <w:p w14:paraId="3AF3D2A1" w14:textId="77777777" w:rsidR="00365202" w:rsidRPr="0089791E" w:rsidRDefault="00365202" w:rsidP="007E3142">
            <w:pPr>
              <w:spacing w:after="0" w:line="240" w:lineRule="auto"/>
              <w:jc w:val="center"/>
              <w:rPr>
                <w:bCs/>
                <w:color w:val="000000" w:themeColor="text1"/>
                <w:sz w:val="18"/>
                <w:szCs w:val="18"/>
              </w:rPr>
            </w:pPr>
            <w:r w:rsidRPr="0089791E">
              <w:rPr>
                <w:bCs/>
                <w:color w:val="000000" w:themeColor="text1"/>
                <w:sz w:val="18"/>
                <w:szCs w:val="18"/>
              </w:rPr>
              <w:t>0.36 (0.19-0.68)</w:t>
            </w:r>
          </w:p>
        </w:tc>
        <w:tc>
          <w:tcPr>
            <w:tcW w:w="1328" w:type="dxa"/>
            <w:shd w:val="clear" w:color="auto" w:fill="auto"/>
            <w:vAlign w:val="center"/>
          </w:tcPr>
          <w:p w14:paraId="36E45111" w14:textId="77777777" w:rsidR="00365202" w:rsidRPr="0089791E" w:rsidRDefault="00365202" w:rsidP="007E3142">
            <w:pPr>
              <w:spacing w:after="0" w:line="240" w:lineRule="auto"/>
              <w:jc w:val="center"/>
              <w:rPr>
                <w:bCs/>
                <w:color w:val="000000" w:themeColor="text1"/>
                <w:sz w:val="18"/>
                <w:szCs w:val="18"/>
              </w:rPr>
            </w:pPr>
            <w:r w:rsidRPr="0089791E">
              <w:rPr>
                <w:bCs/>
                <w:color w:val="000000" w:themeColor="text1"/>
                <w:sz w:val="18"/>
                <w:szCs w:val="18"/>
              </w:rPr>
              <w:t>0.002</w:t>
            </w:r>
          </w:p>
        </w:tc>
      </w:tr>
      <w:tr w:rsidR="0089791E" w:rsidRPr="0089791E" w14:paraId="708B79C9" w14:textId="77777777" w:rsidTr="002554E3">
        <w:trPr>
          <w:trHeight w:val="290"/>
        </w:trPr>
        <w:tc>
          <w:tcPr>
            <w:tcW w:w="3958" w:type="dxa"/>
            <w:shd w:val="clear" w:color="auto" w:fill="auto"/>
            <w:vAlign w:val="center"/>
          </w:tcPr>
          <w:p w14:paraId="4EEE883D" w14:textId="77777777" w:rsidR="00365202" w:rsidRPr="0089791E" w:rsidRDefault="00365202" w:rsidP="007E3142">
            <w:pPr>
              <w:spacing w:after="0" w:line="240" w:lineRule="auto"/>
              <w:rPr>
                <w:color w:val="000000" w:themeColor="text1"/>
                <w:sz w:val="18"/>
                <w:szCs w:val="18"/>
              </w:rPr>
            </w:pPr>
            <w:r w:rsidRPr="0089791E">
              <w:rPr>
                <w:b/>
                <w:color w:val="000000" w:themeColor="text1"/>
                <w:sz w:val="18"/>
                <w:szCs w:val="18"/>
              </w:rPr>
              <w:t>Other-cause mortality</w:t>
            </w:r>
          </w:p>
        </w:tc>
        <w:tc>
          <w:tcPr>
            <w:tcW w:w="1672" w:type="dxa"/>
            <w:shd w:val="clear" w:color="auto" w:fill="auto"/>
            <w:vAlign w:val="center"/>
          </w:tcPr>
          <w:p w14:paraId="2FED73CA" w14:textId="77777777" w:rsidR="00365202" w:rsidRPr="0089791E" w:rsidRDefault="00365202" w:rsidP="007E3142">
            <w:pPr>
              <w:spacing w:after="0" w:line="240" w:lineRule="auto"/>
              <w:jc w:val="center"/>
              <w:rPr>
                <w:color w:val="000000" w:themeColor="text1"/>
                <w:sz w:val="18"/>
                <w:szCs w:val="18"/>
                <w:highlight w:val="yellow"/>
              </w:rPr>
            </w:pPr>
          </w:p>
        </w:tc>
        <w:tc>
          <w:tcPr>
            <w:tcW w:w="1994" w:type="dxa"/>
            <w:shd w:val="clear" w:color="auto" w:fill="auto"/>
            <w:vAlign w:val="center"/>
          </w:tcPr>
          <w:p w14:paraId="437FC7E0" w14:textId="77777777" w:rsidR="00365202" w:rsidRPr="0089791E" w:rsidRDefault="00365202" w:rsidP="007E3142">
            <w:pPr>
              <w:spacing w:after="0" w:line="240" w:lineRule="auto"/>
              <w:jc w:val="center"/>
              <w:rPr>
                <w:color w:val="000000" w:themeColor="text1"/>
                <w:sz w:val="18"/>
                <w:szCs w:val="18"/>
                <w:highlight w:val="yellow"/>
              </w:rPr>
            </w:pPr>
          </w:p>
        </w:tc>
        <w:tc>
          <w:tcPr>
            <w:tcW w:w="2036" w:type="dxa"/>
            <w:shd w:val="clear" w:color="auto" w:fill="auto"/>
            <w:vAlign w:val="center"/>
          </w:tcPr>
          <w:p w14:paraId="1823BEC2" w14:textId="77777777" w:rsidR="00365202" w:rsidRPr="0089791E" w:rsidRDefault="00365202" w:rsidP="007E3142">
            <w:pPr>
              <w:spacing w:after="0" w:line="240" w:lineRule="auto"/>
              <w:jc w:val="center"/>
              <w:rPr>
                <w:color w:val="000000" w:themeColor="text1"/>
                <w:sz w:val="18"/>
                <w:szCs w:val="18"/>
                <w:highlight w:val="yellow"/>
              </w:rPr>
            </w:pPr>
          </w:p>
        </w:tc>
        <w:tc>
          <w:tcPr>
            <w:tcW w:w="1976" w:type="dxa"/>
            <w:shd w:val="clear" w:color="auto" w:fill="auto"/>
            <w:vAlign w:val="center"/>
          </w:tcPr>
          <w:p w14:paraId="2E59DEE9" w14:textId="77777777" w:rsidR="00365202" w:rsidRPr="0089791E" w:rsidRDefault="00365202" w:rsidP="007E3142">
            <w:pPr>
              <w:spacing w:after="0" w:line="240" w:lineRule="auto"/>
              <w:jc w:val="center"/>
              <w:rPr>
                <w:color w:val="000000" w:themeColor="text1"/>
                <w:sz w:val="18"/>
                <w:szCs w:val="18"/>
                <w:highlight w:val="yellow"/>
              </w:rPr>
            </w:pPr>
          </w:p>
        </w:tc>
        <w:tc>
          <w:tcPr>
            <w:tcW w:w="1328" w:type="dxa"/>
            <w:shd w:val="clear" w:color="auto" w:fill="auto"/>
            <w:vAlign w:val="center"/>
          </w:tcPr>
          <w:p w14:paraId="48C96098"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682B2200" w14:textId="77777777" w:rsidTr="002554E3">
        <w:trPr>
          <w:trHeight w:val="290"/>
        </w:trPr>
        <w:tc>
          <w:tcPr>
            <w:tcW w:w="3958" w:type="dxa"/>
            <w:shd w:val="clear" w:color="auto" w:fill="auto"/>
            <w:vAlign w:val="center"/>
          </w:tcPr>
          <w:p w14:paraId="31CC1AAB"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Deaths</w:t>
            </w:r>
          </w:p>
        </w:tc>
        <w:tc>
          <w:tcPr>
            <w:tcW w:w="1672" w:type="dxa"/>
            <w:shd w:val="clear" w:color="auto" w:fill="auto"/>
            <w:vAlign w:val="center"/>
          </w:tcPr>
          <w:p w14:paraId="7E27D554"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42</w:t>
            </w:r>
          </w:p>
        </w:tc>
        <w:tc>
          <w:tcPr>
            <w:tcW w:w="1994" w:type="dxa"/>
            <w:shd w:val="clear" w:color="auto" w:fill="auto"/>
            <w:vAlign w:val="center"/>
          </w:tcPr>
          <w:p w14:paraId="592FF518"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35</w:t>
            </w:r>
          </w:p>
        </w:tc>
        <w:tc>
          <w:tcPr>
            <w:tcW w:w="2036" w:type="dxa"/>
            <w:shd w:val="clear" w:color="auto" w:fill="auto"/>
            <w:vAlign w:val="center"/>
          </w:tcPr>
          <w:p w14:paraId="1FDA840B"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35</w:t>
            </w:r>
          </w:p>
        </w:tc>
        <w:tc>
          <w:tcPr>
            <w:tcW w:w="1976" w:type="dxa"/>
            <w:shd w:val="clear" w:color="auto" w:fill="auto"/>
            <w:vAlign w:val="center"/>
          </w:tcPr>
          <w:p w14:paraId="1D086A2C"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14</w:t>
            </w:r>
          </w:p>
        </w:tc>
        <w:tc>
          <w:tcPr>
            <w:tcW w:w="1328" w:type="dxa"/>
            <w:shd w:val="clear" w:color="auto" w:fill="auto"/>
            <w:vAlign w:val="center"/>
          </w:tcPr>
          <w:p w14:paraId="66DDDB18"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4EF5EAD7" w14:textId="77777777" w:rsidTr="002554E3">
        <w:trPr>
          <w:trHeight w:val="290"/>
        </w:trPr>
        <w:tc>
          <w:tcPr>
            <w:tcW w:w="3958" w:type="dxa"/>
            <w:shd w:val="clear" w:color="auto" w:fill="auto"/>
            <w:vAlign w:val="center"/>
          </w:tcPr>
          <w:p w14:paraId="59C4449F" w14:textId="77777777" w:rsidR="00365202" w:rsidRPr="0089791E" w:rsidRDefault="00365202" w:rsidP="007E3142">
            <w:pPr>
              <w:spacing w:after="0" w:line="240" w:lineRule="auto"/>
              <w:rPr>
                <w:color w:val="000000" w:themeColor="text1"/>
                <w:sz w:val="18"/>
                <w:szCs w:val="18"/>
              </w:rPr>
            </w:pPr>
            <w:r w:rsidRPr="0089791E">
              <w:rPr>
                <w:color w:val="000000" w:themeColor="text1"/>
                <w:sz w:val="18"/>
                <w:szCs w:val="18"/>
              </w:rPr>
              <w:t>Mortality rate/10000 person-years</w:t>
            </w:r>
          </w:p>
        </w:tc>
        <w:tc>
          <w:tcPr>
            <w:tcW w:w="1672" w:type="dxa"/>
            <w:shd w:val="clear" w:color="auto" w:fill="auto"/>
            <w:vAlign w:val="center"/>
          </w:tcPr>
          <w:p w14:paraId="598973CF"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7.33</w:t>
            </w:r>
          </w:p>
        </w:tc>
        <w:tc>
          <w:tcPr>
            <w:tcW w:w="1994" w:type="dxa"/>
            <w:shd w:val="clear" w:color="auto" w:fill="auto"/>
            <w:vAlign w:val="center"/>
          </w:tcPr>
          <w:p w14:paraId="092CA332"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6.71</w:t>
            </w:r>
          </w:p>
        </w:tc>
        <w:tc>
          <w:tcPr>
            <w:tcW w:w="2036" w:type="dxa"/>
            <w:shd w:val="clear" w:color="auto" w:fill="auto"/>
            <w:vAlign w:val="center"/>
          </w:tcPr>
          <w:p w14:paraId="107D6439"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5.76</w:t>
            </w:r>
          </w:p>
        </w:tc>
        <w:tc>
          <w:tcPr>
            <w:tcW w:w="1976" w:type="dxa"/>
            <w:shd w:val="clear" w:color="auto" w:fill="auto"/>
            <w:vAlign w:val="center"/>
          </w:tcPr>
          <w:p w14:paraId="357A94E2" w14:textId="77777777" w:rsidR="00365202" w:rsidRPr="0089791E" w:rsidRDefault="00365202" w:rsidP="007E3142">
            <w:pPr>
              <w:spacing w:after="0" w:line="240" w:lineRule="auto"/>
              <w:jc w:val="center"/>
              <w:rPr>
                <w:color w:val="000000" w:themeColor="text1"/>
                <w:sz w:val="18"/>
                <w:szCs w:val="18"/>
              </w:rPr>
            </w:pPr>
            <w:r w:rsidRPr="0089791E">
              <w:rPr>
                <w:rFonts w:ascii="Arial Narrow" w:eastAsia="Arial Narrow" w:hAnsi="Arial Narrow" w:cs="Arial Narrow"/>
                <w:color w:val="000000" w:themeColor="text1"/>
                <w:sz w:val="18"/>
                <w:szCs w:val="18"/>
              </w:rPr>
              <w:t>3.19</w:t>
            </w:r>
          </w:p>
        </w:tc>
        <w:tc>
          <w:tcPr>
            <w:tcW w:w="1328" w:type="dxa"/>
            <w:shd w:val="clear" w:color="auto" w:fill="auto"/>
            <w:vAlign w:val="center"/>
          </w:tcPr>
          <w:p w14:paraId="3AAE6217" w14:textId="77777777" w:rsidR="00365202" w:rsidRPr="0089791E" w:rsidRDefault="00365202" w:rsidP="007E3142">
            <w:pPr>
              <w:spacing w:after="0" w:line="240" w:lineRule="auto"/>
              <w:jc w:val="center"/>
              <w:rPr>
                <w:color w:val="000000" w:themeColor="text1"/>
                <w:sz w:val="18"/>
                <w:szCs w:val="18"/>
                <w:highlight w:val="yellow"/>
              </w:rPr>
            </w:pPr>
          </w:p>
        </w:tc>
      </w:tr>
      <w:tr w:rsidR="0089791E" w:rsidRPr="0089791E" w14:paraId="7EF15EBC" w14:textId="77777777" w:rsidTr="002554E3">
        <w:trPr>
          <w:trHeight w:val="290"/>
        </w:trPr>
        <w:tc>
          <w:tcPr>
            <w:tcW w:w="3958" w:type="dxa"/>
            <w:shd w:val="clear" w:color="auto" w:fill="auto"/>
            <w:vAlign w:val="center"/>
          </w:tcPr>
          <w:p w14:paraId="4B3F15D1"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 xml:space="preserve">Crude model </w:t>
            </w:r>
          </w:p>
        </w:tc>
        <w:tc>
          <w:tcPr>
            <w:tcW w:w="1672" w:type="dxa"/>
            <w:shd w:val="clear" w:color="auto" w:fill="auto"/>
            <w:vAlign w:val="center"/>
          </w:tcPr>
          <w:p w14:paraId="4E34D95A"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shd w:val="clear" w:color="auto" w:fill="auto"/>
            <w:vAlign w:val="center"/>
          </w:tcPr>
          <w:p w14:paraId="5C833726"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0.92 (0.59-1.44)</w:t>
            </w:r>
          </w:p>
        </w:tc>
        <w:tc>
          <w:tcPr>
            <w:tcW w:w="2036" w:type="dxa"/>
            <w:shd w:val="clear" w:color="auto" w:fill="auto"/>
            <w:vAlign w:val="center"/>
          </w:tcPr>
          <w:p w14:paraId="30E78466"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0.78 (0.50-1.22)</w:t>
            </w:r>
          </w:p>
        </w:tc>
        <w:tc>
          <w:tcPr>
            <w:tcW w:w="1976" w:type="dxa"/>
            <w:shd w:val="clear" w:color="auto" w:fill="auto"/>
            <w:vAlign w:val="center"/>
          </w:tcPr>
          <w:p w14:paraId="3CCEFD7E"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0.43 (0.24-0.80)</w:t>
            </w:r>
          </w:p>
        </w:tc>
        <w:tc>
          <w:tcPr>
            <w:tcW w:w="1328" w:type="dxa"/>
            <w:shd w:val="clear" w:color="auto" w:fill="auto"/>
            <w:vAlign w:val="center"/>
          </w:tcPr>
          <w:p w14:paraId="6BDFACB4"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0.005</w:t>
            </w:r>
          </w:p>
        </w:tc>
      </w:tr>
      <w:tr w:rsidR="00365202" w:rsidRPr="0089791E" w14:paraId="2A31E270" w14:textId="77777777" w:rsidTr="002554E3">
        <w:trPr>
          <w:trHeight w:val="290"/>
        </w:trPr>
        <w:tc>
          <w:tcPr>
            <w:tcW w:w="3958" w:type="dxa"/>
            <w:tcBorders>
              <w:bottom w:val="single" w:sz="4" w:space="0" w:color="000000"/>
            </w:tcBorders>
            <w:shd w:val="clear" w:color="auto" w:fill="auto"/>
            <w:vAlign w:val="center"/>
          </w:tcPr>
          <w:p w14:paraId="0CCC617D" w14:textId="77777777" w:rsidR="00365202" w:rsidRPr="0089791E" w:rsidRDefault="00365202" w:rsidP="007E3142">
            <w:pPr>
              <w:spacing w:after="0" w:line="240" w:lineRule="auto"/>
              <w:ind w:left="209"/>
              <w:rPr>
                <w:color w:val="000000" w:themeColor="text1"/>
                <w:sz w:val="18"/>
                <w:szCs w:val="18"/>
              </w:rPr>
            </w:pPr>
            <w:r w:rsidRPr="0089791E">
              <w:rPr>
                <w:color w:val="000000" w:themeColor="text1"/>
                <w:sz w:val="18"/>
                <w:szCs w:val="18"/>
              </w:rPr>
              <w:t>Multivariable model</w:t>
            </w:r>
          </w:p>
        </w:tc>
        <w:tc>
          <w:tcPr>
            <w:tcW w:w="1672" w:type="dxa"/>
            <w:tcBorders>
              <w:bottom w:val="single" w:sz="4" w:space="0" w:color="000000"/>
            </w:tcBorders>
            <w:shd w:val="clear" w:color="auto" w:fill="auto"/>
            <w:vAlign w:val="center"/>
          </w:tcPr>
          <w:p w14:paraId="17C4B062"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 (Ref.)</w:t>
            </w:r>
          </w:p>
        </w:tc>
        <w:tc>
          <w:tcPr>
            <w:tcW w:w="1994" w:type="dxa"/>
            <w:tcBorders>
              <w:bottom w:val="single" w:sz="4" w:space="0" w:color="000000"/>
            </w:tcBorders>
            <w:shd w:val="clear" w:color="auto" w:fill="auto"/>
            <w:vAlign w:val="center"/>
          </w:tcPr>
          <w:p w14:paraId="6FAF6D60"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1.07 (0.65-1.78)</w:t>
            </w:r>
          </w:p>
        </w:tc>
        <w:tc>
          <w:tcPr>
            <w:tcW w:w="2036" w:type="dxa"/>
            <w:tcBorders>
              <w:bottom w:val="single" w:sz="4" w:space="0" w:color="000000"/>
            </w:tcBorders>
            <w:shd w:val="clear" w:color="auto" w:fill="auto"/>
            <w:vAlign w:val="center"/>
          </w:tcPr>
          <w:p w14:paraId="3803EA8B"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0.84 (0.49-1.44)</w:t>
            </w:r>
          </w:p>
        </w:tc>
        <w:tc>
          <w:tcPr>
            <w:tcW w:w="1976" w:type="dxa"/>
            <w:tcBorders>
              <w:bottom w:val="single" w:sz="4" w:space="0" w:color="000000"/>
            </w:tcBorders>
            <w:shd w:val="clear" w:color="auto" w:fill="auto"/>
            <w:vAlign w:val="center"/>
          </w:tcPr>
          <w:p w14:paraId="0949BB47"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0.55 (0.25-1.20)</w:t>
            </w:r>
          </w:p>
        </w:tc>
        <w:tc>
          <w:tcPr>
            <w:tcW w:w="1328" w:type="dxa"/>
            <w:tcBorders>
              <w:bottom w:val="single" w:sz="4" w:space="0" w:color="000000"/>
            </w:tcBorders>
            <w:shd w:val="clear" w:color="auto" w:fill="auto"/>
            <w:vAlign w:val="center"/>
          </w:tcPr>
          <w:p w14:paraId="6CA25208" w14:textId="77777777" w:rsidR="00365202" w:rsidRPr="0089791E" w:rsidRDefault="00365202" w:rsidP="007E3142">
            <w:pPr>
              <w:spacing w:after="0" w:line="240" w:lineRule="auto"/>
              <w:jc w:val="center"/>
              <w:rPr>
                <w:color w:val="000000" w:themeColor="text1"/>
                <w:sz w:val="18"/>
                <w:szCs w:val="18"/>
              </w:rPr>
            </w:pPr>
            <w:r w:rsidRPr="0089791E">
              <w:rPr>
                <w:color w:val="000000" w:themeColor="text1"/>
                <w:sz w:val="18"/>
                <w:szCs w:val="18"/>
              </w:rPr>
              <w:t>0.124</w:t>
            </w:r>
          </w:p>
        </w:tc>
      </w:tr>
    </w:tbl>
    <w:p w14:paraId="56C89AF5" w14:textId="77777777" w:rsidR="00365202" w:rsidRPr="0089791E" w:rsidRDefault="00365202" w:rsidP="00365202">
      <w:pPr>
        <w:spacing w:after="0"/>
        <w:ind w:left="993"/>
        <w:rPr>
          <w:b/>
          <w:color w:val="000000" w:themeColor="text1"/>
          <w:sz w:val="16"/>
          <w:szCs w:val="16"/>
        </w:rPr>
      </w:pPr>
    </w:p>
    <w:p w14:paraId="68ED92A7" w14:textId="77777777" w:rsidR="00365202" w:rsidRPr="0089791E" w:rsidRDefault="00365202" w:rsidP="00201157">
      <w:pPr>
        <w:spacing w:after="0"/>
        <w:rPr>
          <w:color w:val="000000" w:themeColor="text1"/>
          <w:sz w:val="16"/>
          <w:szCs w:val="16"/>
        </w:rPr>
      </w:pPr>
      <w:bookmarkStart w:id="0" w:name="_Hlk99657795"/>
      <w:r w:rsidRPr="0089791E">
        <w:rPr>
          <w:b/>
          <w:color w:val="000000" w:themeColor="text1"/>
          <w:sz w:val="16"/>
          <w:szCs w:val="16"/>
        </w:rPr>
        <w:t>Abbreviations</w:t>
      </w:r>
      <w:r w:rsidRPr="0089791E">
        <w:rPr>
          <w:color w:val="000000" w:themeColor="text1"/>
          <w:sz w:val="16"/>
          <w:szCs w:val="16"/>
        </w:rPr>
        <w:t>: CVD, cardiovascular disease; OBS, oxidative balance score; Q, quartile; ref., reference.</w:t>
      </w:r>
    </w:p>
    <w:p w14:paraId="7D1FEED9" w14:textId="77777777" w:rsidR="00365202" w:rsidRPr="0089791E" w:rsidRDefault="00365202" w:rsidP="00201157">
      <w:pPr>
        <w:spacing w:after="0"/>
        <w:rPr>
          <w:color w:val="000000" w:themeColor="text1"/>
          <w:sz w:val="16"/>
          <w:szCs w:val="16"/>
        </w:rPr>
      </w:pPr>
      <w:r w:rsidRPr="0089791E">
        <w:rPr>
          <w:b/>
          <w:color w:val="000000" w:themeColor="text1"/>
          <w:sz w:val="16"/>
          <w:szCs w:val="16"/>
        </w:rPr>
        <w:t>Multivariable model:</w:t>
      </w:r>
      <w:r w:rsidRPr="0089791E">
        <w:rPr>
          <w:color w:val="000000" w:themeColor="text1"/>
          <w:sz w:val="16"/>
          <w:szCs w:val="16"/>
        </w:rPr>
        <w:t xml:space="preserve"> adjusted for age (underlying variable), family history of cardiovascular diseases (dichotomous), following special diet at baseline (dichotomous), marital status (married, single and others). Mediterranean adherence (continuous), prevalent cancer (dichotomous), prevalent depression (dichotomous), prevalent cardiovascular disease* (dichotomous), prevalent diabetes (dichotomous), prevalent </w:t>
      </w:r>
      <w:proofErr w:type="spellStart"/>
      <w:r w:rsidRPr="0089791E">
        <w:rPr>
          <w:color w:val="000000" w:themeColor="text1"/>
          <w:sz w:val="16"/>
          <w:szCs w:val="16"/>
        </w:rPr>
        <w:t>dyslipidaemia</w:t>
      </w:r>
      <w:proofErr w:type="spellEnd"/>
      <w:r w:rsidRPr="0089791E">
        <w:rPr>
          <w:color w:val="000000" w:themeColor="text1"/>
          <w:sz w:val="16"/>
          <w:szCs w:val="16"/>
        </w:rPr>
        <w:t xml:space="preserve"> (dichotomous), prevalent hypertension (dichotomous), sex (dichotomous), total energy intake (continuous), use of aspirin (dichotomous), years of higher education (continuous), and stratified by deciles of age and recruitment period (6 categories).</w:t>
      </w:r>
    </w:p>
    <w:p w14:paraId="4D1B0766" w14:textId="77777777" w:rsidR="00365202" w:rsidRPr="0089791E" w:rsidRDefault="00365202" w:rsidP="00201157">
      <w:pPr>
        <w:spacing w:after="0"/>
        <w:rPr>
          <w:color w:val="000000" w:themeColor="text1"/>
          <w:sz w:val="16"/>
          <w:szCs w:val="16"/>
        </w:rPr>
      </w:pPr>
      <w:r w:rsidRPr="0089791E">
        <w:rPr>
          <w:color w:val="000000" w:themeColor="text1"/>
          <w:sz w:val="16"/>
          <w:szCs w:val="16"/>
        </w:rPr>
        <w:t>*Prevalent cardiovascular disease was considered as having at least one of the following events before entering the cohort: aneurysm, angina pectoris, atrial fibrillation, cardiac insufficiency, coronary bypass, deep vein thrombosis, intermittent claudication, myocardial infarction, pulmonary embolism, stroke, or tachycardia.</w:t>
      </w:r>
    </w:p>
    <w:bookmarkEnd w:id="0"/>
    <w:p w14:paraId="20F7A49B" w14:textId="77777777" w:rsidR="00365202" w:rsidRPr="0089791E" w:rsidRDefault="00365202" w:rsidP="00365202">
      <w:pPr>
        <w:spacing w:after="0"/>
        <w:ind w:left="993"/>
        <w:rPr>
          <w:color w:val="000000" w:themeColor="text1"/>
          <w:sz w:val="16"/>
          <w:szCs w:val="16"/>
        </w:rPr>
      </w:pPr>
      <w:r w:rsidRPr="0089791E">
        <w:rPr>
          <w:color w:val="000000" w:themeColor="text1"/>
        </w:rPr>
        <w:br w:type="page"/>
      </w:r>
    </w:p>
    <w:p w14:paraId="57728BE6" w14:textId="77777777" w:rsidR="00365202" w:rsidRPr="0089791E" w:rsidRDefault="00365202" w:rsidP="00365202">
      <w:pPr>
        <w:spacing w:after="0"/>
        <w:ind w:left="993"/>
        <w:rPr>
          <w:b/>
          <w:color w:val="000000" w:themeColor="text1"/>
          <w:sz w:val="2"/>
          <w:szCs w:val="2"/>
        </w:rPr>
      </w:pPr>
    </w:p>
    <w:tbl>
      <w:tblPr>
        <w:tblW w:w="14663" w:type="dxa"/>
        <w:tblLayout w:type="fixed"/>
        <w:tblLook w:val="0400" w:firstRow="0" w:lastRow="0" w:firstColumn="0" w:lastColumn="0" w:noHBand="0" w:noVBand="1"/>
      </w:tblPr>
      <w:tblGrid>
        <w:gridCol w:w="2660"/>
        <w:gridCol w:w="236"/>
        <w:gridCol w:w="788"/>
        <w:gridCol w:w="1382"/>
        <w:gridCol w:w="1403"/>
        <w:gridCol w:w="1400"/>
        <w:gridCol w:w="835"/>
        <w:gridCol w:w="19"/>
        <w:gridCol w:w="227"/>
        <w:gridCol w:w="10"/>
        <w:gridCol w:w="819"/>
        <w:gridCol w:w="1330"/>
        <w:gridCol w:w="1300"/>
        <w:gridCol w:w="1403"/>
        <w:gridCol w:w="838"/>
        <w:gridCol w:w="13"/>
      </w:tblGrid>
      <w:tr w:rsidR="0089791E" w:rsidRPr="0089791E" w14:paraId="71A6AFED" w14:textId="77777777" w:rsidTr="002554E3">
        <w:trPr>
          <w:trHeight w:val="290"/>
        </w:trPr>
        <w:tc>
          <w:tcPr>
            <w:tcW w:w="14663" w:type="dxa"/>
            <w:gridSpan w:val="16"/>
            <w:tcBorders>
              <w:bottom w:val="single" w:sz="4" w:space="0" w:color="000000"/>
            </w:tcBorders>
            <w:shd w:val="clear" w:color="auto" w:fill="auto"/>
            <w:vAlign w:val="center"/>
          </w:tcPr>
          <w:p w14:paraId="606DDC3B" w14:textId="5B48349E" w:rsidR="00365202" w:rsidRPr="0089791E" w:rsidRDefault="00365202" w:rsidP="007E3142">
            <w:pPr>
              <w:spacing w:after="0" w:line="240" w:lineRule="auto"/>
              <w:rPr>
                <w:rFonts w:ascii="Arial Narrow" w:hAnsi="Arial Narrow"/>
                <w:b/>
                <w:color w:val="000000" w:themeColor="text1"/>
                <w:sz w:val="18"/>
                <w:szCs w:val="18"/>
              </w:rPr>
            </w:pPr>
            <w:r w:rsidRPr="0089791E">
              <w:rPr>
                <w:rFonts w:ascii="Arial Narrow" w:hAnsi="Arial Narrow"/>
                <w:b/>
                <w:color w:val="000000" w:themeColor="text1"/>
                <w:sz w:val="18"/>
                <w:szCs w:val="18"/>
              </w:rPr>
              <w:t xml:space="preserve">Supplemental Table </w:t>
            </w:r>
            <w:r w:rsidR="002C30E7" w:rsidRPr="0089791E">
              <w:rPr>
                <w:rFonts w:ascii="Arial Narrow" w:hAnsi="Arial Narrow"/>
                <w:b/>
                <w:color w:val="000000" w:themeColor="text1"/>
                <w:sz w:val="18"/>
                <w:szCs w:val="18"/>
              </w:rPr>
              <w:t>s4</w:t>
            </w:r>
            <w:r w:rsidRPr="0089791E">
              <w:rPr>
                <w:rFonts w:ascii="Arial Narrow" w:hAnsi="Arial Narrow"/>
                <w:color w:val="000000" w:themeColor="text1"/>
                <w:sz w:val="18"/>
                <w:szCs w:val="18"/>
              </w:rPr>
              <w:t>. Associations of the oxidative balance score (OBS) dietary and lifestyle components with all-cause, cancer, cardiovascular, other-cause mortality in the SUN cohort (n = 18,561). Hazard ratios (HR) and 95% confidence intervals (CI).</w:t>
            </w:r>
          </w:p>
        </w:tc>
      </w:tr>
      <w:tr w:rsidR="0089791E" w:rsidRPr="0089791E" w14:paraId="573BE053" w14:textId="77777777" w:rsidTr="002554E3">
        <w:trPr>
          <w:trHeight w:val="290"/>
        </w:trPr>
        <w:tc>
          <w:tcPr>
            <w:tcW w:w="2896" w:type="dxa"/>
            <w:gridSpan w:val="2"/>
            <w:vMerge w:val="restart"/>
            <w:tcBorders>
              <w:top w:val="single" w:sz="4" w:space="0" w:color="000000"/>
            </w:tcBorders>
            <w:shd w:val="clear" w:color="auto" w:fill="auto"/>
            <w:vAlign w:val="center"/>
          </w:tcPr>
          <w:p w14:paraId="22B817E7" w14:textId="77777777" w:rsidR="00365202" w:rsidRPr="0089791E" w:rsidRDefault="00365202" w:rsidP="007E3142">
            <w:pPr>
              <w:spacing w:after="0" w:line="240" w:lineRule="auto"/>
              <w:rPr>
                <w:rFonts w:ascii="Arial Narrow" w:hAnsi="Arial Narrow"/>
                <w:b/>
                <w:color w:val="000000" w:themeColor="text1"/>
                <w:sz w:val="18"/>
                <w:szCs w:val="18"/>
              </w:rPr>
            </w:pPr>
          </w:p>
        </w:tc>
        <w:tc>
          <w:tcPr>
            <w:tcW w:w="11767" w:type="dxa"/>
            <w:gridSpan w:val="14"/>
            <w:tcBorders>
              <w:top w:val="single" w:sz="4" w:space="0" w:color="000000"/>
              <w:bottom w:val="single" w:sz="4" w:space="0" w:color="000000"/>
            </w:tcBorders>
            <w:vAlign w:val="center"/>
          </w:tcPr>
          <w:p w14:paraId="0B79B5B0"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b/>
                <w:color w:val="000000" w:themeColor="text1"/>
                <w:sz w:val="18"/>
                <w:szCs w:val="18"/>
              </w:rPr>
              <w:t>Quartiles of Oxidative Balance Score</w:t>
            </w:r>
          </w:p>
        </w:tc>
      </w:tr>
      <w:tr w:rsidR="0089791E" w:rsidRPr="0089791E" w14:paraId="514D0143" w14:textId="77777777" w:rsidTr="002554E3">
        <w:trPr>
          <w:trHeight w:val="290"/>
        </w:trPr>
        <w:tc>
          <w:tcPr>
            <w:tcW w:w="2896" w:type="dxa"/>
            <w:gridSpan w:val="2"/>
            <w:vMerge/>
            <w:tcBorders>
              <w:top w:val="single" w:sz="4" w:space="0" w:color="000000"/>
            </w:tcBorders>
            <w:shd w:val="clear" w:color="auto" w:fill="auto"/>
            <w:vAlign w:val="center"/>
          </w:tcPr>
          <w:p w14:paraId="2F19C39E" w14:textId="77777777" w:rsidR="00365202" w:rsidRPr="0089791E" w:rsidRDefault="00365202" w:rsidP="007E3142">
            <w:pPr>
              <w:widowControl w:val="0"/>
              <w:pBdr>
                <w:top w:val="nil"/>
                <w:left w:val="nil"/>
                <w:bottom w:val="nil"/>
                <w:right w:val="nil"/>
                <w:between w:val="nil"/>
              </w:pBdr>
              <w:spacing w:after="0" w:line="276" w:lineRule="auto"/>
              <w:rPr>
                <w:rFonts w:ascii="Arial Narrow" w:hAnsi="Arial Narrow"/>
                <w:b/>
                <w:color w:val="000000" w:themeColor="text1"/>
                <w:sz w:val="18"/>
                <w:szCs w:val="18"/>
              </w:rPr>
            </w:pPr>
          </w:p>
        </w:tc>
        <w:tc>
          <w:tcPr>
            <w:tcW w:w="5808" w:type="dxa"/>
            <w:gridSpan w:val="5"/>
            <w:tcBorders>
              <w:bottom w:val="single" w:sz="4" w:space="0" w:color="000000"/>
            </w:tcBorders>
            <w:vAlign w:val="center"/>
          </w:tcPr>
          <w:p w14:paraId="0A725AB8"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b/>
                <w:color w:val="000000" w:themeColor="text1"/>
                <w:sz w:val="18"/>
                <w:szCs w:val="18"/>
              </w:rPr>
              <w:t xml:space="preserve">Dietary OBS </w:t>
            </w:r>
          </w:p>
        </w:tc>
        <w:tc>
          <w:tcPr>
            <w:tcW w:w="246" w:type="dxa"/>
            <w:gridSpan w:val="2"/>
            <w:vAlign w:val="center"/>
          </w:tcPr>
          <w:p w14:paraId="600F01E9" w14:textId="77777777" w:rsidR="00365202" w:rsidRPr="0089791E" w:rsidRDefault="00365202" w:rsidP="007E3142">
            <w:pPr>
              <w:spacing w:after="0" w:line="240" w:lineRule="auto"/>
              <w:jc w:val="center"/>
              <w:rPr>
                <w:rFonts w:ascii="Arial Narrow" w:hAnsi="Arial Narrow"/>
                <w:b/>
                <w:color w:val="000000" w:themeColor="text1"/>
                <w:sz w:val="18"/>
                <w:szCs w:val="18"/>
              </w:rPr>
            </w:pPr>
          </w:p>
        </w:tc>
        <w:tc>
          <w:tcPr>
            <w:tcW w:w="5713" w:type="dxa"/>
            <w:gridSpan w:val="7"/>
            <w:tcBorders>
              <w:bottom w:val="single" w:sz="4" w:space="0" w:color="000000"/>
            </w:tcBorders>
            <w:vAlign w:val="center"/>
          </w:tcPr>
          <w:p w14:paraId="3AC922E8"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b/>
                <w:color w:val="000000" w:themeColor="text1"/>
                <w:sz w:val="18"/>
                <w:szCs w:val="18"/>
              </w:rPr>
              <w:t>Lifestyle OBS</w:t>
            </w:r>
          </w:p>
        </w:tc>
      </w:tr>
      <w:tr w:rsidR="0089791E" w:rsidRPr="0089791E" w14:paraId="65B2B5C9" w14:textId="77777777" w:rsidTr="002554E3">
        <w:trPr>
          <w:gridAfter w:val="1"/>
          <w:wAfter w:w="13" w:type="dxa"/>
          <w:trHeight w:val="290"/>
        </w:trPr>
        <w:tc>
          <w:tcPr>
            <w:tcW w:w="2896" w:type="dxa"/>
            <w:gridSpan w:val="2"/>
            <w:vMerge/>
            <w:tcBorders>
              <w:top w:val="single" w:sz="4" w:space="0" w:color="000000"/>
            </w:tcBorders>
            <w:shd w:val="clear" w:color="auto" w:fill="auto"/>
            <w:vAlign w:val="center"/>
          </w:tcPr>
          <w:p w14:paraId="12363F29" w14:textId="77777777" w:rsidR="00365202" w:rsidRPr="0089791E" w:rsidRDefault="00365202" w:rsidP="007E3142">
            <w:pPr>
              <w:widowControl w:val="0"/>
              <w:pBdr>
                <w:top w:val="nil"/>
                <w:left w:val="nil"/>
                <w:bottom w:val="nil"/>
                <w:right w:val="nil"/>
                <w:between w:val="nil"/>
              </w:pBdr>
              <w:spacing w:after="0" w:line="276" w:lineRule="auto"/>
              <w:rPr>
                <w:rFonts w:ascii="Arial Narrow" w:hAnsi="Arial Narrow"/>
                <w:b/>
                <w:color w:val="000000" w:themeColor="text1"/>
                <w:sz w:val="18"/>
                <w:szCs w:val="18"/>
              </w:rPr>
            </w:pPr>
          </w:p>
        </w:tc>
        <w:tc>
          <w:tcPr>
            <w:tcW w:w="788" w:type="dxa"/>
            <w:tcBorders>
              <w:top w:val="single" w:sz="4" w:space="0" w:color="000000"/>
            </w:tcBorders>
            <w:vAlign w:val="center"/>
          </w:tcPr>
          <w:p w14:paraId="4621B6E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Q1</w:t>
            </w:r>
          </w:p>
        </w:tc>
        <w:tc>
          <w:tcPr>
            <w:tcW w:w="1382" w:type="dxa"/>
            <w:tcBorders>
              <w:top w:val="single" w:sz="4" w:space="0" w:color="000000"/>
            </w:tcBorders>
            <w:vAlign w:val="center"/>
          </w:tcPr>
          <w:p w14:paraId="167184F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Q2</w:t>
            </w:r>
          </w:p>
        </w:tc>
        <w:tc>
          <w:tcPr>
            <w:tcW w:w="1403" w:type="dxa"/>
            <w:tcBorders>
              <w:top w:val="single" w:sz="4" w:space="0" w:color="000000"/>
            </w:tcBorders>
            <w:vAlign w:val="center"/>
          </w:tcPr>
          <w:p w14:paraId="1C05FC0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Q3</w:t>
            </w:r>
          </w:p>
        </w:tc>
        <w:tc>
          <w:tcPr>
            <w:tcW w:w="1400" w:type="dxa"/>
            <w:tcBorders>
              <w:top w:val="single" w:sz="4" w:space="0" w:color="000000"/>
            </w:tcBorders>
            <w:vAlign w:val="center"/>
          </w:tcPr>
          <w:p w14:paraId="2CA2504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Q4</w:t>
            </w:r>
          </w:p>
        </w:tc>
        <w:tc>
          <w:tcPr>
            <w:tcW w:w="854" w:type="dxa"/>
            <w:gridSpan w:val="2"/>
            <w:tcBorders>
              <w:top w:val="single" w:sz="4" w:space="0" w:color="000000"/>
            </w:tcBorders>
            <w:vAlign w:val="center"/>
          </w:tcPr>
          <w:p w14:paraId="69EF061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p for trend</w:t>
            </w:r>
          </w:p>
        </w:tc>
        <w:tc>
          <w:tcPr>
            <w:tcW w:w="237" w:type="dxa"/>
            <w:gridSpan w:val="2"/>
            <w:vAlign w:val="center"/>
          </w:tcPr>
          <w:p w14:paraId="11CA8192"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819" w:type="dxa"/>
            <w:vAlign w:val="center"/>
          </w:tcPr>
          <w:p w14:paraId="20D97B4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Q1</w:t>
            </w:r>
          </w:p>
        </w:tc>
        <w:tc>
          <w:tcPr>
            <w:tcW w:w="1330" w:type="dxa"/>
            <w:vAlign w:val="center"/>
          </w:tcPr>
          <w:p w14:paraId="525A55D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Q2</w:t>
            </w:r>
          </w:p>
        </w:tc>
        <w:tc>
          <w:tcPr>
            <w:tcW w:w="1300" w:type="dxa"/>
            <w:vAlign w:val="center"/>
          </w:tcPr>
          <w:p w14:paraId="6E9AE74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Q3</w:t>
            </w:r>
          </w:p>
        </w:tc>
        <w:tc>
          <w:tcPr>
            <w:tcW w:w="1403" w:type="dxa"/>
            <w:vAlign w:val="center"/>
          </w:tcPr>
          <w:p w14:paraId="47A84D8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Q4</w:t>
            </w:r>
          </w:p>
        </w:tc>
        <w:tc>
          <w:tcPr>
            <w:tcW w:w="838" w:type="dxa"/>
            <w:vAlign w:val="center"/>
          </w:tcPr>
          <w:p w14:paraId="1EB3759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p for trend</w:t>
            </w:r>
          </w:p>
        </w:tc>
      </w:tr>
      <w:tr w:rsidR="0089791E" w:rsidRPr="0089791E" w14:paraId="22E1118B" w14:textId="77777777" w:rsidTr="002554E3">
        <w:trPr>
          <w:gridAfter w:val="1"/>
          <w:wAfter w:w="13" w:type="dxa"/>
          <w:trHeight w:val="290"/>
        </w:trPr>
        <w:tc>
          <w:tcPr>
            <w:tcW w:w="2660" w:type="dxa"/>
            <w:shd w:val="clear" w:color="auto" w:fill="auto"/>
            <w:vAlign w:val="center"/>
          </w:tcPr>
          <w:p w14:paraId="13F4C600"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 xml:space="preserve">n (frequency) </w:t>
            </w:r>
          </w:p>
        </w:tc>
        <w:tc>
          <w:tcPr>
            <w:tcW w:w="236" w:type="dxa"/>
            <w:vAlign w:val="center"/>
          </w:tcPr>
          <w:p w14:paraId="305CA9A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6DE4E8E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5019</w:t>
            </w:r>
          </w:p>
        </w:tc>
        <w:tc>
          <w:tcPr>
            <w:tcW w:w="1382" w:type="dxa"/>
            <w:vAlign w:val="center"/>
          </w:tcPr>
          <w:p w14:paraId="01C77DC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4755</w:t>
            </w:r>
          </w:p>
        </w:tc>
        <w:tc>
          <w:tcPr>
            <w:tcW w:w="1403" w:type="dxa"/>
            <w:vAlign w:val="center"/>
          </w:tcPr>
          <w:p w14:paraId="5D2FD93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4688</w:t>
            </w:r>
          </w:p>
        </w:tc>
        <w:tc>
          <w:tcPr>
            <w:tcW w:w="1400" w:type="dxa"/>
            <w:vAlign w:val="center"/>
          </w:tcPr>
          <w:p w14:paraId="0FADAC4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4099</w:t>
            </w:r>
          </w:p>
        </w:tc>
        <w:tc>
          <w:tcPr>
            <w:tcW w:w="854" w:type="dxa"/>
            <w:gridSpan w:val="2"/>
            <w:vAlign w:val="center"/>
          </w:tcPr>
          <w:p w14:paraId="14B6728A" w14:textId="77777777" w:rsidR="00365202" w:rsidRPr="0089791E" w:rsidRDefault="00365202" w:rsidP="007E3142">
            <w:pPr>
              <w:spacing w:after="0" w:line="240" w:lineRule="auto"/>
              <w:jc w:val="center"/>
              <w:rPr>
                <w:rFonts w:ascii="Arial Narrow" w:hAnsi="Arial Narrow"/>
                <w:color w:val="000000" w:themeColor="text1"/>
                <w:sz w:val="18"/>
                <w:szCs w:val="18"/>
                <w:highlight w:val="green"/>
              </w:rPr>
            </w:pPr>
          </w:p>
        </w:tc>
        <w:tc>
          <w:tcPr>
            <w:tcW w:w="237" w:type="dxa"/>
            <w:gridSpan w:val="2"/>
            <w:vAlign w:val="center"/>
          </w:tcPr>
          <w:p w14:paraId="3654D6B3" w14:textId="77777777" w:rsidR="00365202" w:rsidRPr="0089791E" w:rsidRDefault="00365202" w:rsidP="007E3142">
            <w:pPr>
              <w:spacing w:after="0" w:line="240" w:lineRule="auto"/>
              <w:jc w:val="center"/>
              <w:rPr>
                <w:rFonts w:ascii="Arial Narrow" w:hAnsi="Arial Narrow"/>
                <w:color w:val="000000" w:themeColor="text1"/>
                <w:sz w:val="18"/>
                <w:szCs w:val="18"/>
                <w:highlight w:val="green"/>
              </w:rPr>
            </w:pPr>
          </w:p>
        </w:tc>
        <w:tc>
          <w:tcPr>
            <w:tcW w:w="819" w:type="dxa"/>
            <w:vAlign w:val="center"/>
          </w:tcPr>
          <w:p w14:paraId="6FBD5E3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6989</w:t>
            </w:r>
          </w:p>
        </w:tc>
        <w:tc>
          <w:tcPr>
            <w:tcW w:w="1330" w:type="dxa"/>
            <w:vAlign w:val="center"/>
          </w:tcPr>
          <w:p w14:paraId="4ED3CE2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5118</w:t>
            </w:r>
          </w:p>
        </w:tc>
        <w:tc>
          <w:tcPr>
            <w:tcW w:w="1300" w:type="dxa"/>
            <w:vAlign w:val="center"/>
          </w:tcPr>
          <w:p w14:paraId="2E9973B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5185</w:t>
            </w:r>
          </w:p>
        </w:tc>
        <w:tc>
          <w:tcPr>
            <w:tcW w:w="1403" w:type="dxa"/>
            <w:vAlign w:val="center"/>
          </w:tcPr>
          <w:p w14:paraId="4FF9AF8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1269</w:t>
            </w:r>
          </w:p>
        </w:tc>
        <w:tc>
          <w:tcPr>
            <w:tcW w:w="838" w:type="dxa"/>
            <w:vAlign w:val="center"/>
          </w:tcPr>
          <w:p w14:paraId="38D01C7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105A2740" w14:textId="77777777" w:rsidTr="002554E3">
        <w:trPr>
          <w:gridAfter w:val="1"/>
          <w:wAfter w:w="13" w:type="dxa"/>
          <w:trHeight w:val="290"/>
        </w:trPr>
        <w:tc>
          <w:tcPr>
            <w:tcW w:w="2660" w:type="dxa"/>
            <w:shd w:val="clear" w:color="auto" w:fill="auto"/>
            <w:vAlign w:val="center"/>
          </w:tcPr>
          <w:p w14:paraId="2F6AD531"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 xml:space="preserve">OBS range </w:t>
            </w:r>
          </w:p>
        </w:tc>
        <w:tc>
          <w:tcPr>
            <w:tcW w:w="236" w:type="dxa"/>
            <w:vAlign w:val="center"/>
          </w:tcPr>
          <w:p w14:paraId="30818E8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7545565C" w14:textId="43F98842" w:rsidR="00365202" w:rsidRPr="0089791E" w:rsidRDefault="00194AA3"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0-11</w:t>
            </w:r>
          </w:p>
        </w:tc>
        <w:tc>
          <w:tcPr>
            <w:tcW w:w="1382" w:type="dxa"/>
            <w:vAlign w:val="center"/>
          </w:tcPr>
          <w:p w14:paraId="000F03A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12-16</w:t>
            </w:r>
          </w:p>
        </w:tc>
        <w:tc>
          <w:tcPr>
            <w:tcW w:w="1403" w:type="dxa"/>
            <w:vAlign w:val="center"/>
          </w:tcPr>
          <w:p w14:paraId="5B0BFDC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17-21</w:t>
            </w:r>
          </w:p>
        </w:tc>
        <w:tc>
          <w:tcPr>
            <w:tcW w:w="1400" w:type="dxa"/>
            <w:vAlign w:val="center"/>
          </w:tcPr>
          <w:p w14:paraId="76147D09" w14:textId="7FD33965" w:rsidR="00365202" w:rsidRPr="0089791E" w:rsidRDefault="00194AA3"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22-32</w:t>
            </w:r>
          </w:p>
        </w:tc>
        <w:tc>
          <w:tcPr>
            <w:tcW w:w="854" w:type="dxa"/>
            <w:gridSpan w:val="2"/>
            <w:vAlign w:val="center"/>
          </w:tcPr>
          <w:p w14:paraId="0B0DA866"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237" w:type="dxa"/>
            <w:gridSpan w:val="2"/>
            <w:vAlign w:val="center"/>
          </w:tcPr>
          <w:p w14:paraId="26021AB6"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819" w:type="dxa"/>
            <w:vAlign w:val="center"/>
          </w:tcPr>
          <w:p w14:paraId="39C780CC" w14:textId="706F4BA9" w:rsidR="00365202" w:rsidRPr="0089791E" w:rsidRDefault="00194AA3"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1-10</w:t>
            </w:r>
          </w:p>
        </w:tc>
        <w:tc>
          <w:tcPr>
            <w:tcW w:w="1330" w:type="dxa"/>
            <w:vAlign w:val="center"/>
          </w:tcPr>
          <w:p w14:paraId="35A4F34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11-12</w:t>
            </w:r>
          </w:p>
        </w:tc>
        <w:tc>
          <w:tcPr>
            <w:tcW w:w="1300" w:type="dxa"/>
            <w:vAlign w:val="center"/>
          </w:tcPr>
          <w:p w14:paraId="14164E4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13-14</w:t>
            </w:r>
          </w:p>
        </w:tc>
        <w:tc>
          <w:tcPr>
            <w:tcW w:w="1403" w:type="dxa"/>
            <w:vAlign w:val="center"/>
          </w:tcPr>
          <w:p w14:paraId="36C5BEF4" w14:textId="440E50A9" w:rsidR="00365202" w:rsidRPr="0089791E" w:rsidRDefault="00194AA3"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15-16</w:t>
            </w:r>
          </w:p>
        </w:tc>
        <w:tc>
          <w:tcPr>
            <w:tcW w:w="838" w:type="dxa"/>
            <w:vAlign w:val="center"/>
          </w:tcPr>
          <w:p w14:paraId="5B3B6337" w14:textId="77777777" w:rsidR="00365202" w:rsidRPr="0089791E" w:rsidRDefault="00365202" w:rsidP="007E3142">
            <w:pPr>
              <w:spacing w:after="0" w:line="240" w:lineRule="auto"/>
              <w:jc w:val="center"/>
              <w:rPr>
                <w:rFonts w:ascii="Arial Narrow" w:hAnsi="Arial Narrow"/>
                <w:color w:val="000000" w:themeColor="text1"/>
                <w:sz w:val="18"/>
                <w:szCs w:val="18"/>
              </w:rPr>
            </w:pPr>
          </w:p>
        </w:tc>
      </w:tr>
      <w:tr w:rsidR="0089791E" w:rsidRPr="0089791E" w14:paraId="63601E30" w14:textId="77777777" w:rsidTr="002554E3">
        <w:trPr>
          <w:gridAfter w:val="1"/>
          <w:wAfter w:w="13" w:type="dxa"/>
          <w:trHeight w:val="290"/>
        </w:trPr>
        <w:tc>
          <w:tcPr>
            <w:tcW w:w="2660" w:type="dxa"/>
            <w:shd w:val="clear" w:color="auto" w:fill="auto"/>
            <w:vAlign w:val="center"/>
          </w:tcPr>
          <w:p w14:paraId="6DA075CC" w14:textId="009B3693"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 xml:space="preserve">Person-years </w:t>
            </w:r>
          </w:p>
        </w:tc>
        <w:tc>
          <w:tcPr>
            <w:tcW w:w="236" w:type="dxa"/>
            <w:vAlign w:val="center"/>
          </w:tcPr>
          <w:p w14:paraId="3FD4121D"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45C7B7E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58111</w:t>
            </w:r>
          </w:p>
        </w:tc>
        <w:tc>
          <w:tcPr>
            <w:tcW w:w="1382" w:type="dxa"/>
            <w:vAlign w:val="center"/>
          </w:tcPr>
          <w:p w14:paraId="19E6084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55208</w:t>
            </w:r>
          </w:p>
        </w:tc>
        <w:tc>
          <w:tcPr>
            <w:tcW w:w="1403" w:type="dxa"/>
            <w:vAlign w:val="center"/>
          </w:tcPr>
          <w:p w14:paraId="28D982D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54788</w:t>
            </w:r>
          </w:p>
        </w:tc>
        <w:tc>
          <w:tcPr>
            <w:tcW w:w="1400" w:type="dxa"/>
            <w:vAlign w:val="center"/>
          </w:tcPr>
          <w:p w14:paraId="3B7C1D4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45923</w:t>
            </w:r>
          </w:p>
        </w:tc>
        <w:tc>
          <w:tcPr>
            <w:tcW w:w="854" w:type="dxa"/>
            <w:gridSpan w:val="2"/>
            <w:vAlign w:val="center"/>
          </w:tcPr>
          <w:p w14:paraId="237D3EEF" w14:textId="77777777" w:rsidR="00365202" w:rsidRPr="0089791E" w:rsidRDefault="00365202" w:rsidP="007E3142">
            <w:pPr>
              <w:spacing w:after="0" w:line="240" w:lineRule="auto"/>
              <w:jc w:val="center"/>
              <w:rPr>
                <w:rFonts w:ascii="Arial Narrow" w:hAnsi="Arial Narrow"/>
                <w:color w:val="000000" w:themeColor="text1"/>
                <w:sz w:val="18"/>
                <w:szCs w:val="18"/>
                <w:highlight w:val="green"/>
              </w:rPr>
            </w:pPr>
          </w:p>
        </w:tc>
        <w:tc>
          <w:tcPr>
            <w:tcW w:w="237" w:type="dxa"/>
            <w:gridSpan w:val="2"/>
            <w:vAlign w:val="center"/>
          </w:tcPr>
          <w:p w14:paraId="16E42B7F" w14:textId="77777777" w:rsidR="00365202" w:rsidRPr="0089791E" w:rsidRDefault="00365202" w:rsidP="007E3142">
            <w:pPr>
              <w:spacing w:after="0" w:line="240" w:lineRule="auto"/>
              <w:jc w:val="center"/>
              <w:rPr>
                <w:rFonts w:ascii="Arial Narrow" w:hAnsi="Arial Narrow"/>
                <w:color w:val="000000" w:themeColor="text1"/>
                <w:sz w:val="18"/>
                <w:szCs w:val="18"/>
                <w:highlight w:val="green"/>
              </w:rPr>
            </w:pPr>
          </w:p>
        </w:tc>
        <w:tc>
          <w:tcPr>
            <w:tcW w:w="819" w:type="dxa"/>
            <w:vAlign w:val="center"/>
          </w:tcPr>
          <w:p w14:paraId="4A65645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80815</w:t>
            </w:r>
          </w:p>
        </w:tc>
        <w:tc>
          <w:tcPr>
            <w:tcW w:w="1330" w:type="dxa"/>
            <w:vAlign w:val="center"/>
          </w:tcPr>
          <w:p w14:paraId="2EC7B9E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58983</w:t>
            </w:r>
          </w:p>
        </w:tc>
        <w:tc>
          <w:tcPr>
            <w:tcW w:w="1300" w:type="dxa"/>
            <w:vAlign w:val="center"/>
          </w:tcPr>
          <w:p w14:paraId="3F3360E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59784</w:t>
            </w:r>
          </w:p>
        </w:tc>
        <w:tc>
          <w:tcPr>
            <w:tcW w:w="1403" w:type="dxa"/>
            <w:vAlign w:val="center"/>
          </w:tcPr>
          <w:p w14:paraId="311A630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14448</w:t>
            </w:r>
          </w:p>
        </w:tc>
        <w:tc>
          <w:tcPr>
            <w:tcW w:w="838" w:type="dxa"/>
            <w:vAlign w:val="center"/>
          </w:tcPr>
          <w:p w14:paraId="5C55D1D7"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0F6B5F4A" w14:textId="77777777" w:rsidTr="002554E3">
        <w:trPr>
          <w:gridAfter w:val="1"/>
          <w:wAfter w:w="13" w:type="dxa"/>
          <w:trHeight w:val="290"/>
        </w:trPr>
        <w:tc>
          <w:tcPr>
            <w:tcW w:w="2660" w:type="dxa"/>
            <w:shd w:val="clear" w:color="auto" w:fill="auto"/>
            <w:vAlign w:val="center"/>
          </w:tcPr>
          <w:p w14:paraId="797305A7"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b/>
                <w:color w:val="000000" w:themeColor="text1"/>
                <w:sz w:val="18"/>
                <w:szCs w:val="18"/>
              </w:rPr>
              <w:t>All-cause mortality</w:t>
            </w:r>
          </w:p>
        </w:tc>
        <w:tc>
          <w:tcPr>
            <w:tcW w:w="236" w:type="dxa"/>
            <w:vAlign w:val="center"/>
          </w:tcPr>
          <w:p w14:paraId="4CACDF4A"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1EFEEB0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82" w:type="dxa"/>
            <w:vAlign w:val="center"/>
          </w:tcPr>
          <w:p w14:paraId="348B60E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621082CF"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0" w:type="dxa"/>
            <w:vAlign w:val="center"/>
          </w:tcPr>
          <w:p w14:paraId="2E772EB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54" w:type="dxa"/>
            <w:gridSpan w:val="2"/>
            <w:vAlign w:val="center"/>
          </w:tcPr>
          <w:p w14:paraId="2D4720EE"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1CC7222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1E751366"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30" w:type="dxa"/>
            <w:vAlign w:val="center"/>
          </w:tcPr>
          <w:p w14:paraId="0C75E78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00" w:type="dxa"/>
            <w:vAlign w:val="center"/>
          </w:tcPr>
          <w:p w14:paraId="223F033A"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666B86DC"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38" w:type="dxa"/>
            <w:vAlign w:val="center"/>
          </w:tcPr>
          <w:p w14:paraId="4621880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384B6CB7" w14:textId="77777777" w:rsidTr="002554E3">
        <w:trPr>
          <w:gridAfter w:val="1"/>
          <w:wAfter w:w="13" w:type="dxa"/>
          <w:trHeight w:val="290"/>
        </w:trPr>
        <w:tc>
          <w:tcPr>
            <w:tcW w:w="2660" w:type="dxa"/>
            <w:shd w:val="clear" w:color="auto" w:fill="auto"/>
            <w:vAlign w:val="center"/>
          </w:tcPr>
          <w:p w14:paraId="253353F4"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Deaths</w:t>
            </w:r>
          </w:p>
        </w:tc>
        <w:tc>
          <w:tcPr>
            <w:tcW w:w="236" w:type="dxa"/>
            <w:vAlign w:val="center"/>
          </w:tcPr>
          <w:p w14:paraId="3D2888B7"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57119C7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108</w:t>
            </w:r>
          </w:p>
        </w:tc>
        <w:tc>
          <w:tcPr>
            <w:tcW w:w="1382" w:type="dxa"/>
            <w:vAlign w:val="center"/>
          </w:tcPr>
          <w:p w14:paraId="59AD303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115</w:t>
            </w:r>
          </w:p>
        </w:tc>
        <w:tc>
          <w:tcPr>
            <w:tcW w:w="1403" w:type="dxa"/>
            <w:vAlign w:val="center"/>
          </w:tcPr>
          <w:p w14:paraId="6420834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126</w:t>
            </w:r>
          </w:p>
        </w:tc>
        <w:tc>
          <w:tcPr>
            <w:tcW w:w="1400" w:type="dxa"/>
            <w:vAlign w:val="center"/>
          </w:tcPr>
          <w:p w14:paraId="4E5922F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72</w:t>
            </w:r>
          </w:p>
        </w:tc>
        <w:tc>
          <w:tcPr>
            <w:tcW w:w="854" w:type="dxa"/>
            <w:gridSpan w:val="2"/>
            <w:vAlign w:val="center"/>
          </w:tcPr>
          <w:p w14:paraId="4C9E63D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73685B2F"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057F097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250</w:t>
            </w:r>
          </w:p>
        </w:tc>
        <w:tc>
          <w:tcPr>
            <w:tcW w:w="1330" w:type="dxa"/>
            <w:vAlign w:val="center"/>
          </w:tcPr>
          <w:p w14:paraId="759C048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111</w:t>
            </w:r>
          </w:p>
        </w:tc>
        <w:tc>
          <w:tcPr>
            <w:tcW w:w="1300" w:type="dxa"/>
            <w:vAlign w:val="center"/>
          </w:tcPr>
          <w:p w14:paraId="7D65D1F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48</w:t>
            </w:r>
          </w:p>
        </w:tc>
        <w:tc>
          <w:tcPr>
            <w:tcW w:w="1403" w:type="dxa"/>
            <w:vAlign w:val="center"/>
          </w:tcPr>
          <w:p w14:paraId="4635739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w:t>
            </w:r>
          </w:p>
        </w:tc>
        <w:tc>
          <w:tcPr>
            <w:tcW w:w="838" w:type="dxa"/>
            <w:vAlign w:val="center"/>
          </w:tcPr>
          <w:p w14:paraId="0BA0F10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736CA57D" w14:textId="77777777" w:rsidTr="002554E3">
        <w:trPr>
          <w:gridAfter w:val="1"/>
          <w:wAfter w:w="13" w:type="dxa"/>
          <w:trHeight w:val="290"/>
        </w:trPr>
        <w:tc>
          <w:tcPr>
            <w:tcW w:w="2660" w:type="dxa"/>
            <w:shd w:val="clear" w:color="auto" w:fill="auto"/>
            <w:vAlign w:val="center"/>
          </w:tcPr>
          <w:p w14:paraId="409673C9"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Mortality rate/10000 person-years</w:t>
            </w:r>
          </w:p>
        </w:tc>
        <w:tc>
          <w:tcPr>
            <w:tcW w:w="236" w:type="dxa"/>
            <w:vAlign w:val="center"/>
          </w:tcPr>
          <w:p w14:paraId="66E4AE8C"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6E092A7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18.59</w:t>
            </w:r>
          </w:p>
        </w:tc>
        <w:tc>
          <w:tcPr>
            <w:tcW w:w="1382" w:type="dxa"/>
            <w:vAlign w:val="center"/>
          </w:tcPr>
          <w:p w14:paraId="70AF0FD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20.83</w:t>
            </w:r>
          </w:p>
        </w:tc>
        <w:tc>
          <w:tcPr>
            <w:tcW w:w="1403" w:type="dxa"/>
            <w:vAlign w:val="center"/>
          </w:tcPr>
          <w:p w14:paraId="07007C3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23.00</w:t>
            </w:r>
          </w:p>
        </w:tc>
        <w:tc>
          <w:tcPr>
            <w:tcW w:w="1400" w:type="dxa"/>
            <w:vAlign w:val="center"/>
          </w:tcPr>
          <w:p w14:paraId="38A9DEE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15.68</w:t>
            </w:r>
          </w:p>
        </w:tc>
        <w:tc>
          <w:tcPr>
            <w:tcW w:w="854" w:type="dxa"/>
            <w:gridSpan w:val="2"/>
            <w:vAlign w:val="center"/>
          </w:tcPr>
          <w:p w14:paraId="67D877F0"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767E2B58"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819" w:type="dxa"/>
            <w:vAlign w:val="center"/>
          </w:tcPr>
          <w:p w14:paraId="6151C42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30.93</w:t>
            </w:r>
          </w:p>
        </w:tc>
        <w:tc>
          <w:tcPr>
            <w:tcW w:w="1330" w:type="dxa"/>
            <w:vAlign w:val="center"/>
          </w:tcPr>
          <w:p w14:paraId="18DF0FA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18.82</w:t>
            </w:r>
          </w:p>
        </w:tc>
        <w:tc>
          <w:tcPr>
            <w:tcW w:w="1300" w:type="dxa"/>
            <w:vAlign w:val="center"/>
          </w:tcPr>
          <w:p w14:paraId="4068E47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8.03</w:t>
            </w:r>
          </w:p>
        </w:tc>
        <w:tc>
          <w:tcPr>
            <w:tcW w:w="1403" w:type="dxa"/>
            <w:vAlign w:val="center"/>
          </w:tcPr>
          <w:p w14:paraId="131299A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8.31</w:t>
            </w:r>
          </w:p>
        </w:tc>
        <w:tc>
          <w:tcPr>
            <w:tcW w:w="838" w:type="dxa"/>
            <w:vAlign w:val="center"/>
          </w:tcPr>
          <w:p w14:paraId="4B9D7A60"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5088B127" w14:textId="77777777" w:rsidTr="002554E3">
        <w:trPr>
          <w:gridAfter w:val="1"/>
          <w:wAfter w:w="13" w:type="dxa"/>
          <w:trHeight w:val="290"/>
        </w:trPr>
        <w:tc>
          <w:tcPr>
            <w:tcW w:w="2660" w:type="dxa"/>
            <w:shd w:val="clear" w:color="auto" w:fill="auto"/>
            <w:vAlign w:val="center"/>
          </w:tcPr>
          <w:p w14:paraId="2A15ACD7"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 xml:space="preserve">Crude model </w:t>
            </w:r>
          </w:p>
        </w:tc>
        <w:tc>
          <w:tcPr>
            <w:tcW w:w="236" w:type="dxa"/>
            <w:vAlign w:val="center"/>
          </w:tcPr>
          <w:p w14:paraId="1C947479"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0644FA8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1F4D070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1.13 (0.87-1.46)</w:t>
            </w:r>
          </w:p>
        </w:tc>
        <w:tc>
          <w:tcPr>
            <w:tcW w:w="1403" w:type="dxa"/>
            <w:vAlign w:val="center"/>
          </w:tcPr>
          <w:p w14:paraId="69148C6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1.23 (0.95-1.59)</w:t>
            </w:r>
          </w:p>
        </w:tc>
        <w:tc>
          <w:tcPr>
            <w:tcW w:w="1400" w:type="dxa"/>
            <w:vAlign w:val="center"/>
          </w:tcPr>
          <w:p w14:paraId="545A85C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0.84 (0.62-1.13)</w:t>
            </w:r>
          </w:p>
        </w:tc>
        <w:tc>
          <w:tcPr>
            <w:tcW w:w="854" w:type="dxa"/>
            <w:gridSpan w:val="2"/>
            <w:vAlign w:val="center"/>
          </w:tcPr>
          <w:p w14:paraId="2FCC39D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0.594</w:t>
            </w:r>
          </w:p>
        </w:tc>
        <w:tc>
          <w:tcPr>
            <w:tcW w:w="237" w:type="dxa"/>
            <w:gridSpan w:val="2"/>
            <w:vAlign w:val="center"/>
          </w:tcPr>
          <w:p w14:paraId="48D4505D"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819" w:type="dxa"/>
            <w:vAlign w:val="center"/>
          </w:tcPr>
          <w:p w14:paraId="141BD66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0AFD065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0.70 (0.56-0.87)</w:t>
            </w:r>
          </w:p>
        </w:tc>
        <w:tc>
          <w:tcPr>
            <w:tcW w:w="1300" w:type="dxa"/>
            <w:vAlign w:val="center"/>
          </w:tcPr>
          <w:p w14:paraId="27E9C23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0.41 (0.30-0.57)</w:t>
            </w:r>
          </w:p>
        </w:tc>
        <w:tc>
          <w:tcPr>
            <w:tcW w:w="1403" w:type="dxa"/>
            <w:vAlign w:val="center"/>
          </w:tcPr>
          <w:p w14:paraId="4DCC030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0.53 (0.29-0.95)</w:t>
            </w:r>
          </w:p>
        </w:tc>
        <w:tc>
          <w:tcPr>
            <w:tcW w:w="838" w:type="dxa"/>
            <w:vAlign w:val="center"/>
          </w:tcPr>
          <w:p w14:paraId="269C2D7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&lt;0.001</w:t>
            </w:r>
          </w:p>
        </w:tc>
      </w:tr>
      <w:tr w:rsidR="0089791E" w:rsidRPr="0089791E" w14:paraId="5CF712D9" w14:textId="77777777" w:rsidTr="002554E3">
        <w:trPr>
          <w:gridAfter w:val="1"/>
          <w:wAfter w:w="13" w:type="dxa"/>
          <w:trHeight w:val="290"/>
        </w:trPr>
        <w:tc>
          <w:tcPr>
            <w:tcW w:w="2660" w:type="dxa"/>
            <w:shd w:val="clear" w:color="auto" w:fill="auto"/>
            <w:vAlign w:val="center"/>
          </w:tcPr>
          <w:p w14:paraId="2701023B"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Multivariable model</w:t>
            </w:r>
          </w:p>
        </w:tc>
        <w:tc>
          <w:tcPr>
            <w:tcW w:w="236" w:type="dxa"/>
            <w:vAlign w:val="center"/>
          </w:tcPr>
          <w:p w14:paraId="6CBF5BD6" w14:textId="77777777" w:rsidR="00365202" w:rsidRPr="0089791E" w:rsidRDefault="00365202" w:rsidP="007E3142">
            <w:pPr>
              <w:spacing w:after="0" w:line="240" w:lineRule="auto"/>
              <w:jc w:val="center"/>
              <w:rPr>
                <w:rFonts w:ascii="Arial Narrow" w:hAnsi="Arial Narrow"/>
                <w:b/>
                <w:color w:val="000000" w:themeColor="text1"/>
                <w:sz w:val="18"/>
                <w:szCs w:val="18"/>
              </w:rPr>
            </w:pPr>
          </w:p>
        </w:tc>
        <w:tc>
          <w:tcPr>
            <w:tcW w:w="788" w:type="dxa"/>
            <w:vAlign w:val="center"/>
          </w:tcPr>
          <w:p w14:paraId="043308BF"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34E33F5C"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1.18 (0.88-1.60)</w:t>
            </w:r>
          </w:p>
        </w:tc>
        <w:tc>
          <w:tcPr>
            <w:tcW w:w="1403" w:type="dxa"/>
            <w:vAlign w:val="center"/>
          </w:tcPr>
          <w:p w14:paraId="0D027A33"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1.07 (0.75-1.52)</w:t>
            </w:r>
          </w:p>
        </w:tc>
        <w:tc>
          <w:tcPr>
            <w:tcW w:w="1400" w:type="dxa"/>
            <w:vAlign w:val="center"/>
          </w:tcPr>
          <w:p w14:paraId="3316BED6"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0.68 (0.44-1.07)</w:t>
            </w:r>
          </w:p>
        </w:tc>
        <w:tc>
          <w:tcPr>
            <w:tcW w:w="854" w:type="dxa"/>
            <w:gridSpan w:val="2"/>
            <w:vAlign w:val="center"/>
          </w:tcPr>
          <w:p w14:paraId="0AA3D616"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0.148</w:t>
            </w:r>
          </w:p>
        </w:tc>
        <w:tc>
          <w:tcPr>
            <w:tcW w:w="237" w:type="dxa"/>
            <w:gridSpan w:val="2"/>
            <w:vAlign w:val="center"/>
          </w:tcPr>
          <w:p w14:paraId="4A58C243" w14:textId="77777777" w:rsidR="00365202" w:rsidRPr="0089791E" w:rsidRDefault="00365202" w:rsidP="007E3142">
            <w:pPr>
              <w:spacing w:after="0" w:line="240" w:lineRule="auto"/>
              <w:jc w:val="center"/>
              <w:rPr>
                <w:rFonts w:ascii="Arial Narrow" w:hAnsi="Arial Narrow"/>
                <w:b/>
                <w:color w:val="000000" w:themeColor="text1"/>
                <w:sz w:val="18"/>
                <w:szCs w:val="18"/>
              </w:rPr>
            </w:pPr>
          </w:p>
        </w:tc>
        <w:tc>
          <w:tcPr>
            <w:tcW w:w="819" w:type="dxa"/>
            <w:vAlign w:val="center"/>
          </w:tcPr>
          <w:p w14:paraId="4A216DFD"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7F856117"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0.78 (0.61-0.99)</w:t>
            </w:r>
          </w:p>
        </w:tc>
        <w:tc>
          <w:tcPr>
            <w:tcW w:w="1300" w:type="dxa"/>
            <w:vAlign w:val="center"/>
          </w:tcPr>
          <w:p w14:paraId="3AEABBEC"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0.47 (0.33-0.65)</w:t>
            </w:r>
          </w:p>
        </w:tc>
        <w:tc>
          <w:tcPr>
            <w:tcW w:w="1403" w:type="dxa"/>
            <w:vAlign w:val="center"/>
          </w:tcPr>
          <w:p w14:paraId="5A381D48"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0.66 (0.36-1.19)</w:t>
            </w:r>
          </w:p>
        </w:tc>
        <w:tc>
          <w:tcPr>
            <w:tcW w:w="838" w:type="dxa"/>
            <w:vAlign w:val="center"/>
          </w:tcPr>
          <w:p w14:paraId="35C8371D"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&lt;0.001</w:t>
            </w:r>
          </w:p>
        </w:tc>
      </w:tr>
      <w:tr w:rsidR="0089791E" w:rsidRPr="0089791E" w14:paraId="7C0F299C" w14:textId="77777777" w:rsidTr="002554E3">
        <w:trPr>
          <w:gridAfter w:val="1"/>
          <w:wAfter w:w="13" w:type="dxa"/>
          <w:trHeight w:val="290"/>
        </w:trPr>
        <w:tc>
          <w:tcPr>
            <w:tcW w:w="2660" w:type="dxa"/>
            <w:shd w:val="clear" w:color="auto" w:fill="auto"/>
            <w:vAlign w:val="center"/>
          </w:tcPr>
          <w:p w14:paraId="0D9AFB55" w14:textId="77777777" w:rsidR="00365202" w:rsidRPr="0089791E" w:rsidRDefault="00365202" w:rsidP="007E3142">
            <w:pPr>
              <w:spacing w:after="0" w:line="240" w:lineRule="auto"/>
              <w:rPr>
                <w:rFonts w:ascii="Arial Narrow" w:hAnsi="Arial Narrow"/>
                <w:b/>
                <w:color w:val="000000" w:themeColor="text1"/>
                <w:sz w:val="18"/>
                <w:szCs w:val="18"/>
              </w:rPr>
            </w:pPr>
            <w:r w:rsidRPr="0089791E">
              <w:rPr>
                <w:rFonts w:ascii="Arial Narrow" w:hAnsi="Arial Narrow"/>
                <w:b/>
                <w:color w:val="000000" w:themeColor="text1"/>
                <w:sz w:val="18"/>
                <w:szCs w:val="18"/>
              </w:rPr>
              <w:t>CVD mortality</w:t>
            </w:r>
          </w:p>
        </w:tc>
        <w:tc>
          <w:tcPr>
            <w:tcW w:w="236" w:type="dxa"/>
            <w:vAlign w:val="center"/>
          </w:tcPr>
          <w:p w14:paraId="0DA89FF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190D36B3"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82" w:type="dxa"/>
            <w:vAlign w:val="center"/>
          </w:tcPr>
          <w:p w14:paraId="2AF82973"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0D5AF20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0" w:type="dxa"/>
            <w:vAlign w:val="center"/>
          </w:tcPr>
          <w:p w14:paraId="7502BFF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54" w:type="dxa"/>
            <w:gridSpan w:val="2"/>
            <w:vAlign w:val="center"/>
          </w:tcPr>
          <w:p w14:paraId="058A678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29B18985"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1AF57C00"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30" w:type="dxa"/>
            <w:vAlign w:val="center"/>
          </w:tcPr>
          <w:p w14:paraId="56A2C6D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00" w:type="dxa"/>
            <w:vAlign w:val="center"/>
          </w:tcPr>
          <w:p w14:paraId="3DB2305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77F47EF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38" w:type="dxa"/>
            <w:vAlign w:val="center"/>
          </w:tcPr>
          <w:p w14:paraId="79B6FCDA"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68C6E8C8" w14:textId="77777777" w:rsidTr="002554E3">
        <w:trPr>
          <w:gridAfter w:val="1"/>
          <w:wAfter w:w="13" w:type="dxa"/>
          <w:trHeight w:val="290"/>
        </w:trPr>
        <w:tc>
          <w:tcPr>
            <w:tcW w:w="2660" w:type="dxa"/>
            <w:shd w:val="clear" w:color="auto" w:fill="auto"/>
            <w:vAlign w:val="center"/>
          </w:tcPr>
          <w:p w14:paraId="6CBC2D98"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Deaths</w:t>
            </w:r>
          </w:p>
        </w:tc>
        <w:tc>
          <w:tcPr>
            <w:tcW w:w="236" w:type="dxa"/>
            <w:vAlign w:val="center"/>
          </w:tcPr>
          <w:p w14:paraId="0A2E1E07"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2642A51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25</w:t>
            </w:r>
          </w:p>
        </w:tc>
        <w:tc>
          <w:tcPr>
            <w:tcW w:w="1382" w:type="dxa"/>
            <w:vAlign w:val="center"/>
          </w:tcPr>
          <w:p w14:paraId="65C5610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24</w:t>
            </w:r>
          </w:p>
        </w:tc>
        <w:tc>
          <w:tcPr>
            <w:tcW w:w="1403" w:type="dxa"/>
            <w:vAlign w:val="center"/>
          </w:tcPr>
          <w:p w14:paraId="6028A11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w:t>
            </w:r>
          </w:p>
        </w:tc>
        <w:tc>
          <w:tcPr>
            <w:tcW w:w="1400" w:type="dxa"/>
            <w:vAlign w:val="center"/>
          </w:tcPr>
          <w:p w14:paraId="11B99F4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16</w:t>
            </w:r>
          </w:p>
        </w:tc>
        <w:tc>
          <w:tcPr>
            <w:tcW w:w="854" w:type="dxa"/>
            <w:gridSpan w:val="2"/>
            <w:vAlign w:val="center"/>
          </w:tcPr>
          <w:p w14:paraId="191FC35B"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729630C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06D94CE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60</w:t>
            </w:r>
          </w:p>
        </w:tc>
        <w:tc>
          <w:tcPr>
            <w:tcW w:w="1330" w:type="dxa"/>
            <w:vAlign w:val="center"/>
          </w:tcPr>
          <w:p w14:paraId="59673BD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w:t>
            </w:r>
          </w:p>
        </w:tc>
        <w:tc>
          <w:tcPr>
            <w:tcW w:w="1300" w:type="dxa"/>
            <w:vAlign w:val="center"/>
          </w:tcPr>
          <w:p w14:paraId="686E7FD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w:t>
            </w:r>
          </w:p>
        </w:tc>
        <w:tc>
          <w:tcPr>
            <w:tcW w:w="1403" w:type="dxa"/>
            <w:vAlign w:val="center"/>
          </w:tcPr>
          <w:p w14:paraId="722C314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w:t>
            </w:r>
          </w:p>
        </w:tc>
        <w:tc>
          <w:tcPr>
            <w:tcW w:w="838" w:type="dxa"/>
            <w:vAlign w:val="center"/>
          </w:tcPr>
          <w:p w14:paraId="246C4605"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4AD7FA2B" w14:textId="77777777" w:rsidTr="002554E3">
        <w:trPr>
          <w:gridAfter w:val="1"/>
          <w:wAfter w:w="13" w:type="dxa"/>
          <w:trHeight w:val="290"/>
        </w:trPr>
        <w:tc>
          <w:tcPr>
            <w:tcW w:w="2660" w:type="dxa"/>
            <w:shd w:val="clear" w:color="auto" w:fill="auto"/>
            <w:vAlign w:val="center"/>
          </w:tcPr>
          <w:p w14:paraId="31DD3EFD"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Mortality rate/10000 person-years</w:t>
            </w:r>
          </w:p>
        </w:tc>
        <w:tc>
          <w:tcPr>
            <w:tcW w:w="236" w:type="dxa"/>
            <w:vAlign w:val="center"/>
          </w:tcPr>
          <w:p w14:paraId="0FC62CD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40B28E5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4.30</w:t>
            </w:r>
          </w:p>
        </w:tc>
        <w:tc>
          <w:tcPr>
            <w:tcW w:w="1382" w:type="dxa"/>
            <w:vAlign w:val="center"/>
          </w:tcPr>
          <w:p w14:paraId="1D0B8AD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4.35</w:t>
            </w:r>
          </w:p>
        </w:tc>
        <w:tc>
          <w:tcPr>
            <w:tcW w:w="1403" w:type="dxa"/>
            <w:vAlign w:val="center"/>
          </w:tcPr>
          <w:p w14:paraId="5ED9BE1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2.74</w:t>
            </w:r>
          </w:p>
        </w:tc>
        <w:tc>
          <w:tcPr>
            <w:tcW w:w="1400" w:type="dxa"/>
            <w:vAlign w:val="center"/>
          </w:tcPr>
          <w:p w14:paraId="625E080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3.48</w:t>
            </w:r>
          </w:p>
        </w:tc>
        <w:tc>
          <w:tcPr>
            <w:tcW w:w="854" w:type="dxa"/>
            <w:gridSpan w:val="2"/>
            <w:vAlign w:val="center"/>
          </w:tcPr>
          <w:p w14:paraId="4C6659DE"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0D92806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4853BDD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7.42</w:t>
            </w:r>
          </w:p>
        </w:tc>
        <w:tc>
          <w:tcPr>
            <w:tcW w:w="1330" w:type="dxa"/>
            <w:vAlign w:val="center"/>
          </w:tcPr>
          <w:p w14:paraId="4FA6A83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2.54</w:t>
            </w:r>
          </w:p>
        </w:tc>
        <w:tc>
          <w:tcPr>
            <w:tcW w:w="1300" w:type="dxa"/>
            <w:vAlign w:val="center"/>
          </w:tcPr>
          <w:p w14:paraId="479007E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0.84</w:t>
            </w:r>
          </w:p>
        </w:tc>
        <w:tc>
          <w:tcPr>
            <w:tcW w:w="1403" w:type="dxa"/>
            <w:vAlign w:val="center"/>
          </w:tcPr>
          <w:p w14:paraId="7B8C963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w:t>
            </w:r>
          </w:p>
        </w:tc>
        <w:tc>
          <w:tcPr>
            <w:tcW w:w="838" w:type="dxa"/>
            <w:vAlign w:val="center"/>
          </w:tcPr>
          <w:p w14:paraId="5B6B9FA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6D9D4420" w14:textId="77777777" w:rsidTr="002554E3">
        <w:trPr>
          <w:gridAfter w:val="1"/>
          <w:wAfter w:w="13" w:type="dxa"/>
          <w:trHeight w:val="290"/>
        </w:trPr>
        <w:tc>
          <w:tcPr>
            <w:tcW w:w="2660" w:type="dxa"/>
            <w:shd w:val="clear" w:color="auto" w:fill="auto"/>
            <w:vAlign w:val="center"/>
          </w:tcPr>
          <w:p w14:paraId="5AA5282C"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 xml:space="preserve">Crude model </w:t>
            </w:r>
          </w:p>
        </w:tc>
        <w:tc>
          <w:tcPr>
            <w:tcW w:w="236" w:type="dxa"/>
            <w:vAlign w:val="center"/>
          </w:tcPr>
          <w:p w14:paraId="0D03170D" w14:textId="77777777" w:rsidR="00365202" w:rsidRPr="0089791E" w:rsidRDefault="00365202" w:rsidP="007E3142">
            <w:pPr>
              <w:spacing w:after="0" w:line="240" w:lineRule="auto"/>
              <w:jc w:val="center"/>
              <w:rPr>
                <w:rFonts w:ascii="Arial Narrow" w:hAnsi="Arial Narrow"/>
                <w:color w:val="000000" w:themeColor="text1"/>
                <w:sz w:val="18"/>
                <w:szCs w:val="18"/>
                <w:highlight w:val="cyan"/>
              </w:rPr>
            </w:pPr>
          </w:p>
        </w:tc>
        <w:tc>
          <w:tcPr>
            <w:tcW w:w="788" w:type="dxa"/>
            <w:vAlign w:val="center"/>
          </w:tcPr>
          <w:p w14:paraId="4A97F2E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424DCBE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0.81 (0.47-1.39)</w:t>
            </w:r>
          </w:p>
        </w:tc>
        <w:tc>
          <w:tcPr>
            <w:tcW w:w="1403" w:type="dxa"/>
            <w:vAlign w:val="center"/>
          </w:tcPr>
          <w:p w14:paraId="3D9423C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0.54 (0.30-0.97)</w:t>
            </w:r>
          </w:p>
        </w:tc>
        <w:tc>
          <w:tcPr>
            <w:tcW w:w="1400" w:type="dxa"/>
            <w:vAlign w:val="center"/>
          </w:tcPr>
          <w:p w14:paraId="772E42D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0.33 (0.15-0.71)</w:t>
            </w:r>
          </w:p>
        </w:tc>
        <w:tc>
          <w:tcPr>
            <w:tcW w:w="854" w:type="dxa"/>
            <w:gridSpan w:val="2"/>
            <w:vAlign w:val="center"/>
          </w:tcPr>
          <w:p w14:paraId="44C81ED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0.001</w:t>
            </w:r>
          </w:p>
        </w:tc>
        <w:tc>
          <w:tcPr>
            <w:tcW w:w="237" w:type="dxa"/>
            <w:gridSpan w:val="2"/>
            <w:vAlign w:val="center"/>
          </w:tcPr>
          <w:p w14:paraId="4C549A17"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64A838B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2494FF4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0.34 (0.19-0.59)</w:t>
            </w:r>
          </w:p>
        </w:tc>
        <w:tc>
          <w:tcPr>
            <w:tcW w:w="1300" w:type="dxa"/>
            <w:vAlign w:val="center"/>
          </w:tcPr>
          <w:p w14:paraId="03121A1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0.11 (0.04-0.27)</w:t>
            </w:r>
          </w:p>
        </w:tc>
        <w:tc>
          <w:tcPr>
            <w:tcW w:w="1403" w:type="dxa"/>
            <w:vAlign w:val="center"/>
          </w:tcPr>
          <w:p w14:paraId="6880A3C6" w14:textId="77777777" w:rsidR="00365202" w:rsidRPr="0089791E" w:rsidRDefault="00365202" w:rsidP="007E3142">
            <w:pPr>
              <w:spacing w:after="0" w:line="240" w:lineRule="auto"/>
              <w:jc w:val="center"/>
              <w:rPr>
                <w:rFonts w:ascii="Arial Narrow" w:hAnsi="Arial Narrow"/>
                <w:b/>
                <w:bCs/>
                <w:color w:val="000000" w:themeColor="text1"/>
                <w:sz w:val="18"/>
                <w:szCs w:val="18"/>
              </w:rPr>
            </w:pPr>
            <w:r w:rsidRPr="0089791E">
              <w:rPr>
                <w:b/>
                <w:bCs/>
                <w:color w:val="000000" w:themeColor="text1"/>
                <w:sz w:val="18"/>
                <w:szCs w:val="18"/>
              </w:rPr>
              <w:t>-</w:t>
            </w:r>
            <w:r w:rsidRPr="0089791E">
              <w:rPr>
                <w:color w:val="000000" w:themeColor="text1"/>
                <w:sz w:val="18"/>
                <w:szCs w:val="18"/>
                <w:vertAlign w:val="superscript"/>
              </w:rPr>
              <w:t>1</w:t>
            </w:r>
          </w:p>
        </w:tc>
        <w:tc>
          <w:tcPr>
            <w:tcW w:w="838" w:type="dxa"/>
            <w:vAlign w:val="center"/>
          </w:tcPr>
          <w:p w14:paraId="2A17C99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&lt;0.001</w:t>
            </w:r>
          </w:p>
        </w:tc>
      </w:tr>
      <w:tr w:rsidR="0089791E" w:rsidRPr="0089791E" w14:paraId="57A9B581" w14:textId="77777777" w:rsidTr="002554E3">
        <w:trPr>
          <w:gridAfter w:val="1"/>
          <w:wAfter w:w="13" w:type="dxa"/>
          <w:trHeight w:val="290"/>
        </w:trPr>
        <w:tc>
          <w:tcPr>
            <w:tcW w:w="2660" w:type="dxa"/>
            <w:shd w:val="clear" w:color="auto" w:fill="auto"/>
            <w:vAlign w:val="center"/>
          </w:tcPr>
          <w:p w14:paraId="454B6826"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Multivariable model</w:t>
            </w:r>
          </w:p>
        </w:tc>
        <w:tc>
          <w:tcPr>
            <w:tcW w:w="236" w:type="dxa"/>
            <w:vAlign w:val="center"/>
          </w:tcPr>
          <w:p w14:paraId="78E762A0" w14:textId="77777777" w:rsidR="00365202" w:rsidRPr="0089791E" w:rsidRDefault="00365202" w:rsidP="007E3142">
            <w:pPr>
              <w:spacing w:after="0" w:line="240" w:lineRule="auto"/>
              <w:jc w:val="center"/>
              <w:rPr>
                <w:rFonts w:ascii="Arial Narrow" w:hAnsi="Arial Narrow"/>
                <w:b/>
                <w:color w:val="000000" w:themeColor="text1"/>
                <w:sz w:val="18"/>
                <w:szCs w:val="18"/>
              </w:rPr>
            </w:pPr>
          </w:p>
        </w:tc>
        <w:tc>
          <w:tcPr>
            <w:tcW w:w="788" w:type="dxa"/>
            <w:vAlign w:val="center"/>
          </w:tcPr>
          <w:p w14:paraId="5FBF98BF"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5453C4B5"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0.95 (0.48-1.85)</w:t>
            </w:r>
          </w:p>
        </w:tc>
        <w:tc>
          <w:tcPr>
            <w:tcW w:w="1403" w:type="dxa"/>
            <w:vAlign w:val="center"/>
          </w:tcPr>
          <w:p w14:paraId="2CAE2E1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0.42 (0.17-1.01)</w:t>
            </w:r>
          </w:p>
        </w:tc>
        <w:tc>
          <w:tcPr>
            <w:tcW w:w="1400" w:type="dxa"/>
            <w:vAlign w:val="center"/>
          </w:tcPr>
          <w:p w14:paraId="312C10F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0.39 (0.14-1.11)</w:t>
            </w:r>
          </w:p>
        </w:tc>
        <w:tc>
          <w:tcPr>
            <w:tcW w:w="854" w:type="dxa"/>
            <w:gridSpan w:val="2"/>
            <w:vAlign w:val="center"/>
          </w:tcPr>
          <w:p w14:paraId="0294767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0.042</w:t>
            </w:r>
          </w:p>
        </w:tc>
        <w:tc>
          <w:tcPr>
            <w:tcW w:w="237" w:type="dxa"/>
            <w:gridSpan w:val="2"/>
            <w:vAlign w:val="center"/>
          </w:tcPr>
          <w:p w14:paraId="149110FE" w14:textId="77777777" w:rsidR="00365202" w:rsidRPr="0089791E" w:rsidRDefault="00365202" w:rsidP="007E3142">
            <w:pPr>
              <w:spacing w:after="0" w:line="240" w:lineRule="auto"/>
              <w:jc w:val="center"/>
              <w:rPr>
                <w:rFonts w:ascii="Arial Narrow" w:hAnsi="Arial Narrow"/>
                <w:b/>
                <w:color w:val="000000" w:themeColor="text1"/>
                <w:sz w:val="18"/>
                <w:szCs w:val="18"/>
                <w:highlight w:val="yellow"/>
              </w:rPr>
            </w:pPr>
          </w:p>
        </w:tc>
        <w:tc>
          <w:tcPr>
            <w:tcW w:w="819" w:type="dxa"/>
            <w:vAlign w:val="center"/>
          </w:tcPr>
          <w:p w14:paraId="1C45936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3433B61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0.42 (0.22-0.80)</w:t>
            </w:r>
          </w:p>
        </w:tc>
        <w:tc>
          <w:tcPr>
            <w:tcW w:w="1300" w:type="dxa"/>
            <w:vAlign w:val="center"/>
          </w:tcPr>
          <w:p w14:paraId="3EDCB57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0.20 (0.07-0.54)</w:t>
            </w:r>
          </w:p>
        </w:tc>
        <w:tc>
          <w:tcPr>
            <w:tcW w:w="1403" w:type="dxa"/>
            <w:vAlign w:val="center"/>
          </w:tcPr>
          <w:p w14:paraId="342A89C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b/>
                <w:bCs/>
                <w:color w:val="000000" w:themeColor="text1"/>
                <w:sz w:val="18"/>
                <w:szCs w:val="18"/>
              </w:rPr>
              <w:t>-</w:t>
            </w:r>
            <w:r w:rsidRPr="0089791E">
              <w:rPr>
                <w:color w:val="000000" w:themeColor="text1"/>
                <w:sz w:val="18"/>
                <w:szCs w:val="18"/>
                <w:vertAlign w:val="superscript"/>
              </w:rPr>
              <w:t>2</w:t>
            </w:r>
          </w:p>
        </w:tc>
        <w:tc>
          <w:tcPr>
            <w:tcW w:w="838" w:type="dxa"/>
            <w:vAlign w:val="center"/>
          </w:tcPr>
          <w:p w14:paraId="5EF427D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 xml:space="preserve"> &lt;0.001</w:t>
            </w:r>
          </w:p>
        </w:tc>
      </w:tr>
      <w:tr w:rsidR="0089791E" w:rsidRPr="0089791E" w14:paraId="76E25090" w14:textId="77777777" w:rsidTr="002554E3">
        <w:trPr>
          <w:gridAfter w:val="1"/>
          <w:wAfter w:w="13" w:type="dxa"/>
          <w:trHeight w:val="290"/>
        </w:trPr>
        <w:tc>
          <w:tcPr>
            <w:tcW w:w="2660" w:type="dxa"/>
            <w:shd w:val="clear" w:color="auto" w:fill="auto"/>
            <w:vAlign w:val="center"/>
          </w:tcPr>
          <w:p w14:paraId="24A4F181"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b/>
                <w:color w:val="000000" w:themeColor="text1"/>
                <w:sz w:val="18"/>
                <w:szCs w:val="18"/>
              </w:rPr>
              <w:t>Cancer mortality</w:t>
            </w:r>
          </w:p>
        </w:tc>
        <w:tc>
          <w:tcPr>
            <w:tcW w:w="236" w:type="dxa"/>
            <w:vAlign w:val="center"/>
          </w:tcPr>
          <w:p w14:paraId="66D19AF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12329295"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82" w:type="dxa"/>
            <w:vAlign w:val="center"/>
          </w:tcPr>
          <w:p w14:paraId="392E0EFC"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37019D8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0" w:type="dxa"/>
            <w:vAlign w:val="center"/>
          </w:tcPr>
          <w:p w14:paraId="54045466"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54" w:type="dxa"/>
            <w:gridSpan w:val="2"/>
            <w:vAlign w:val="center"/>
          </w:tcPr>
          <w:p w14:paraId="4526B48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78E89953"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0E4EEFC7"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30" w:type="dxa"/>
            <w:vAlign w:val="center"/>
          </w:tcPr>
          <w:p w14:paraId="05516B0E"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00" w:type="dxa"/>
            <w:vAlign w:val="center"/>
          </w:tcPr>
          <w:p w14:paraId="1F84AFAF"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40549DDF"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38" w:type="dxa"/>
            <w:vAlign w:val="center"/>
          </w:tcPr>
          <w:p w14:paraId="093950ED"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5895E8CD" w14:textId="77777777" w:rsidTr="002554E3">
        <w:trPr>
          <w:gridAfter w:val="1"/>
          <w:wAfter w:w="13" w:type="dxa"/>
          <w:trHeight w:val="290"/>
        </w:trPr>
        <w:tc>
          <w:tcPr>
            <w:tcW w:w="2660" w:type="dxa"/>
            <w:shd w:val="clear" w:color="auto" w:fill="auto"/>
            <w:vAlign w:val="center"/>
          </w:tcPr>
          <w:p w14:paraId="6339948E"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Deaths</w:t>
            </w:r>
          </w:p>
        </w:tc>
        <w:tc>
          <w:tcPr>
            <w:tcW w:w="236" w:type="dxa"/>
            <w:vAlign w:val="center"/>
          </w:tcPr>
          <w:p w14:paraId="3304E953"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5E77D18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47</w:t>
            </w:r>
          </w:p>
        </w:tc>
        <w:tc>
          <w:tcPr>
            <w:tcW w:w="1382" w:type="dxa"/>
            <w:vAlign w:val="center"/>
          </w:tcPr>
          <w:p w14:paraId="35AEAAC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61</w:t>
            </w:r>
          </w:p>
        </w:tc>
        <w:tc>
          <w:tcPr>
            <w:tcW w:w="1403" w:type="dxa"/>
            <w:vAlign w:val="center"/>
          </w:tcPr>
          <w:p w14:paraId="08DA294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71</w:t>
            </w:r>
          </w:p>
        </w:tc>
        <w:tc>
          <w:tcPr>
            <w:tcW w:w="1400" w:type="dxa"/>
            <w:vAlign w:val="center"/>
          </w:tcPr>
          <w:p w14:paraId="346E36E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36</w:t>
            </w:r>
          </w:p>
        </w:tc>
        <w:tc>
          <w:tcPr>
            <w:tcW w:w="854" w:type="dxa"/>
            <w:gridSpan w:val="2"/>
            <w:vAlign w:val="center"/>
          </w:tcPr>
          <w:p w14:paraId="033BFE0E"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2F8E07EC"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76D2C25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123</w:t>
            </w:r>
          </w:p>
        </w:tc>
        <w:tc>
          <w:tcPr>
            <w:tcW w:w="1330" w:type="dxa"/>
            <w:vAlign w:val="center"/>
          </w:tcPr>
          <w:p w14:paraId="0E76CA7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60</w:t>
            </w:r>
          </w:p>
        </w:tc>
        <w:tc>
          <w:tcPr>
            <w:tcW w:w="1300" w:type="dxa"/>
            <w:vAlign w:val="center"/>
          </w:tcPr>
          <w:p w14:paraId="7E42141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25</w:t>
            </w:r>
          </w:p>
        </w:tc>
        <w:tc>
          <w:tcPr>
            <w:tcW w:w="1403" w:type="dxa"/>
            <w:vAlign w:val="center"/>
          </w:tcPr>
          <w:p w14:paraId="4808AC0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w:t>
            </w:r>
          </w:p>
        </w:tc>
        <w:tc>
          <w:tcPr>
            <w:tcW w:w="838" w:type="dxa"/>
            <w:vAlign w:val="center"/>
          </w:tcPr>
          <w:p w14:paraId="0FBCC9C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5A9EC354" w14:textId="77777777" w:rsidTr="002554E3">
        <w:trPr>
          <w:gridAfter w:val="1"/>
          <w:wAfter w:w="13" w:type="dxa"/>
          <w:trHeight w:val="290"/>
        </w:trPr>
        <w:tc>
          <w:tcPr>
            <w:tcW w:w="2660" w:type="dxa"/>
            <w:shd w:val="clear" w:color="auto" w:fill="auto"/>
            <w:vAlign w:val="center"/>
          </w:tcPr>
          <w:p w14:paraId="0A10F6F0"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Mortality rate/10000 person-years</w:t>
            </w:r>
          </w:p>
        </w:tc>
        <w:tc>
          <w:tcPr>
            <w:tcW w:w="236" w:type="dxa"/>
            <w:vAlign w:val="center"/>
          </w:tcPr>
          <w:p w14:paraId="47DE0F55"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2CFF07E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8.09</w:t>
            </w:r>
          </w:p>
        </w:tc>
        <w:tc>
          <w:tcPr>
            <w:tcW w:w="1382" w:type="dxa"/>
            <w:vAlign w:val="center"/>
          </w:tcPr>
          <w:p w14:paraId="4EDFAC9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11.05</w:t>
            </w:r>
          </w:p>
        </w:tc>
        <w:tc>
          <w:tcPr>
            <w:tcW w:w="1403" w:type="dxa"/>
            <w:vAlign w:val="center"/>
          </w:tcPr>
          <w:p w14:paraId="75EE18F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12.96</w:t>
            </w:r>
          </w:p>
        </w:tc>
        <w:tc>
          <w:tcPr>
            <w:tcW w:w="1400" w:type="dxa"/>
            <w:vAlign w:val="center"/>
          </w:tcPr>
          <w:p w14:paraId="4A40A75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7.84</w:t>
            </w:r>
          </w:p>
        </w:tc>
        <w:tc>
          <w:tcPr>
            <w:tcW w:w="854" w:type="dxa"/>
            <w:gridSpan w:val="2"/>
            <w:vAlign w:val="center"/>
          </w:tcPr>
          <w:p w14:paraId="2D601510"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5A14CE9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6B46778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15.22</w:t>
            </w:r>
          </w:p>
        </w:tc>
        <w:tc>
          <w:tcPr>
            <w:tcW w:w="1330" w:type="dxa"/>
            <w:vAlign w:val="center"/>
          </w:tcPr>
          <w:p w14:paraId="09638B5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10.17</w:t>
            </w:r>
          </w:p>
        </w:tc>
        <w:tc>
          <w:tcPr>
            <w:tcW w:w="1300" w:type="dxa"/>
            <w:vAlign w:val="center"/>
          </w:tcPr>
          <w:p w14:paraId="4AE595F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4.18</w:t>
            </w:r>
          </w:p>
        </w:tc>
        <w:tc>
          <w:tcPr>
            <w:tcW w:w="1403" w:type="dxa"/>
            <w:vAlign w:val="center"/>
          </w:tcPr>
          <w:p w14:paraId="64B8281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4.84</w:t>
            </w:r>
          </w:p>
        </w:tc>
        <w:tc>
          <w:tcPr>
            <w:tcW w:w="838" w:type="dxa"/>
            <w:vAlign w:val="center"/>
          </w:tcPr>
          <w:p w14:paraId="07E7972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595431EB" w14:textId="77777777" w:rsidTr="002554E3">
        <w:trPr>
          <w:gridAfter w:val="1"/>
          <w:wAfter w:w="13" w:type="dxa"/>
          <w:trHeight w:val="290"/>
        </w:trPr>
        <w:tc>
          <w:tcPr>
            <w:tcW w:w="2660" w:type="dxa"/>
            <w:shd w:val="clear" w:color="auto" w:fill="auto"/>
            <w:vAlign w:val="center"/>
          </w:tcPr>
          <w:p w14:paraId="17B859A4"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 xml:space="preserve">Crude model </w:t>
            </w:r>
          </w:p>
        </w:tc>
        <w:tc>
          <w:tcPr>
            <w:tcW w:w="236" w:type="dxa"/>
            <w:vAlign w:val="center"/>
          </w:tcPr>
          <w:p w14:paraId="1653A02E"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2134AFA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7D4329D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1.37 (0.94-2.00)</w:t>
            </w:r>
          </w:p>
        </w:tc>
        <w:tc>
          <w:tcPr>
            <w:tcW w:w="1403" w:type="dxa"/>
            <w:vAlign w:val="center"/>
          </w:tcPr>
          <w:p w14:paraId="14A9730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1.59 (1.10-2.30)</w:t>
            </w:r>
          </w:p>
        </w:tc>
        <w:tc>
          <w:tcPr>
            <w:tcW w:w="1400" w:type="dxa"/>
            <w:vAlign w:val="center"/>
          </w:tcPr>
          <w:p w14:paraId="43AE9D7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0.96 (0.62-1.48)</w:t>
            </w:r>
          </w:p>
        </w:tc>
        <w:tc>
          <w:tcPr>
            <w:tcW w:w="854" w:type="dxa"/>
            <w:gridSpan w:val="2"/>
            <w:vAlign w:val="center"/>
          </w:tcPr>
          <w:p w14:paraId="1CDCF5B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0.641</w:t>
            </w:r>
          </w:p>
        </w:tc>
        <w:tc>
          <w:tcPr>
            <w:tcW w:w="237" w:type="dxa"/>
            <w:gridSpan w:val="2"/>
            <w:vAlign w:val="center"/>
          </w:tcPr>
          <w:p w14:paraId="63CA57FF"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819" w:type="dxa"/>
            <w:vAlign w:val="center"/>
          </w:tcPr>
          <w:p w14:paraId="649EC38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39BFEF7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0.65 (0.48-0.89)</w:t>
            </w:r>
          </w:p>
        </w:tc>
        <w:tc>
          <w:tcPr>
            <w:tcW w:w="1300" w:type="dxa"/>
            <w:vAlign w:val="center"/>
          </w:tcPr>
          <w:p w14:paraId="1353089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0.27 (0.17-0.41)</w:t>
            </w:r>
          </w:p>
        </w:tc>
        <w:tc>
          <w:tcPr>
            <w:tcW w:w="1403" w:type="dxa"/>
            <w:vAlign w:val="center"/>
          </w:tcPr>
          <w:p w14:paraId="737C7611"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0.31 (0.14-0.65)</w:t>
            </w:r>
          </w:p>
        </w:tc>
        <w:tc>
          <w:tcPr>
            <w:tcW w:w="838" w:type="dxa"/>
            <w:vAlign w:val="center"/>
          </w:tcPr>
          <w:p w14:paraId="08CA70C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&lt;0.001</w:t>
            </w:r>
          </w:p>
        </w:tc>
      </w:tr>
      <w:tr w:rsidR="0089791E" w:rsidRPr="0089791E" w14:paraId="1158FF5E" w14:textId="77777777" w:rsidTr="002554E3">
        <w:trPr>
          <w:gridAfter w:val="1"/>
          <w:wAfter w:w="13" w:type="dxa"/>
          <w:trHeight w:val="290"/>
        </w:trPr>
        <w:tc>
          <w:tcPr>
            <w:tcW w:w="2660" w:type="dxa"/>
            <w:shd w:val="clear" w:color="auto" w:fill="auto"/>
            <w:vAlign w:val="center"/>
          </w:tcPr>
          <w:p w14:paraId="0E0BD8BE"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Multivariable model</w:t>
            </w:r>
          </w:p>
        </w:tc>
        <w:tc>
          <w:tcPr>
            <w:tcW w:w="236" w:type="dxa"/>
            <w:vAlign w:val="center"/>
          </w:tcPr>
          <w:p w14:paraId="7786B8BA" w14:textId="77777777" w:rsidR="00365202" w:rsidRPr="0089791E" w:rsidRDefault="00365202" w:rsidP="007E3142">
            <w:pPr>
              <w:spacing w:after="0" w:line="240" w:lineRule="auto"/>
              <w:jc w:val="center"/>
              <w:rPr>
                <w:rFonts w:ascii="Arial Narrow" w:hAnsi="Arial Narrow"/>
                <w:b/>
                <w:color w:val="000000" w:themeColor="text1"/>
                <w:sz w:val="18"/>
                <w:szCs w:val="18"/>
              </w:rPr>
            </w:pPr>
          </w:p>
        </w:tc>
        <w:tc>
          <w:tcPr>
            <w:tcW w:w="788" w:type="dxa"/>
            <w:vAlign w:val="center"/>
          </w:tcPr>
          <w:p w14:paraId="0669B142"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1FC1E3DB" w14:textId="77777777" w:rsidR="00365202" w:rsidRPr="0089791E" w:rsidRDefault="00365202" w:rsidP="007E3142">
            <w:pPr>
              <w:spacing w:after="0" w:line="240" w:lineRule="auto"/>
              <w:jc w:val="center"/>
              <w:rPr>
                <w:rFonts w:ascii="Arial Narrow" w:hAnsi="Arial Narrow"/>
                <w:b/>
                <w:color w:val="000000" w:themeColor="text1"/>
                <w:sz w:val="18"/>
                <w:szCs w:val="18"/>
              </w:rPr>
            </w:pPr>
            <w:r w:rsidRPr="0089791E">
              <w:rPr>
                <w:rFonts w:ascii="Arial Narrow" w:hAnsi="Arial Narrow"/>
                <w:color w:val="000000" w:themeColor="text1"/>
                <w:sz w:val="18"/>
                <w:szCs w:val="18"/>
              </w:rPr>
              <w:t>1.32 (0.86-2.02)</w:t>
            </w:r>
          </w:p>
        </w:tc>
        <w:tc>
          <w:tcPr>
            <w:tcW w:w="1403" w:type="dxa"/>
            <w:vAlign w:val="center"/>
          </w:tcPr>
          <w:p w14:paraId="6C4F08D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1.29 (0.80-2.10)</w:t>
            </w:r>
          </w:p>
        </w:tc>
        <w:tc>
          <w:tcPr>
            <w:tcW w:w="1400" w:type="dxa"/>
            <w:vAlign w:val="center"/>
          </w:tcPr>
          <w:p w14:paraId="2F1340D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0.72 (0.39-1.34)</w:t>
            </w:r>
          </w:p>
        </w:tc>
        <w:tc>
          <w:tcPr>
            <w:tcW w:w="854" w:type="dxa"/>
            <w:gridSpan w:val="2"/>
            <w:vAlign w:val="center"/>
          </w:tcPr>
          <w:p w14:paraId="10AAD05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0.441</w:t>
            </w:r>
          </w:p>
        </w:tc>
        <w:tc>
          <w:tcPr>
            <w:tcW w:w="237" w:type="dxa"/>
            <w:gridSpan w:val="2"/>
            <w:vAlign w:val="center"/>
          </w:tcPr>
          <w:p w14:paraId="0406A253"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0D8DF70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1A4AE68B"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0.86 (0.62-1.20)</w:t>
            </w:r>
          </w:p>
        </w:tc>
        <w:tc>
          <w:tcPr>
            <w:tcW w:w="1300" w:type="dxa"/>
            <w:vAlign w:val="center"/>
          </w:tcPr>
          <w:p w14:paraId="467B26E8"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0.49 (0.31-0.78)</w:t>
            </w:r>
          </w:p>
        </w:tc>
        <w:tc>
          <w:tcPr>
            <w:tcW w:w="1403" w:type="dxa"/>
            <w:vAlign w:val="center"/>
          </w:tcPr>
          <w:p w14:paraId="7D9065E6"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0.73 (0.33-1.61)</w:t>
            </w:r>
          </w:p>
        </w:tc>
        <w:tc>
          <w:tcPr>
            <w:tcW w:w="838" w:type="dxa"/>
            <w:vAlign w:val="center"/>
          </w:tcPr>
          <w:p w14:paraId="27A21DAB" w14:textId="77777777" w:rsidR="00365202" w:rsidRPr="0089791E" w:rsidRDefault="00365202" w:rsidP="007E3142">
            <w:pPr>
              <w:spacing w:after="0" w:line="240" w:lineRule="auto"/>
              <w:jc w:val="center"/>
              <w:rPr>
                <w:rFonts w:ascii="Arial Narrow" w:hAnsi="Arial Narrow"/>
                <w:bCs/>
                <w:color w:val="000000" w:themeColor="text1"/>
                <w:sz w:val="18"/>
                <w:szCs w:val="18"/>
              </w:rPr>
            </w:pPr>
            <w:r w:rsidRPr="0089791E">
              <w:rPr>
                <w:rFonts w:ascii="Arial Narrow" w:hAnsi="Arial Narrow"/>
                <w:bCs/>
                <w:color w:val="000000" w:themeColor="text1"/>
                <w:sz w:val="18"/>
                <w:szCs w:val="18"/>
              </w:rPr>
              <w:t>0.008</w:t>
            </w:r>
          </w:p>
        </w:tc>
      </w:tr>
      <w:tr w:rsidR="0089791E" w:rsidRPr="0089791E" w14:paraId="36EC2FF4" w14:textId="77777777" w:rsidTr="002554E3">
        <w:trPr>
          <w:gridAfter w:val="1"/>
          <w:wAfter w:w="13" w:type="dxa"/>
          <w:trHeight w:val="290"/>
        </w:trPr>
        <w:tc>
          <w:tcPr>
            <w:tcW w:w="2660" w:type="dxa"/>
            <w:shd w:val="clear" w:color="auto" w:fill="auto"/>
            <w:vAlign w:val="center"/>
          </w:tcPr>
          <w:p w14:paraId="1E496F40"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b/>
                <w:color w:val="000000" w:themeColor="text1"/>
                <w:sz w:val="18"/>
                <w:szCs w:val="18"/>
              </w:rPr>
              <w:t>Other-cause mortality</w:t>
            </w:r>
          </w:p>
        </w:tc>
        <w:tc>
          <w:tcPr>
            <w:tcW w:w="236" w:type="dxa"/>
            <w:vAlign w:val="center"/>
          </w:tcPr>
          <w:p w14:paraId="023DA346"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11AD70AD"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82" w:type="dxa"/>
            <w:vAlign w:val="center"/>
          </w:tcPr>
          <w:p w14:paraId="45C851D3"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30F7E63E"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0" w:type="dxa"/>
            <w:vAlign w:val="center"/>
          </w:tcPr>
          <w:p w14:paraId="3148A327"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54" w:type="dxa"/>
            <w:gridSpan w:val="2"/>
            <w:vAlign w:val="center"/>
          </w:tcPr>
          <w:p w14:paraId="4AA7E5B6"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26244917"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5914C641"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30" w:type="dxa"/>
            <w:vAlign w:val="center"/>
          </w:tcPr>
          <w:p w14:paraId="0D068FB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300" w:type="dxa"/>
            <w:vAlign w:val="center"/>
          </w:tcPr>
          <w:p w14:paraId="4FC4531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1403" w:type="dxa"/>
            <w:vAlign w:val="center"/>
          </w:tcPr>
          <w:p w14:paraId="39B4A3F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38" w:type="dxa"/>
            <w:vAlign w:val="center"/>
          </w:tcPr>
          <w:p w14:paraId="620362A5"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5336C73C" w14:textId="77777777" w:rsidTr="002554E3">
        <w:trPr>
          <w:gridAfter w:val="1"/>
          <w:wAfter w:w="13" w:type="dxa"/>
          <w:trHeight w:val="290"/>
        </w:trPr>
        <w:tc>
          <w:tcPr>
            <w:tcW w:w="2660" w:type="dxa"/>
            <w:shd w:val="clear" w:color="auto" w:fill="auto"/>
            <w:vAlign w:val="center"/>
          </w:tcPr>
          <w:p w14:paraId="1DF87F94"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Deaths</w:t>
            </w:r>
          </w:p>
        </w:tc>
        <w:tc>
          <w:tcPr>
            <w:tcW w:w="236" w:type="dxa"/>
            <w:vAlign w:val="center"/>
          </w:tcPr>
          <w:p w14:paraId="614325BC"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680B7662"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36</w:t>
            </w:r>
          </w:p>
        </w:tc>
        <w:tc>
          <w:tcPr>
            <w:tcW w:w="1382" w:type="dxa"/>
            <w:vAlign w:val="center"/>
          </w:tcPr>
          <w:p w14:paraId="1AC98CA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30</w:t>
            </w:r>
          </w:p>
        </w:tc>
        <w:tc>
          <w:tcPr>
            <w:tcW w:w="1403" w:type="dxa"/>
            <w:vAlign w:val="center"/>
          </w:tcPr>
          <w:p w14:paraId="4126CB7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40</w:t>
            </w:r>
          </w:p>
        </w:tc>
        <w:tc>
          <w:tcPr>
            <w:tcW w:w="1400" w:type="dxa"/>
            <w:vAlign w:val="center"/>
          </w:tcPr>
          <w:p w14:paraId="0857C54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20</w:t>
            </w:r>
          </w:p>
        </w:tc>
        <w:tc>
          <w:tcPr>
            <w:tcW w:w="854" w:type="dxa"/>
            <w:gridSpan w:val="2"/>
            <w:vAlign w:val="center"/>
          </w:tcPr>
          <w:p w14:paraId="2A373D95"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2442575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201D991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67</w:t>
            </w:r>
          </w:p>
        </w:tc>
        <w:tc>
          <w:tcPr>
            <w:tcW w:w="1330" w:type="dxa"/>
            <w:vAlign w:val="center"/>
          </w:tcPr>
          <w:p w14:paraId="2A87FF0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36</w:t>
            </w:r>
          </w:p>
        </w:tc>
        <w:tc>
          <w:tcPr>
            <w:tcW w:w="1300" w:type="dxa"/>
            <w:vAlign w:val="center"/>
          </w:tcPr>
          <w:p w14:paraId="3E503F7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18</w:t>
            </w:r>
          </w:p>
        </w:tc>
        <w:tc>
          <w:tcPr>
            <w:tcW w:w="1403" w:type="dxa"/>
            <w:vAlign w:val="center"/>
          </w:tcPr>
          <w:p w14:paraId="279F4C0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w:t>
            </w:r>
          </w:p>
        </w:tc>
        <w:tc>
          <w:tcPr>
            <w:tcW w:w="838" w:type="dxa"/>
            <w:vAlign w:val="center"/>
          </w:tcPr>
          <w:p w14:paraId="2533E722"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3CA9813E" w14:textId="77777777" w:rsidTr="002554E3">
        <w:trPr>
          <w:gridAfter w:val="1"/>
          <w:wAfter w:w="13" w:type="dxa"/>
          <w:trHeight w:val="290"/>
        </w:trPr>
        <w:tc>
          <w:tcPr>
            <w:tcW w:w="2660" w:type="dxa"/>
            <w:shd w:val="clear" w:color="auto" w:fill="auto"/>
            <w:vAlign w:val="center"/>
          </w:tcPr>
          <w:p w14:paraId="7786385D" w14:textId="77777777" w:rsidR="00365202" w:rsidRPr="0089791E" w:rsidRDefault="00365202" w:rsidP="007E3142">
            <w:pPr>
              <w:spacing w:after="0" w:line="240" w:lineRule="auto"/>
              <w:rPr>
                <w:rFonts w:ascii="Arial Narrow" w:hAnsi="Arial Narrow"/>
                <w:color w:val="000000" w:themeColor="text1"/>
                <w:sz w:val="18"/>
                <w:szCs w:val="18"/>
              </w:rPr>
            </w:pPr>
            <w:r w:rsidRPr="0089791E">
              <w:rPr>
                <w:rFonts w:ascii="Arial Narrow" w:hAnsi="Arial Narrow"/>
                <w:color w:val="000000" w:themeColor="text1"/>
                <w:sz w:val="18"/>
                <w:szCs w:val="18"/>
              </w:rPr>
              <w:t>Mortality rate/10000 person-years</w:t>
            </w:r>
          </w:p>
        </w:tc>
        <w:tc>
          <w:tcPr>
            <w:tcW w:w="236" w:type="dxa"/>
            <w:vAlign w:val="center"/>
          </w:tcPr>
          <w:p w14:paraId="732D3361"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28190A2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6.20</w:t>
            </w:r>
          </w:p>
        </w:tc>
        <w:tc>
          <w:tcPr>
            <w:tcW w:w="1382" w:type="dxa"/>
            <w:vAlign w:val="center"/>
          </w:tcPr>
          <w:p w14:paraId="63A71BA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5.43</w:t>
            </w:r>
          </w:p>
        </w:tc>
        <w:tc>
          <w:tcPr>
            <w:tcW w:w="1403" w:type="dxa"/>
            <w:vAlign w:val="center"/>
          </w:tcPr>
          <w:p w14:paraId="1CDD03A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7.30</w:t>
            </w:r>
          </w:p>
        </w:tc>
        <w:tc>
          <w:tcPr>
            <w:tcW w:w="1400" w:type="dxa"/>
            <w:vAlign w:val="center"/>
          </w:tcPr>
          <w:p w14:paraId="65E1EEA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4.36</w:t>
            </w:r>
          </w:p>
        </w:tc>
        <w:tc>
          <w:tcPr>
            <w:tcW w:w="854" w:type="dxa"/>
            <w:gridSpan w:val="2"/>
            <w:vAlign w:val="center"/>
          </w:tcPr>
          <w:p w14:paraId="278DD729"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237" w:type="dxa"/>
            <w:gridSpan w:val="2"/>
            <w:vAlign w:val="center"/>
          </w:tcPr>
          <w:p w14:paraId="07840CDA"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6FEDA93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8.29</w:t>
            </w:r>
          </w:p>
        </w:tc>
        <w:tc>
          <w:tcPr>
            <w:tcW w:w="1330" w:type="dxa"/>
            <w:vAlign w:val="center"/>
          </w:tcPr>
          <w:p w14:paraId="0B81684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6.10</w:t>
            </w:r>
          </w:p>
        </w:tc>
        <w:tc>
          <w:tcPr>
            <w:tcW w:w="1300" w:type="dxa"/>
            <w:vAlign w:val="center"/>
          </w:tcPr>
          <w:p w14:paraId="7E8AB97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3.01</w:t>
            </w:r>
          </w:p>
        </w:tc>
        <w:tc>
          <w:tcPr>
            <w:tcW w:w="1403" w:type="dxa"/>
            <w:vAlign w:val="center"/>
          </w:tcPr>
          <w:p w14:paraId="2AFA219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3.46</w:t>
            </w:r>
          </w:p>
        </w:tc>
        <w:tc>
          <w:tcPr>
            <w:tcW w:w="838" w:type="dxa"/>
            <w:vAlign w:val="center"/>
          </w:tcPr>
          <w:p w14:paraId="58E74E08"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r>
      <w:tr w:rsidR="0089791E" w:rsidRPr="0089791E" w14:paraId="6D650B46" w14:textId="77777777" w:rsidTr="002554E3">
        <w:trPr>
          <w:gridAfter w:val="1"/>
          <w:wAfter w:w="13" w:type="dxa"/>
          <w:trHeight w:val="290"/>
        </w:trPr>
        <w:tc>
          <w:tcPr>
            <w:tcW w:w="2660" w:type="dxa"/>
            <w:shd w:val="clear" w:color="auto" w:fill="auto"/>
            <w:vAlign w:val="center"/>
          </w:tcPr>
          <w:p w14:paraId="4DCFF66C"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 xml:space="preserve">Crude model </w:t>
            </w:r>
          </w:p>
        </w:tc>
        <w:tc>
          <w:tcPr>
            <w:tcW w:w="236" w:type="dxa"/>
            <w:vAlign w:val="center"/>
          </w:tcPr>
          <w:p w14:paraId="3E2D7157"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vAlign w:val="center"/>
          </w:tcPr>
          <w:p w14:paraId="7061E3DB"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82" w:type="dxa"/>
            <w:vAlign w:val="center"/>
          </w:tcPr>
          <w:p w14:paraId="766F2CC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0.88 (0.54-1.43)</w:t>
            </w:r>
          </w:p>
        </w:tc>
        <w:tc>
          <w:tcPr>
            <w:tcW w:w="1403" w:type="dxa"/>
            <w:vAlign w:val="center"/>
          </w:tcPr>
          <w:p w14:paraId="221702E7"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1.17 (0.74-1.83)</w:t>
            </w:r>
          </w:p>
        </w:tc>
        <w:tc>
          <w:tcPr>
            <w:tcW w:w="1400" w:type="dxa"/>
            <w:vAlign w:val="center"/>
          </w:tcPr>
          <w:p w14:paraId="67D71B93"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0.70 (0.41-1.22)</w:t>
            </w:r>
          </w:p>
        </w:tc>
        <w:tc>
          <w:tcPr>
            <w:tcW w:w="854" w:type="dxa"/>
            <w:gridSpan w:val="2"/>
            <w:vAlign w:val="center"/>
          </w:tcPr>
          <w:p w14:paraId="4249D76E"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0.513</w:t>
            </w:r>
          </w:p>
        </w:tc>
        <w:tc>
          <w:tcPr>
            <w:tcW w:w="237" w:type="dxa"/>
            <w:gridSpan w:val="2"/>
            <w:vAlign w:val="center"/>
          </w:tcPr>
          <w:p w14:paraId="25DA688F"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vAlign w:val="center"/>
          </w:tcPr>
          <w:p w14:paraId="46EA085F"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vAlign w:val="center"/>
          </w:tcPr>
          <w:p w14:paraId="1B4FF6D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0.72 (0.48-1.08)</w:t>
            </w:r>
          </w:p>
        </w:tc>
        <w:tc>
          <w:tcPr>
            <w:tcW w:w="1300" w:type="dxa"/>
            <w:vAlign w:val="center"/>
          </w:tcPr>
          <w:p w14:paraId="65BE214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0.35 (0.21-0.60)</w:t>
            </w:r>
          </w:p>
        </w:tc>
        <w:tc>
          <w:tcPr>
            <w:tcW w:w="1403" w:type="dxa"/>
            <w:vAlign w:val="center"/>
          </w:tcPr>
          <w:p w14:paraId="4A105679"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0.40 (0.16-1.00)</w:t>
            </w:r>
          </w:p>
        </w:tc>
        <w:tc>
          <w:tcPr>
            <w:tcW w:w="838" w:type="dxa"/>
            <w:vAlign w:val="center"/>
          </w:tcPr>
          <w:p w14:paraId="6FD22F14"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&lt;0.001</w:t>
            </w:r>
          </w:p>
        </w:tc>
      </w:tr>
      <w:tr w:rsidR="0089791E" w:rsidRPr="0089791E" w14:paraId="68B3AE67" w14:textId="77777777" w:rsidTr="002554E3">
        <w:trPr>
          <w:gridAfter w:val="1"/>
          <w:wAfter w:w="13" w:type="dxa"/>
          <w:trHeight w:val="290"/>
        </w:trPr>
        <w:tc>
          <w:tcPr>
            <w:tcW w:w="2660" w:type="dxa"/>
            <w:tcBorders>
              <w:bottom w:val="single" w:sz="4" w:space="0" w:color="auto"/>
            </w:tcBorders>
            <w:shd w:val="clear" w:color="auto" w:fill="auto"/>
            <w:vAlign w:val="center"/>
          </w:tcPr>
          <w:p w14:paraId="586E63C1" w14:textId="77777777" w:rsidR="00365202" w:rsidRPr="0089791E" w:rsidRDefault="00365202" w:rsidP="007E3142">
            <w:pPr>
              <w:spacing w:after="0" w:line="240" w:lineRule="auto"/>
              <w:ind w:left="209"/>
              <w:rPr>
                <w:rFonts w:ascii="Arial Narrow" w:hAnsi="Arial Narrow"/>
                <w:color w:val="000000" w:themeColor="text1"/>
                <w:sz w:val="18"/>
                <w:szCs w:val="18"/>
              </w:rPr>
            </w:pPr>
            <w:r w:rsidRPr="0089791E">
              <w:rPr>
                <w:rFonts w:ascii="Arial Narrow" w:hAnsi="Arial Narrow"/>
                <w:color w:val="000000" w:themeColor="text1"/>
                <w:sz w:val="18"/>
                <w:szCs w:val="18"/>
              </w:rPr>
              <w:t>Multivariable model</w:t>
            </w:r>
          </w:p>
        </w:tc>
        <w:tc>
          <w:tcPr>
            <w:tcW w:w="236" w:type="dxa"/>
            <w:tcBorders>
              <w:bottom w:val="single" w:sz="4" w:space="0" w:color="auto"/>
            </w:tcBorders>
            <w:vAlign w:val="center"/>
          </w:tcPr>
          <w:p w14:paraId="1DF5CF89" w14:textId="77777777" w:rsidR="00365202" w:rsidRPr="0089791E" w:rsidRDefault="00365202" w:rsidP="007E3142">
            <w:pPr>
              <w:spacing w:after="0" w:line="240" w:lineRule="auto"/>
              <w:jc w:val="center"/>
              <w:rPr>
                <w:rFonts w:ascii="Arial Narrow" w:hAnsi="Arial Narrow"/>
                <w:color w:val="000000" w:themeColor="text1"/>
                <w:sz w:val="18"/>
                <w:szCs w:val="18"/>
              </w:rPr>
            </w:pPr>
          </w:p>
        </w:tc>
        <w:tc>
          <w:tcPr>
            <w:tcW w:w="788" w:type="dxa"/>
            <w:tcBorders>
              <w:bottom w:val="single" w:sz="4" w:space="0" w:color="auto"/>
            </w:tcBorders>
            <w:vAlign w:val="center"/>
          </w:tcPr>
          <w:p w14:paraId="7A278E3D"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82" w:type="dxa"/>
            <w:tcBorders>
              <w:bottom w:val="single" w:sz="4" w:space="0" w:color="auto"/>
            </w:tcBorders>
            <w:vAlign w:val="center"/>
          </w:tcPr>
          <w:p w14:paraId="5A88A15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1.01 (0.57-1.79)</w:t>
            </w:r>
          </w:p>
        </w:tc>
        <w:tc>
          <w:tcPr>
            <w:tcW w:w="1403" w:type="dxa"/>
            <w:tcBorders>
              <w:bottom w:val="single" w:sz="4" w:space="0" w:color="auto"/>
            </w:tcBorders>
            <w:vAlign w:val="center"/>
          </w:tcPr>
          <w:p w14:paraId="46A23EBA"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1.17 (0.61-2.23)</w:t>
            </w:r>
          </w:p>
        </w:tc>
        <w:tc>
          <w:tcPr>
            <w:tcW w:w="1400" w:type="dxa"/>
            <w:tcBorders>
              <w:bottom w:val="single" w:sz="4" w:space="0" w:color="auto"/>
            </w:tcBorders>
            <w:vAlign w:val="center"/>
          </w:tcPr>
          <w:p w14:paraId="594D414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0.69 (0.30-1.63)</w:t>
            </w:r>
          </w:p>
        </w:tc>
        <w:tc>
          <w:tcPr>
            <w:tcW w:w="854" w:type="dxa"/>
            <w:gridSpan w:val="2"/>
            <w:tcBorders>
              <w:bottom w:val="single" w:sz="4" w:space="0" w:color="auto"/>
            </w:tcBorders>
            <w:vAlign w:val="center"/>
          </w:tcPr>
          <w:p w14:paraId="03CE4D96"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0.636</w:t>
            </w:r>
          </w:p>
        </w:tc>
        <w:tc>
          <w:tcPr>
            <w:tcW w:w="237" w:type="dxa"/>
            <w:gridSpan w:val="2"/>
            <w:tcBorders>
              <w:bottom w:val="single" w:sz="4" w:space="0" w:color="auto"/>
            </w:tcBorders>
            <w:vAlign w:val="center"/>
          </w:tcPr>
          <w:p w14:paraId="1C833296" w14:textId="77777777" w:rsidR="00365202" w:rsidRPr="0089791E" w:rsidRDefault="00365202" w:rsidP="007E3142">
            <w:pPr>
              <w:spacing w:after="0" w:line="240" w:lineRule="auto"/>
              <w:jc w:val="center"/>
              <w:rPr>
                <w:rFonts w:ascii="Arial Narrow" w:hAnsi="Arial Narrow"/>
                <w:color w:val="000000" w:themeColor="text1"/>
                <w:sz w:val="18"/>
                <w:szCs w:val="18"/>
                <w:highlight w:val="yellow"/>
              </w:rPr>
            </w:pPr>
          </w:p>
        </w:tc>
        <w:tc>
          <w:tcPr>
            <w:tcW w:w="819" w:type="dxa"/>
            <w:tcBorders>
              <w:bottom w:val="single" w:sz="4" w:space="0" w:color="auto"/>
            </w:tcBorders>
            <w:vAlign w:val="center"/>
          </w:tcPr>
          <w:p w14:paraId="703855B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 (Ref.)</w:t>
            </w:r>
          </w:p>
        </w:tc>
        <w:tc>
          <w:tcPr>
            <w:tcW w:w="1330" w:type="dxa"/>
            <w:tcBorders>
              <w:bottom w:val="single" w:sz="4" w:space="0" w:color="auto"/>
            </w:tcBorders>
            <w:vAlign w:val="center"/>
          </w:tcPr>
          <w:p w14:paraId="3C3D5AA5"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0.92 (0.59-1.44)</w:t>
            </w:r>
          </w:p>
        </w:tc>
        <w:tc>
          <w:tcPr>
            <w:tcW w:w="1300" w:type="dxa"/>
            <w:tcBorders>
              <w:bottom w:val="single" w:sz="4" w:space="0" w:color="auto"/>
            </w:tcBorders>
            <w:vAlign w:val="center"/>
          </w:tcPr>
          <w:p w14:paraId="18CB4DE0"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0.58 (0.32-1.06)</w:t>
            </w:r>
          </w:p>
        </w:tc>
        <w:tc>
          <w:tcPr>
            <w:tcW w:w="1403" w:type="dxa"/>
            <w:tcBorders>
              <w:bottom w:val="single" w:sz="4" w:space="0" w:color="auto"/>
            </w:tcBorders>
            <w:vAlign w:val="center"/>
          </w:tcPr>
          <w:p w14:paraId="4A774D5C"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1.03 (0.39-2.69)</w:t>
            </w:r>
          </w:p>
        </w:tc>
        <w:tc>
          <w:tcPr>
            <w:tcW w:w="838" w:type="dxa"/>
            <w:tcBorders>
              <w:bottom w:val="single" w:sz="4" w:space="0" w:color="auto"/>
            </w:tcBorders>
            <w:vAlign w:val="center"/>
          </w:tcPr>
          <w:p w14:paraId="5DDFAB18" w14:textId="77777777" w:rsidR="00365202" w:rsidRPr="0089791E" w:rsidRDefault="00365202" w:rsidP="007E3142">
            <w:pPr>
              <w:spacing w:after="0" w:line="240" w:lineRule="auto"/>
              <w:jc w:val="center"/>
              <w:rPr>
                <w:rFonts w:ascii="Arial Narrow" w:hAnsi="Arial Narrow"/>
                <w:color w:val="000000" w:themeColor="text1"/>
                <w:sz w:val="18"/>
                <w:szCs w:val="18"/>
              </w:rPr>
            </w:pPr>
            <w:r w:rsidRPr="0089791E">
              <w:rPr>
                <w:rFonts w:ascii="Arial Narrow" w:hAnsi="Arial Narrow"/>
                <w:color w:val="000000" w:themeColor="text1"/>
                <w:sz w:val="18"/>
                <w:szCs w:val="18"/>
              </w:rPr>
              <w:t>0.212</w:t>
            </w:r>
          </w:p>
        </w:tc>
      </w:tr>
    </w:tbl>
    <w:p w14:paraId="50369AD4" w14:textId="4E4AEF63" w:rsidR="00365202" w:rsidRPr="0089791E" w:rsidRDefault="00365202" w:rsidP="002554E3">
      <w:pPr>
        <w:spacing w:after="0"/>
        <w:rPr>
          <w:bCs/>
          <w:color w:val="000000" w:themeColor="text1"/>
          <w:sz w:val="16"/>
          <w:szCs w:val="16"/>
        </w:rPr>
      </w:pPr>
      <w:r w:rsidRPr="0089791E">
        <w:rPr>
          <w:bCs/>
          <w:color w:val="000000" w:themeColor="text1"/>
          <w:sz w:val="16"/>
          <w:szCs w:val="16"/>
          <w:vertAlign w:val="superscript"/>
        </w:rPr>
        <w:t>1</w:t>
      </w:r>
      <w:r w:rsidRPr="0089791E">
        <w:rPr>
          <w:bCs/>
          <w:color w:val="000000" w:themeColor="text1"/>
          <w:sz w:val="16"/>
          <w:szCs w:val="16"/>
        </w:rPr>
        <w:t xml:space="preserve">There was </w:t>
      </w:r>
      <w:r w:rsidR="00F717CB" w:rsidRPr="0089791E">
        <w:rPr>
          <w:bCs/>
          <w:color w:val="000000" w:themeColor="text1"/>
          <w:sz w:val="16"/>
          <w:szCs w:val="16"/>
        </w:rPr>
        <w:t xml:space="preserve">not </w:t>
      </w:r>
      <w:r w:rsidRPr="0089791E">
        <w:rPr>
          <w:bCs/>
          <w:color w:val="000000" w:themeColor="text1"/>
          <w:sz w:val="16"/>
          <w:szCs w:val="16"/>
        </w:rPr>
        <w:t xml:space="preserve">any CVD death in Q4. We merged </w:t>
      </w:r>
      <w:r w:rsidRPr="0089791E">
        <w:rPr>
          <w:color w:val="000000" w:themeColor="text1"/>
          <w:sz w:val="16"/>
          <w:szCs w:val="16"/>
          <w:shd w:val="clear" w:color="auto" w:fill="FFFFFF"/>
        </w:rPr>
        <w:t>Q3+Q4 resulting in three categories (Q1, Q2, and Q3+Q4) with HR (95% CI) of 0.71 (0.42-1.20) for extreme categories.</w:t>
      </w:r>
    </w:p>
    <w:p w14:paraId="59DEA90E" w14:textId="6D1C4777" w:rsidR="00365202" w:rsidRPr="0089791E" w:rsidRDefault="00365202" w:rsidP="002554E3">
      <w:pPr>
        <w:spacing w:after="0"/>
        <w:rPr>
          <w:bCs/>
          <w:color w:val="000000" w:themeColor="text1"/>
          <w:sz w:val="16"/>
          <w:szCs w:val="16"/>
        </w:rPr>
      </w:pPr>
      <w:r w:rsidRPr="0089791E">
        <w:rPr>
          <w:bCs/>
          <w:color w:val="000000" w:themeColor="text1"/>
          <w:sz w:val="16"/>
          <w:szCs w:val="16"/>
          <w:vertAlign w:val="superscript"/>
        </w:rPr>
        <w:t>2</w:t>
      </w:r>
      <w:r w:rsidRPr="0089791E">
        <w:rPr>
          <w:bCs/>
          <w:color w:val="000000" w:themeColor="text1"/>
          <w:sz w:val="16"/>
          <w:szCs w:val="16"/>
        </w:rPr>
        <w:t xml:space="preserve">There was </w:t>
      </w:r>
      <w:r w:rsidR="00F717CB" w:rsidRPr="0089791E">
        <w:rPr>
          <w:bCs/>
          <w:color w:val="000000" w:themeColor="text1"/>
          <w:sz w:val="16"/>
          <w:szCs w:val="16"/>
        </w:rPr>
        <w:t xml:space="preserve">not </w:t>
      </w:r>
      <w:r w:rsidRPr="0089791E">
        <w:rPr>
          <w:bCs/>
          <w:color w:val="000000" w:themeColor="text1"/>
          <w:sz w:val="16"/>
          <w:szCs w:val="16"/>
        </w:rPr>
        <w:t xml:space="preserve">any CVD death in Q4. We merged </w:t>
      </w:r>
      <w:r w:rsidRPr="0089791E">
        <w:rPr>
          <w:color w:val="000000" w:themeColor="text1"/>
          <w:sz w:val="16"/>
          <w:szCs w:val="16"/>
          <w:shd w:val="clear" w:color="auto" w:fill="FFFFFF"/>
        </w:rPr>
        <w:t>Q3+Q4 resulting in three categories (Q1, Q2, and Q3+Q4) with HR (95% CI) of 0.52 (0.11-2.40) for extreme categories.</w:t>
      </w:r>
    </w:p>
    <w:p w14:paraId="4E086975" w14:textId="77777777" w:rsidR="00365202" w:rsidRPr="0089791E" w:rsidRDefault="00365202" w:rsidP="002554E3">
      <w:pPr>
        <w:spacing w:after="0"/>
        <w:rPr>
          <w:color w:val="000000" w:themeColor="text1"/>
          <w:sz w:val="16"/>
          <w:szCs w:val="16"/>
        </w:rPr>
      </w:pPr>
      <w:r w:rsidRPr="0089791E">
        <w:rPr>
          <w:b/>
          <w:color w:val="000000" w:themeColor="text1"/>
          <w:sz w:val="16"/>
          <w:szCs w:val="16"/>
        </w:rPr>
        <w:t>Abbreviations</w:t>
      </w:r>
      <w:r w:rsidRPr="0089791E">
        <w:rPr>
          <w:color w:val="000000" w:themeColor="text1"/>
          <w:sz w:val="16"/>
          <w:szCs w:val="16"/>
        </w:rPr>
        <w:t>: CVD, cardiovascular disease; OBS, oxidative balance score; Q, quartile; ref., reference.</w:t>
      </w:r>
    </w:p>
    <w:p w14:paraId="4973E1A4" w14:textId="127A52AF" w:rsidR="00A76200" w:rsidRPr="0089791E" w:rsidRDefault="00365202" w:rsidP="002554E3">
      <w:pPr>
        <w:spacing w:after="0"/>
        <w:rPr>
          <w:color w:val="000000" w:themeColor="text1"/>
          <w:sz w:val="16"/>
          <w:szCs w:val="16"/>
        </w:rPr>
        <w:sectPr w:rsidR="00A76200" w:rsidRPr="0089791E" w:rsidSect="0089791E">
          <w:type w:val="continuous"/>
          <w:pgSz w:w="16838" w:h="11906" w:orient="landscape"/>
          <w:pgMar w:top="720" w:right="720" w:bottom="720" w:left="720" w:header="708" w:footer="708" w:gutter="0"/>
          <w:cols w:space="720"/>
          <w:docGrid w:linePitch="326"/>
        </w:sectPr>
      </w:pPr>
      <w:r w:rsidRPr="0089791E">
        <w:rPr>
          <w:b/>
          <w:color w:val="000000" w:themeColor="text1"/>
          <w:sz w:val="16"/>
          <w:szCs w:val="16"/>
        </w:rPr>
        <w:t>Multivariable model:</w:t>
      </w:r>
      <w:r w:rsidRPr="0089791E">
        <w:rPr>
          <w:color w:val="000000" w:themeColor="text1"/>
          <w:sz w:val="16"/>
          <w:szCs w:val="16"/>
        </w:rPr>
        <w:t xml:space="preserve"> adjusted for age (underlying variable), family history of cardiovascular diseases (dichotomous), following special diet at baseline (dichotomous), marital status (married, single and others). Mediterranean adherence (continuous), prevalent cancer (dichotomous), prevalent depression (dichotomous), prevalent cardiovascular disease* (dichotomous), prevalent diabetes (dichotomous), prevalent </w:t>
      </w:r>
      <w:r w:rsidR="00993549" w:rsidRPr="0089791E">
        <w:rPr>
          <w:color w:val="000000" w:themeColor="text1"/>
          <w:sz w:val="16"/>
          <w:szCs w:val="16"/>
        </w:rPr>
        <w:t>dyslipidemia</w:t>
      </w:r>
      <w:r w:rsidRPr="0089791E">
        <w:rPr>
          <w:color w:val="000000" w:themeColor="text1"/>
          <w:sz w:val="16"/>
          <w:szCs w:val="16"/>
        </w:rPr>
        <w:t xml:space="preserve"> (dichotomous), prevalent hypertension (dichotomous), sex (dichotomous), total energy intake (continuous), use of aspirin (dichotomous), years of higher education (continuous), corresponding OBS components (dietary or lifestyle components), and stratified by deciles of age and recruitment period (6 categories).</w:t>
      </w:r>
      <w:r w:rsidRPr="0089791E">
        <w:rPr>
          <w:color w:val="000000" w:themeColor="text1"/>
          <w:sz w:val="16"/>
          <w:szCs w:val="16"/>
        </w:rPr>
        <w:br/>
        <w:t>*Prevalent cardiovascular disease was considered as having at least one of the following events before entering the cohort: aneurysm, angina pectoris, atrial fibrillation, cardiac insufficiency, coronary bypass, deep vein thrombosis, intermittent claudication, myocardial infarction, pulmonary embolism, stroke, or tachycardia</w:t>
      </w:r>
    </w:p>
    <w:p w14:paraId="1CA105AA" w14:textId="77777777" w:rsidR="00F77635" w:rsidRPr="0089791E" w:rsidRDefault="00F77635">
      <w:pPr>
        <w:spacing w:after="0"/>
        <w:ind w:left="851"/>
        <w:rPr>
          <w:color w:val="000000" w:themeColor="text1"/>
          <w:sz w:val="16"/>
          <w:szCs w:val="16"/>
        </w:rPr>
      </w:pPr>
    </w:p>
    <w:tbl>
      <w:tblPr>
        <w:tblW w:w="4950" w:type="pct"/>
        <w:tblLook w:val="0400" w:firstRow="0" w:lastRow="0" w:firstColumn="0" w:lastColumn="0" w:noHBand="0" w:noVBand="1"/>
      </w:tblPr>
      <w:tblGrid>
        <w:gridCol w:w="3119"/>
        <w:gridCol w:w="1979"/>
        <w:gridCol w:w="1869"/>
        <w:gridCol w:w="640"/>
        <w:gridCol w:w="2381"/>
        <w:gridCol w:w="1085"/>
        <w:gridCol w:w="1558"/>
        <w:gridCol w:w="2613"/>
      </w:tblGrid>
      <w:tr w:rsidR="0089791E" w:rsidRPr="0089791E" w14:paraId="2096FE8B" w14:textId="77777777" w:rsidTr="00A76200">
        <w:tc>
          <w:tcPr>
            <w:tcW w:w="4999" w:type="pct"/>
            <w:gridSpan w:val="8"/>
            <w:tcBorders>
              <w:top w:val="nil"/>
              <w:left w:val="nil"/>
              <w:bottom w:val="single" w:sz="4" w:space="0" w:color="000000"/>
              <w:right w:val="nil"/>
            </w:tcBorders>
            <w:vAlign w:val="center"/>
            <w:hideMark/>
          </w:tcPr>
          <w:p w14:paraId="7DA43BCC" w14:textId="79C2B1CD" w:rsidR="00A76200" w:rsidRPr="0089791E" w:rsidRDefault="00A76200" w:rsidP="00117546">
            <w:pPr>
              <w:spacing w:before="23" w:afterLines="23" w:after="55" w:line="480" w:lineRule="auto"/>
              <w:rPr>
                <w:rFonts w:ascii="Arial Narrow" w:hAnsi="Arial Narrow"/>
                <w:color w:val="000000" w:themeColor="text1"/>
                <w:sz w:val="18"/>
                <w:szCs w:val="18"/>
                <w:highlight w:val="white"/>
                <w:lang w:val="en-GB"/>
              </w:rPr>
            </w:pPr>
            <w:r w:rsidRPr="0089791E">
              <w:rPr>
                <w:rFonts w:ascii="Arial Narrow" w:hAnsi="Arial Narrow"/>
                <w:b/>
                <w:bCs/>
                <w:color w:val="000000" w:themeColor="text1"/>
                <w:sz w:val="18"/>
                <w:szCs w:val="18"/>
                <w:highlight w:val="white"/>
              </w:rPr>
              <w:t>Table s5</w:t>
            </w:r>
            <w:r w:rsidRPr="0089791E">
              <w:rPr>
                <w:rFonts w:ascii="Arial Narrow" w:hAnsi="Arial Narrow"/>
                <w:color w:val="000000" w:themeColor="text1"/>
                <w:sz w:val="18"/>
                <w:szCs w:val="18"/>
                <w:highlight w:val="white"/>
              </w:rPr>
              <w:t xml:space="preserve">. Associations of the items included in oxidative balance </w:t>
            </w:r>
            <w:r w:rsidR="00A24A7D" w:rsidRPr="0089791E">
              <w:rPr>
                <w:rFonts w:ascii="Arial Narrow" w:hAnsi="Arial Narrow"/>
                <w:color w:val="000000" w:themeColor="text1"/>
                <w:sz w:val="18"/>
                <w:szCs w:val="18"/>
                <w:highlight w:val="white"/>
              </w:rPr>
              <w:t>s</w:t>
            </w:r>
            <w:r w:rsidRPr="0089791E">
              <w:rPr>
                <w:rFonts w:ascii="Arial Narrow" w:hAnsi="Arial Narrow"/>
                <w:color w:val="000000" w:themeColor="text1"/>
                <w:sz w:val="18"/>
                <w:szCs w:val="18"/>
                <w:highlight w:val="white"/>
              </w:rPr>
              <w:t xml:space="preserve">core (OBS) with all-cause, cancer, cardiovascular, and other-cause mortality in the SUN cohort (n = 18,561). </w:t>
            </w:r>
            <w:r w:rsidRPr="0089791E">
              <w:rPr>
                <w:rFonts w:ascii="Arial Narrow" w:hAnsi="Arial Narrow"/>
                <w:color w:val="000000" w:themeColor="text1"/>
                <w:sz w:val="18"/>
                <w:szCs w:val="18"/>
                <w:highlight w:val="white"/>
                <w:lang w:val="en-GB"/>
              </w:rPr>
              <w:t>Hazard ratios (HR) and 95% confidence intervals (CI).</w:t>
            </w:r>
          </w:p>
        </w:tc>
      </w:tr>
      <w:tr w:rsidR="0089791E" w:rsidRPr="0089791E" w14:paraId="299BFE71" w14:textId="77777777" w:rsidTr="00A76200">
        <w:trPr>
          <w:trHeight w:val="290"/>
        </w:trPr>
        <w:tc>
          <w:tcPr>
            <w:tcW w:w="1023" w:type="pct"/>
            <w:tcBorders>
              <w:top w:val="single" w:sz="4" w:space="0" w:color="000000"/>
              <w:left w:val="nil"/>
              <w:bottom w:val="nil"/>
              <w:right w:val="nil"/>
            </w:tcBorders>
            <w:vAlign w:val="bottom"/>
          </w:tcPr>
          <w:p w14:paraId="5BAFD0AB" w14:textId="77777777" w:rsidR="00A76200" w:rsidRPr="0089791E" w:rsidRDefault="00A76200" w:rsidP="00117546">
            <w:pPr>
              <w:rPr>
                <w:rFonts w:ascii="Arial Narrow" w:eastAsia="Arial Narrow" w:hAnsi="Arial Narrow"/>
                <w:color w:val="000000" w:themeColor="text1"/>
                <w:sz w:val="18"/>
                <w:szCs w:val="18"/>
                <w:lang w:val="en-GB"/>
              </w:rPr>
            </w:pPr>
          </w:p>
        </w:tc>
        <w:tc>
          <w:tcPr>
            <w:tcW w:w="3977" w:type="pct"/>
            <w:gridSpan w:val="7"/>
            <w:tcBorders>
              <w:top w:val="single" w:sz="4" w:space="0" w:color="000000"/>
              <w:left w:val="nil"/>
              <w:bottom w:val="nil"/>
              <w:right w:val="nil"/>
            </w:tcBorders>
            <w:vAlign w:val="center"/>
          </w:tcPr>
          <w:p w14:paraId="02E5167A" w14:textId="77777777" w:rsidR="00A76200" w:rsidRPr="0089791E" w:rsidRDefault="00A76200" w:rsidP="00117546">
            <w:pPr>
              <w:spacing w:after="0" w:line="480" w:lineRule="auto"/>
              <w:jc w:val="center"/>
              <w:rPr>
                <w:rFonts w:ascii="Arial Narrow" w:eastAsia="Arial Narrow" w:hAnsi="Arial Narrow" w:cs="Arial Narrow"/>
                <w:b/>
                <w:bCs/>
                <w:color w:val="000000" w:themeColor="text1"/>
                <w:sz w:val="18"/>
                <w:szCs w:val="18"/>
              </w:rPr>
            </w:pPr>
            <w:r w:rsidRPr="0089791E">
              <w:rPr>
                <w:rFonts w:ascii="Arial Narrow" w:eastAsia="Arial Narrow" w:hAnsi="Arial Narrow" w:cs="Arial Narrow"/>
                <w:b/>
                <w:bCs/>
                <w:color w:val="000000" w:themeColor="text1"/>
                <w:sz w:val="18"/>
                <w:szCs w:val="18"/>
              </w:rPr>
              <w:t>Points of the Oxidative Balance Score (OBS)</w:t>
            </w:r>
          </w:p>
        </w:tc>
      </w:tr>
      <w:tr w:rsidR="0089791E" w:rsidRPr="0089791E" w14:paraId="78429C85" w14:textId="77777777" w:rsidTr="00A76200">
        <w:trPr>
          <w:trHeight w:val="290"/>
        </w:trPr>
        <w:tc>
          <w:tcPr>
            <w:tcW w:w="1023" w:type="pct"/>
            <w:tcBorders>
              <w:top w:val="nil"/>
              <w:left w:val="nil"/>
              <w:bottom w:val="single" w:sz="4" w:space="0" w:color="000000"/>
              <w:right w:val="nil"/>
            </w:tcBorders>
            <w:vAlign w:val="bottom"/>
          </w:tcPr>
          <w:p w14:paraId="607D10C4" w14:textId="77777777" w:rsidR="00A76200" w:rsidRPr="0089791E" w:rsidRDefault="00A76200" w:rsidP="00117546">
            <w:pPr>
              <w:spacing w:after="0" w:line="480" w:lineRule="auto"/>
              <w:ind w:firstLine="641"/>
              <w:rPr>
                <w:rFonts w:ascii="Arial Narrow" w:eastAsia="Arial Narrow" w:hAnsi="Arial Narrow" w:cs="Arial Narrow"/>
                <w:color w:val="000000" w:themeColor="text1"/>
                <w:sz w:val="18"/>
                <w:szCs w:val="18"/>
              </w:rPr>
            </w:pPr>
          </w:p>
        </w:tc>
        <w:tc>
          <w:tcPr>
            <w:tcW w:w="649" w:type="pct"/>
            <w:tcBorders>
              <w:top w:val="single" w:sz="4" w:space="0" w:color="000000"/>
              <w:left w:val="nil"/>
              <w:bottom w:val="single" w:sz="4" w:space="0" w:color="000000"/>
              <w:right w:val="nil"/>
            </w:tcBorders>
            <w:vAlign w:val="center"/>
          </w:tcPr>
          <w:p w14:paraId="38F9064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 points</w:t>
            </w:r>
          </w:p>
        </w:tc>
        <w:tc>
          <w:tcPr>
            <w:tcW w:w="823" w:type="pct"/>
            <w:gridSpan w:val="2"/>
            <w:tcBorders>
              <w:top w:val="single" w:sz="4" w:space="0" w:color="000000"/>
              <w:left w:val="nil"/>
              <w:bottom w:val="single" w:sz="4" w:space="0" w:color="000000"/>
              <w:right w:val="nil"/>
            </w:tcBorders>
            <w:vAlign w:val="center"/>
          </w:tcPr>
          <w:p w14:paraId="4472617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point</w:t>
            </w:r>
          </w:p>
        </w:tc>
        <w:tc>
          <w:tcPr>
            <w:tcW w:w="781" w:type="pct"/>
            <w:tcBorders>
              <w:top w:val="single" w:sz="4" w:space="0" w:color="000000"/>
              <w:left w:val="nil"/>
              <w:bottom w:val="single" w:sz="4" w:space="0" w:color="000000"/>
              <w:right w:val="nil"/>
            </w:tcBorders>
            <w:vAlign w:val="center"/>
          </w:tcPr>
          <w:p w14:paraId="7311778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 points</w:t>
            </w:r>
          </w:p>
        </w:tc>
        <w:tc>
          <w:tcPr>
            <w:tcW w:w="867" w:type="pct"/>
            <w:gridSpan w:val="2"/>
            <w:tcBorders>
              <w:top w:val="single" w:sz="4" w:space="0" w:color="000000"/>
              <w:left w:val="nil"/>
              <w:bottom w:val="single" w:sz="4" w:space="0" w:color="000000"/>
              <w:right w:val="nil"/>
            </w:tcBorders>
            <w:vAlign w:val="center"/>
          </w:tcPr>
          <w:p w14:paraId="0024695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3 points</w:t>
            </w:r>
          </w:p>
        </w:tc>
        <w:tc>
          <w:tcPr>
            <w:tcW w:w="858" w:type="pct"/>
            <w:tcBorders>
              <w:top w:val="single" w:sz="4" w:space="0" w:color="000000"/>
              <w:left w:val="nil"/>
              <w:bottom w:val="single" w:sz="4" w:space="0" w:color="000000"/>
              <w:right w:val="nil"/>
            </w:tcBorders>
            <w:vAlign w:val="center"/>
          </w:tcPr>
          <w:p w14:paraId="0FE8FD1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4 points</w:t>
            </w:r>
          </w:p>
        </w:tc>
      </w:tr>
      <w:tr w:rsidR="0089791E" w:rsidRPr="0089791E" w14:paraId="07645DB5" w14:textId="77777777" w:rsidTr="00A76200">
        <w:trPr>
          <w:trHeight w:val="290"/>
        </w:trPr>
        <w:tc>
          <w:tcPr>
            <w:tcW w:w="1023" w:type="pct"/>
            <w:vAlign w:val="center"/>
          </w:tcPr>
          <w:p w14:paraId="2E7B8CDD" w14:textId="77777777" w:rsidR="00A76200" w:rsidRPr="0089791E" w:rsidRDefault="00A76200" w:rsidP="00117546">
            <w:pPr>
              <w:spacing w:after="0" w:line="480" w:lineRule="auto"/>
              <w:rPr>
                <w:rFonts w:ascii="Arial Narrow" w:eastAsia="Arial Narrow" w:hAnsi="Arial Narrow" w:cs="Arial Narrow"/>
                <w:b/>
                <w:bCs/>
                <w:color w:val="000000" w:themeColor="text1"/>
                <w:sz w:val="18"/>
                <w:szCs w:val="18"/>
              </w:rPr>
            </w:pPr>
            <w:r w:rsidRPr="0089791E">
              <w:rPr>
                <w:rFonts w:ascii="Arial Narrow" w:eastAsia="Arial Narrow" w:hAnsi="Arial Narrow" w:cs="Arial Narrow"/>
                <w:b/>
                <w:bCs/>
                <w:color w:val="000000" w:themeColor="text1"/>
                <w:sz w:val="18"/>
                <w:szCs w:val="18"/>
              </w:rPr>
              <w:t>All-cause mortality</w:t>
            </w:r>
          </w:p>
        </w:tc>
        <w:tc>
          <w:tcPr>
            <w:tcW w:w="649" w:type="pct"/>
            <w:vAlign w:val="center"/>
          </w:tcPr>
          <w:p w14:paraId="54D7D19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p>
        </w:tc>
        <w:tc>
          <w:tcPr>
            <w:tcW w:w="823" w:type="pct"/>
            <w:gridSpan w:val="2"/>
            <w:vAlign w:val="center"/>
          </w:tcPr>
          <w:p w14:paraId="768FE5B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p>
        </w:tc>
        <w:tc>
          <w:tcPr>
            <w:tcW w:w="781" w:type="pct"/>
            <w:vAlign w:val="center"/>
          </w:tcPr>
          <w:p w14:paraId="096BA9B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p>
        </w:tc>
        <w:tc>
          <w:tcPr>
            <w:tcW w:w="867" w:type="pct"/>
            <w:gridSpan w:val="2"/>
            <w:vAlign w:val="center"/>
          </w:tcPr>
          <w:p w14:paraId="025AB96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p>
        </w:tc>
        <w:tc>
          <w:tcPr>
            <w:tcW w:w="858" w:type="pct"/>
            <w:vAlign w:val="center"/>
          </w:tcPr>
          <w:p w14:paraId="6D87A22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p>
        </w:tc>
      </w:tr>
      <w:tr w:rsidR="0089791E" w:rsidRPr="0089791E" w14:paraId="356F4483" w14:textId="77777777" w:rsidTr="00A76200">
        <w:trPr>
          <w:trHeight w:val="290"/>
        </w:trPr>
        <w:tc>
          <w:tcPr>
            <w:tcW w:w="1023" w:type="pct"/>
            <w:vAlign w:val="center"/>
          </w:tcPr>
          <w:p w14:paraId="306BA153" w14:textId="77777777" w:rsidR="00A76200" w:rsidRPr="0089791E" w:rsidRDefault="00A76200" w:rsidP="00117546">
            <w:pPr>
              <w:spacing w:after="0" w:line="480" w:lineRule="auto"/>
              <w:ind w:left="184"/>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C (mg/d) </w:t>
            </w:r>
          </w:p>
        </w:tc>
        <w:tc>
          <w:tcPr>
            <w:tcW w:w="649" w:type="pct"/>
          </w:tcPr>
          <w:p w14:paraId="2C18CC5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E62E6C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0.83 (0.59-1.16)</w:t>
            </w:r>
          </w:p>
        </w:tc>
        <w:tc>
          <w:tcPr>
            <w:tcW w:w="781" w:type="pct"/>
            <w:vAlign w:val="bottom"/>
          </w:tcPr>
          <w:p w14:paraId="433BAE8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0.85 (0.59-1.22)</w:t>
            </w:r>
          </w:p>
        </w:tc>
        <w:tc>
          <w:tcPr>
            <w:tcW w:w="867" w:type="pct"/>
            <w:gridSpan w:val="2"/>
            <w:vAlign w:val="bottom"/>
          </w:tcPr>
          <w:p w14:paraId="63A3CCF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0.84 (0.57-1.26)</w:t>
            </w:r>
          </w:p>
        </w:tc>
        <w:tc>
          <w:tcPr>
            <w:tcW w:w="858" w:type="pct"/>
            <w:vAlign w:val="bottom"/>
          </w:tcPr>
          <w:p w14:paraId="1DFAB144" w14:textId="77777777" w:rsidR="00A76200" w:rsidRPr="0089791E" w:rsidRDefault="00A76200" w:rsidP="00EC126B">
            <w:pPr>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0.66 (0.41-1.06)</w:t>
            </w:r>
          </w:p>
        </w:tc>
      </w:tr>
      <w:tr w:rsidR="0089791E" w:rsidRPr="0089791E" w14:paraId="2708AE57" w14:textId="77777777" w:rsidTr="00A76200">
        <w:trPr>
          <w:trHeight w:val="290"/>
        </w:trPr>
        <w:tc>
          <w:tcPr>
            <w:tcW w:w="1023" w:type="pct"/>
            <w:vAlign w:val="center"/>
          </w:tcPr>
          <w:p w14:paraId="08A42205"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E (mg/d)</w:t>
            </w:r>
          </w:p>
        </w:tc>
        <w:tc>
          <w:tcPr>
            <w:tcW w:w="649" w:type="pct"/>
          </w:tcPr>
          <w:p w14:paraId="1BB9D7C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397F5D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1.20 (0.88-1.64)</w:t>
            </w:r>
          </w:p>
        </w:tc>
        <w:tc>
          <w:tcPr>
            <w:tcW w:w="781" w:type="pct"/>
            <w:vAlign w:val="bottom"/>
          </w:tcPr>
          <w:p w14:paraId="37BE047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1.11 (0.80-1.53)</w:t>
            </w:r>
          </w:p>
        </w:tc>
        <w:tc>
          <w:tcPr>
            <w:tcW w:w="867" w:type="pct"/>
            <w:gridSpan w:val="2"/>
            <w:vAlign w:val="bottom"/>
          </w:tcPr>
          <w:p w14:paraId="0FBDB27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1.20 (0.85-1.71)</w:t>
            </w:r>
          </w:p>
        </w:tc>
        <w:tc>
          <w:tcPr>
            <w:tcW w:w="858" w:type="pct"/>
            <w:vAlign w:val="bottom"/>
          </w:tcPr>
          <w:p w14:paraId="7B73DD96" w14:textId="77777777" w:rsidR="00A76200" w:rsidRPr="0089791E" w:rsidRDefault="00A76200" w:rsidP="00EC126B">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1.03 (0.71-1.48)</w:t>
            </w:r>
          </w:p>
        </w:tc>
      </w:tr>
      <w:tr w:rsidR="0089791E" w:rsidRPr="0089791E" w14:paraId="02C2263C" w14:textId="77777777" w:rsidTr="00A76200">
        <w:trPr>
          <w:trHeight w:val="290"/>
        </w:trPr>
        <w:tc>
          <w:tcPr>
            <w:tcW w:w="1023" w:type="pct"/>
            <w:vAlign w:val="center"/>
          </w:tcPr>
          <w:p w14:paraId="13151A59"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Beta-carotenes (mcg/d)</w:t>
            </w:r>
          </w:p>
        </w:tc>
        <w:tc>
          <w:tcPr>
            <w:tcW w:w="649" w:type="pct"/>
          </w:tcPr>
          <w:p w14:paraId="2BA07A8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689A81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0.94 (0.69-1.28)</w:t>
            </w:r>
          </w:p>
        </w:tc>
        <w:tc>
          <w:tcPr>
            <w:tcW w:w="781" w:type="pct"/>
            <w:vAlign w:val="bottom"/>
          </w:tcPr>
          <w:p w14:paraId="2A018D4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0.95 (0.69-1.31)</w:t>
            </w:r>
          </w:p>
        </w:tc>
        <w:tc>
          <w:tcPr>
            <w:tcW w:w="867" w:type="pct"/>
            <w:gridSpan w:val="2"/>
            <w:vAlign w:val="bottom"/>
          </w:tcPr>
          <w:p w14:paraId="18950B3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0.85 (0.61-1.20)</w:t>
            </w:r>
          </w:p>
        </w:tc>
        <w:tc>
          <w:tcPr>
            <w:tcW w:w="858" w:type="pct"/>
            <w:vAlign w:val="bottom"/>
          </w:tcPr>
          <w:p w14:paraId="28DB5E6C" w14:textId="77777777" w:rsidR="00A76200" w:rsidRPr="0089791E" w:rsidRDefault="00A76200" w:rsidP="00EC126B">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0.89 (0.61-1.31)</w:t>
            </w:r>
          </w:p>
        </w:tc>
      </w:tr>
      <w:tr w:rsidR="0089791E" w:rsidRPr="0089791E" w14:paraId="6E8D7851" w14:textId="77777777" w:rsidTr="00A76200">
        <w:trPr>
          <w:trHeight w:val="290"/>
        </w:trPr>
        <w:tc>
          <w:tcPr>
            <w:tcW w:w="1023" w:type="pct"/>
            <w:vAlign w:val="center"/>
          </w:tcPr>
          <w:p w14:paraId="6D418CD5"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Selenium (mcg/d)</w:t>
            </w:r>
          </w:p>
        </w:tc>
        <w:tc>
          <w:tcPr>
            <w:tcW w:w="649" w:type="pct"/>
          </w:tcPr>
          <w:p w14:paraId="06C4BAB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43B1E0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1.08 (0.78-1.48)</w:t>
            </w:r>
          </w:p>
        </w:tc>
        <w:tc>
          <w:tcPr>
            <w:tcW w:w="781" w:type="pct"/>
            <w:vAlign w:val="bottom"/>
          </w:tcPr>
          <w:p w14:paraId="2AFC94F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0.86 (0.60-1.25)</w:t>
            </w:r>
          </w:p>
        </w:tc>
        <w:tc>
          <w:tcPr>
            <w:tcW w:w="867" w:type="pct"/>
            <w:gridSpan w:val="2"/>
            <w:vAlign w:val="bottom"/>
          </w:tcPr>
          <w:p w14:paraId="36EBA31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0.89 (0.61-1.30)</w:t>
            </w:r>
          </w:p>
        </w:tc>
        <w:tc>
          <w:tcPr>
            <w:tcW w:w="858" w:type="pct"/>
            <w:vAlign w:val="bottom"/>
          </w:tcPr>
          <w:p w14:paraId="08DBAD2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0.99 (0.66-1.49)</w:t>
            </w:r>
          </w:p>
        </w:tc>
      </w:tr>
      <w:tr w:rsidR="0089791E" w:rsidRPr="0089791E" w14:paraId="5BA582E1" w14:textId="77777777" w:rsidTr="00A76200">
        <w:trPr>
          <w:trHeight w:val="290"/>
        </w:trPr>
        <w:tc>
          <w:tcPr>
            <w:tcW w:w="1023" w:type="pct"/>
            <w:vAlign w:val="center"/>
          </w:tcPr>
          <w:p w14:paraId="444DB782"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1</w:t>
            </w:r>
            <w:r w:rsidRPr="0089791E">
              <w:rPr>
                <w:rFonts w:ascii="Arial Narrow" w:eastAsia="Arial Narrow" w:hAnsi="Arial Narrow" w:cs="Arial Narrow"/>
                <w:color w:val="000000" w:themeColor="text1"/>
                <w:sz w:val="18"/>
                <w:szCs w:val="18"/>
              </w:rPr>
              <w:t xml:space="preserve">Total Zinc (mg/d) </w:t>
            </w:r>
          </w:p>
        </w:tc>
        <w:tc>
          <w:tcPr>
            <w:tcW w:w="649" w:type="pct"/>
          </w:tcPr>
          <w:p w14:paraId="7485C84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B60FB4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0.89 (0.64-1.23)</w:t>
            </w:r>
          </w:p>
        </w:tc>
        <w:tc>
          <w:tcPr>
            <w:tcW w:w="781" w:type="pct"/>
            <w:vAlign w:val="bottom"/>
          </w:tcPr>
          <w:p w14:paraId="629572B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0.84 (0.58-1.21)</w:t>
            </w:r>
          </w:p>
        </w:tc>
        <w:tc>
          <w:tcPr>
            <w:tcW w:w="867" w:type="pct"/>
            <w:gridSpan w:val="2"/>
            <w:vAlign w:val="bottom"/>
          </w:tcPr>
          <w:p w14:paraId="1A5FBE9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0.90 (0.62-1.30)</w:t>
            </w:r>
          </w:p>
        </w:tc>
        <w:tc>
          <w:tcPr>
            <w:tcW w:w="858" w:type="pct"/>
            <w:vAlign w:val="bottom"/>
          </w:tcPr>
          <w:p w14:paraId="661F58F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0.87 (0.61-1.25)</w:t>
            </w:r>
          </w:p>
        </w:tc>
      </w:tr>
      <w:tr w:rsidR="0089791E" w:rsidRPr="0089791E" w14:paraId="2540D243" w14:textId="77777777" w:rsidTr="00A76200">
        <w:trPr>
          <w:trHeight w:val="290"/>
        </w:trPr>
        <w:tc>
          <w:tcPr>
            <w:tcW w:w="1023" w:type="pct"/>
            <w:vAlign w:val="center"/>
          </w:tcPr>
          <w:p w14:paraId="779AC894"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Heme Iron (mg/d)</w:t>
            </w:r>
          </w:p>
        </w:tc>
        <w:tc>
          <w:tcPr>
            <w:tcW w:w="649" w:type="pct"/>
          </w:tcPr>
          <w:p w14:paraId="080DC39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3161C9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1.24 (0.87-1.77)</w:t>
            </w:r>
          </w:p>
        </w:tc>
        <w:tc>
          <w:tcPr>
            <w:tcW w:w="781" w:type="pct"/>
            <w:vAlign w:val="bottom"/>
          </w:tcPr>
          <w:p w14:paraId="52540D1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0.97 (0.67-1.41)</w:t>
            </w:r>
          </w:p>
        </w:tc>
        <w:tc>
          <w:tcPr>
            <w:tcW w:w="867" w:type="pct"/>
            <w:gridSpan w:val="2"/>
            <w:vAlign w:val="bottom"/>
          </w:tcPr>
          <w:p w14:paraId="7D883B8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0.99 (0.67-1.46)</w:t>
            </w:r>
          </w:p>
        </w:tc>
        <w:tc>
          <w:tcPr>
            <w:tcW w:w="858" w:type="pct"/>
            <w:vAlign w:val="bottom"/>
          </w:tcPr>
          <w:p w14:paraId="6E61492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1.25 (0.83-1.89)</w:t>
            </w:r>
          </w:p>
        </w:tc>
      </w:tr>
      <w:tr w:rsidR="0089791E" w:rsidRPr="0089791E" w14:paraId="0E22A766" w14:textId="77777777" w:rsidTr="00A76200">
        <w:trPr>
          <w:trHeight w:val="290"/>
        </w:trPr>
        <w:tc>
          <w:tcPr>
            <w:tcW w:w="1023" w:type="pct"/>
            <w:vAlign w:val="center"/>
          </w:tcPr>
          <w:p w14:paraId="42CF0D83"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Dietary PAC score</w:t>
            </w:r>
          </w:p>
        </w:tc>
        <w:tc>
          <w:tcPr>
            <w:tcW w:w="649" w:type="pct"/>
          </w:tcPr>
          <w:p w14:paraId="1C4624C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highlight w:val="yellow"/>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9FD6CA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1.34 (0.93-1.94)</w:t>
            </w:r>
          </w:p>
        </w:tc>
        <w:tc>
          <w:tcPr>
            <w:tcW w:w="781" w:type="pct"/>
            <w:vAlign w:val="bottom"/>
          </w:tcPr>
          <w:p w14:paraId="1A3E7A1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1.35 (0.88-2.08)</w:t>
            </w:r>
          </w:p>
        </w:tc>
        <w:tc>
          <w:tcPr>
            <w:tcW w:w="867" w:type="pct"/>
            <w:gridSpan w:val="2"/>
            <w:vAlign w:val="bottom"/>
          </w:tcPr>
          <w:p w14:paraId="69DEB75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1.61 (1.02-2.55)</w:t>
            </w:r>
          </w:p>
        </w:tc>
        <w:tc>
          <w:tcPr>
            <w:tcW w:w="858" w:type="pct"/>
            <w:vAlign w:val="bottom"/>
          </w:tcPr>
          <w:p w14:paraId="202D8A6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1.62 (0.94-2.79)</w:t>
            </w:r>
          </w:p>
        </w:tc>
      </w:tr>
      <w:tr w:rsidR="0089791E" w:rsidRPr="0089791E" w14:paraId="31E1A2D4" w14:textId="77777777" w:rsidTr="00A76200">
        <w:trPr>
          <w:trHeight w:val="290"/>
        </w:trPr>
        <w:tc>
          <w:tcPr>
            <w:tcW w:w="1023" w:type="pct"/>
            <w:vAlign w:val="center"/>
          </w:tcPr>
          <w:p w14:paraId="627CA6B4"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w:t>
            </w:r>
            <w:r w:rsidRPr="0089791E">
              <w:rPr>
                <w:rFonts w:ascii="Arial Narrow" w:eastAsia="Arial Narrow" w:hAnsi="Arial Narrow" w:cs="Arial Narrow"/>
                <w:color w:val="000000" w:themeColor="text1"/>
                <w:sz w:val="18"/>
                <w:szCs w:val="18"/>
                <w:vertAlign w:val="superscript"/>
              </w:rPr>
              <w:t xml:space="preserve"> </w:t>
            </w:r>
            <w:r w:rsidRPr="0089791E">
              <w:rPr>
                <w:rFonts w:ascii="Arial Narrow" w:eastAsia="Arial Narrow" w:hAnsi="Arial Narrow" w:cs="Arial Narrow"/>
                <w:color w:val="000000" w:themeColor="text1"/>
                <w:sz w:val="18"/>
                <w:szCs w:val="18"/>
              </w:rPr>
              <w:t>TAC (mmol Fe</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/100g)</w:t>
            </w:r>
          </w:p>
        </w:tc>
        <w:tc>
          <w:tcPr>
            <w:tcW w:w="649" w:type="pct"/>
          </w:tcPr>
          <w:p w14:paraId="63143F8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AD4F1D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1.12 (0.76-1.64)</w:t>
            </w:r>
          </w:p>
        </w:tc>
        <w:tc>
          <w:tcPr>
            <w:tcW w:w="781" w:type="pct"/>
            <w:vAlign w:val="bottom"/>
          </w:tcPr>
          <w:p w14:paraId="764F4F0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1.24 (0.82-1.87)</w:t>
            </w:r>
          </w:p>
        </w:tc>
        <w:tc>
          <w:tcPr>
            <w:tcW w:w="867" w:type="pct"/>
            <w:gridSpan w:val="2"/>
            <w:vAlign w:val="bottom"/>
          </w:tcPr>
          <w:p w14:paraId="5B978BA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1.11 (0.71-1.74)</w:t>
            </w:r>
          </w:p>
        </w:tc>
        <w:tc>
          <w:tcPr>
            <w:tcW w:w="858" w:type="pct"/>
            <w:vAlign w:val="bottom"/>
          </w:tcPr>
          <w:p w14:paraId="5FD60DF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0.82 (0.49-1.36)</w:t>
            </w:r>
          </w:p>
        </w:tc>
      </w:tr>
      <w:tr w:rsidR="0089791E" w:rsidRPr="0089791E" w14:paraId="3ACD3E87" w14:textId="77777777" w:rsidTr="00A76200">
        <w:trPr>
          <w:trHeight w:val="290"/>
        </w:trPr>
        <w:tc>
          <w:tcPr>
            <w:tcW w:w="1023" w:type="pct"/>
            <w:vAlign w:val="center"/>
          </w:tcPr>
          <w:p w14:paraId="38307569"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BMI (kg/m</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w:t>
            </w:r>
          </w:p>
        </w:tc>
        <w:tc>
          <w:tcPr>
            <w:tcW w:w="649" w:type="pct"/>
          </w:tcPr>
          <w:p w14:paraId="3615012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5EDB18D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(0.29-1.43)</w:t>
            </w:r>
          </w:p>
        </w:tc>
        <w:tc>
          <w:tcPr>
            <w:tcW w:w="781" w:type="pct"/>
            <w:vAlign w:val="bottom"/>
          </w:tcPr>
          <w:p w14:paraId="1655468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0.59 (0.28-1.27)</w:t>
            </w:r>
          </w:p>
        </w:tc>
        <w:tc>
          <w:tcPr>
            <w:tcW w:w="867" w:type="pct"/>
            <w:gridSpan w:val="2"/>
            <w:vAlign w:val="bottom"/>
          </w:tcPr>
          <w:p w14:paraId="6080638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0.44 (0.20-0.94)</w:t>
            </w:r>
          </w:p>
        </w:tc>
        <w:tc>
          <w:tcPr>
            <w:tcW w:w="858" w:type="pct"/>
            <w:vAlign w:val="bottom"/>
          </w:tcPr>
          <w:p w14:paraId="3876A60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0.59 (0.28-1.26)</w:t>
            </w:r>
          </w:p>
        </w:tc>
      </w:tr>
      <w:tr w:rsidR="0089791E" w:rsidRPr="0089791E" w14:paraId="13FADDAE" w14:textId="77777777" w:rsidTr="00A76200">
        <w:trPr>
          <w:trHeight w:val="290"/>
        </w:trPr>
        <w:tc>
          <w:tcPr>
            <w:tcW w:w="1023" w:type="pct"/>
            <w:vAlign w:val="center"/>
          </w:tcPr>
          <w:p w14:paraId="6EE499E8"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Alcohol Intake (g/d)</w:t>
            </w:r>
          </w:p>
        </w:tc>
        <w:tc>
          <w:tcPr>
            <w:tcW w:w="649" w:type="pct"/>
          </w:tcPr>
          <w:p w14:paraId="52F1437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CB5A1D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0.45 (0.20-1.01)</w:t>
            </w:r>
          </w:p>
        </w:tc>
        <w:tc>
          <w:tcPr>
            <w:tcW w:w="781" w:type="pct"/>
            <w:vAlign w:val="bottom"/>
          </w:tcPr>
          <w:p w14:paraId="2F0D9F4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0.25 (0.12-0.52)</w:t>
            </w:r>
          </w:p>
        </w:tc>
        <w:tc>
          <w:tcPr>
            <w:tcW w:w="867" w:type="pct"/>
            <w:gridSpan w:val="2"/>
            <w:vAlign w:val="bottom"/>
          </w:tcPr>
          <w:p w14:paraId="38A3294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0.20 (0.09-0.42)</w:t>
            </w:r>
          </w:p>
        </w:tc>
        <w:tc>
          <w:tcPr>
            <w:tcW w:w="858" w:type="pct"/>
            <w:vAlign w:val="bottom"/>
          </w:tcPr>
          <w:p w14:paraId="66743AA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0.17 (0.08-0.35)</w:t>
            </w:r>
          </w:p>
        </w:tc>
      </w:tr>
      <w:tr w:rsidR="0089791E" w:rsidRPr="0089791E" w14:paraId="5E15475D" w14:textId="77777777" w:rsidTr="00A76200">
        <w:trPr>
          <w:trHeight w:val="290"/>
        </w:trPr>
        <w:tc>
          <w:tcPr>
            <w:tcW w:w="1023" w:type="pct"/>
            <w:vAlign w:val="center"/>
          </w:tcPr>
          <w:p w14:paraId="1A171ADB"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p>
        </w:tc>
        <w:tc>
          <w:tcPr>
            <w:tcW w:w="1262" w:type="pct"/>
            <w:gridSpan w:val="2"/>
            <w:tcBorders>
              <w:bottom w:val="single" w:sz="4" w:space="0" w:color="auto"/>
            </w:tcBorders>
            <w:vAlign w:val="center"/>
          </w:tcPr>
          <w:p w14:paraId="036DF15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 points</w:t>
            </w:r>
          </w:p>
        </w:tc>
        <w:tc>
          <w:tcPr>
            <w:tcW w:w="1347" w:type="pct"/>
            <w:gridSpan w:val="3"/>
            <w:tcBorders>
              <w:bottom w:val="single" w:sz="4" w:space="0" w:color="auto"/>
            </w:tcBorders>
            <w:vAlign w:val="center"/>
          </w:tcPr>
          <w:p w14:paraId="2BD06FC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 points</w:t>
            </w:r>
          </w:p>
        </w:tc>
        <w:tc>
          <w:tcPr>
            <w:tcW w:w="1368" w:type="pct"/>
            <w:gridSpan w:val="2"/>
            <w:tcBorders>
              <w:bottom w:val="single" w:sz="4" w:space="0" w:color="auto"/>
            </w:tcBorders>
            <w:vAlign w:val="center"/>
          </w:tcPr>
          <w:p w14:paraId="765CB83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4points</w:t>
            </w:r>
          </w:p>
        </w:tc>
      </w:tr>
      <w:tr w:rsidR="0089791E" w:rsidRPr="0089791E" w14:paraId="78BF3419" w14:textId="77777777" w:rsidTr="00A76200">
        <w:trPr>
          <w:trHeight w:val="290"/>
        </w:trPr>
        <w:tc>
          <w:tcPr>
            <w:tcW w:w="1023" w:type="pct"/>
            <w:vAlign w:val="center"/>
          </w:tcPr>
          <w:p w14:paraId="715FAC00"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Smoking status</w:t>
            </w:r>
          </w:p>
        </w:tc>
        <w:tc>
          <w:tcPr>
            <w:tcW w:w="1262" w:type="pct"/>
            <w:gridSpan w:val="2"/>
            <w:tcBorders>
              <w:top w:val="single" w:sz="4" w:space="0" w:color="auto"/>
            </w:tcBorders>
          </w:tcPr>
          <w:p w14:paraId="7E56677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tcBorders>
              <w:top w:val="single" w:sz="4" w:space="0" w:color="auto"/>
            </w:tcBorders>
            <w:vAlign w:val="bottom"/>
          </w:tcPr>
          <w:p w14:paraId="53CB6C8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0.83 (0.64-1.08)</w:t>
            </w:r>
          </w:p>
        </w:tc>
        <w:tc>
          <w:tcPr>
            <w:tcW w:w="1368" w:type="pct"/>
            <w:gridSpan w:val="2"/>
            <w:tcBorders>
              <w:top w:val="single" w:sz="4" w:space="0" w:color="auto"/>
            </w:tcBorders>
            <w:vAlign w:val="bottom"/>
          </w:tcPr>
          <w:p w14:paraId="3E0FA1C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0.67 (0.50-0.90)</w:t>
            </w:r>
          </w:p>
        </w:tc>
      </w:tr>
      <w:tr w:rsidR="0089791E" w:rsidRPr="0089791E" w14:paraId="0D4A8556" w14:textId="77777777" w:rsidTr="00A76200">
        <w:trPr>
          <w:trHeight w:val="290"/>
        </w:trPr>
        <w:tc>
          <w:tcPr>
            <w:tcW w:w="1023" w:type="pct"/>
            <w:vAlign w:val="center"/>
          </w:tcPr>
          <w:p w14:paraId="5A3EA23C"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3</w:t>
            </w:r>
            <w:r w:rsidRPr="0089791E">
              <w:rPr>
                <w:rFonts w:ascii="Arial Narrow" w:eastAsia="Arial Narrow" w:hAnsi="Arial Narrow" w:cs="Arial Narrow"/>
                <w:color w:val="000000" w:themeColor="text1"/>
                <w:sz w:val="18"/>
                <w:szCs w:val="18"/>
              </w:rPr>
              <w:t>PA score</w:t>
            </w:r>
          </w:p>
        </w:tc>
        <w:tc>
          <w:tcPr>
            <w:tcW w:w="1262" w:type="pct"/>
            <w:gridSpan w:val="2"/>
          </w:tcPr>
          <w:p w14:paraId="2FE2BB1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vAlign w:val="bottom"/>
          </w:tcPr>
          <w:p w14:paraId="282FBB9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0.68 (0.54-0.84)</w:t>
            </w:r>
          </w:p>
        </w:tc>
        <w:tc>
          <w:tcPr>
            <w:tcW w:w="1368" w:type="pct"/>
            <w:gridSpan w:val="2"/>
            <w:vAlign w:val="bottom"/>
          </w:tcPr>
          <w:p w14:paraId="4A3C7B1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(0.45-0.92)</w:t>
            </w:r>
          </w:p>
        </w:tc>
      </w:tr>
      <w:tr w:rsidR="0089791E" w:rsidRPr="0089791E" w14:paraId="7B95FEAA" w14:textId="77777777" w:rsidTr="00A76200">
        <w:trPr>
          <w:trHeight w:val="290"/>
        </w:trPr>
        <w:tc>
          <w:tcPr>
            <w:tcW w:w="1023" w:type="pct"/>
            <w:tcBorders>
              <w:bottom w:val="single" w:sz="4" w:space="0" w:color="auto"/>
            </w:tcBorders>
            <w:vAlign w:val="center"/>
          </w:tcPr>
          <w:p w14:paraId="7EE9EA43"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p>
        </w:tc>
        <w:tc>
          <w:tcPr>
            <w:tcW w:w="649" w:type="pct"/>
            <w:tcBorders>
              <w:bottom w:val="single" w:sz="4" w:space="0" w:color="auto"/>
            </w:tcBorders>
          </w:tcPr>
          <w:p w14:paraId="6ECD0B1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23" w:type="pct"/>
            <w:gridSpan w:val="2"/>
            <w:tcBorders>
              <w:bottom w:val="single" w:sz="4" w:space="0" w:color="auto"/>
            </w:tcBorders>
            <w:vAlign w:val="center"/>
          </w:tcPr>
          <w:p w14:paraId="4B3064A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781" w:type="pct"/>
            <w:tcBorders>
              <w:bottom w:val="single" w:sz="4" w:space="0" w:color="auto"/>
            </w:tcBorders>
            <w:vAlign w:val="center"/>
          </w:tcPr>
          <w:p w14:paraId="1A91292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67" w:type="pct"/>
            <w:gridSpan w:val="2"/>
            <w:tcBorders>
              <w:bottom w:val="single" w:sz="4" w:space="0" w:color="auto"/>
            </w:tcBorders>
            <w:vAlign w:val="center"/>
          </w:tcPr>
          <w:p w14:paraId="4DE4FE5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58" w:type="pct"/>
            <w:tcBorders>
              <w:bottom w:val="single" w:sz="4" w:space="0" w:color="auto"/>
            </w:tcBorders>
            <w:vAlign w:val="center"/>
          </w:tcPr>
          <w:p w14:paraId="64FDE70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r>
      <w:tr w:rsidR="0089791E" w:rsidRPr="0089791E" w14:paraId="0741E165" w14:textId="77777777" w:rsidTr="00A76200">
        <w:trPr>
          <w:trHeight w:val="290"/>
        </w:trPr>
        <w:tc>
          <w:tcPr>
            <w:tcW w:w="1023" w:type="pct"/>
            <w:tcBorders>
              <w:top w:val="single" w:sz="4" w:space="0" w:color="auto"/>
            </w:tcBorders>
            <w:vAlign w:val="center"/>
          </w:tcPr>
          <w:p w14:paraId="4457C641" w14:textId="77777777" w:rsidR="00A76200" w:rsidRPr="0089791E" w:rsidRDefault="00A76200" w:rsidP="00117546">
            <w:pPr>
              <w:spacing w:after="0" w:line="480" w:lineRule="auto"/>
              <w:rPr>
                <w:rFonts w:ascii="Arial Narrow" w:eastAsia="Arial Narrow" w:hAnsi="Arial Narrow" w:cs="Arial Narrow"/>
                <w:b/>
                <w:bCs/>
                <w:color w:val="000000" w:themeColor="text1"/>
                <w:sz w:val="18"/>
                <w:szCs w:val="18"/>
              </w:rPr>
            </w:pPr>
            <w:r w:rsidRPr="0089791E">
              <w:rPr>
                <w:rFonts w:ascii="Arial Narrow" w:eastAsia="Arial Narrow" w:hAnsi="Arial Narrow" w:cs="Arial Narrow"/>
                <w:b/>
                <w:bCs/>
                <w:color w:val="000000" w:themeColor="text1"/>
                <w:sz w:val="18"/>
                <w:szCs w:val="18"/>
              </w:rPr>
              <w:t>CVD mortality</w:t>
            </w:r>
          </w:p>
        </w:tc>
        <w:tc>
          <w:tcPr>
            <w:tcW w:w="649" w:type="pct"/>
            <w:tcBorders>
              <w:top w:val="single" w:sz="4" w:space="0" w:color="auto"/>
            </w:tcBorders>
          </w:tcPr>
          <w:p w14:paraId="765D873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23" w:type="pct"/>
            <w:gridSpan w:val="2"/>
            <w:tcBorders>
              <w:top w:val="single" w:sz="4" w:space="0" w:color="auto"/>
            </w:tcBorders>
            <w:vAlign w:val="center"/>
          </w:tcPr>
          <w:p w14:paraId="7D1A81B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781" w:type="pct"/>
            <w:tcBorders>
              <w:top w:val="single" w:sz="4" w:space="0" w:color="auto"/>
            </w:tcBorders>
            <w:vAlign w:val="center"/>
          </w:tcPr>
          <w:p w14:paraId="7CEEE67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67" w:type="pct"/>
            <w:gridSpan w:val="2"/>
            <w:tcBorders>
              <w:top w:val="single" w:sz="4" w:space="0" w:color="auto"/>
            </w:tcBorders>
            <w:vAlign w:val="center"/>
          </w:tcPr>
          <w:p w14:paraId="740CBB8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58" w:type="pct"/>
            <w:tcBorders>
              <w:top w:val="single" w:sz="4" w:space="0" w:color="auto"/>
            </w:tcBorders>
            <w:vAlign w:val="center"/>
          </w:tcPr>
          <w:p w14:paraId="2783D2F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r>
      <w:tr w:rsidR="0089791E" w:rsidRPr="0089791E" w14:paraId="6059ABAD" w14:textId="77777777" w:rsidTr="00A76200">
        <w:trPr>
          <w:trHeight w:val="290"/>
        </w:trPr>
        <w:tc>
          <w:tcPr>
            <w:tcW w:w="1023" w:type="pct"/>
            <w:vAlign w:val="center"/>
          </w:tcPr>
          <w:p w14:paraId="05709CFD"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C (mg/d) </w:t>
            </w:r>
          </w:p>
        </w:tc>
        <w:tc>
          <w:tcPr>
            <w:tcW w:w="649" w:type="pct"/>
          </w:tcPr>
          <w:p w14:paraId="4C43395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9FC085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0.63 (0.29-1.38)</w:t>
            </w:r>
          </w:p>
        </w:tc>
        <w:tc>
          <w:tcPr>
            <w:tcW w:w="781" w:type="pct"/>
            <w:vAlign w:val="bottom"/>
          </w:tcPr>
          <w:p w14:paraId="64D7BE0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(0.28-1.49)</w:t>
            </w:r>
          </w:p>
        </w:tc>
        <w:tc>
          <w:tcPr>
            <w:tcW w:w="867" w:type="pct"/>
            <w:gridSpan w:val="2"/>
            <w:vAlign w:val="bottom"/>
          </w:tcPr>
          <w:p w14:paraId="43A0F72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0.43 (0.16-1.15)</w:t>
            </w:r>
          </w:p>
        </w:tc>
        <w:tc>
          <w:tcPr>
            <w:tcW w:w="858" w:type="pct"/>
            <w:vAlign w:val="bottom"/>
          </w:tcPr>
          <w:p w14:paraId="1136048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0.43 (0.14-1.35)</w:t>
            </w:r>
          </w:p>
        </w:tc>
      </w:tr>
      <w:tr w:rsidR="0089791E" w:rsidRPr="0089791E" w14:paraId="34575F3F" w14:textId="77777777" w:rsidTr="00A76200">
        <w:trPr>
          <w:trHeight w:val="290"/>
        </w:trPr>
        <w:tc>
          <w:tcPr>
            <w:tcW w:w="1023" w:type="pct"/>
            <w:vAlign w:val="center"/>
          </w:tcPr>
          <w:p w14:paraId="6B1C01DB"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E (mg/d)</w:t>
            </w:r>
          </w:p>
        </w:tc>
        <w:tc>
          <w:tcPr>
            <w:tcW w:w="649" w:type="pct"/>
          </w:tcPr>
          <w:p w14:paraId="2C8031F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D0A5B1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1.47 (0.68-3.18)</w:t>
            </w:r>
          </w:p>
        </w:tc>
        <w:tc>
          <w:tcPr>
            <w:tcW w:w="781" w:type="pct"/>
            <w:vAlign w:val="bottom"/>
          </w:tcPr>
          <w:p w14:paraId="2155C40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0.86 (0.36-2.03)</w:t>
            </w:r>
          </w:p>
        </w:tc>
        <w:tc>
          <w:tcPr>
            <w:tcW w:w="867" w:type="pct"/>
            <w:gridSpan w:val="2"/>
            <w:vAlign w:val="bottom"/>
          </w:tcPr>
          <w:p w14:paraId="724DC9E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1.69 (0.71-4.03)</w:t>
            </w:r>
          </w:p>
        </w:tc>
        <w:tc>
          <w:tcPr>
            <w:tcW w:w="858" w:type="pct"/>
            <w:vAlign w:val="bottom"/>
          </w:tcPr>
          <w:p w14:paraId="2D47BE2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1.62 (0.68-3.88)</w:t>
            </w:r>
          </w:p>
        </w:tc>
      </w:tr>
      <w:tr w:rsidR="0089791E" w:rsidRPr="0089791E" w14:paraId="2B818FF0" w14:textId="77777777" w:rsidTr="00A76200">
        <w:trPr>
          <w:trHeight w:val="290"/>
        </w:trPr>
        <w:tc>
          <w:tcPr>
            <w:tcW w:w="1023" w:type="pct"/>
            <w:vAlign w:val="center"/>
          </w:tcPr>
          <w:p w14:paraId="16EDD5BF"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Beta-carotenes (mcg/d)</w:t>
            </w:r>
          </w:p>
        </w:tc>
        <w:tc>
          <w:tcPr>
            <w:tcW w:w="649" w:type="pct"/>
          </w:tcPr>
          <w:p w14:paraId="3D2DBC6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EA1A83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0.61 (0.29-1.29)</w:t>
            </w:r>
          </w:p>
        </w:tc>
        <w:tc>
          <w:tcPr>
            <w:tcW w:w="781" w:type="pct"/>
            <w:vAlign w:val="bottom"/>
          </w:tcPr>
          <w:p w14:paraId="3ABF15E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0.61 (0.28-1.32)</w:t>
            </w:r>
          </w:p>
        </w:tc>
        <w:tc>
          <w:tcPr>
            <w:tcW w:w="867" w:type="pct"/>
            <w:gridSpan w:val="2"/>
            <w:vAlign w:val="bottom"/>
          </w:tcPr>
          <w:p w14:paraId="4FB91E0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0.48 (0.21-1.10)</w:t>
            </w:r>
          </w:p>
        </w:tc>
        <w:tc>
          <w:tcPr>
            <w:tcW w:w="858" w:type="pct"/>
            <w:vAlign w:val="bottom"/>
          </w:tcPr>
          <w:p w14:paraId="0BC1F93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0.61 (0.25-1.46)</w:t>
            </w:r>
          </w:p>
        </w:tc>
      </w:tr>
      <w:tr w:rsidR="0089791E" w:rsidRPr="0089791E" w14:paraId="2C74A908" w14:textId="77777777" w:rsidTr="00A76200">
        <w:trPr>
          <w:trHeight w:val="290"/>
        </w:trPr>
        <w:tc>
          <w:tcPr>
            <w:tcW w:w="1023" w:type="pct"/>
            <w:vAlign w:val="center"/>
          </w:tcPr>
          <w:p w14:paraId="247BBA70"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Selenium (mcg/d)</w:t>
            </w:r>
          </w:p>
        </w:tc>
        <w:tc>
          <w:tcPr>
            <w:tcW w:w="649" w:type="pct"/>
          </w:tcPr>
          <w:p w14:paraId="39AC22C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BBEAF5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0.51 (0.24-1.08)</w:t>
            </w:r>
          </w:p>
        </w:tc>
        <w:tc>
          <w:tcPr>
            <w:tcW w:w="781" w:type="pct"/>
            <w:vAlign w:val="bottom"/>
          </w:tcPr>
          <w:p w14:paraId="7D5A6DC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0.51 (0.22-1.16)</w:t>
            </w:r>
          </w:p>
        </w:tc>
        <w:tc>
          <w:tcPr>
            <w:tcW w:w="867" w:type="pct"/>
            <w:gridSpan w:val="2"/>
            <w:vAlign w:val="bottom"/>
          </w:tcPr>
          <w:p w14:paraId="11327A2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0.28 (0.10-0.76)</w:t>
            </w:r>
          </w:p>
        </w:tc>
        <w:tc>
          <w:tcPr>
            <w:tcW w:w="858" w:type="pct"/>
            <w:vAlign w:val="bottom"/>
          </w:tcPr>
          <w:p w14:paraId="58861F8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0.43 (0.16-1.14)</w:t>
            </w:r>
          </w:p>
        </w:tc>
      </w:tr>
      <w:tr w:rsidR="0089791E" w:rsidRPr="0089791E" w14:paraId="14EAACAB" w14:textId="77777777" w:rsidTr="00A76200">
        <w:trPr>
          <w:trHeight w:val="290"/>
        </w:trPr>
        <w:tc>
          <w:tcPr>
            <w:tcW w:w="1023" w:type="pct"/>
            <w:vAlign w:val="center"/>
          </w:tcPr>
          <w:p w14:paraId="12855EB7"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lastRenderedPageBreak/>
              <w:t>1</w:t>
            </w:r>
            <w:r w:rsidRPr="0089791E">
              <w:rPr>
                <w:rFonts w:ascii="Arial Narrow" w:eastAsia="Arial Narrow" w:hAnsi="Arial Narrow" w:cs="Arial Narrow"/>
                <w:color w:val="000000" w:themeColor="text1"/>
                <w:sz w:val="18"/>
                <w:szCs w:val="18"/>
              </w:rPr>
              <w:t xml:space="preserve">Total Zinc (mg/d) </w:t>
            </w:r>
          </w:p>
        </w:tc>
        <w:tc>
          <w:tcPr>
            <w:tcW w:w="649" w:type="pct"/>
          </w:tcPr>
          <w:p w14:paraId="218F5EE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438CE9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1.14 (0.52-2.51)</w:t>
            </w:r>
          </w:p>
        </w:tc>
        <w:tc>
          <w:tcPr>
            <w:tcW w:w="781" w:type="pct"/>
            <w:vAlign w:val="bottom"/>
          </w:tcPr>
          <w:p w14:paraId="625B18D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1.01 (0.40-2.56)</w:t>
            </w:r>
          </w:p>
        </w:tc>
        <w:tc>
          <w:tcPr>
            <w:tcW w:w="867" w:type="pct"/>
            <w:gridSpan w:val="2"/>
            <w:vAlign w:val="bottom"/>
          </w:tcPr>
          <w:p w14:paraId="5BD454E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1.06 (0.44-2.55)</w:t>
            </w:r>
          </w:p>
        </w:tc>
        <w:tc>
          <w:tcPr>
            <w:tcW w:w="858" w:type="pct"/>
            <w:vAlign w:val="bottom"/>
          </w:tcPr>
          <w:p w14:paraId="7BCA249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1.02 (0.44-2.34)</w:t>
            </w:r>
          </w:p>
        </w:tc>
      </w:tr>
      <w:tr w:rsidR="0089791E" w:rsidRPr="0089791E" w14:paraId="11C9C168" w14:textId="77777777" w:rsidTr="00A76200">
        <w:trPr>
          <w:trHeight w:val="290"/>
        </w:trPr>
        <w:tc>
          <w:tcPr>
            <w:tcW w:w="1023" w:type="pct"/>
            <w:vAlign w:val="center"/>
          </w:tcPr>
          <w:p w14:paraId="09EEE0AF"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Heme Iron (mg/d)</w:t>
            </w:r>
          </w:p>
        </w:tc>
        <w:tc>
          <w:tcPr>
            <w:tcW w:w="649" w:type="pct"/>
          </w:tcPr>
          <w:p w14:paraId="2C2E54C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876D01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1.14 (0.46-2.79)</w:t>
            </w:r>
          </w:p>
        </w:tc>
        <w:tc>
          <w:tcPr>
            <w:tcW w:w="781" w:type="pct"/>
            <w:vAlign w:val="bottom"/>
          </w:tcPr>
          <w:p w14:paraId="51193FD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1.13 (0.46-2.75)</w:t>
            </w:r>
          </w:p>
        </w:tc>
        <w:tc>
          <w:tcPr>
            <w:tcW w:w="867" w:type="pct"/>
            <w:gridSpan w:val="2"/>
            <w:vAlign w:val="bottom"/>
          </w:tcPr>
          <w:p w14:paraId="50B229B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0.48 (0.18-1.32)</w:t>
            </w:r>
          </w:p>
        </w:tc>
        <w:tc>
          <w:tcPr>
            <w:tcW w:w="858" w:type="pct"/>
            <w:vAlign w:val="bottom"/>
          </w:tcPr>
          <w:p w14:paraId="5DF8185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0.75 (0.26-2.14)</w:t>
            </w:r>
          </w:p>
        </w:tc>
      </w:tr>
      <w:tr w:rsidR="0089791E" w:rsidRPr="0089791E" w14:paraId="029DDF6C" w14:textId="77777777" w:rsidTr="00A76200">
        <w:trPr>
          <w:trHeight w:val="290"/>
        </w:trPr>
        <w:tc>
          <w:tcPr>
            <w:tcW w:w="1023" w:type="pct"/>
            <w:vAlign w:val="center"/>
          </w:tcPr>
          <w:p w14:paraId="040D6E6E"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Dietary PAC score</w:t>
            </w:r>
          </w:p>
        </w:tc>
        <w:tc>
          <w:tcPr>
            <w:tcW w:w="649" w:type="pct"/>
          </w:tcPr>
          <w:p w14:paraId="1252158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7211A6C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2.26 (0.89-5.75)</w:t>
            </w:r>
          </w:p>
        </w:tc>
        <w:tc>
          <w:tcPr>
            <w:tcW w:w="781" w:type="pct"/>
            <w:vAlign w:val="bottom"/>
          </w:tcPr>
          <w:p w14:paraId="2A37F0F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3.16 (1.04-9.57)</w:t>
            </w:r>
          </w:p>
        </w:tc>
        <w:tc>
          <w:tcPr>
            <w:tcW w:w="867" w:type="pct"/>
            <w:gridSpan w:val="2"/>
            <w:vAlign w:val="bottom"/>
          </w:tcPr>
          <w:p w14:paraId="3F250BE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2.78 (0.87-8.89)</w:t>
            </w:r>
          </w:p>
        </w:tc>
        <w:tc>
          <w:tcPr>
            <w:tcW w:w="858" w:type="pct"/>
            <w:vAlign w:val="bottom"/>
          </w:tcPr>
          <w:p w14:paraId="0B4574C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2.20 (0.51-9.40)</w:t>
            </w:r>
          </w:p>
        </w:tc>
      </w:tr>
      <w:tr w:rsidR="0089791E" w:rsidRPr="0089791E" w14:paraId="6709A492" w14:textId="77777777" w:rsidTr="00A76200">
        <w:trPr>
          <w:trHeight w:val="290"/>
        </w:trPr>
        <w:tc>
          <w:tcPr>
            <w:tcW w:w="1023" w:type="pct"/>
            <w:vAlign w:val="center"/>
          </w:tcPr>
          <w:p w14:paraId="7D90DFA3"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w:t>
            </w:r>
            <w:r w:rsidRPr="0089791E">
              <w:rPr>
                <w:rFonts w:ascii="Arial Narrow" w:eastAsia="Arial Narrow" w:hAnsi="Arial Narrow" w:cs="Arial Narrow"/>
                <w:color w:val="000000" w:themeColor="text1"/>
                <w:sz w:val="18"/>
                <w:szCs w:val="18"/>
                <w:vertAlign w:val="superscript"/>
              </w:rPr>
              <w:t xml:space="preserve"> </w:t>
            </w:r>
            <w:r w:rsidRPr="0089791E">
              <w:rPr>
                <w:rFonts w:ascii="Arial Narrow" w:eastAsia="Arial Narrow" w:hAnsi="Arial Narrow" w:cs="Arial Narrow"/>
                <w:color w:val="000000" w:themeColor="text1"/>
                <w:sz w:val="18"/>
                <w:szCs w:val="18"/>
              </w:rPr>
              <w:t>TAC (mmol Fe</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/100g)</w:t>
            </w:r>
          </w:p>
        </w:tc>
        <w:tc>
          <w:tcPr>
            <w:tcW w:w="649" w:type="pct"/>
          </w:tcPr>
          <w:p w14:paraId="39E0734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72B2DCA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1.90 (0.72-5.01)</w:t>
            </w:r>
          </w:p>
        </w:tc>
        <w:tc>
          <w:tcPr>
            <w:tcW w:w="781" w:type="pct"/>
            <w:vAlign w:val="bottom"/>
          </w:tcPr>
          <w:p w14:paraId="52C7000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1.29 (0.45-3.70)</w:t>
            </w:r>
          </w:p>
        </w:tc>
        <w:tc>
          <w:tcPr>
            <w:tcW w:w="867" w:type="pct"/>
            <w:gridSpan w:val="2"/>
            <w:vAlign w:val="bottom"/>
          </w:tcPr>
          <w:p w14:paraId="3758E9F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1.48 (0.48-4.59)</w:t>
            </w:r>
          </w:p>
        </w:tc>
        <w:tc>
          <w:tcPr>
            <w:tcW w:w="858" w:type="pct"/>
            <w:vAlign w:val="bottom"/>
          </w:tcPr>
          <w:p w14:paraId="6915091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1.27 (0.36-4.53)</w:t>
            </w:r>
          </w:p>
        </w:tc>
      </w:tr>
      <w:tr w:rsidR="0089791E" w:rsidRPr="0089791E" w14:paraId="5E072061" w14:textId="77777777" w:rsidTr="00A76200">
        <w:trPr>
          <w:trHeight w:val="290"/>
        </w:trPr>
        <w:tc>
          <w:tcPr>
            <w:tcW w:w="1023" w:type="pct"/>
            <w:vAlign w:val="center"/>
          </w:tcPr>
          <w:p w14:paraId="77FB553E"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BMI (kg/m</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w:t>
            </w:r>
          </w:p>
        </w:tc>
        <w:tc>
          <w:tcPr>
            <w:tcW w:w="649" w:type="pct"/>
          </w:tcPr>
          <w:p w14:paraId="0002346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6FA1C15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1.15 (0.13-10.41)</w:t>
            </w:r>
          </w:p>
        </w:tc>
        <w:tc>
          <w:tcPr>
            <w:tcW w:w="781" w:type="pct"/>
            <w:vAlign w:val="bottom"/>
          </w:tcPr>
          <w:p w14:paraId="2B820F1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1.02 (0.12-8.58)</w:t>
            </w:r>
          </w:p>
        </w:tc>
        <w:tc>
          <w:tcPr>
            <w:tcW w:w="867" w:type="pct"/>
            <w:gridSpan w:val="2"/>
            <w:vAlign w:val="bottom"/>
          </w:tcPr>
          <w:p w14:paraId="378A359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0.44 (0.05-3.79)</w:t>
            </w:r>
          </w:p>
        </w:tc>
        <w:tc>
          <w:tcPr>
            <w:tcW w:w="858" w:type="pct"/>
            <w:vAlign w:val="bottom"/>
          </w:tcPr>
          <w:p w14:paraId="4C36668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0.53 (0.06-4.45)</w:t>
            </w:r>
          </w:p>
        </w:tc>
      </w:tr>
      <w:tr w:rsidR="0089791E" w:rsidRPr="0089791E" w14:paraId="19FD698A" w14:textId="77777777" w:rsidTr="00A76200">
        <w:trPr>
          <w:trHeight w:val="290"/>
        </w:trPr>
        <w:tc>
          <w:tcPr>
            <w:tcW w:w="1023" w:type="pct"/>
            <w:vAlign w:val="center"/>
          </w:tcPr>
          <w:p w14:paraId="527207F2"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Alcohol Intake (g/d)</w:t>
            </w:r>
          </w:p>
        </w:tc>
        <w:tc>
          <w:tcPr>
            <w:tcW w:w="649" w:type="pct"/>
          </w:tcPr>
          <w:p w14:paraId="7BA7BF8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6D6B9E7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0.35 (0.06-1.86)</w:t>
            </w:r>
          </w:p>
        </w:tc>
        <w:tc>
          <w:tcPr>
            <w:tcW w:w="781" w:type="pct"/>
            <w:vAlign w:val="bottom"/>
          </w:tcPr>
          <w:p w14:paraId="54AB485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0.11 (0.02-0.47)</w:t>
            </w:r>
          </w:p>
        </w:tc>
        <w:tc>
          <w:tcPr>
            <w:tcW w:w="867" w:type="pct"/>
            <w:gridSpan w:val="2"/>
            <w:vAlign w:val="bottom"/>
          </w:tcPr>
          <w:p w14:paraId="4A024CD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0.10 (0.02-0.50)</w:t>
            </w:r>
          </w:p>
        </w:tc>
        <w:tc>
          <w:tcPr>
            <w:tcW w:w="858" w:type="pct"/>
            <w:vAlign w:val="bottom"/>
          </w:tcPr>
          <w:p w14:paraId="554A2F1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0.09 (0.02-0.40)</w:t>
            </w:r>
          </w:p>
        </w:tc>
      </w:tr>
      <w:tr w:rsidR="0089791E" w:rsidRPr="0089791E" w14:paraId="6BF1DF61" w14:textId="77777777" w:rsidTr="00A76200">
        <w:trPr>
          <w:trHeight w:val="290"/>
        </w:trPr>
        <w:tc>
          <w:tcPr>
            <w:tcW w:w="1023" w:type="pct"/>
            <w:vAlign w:val="center"/>
          </w:tcPr>
          <w:p w14:paraId="29C680FE"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p>
        </w:tc>
        <w:tc>
          <w:tcPr>
            <w:tcW w:w="1262" w:type="pct"/>
            <w:gridSpan w:val="2"/>
            <w:tcBorders>
              <w:bottom w:val="single" w:sz="4" w:space="0" w:color="auto"/>
            </w:tcBorders>
            <w:vAlign w:val="center"/>
          </w:tcPr>
          <w:p w14:paraId="3F4F4A0B"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0 points</w:t>
            </w:r>
          </w:p>
        </w:tc>
        <w:tc>
          <w:tcPr>
            <w:tcW w:w="1347" w:type="pct"/>
            <w:gridSpan w:val="3"/>
            <w:tcBorders>
              <w:bottom w:val="single" w:sz="4" w:space="0" w:color="auto"/>
            </w:tcBorders>
            <w:vAlign w:val="center"/>
          </w:tcPr>
          <w:p w14:paraId="5FD8638F"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2 points</w:t>
            </w:r>
          </w:p>
        </w:tc>
        <w:tc>
          <w:tcPr>
            <w:tcW w:w="1368" w:type="pct"/>
            <w:gridSpan w:val="2"/>
            <w:tcBorders>
              <w:bottom w:val="single" w:sz="4" w:space="0" w:color="auto"/>
            </w:tcBorders>
            <w:vAlign w:val="center"/>
          </w:tcPr>
          <w:p w14:paraId="0B703D71"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4points</w:t>
            </w:r>
          </w:p>
        </w:tc>
      </w:tr>
      <w:tr w:rsidR="0089791E" w:rsidRPr="0089791E" w14:paraId="6F961764" w14:textId="77777777" w:rsidTr="00A76200">
        <w:trPr>
          <w:trHeight w:val="290"/>
        </w:trPr>
        <w:tc>
          <w:tcPr>
            <w:tcW w:w="1023" w:type="pct"/>
            <w:vAlign w:val="center"/>
          </w:tcPr>
          <w:p w14:paraId="39138972"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Smoking status</w:t>
            </w:r>
          </w:p>
        </w:tc>
        <w:tc>
          <w:tcPr>
            <w:tcW w:w="1262" w:type="pct"/>
            <w:gridSpan w:val="2"/>
            <w:tcBorders>
              <w:top w:val="single" w:sz="4" w:space="0" w:color="auto"/>
            </w:tcBorders>
          </w:tcPr>
          <w:p w14:paraId="3D8CA1F9"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tcBorders>
              <w:top w:val="single" w:sz="4" w:space="0" w:color="auto"/>
            </w:tcBorders>
            <w:vAlign w:val="bottom"/>
          </w:tcPr>
          <w:p w14:paraId="572E92D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1.36 (0.65-2.84)</w:t>
            </w:r>
          </w:p>
        </w:tc>
        <w:tc>
          <w:tcPr>
            <w:tcW w:w="1368" w:type="pct"/>
            <w:gridSpan w:val="2"/>
            <w:tcBorders>
              <w:top w:val="single" w:sz="4" w:space="0" w:color="auto"/>
            </w:tcBorders>
            <w:vAlign w:val="bottom"/>
          </w:tcPr>
          <w:p w14:paraId="30C4239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0.68 (0.29-1.60)</w:t>
            </w:r>
          </w:p>
        </w:tc>
      </w:tr>
      <w:tr w:rsidR="0089791E" w:rsidRPr="0089791E" w14:paraId="1E3FACBB" w14:textId="77777777" w:rsidTr="00A76200">
        <w:trPr>
          <w:trHeight w:val="290"/>
        </w:trPr>
        <w:tc>
          <w:tcPr>
            <w:tcW w:w="1023" w:type="pct"/>
            <w:vAlign w:val="center"/>
          </w:tcPr>
          <w:p w14:paraId="6C0C58BA"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3</w:t>
            </w:r>
            <w:r w:rsidRPr="0089791E">
              <w:rPr>
                <w:rFonts w:ascii="Arial Narrow" w:eastAsia="Arial Narrow" w:hAnsi="Arial Narrow" w:cs="Arial Narrow"/>
                <w:color w:val="000000" w:themeColor="text1"/>
                <w:sz w:val="18"/>
                <w:szCs w:val="18"/>
              </w:rPr>
              <w:t>PA score</w:t>
            </w:r>
          </w:p>
        </w:tc>
        <w:tc>
          <w:tcPr>
            <w:tcW w:w="1262" w:type="pct"/>
            <w:gridSpan w:val="2"/>
          </w:tcPr>
          <w:p w14:paraId="30B4CC16"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vAlign w:val="bottom"/>
          </w:tcPr>
          <w:p w14:paraId="23062CD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0.86 (0.51-1.44)</w:t>
            </w:r>
          </w:p>
        </w:tc>
        <w:tc>
          <w:tcPr>
            <w:tcW w:w="1368" w:type="pct"/>
            <w:gridSpan w:val="2"/>
            <w:vAlign w:val="bottom"/>
          </w:tcPr>
          <w:p w14:paraId="3EF37E4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0.17 (0.04-0.78)</w:t>
            </w:r>
          </w:p>
        </w:tc>
      </w:tr>
      <w:tr w:rsidR="0089791E" w:rsidRPr="0089791E" w14:paraId="161F2C6A" w14:textId="77777777" w:rsidTr="00A76200">
        <w:trPr>
          <w:trHeight w:val="290"/>
        </w:trPr>
        <w:tc>
          <w:tcPr>
            <w:tcW w:w="1023" w:type="pct"/>
            <w:tcBorders>
              <w:bottom w:val="single" w:sz="4" w:space="0" w:color="auto"/>
            </w:tcBorders>
            <w:vAlign w:val="center"/>
          </w:tcPr>
          <w:p w14:paraId="0BD233FD"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vertAlign w:val="superscript"/>
              </w:rPr>
            </w:pPr>
          </w:p>
        </w:tc>
        <w:tc>
          <w:tcPr>
            <w:tcW w:w="1262" w:type="pct"/>
            <w:gridSpan w:val="2"/>
            <w:tcBorders>
              <w:bottom w:val="single" w:sz="4" w:space="0" w:color="auto"/>
            </w:tcBorders>
          </w:tcPr>
          <w:p w14:paraId="1A21314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1347" w:type="pct"/>
            <w:gridSpan w:val="3"/>
            <w:tcBorders>
              <w:bottom w:val="single" w:sz="4" w:space="0" w:color="auto"/>
            </w:tcBorders>
            <w:vAlign w:val="bottom"/>
          </w:tcPr>
          <w:p w14:paraId="066C2565" w14:textId="77777777" w:rsidR="00A76200" w:rsidRPr="0089791E" w:rsidRDefault="00A76200" w:rsidP="00117546">
            <w:pPr>
              <w:spacing w:after="0" w:line="480" w:lineRule="auto"/>
              <w:jc w:val="center"/>
              <w:rPr>
                <w:rFonts w:ascii="Arial Narrow" w:hAnsi="Arial Narrow" w:cs="Arial"/>
                <w:color w:val="000000" w:themeColor="text1"/>
                <w:sz w:val="18"/>
                <w:szCs w:val="18"/>
              </w:rPr>
            </w:pPr>
          </w:p>
        </w:tc>
        <w:tc>
          <w:tcPr>
            <w:tcW w:w="1368" w:type="pct"/>
            <w:gridSpan w:val="2"/>
            <w:tcBorders>
              <w:bottom w:val="single" w:sz="4" w:space="0" w:color="auto"/>
            </w:tcBorders>
            <w:vAlign w:val="bottom"/>
          </w:tcPr>
          <w:p w14:paraId="7DE35ACB" w14:textId="77777777" w:rsidR="00A76200" w:rsidRPr="0089791E" w:rsidRDefault="00A76200" w:rsidP="00117546">
            <w:pPr>
              <w:spacing w:after="0" w:line="480" w:lineRule="auto"/>
              <w:jc w:val="center"/>
              <w:rPr>
                <w:rFonts w:ascii="Arial Narrow" w:hAnsi="Arial Narrow" w:cs="Arial"/>
                <w:color w:val="000000" w:themeColor="text1"/>
                <w:sz w:val="18"/>
                <w:szCs w:val="18"/>
              </w:rPr>
            </w:pPr>
          </w:p>
        </w:tc>
      </w:tr>
      <w:tr w:rsidR="0089791E" w:rsidRPr="0089791E" w14:paraId="400CFD80" w14:textId="77777777" w:rsidTr="00A76200">
        <w:trPr>
          <w:trHeight w:val="290"/>
        </w:trPr>
        <w:tc>
          <w:tcPr>
            <w:tcW w:w="1023" w:type="pct"/>
            <w:tcBorders>
              <w:top w:val="single" w:sz="4" w:space="0" w:color="auto"/>
            </w:tcBorders>
            <w:vAlign w:val="center"/>
          </w:tcPr>
          <w:p w14:paraId="44F78BFD" w14:textId="77777777" w:rsidR="00A76200" w:rsidRPr="0089791E" w:rsidRDefault="00A76200" w:rsidP="00117546">
            <w:pPr>
              <w:spacing w:after="0" w:line="480" w:lineRule="auto"/>
              <w:rPr>
                <w:rFonts w:ascii="Arial Narrow" w:eastAsia="Arial Narrow" w:hAnsi="Arial Narrow" w:cs="Arial Narrow"/>
                <w:b/>
                <w:bCs/>
                <w:color w:val="000000" w:themeColor="text1"/>
                <w:sz w:val="18"/>
                <w:szCs w:val="18"/>
              </w:rPr>
            </w:pPr>
            <w:r w:rsidRPr="0089791E">
              <w:rPr>
                <w:rFonts w:ascii="Arial Narrow" w:eastAsia="Arial Narrow" w:hAnsi="Arial Narrow" w:cs="Arial Narrow"/>
                <w:b/>
                <w:bCs/>
                <w:color w:val="000000" w:themeColor="text1"/>
                <w:sz w:val="18"/>
                <w:szCs w:val="18"/>
              </w:rPr>
              <w:t>Cancer mortality</w:t>
            </w:r>
          </w:p>
        </w:tc>
        <w:tc>
          <w:tcPr>
            <w:tcW w:w="649" w:type="pct"/>
            <w:tcBorders>
              <w:top w:val="single" w:sz="4" w:space="0" w:color="auto"/>
            </w:tcBorders>
          </w:tcPr>
          <w:p w14:paraId="67C24C9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23" w:type="pct"/>
            <w:gridSpan w:val="2"/>
            <w:tcBorders>
              <w:top w:val="single" w:sz="4" w:space="0" w:color="auto"/>
            </w:tcBorders>
            <w:vAlign w:val="center"/>
          </w:tcPr>
          <w:p w14:paraId="2400207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781" w:type="pct"/>
            <w:tcBorders>
              <w:top w:val="single" w:sz="4" w:space="0" w:color="auto"/>
            </w:tcBorders>
            <w:vAlign w:val="center"/>
          </w:tcPr>
          <w:p w14:paraId="33EAE54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67" w:type="pct"/>
            <w:gridSpan w:val="2"/>
            <w:vAlign w:val="center"/>
          </w:tcPr>
          <w:p w14:paraId="556B93E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58" w:type="pct"/>
            <w:tcBorders>
              <w:top w:val="single" w:sz="4" w:space="0" w:color="auto"/>
            </w:tcBorders>
            <w:vAlign w:val="center"/>
          </w:tcPr>
          <w:p w14:paraId="1B1642C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r>
      <w:tr w:rsidR="0089791E" w:rsidRPr="0089791E" w14:paraId="66A3E888" w14:textId="77777777" w:rsidTr="00A76200">
        <w:trPr>
          <w:trHeight w:val="290"/>
        </w:trPr>
        <w:tc>
          <w:tcPr>
            <w:tcW w:w="1023" w:type="pct"/>
            <w:vAlign w:val="center"/>
          </w:tcPr>
          <w:p w14:paraId="4D65E13B"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C (mg/d) </w:t>
            </w:r>
          </w:p>
        </w:tc>
        <w:tc>
          <w:tcPr>
            <w:tcW w:w="649" w:type="pct"/>
          </w:tcPr>
          <w:p w14:paraId="587E641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3D256B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0.86 (0.54-1.39)</w:t>
            </w:r>
          </w:p>
        </w:tc>
        <w:tc>
          <w:tcPr>
            <w:tcW w:w="781" w:type="pct"/>
            <w:vAlign w:val="bottom"/>
          </w:tcPr>
          <w:p w14:paraId="37548EB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0.93 (0.56-1.54)</w:t>
            </w:r>
          </w:p>
        </w:tc>
        <w:tc>
          <w:tcPr>
            <w:tcW w:w="867" w:type="pct"/>
            <w:gridSpan w:val="2"/>
            <w:vAlign w:val="bottom"/>
          </w:tcPr>
          <w:p w14:paraId="41F3776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0.95 (0.55-1.64)</w:t>
            </w:r>
          </w:p>
        </w:tc>
        <w:tc>
          <w:tcPr>
            <w:tcW w:w="858" w:type="pct"/>
            <w:vAlign w:val="bottom"/>
          </w:tcPr>
          <w:p w14:paraId="343815A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0.61 (0.31-1.18)</w:t>
            </w:r>
          </w:p>
        </w:tc>
      </w:tr>
      <w:tr w:rsidR="0089791E" w:rsidRPr="0089791E" w14:paraId="76859434" w14:textId="77777777" w:rsidTr="00A76200">
        <w:trPr>
          <w:trHeight w:val="290"/>
        </w:trPr>
        <w:tc>
          <w:tcPr>
            <w:tcW w:w="1023" w:type="pct"/>
            <w:vAlign w:val="center"/>
          </w:tcPr>
          <w:p w14:paraId="391C9813"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E (mg/d)</w:t>
            </w:r>
          </w:p>
        </w:tc>
        <w:tc>
          <w:tcPr>
            <w:tcW w:w="649" w:type="pct"/>
          </w:tcPr>
          <w:p w14:paraId="1902F59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219519F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1.37 (0.88-2.12)</w:t>
            </w:r>
          </w:p>
        </w:tc>
        <w:tc>
          <w:tcPr>
            <w:tcW w:w="781" w:type="pct"/>
            <w:vAlign w:val="bottom"/>
          </w:tcPr>
          <w:p w14:paraId="70111C3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1.49 (0.96-2.33)</w:t>
            </w:r>
          </w:p>
        </w:tc>
        <w:tc>
          <w:tcPr>
            <w:tcW w:w="867" w:type="pct"/>
            <w:gridSpan w:val="2"/>
            <w:vAlign w:val="bottom"/>
          </w:tcPr>
          <w:p w14:paraId="5B73AEB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1.14 (0.69-1.88)</w:t>
            </w:r>
          </w:p>
        </w:tc>
        <w:tc>
          <w:tcPr>
            <w:tcW w:w="858" w:type="pct"/>
            <w:vAlign w:val="bottom"/>
          </w:tcPr>
          <w:p w14:paraId="0002626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1.18 (0.70-1.97)</w:t>
            </w:r>
          </w:p>
        </w:tc>
      </w:tr>
      <w:tr w:rsidR="0089791E" w:rsidRPr="0089791E" w14:paraId="19FABF02" w14:textId="77777777" w:rsidTr="00A76200">
        <w:trPr>
          <w:trHeight w:val="290"/>
        </w:trPr>
        <w:tc>
          <w:tcPr>
            <w:tcW w:w="1023" w:type="pct"/>
            <w:vAlign w:val="center"/>
          </w:tcPr>
          <w:p w14:paraId="7D939516"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Beta-carotenes (mcg/d)</w:t>
            </w:r>
          </w:p>
        </w:tc>
        <w:tc>
          <w:tcPr>
            <w:tcW w:w="649" w:type="pct"/>
          </w:tcPr>
          <w:p w14:paraId="21CB60E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2517E2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0.88 (0.57-1.34)</w:t>
            </w:r>
          </w:p>
        </w:tc>
        <w:tc>
          <w:tcPr>
            <w:tcW w:w="781" w:type="pct"/>
            <w:vAlign w:val="bottom"/>
          </w:tcPr>
          <w:p w14:paraId="5B603CE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0.84 (0.54-1.32)</w:t>
            </w:r>
          </w:p>
        </w:tc>
        <w:tc>
          <w:tcPr>
            <w:tcW w:w="867" w:type="pct"/>
            <w:gridSpan w:val="2"/>
            <w:vAlign w:val="bottom"/>
          </w:tcPr>
          <w:p w14:paraId="160E763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0.68 (0.41-1.11)</w:t>
            </w:r>
          </w:p>
        </w:tc>
        <w:tc>
          <w:tcPr>
            <w:tcW w:w="858" w:type="pct"/>
            <w:vAlign w:val="bottom"/>
          </w:tcPr>
          <w:p w14:paraId="43D9EA3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0.75 (0.44-1.28)</w:t>
            </w:r>
          </w:p>
        </w:tc>
      </w:tr>
      <w:tr w:rsidR="0089791E" w:rsidRPr="0089791E" w14:paraId="254A6AE8" w14:textId="77777777" w:rsidTr="00A76200">
        <w:trPr>
          <w:trHeight w:val="290"/>
        </w:trPr>
        <w:tc>
          <w:tcPr>
            <w:tcW w:w="1023" w:type="pct"/>
            <w:vAlign w:val="center"/>
          </w:tcPr>
          <w:p w14:paraId="437E7BB4"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Selenium (mcg/d)</w:t>
            </w:r>
          </w:p>
        </w:tc>
        <w:tc>
          <w:tcPr>
            <w:tcW w:w="649" w:type="pct"/>
          </w:tcPr>
          <w:p w14:paraId="665C894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70B16F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1.44 (0.90-2.29)</w:t>
            </w:r>
          </w:p>
        </w:tc>
        <w:tc>
          <w:tcPr>
            <w:tcW w:w="781" w:type="pct"/>
            <w:vAlign w:val="bottom"/>
          </w:tcPr>
          <w:p w14:paraId="4F7C3DE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1.20 (0.71-2.02)</w:t>
            </w:r>
          </w:p>
        </w:tc>
        <w:tc>
          <w:tcPr>
            <w:tcW w:w="867" w:type="pct"/>
            <w:gridSpan w:val="2"/>
            <w:vAlign w:val="bottom"/>
          </w:tcPr>
          <w:p w14:paraId="6C6051C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1.35 (0.79-2.30)</w:t>
            </w:r>
          </w:p>
        </w:tc>
        <w:tc>
          <w:tcPr>
            <w:tcW w:w="858" w:type="pct"/>
            <w:vAlign w:val="bottom"/>
          </w:tcPr>
          <w:p w14:paraId="462F728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1.60 (0.90-2.87)</w:t>
            </w:r>
          </w:p>
        </w:tc>
      </w:tr>
      <w:tr w:rsidR="0089791E" w:rsidRPr="0089791E" w14:paraId="550117B8" w14:textId="77777777" w:rsidTr="00A76200">
        <w:trPr>
          <w:trHeight w:val="290"/>
        </w:trPr>
        <w:tc>
          <w:tcPr>
            <w:tcW w:w="1023" w:type="pct"/>
            <w:vAlign w:val="center"/>
          </w:tcPr>
          <w:p w14:paraId="32F41E66"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1</w:t>
            </w:r>
            <w:r w:rsidRPr="0089791E">
              <w:rPr>
                <w:rFonts w:ascii="Arial Narrow" w:eastAsia="Arial Narrow" w:hAnsi="Arial Narrow" w:cs="Arial Narrow"/>
                <w:color w:val="000000" w:themeColor="text1"/>
                <w:sz w:val="18"/>
                <w:szCs w:val="18"/>
              </w:rPr>
              <w:t xml:space="preserve">Total Zinc (mg/d) </w:t>
            </w:r>
          </w:p>
        </w:tc>
        <w:tc>
          <w:tcPr>
            <w:tcW w:w="649" w:type="pct"/>
          </w:tcPr>
          <w:p w14:paraId="5A3EF9E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3D0624B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0.92 (0.59-1.42)</w:t>
            </w:r>
          </w:p>
        </w:tc>
        <w:tc>
          <w:tcPr>
            <w:tcW w:w="781" w:type="pct"/>
            <w:vAlign w:val="bottom"/>
          </w:tcPr>
          <w:p w14:paraId="2FBBDF8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0.75 (0.45-1.24)</w:t>
            </w:r>
          </w:p>
        </w:tc>
        <w:tc>
          <w:tcPr>
            <w:tcW w:w="867" w:type="pct"/>
            <w:gridSpan w:val="2"/>
            <w:vAlign w:val="bottom"/>
          </w:tcPr>
          <w:p w14:paraId="557BA78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0.81 (0.48-1.36)</w:t>
            </w:r>
          </w:p>
        </w:tc>
        <w:tc>
          <w:tcPr>
            <w:tcW w:w="858" w:type="pct"/>
            <w:vAlign w:val="bottom"/>
          </w:tcPr>
          <w:p w14:paraId="03D672D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0.79 (0.47-1.32)</w:t>
            </w:r>
          </w:p>
        </w:tc>
      </w:tr>
      <w:tr w:rsidR="0089791E" w:rsidRPr="0089791E" w14:paraId="48875964" w14:textId="77777777" w:rsidTr="00A76200">
        <w:trPr>
          <w:trHeight w:val="290"/>
        </w:trPr>
        <w:tc>
          <w:tcPr>
            <w:tcW w:w="1023" w:type="pct"/>
            <w:vAlign w:val="center"/>
          </w:tcPr>
          <w:p w14:paraId="25F7D7B8"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Heme Iron (mg/d)</w:t>
            </w:r>
          </w:p>
        </w:tc>
        <w:tc>
          <w:tcPr>
            <w:tcW w:w="649" w:type="pct"/>
          </w:tcPr>
          <w:p w14:paraId="301B7A9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293A0CE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1.26 (0.76-2.06)</w:t>
            </w:r>
          </w:p>
        </w:tc>
        <w:tc>
          <w:tcPr>
            <w:tcW w:w="781" w:type="pct"/>
            <w:vAlign w:val="bottom"/>
          </w:tcPr>
          <w:p w14:paraId="330CE56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1.11 (0.66-1.87)</w:t>
            </w:r>
          </w:p>
        </w:tc>
        <w:tc>
          <w:tcPr>
            <w:tcW w:w="867" w:type="pct"/>
            <w:gridSpan w:val="2"/>
            <w:vAlign w:val="bottom"/>
          </w:tcPr>
          <w:p w14:paraId="10C9C68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1.19 (0.70-2.04)</w:t>
            </w:r>
          </w:p>
        </w:tc>
        <w:tc>
          <w:tcPr>
            <w:tcW w:w="858" w:type="pct"/>
            <w:vAlign w:val="bottom"/>
          </w:tcPr>
          <w:p w14:paraId="27D243F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1.56 (0.88-2.77)</w:t>
            </w:r>
          </w:p>
        </w:tc>
      </w:tr>
      <w:tr w:rsidR="0089791E" w:rsidRPr="0089791E" w14:paraId="3D7752DF" w14:textId="77777777" w:rsidTr="00A76200">
        <w:trPr>
          <w:trHeight w:val="290"/>
        </w:trPr>
        <w:tc>
          <w:tcPr>
            <w:tcW w:w="1023" w:type="pct"/>
            <w:vAlign w:val="center"/>
          </w:tcPr>
          <w:p w14:paraId="0B7D1D4F"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Dietary PAC score</w:t>
            </w:r>
          </w:p>
        </w:tc>
        <w:tc>
          <w:tcPr>
            <w:tcW w:w="649" w:type="pct"/>
          </w:tcPr>
          <w:p w14:paraId="59DA1A3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F2CAAD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1.59 (0.92-2.74)</w:t>
            </w:r>
          </w:p>
        </w:tc>
        <w:tc>
          <w:tcPr>
            <w:tcW w:w="781" w:type="pct"/>
            <w:vAlign w:val="bottom"/>
          </w:tcPr>
          <w:p w14:paraId="0FA3B5E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1.53 (0.83-2.83)</w:t>
            </w:r>
          </w:p>
        </w:tc>
        <w:tc>
          <w:tcPr>
            <w:tcW w:w="867" w:type="pct"/>
            <w:gridSpan w:val="2"/>
            <w:vAlign w:val="bottom"/>
          </w:tcPr>
          <w:p w14:paraId="1687368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2.11 (1.09-4.06)</w:t>
            </w:r>
          </w:p>
        </w:tc>
        <w:tc>
          <w:tcPr>
            <w:tcW w:w="858" w:type="pct"/>
            <w:vAlign w:val="bottom"/>
          </w:tcPr>
          <w:p w14:paraId="5C44261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2.48 (1.17-5.25)</w:t>
            </w:r>
          </w:p>
        </w:tc>
      </w:tr>
      <w:tr w:rsidR="0089791E" w:rsidRPr="0089791E" w14:paraId="026650A9" w14:textId="77777777" w:rsidTr="00A76200">
        <w:trPr>
          <w:trHeight w:val="290"/>
        </w:trPr>
        <w:tc>
          <w:tcPr>
            <w:tcW w:w="1023" w:type="pct"/>
            <w:vAlign w:val="center"/>
          </w:tcPr>
          <w:p w14:paraId="25B30629"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w:t>
            </w:r>
            <w:r w:rsidRPr="0089791E">
              <w:rPr>
                <w:rFonts w:ascii="Arial Narrow" w:eastAsia="Arial Narrow" w:hAnsi="Arial Narrow" w:cs="Arial Narrow"/>
                <w:color w:val="000000" w:themeColor="text1"/>
                <w:sz w:val="18"/>
                <w:szCs w:val="18"/>
                <w:vertAlign w:val="superscript"/>
              </w:rPr>
              <w:t xml:space="preserve"> </w:t>
            </w:r>
            <w:r w:rsidRPr="0089791E">
              <w:rPr>
                <w:rFonts w:ascii="Arial Narrow" w:eastAsia="Arial Narrow" w:hAnsi="Arial Narrow" w:cs="Arial Narrow"/>
                <w:color w:val="000000" w:themeColor="text1"/>
                <w:sz w:val="18"/>
                <w:szCs w:val="18"/>
              </w:rPr>
              <w:t>TAC (mmol Fe</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/100g)</w:t>
            </w:r>
          </w:p>
        </w:tc>
        <w:tc>
          <w:tcPr>
            <w:tcW w:w="649" w:type="pct"/>
          </w:tcPr>
          <w:p w14:paraId="600021D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0202CB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1.18 (0.66-2.12)</w:t>
            </w:r>
          </w:p>
        </w:tc>
        <w:tc>
          <w:tcPr>
            <w:tcW w:w="781" w:type="pct"/>
            <w:vAlign w:val="bottom"/>
          </w:tcPr>
          <w:p w14:paraId="6D607E5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1.66 (0.91-3.01)</w:t>
            </w:r>
          </w:p>
        </w:tc>
        <w:tc>
          <w:tcPr>
            <w:tcW w:w="867" w:type="pct"/>
            <w:gridSpan w:val="2"/>
            <w:vAlign w:val="bottom"/>
          </w:tcPr>
          <w:p w14:paraId="29DB8DE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1.24 (0.65-2.36)</w:t>
            </w:r>
          </w:p>
        </w:tc>
        <w:tc>
          <w:tcPr>
            <w:tcW w:w="858" w:type="pct"/>
            <w:vAlign w:val="bottom"/>
          </w:tcPr>
          <w:p w14:paraId="66DE8A2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1.02 (0.50-2.11)</w:t>
            </w:r>
          </w:p>
        </w:tc>
      </w:tr>
      <w:tr w:rsidR="0089791E" w:rsidRPr="0089791E" w14:paraId="7D9DC18A" w14:textId="77777777" w:rsidTr="00A76200">
        <w:trPr>
          <w:trHeight w:val="290"/>
        </w:trPr>
        <w:tc>
          <w:tcPr>
            <w:tcW w:w="1023" w:type="pct"/>
            <w:vAlign w:val="center"/>
          </w:tcPr>
          <w:p w14:paraId="2A31251C"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BMI (kg/m</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w:t>
            </w:r>
          </w:p>
        </w:tc>
        <w:tc>
          <w:tcPr>
            <w:tcW w:w="649" w:type="pct"/>
          </w:tcPr>
          <w:p w14:paraId="3A69621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77E5D33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0.46 (0.15-1.44)</w:t>
            </w:r>
          </w:p>
        </w:tc>
        <w:tc>
          <w:tcPr>
            <w:tcW w:w="781" w:type="pct"/>
            <w:vAlign w:val="bottom"/>
          </w:tcPr>
          <w:p w14:paraId="46E3E4C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0.52 (0.18-1.51)</w:t>
            </w:r>
          </w:p>
        </w:tc>
        <w:tc>
          <w:tcPr>
            <w:tcW w:w="867" w:type="pct"/>
            <w:gridSpan w:val="2"/>
            <w:vAlign w:val="bottom"/>
          </w:tcPr>
          <w:p w14:paraId="2FCC886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0.46 (0.16-1.35)</w:t>
            </w:r>
          </w:p>
        </w:tc>
        <w:tc>
          <w:tcPr>
            <w:tcW w:w="858" w:type="pct"/>
            <w:vAlign w:val="bottom"/>
          </w:tcPr>
          <w:p w14:paraId="54989BC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0.55 (0.19-1.58)</w:t>
            </w:r>
          </w:p>
        </w:tc>
      </w:tr>
      <w:tr w:rsidR="0089791E" w:rsidRPr="0089791E" w14:paraId="17417763" w14:textId="77777777" w:rsidTr="00A76200">
        <w:trPr>
          <w:trHeight w:val="290"/>
        </w:trPr>
        <w:tc>
          <w:tcPr>
            <w:tcW w:w="1023" w:type="pct"/>
            <w:vAlign w:val="center"/>
          </w:tcPr>
          <w:p w14:paraId="2816C292"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Alcohol Intake (g/d)</w:t>
            </w:r>
          </w:p>
        </w:tc>
        <w:tc>
          <w:tcPr>
            <w:tcW w:w="649" w:type="pct"/>
          </w:tcPr>
          <w:p w14:paraId="0C33233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20DA0BE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0.37 (0.11-1.19)</w:t>
            </w:r>
          </w:p>
        </w:tc>
        <w:tc>
          <w:tcPr>
            <w:tcW w:w="781" w:type="pct"/>
            <w:vAlign w:val="bottom"/>
          </w:tcPr>
          <w:p w14:paraId="6808905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0.32 (0.11-0.88)</w:t>
            </w:r>
          </w:p>
        </w:tc>
        <w:tc>
          <w:tcPr>
            <w:tcW w:w="867" w:type="pct"/>
            <w:gridSpan w:val="2"/>
            <w:vAlign w:val="bottom"/>
          </w:tcPr>
          <w:p w14:paraId="2B961C2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0.22 (0.08-0.63)</w:t>
            </w:r>
          </w:p>
        </w:tc>
        <w:tc>
          <w:tcPr>
            <w:tcW w:w="858" w:type="pct"/>
            <w:vAlign w:val="bottom"/>
          </w:tcPr>
          <w:p w14:paraId="38C2764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0.18 (0.07-0.50)</w:t>
            </w:r>
          </w:p>
        </w:tc>
      </w:tr>
      <w:tr w:rsidR="0089791E" w:rsidRPr="0089791E" w14:paraId="121A609F" w14:textId="77777777" w:rsidTr="00A76200">
        <w:trPr>
          <w:trHeight w:val="290"/>
        </w:trPr>
        <w:tc>
          <w:tcPr>
            <w:tcW w:w="1023" w:type="pct"/>
            <w:vAlign w:val="center"/>
          </w:tcPr>
          <w:p w14:paraId="458DDDC4"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p>
        </w:tc>
        <w:tc>
          <w:tcPr>
            <w:tcW w:w="1262" w:type="pct"/>
            <w:gridSpan w:val="2"/>
            <w:tcBorders>
              <w:bottom w:val="single" w:sz="4" w:space="0" w:color="auto"/>
            </w:tcBorders>
            <w:vAlign w:val="center"/>
          </w:tcPr>
          <w:p w14:paraId="6E818902"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0 points</w:t>
            </w:r>
          </w:p>
        </w:tc>
        <w:tc>
          <w:tcPr>
            <w:tcW w:w="1347" w:type="pct"/>
            <w:gridSpan w:val="3"/>
            <w:tcBorders>
              <w:bottom w:val="single" w:sz="4" w:space="0" w:color="auto"/>
            </w:tcBorders>
            <w:vAlign w:val="center"/>
          </w:tcPr>
          <w:p w14:paraId="7A7205A3"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2 points</w:t>
            </w:r>
          </w:p>
        </w:tc>
        <w:tc>
          <w:tcPr>
            <w:tcW w:w="1368" w:type="pct"/>
            <w:gridSpan w:val="2"/>
            <w:tcBorders>
              <w:bottom w:val="single" w:sz="4" w:space="0" w:color="auto"/>
            </w:tcBorders>
            <w:vAlign w:val="center"/>
          </w:tcPr>
          <w:p w14:paraId="034F3E6C"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4points</w:t>
            </w:r>
          </w:p>
        </w:tc>
      </w:tr>
      <w:tr w:rsidR="0089791E" w:rsidRPr="0089791E" w14:paraId="4FC881DA" w14:textId="77777777" w:rsidTr="00A76200">
        <w:trPr>
          <w:trHeight w:val="290"/>
        </w:trPr>
        <w:tc>
          <w:tcPr>
            <w:tcW w:w="1023" w:type="pct"/>
            <w:vAlign w:val="center"/>
          </w:tcPr>
          <w:p w14:paraId="18F96DC3"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Smoking status</w:t>
            </w:r>
          </w:p>
        </w:tc>
        <w:tc>
          <w:tcPr>
            <w:tcW w:w="1262" w:type="pct"/>
            <w:gridSpan w:val="2"/>
            <w:tcBorders>
              <w:top w:val="single" w:sz="4" w:space="0" w:color="auto"/>
            </w:tcBorders>
            <w:vAlign w:val="center"/>
          </w:tcPr>
          <w:p w14:paraId="33F48C96"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tcBorders>
              <w:top w:val="single" w:sz="4" w:space="0" w:color="auto"/>
            </w:tcBorders>
            <w:vAlign w:val="bottom"/>
          </w:tcPr>
          <w:p w14:paraId="47C2198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(0.46-0.92)</w:t>
            </w:r>
          </w:p>
        </w:tc>
        <w:tc>
          <w:tcPr>
            <w:tcW w:w="1368" w:type="pct"/>
            <w:gridSpan w:val="2"/>
            <w:tcBorders>
              <w:top w:val="single" w:sz="4" w:space="0" w:color="auto"/>
            </w:tcBorders>
            <w:vAlign w:val="bottom"/>
          </w:tcPr>
          <w:p w14:paraId="7C5B25D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0.54 (0.36-0.80)</w:t>
            </w:r>
          </w:p>
        </w:tc>
      </w:tr>
      <w:tr w:rsidR="0089791E" w:rsidRPr="0089791E" w14:paraId="554BDE20" w14:textId="77777777" w:rsidTr="00A76200">
        <w:trPr>
          <w:trHeight w:val="290"/>
        </w:trPr>
        <w:tc>
          <w:tcPr>
            <w:tcW w:w="1023" w:type="pct"/>
            <w:vAlign w:val="center"/>
          </w:tcPr>
          <w:p w14:paraId="5A2A57B1"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lastRenderedPageBreak/>
              <w:t>3</w:t>
            </w:r>
            <w:r w:rsidRPr="0089791E">
              <w:rPr>
                <w:rFonts w:ascii="Arial Narrow" w:eastAsia="Arial Narrow" w:hAnsi="Arial Narrow" w:cs="Arial Narrow"/>
                <w:color w:val="000000" w:themeColor="text1"/>
                <w:sz w:val="18"/>
                <w:szCs w:val="18"/>
              </w:rPr>
              <w:t>PA score</w:t>
            </w:r>
          </w:p>
        </w:tc>
        <w:tc>
          <w:tcPr>
            <w:tcW w:w="1262" w:type="pct"/>
            <w:gridSpan w:val="2"/>
            <w:vAlign w:val="center"/>
          </w:tcPr>
          <w:p w14:paraId="257316CA" w14:textId="77777777" w:rsidR="00A76200" w:rsidRPr="0089791E" w:rsidRDefault="00A76200" w:rsidP="00117546">
            <w:pPr>
              <w:spacing w:after="0" w:line="480" w:lineRule="auto"/>
              <w:jc w:val="center"/>
              <w:rPr>
                <w:rFonts w:ascii="Arial Narrow" w:hAnsi="Arial Narrow" w:cs="Arial"/>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vAlign w:val="bottom"/>
          </w:tcPr>
          <w:p w14:paraId="4B3E160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0.74 (0.55-1.01)</w:t>
            </w:r>
          </w:p>
        </w:tc>
        <w:tc>
          <w:tcPr>
            <w:tcW w:w="1368" w:type="pct"/>
            <w:gridSpan w:val="2"/>
            <w:vAlign w:val="bottom"/>
          </w:tcPr>
          <w:p w14:paraId="27DFF1C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0.85 (0.53-1.34)</w:t>
            </w:r>
          </w:p>
        </w:tc>
      </w:tr>
      <w:tr w:rsidR="0089791E" w:rsidRPr="0089791E" w14:paraId="48AC5177" w14:textId="77777777" w:rsidTr="00A76200">
        <w:trPr>
          <w:trHeight w:val="290"/>
        </w:trPr>
        <w:tc>
          <w:tcPr>
            <w:tcW w:w="1023" w:type="pct"/>
            <w:tcBorders>
              <w:bottom w:val="single" w:sz="4" w:space="0" w:color="auto"/>
            </w:tcBorders>
            <w:vAlign w:val="center"/>
          </w:tcPr>
          <w:p w14:paraId="5A95423F"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vertAlign w:val="superscript"/>
              </w:rPr>
            </w:pPr>
          </w:p>
        </w:tc>
        <w:tc>
          <w:tcPr>
            <w:tcW w:w="1262" w:type="pct"/>
            <w:gridSpan w:val="2"/>
            <w:tcBorders>
              <w:bottom w:val="single" w:sz="4" w:space="0" w:color="auto"/>
            </w:tcBorders>
            <w:vAlign w:val="center"/>
          </w:tcPr>
          <w:p w14:paraId="2B1B55D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1347" w:type="pct"/>
            <w:gridSpan w:val="3"/>
            <w:tcBorders>
              <w:bottom w:val="single" w:sz="4" w:space="0" w:color="auto"/>
            </w:tcBorders>
            <w:vAlign w:val="bottom"/>
          </w:tcPr>
          <w:p w14:paraId="52B7C7C1" w14:textId="77777777" w:rsidR="00A76200" w:rsidRPr="0089791E" w:rsidRDefault="00A76200" w:rsidP="00117546">
            <w:pPr>
              <w:spacing w:after="0" w:line="480" w:lineRule="auto"/>
              <w:jc w:val="center"/>
              <w:rPr>
                <w:rFonts w:ascii="Arial Narrow" w:hAnsi="Arial Narrow" w:cs="Arial"/>
                <w:color w:val="000000" w:themeColor="text1"/>
                <w:sz w:val="18"/>
                <w:szCs w:val="18"/>
              </w:rPr>
            </w:pPr>
          </w:p>
        </w:tc>
        <w:tc>
          <w:tcPr>
            <w:tcW w:w="1368" w:type="pct"/>
            <w:gridSpan w:val="2"/>
            <w:tcBorders>
              <w:bottom w:val="single" w:sz="4" w:space="0" w:color="auto"/>
            </w:tcBorders>
            <w:vAlign w:val="bottom"/>
          </w:tcPr>
          <w:p w14:paraId="6F7723FB" w14:textId="77777777" w:rsidR="00A76200" w:rsidRPr="0089791E" w:rsidRDefault="00A76200" w:rsidP="00117546">
            <w:pPr>
              <w:spacing w:after="0" w:line="480" w:lineRule="auto"/>
              <w:jc w:val="center"/>
              <w:rPr>
                <w:rFonts w:ascii="Arial Narrow" w:hAnsi="Arial Narrow" w:cs="Arial"/>
                <w:color w:val="000000" w:themeColor="text1"/>
                <w:sz w:val="18"/>
                <w:szCs w:val="18"/>
              </w:rPr>
            </w:pPr>
          </w:p>
        </w:tc>
      </w:tr>
      <w:tr w:rsidR="0089791E" w:rsidRPr="0089791E" w14:paraId="1B3A4E87" w14:textId="77777777" w:rsidTr="00A76200">
        <w:trPr>
          <w:trHeight w:val="290"/>
        </w:trPr>
        <w:tc>
          <w:tcPr>
            <w:tcW w:w="1023" w:type="pct"/>
            <w:tcBorders>
              <w:top w:val="single" w:sz="4" w:space="0" w:color="auto"/>
            </w:tcBorders>
            <w:vAlign w:val="center"/>
          </w:tcPr>
          <w:p w14:paraId="15BE10AF" w14:textId="77777777" w:rsidR="00A76200" w:rsidRPr="0089791E" w:rsidRDefault="00A76200" w:rsidP="00117546">
            <w:pPr>
              <w:spacing w:after="0" w:line="480" w:lineRule="auto"/>
              <w:rPr>
                <w:rFonts w:ascii="Arial Narrow" w:eastAsia="Arial Narrow" w:hAnsi="Arial Narrow" w:cs="Arial Narrow"/>
                <w:b/>
                <w:bCs/>
                <w:color w:val="000000" w:themeColor="text1"/>
                <w:sz w:val="18"/>
                <w:szCs w:val="18"/>
              </w:rPr>
            </w:pPr>
            <w:r w:rsidRPr="0089791E">
              <w:rPr>
                <w:rFonts w:ascii="Arial Narrow" w:eastAsia="Arial Narrow" w:hAnsi="Arial Narrow" w:cs="Arial Narrow"/>
                <w:b/>
                <w:bCs/>
                <w:color w:val="000000" w:themeColor="text1"/>
                <w:sz w:val="18"/>
                <w:szCs w:val="18"/>
              </w:rPr>
              <w:t>Other-cause mortality</w:t>
            </w:r>
          </w:p>
        </w:tc>
        <w:tc>
          <w:tcPr>
            <w:tcW w:w="649" w:type="pct"/>
            <w:tcBorders>
              <w:top w:val="single" w:sz="4" w:space="0" w:color="auto"/>
            </w:tcBorders>
          </w:tcPr>
          <w:p w14:paraId="3792C3D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23" w:type="pct"/>
            <w:gridSpan w:val="2"/>
            <w:tcBorders>
              <w:top w:val="single" w:sz="4" w:space="0" w:color="auto"/>
            </w:tcBorders>
            <w:vAlign w:val="center"/>
          </w:tcPr>
          <w:p w14:paraId="147101A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781" w:type="pct"/>
            <w:tcBorders>
              <w:top w:val="single" w:sz="4" w:space="0" w:color="auto"/>
            </w:tcBorders>
            <w:vAlign w:val="center"/>
          </w:tcPr>
          <w:p w14:paraId="4E58392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67" w:type="pct"/>
            <w:gridSpan w:val="2"/>
            <w:tcBorders>
              <w:top w:val="single" w:sz="4" w:space="0" w:color="auto"/>
            </w:tcBorders>
            <w:vAlign w:val="center"/>
          </w:tcPr>
          <w:p w14:paraId="2994974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c>
          <w:tcPr>
            <w:tcW w:w="858" w:type="pct"/>
            <w:tcBorders>
              <w:top w:val="single" w:sz="4" w:space="0" w:color="auto"/>
            </w:tcBorders>
            <w:vAlign w:val="center"/>
          </w:tcPr>
          <w:p w14:paraId="447D6FE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p>
        </w:tc>
      </w:tr>
      <w:tr w:rsidR="0089791E" w:rsidRPr="0089791E" w14:paraId="106D1B0A" w14:textId="77777777" w:rsidTr="00A76200">
        <w:trPr>
          <w:trHeight w:val="290"/>
        </w:trPr>
        <w:tc>
          <w:tcPr>
            <w:tcW w:w="1023" w:type="pct"/>
            <w:vAlign w:val="center"/>
          </w:tcPr>
          <w:p w14:paraId="26E35C93"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C (mg/d) </w:t>
            </w:r>
          </w:p>
        </w:tc>
        <w:tc>
          <w:tcPr>
            <w:tcW w:w="649" w:type="pct"/>
          </w:tcPr>
          <w:p w14:paraId="7B632A7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2661513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1.02 (0.54-1.91)</w:t>
            </w:r>
          </w:p>
        </w:tc>
        <w:tc>
          <w:tcPr>
            <w:tcW w:w="781" w:type="pct"/>
            <w:vAlign w:val="bottom"/>
          </w:tcPr>
          <w:p w14:paraId="7E750B6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0.96 (0.47-1.98)</w:t>
            </w:r>
          </w:p>
        </w:tc>
        <w:tc>
          <w:tcPr>
            <w:tcW w:w="867" w:type="pct"/>
            <w:gridSpan w:val="2"/>
            <w:vAlign w:val="bottom"/>
          </w:tcPr>
          <w:p w14:paraId="6B448F7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1.28 (0.59-2.77)</w:t>
            </w:r>
          </w:p>
        </w:tc>
        <w:tc>
          <w:tcPr>
            <w:tcW w:w="858" w:type="pct"/>
            <w:vAlign w:val="bottom"/>
          </w:tcPr>
          <w:p w14:paraId="4040C90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1.30 (0.54-3.14)</w:t>
            </w:r>
          </w:p>
        </w:tc>
      </w:tr>
      <w:tr w:rsidR="0089791E" w:rsidRPr="0089791E" w14:paraId="2D74558A" w14:textId="77777777" w:rsidTr="00A76200">
        <w:trPr>
          <w:trHeight w:val="290"/>
        </w:trPr>
        <w:tc>
          <w:tcPr>
            <w:tcW w:w="1023" w:type="pct"/>
            <w:vAlign w:val="center"/>
          </w:tcPr>
          <w:p w14:paraId="44B30E06"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lang w:val="es-ES"/>
              </w:rPr>
            </w:pPr>
            <w:r w:rsidRPr="0089791E">
              <w:rPr>
                <w:rFonts w:ascii="Arial Narrow" w:eastAsia="Arial Narrow" w:hAnsi="Arial Narrow" w:cs="Arial Narrow"/>
                <w:color w:val="000000" w:themeColor="text1"/>
                <w:sz w:val="18"/>
                <w:szCs w:val="18"/>
                <w:vertAlign w:val="superscript"/>
                <w:lang w:val="es-ES"/>
              </w:rPr>
              <w:t>1</w:t>
            </w:r>
            <w:r w:rsidRPr="0089791E">
              <w:rPr>
                <w:rFonts w:ascii="Arial Narrow" w:eastAsia="Arial Narrow" w:hAnsi="Arial Narrow" w:cs="Arial Narrow"/>
                <w:color w:val="000000" w:themeColor="text1"/>
                <w:sz w:val="18"/>
                <w:szCs w:val="18"/>
                <w:lang w:val="es-ES"/>
              </w:rPr>
              <w:t xml:space="preserve">Total </w:t>
            </w:r>
            <w:proofErr w:type="spellStart"/>
            <w:r w:rsidRPr="0089791E">
              <w:rPr>
                <w:rFonts w:ascii="Arial Narrow" w:eastAsia="Arial Narrow" w:hAnsi="Arial Narrow" w:cs="Arial Narrow"/>
                <w:color w:val="000000" w:themeColor="text1"/>
                <w:sz w:val="18"/>
                <w:szCs w:val="18"/>
                <w:lang w:val="es-ES"/>
              </w:rPr>
              <w:t>Vitamin</w:t>
            </w:r>
            <w:proofErr w:type="spellEnd"/>
            <w:r w:rsidRPr="0089791E">
              <w:rPr>
                <w:rFonts w:ascii="Arial Narrow" w:eastAsia="Arial Narrow" w:hAnsi="Arial Narrow" w:cs="Arial Narrow"/>
                <w:color w:val="000000" w:themeColor="text1"/>
                <w:sz w:val="18"/>
                <w:szCs w:val="18"/>
                <w:lang w:val="es-ES"/>
              </w:rPr>
              <w:t xml:space="preserve"> E (mg/d)</w:t>
            </w:r>
          </w:p>
        </w:tc>
        <w:tc>
          <w:tcPr>
            <w:tcW w:w="649" w:type="pct"/>
          </w:tcPr>
          <w:p w14:paraId="242DC94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0B8FA57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0.82 (0.46-1.48)</w:t>
            </w:r>
          </w:p>
        </w:tc>
        <w:tc>
          <w:tcPr>
            <w:tcW w:w="781" w:type="pct"/>
            <w:vAlign w:val="bottom"/>
          </w:tcPr>
          <w:p w14:paraId="20CBF66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0.69 (0.36-1.31)</w:t>
            </w:r>
          </w:p>
        </w:tc>
        <w:tc>
          <w:tcPr>
            <w:tcW w:w="867" w:type="pct"/>
            <w:gridSpan w:val="2"/>
            <w:vAlign w:val="bottom"/>
          </w:tcPr>
          <w:p w14:paraId="4BB80F3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1.03 (0.54-1.96)</w:t>
            </w:r>
          </w:p>
        </w:tc>
        <w:tc>
          <w:tcPr>
            <w:tcW w:w="858" w:type="pct"/>
            <w:vAlign w:val="bottom"/>
          </w:tcPr>
          <w:p w14:paraId="6F2D070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(0.32-1.33)</w:t>
            </w:r>
          </w:p>
        </w:tc>
      </w:tr>
      <w:tr w:rsidR="0089791E" w:rsidRPr="0089791E" w14:paraId="6C25DF7F" w14:textId="77777777" w:rsidTr="00A76200">
        <w:trPr>
          <w:trHeight w:val="290"/>
        </w:trPr>
        <w:tc>
          <w:tcPr>
            <w:tcW w:w="1023" w:type="pct"/>
            <w:vAlign w:val="center"/>
          </w:tcPr>
          <w:p w14:paraId="63026479"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Beta-carotenes (mcg/d)</w:t>
            </w:r>
          </w:p>
        </w:tc>
        <w:tc>
          <w:tcPr>
            <w:tcW w:w="649" w:type="pct"/>
          </w:tcPr>
          <w:p w14:paraId="6DD571E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307EFBF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1.46 (0.80-2.64)</w:t>
            </w:r>
          </w:p>
        </w:tc>
        <w:tc>
          <w:tcPr>
            <w:tcW w:w="781" w:type="pct"/>
            <w:vAlign w:val="bottom"/>
          </w:tcPr>
          <w:p w14:paraId="1294046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1.44 (0.77-2.69)</w:t>
            </w:r>
          </w:p>
        </w:tc>
        <w:tc>
          <w:tcPr>
            <w:tcW w:w="867" w:type="pct"/>
            <w:gridSpan w:val="2"/>
            <w:vAlign w:val="bottom"/>
          </w:tcPr>
          <w:p w14:paraId="537896B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1.70 (0.91-3.20)</w:t>
            </w:r>
          </w:p>
        </w:tc>
        <w:tc>
          <w:tcPr>
            <w:tcW w:w="858" w:type="pct"/>
            <w:vAlign w:val="bottom"/>
          </w:tcPr>
          <w:p w14:paraId="543ABB0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1.37 (0.65-2.87)</w:t>
            </w:r>
          </w:p>
        </w:tc>
      </w:tr>
      <w:tr w:rsidR="0089791E" w:rsidRPr="0089791E" w14:paraId="268E5FF9" w14:textId="77777777" w:rsidTr="00A76200">
        <w:trPr>
          <w:trHeight w:val="290"/>
        </w:trPr>
        <w:tc>
          <w:tcPr>
            <w:tcW w:w="1023" w:type="pct"/>
            <w:vAlign w:val="center"/>
          </w:tcPr>
          <w:p w14:paraId="03FBF0D2"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Selenium (mcg/d)</w:t>
            </w:r>
          </w:p>
        </w:tc>
        <w:tc>
          <w:tcPr>
            <w:tcW w:w="649" w:type="pct"/>
          </w:tcPr>
          <w:p w14:paraId="7352482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36A621C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1.04 (0.58-1.85)</w:t>
            </w:r>
          </w:p>
        </w:tc>
        <w:tc>
          <w:tcPr>
            <w:tcW w:w="781" w:type="pct"/>
            <w:vAlign w:val="bottom"/>
          </w:tcPr>
          <w:p w14:paraId="1E69EE6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0.55 (0.26-1.14)</w:t>
            </w:r>
          </w:p>
        </w:tc>
        <w:tc>
          <w:tcPr>
            <w:tcW w:w="867" w:type="pct"/>
            <w:gridSpan w:val="2"/>
            <w:vAlign w:val="bottom"/>
          </w:tcPr>
          <w:p w14:paraId="60EC114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0.73 (0.35-1.50)</w:t>
            </w:r>
          </w:p>
        </w:tc>
        <w:tc>
          <w:tcPr>
            <w:tcW w:w="858" w:type="pct"/>
            <w:vAlign w:val="bottom"/>
          </w:tcPr>
          <w:p w14:paraId="5B60AB0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0.66 (0.30-1.47)</w:t>
            </w:r>
          </w:p>
        </w:tc>
      </w:tr>
      <w:tr w:rsidR="0089791E" w:rsidRPr="0089791E" w14:paraId="3747847A" w14:textId="77777777" w:rsidTr="00A76200">
        <w:trPr>
          <w:trHeight w:val="290"/>
        </w:trPr>
        <w:tc>
          <w:tcPr>
            <w:tcW w:w="1023" w:type="pct"/>
            <w:vAlign w:val="center"/>
          </w:tcPr>
          <w:p w14:paraId="3F0495EB"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1</w:t>
            </w:r>
            <w:r w:rsidRPr="0089791E">
              <w:rPr>
                <w:rFonts w:ascii="Arial Narrow" w:eastAsia="Arial Narrow" w:hAnsi="Arial Narrow" w:cs="Arial Narrow"/>
                <w:color w:val="000000" w:themeColor="text1"/>
                <w:sz w:val="18"/>
                <w:szCs w:val="18"/>
              </w:rPr>
              <w:t xml:space="preserve">Total Zinc (mg/d) </w:t>
            </w:r>
          </w:p>
        </w:tc>
        <w:tc>
          <w:tcPr>
            <w:tcW w:w="649" w:type="pct"/>
          </w:tcPr>
          <w:p w14:paraId="2DF836A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2654ABA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0.73 (0.38-1.40)</w:t>
            </w:r>
          </w:p>
        </w:tc>
        <w:tc>
          <w:tcPr>
            <w:tcW w:w="781" w:type="pct"/>
            <w:vAlign w:val="bottom"/>
          </w:tcPr>
          <w:p w14:paraId="194A3ED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0.94 (0.48-1.83)</w:t>
            </w:r>
          </w:p>
        </w:tc>
        <w:tc>
          <w:tcPr>
            <w:tcW w:w="867" w:type="pct"/>
            <w:gridSpan w:val="2"/>
            <w:vAlign w:val="bottom"/>
          </w:tcPr>
          <w:p w14:paraId="5058E29E"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0.97 (0.49-1.92)</w:t>
            </w:r>
          </w:p>
        </w:tc>
        <w:tc>
          <w:tcPr>
            <w:tcW w:w="858" w:type="pct"/>
            <w:vAlign w:val="bottom"/>
          </w:tcPr>
          <w:p w14:paraId="7CFAA98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0.86 (0.44-1.66)</w:t>
            </w:r>
          </w:p>
        </w:tc>
      </w:tr>
      <w:tr w:rsidR="0089791E" w:rsidRPr="0089791E" w14:paraId="7C47077F" w14:textId="77777777" w:rsidTr="00A76200">
        <w:trPr>
          <w:trHeight w:val="290"/>
        </w:trPr>
        <w:tc>
          <w:tcPr>
            <w:tcW w:w="1023" w:type="pct"/>
            <w:vAlign w:val="center"/>
          </w:tcPr>
          <w:p w14:paraId="4DB218B5"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 Heme Iron (mg/d)</w:t>
            </w:r>
          </w:p>
        </w:tc>
        <w:tc>
          <w:tcPr>
            <w:tcW w:w="649" w:type="pct"/>
          </w:tcPr>
          <w:p w14:paraId="446AB02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4BF54859"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1.29 (0.68-2.44)</w:t>
            </w:r>
          </w:p>
        </w:tc>
        <w:tc>
          <w:tcPr>
            <w:tcW w:w="781" w:type="pct"/>
            <w:vAlign w:val="bottom"/>
          </w:tcPr>
          <w:p w14:paraId="1BE5594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0.64 (0.31-1.33)</w:t>
            </w:r>
          </w:p>
        </w:tc>
        <w:tc>
          <w:tcPr>
            <w:tcW w:w="867" w:type="pct"/>
            <w:gridSpan w:val="2"/>
            <w:vAlign w:val="bottom"/>
          </w:tcPr>
          <w:p w14:paraId="489F7FB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0.92 (0.45-1.87)</w:t>
            </w:r>
          </w:p>
        </w:tc>
        <w:tc>
          <w:tcPr>
            <w:tcW w:w="858" w:type="pct"/>
            <w:vAlign w:val="bottom"/>
          </w:tcPr>
          <w:p w14:paraId="29F377C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1.11 (0.53-2.35)</w:t>
            </w:r>
          </w:p>
        </w:tc>
      </w:tr>
      <w:tr w:rsidR="0089791E" w:rsidRPr="0089791E" w14:paraId="31ED9645" w14:textId="77777777" w:rsidTr="00A76200">
        <w:trPr>
          <w:trHeight w:val="290"/>
        </w:trPr>
        <w:tc>
          <w:tcPr>
            <w:tcW w:w="1023" w:type="pct"/>
            <w:vAlign w:val="center"/>
          </w:tcPr>
          <w:p w14:paraId="4BF79D27"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Dietary PAC score</w:t>
            </w:r>
          </w:p>
        </w:tc>
        <w:tc>
          <w:tcPr>
            <w:tcW w:w="649" w:type="pct"/>
          </w:tcPr>
          <w:p w14:paraId="7554D17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51F5669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0.74 (0.39-1.40)</w:t>
            </w:r>
          </w:p>
        </w:tc>
        <w:tc>
          <w:tcPr>
            <w:tcW w:w="781" w:type="pct"/>
            <w:vAlign w:val="bottom"/>
          </w:tcPr>
          <w:p w14:paraId="4E6DF2C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0.65 (0.29-1.45)</w:t>
            </w:r>
          </w:p>
        </w:tc>
        <w:tc>
          <w:tcPr>
            <w:tcW w:w="867" w:type="pct"/>
            <w:gridSpan w:val="2"/>
            <w:vAlign w:val="bottom"/>
          </w:tcPr>
          <w:p w14:paraId="6B082F3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0.66 (0.28-1.54)</w:t>
            </w:r>
          </w:p>
        </w:tc>
        <w:tc>
          <w:tcPr>
            <w:tcW w:w="858" w:type="pct"/>
            <w:vAlign w:val="bottom"/>
          </w:tcPr>
          <w:p w14:paraId="3407FFD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0.63 (0.23-1.78)</w:t>
            </w:r>
          </w:p>
        </w:tc>
      </w:tr>
      <w:tr w:rsidR="0089791E" w:rsidRPr="0089791E" w14:paraId="7B997DB6" w14:textId="77777777" w:rsidTr="00A76200">
        <w:trPr>
          <w:trHeight w:val="290"/>
        </w:trPr>
        <w:tc>
          <w:tcPr>
            <w:tcW w:w="1023" w:type="pct"/>
            <w:vAlign w:val="center"/>
          </w:tcPr>
          <w:p w14:paraId="02AAA864"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Dietary</w:t>
            </w:r>
            <w:r w:rsidRPr="0089791E">
              <w:rPr>
                <w:rFonts w:ascii="Arial Narrow" w:eastAsia="Arial Narrow" w:hAnsi="Arial Narrow" w:cs="Arial Narrow"/>
                <w:color w:val="000000" w:themeColor="text1"/>
                <w:sz w:val="18"/>
                <w:szCs w:val="18"/>
                <w:vertAlign w:val="superscript"/>
              </w:rPr>
              <w:t xml:space="preserve"> </w:t>
            </w:r>
            <w:r w:rsidRPr="0089791E">
              <w:rPr>
                <w:rFonts w:ascii="Arial Narrow" w:eastAsia="Arial Narrow" w:hAnsi="Arial Narrow" w:cs="Arial Narrow"/>
                <w:color w:val="000000" w:themeColor="text1"/>
                <w:sz w:val="18"/>
                <w:szCs w:val="18"/>
              </w:rPr>
              <w:t>TAC (mmol Fe</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/100g)</w:t>
            </w:r>
          </w:p>
        </w:tc>
        <w:tc>
          <w:tcPr>
            <w:tcW w:w="649" w:type="pct"/>
          </w:tcPr>
          <w:p w14:paraId="680AB73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7E232C8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0.84 (0.43-1.63)</w:t>
            </w:r>
          </w:p>
        </w:tc>
        <w:tc>
          <w:tcPr>
            <w:tcW w:w="781" w:type="pct"/>
            <w:vAlign w:val="bottom"/>
          </w:tcPr>
          <w:p w14:paraId="2670BB7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0.79 (0.38-1.65)</w:t>
            </w:r>
          </w:p>
        </w:tc>
        <w:tc>
          <w:tcPr>
            <w:tcW w:w="867" w:type="pct"/>
            <w:gridSpan w:val="2"/>
            <w:vAlign w:val="bottom"/>
          </w:tcPr>
          <w:p w14:paraId="4DD5B94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0.88 (0.40-1.96)</w:t>
            </w:r>
          </w:p>
        </w:tc>
        <w:tc>
          <w:tcPr>
            <w:tcW w:w="858" w:type="pct"/>
            <w:vAlign w:val="bottom"/>
          </w:tcPr>
          <w:p w14:paraId="1B32815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0.43 (0.16-1.15)</w:t>
            </w:r>
          </w:p>
        </w:tc>
      </w:tr>
      <w:tr w:rsidR="0089791E" w:rsidRPr="0089791E" w14:paraId="40876884" w14:textId="77777777" w:rsidTr="00A76200">
        <w:trPr>
          <w:trHeight w:val="290"/>
        </w:trPr>
        <w:tc>
          <w:tcPr>
            <w:tcW w:w="1023" w:type="pct"/>
            <w:vAlign w:val="center"/>
          </w:tcPr>
          <w:p w14:paraId="4A78A069"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BMI (kg/m</w:t>
            </w:r>
            <w:r w:rsidRPr="0089791E">
              <w:rPr>
                <w:rFonts w:ascii="Arial Narrow" w:eastAsia="Arial Narrow" w:hAnsi="Arial Narrow" w:cs="Arial Narrow"/>
                <w:color w:val="000000" w:themeColor="text1"/>
                <w:sz w:val="18"/>
                <w:szCs w:val="18"/>
                <w:vertAlign w:val="superscript"/>
              </w:rPr>
              <w:t>2</w:t>
            </w:r>
            <w:r w:rsidRPr="0089791E">
              <w:rPr>
                <w:rFonts w:ascii="Arial Narrow" w:eastAsia="Arial Narrow" w:hAnsi="Arial Narrow" w:cs="Arial Narrow"/>
                <w:color w:val="000000" w:themeColor="text1"/>
                <w:sz w:val="18"/>
                <w:szCs w:val="18"/>
              </w:rPr>
              <w:t>)</w:t>
            </w:r>
          </w:p>
        </w:tc>
        <w:tc>
          <w:tcPr>
            <w:tcW w:w="649" w:type="pct"/>
          </w:tcPr>
          <w:p w14:paraId="10AEA833"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7776E04"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0.66 (0.16-2.66)</w:t>
            </w:r>
          </w:p>
        </w:tc>
        <w:tc>
          <w:tcPr>
            <w:tcW w:w="781" w:type="pct"/>
            <w:vAlign w:val="bottom"/>
          </w:tcPr>
          <w:p w14:paraId="5BC45FD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0.43 (0.11-1.69)</w:t>
            </w:r>
          </w:p>
        </w:tc>
        <w:tc>
          <w:tcPr>
            <w:tcW w:w="867" w:type="pct"/>
            <w:gridSpan w:val="2"/>
            <w:vAlign w:val="bottom"/>
          </w:tcPr>
          <w:p w14:paraId="179E0437"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0.31 (0.08-1.25)</w:t>
            </w:r>
          </w:p>
        </w:tc>
        <w:tc>
          <w:tcPr>
            <w:tcW w:w="858" w:type="pct"/>
            <w:vAlign w:val="bottom"/>
          </w:tcPr>
          <w:p w14:paraId="2414798A"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0.53 (0.14-2.02)</w:t>
            </w:r>
          </w:p>
        </w:tc>
      </w:tr>
      <w:tr w:rsidR="0089791E" w:rsidRPr="0089791E" w14:paraId="4666DCD3" w14:textId="77777777" w:rsidTr="00A76200">
        <w:trPr>
          <w:trHeight w:val="290"/>
        </w:trPr>
        <w:tc>
          <w:tcPr>
            <w:tcW w:w="1023" w:type="pct"/>
            <w:vAlign w:val="center"/>
          </w:tcPr>
          <w:p w14:paraId="25C17170" w14:textId="77777777" w:rsidR="00A76200" w:rsidRPr="0089791E" w:rsidRDefault="00A76200" w:rsidP="00117546">
            <w:pPr>
              <w:spacing w:after="0" w:line="480" w:lineRule="auto"/>
              <w:ind w:left="172"/>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Alcohol Intake (g/d)</w:t>
            </w:r>
          </w:p>
        </w:tc>
        <w:tc>
          <w:tcPr>
            <w:tcW w:w="649" w:type="pct"/>
          </w:tcPr>
          <w:p w14:paraId="0929953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823" w:type="pct"/>
            <w:gridSpan w:val="2"/>
            <w:vAlign w:val="bottom"/>
          </w:tcPr>
          <w:p w14:paraId="1B4EAD1C"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0.78 (0.14-4.38)</w:t>
            </w:r>
          </w:p>
        </w:tc>
        <w:tc>
          <w:tcPr>
            <w:tcW w:w="781" w:type="pct"/>
            <w:vAlign w:val="bottom"/>
          </w:tcPr>
          <w:p w14:paraId="3453D940"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0.25 (0.05-1.35)</w:t>
            </w:r>
          </w:p>
        </w:tc>
        <w:tc>
          <w:tcPr>
            <w:tcW w:w="867" w:type="pct"/>
            <w:gridSpan w:val="2"/>
            <w:vAlign w:val="bottom"/>
          </w:tcPr>
          <w:p w14:paraId="0FC22A12"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0.23 (0.04-1.27)</w:t>
            </w:r>
          </w:p>
        </w:tc>
        <w:tc>
          <w:tcPr>
            <w:tcW w:w="858" w:type="pct"/>
            <w:vAlign w:val="bottom"/>
          </w:tcPr>
          <w:p w14:paraId="26D4A266"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0.23 (0.05-1.21)</w:t>
            </w:r>
          </w:p>
        </w:tc>
      </w:tr>
      <w:tr w:rsidR="0089791E" w:rsidRPr="0089791E" w14:paraId="1863AED1" w14:textId="77777777" w:rsidTr="00A76200">
        <w:trPr>
          <w:trHeight w:val="290"/>
        </w:trPr>
        <w:tc>
          <w:tcPr>
            <w:tcW w:w="1023" w:type="pct"/>
            <w:vAlign w:val="center"/>
          </w:tcPr>
          <w:p w14:paraId="73326636"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p>
        </w:tc>
        <w:tc>
          <w:tcPr>
            <w:tcW w:w="1262" w:type="pct"/>
            <w:gridSpan w:val="2"/>
            <w:tcBorders>
              <w:bottom w:val="single" w:sz="4" w:space="0" w:color="auto"/>
            </w:tcBorders>
            <w:vAlign w:val="center"/>
          </w:tcPr>
          <w:p w14:paraId="6F88247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 points</w:t>
            </w:r>
          </w:p>
        </w:tc>
        <w:tc>
          <w:tcPr>
            <w:tcW w:w="1347" w:type="pct"/>
            <w:gridSpan w:val="3"/>
            <w:tcBorders>
              <w:bottom w:val="single" w:sz="4" w:space="0" w:color="auto"/>
            </w:tcBorders>
            <w:vAlign w:val="center"/>
          </w:tcPr>
          <w:p w14:paraId="54EBFD5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2 points</w:t>
            </w:r>
          </w:p>
        </w:tc>
        <w:tc>
          <w:tcPr>
            <w:tcW w:w="1368" w:type="pct"/>
            <w:gridSpan w:val="2"/>
            <w:tcBorders>
              <w:bottom w:val="single" w:sz="4" w:space="0" w:color="auto"/>
            </w:tcBorders>
            <w:vAlign w:val="center"/>
          </w:tcPr>
          <w:p w14:paraId="7C63B6A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4points</w:t>
            </w:r>
          </w:p>
        </w:tc>
      </w:tr>
      <w:tr w:rsidR="0089791E" w:rsidRPr="0089791E" w14:paraId="16320237" w14:textId="77777777" w:rsidTr="00A76200">
        <w:trPr>
          <w:trHeight w:val="290"/>
        </w:trPr>
        <w:tc>
          <w:tcPr>
            <w:tcW w:w="1023" w:type="pct"/>
            <w:vAlign w:val="center"/>
          </w:tcPr>
          <w:p w14:paraId="43364298"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Smoking status</w:t>
            </w:r>
          </w:p>
        </w:tc>
        <w:tc>
          <w:tcPr>
            <w:tcW w:w="1262" w:type="pct"/>
            <w:gridSpan w:val="2"/>
            <w:tcBorders>
              <w:top w:val="single" w:sz="4" w:space="0" w:color="auto"/>
            </w:tcBorders>
            <w:vAlign w:val="center"/>
          </w:tcPr>
          <w:p w14:paraId="13A5A3AD"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tcBorders>
              <w:top w:val="single" w:sz="4" w:space="0" w:color="auto"/>
            </w:tcBorders>
            <w:vAlign w:val="bottom"/>
          </w:tcPr>
          <w:p w14:paraId="5484F13F"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0.99 (0.58-1.69)</w:t>
            </w:r>
          </w:p>
        </w:tc>
        <w:tc>
          <w:tcPr>
            <w:tcW w:w="1368" w:type="pct"/>
            <w:gridSpan w:val="2"/>
            <w:tcBorders>
              <w:top w:val="single" w:sz="4" w:space="0" w:color="auto"/>
            </w:tcBorders>
            <w:vAlign w:val="bottom"/>
          </w:tcPr>
          <w:p w14:paraId="0B27F015"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0.92 (0.52-1.62)</w:t>
            </w:r>
          </w:p>
        </w:tc>
      </w:tr>
      <w:tr w:rsidR="0089791E" w:rsidRPr="0089791E" w14:paraId="2EF82BAF" w14:textId="77777777" w:rsidTr="00A76200">
        <w:trPr>
          <w:trHeight w:val="290"/>
        </w:trPr>
        <w:tc>
          <w:tcPr>
            <w:tcW w:w="1023" w:type="pct"/>
            <w:tcBorders>
              <w:bottom w:val="single" w:sz="4" w:space="0" w:color="auto"/>
            </w:tcBorders>
            <w:vAlign w:val="center"/>
          </w:tcPr>
          <w:p w14:paraId="178BAE62" w14:textId="77777777" w:rsidR="00A76200" w:rsidRPr="0089791E" w:rsidRDefault="00A76200" w:rsidP="00117546">
            <w:pPr>
              <w:spacing w:after="0" w:line="480" w:lineRule="auto"/>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vertAlign w:val="superscript"/>
              </w:rPr>
              <w:t>3</w:t>
            </w:r>
            <w:r w:rsidRPr="0089791E">
              <w:rPr>
                <w:rFonts w:ascii="Arial Narrow" w:eastAsia="Arial Narrow" w:hAnsi="Arial Narrow" w:cs="Arial Narrow"/>
                <w:color w:val="000000" w:themeColor="text1"/>
                <w:sz w:val="18"/>
                <w:szCs w:val="18"/>
              </w:rPr>
              <w:t>PA score</w:t>
            </w:r>
          </w:p>
        </w:tc>
        <w:tc>
          <w:tcPr>
            <w:tcW w:w="1262" w:type="pct"/>
            <w:gridSpan w:val="2"/>
            <w:tcBorders>
              <w:bottom w:val="single" w:sz="4" w:space="0" w:color="auto"/>
            </w:tcBorders>
            <w:vAlign w:val="center"/>
          </w:tcPr>
          <w:p w14:paraId="64AD9421"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1 (Ref.)</w:t>
            </w:r>
          </w:p>
        </w:tc>
        <w:tc>
          <w:tcPr>
            <w:tcW w:w="1347" w:type="pct"/>
            <w:gridSpan w:val="3"/>
            <w:tcBorders>
              <w:bottom w:val="single" w:sz="4" w:space="0" w:color="auto"/>
            </w:tcBorders>
            <w:vAlign w:val="bottom"/>
          </w:tcPr>
          <w:p w14:paraId="7218AE78"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0.48 (0.32-0.73)</w:t>
            </w:r>
          </w:p>
        </w:tc>
        <w:tc>
          <w:tcPr>
            <w:tcW w:w="1368" w:type="pct"/>
            <w:gridSpan w:val="2"/>
            <w:tcBorders>
              <w:bottom w:val="single" w:sz="4" w:space="0" w:color="auto"/>
            </w:tcBorders>
            <w:vAlign w:val="bottom"/>
          </w:tcPr>
          <w:p w14:paraId="37EA34CB" w14:textId="77777777" w:rsidR="00A76200" w:rsidRPr="0089791E" w:rsidRDefault="00A76200" w:rsidP="00117546">
            <w:pPr>
              <w:spacing w:after="0" w:line="480" w:lineRule="auto"/>
              <w:jc w:val="center"/>
              <w:rPr>
                <w:rFonts w:ascii="Arial Narrow" w:eastAsia="Arial Narrow" w:hAnsi="Arial Narrow" w:cs="Arial Narrow"/>
                <w:color w:val="000000" w:themeColor="text1"/>
                <w:sz w:val="18"/>
                <w:szCs w:val="18"/>
              </w:rPr>
            </w:pPr>
            <w:r w:rsidRPr="0089791E">
              <w:rPr>
                <w:rFonts w:ascii="Arial Narrow" w:eastAsia="Arial Narrow" w:hAnsi="Arial Narrow" w:cs="Arial Narrow"/>
                <w:color w:val="000000" w:themeColor="text1"/>
                <w:sz w:val="18"/>
                <w:szCs w:val="18"/>
              </w:rPr>
              <w:t>0.59 (0.31-1.11)</w:t>
            </w:r>
          </w:p>
        </w:tc>
      </w:tr>
    </w:tbl>
    <w:p w14:paraId="01B0AD8C" w14:textId="74BA7D57" w:rsidR="00A76200" w:rsidRPr="0089791E" w:rsidRDefault="00A76200" w:rsidP="00E76C62">
      <w:pPr>
        <w:spacing w:after="0" w:line="240" w:lineRule="auto"/>
        <w:ind w:left="142"/>
        <w:rPr>
          <w:rFonts w:eastAsia="Arial Narrow"/>
          <w:color w:val="000000" w:themeColor="text1"/>
          <w:sz w:val="16"/>
          <w:szCs w:val="16"/>
        </w:rPr>
      </w:pPr>
      <w:r w:rsidRPr="0089791E">
        <w:rPr>
          <w:rFonts w:eastAsia="Arial Narrow"/>
          <w:b/>
          <w:bCs/>
          <w:color w:val="000000" w:themeColor="text1"/>
          <w:sz w:val="16"/>
          <w:szCs w:val="16"/>
        </w:rPr>
        <w:t>Abbreviations:</w:t>
      </w:r>
      <w:r w:rsidRPr="0089791E">
        <w:rPr>
          <w:rFonts w:eastAsia="Arial Narrow"/>
          <w:color w:val="000000" w:themeColor="text1"/>
          <w:sz w:val="16"/>
          <w:szCs w:val="16"/>
        </w:rPr>
        <w:t xml:space="preserve"> CVD, cardiovascular disease; OBS, oxidative balance score; ref., reference.</w:t>
      </w:r>
    </w:p>
    <w:p w14:paraId="5CEC5969" w14:textId="77777777" w:rsidR="002554E3" w:rsidRPr="0089791E" w:rsidRDefault="002554E3" w:rsidP="00E76C62">
      <w:pPr>
        <w:spacing w:after="0" w:line="240" w:lineRule="auto"/>
        <w:ind w:left="142"/>
        <w:rPr>
          <w:rFonts w:eastAsia="Arial Narrow"/>
          <w:color w:val="000000" w:themeColor="text1"/>
          <w:sz w:val="16"/>
          <w:szCs w:val="16"/>
        </w:rPr>
      </w:pPr>
      <w:r w:rsidRPr="0089791E">
        <w:rPr>
          <w:rFonts w:eastAsia="Arial Narrow"/>
          <w:color w:val="000000" w:themeColor="text1"/>
          <w:sz w:val="16"/>
          <w:szCs w:val="16"/>
          <w:vertAlign w:val="superscript"/>
        </w:rPr>
        <w:t>1</w:t>
      </w:r>
      <w:r w:rsidRPr="0089791E">
        <w:rPr>
          <w:rFonts w:eastAsia="Arial Narrow"/>
          <w:color w:val="000000" w:themeColor="text1"/>
          <w:sz w:val="16"/>
          <w:szCs w:val="16"/>
        </w:rPr>
        <w:t>Total accounts for intakes from both dietary and supplemental sources.</w:t>
      </w:r>
    </w:p>
    <w:p w14:paraId="722F0548" w14:textId="77777777" w:rsidR="002554E3" w:rsidRPr="0089791E" w:rsidRDefault="002554E3" w:rsidP="00E76C62">
      <w:pPr>
        <w:spacing w:after="0" w:line="240" w:lineRule="auto"/>
        <w:ind w:left="142"/>
        <w:rPr>
          <w:rFonts w:eastAsia="Arial Narrow"/>
          <w:color w:val="000000" w:themeColor="text1"/>
          <w:sz w:val="16"/>
          <w:szCs w:val="16"/>
        </w:rPr>
      </w:pPr>
      <w:r w:rsidRPr="0089791E">
        <w:rPr>
          <w:rFonts w:eastAsia="Arial Narrow"/>
          <w:color w:val="000000" w:themeColor="text1"/>
          <w:sz w:val="16"/>
          <w:szCs w:val="16"/>
          <w:vertAlign w:val="superscript"/>
        </w:rPr>
        <w:t>2</w:t>
      </w:r>
      <w:r w:rsidRPr="0089791E">
        <w:rPr>
          <w:rFonts w:eastAsia="Arial Narrow"/>
          <w:color w:val="000000" w:themeColor="text1"/>
          <w:sz w:val="16"/>
          <w:szCs w:val="16"/>
        </w:rPr>
        <w:t xml:space="preserve">Score proposed by </w:t>
      </w:r>
      <w:proofErr w:type="spellStart"/>
      <w:r w:rsidRPr="0089791E">
        <w:rPr>
          <w:rFonts w:eastAsia="Arial Narrow"/>
          <w:color w:val="000000" w:themeColor="text1"/>
          <w:sz w:val="16"/>
          <w:szCs w:val="16"/>
        </w:rPr>
        <w:t>Pounis</w:t>
      </w:r>
      <w:proofErr w:type="spellEnd"/>
      <w:r w:rsidRPr="0089791E">
        <w:rPr>
          <w:rFonts w:eastAsia="Arial Narrow"/>
          <w:color w:val="000000" w:themeColor="text1"/>
          <w:sz w:val="16"/>
          <w:szCs w:val="16"/>
        </w:rPr>
        <w:t xml:space="preserve"> et al. </w:t>
      </w:r>
      <w:r w:rsidRPr="0089791E">
        <w:rPr>
          <w:color w:val="000000" w:themeColor="text1"/>
          <w:sz w:val="16"/>
          <w:szCs w:val="16"/>
        </w:rPr>
        <w:t>(29)</w:t>
      </w:r>
    </w:p>
    <w:p w14:paraId="19014192" w14:textId="31A2F0BE" w:rsidR="00A76200" w:rsidRPr="0089791E" w:rsidRDefault="002554E3" w:rsidP="00E76C62">
      <w:pPr>
        <w:spacing w:after="120" w:line="240" w:lineRule="auto"/>
        <w:ind w:left="142"/>
        <w:rPr>
          <w:color w:val="000000" w:themeColor="text1"/>
          <w:sz w:val="16"/>
          <w:szCs w:val="16"/>
        </w:rPr>
      </w:pPr>
      <w:r w:rsidRPr="0089791E">
        <w:rPr>
          <w:rFonts w:eastAsia="Arial Narrow"/>
          <w:color w:val="000000" w:themeColor="text1"/>
          <w:sz w:val="16"/>
          <w:szCs w:val="16"/>
          <w:vertAlign w:val="superscript"/>
        </w:rPr>
        <w:t>3</w:t>
      </w:r>
      <w:r w:rsidRPr="0089791E">
        <w:rPr>
          <w:rFonts w:eastAsia="Arial Narrow"/>
          <w:color w:val="000000" w:themeColor="text1"/>
          <w:sz w:val="16"/>
          <w:szCs w:val="16"/>
        </w:rPr>
        <w:t xml:space="preserve">Score proposed by Alvarez-Alvarez et al. </w:t>
      </w:r>
      <w:r w:rsidRPr="0089791E">
        <w:rPr>
          <w:color w:val="000000" w:themeColor="text1"/>
          <w:sz w:val="16"/>
          <w:szCs w:val="16"/>
        </w:rPr>
        <w:t>(38)</w:t>
      </w:r>
      <w:r w:rsidRPr="0089791E">
        <w:rPr>
          <w:color w:val="000000" w:themeColor="text1"/>
          <w:sz w:val="16"/>
          <w:szCs w:val="16"/>
        </w:rPr>
        <w:br/>
      </w:r>
      <w:r w:rsidR="00A76200" w:rsidRPr="0089791E">
        <w:rPr>
          <w:rFonts w:eastAsia="Arial Narrow"/>
          <w:b/>
          <w:bCs/>
          <w:color w:val="000000" w:themeColor="text1"/>
          <w:sz w:val="16"/>
          <w:szCs w:val="16"/>
        </w:rPr>
        <w:t xml:space="preserve">Multivariable model: </w:t>
      </w:r>
      <w:r w:rsidR="00A76200" w:rsidRPr="0089791E">
        <w:rPr>
          <w:rFonts w:eastAsia="Arial Narrow"/>
          <w:color w:val="000000" w:themeColor="text1"/>
          <w:sz w:val="16"/>
          <w:szCs w:val="16"/>
        </w:rPr>
        <w:t xml:space="preserve">adjusted for age (underlying variable), family history of cardiovascular diseases (dichotomous), following special diet at baseline (dichotomous), marital status (married, single and others). Mediterranean adherence (continuous), prevalent cancer (dichotomous), prevalent depression (dichotomous), prevalent cardiovascular disease* (dichotomous), prevalent diabetes (dichotomous), prevalent </w:t>
      </w:r>
      <w:proofErr w:type="spellStart"/>
      <w:r w:rsidR="00A76200" w:rsidRPr="0089791E">
        <w:rPr>
          <w:rFonts w:eastAsia="Arial Narrow"/>
          <w:color w:val="000000" w:themeColor="text1"/>
          <w:sz w:val="16"/>
          <w:szCs w:val="16"/>
        </w:rPr>
        <w:t>dyslipidaemia</w:t>
      </w:r>
      <w:proofErr w:type="spellEnd"/>
      <w:r w:rsidR="00A76200" w:rsidRPr="0089791E">
        <w:rPr>
          <w:rFonts w:eastAsia="Arial Narrow"/>
          <w:color w:val="000000" w:themeColor="text1"/>
          <w:sz w:val="16"/>
          <w:szCs w:val="16"/>
        </w:rPr>
        <w:t xml:space="preserve"> (dichotomous), prevalent hypertension (dichotomous), sex (dichotomous), total energy intake (continuous), use of aspirin (dichotomous), years of higher education (continuous), and stratified by deciles of age and recruitment period (6 categories). Additionally, the model was mutually adjusted for the other components of the OBS.</w:t>
      </w:r>
      <w:r w:rsidRPr="0089791E">
        <w:rPr>
          <w:color w:val="000000" w:themeColor="text1"/>
          <w:sz w:val="16"/>
          <w:szCs w:val="16"/>
        </w:rPr>
        <w:br/>
      </w:r>
      <w:r w:rsidR="00A76200" w:rsidRPr="0089791E">
        <w:rPr>
          <w:rFonts w:eastAsia="Arial Narrow"/>
          <w:color w:val="000000" w:themeColor="text1"/>
          <w:sz w:val="16"/>
          <w:szCs w:val="16"/>
        </w:rPr>
        <w:t>*Prevalent cardiovascular disease was considered as having at least one of the following events before entering the cohort: aneurysm, angina pectoris, atrial fibrillation, cardiac insufficiency, coronary bypass, deep vein thrombosis, intermittent claudication, myocardial infarction, pulmonary embolism, stroke, or tachycardia.</w:t>
      </w:r>
    </w:p>
    <w:p w14:paraId="3A00970D" w14:textId="43AF94C1" w:rsidR="00A76200" w:rsidRPr="0089791E" w:rsidRDefault="00A76200">
      <w:pPr>
        <w:spacing w:after="0"/>
        <w:ind w:left="851"/>
        <w:rPr>
          <w:color w:val="000000" w:themeColor="text1"/>
          <w:sz w:val="16"/>
          <w:szCs w:val="16"/>
        </w:rPr>
      </w:pPr>
    </w:p>
    <w:p w14:paraId="41EA9172" w14:textId="5EDA9A61" w:rsidR="00A76200" w:rsidRPr="0089791E" w:rsidRDefault="00A76200">
      <w:pPr>
        <w:spacing w:after="0"/>
        <w:ind w:left="851"/>
        <w:rPr>
          <w:color w:val="000000" w:themeColor="text1"/>
          <w:sz w:val="16"/>
          <w:szCs w:val="16"/>
        </w:rPr>
      </w:pPr>
    </w:p>
    <w:p w14:paraId="03615E86" w14:textId="77777777" w:rsidR="00A76200" w:rsidRPr="0089791E" w:rsidRDefault="00A76200">
      <w:pPr>
        <w:spacing w:after="0"/>
        <w:ind w:left="851"/>
        <w:rPr>
          <w:color w:val="000000" w:themeColor="text1"/>
          <w:sz w:val="16"/>
          <w:szCs w:val="16"/>
        </w:rPr>
      </w:pPr>
    </w:p>
    <w:p w14:paraId="33C29282" w14:textId="68630696" w:rsidR="00A76200" w:rsidRPr="0089791E" w:rsidRDefault="00A76200">
      <w:pPr>
        <w:spacing w:after="0"/>
        <w:ind w:left="851"/>
        <w:rPr>
          <w:color w:val="000000" w:themeColor="text1"/>
          <w:sz w:val="16"/>
          <w:szCs w:val="16"/>
        </w:rPr>
        <w:sectPr w:rsidR="00A76200" w:rsidRPr="0089791E" w:rsidSect="0089791E">
          <w:type w:val="continuous"/>
          <w:pgSz w:w="16838" w:h="11906" w:orient="landscape"/>
          <w:pgMar w:top="720" w:right="720" w:bottom="720" w:left="720" w:header="708" w:footer="708" w:gutter="0"/>
          <w:cols w:space="720"/>
          <w:docGrid w:linePitch="326"/>
        </w:sectPr>
      </w:pPr>
    </w:p>
    <w:p w14:paraId="29A62B2A" w14:textId="77777777" w:rsidR="00F77635" w:rsidRPr="0089791E" w:rsidRDefault="00F77635">
      <w:pPr>
        <w:rPr>
          <w:b/>
          <w:color w:val="000000" w:themeColor="text1"/>
        </w:rPr>
      </w:pPr>
    </w:p>
    <w:p w14:paraId="4A7B595F" w14:textId="2B3FFC1C" w:rsidR="00365202" w:rsidRPr="0089791E" w:rsidRDefault="00365202" w:rsidP="00365202">
      <w:pPr>
        <w:ind w:left="-1276"/>
        <w:rPr>
          <w:b/>
          <w:color w:val="000000" w:themeColor="text1"/>
        </w:rPr>
      </w:pPr>
      <w:r w:rsidRPr="0089791E">
        <w:rPr>
          <w:b/>
          <w:color w:val="000000" w:themeColor="text1"/>
        </w:rPr>
        <w:t>FIGURES</w:t>
      </w:r>
    </w:p>
    <w:p w14:paraId="79206AAC" w14:textId="77777777" w:rsidR="00365202" w:rsidRPr="0089791E" w:rsidRDefault="00365202" w:rsidP="00365202">
      <w:pPr>
        <w:spacing w:after="0"/>
        <w:ind w:left="993"/>
        <w:rPr>
          <w:b/>
          <w:color w:val="000000" w:themeColor="text1"/>
        </w:rPr>
      </w:pPr>
    </w:p>
    <w:p w14:paraId="6BA94E87" w14:textId="77777777" w:rsidR="00365202" w:rsidRPr="0089791E" w:rsidRDefault="00365202" w:rsidP="00365202">
      <w:pPr>
        <w:tabs>
          <w:tab w:val="left" w:pos="4678"/>
        </w:tabs>
        <w:spacing w:after="0"/>
        <w:ind w:left="-1276"/>
        <w:rPr>
          <w:b/>
          <w:color w:val="000000" w:themeColor="text1"/>
        </w:rPr>
      </w:pPr>
      <w:r w:rsidRPr="0089791E">
        <w:rPr>
          <w:b/>
          <w:color w:val="000000" w:themeColor="text1"/>
        </w:rPr>
        <w:t>A)</w:t>
      </w:r>
      <w:r w:rsidRPr="0089791E">
        <w:rPr>
          <w:color w:val="000000" w:themeColor="text1"/>
        </w:rPr>
        <w:t xml:space="preserve"> </w:t>
      </w:r>
      <w:r w:rsidRPr="0089791E">
        <w:rPr>
          <w:b/>
          <w:color w:val="000000" w:themeColor="text1"/>
        </w:rPr>
        <w:tab/>
        <w:t>B)</w:t>
      </w:r>
    </w:p>
    <w:p w14:paraId="59368F98" w14:textId="77777777" w:rsidR="00365202" w:rsidRPr="0089791E" w:rsidRDefault="00365202" w:rsidP="00365202">
      <w:pPr>
        <w:tabs>
          <w:tab w:val="left" w:pos="7655"/>
        </w:tabs>
        <w:spacing w:after="0"/>
        <w:ind w:left="993"/>
        <w:rPr>
          <w:b/>
          <w:noProof/>
          <w:color w:val="000000" w:themeColor="text1"/>
          <w:sz w:val="16"/>
          <w:szCs w:val="16"/>
        </w:rPr>
      </w:pPr>
      <w:r w:rsidRPr="0089791E">
        <w:rPr>
          <w:noProof/>
          <w:color w:val="000000" w:themeColor="text1"/>
          <w:sz w:val="16"/>
          <w:szCs w:val="16"/>
          <w:lang w:val="en-IN" w:eastAsia="en-IN"/>
        </w:rPr>
        <w:drawing>
          <wp:anchor distT="0" distB="0" distL="114300" distR="114300" simplePos="0" relativeHeight="251655168" behindDoc="1" locked="0" layoutInCell="1" allowOverlap="1" wp14:anchorId="15BE7673" wp14:editId="65C1504C">
            <wp:simplePos x="0" y="0"/>
            <wp:positionH relativeFrom="column">
              <wp:posOffset>2617976</wp:posOffset>
            </wp:positionH>
            <wp:positionV relativeFrom="paragraph">
              <wp:posOffset>115666</wp:posOffset>
            </wp:positionV>
            <wp:extent cx="3511418" cy="3391383"/>
            <wp:effectExtent l="0" t="0" r="0" b="0"/>
            <wp:wrapNone/>
            <wp:docPr id="60" name="Imagen 60"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Gráfico, Gráfico de cajas y bigotes&#10;&#10;Descripción generada automáticamente"/>
                    <pic:cNvPicPr/>
                  </pic:nvPicPr>
                  <pic:blipFill rotWithShape="1">
                    <a:blip r:embed="rId8">
                      <a:extLst>
                        <a:ext uri="{28A0092B-C50C-407E-A947-70E740481C1C}">
                          <a14:useLocalDpi xmlns:a14="http://schemas.microsoft.com/office/drawing/2010/main" val="0"/>
                        </a:ext>
                      </a:extLst>
                    </a:blip>
                    <a:srcRect l="15224" t="4279" r="14576" b="3210"/>
                    <a:stretch/>
                  </pic:blipFill>
                  <pic:spPr bwMode="auto">
                    <a:xfrm>
                      <a:off x="0" y="0"/>
                      <a:ext cx="3514149" cy="339402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9791E">
        <w:rPr>
          <w:b/>
          <w:noProof/>
          <w:color w:val="000000" w:themeColor="text1"/>
          <w:sz w:val="16"/>
          <w:szCs w:val="16"/>
          <w:lang w:val="en-IN" w:eastAsia="en-IN"/>
        </w:rPr>
        <w:drawing>
          <wp:anchor distT="0" distB="0" distL="114300" distR="114300" simplePos="0" relativeHeight="251654144" behindDoc="1" locked="0" layoutInCell="1" allowOverlap="1" wp14:anchorId="21A89650" wp14:editId="44326041">
            <wp:simplePos x="0" y="0"/>
            <wp:positionH relativeFrom="column">
              <wp:posOffset>-987538</wp:posOffset>
            </wp:positionH>
            <wp:positionV relativeFrom="paragraph">
              <wp:posOffset>138816</wp:posOffset>
            </wp:positionV>
            <wp:extent cx="3606800" cy="3356537"/>
            <wp:effectExtent l="0" t="0" r="0" b="0"/>
            <wp:wrapNone/>
            <wp:docPr id="59" name="Imagen 59"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Gráfico, Gráfico de cajas y bigotes&#10;&#10;Descripción generada automáticamente"/>
                    <pic:cNvPicPr/>
                  </pic:nvPicPr>
                  <pic:blipFill rotWithShape="1">
                    <a:blip r:embed="rId9">
                      <a:extLst>
                        <a:ext uri="{28A0092B-C50C-407E-A947-70E740481C1C}">
                          <a14:useLocalDpi xmlns:a14="http://schemas.microsoft.com/office/drawing/2010/main" val="0"/>
                        </a:ext>
                      </a:extLst>
                    </a:blip>
                    <a:srcRect l="14148" t="4869" r="14340" b="3350"/>
                    <a:stretch/>
                  </pic:blipFill>
                  <pic:spPr bwMode="auto">
                    <a:xfrm>
                      <a:off x="0" y="0"/>
                      <a:ext cx="3614765" cy="336394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D2FB27B" w14:textId="54E8E60D" w:rsidR="00365202" w:rsidRPr="0089791E" w:rsidRDefault="00365202" w:rsidP="00365202">
      <w:pPr>
        <w:tabs>
          <w:tab w:val="left" w:pos="7655"/>
        </w:tabs>
        <w:spacing w:after="0"/>
        <w:ind w:left="993"/>
        <w:rPr>
          <w:b/>
          <w:color w:val="000000" w:themeColor="text1"/>
        </w:rPr>
      </w:pPr>
      <w:r w:rsidRPr="0089791E">
        <w:rPr>
          <w:b/>
          <w:color w:val="000000" w:themeColor="text1"/>
        </w:rPr>
        <w:tab/>
      </w:r>
    </w:p>
    <w:p w14:paraId="49DEE09D" w14:textId="77777777" w:rsidR="00365202" w:rsidRPr="0089791E" w:rsidRDefault="00365202" w:rsidP="00365202">
      <w:pPr>
        <w:spacing w:after="0"/>
        <w:ind w:left="993"/>
        <w:rPr>
          <w:b/>
          <w:color w:val="000000" w:themeColor="text1"/>
        </w:rPr>
      </w:pPr>
    </w:p>
    <w:p w14:paraId="065BCF44" w14:textId="77777777" w:rsidR="00365202" w:rsidRPr="0089791E" w:rsidRDefault="00365202" w:rsidP="00365202">
      <w:pPr>
        <w:spacing w:after="0"/>
        <w:ind w:left="993"/>
        <w:rPr>
          <w:b/>
          <w:color w:val="000000" w:themeColor="text1"/>
        </w:rPr>
      </w:pPr>
    </w:p>
    <w:p w14:paraId="0B2B0A38" w14:textId="77777777" w:rsidR="00365202" w:rsidRPr="0089791E" w:rsidRDefault="00365202" w:rsidP="00365202">
      <w:pPr>
        <w:spacing w:after="0"/>
        <w:ind w:left="993"/>
        <w:rPr>
          <w:b/>
          <w:color w:val="000000" w:themeColor="text1"/>
        </w:rPr>
      </w:pPr>
    </w:p>
    <w:p w14:paraId="0D33C7C2" w14:textId="77777777" w:rsidR="00365202" w:rsidRPr="0089791E" w:rsidRDefault="00365202" w:rsidP="00365202">
      <w:pPr>
        <w:spacing w:after="0"/>
        <w:ind w:left="993"/>
        <w:rPr>
          <w:b/>
          <w:color w:val="000000" w:themeColor="text1"/>
        </w:rPr>
      </w:pPr>
    </w:p>
    <w:p w14:paraId="168326E9" w14:textId="77777777" w:rsidR="00365202" w:rsidRPr="0089791E" w:rsidRDefault="00365202" w:rsidP="00365202">
      <w:pPr>
        <w:spacing w:after="0"/>
        <w:ind w:left="993"/>
        <w:rPr>
          <w:b/>
          <w:color w:val="000000" w:themeColor="text1"/>
        </w:rPr>
      </w:pPr>
    </w:p>
    <w:p w14:paraId="40786C6C" w14:textId="77777777" w:rsidR="00365202" w:rsidRPr="0089791E" w:rsidRDefault="00365202" w:rsidP="00365202">
      <w:pPr>
        <w:spacing w:after="0"/>
        <w:ind w:left="993"/>
        <w:rPr>
          <w:b/>
          <w:color w:val="000000" w:themeColor="text1"/>
        </w:rPr>
      </w:pPr>
    </w:p>
    <w:p w14:paraId="66E4326A" w14:textId="77777777" w:rsidR="00365202" w:rsidRPr="0089791E" w:rsidRDefault="00365202" w:rsidP="00365202">
      <w:pPr>
        <w:spacing w:after="0"/>
        <w:ind w:left="993"/>
        <w:rPr>
          <w:b/>
          <w:color w:val="000000" w:themeColor="text1"/>
        </w:rPr>
      </w:pPr>
    </w:p>
    <w:p w14:paraId="5B6EFBC6" w14:textId="77777777" w:rsidR="00365202" w:rsidRPr="0089791E" w:rsidRDefault="00365202" w:rsidP="00365202">
      <w:pPr>
        <w:spacing w:after="0"/>
        <w:ind w:left="993"/>
        <w:rPr>
          <w:b/>
          <w:color w:val="000000" w:themeColor="text1"/>
        </w:rPr>
      </w:pPr>
    </w:p>
    <w:p w14:paraId="4BBDD104" w14:textId="77777777" w:rsidR="00365202" w:rsidRPr="0089791E" w:rsidRDefault="00365202" w:rsidP="00365202">
      <w:pPr>
        <w:spacing w:after="0"/>
        <w:ind w:left="993"/>
        <w:rPr>
          <w:b/>
          <w:color w:val="000000" w:themeColor="text1"/>
        </w:rPr>
      </w:pPr>
    </w:p>
    <w:p w14:paraId="4C086A7B" w14:textId="77777777" w:rsidR="00365202" w:rsidRPr="0089791E" w:rsidRDefault="00365202" w:rsidP="00365202">
      <w:pPr>
        <w:spacing w:after="0"/>
        <w:ind w:left="993"/>
        <w:rPr>
          <w:b/>
          <w:color w:val="000000" w:themeColor="text1"/>
        </w:rPr>
      </w:pPr>
    </w:p>
    <w:p w14:paraId="79E9DD54" w14:textId="77777777" w:rsidR="00365202" w:rsidRPr="0089791E" w:rsidRDefault="00365202" w:rsidP="00365202">
      <w:pPr>
        <w:spacing w:after="0"/>
        <w:ind w:left="993"/>
        <w:rPr>
          <w:b/>
          <w:color w:val="000000" w:themeColor="text1"/>
        </w:rPr>
      </w:pPr>
    </w:p>
    <w:p w14:paraId="1BDCC7E5" w14:textId="77777777" w:rsidR="00365202" w:rsidRPr="0089791E" w:rsidRDefault="00365202" w:rsidP="00365202">
      <w:pPr>
        <w:spacing w:after="0"/>
        <w:ind w:left="993"/>
        <w:rPr>
          <w:b/>
          <w:color w:val="000000" w:themeColor="text1"/>
        </w:rPr>
      </w:pPr>
    </w:p>
    <w:p w14:paraId="7FED50B6" w14:textId="77777777" w:rsidR="00365202" w:rsidRPr="0089791E" w:rsidRDefault="00365202" w:rsidP="00365202">
      <w:pPr>
        <w:spacing w:after="0"/>
        <w:ind w:left="993"/>
        <w:rPr>
          <w:b/>
          <w:color w:val="000000" w:themeColor="text1"/>
        </w:rPr>
      </w:pPr>
    </w:p>
    <w:p w14:paraId="4E3E62FB" w14:textId="77777777" w:rsidR="00365202" w:rsidRPr="0089791E" w:rsidRDefault="00365202" w:rsidP="00365202">
      <w:pPr>
        <w:spacing w:after="0"/>
        <w:ind w:left="993"/>
        <w:rPr>
          <w:b/>
          <w:color w:val="000000" w:themeColor="text1"/>
        </w:rPr>
      </w:pPr>
    </w:p>
    <w:p w14:paraId="4A68239B" w14:textId="77777777" w:rsidR="00365202" w:rsidRPr="0089791E" w:rsidRDefault="00365202" w:rsidP="00365202">
      <w:pPr>
        <w:spacing w:after="0"/>
        <w:ind w:left="993"/>
        <w:rPr>
          <w:b/>
          <w:color w:val="000000" w:themeColor="text1"/>
        </w:rPr>
      </w:pPr>
    </w:p>
    <w:p w14:paraId="182AC4C8" w14:textId="77777777" w:rsidR="00365202" w:rsidRPr="0089791E" w:rsidRDefault="00365202" w:rsidP="00365202">
      <w:pPr>
        <w:spacing w:after="0"/>
        <w:ind w:left="993"/>
        <w:rPr>
          <w:b/>
          <w:color w:val="000000" w:themeColor="text1"/>
        </w:rPr>
      </w:pPr>
    </w:p>
    <w:p w14:paraId="3BCBED78" w14:textId="77777777" w:rsidR="00365202" w:rsidRPr="0089791E" w:rsidRDefault="00365202" w:rsidP="00365202">
      <w:pPr>
        <w:spacing w:after="0"/>
        <w:ind w:left="993"/>
        <w:rPr>
          <w:b/>
          <w:color w:val="000000" w:themeColor="text1"/>
        </w:rPr>
      </w:pPr>
    </w:p>
    <w:p w14:paraId="1961F302" w14:textId="77777777" w:rsidR="00365202" w:rsidRPr="0089791E" w:rsidRDefault="00365202" w:rsidP="00365202">
      <w:pPr>
        <w:spacing w:after="0"/>
        <w:ind w:left="993"/>
        <w:rPr>
          <w:b/>
          <w:color w:val="000000" w:themeColor="text1"/>
        </w:rPr>
      </w:pPr>
    </w:p>
    <w:p w14:paraId="5DB4421B" w14:textId="77777777" w:rsidR="00365202" w:rsidRPr="0089791E" w:rsidRDefault="00365202" w:rsidP="00365202">
      <w:pPr>
        <w:tabs>
          <w:tab w:val="left" w:pos="4678"/>
        </w:tabs>
        <w:spacing w:after="0"/>
        <w:ind w:left="-1276"/>
        <w:rPr>
          <w:b/>
          <w:color w:val="000000" w:themeColor="text1"/>
        </w:rPr>
      </w:pPr>
      <w:r w:rsidRPr="0089791E">
        <w:rPr>
          <w:noProof/>
          <w:color w:val="000000" w:themeColor="text1"/>
          <w:sz w:val="16"/>
          <w:szCs w:val="16"/>
          <w:lang w:val="en-IN" w:eastAsia="en-IN"/>
        </w:rPr>
        <w:drawing>
          <wp:anchor distT="0" distB="0" distL="114300" distR="114300" simplePos="0" relativeHeight="251658240" behindDoc="1" locked="0" layoutInCell="1" allowOverlap="1" wp14:anchorId="5E21CAD4" wp14:editId="5BA385FD">
            <wp:simplePos x="0" y="0"/>
            <wp:positionH relativeFrom="column">
              <wp:posOffset>-975995</wp:posOffset>
            </wp:positionH>
            <wp:positionV relativeFrom="paragraph">
              <wp:posOffset>241300</wp:posOffset>
            </wp:positionV>
            <wp:extent cx="3547450" cy="3362400"/>
            <wp:effectExtent l="0" t="0" r="0" b="0"/>
            <wp:wrapNone/>
            <wp:docPr id="61" name="Imagen 61"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Gráfico, Gráfico de cajas y bigotes&#10;&#10;Descripción generada automáticamente"/>
                    <pic:cNvPicPr/>
                  </pic:nvPicPr>
                  <pic:blipFill rotWithShape="1">
                    <a:blip r:embed="rId10">
                      <a:extLst>
                        <a:ext uri="{28A0092B-C50C-407E-A947-70E740481C1C}">
                          <a14:useLocalDpi xmlns:a14="http://schemas.microsoft.com/office/drawing/2010/main" val="0"/>
                        </a:ext>
                      </a:extLst>
                    </a:blip>
                    <a:srcRect l="15207" t="5311" r="14905" b="3491"/>
                    <a:stretch/>
                  </pic:blipFill>
                  <pic:spPr bwMode="auto">
                    <a:xfrm>
                      <a:off x="0" y="0"/>
                      <a:ext cx="3547450" cy="336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791E">
        <w:rPr>
          <w:b/>
          <w:color w:val="000000" w:themeColor="text1"/>
        </w:rPr>
        <w:t>C)</w:t>
      </w:r>
      <w:r w:rsidRPr="0089791E">
        <w:rPr>
          <w:color w:val="000000" w:themeColor="text1"/>
        </w:rPr>
        <w:t xml:space="preserve"> </w:t>
      </w:r>
      <w:r w:rsidRPr="0089791E">
        <w:rPr>
          <w:b/>
          <w:color w:val="000000" w:themeColor="text1"/>
        </w:rPr>
        <w:tab/>
        <w:t>D)</w:t>
      </w:r>
    </w:p>
    <w:p w14:paraId="6758F05B" w14:textId="2F17C717" w:rsidR="00365202" w:rsidRPr="0089791E" w:rsidRDefault="00365202" w:rsidP="00365202">
      <w:pPr>
        <w:spacing w:after="0"/>
        <w:ind w:left="993"/>
        <w:rPr>
          <w:b/>
          <w:color w:val="000000" w:themeColor="text1"/>
        </w:rPr>
      </w:pPr>
      <w:r w:rsidRPr="0089791E">
        <w:rPr>
          <w:noProof/>
          <w:color w:val="000000" w:themeColor="text1"/>
          <w:lang w:val="en-IN" w:eastAsia="en-IN"/>
        </w:rPr>
        <w:drawing>
          <wp:anchor distT="0" distB="0" distL="114300" distR="114300" simplePos="0" relativeHeight="251660288" behindDoc="1" locked="0" layoutInCell="1" allowOverlap="1" wp14:anchorId="3403A828" wp14:editId="2B5815BA">
            <wp:simplePos x="0" y="0"/>
            <wp:positionH relativeFrom="page">
              <wp:posOffset>3663315</wp:posOffset>
            </wp:positionH>
            <wp:positionV relativeFrom="paragraph">
              <wp:posOffset>54538</wp:posOffset>
            </wp:positionV>
            <wp:extent cx="3512820" cy="3391262"/>
            <wp:effectExtent l="0" t="0" r="0" b="0"/>
            <wp:wrapNone/>
            <wp:docPr id="62" name="Imagen 62"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Gráfico, Gráfico de cajas y bigotes&#10;&#10;Descripción generada automáticamente"/>
                    <pic:cNvPicPr/>
                  </pic:nvPicPr>
                  <pic:blipFill rotWithShape="1">
                    <a:blip r:embed="rId11">
                      <a:extLst>
                        <a:ext uri="{28A0092B-C50C-407E-A947-70E740481C1C}">
                          <a14:useLocalDpi xmlns:a14="http://schemas.microsoft.com/office/drawing/2010/main" val="0"/>
                        </a:ext>
                      </a:extLst>
                    </a:blip>
                    <a:srcRect l="15007" t="5312" r="15106" b="2603"/>
                    <a:stretch/>
                  </pic:blipFill>
                  <pic:spPr bwMode="auto">
                    <a:xfrm>
                      <a:off x="0" y="0"/>
                      <a:ext cx="3512820" cy="33912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09B823" w14:textId="77777777" w:rsidR="00365202" w:rsidRPr="0089791E" w:rsidRDefault="00365202" w:rsidP="00365202">
      <w:pPr>
        <w:spacing w:after="0"/>
        <w:ind w:left="993"/>
        <w:rPr>
          <w:b/>
          <w:color w:val="000000" w:themeColor="text1"/>
        </w:rPr>
      </w:pPr>
    </w:p>
    <w:p w14:paraId="41E9F1D4" w14:textId="77777777" w:rsidR="00365202" w:rsidRPr="0089791E" w:rsidRDefault="00365202" w:rsidP="00365202">
      <w:pPr>
        <w:spacing w:after="0"/>
        <w:ind w:left="993"/>
        <w:rPr>
          <w:b/>
          <w:color w:val="000000" w:themeColor="text1"/>
        </w:rPr>
      </w:pPr>
    </w:p>
    <w:p w14:paraId="46EF270F" w14:textId="77777777" w:rsidR="00365202" w:rsidRPr="0089791E" w:rsidRDefault="00365202" w:rsidP="00365202">
      <w:pPr>
        <w:spacing w:after="0"/>
        <w:ind w:left="993"/>
        <w:rPr>
          <w:b/>
          <w:color w:val="000000" w:themeColor="text1"/>
        </w:rPr>
      </w:pPr>
    </w:p>
    <w:p w14:paraId="5FBA4A81" w14:textId="77777777" w:rsidR="00365202" w:rsidRPr="0089791E" w:rsidRDefault="00365202" w:rsidP="00365202">
      <w:pPr>
        <w:spacing w:after="0"/>
        <w:ind w:left="993"/>
        <w:rPr>
          <w:b/>
          <w:color w:val="000000" w:themeColor="text1"/>
        </w:rPr>
      </w:pPr>
    </w:p>
    <w:p w14:paraId="08C931D3" w14:textId="77777777" w:rsidR="00365202" w:rsidRPr="0089791E" w:rsidRDefault="00365202" w:rsidP="00365202">
      <w:pPr>
        <w:spacing w:after="0"/>
        <w:ind w:left="993"/>
        <w:rPr>
          <w:b/>
          <w:color w:val="000000" w:themeColor="text1"/>
        </w:rPr>
      </w:pPr>
    </w:p>
    <w:p w14:paraId="298921E7" w14:textId="77777777" w:rsidR="00365202" w:rsidRPr="0089791E" w:rsidRDefault="00365202" w:rsidP="00365202">
      <w:pPr>
        <w:spacing w:after="0"/>
        <w:ind w:left="993"/>
        <w:rPr>
          <w:b/>
          <w:color w:val="000000" w:themeColor="text1"/>
        </w:rPr>
      </w:pPr>
    </w:p>
    <w:p w14:paraId="0CE661E1" w14:textId="77777777" w:rsidR="00365202" w:rsidRPr="0089791E" w:rsidRDefault="00365202" w:rsidP="00365202">
      <w:pPr>
        <w:spacing w:after="0"/>
        <w:ind w:left="993"/>
        <w:rPr>
          <w:b/>
          <w:color w:val="000000" w:themeColor="text1"/>
        </w:rPr>
      </w:pPr>
    </w:p>
    <w:p w14:paraId="7D45A8BC" w14:textId="77777777" w:rsidR="00365202" w:rsidRPr="0089791E" w:rsidRDefault="00365202" w:rsidP="00365202">
      <w:pPr>
        <w:spacing w:after="0"/>
        <w:ind w:left="993"/>
        <w:rPr>
          <w:b/>
          <w:color w:val="000000" w:themeColor="text1"/>
        </w:rPr>
      </w:pPr>
    </w:p>
    <w:p w14:paraId="746736BF" w14:textId="77777777" w:rsidR="00365202" w:rsidRPr="0089791E" w:rsidRDefault="00365202" w:rsidP="00365202">
      <w:pPr>
        <w:spacing w:after="0"/>
        <w:ind w:left="993"/>
        <w:rPr>
          <w:b/>
          <w:color w:val="000000" w:themeColor="text1"/>
        </w:rPr>
      </w:pPr>
    </w:p>
    <w:p w14:paraId="36AC205E" w14:textId="77777777" w:rsidR="00365202" w:rsidRPr="0089791E" w:rsidRDefault="00365202" w:rsidP="00365202">
      <w:pPr>
        <w:spacing w:after="0"/>
        <w:ind w:left="993"/>
        <w:rPr>
          <w:b/>
          <w:color w:val="000000" w:themeColor="text1"/>
        </w:rPr>
      </w:pPr>
    </w:p>
    <w:p w14:paraId="04628E0B" w14:textId="77777777" w:rsidR="00365202" w:rsidRPr="0089791E" w:rsidRDefault="00365202" w:rsidP="00365202">
      <w:pPr>
        <w:spacing w:after="0"/>
        <w:ind w:left="993"/>
        <w:rPr>
          <w:b/>
          <w:color w:val="000000" w:themeColor="text1"/>
        </w:rPr>
      </w:pPr>
    </w:p>
    <w:p w14:paraId="53EFF1F2" w14:textId="77777777" w:rsidR="00365202" w:rsidRPr="0089791E" w:rsidRDefault="00365202" w:rsidP="00365202">
      <w:pPr>
        <w:spacing w:after="0"/>
        <w:ind w:left="993"/>
        <w:rPr>
          <w:b/>
          <w:color w:val="000000" w:themeColor="text1"/>
        </w:rPr>
      </w:pPr>
    </w:p>
    <w:p w14:paraId="3721A25D" w14:textId="77777777" w:rsidR="00365202" w:rsidRPr="0089791E" w:rsidRDefault="00365202" w:rsidP="00365202">
      <w:pPr>
        <w:spacing w:after="0"/>
        <w:ind w:left="993"/>
        <w:rPr>
          <w:b/>
          <w:color w:val="000000" w:themeColor="text1"/>
        </w:rPr>
      </w:pPr>
    </w:p>
    <w:p w14:paraId="205E8E46" w14:textId="77777777" w:rsidR="00365202" w:rsidRPr="0089791E" w:rsidRDefault="00365202" w:rsidP="00365202">
      <w:pPr>
        <w:spacing w:after="0"/>
        <w:ind w:left="993"/>
        <w:rPr>
          <w:b/>
          <w:color w:val="000000" w:themeColor="text1"/>
        </w:rPr>
      </w:pPr>
    </w:p>
    <w:p w14:paraId="6684C7A7" w14:textId="77777777" w:rsidR="00365202" w:rsidRPr="0089791E" w:rsidRDefault="00365202" w:rsidP="00365202">
      <w:pPr>
        <w:spacing w:after="0"/>
        <w:ind w:left="993"/>
        <w:rPr>
          <w:b/>
          <w:color w:val="000000" w:themeColor="text1"/>
        </w:rPr>
      </w:pPr>
    </w:p>
    <w:p w14:paraId="0EEC42AA" w14:textId="77777777" w:rsidR="00365202" w:rsidRPr="0089791E" w:rsidRDefault="00365202" w:rsidP="00365202">
      <w:pPr>
        <w:spacing w:after="0"/>
        <w:ind w:left="993"/>
        <w:rPr>
          <w:b/>
          <w:color w:val="000000" w:themeColor="text1"/>
        </w:rPr>
      </w:pPr>
    </w:p>
    <w:p w14:paraId="18C623F0" w14:textId="77777777" w:rsidR="00365202" w:rsidRPr="0089791E" w:rsidRDefault="00365202" w:rsidP="00365202">
      <w:pPr>
        <w:spacing w:after="0"/>
        <w:ind w:left="993"/>
        <w:rPr>
          <w:b/>
          <w:color w:val="000000" w:themeColor="text1"/>
        </w:rPr>
      </w:pPr>
    </w:p>
    <w:p w14:paraId="045D802A" w14:textId="77777777" w:rsidR="00365202" w:rsidRPr="0089791E" w:rsidRDefault="00365202" w:rsidP="00365202">
      <w:pPr>
        <w:spacing w:after="0"/>
        <w:ind w:left="993"/>
        <w:rPr>
          <w:b/>
          <w:color w:val="000000" w:themeColor="text1"/>
        </w:rPr>
      </w:pPr>
    </w:p>
    <w:p w14:paraId="120A73CC" w14:textId="7C13AA72" w:rsidR="00092059" w:rsidRPr="0089791E" w:rsidRDefault="00092059" w:rsidP="00365202">
      <w:pPr>
        <w:tabs>
          <w:tab w:val="left" w:pos="7655"/>
        </w:tabs>
        <w:spacing w:after="0"/>
        <w:ind w:left="-1276" w:right="-1277"/>
        <w:rPr>
          <w:b/>
          <w:color w:val="000000" w:themeColor="text1"/>
          <w:sz w:val="16"/>
          <w:szCs w:val="16"/>
        </w:rPr>
      </w:pPr>
      <w:r w:rsidRPr="0089791E">
        <w:rPr>
          <w:b/>
          <w:color w:val="000000" w:themeColor="text1"/>
          <w:sz w:val="16"/>
          <w:szCs w:val="16"/>
        </w:rPr>
        <w:br w:type="page"/>
      </w:r>
    </w:p>
    <w:p w14:paraId="197ECEED" w14:textId="30D52926" w:rsidR="00365202" w:rsidRPr="0089791E" w:rsidRDefault="00365202" w:rsidP="00365202">
      <w:pPr>
        <w:tabs>
          <w:tab w:val="left" w:pos="7655"/>
        </w:tabs>
        <w:spacing w:after="0"/>
        <w:ind w:left="-1276" w:right="-1277"/>
        <w:rPr>
          <w:b/>
          <w:color w:val="000000" w:themeColor="text1"/>
          <w:sz w:val="16"/>
          <w:szCs w:val="16"/>
        </w:rPr>
      </w:pPr>
    </w:p>
    <w:p w14:paraId="7C98627B" w14:textId="79386DB7" w:rsidR="00092059" w:rsidRPr="0089791E" w:rsidRDefault="00092059" w:rsidP="00365202">
      <w:pPr>
        <w:tabs>
          <w:tab w:val="left" w:pos="7655"/>
        </w:tabs>
        <w:spacing w:after="0"/>
        <w:ind w:left="-1276" w:right="-1277"/>
        <w:rPr>
          <w:b/>
          <w:color w:val="000000" w:themeColor="text1"/>
          <w:sz w:val="16"/>
          <w:szCs w:val="16"/>
        </w:rPr>
      </w:pPr>
    </w:p>
    <w:p w14:paraId="0ECDA22B" w14:textId="0D08E3DD" w:rsidR="00092059" w:rsidRPr="0089791E" w:rsidRDefault="00092059" w:rsidP="0028474D">
      <w:pPr>
        <w:tabs>
          <w:tab w:val="left" w:pos="4678"/>
        </w:tabs>
        <w:spacing w:after="0"/>
        <w:ind w:left="-1276" w:right="-1277"/>
        <w:rPr>
          <w:b/>
          <w:color w:val="000000" w:themeColor="text1"/>
          <w:sz w:val="16"/>
          <w:szCs w:val="16"/>
        </w:rPr>
      </w:pPr>
      <w:r w:rsidRPr="0089791E">
        <w:rPr>
          <w:b/>
          <w:color w:val="000000" w:themeColor="text1"/>
        </w:rPr>
        <w:t>E)</w:t>
      </w:r>
      <w:r w:rsidR="002D6AFC" w:rsidRPr="0089791E">
        <w:rPr>
          <w:b/>
          <w:color w:val="000000" w:themeColor="text1"/>
        </w:rPr>
        <w:tab/>
      </w:r>
      <w:r w:rsidR="0028474D" w:rsidRPr="0089791E">
        <w:rPr>
          <w:b/>
          <w:color w:val="000000" w:themeColor="text1"/>
        </w:rPr>
        <w:t>F)</w:t>
      </w:r>
    </w:p>
    <w:p w14:paraId="16C4F16E" w14:textId="20429493" w:rsidR="00092059" w:rsidRPr="0089791E" w:rsidRDefault="002F7382" w:rsidP="00365202">
      <w:pPr>
        <w:tabs>
          <w:tab w:val="left" w:pos="7655"/>
        </w:tabs>
        <w:spacing w:after="0"/>
        <w:ind w:left="-1276" w:right="-1277"/>
        <w:rPr>
          <w:b/>
          <w:color w:val="000000" w:themeColor="text1"/>
          <w:sz w:val="16"/>
          <w:szCs w:val="16"/>
        </w:rPr>
      </w:pPr>
      <w:r w:rsidRPr="0089791E">
        <w:rPr>
          <w:b/>
          <w:noProof/>
          <w:color w:val="000000" w:themeColor="text1"/>
          <w:sz w:val="16"/>
          <w:szCs w:val="16"/>
          <w:lang w:val="en-IN" w:eastAsia="en-IN"/>
        </w:rPr>
        <w:drawing>
          <wp:anchor distT="0" distB="0" distL="114300" distR="114300" simplePos="0" relativeHeight="251672576" behindDoc="0" locked="0" layoutInCell="1" allowOverlap="1" wp14:anchorId="354A8925" wp14:editId="6D4639BD">
            <wp:simplePos x="0" y="0"/>
            <wp:positionH relativeFrom="column">
              <wp:posOffset>-995075</wp:posOffset>
            </wp:positionH>
            <wp:positionV relativeFrom="paragraph">
              <wp:posOffset>159313</wp:posOffset>
            </wp:positionV>
            <wp:extent cx="3531235" cy="3430270"/>
            <wp:effectExtent l="0" t="0" r="0" b="0"/>
            <wp:wrapNone/>
            <wp:docPr id="7" name="Imagen 7"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de cajas y bigotes&#10;&#10;Descripción generada automáticamente"/>
                    <pic:cNvPicPr>
                      <a:picLocks noChangeAspect="1"/>
                    </pic:cNvPicPr>
                  </pic:nvPicPr>
                  <pic:blipFill rotWithShape="1">
                    <a:blip r:embed="rId12">
                      <a:extLst>
                        <a:ext uri="{28A0092B-C50C-407E-A947-70E740481C1C}">
                          <a14:useLocalDpi xmlns:a14="http://schemas.microsoft.com/office/drawing/2010/main" val="0"/>
                        </a:ext>
                      </a:extLst>
                    </a:blip>
                    <a:srcRect l="15173" t="4231" r="15335" b="2984"/>
                    <a:stretch/>
                  </pic:blipFill>
                  <pic:spPr bwMode="auto">
                    <a:xfrm>
                      <a:off x="0" y="0"/>
                      <a:ext cx="3531235" cy="3430270"/>
                    </a:xfrm>
                    <a:prstGeom prst="rect">
                      <a:avLst/>
                    </a:prstGeom>
                    <a:ln>
                      <a:noFill/>
                    </a:ln>
                    <a:extLst>
                      <a:ext uri="{53640926-AAD7-44D8-BBD7-CCE9431645EC}">
                        <a14:shadowObscured xmlns:a14="http://schemas.microsoft.com/office/drawing/2010/main"/>
                      </a:ext>
                    </a:extLst>
                  </pic:spPr>
                </pic:pic>
              </a:graphicData>
            </a:graphic>
          </wp:anchor>
        </w:drawing>
      </w:r>
    </w:p>
    <w:p w14:paraId="267C8A82" w14:textId="02B2F95E" w:rsidR="0028474D" w:rsidRPr="0089791E" w:rsidRDefault="002F7382" w:rsidP="00365202">
      <w:pPr>
        <w:tabs>
          <w:tab w:val="left" w:pos="7655"/>
        </w:tabs>
        <w:spacing w:after="0"/>
        <w:ind w:left="-1276" w:right="-1277"/>
        <w:rPr>
          <w:b/>
          <w:noProof/>
          <w:color w:val="000000" w:themeColor="text1"/>
          <w:sz w:val="16"/>
          <w:szCs w:val="16"/>
        </w:rPr>
      </w:pPr>
      <w:r w:rsidRPr="0089791E">
        <w:rPr>
          <w:b/>
          <w:noProof/>
          <w:color w:val="000000" w:themeColor="text1"/>
          <w:sz w:val="16"/>
          <w:szCs w:val="16"/>
          <w:lang w:val="en-IN" w:eastAsia="en-IN"/>
        </w:rPr>
        <w:drawing>
          <wp:anchor distT="0" distB="0" distL="114300" distR="114300" simplePos="0" relativeHeight="251676672" behindDoc="0" locked="0" layoutInCell="1" allowOverlap="1" wp14:anchorId="27152C91" wp14:editId="3A21F834">
            <wp:simplePos x="0" y="0"/>
            <wp:positionH relativeFrom="column">
              <wp:posOffset>2758218</wp:posOffset>
            </wp:positionH>
            <wp:positionV relativeFrom="paragraph">
              <wp:posOffset>33583</wp:posOffset>
            </wp:positionV>
            <wp:extent cx="3549015" cy="3416300"/>
            <wp:effectExtent l="0" t="0" r="0" b="0"/>
            <wp:wrapNone/>
            <wp:docPr id="5" name="Imagen 5"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cajas y bigotes&#10;&#10;Descripción generada automáticamente"/>
                    <pic:cNvPicPr>
                      <a:picLocks noChangeAspect="1"/>
                    </pic:cNvPicPr>
                  </pic:nvPicPr>
                  <pic:blipFill rotWithShape="1">
                    <a:blip r:embed="rId13">
                      <a:extLst>
                        <a:ext uri="{28A0092B-C50C-407E-A947-70E740481C1C}">
                          <a14:useLocalDpi xmlns:a14="http://schemas.microsoft.com/office/drawing/2010/main" val="0"/>
                        </a:ext>
                      </a:extLst>
                    </a:blip>
                    <a:srcRect l="15175" t="4232" r="14894" b="3290"/>
                    <a:stretch/>
                  </pic:blipFill>
                  <pic:spPr bwMode="auto">
                    <a:xfrm>
                      <a:off x="0" y="0"/>
                      <a:ext cx="3549015" cy="3416300"/>
                    </a:xfrm>
                    <a:prstGeom prst="rect">
                      <a:avLst/>
                    </a:prstGeom>
                    <a:ln>
                      <a:noFill/>
                    </a:ln>
                    <a:extLst>
                      <a:ext uri="{53640926-AAD7-44D8-BBD7-CCE9431645EC}">
                        <a14:shadowObscured xmlns:a14="http://schemas.microsoft.com/office/drawing/2010/main"/>
                      </a:ext>
                    </a:extLst>
                  </pic:spPr>
                </pic:pic>
              </a:graphicData>
            </a:graphic>
          </wp:anchor>
        </w:drawing>
      </w:r>
    </w:p>
    <w:p w14:paraId="5F9079BD" w14:textId="7EC99DEA" w:rsidR="00092059" w:rsidRPr="0089791E" w:rsidRDefault="00092059" w:rsidP="00365202">
      <w:pPr>
        <w:tabs>
          <w:tab w:val="left" w:pos="7655"/>
        </w:tabs>
        <w:spacing w:after="0"/>
        <w:ind w:left="-1276" w:right="-1277"/>
        <w:rPr>
          <w:b/>
          <w:color w:val="000000" w:themeColor="text1"/>
          <w:sz w:val="16"/>
          <w:szCs w:val="16"/>
        </w:rPr>
      </w:pPr>
    </w:p>
    <w:p w14:paraId="12A82BE7" w14:textId="6D2F9FF6" w:rsidR="00092059" w:rsidRPr="0089791E" w:rsidRDefault="00092059" w:rsidP="00365202">
      <w:pPr>
        <w:tabs>
          <w:tab w:val="left" w:pos="7655"/>
        </w:tabs>
        <w:spacing w:after="0"/>
        <w:ind w:left="-1276" w:right="-1277"/>
        <w:rPr>
          <w:b/>
          <w:color w:val="000000" w:themeColor="text1"/>
          <w:sz w:val="16"/>
          <w:szCs w:val="16"/>
        </w:rPr>
      </w:pPr>
    </w:p>
    <w:p w14:paraId="6474405A" w14:textId="3BA57FB2" w:rsidR="00092059" w:rsidRPr="0089791E" w:rsidRDefault="00092059" w:rsidP="00365202">
      <w:pPr>
        <w:tabs>
          <w:tab w:val="left" w:pos="7655"/>
        </w:tabs>
        <w:spacing w:after="0"/>
        <w:ind w:left="-1276" w:right="-1277"/>
        <w:rPr>
          <w:b/>
          <w:color w:val="000000" w:themeColor="text1"/>
          <w:sz w:val="16"/>
          <w:szCs w:val="16"/>
        </w:rPr>
      </w:pPr>
    </w:p>
    <w:p w14:paraId="52C58BDC" w14:textId="72C75F53" w:rsidR="00092059" w:rsidRPr="0089791E" w:rsidRDefault="00092059" w:rsidP="00365202">
      <w:pPr>
        <w:tabs>
          <w:tab w:val="left" w:pos="7655"/>
        </w:tabs>
        <w:spacing w:after="0"/>
        <w:ind w:left="-1276" w:right="-1277"/>
        <w:rPr>
          <w:b/>
          <w:color w:val="000000" w:themeColor="text1"/>
          <w:sz w:val="16"/>
          <w:szCs w:val="16"/>
        </w:rPr>
      </w:pPr>
    </w:p>
    <w:p w14:paraId="5054C89C" w14:textId="1FA34729" w:rsidR="00092059" w:rsidRPr="0089791E" w:rsidRDefault="00092059" w:rsidP="00365202">
      <w:pPr>
        <w:tabs>
          <w:tab w:val="left" w:pos="7655"/>
        </w:tabs>
        <w:spacing w:after="0"/>
        <w:ind w:left="-1276" w:right="-1277"/>
        <w:rPr>
          <w:b/>
          <w:color w:val="000000" w:themeColor="text1"/>
          <w:sz w:val="16"/>
          <w:szCs w:val="16"/>
        </w:rPr>
      </w:pPr>
    </w:p>
    <w:p w14:paraId="3863E12E" w14:textId="201737D3" w:rsidR="00092059" w:rsidRPr="0089791E" w:rsidRDefault="00092059" w:rsidP="00365202">
      <w:pPr>
        <w:tabs>
          <w:tab w:val="left" w:pos="7655"/>
        </w:tabs>
        <w:spacing w:after="0"/>
        <w:ind w:left="-1276" w:right="-1277"/>
        <w:rPr>
          <w:b/>
          <w:color w:val="000000" w:themeColor="text1"/>
          <w:sz w:val="16"/>
          <w:szCs w:val="16"/>
        </w:rPr>
      </w:pPr>
    </w:p>
    <w:p w14:paraId="3F58C0EF" w14:textId="302D7E26" w:rsidR="00092059" w:rsidRPr="0089791E" w:rsidRDefault="00092059" w:rsidP="00365202">
      <w:pPr>
        <w:tabs>
          <w:tab w:val="left" w:pos="7655"/>
        </w:tabs>
        <w:spacing w:after="0"/>
        <w:ind w:left="-1276" w:right="-1277"/>
        <w:rPr>
          <w:b/>
          <w:color w:val="000000" w:themeColor="text1"/>
          <w:sz w:val="16"/>
          <w:szCs w:val="16"/>
        </w:rPr>
      </w:pPr>
    </w:p>
    <w:p w14:paraId="362B9CB1" w14:textId="69BEF249" w:rsidR="00092059" w:rsidRPr="0089791E" w:rsidRDefault="00092059" w:rsidP="00365202">
      <w:pPr>
        <w:tabs>
          <w:tab w:val="left" w:pos="7655"/>
        </w:tabs>
        <w:spacing w:after="0"/>
        <w:ind w:left="-1276" w:right="-1277"/>
        <w:rPr>
          <w:b/>
          <w:color w:val="000000" w:themeColor="text1"/>
          <w:sz w:val="16"/>
          <w:szCs w:val="16"/>
        </w:rPr>
      </w:pPr>
    </w:p>
    <w:p w14:paraId="6D1B28FE" w14:textId="76500270" w:rsidR="00092059" w:rsidRPr="0089791E" w:rsidRDefault="00092059" w:rsidP="00365202">
      <w:pPr>
        <w:tabs>
          <w:tab w:val="left" w:pos="7655"/>
        </w:tabs>
        <w:spacing w:after="0"/>
        <w:ind w:left="-1276" w:right="-1277"/>
        <w:rPr>
          <w:b/>
          <w:color w:val="000000" w:themeColor="text1"/>
          <w:sz w:val="16"/>
          <w:szCs w:val="16"/>
        </w:rPr>
      </w:pPr>
    </w:p>
    <w:p w14:paraId="1CD2B581" w14:textId="0B3E923B" w:rsidR="00092059" w:rsidRPr="0089791E" w:rsidRDefault="00092059" w:rsidP="00365202">
      <w:pPr>
        <w:tabs>
          <w:tab w:val="left" w:pos="7655"/>
        </w:tabs>
        <w:spacing w:after="0"/>
        <w:ind w:left="-1276" w:right="-1277"/>
        <w:rPr>
          <w:b/>
          <w:color w:val="000000" w:themeColor="text1"/>
          <w:sz w:val="16"/>
          <w:szCs w:val="16"/>
        </w:rPr>
      </w:pPr>
    </w:p>
    <w:p w14:paraId="76761850" w14:textId="3B7F63AD" w:rsidR="00092059" w:rsidRPr="0089791E" w:rsidRDefault="00092059" w:rsidP="00365202">
      <w:pPr>
        <w:tabs>
          <w:tab w:val="left" w:pos="7655"/>
        </w:tabs>
        <w:spacing w:after="0"/>
        <w:ind w:left="-1276" w:right="-1277"/>
        <w:rPr>
          <w:b/>
          <w:color w:val="000000" w:themeColor="text1"/>
          <w:sz w:val="16"/>
          <w:szCs w:val="16"/>
        </w:rPr>
      </w:pPr>
    </w:p>
    <w:p w14:paraId="41FBF11B" w14:textId="0763CF98" w:rsidR="00092059" w:rsidRPr="0089791E" w:rsidRDefault="00092059" w:rsidP="00365202">
      <w:pPr>
        <w:tabs>
          <w:tab w:val="left" w:pos="7655"/>
        </w:tabs>
        <w:spacing w:after="0"/>
        <w:ind w:left="-1276" w:right="-1277"/>
        <w:rPr>
          <w:b/>
          <w:color w:val="000000" w:themeColor="text1"/>
          <w:sz w:val="16"/>
          <w:szCs w:val="16"/>
        </w:rPr>
      </w:pPr>
    </w:p>
    <w:p w14:paraId="0EE4D46C" w14:textId="59F0DA5A" w:rsidR="00092059" w:rsidRPr="0089791E" w:rsidRDefault="00092059" w:rsidP="00365202">
      <w:pPr>
        <w:tabs>
          <w:tab w:val="left" w:pos="7655"/>
        </w:tabs>
        <w:spacing w:after="0"/>
        <w:ind w:left="-1276" w:right="-1277"/>
        <w:rPr>
          <w:b/>
          <w:color w:val="000000" w:themeColor="text1"/>
          <w:sz w:val="16"/>
          <w:szCs w:val="16"/>
        </w:rPr>
      </w:pPr>
    </w:p>
    <w:p w14:paraId="0E0FD265" w14:textId="4DA0C670" w:rsidR="00092059" w:rsidRPr="0089791E" w:rsidRDefault="00092059" w:rsidP="00365202">
      <w:pPr>
        <w:tabs>
          <w:tab w:val="left" w:pos="7655"/>
        </w:tabs>
        <w:spacing w:after="0"/>
        <w:ind w:left="-1276" w:right="-1277"/>
        <w:rPr>
          <w:b/>
          <w:color w:val="000000" w:themeColor="text1"/>
          <w:sz w:val="16"/>
          <w:szCs w:val="16"/>
        </w:rPr>
      </w:pPr>
    </w:p>
    <w:p w14:paraId="7BB1EB91" w14:textId="56458663" w:rsidR="00092059" w:rsidRPr="0089791E" w:rsidRDefault="00092059" w:rsidP="00365202">
      <w:pPr>
        <w:tabs>
          <w:tab w:val="left" w:pos="7655"/>
        </w:tabs>
        <w:spacing w:after="0"/>
        <w:ind w:left="-1276" w:right="-1277"/>
        <w:rPr>
          <w:b/>
          <w:color w:val="000000" w:themeColor="text1"/>
          <w:sz w:val="16"/>
          <w:szCs w:val="16"/>
        </w:rPr>
      </w:pPr>
    </w:p>
    <w:p w14:paraId="6BCF6789" w14:textId="4D8CDACD" w:rsidR="00092059" w:rsidRPr="0089791E" w:rsidRDefault="00092059" w:rsidP="00365202">
      <w:pPr>
        <w:tabs>
          <w:tab w:val="left" w:pos="7655"/>
        </w:tabs>
        <w:spacing w:after="0"/>
        <w:ind w:left="-1276" w:right="-1277"/>
        <w:rPr>
          <w:b/>
          <w:color w:val="000000" w:themeColor="text1"/>
          <w:sz w:val="16"/>
          <w:szCs w:val="16"/>
        </w:rPr>
      </w:pPr>
    </w:p>
    <w:p w14:paraId="0C86E0A4" w14:textId="651700F7" w:rsidR="00092059" w:rsidRPr="0089791E" w:rsidRDefault="00092059" w:rsidP="00365202">
      <w:pPr>
        <w:tabs>
          <w:tab w:val="left" w:pos="7655"/>
        </w:tabs>
        <w:spacing w:after="0"/>
        <w:ind w:left="-1276" w:right="-1277"/>
        <w:rPr>
          <w:b/>
          <w:color w:val="000000" w:themeColor="text1"/>
          <w:sz w:val="16"/>
          <w:szCs w:val="16"/>
        </w:rPr>
      </w:pPr>
    </w:p>
    <w:p w14:paraId="0A3B6C52" w14:textId="3024225B" w:rsidR="00092059" w:rsidRPr="0089791E" w:rsidRDefault="00092059" w:rsidP="00365202">
      <w:pPr>
        <w:tabs>
          <w:tab w:val="left" w:pos="7655"/>
        </w:tabs>
        <w:spacing w:after="0"/>
        <w:ind w:left="-1276" w:right="-1277"/>
        <w:rPr>
          <w:b/>
          <w:color w:val="000000" w:themeColor="text1"/>
          <w:sz w:val="16"/>
          <w:szCs w:val="16"/>
        </w:rPr>
      </w:pPr>
    </w:p>
    <w:p w14:paraId="24F44DAD" w14:textId="25788881" w:rsidR="00092059" w:rsidRPr="0089791E" w:rsidRDefault="00092059" w:rsidP="00365202">
      <w:pPr>
        <w:tabs>
          <w:tab w:val="left" w:pos="7655"/>
        </w:tabs>
        <w:spacing w:after="0"/>
        <w:ind w:left="-1276" w:right="-1277"/>
        <w:rPr>
          <w:b/>
          <w:color w:val="000000" w:themeColor="text1"/>
          <w:sz w:val="16"/>
          <w:szCs w:val="16"/>
        </w:rPr>
      </w:pPr>
    </w:p>
    <w:p w14:paraId="0CE5F924" w14:textId="1FAF4104" w:rsidR="00092059" w:rsidRPr="0089791E" w:rsidRDefault="00092059" w:rsidP="00365202">
      <w:pPr>
        <w:tabs>
          <w:tab w:val="left" w:pos="7655"/>
        </w:tabs>
        <w:spacing w:after="0"/>
        <w:ind w:left="-1276" w:right="-1277"/>
        <w:rPr>
          <w:b/>
          <w:color w:val="000000" w:themeColor="text1"/>
          <w:sz w:val="16"/>
          <w:szCs w:val="16"/>
        </w:rPr>
      </w:pPr>
    </w:p>
    <w:p w14:paraId="4F3782F1" w14:textId="12617821" w:rsidR="00092059" w:rsidRPr="0089791E" w:rsidRDefault="00092059" w:rsidP="00365202">
      <w:pPr>
        <w:tabs>
          <w:tab w:val="left" w:pos="7655"/>
        </w:tabs>
        <w:spacing w:after="0"/>
        <w:ind w:left="-1276" w:right="-1277"/>
        <w:rPr>
          <w:b/>
          <w:color w:val="000000" w:themeColor="text1"/>
          <w:sz w:val="16"/>
          <w:szCs w:val="16"/>
        </w:rPr>
      </w:pPr>
    </w:p>
    <w:p w14:paraId="6B3E6516" w14:textId="3F90B80C" w:rsidR="00092059" w:rsidRPr="0089791E" w:rsidRDefault="00092059" w:rsidP="00365202">
      <w:pPr>
        <w:tabs>
          <w:tab w:val="left" w:pos="7655"/>
        </w:tabs>
        <w:spacing w:after="0"/>
        <w:ind w:left="-1276" w:right="-1277"/>
        <w:rPr>
          <w:b/>
          <w:color w:val="000000" w:themeColor="text1"/>
          <w:sz w:val="16"/>
          <w:szCs w:val="16"/>
        </w:rPr>
      </w:pPr>
    </w:p>
    <w:p w14:paraId="7732E2CF" w14:textId="266271FE" w:rsidR="00092059" w:rsidRPr="0089791E" w:rsidRDefault="00092059" w:rsidP="00365202">
      <w:pPr>
        <w:tabs>
          <w:tab w:val="left" w:pos="7655"/>
        </w:tabs>
        <w:spacing w:after="0"/>
        <w:ind w:left="-1276" w:right="-1277"/>
        <w:rPr>
          <w:b/>
          <w:color w:val="000000" w:themeColor="text1"/>
          <w:sz w:val="16"/>
          <w:szCs w:val="16"/>
        </w:rPr>
      </w:pPr>
    </w:p>
    <w:p w14:paraId="488025EC" w14:textId="34342B88" w:rsidR="00092059" w:rsidRPr="0089791E" w:rsidRDefault="00092059" w:rsidP="00365202">
      <w:pPr>
        <w:tabs>
          <w:tab w:val="left" w:pos="7655"/>
        </w:tabs>
        <w:spacing w:after="0"/>
        <w:ind w:left="-1276" w:right="-1277"/>
        <w:rPr>
          <w:b/>
          <w:color w:val="000000" w:themeColor="text1"/>
          <w:sz w:val="16"/>
          <w:szCs w:val="16"/>
        </w:rPr>
      </w:pPr>
    </w:p>
    <w:p w14:paraId="454EF1A1" w14:textId="0FFB9C72" w:rsidR="00092059" w:rsidRPr="0089791E" w:rsidRDefault="00092059" w:rsidP="00365202">
      <w:pPr>
        <w:tabs>
          <w:tab w:val="left" w:pos="7655"/>
        </w:tabs>
        <w:spacing w:after="0"/>
        <w:ind w:left="-1276" w:right="-1277"/>
        <w:rPr>
          <w:b/>
          <w:color w:val="000000" w:themeColor="text1"/>
          <w:sz w:val="16"/>
          <w:szCs w:val="16"/>
        </w:rPr>
      </w:pPr>
    </w:p>
    <w:p w14:paraId="75110441" w14:textId="25335969" w:rsidR="00092059" w:rsidRPr="0089791E" w:rsidRDefault="00092059" w:rsidP="00365202">
      <w:pPr>
        <w:tabs>
          <w:tab w:val="left" w:pos="7655"/>
        </w:tabs>
        <w:spacing w:after="0"/>
        <w:ind w:left="-1276" w:right="-1277"/>
        <w:rPr>
          <w:b/>
          <w:color w:val="000000" w:themeColor="text1"/>
          <w:sz w:val="16"/>
          <w:szCs w:val="16"/>
        </w:rPr>
      </w:pPr>
    </w:p>
    <w:p w14:paraId="49C43117" w14:textId="48D7E1B7" w:rsidR="00092059" w:rsidRPr="0089791E" w:rsidRDefault="00092059" w:rsidP="00365202">
      <w:pPr>
        <w:tabs>
          <w:tab w:val="left" w:pos="7655"/>
        </w:tabs>
        <w:spacing w:after="0"/>
        <w:ind w:left="-1276" w:right="-1277"/>
        <w:rPr>
          <w:b/>
          <w:color w:val="000000" w:themeColor="text1"/>
          <w:sz w:val="16"/>
          <w:szCs w:val="16"/>
        </w:rPr>
      </w:pPr>
    </w:p>
    <w:p w14:paraId="2CF28B2D" w14:textId="054CED26" w:rsidR="00092059" w:rsidRPr="0089791E" w:rsidRDefault="00092059" w:rsidP="00365202">
      <w:pPr>
        <w:tabs>
          <w:tab w:val="left" w:pos="7655"/>
        </w:tabs>
        <w:spacing w:after="0"/>
        <w:ind w:left="-1276" w:right="-1277"/>
        <w:rPr>
          <w:b/>
          <w:color w:val="000000" w:themeColor="text1"/>
          <w:sz w:val="16"/>
          <w:szCs w:val="16"/>
        </w:rPr>
      </w:pPr>
    </w:p>
    <w:p w14:paraId="54857030" w14:textId="1CBF301C" w:rsidR="00092059" w:rsidRPr="0089791E" w:rsidRDefault="002F7382" w:rsidP="00365202">
      <w:pPr>
        <w:tabs>
          <w:tab w:val="left" w:pos="7655"/>
        </w:tabs>
        <w:spacing w:after="0"/>
        <w:ind w:left="-1276" w:right="-1277"/>
        <w:rPr>
          <w:b/>
          <w:color w:val="000000" w:themeColor="text1"/>
        </w:rPr>
      </w:pPr>
      <w:r w:rsidRPr="0089791E">
        <w:rPr>
          <w:b/>
          <w:noProof/>
          <w:color w:val="000000" w:themeColor="text1"/>
          <w:lang w:val="en-IN" w:eastAsia="en-IN"/>
        </w:rPr>
        <w:drawing>
          <wp:anchor distT="0" distB="0" distL="114300" distR="114300" simplePos="0" relativeHeight="251665408" behindDoc="0" locked="0" layoutInCell="1" allowOverlap="1" wp14:anchorId="6DA5569F" wp14:editId="06AF716A">
            <wp:simplePos x="0" y="0"/>
            <wp:positionH relativeFrom="column">
              <wp:posOffset>-984442</wp:posOffset>
            </wp:positionH>
            <wp:positionV relativeFrom="paragraph">
              <wp:posOffset>263103</wp:posOffset>
            </wp:positionV>
            <wp:extent cx="3513455" cy="3362009"/>
            <wp:effectExtent l="0" t="0" r="0" b="0"/>
            <wp:wrapTopAndBottom/>
            <wp:docPr id="1" name="Imagen 1"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cajas y bigotes&#10;&#10;Descripción generada automáticamente"/>
                    <pic:cNvPicPr>
                      <a:picLocks noChangeAspect="1"/>
                    </pic:cNvPicPr>
                  </pic:nvPicPr>
                  <pic:blipFill rotWithShape="1">
                    <a:blip r:embed="rId14">
                      <a:extLst>
                        <a:ext uri="{28A0092B-C50C-407E-A947-70E740481C1C}">
                          <a14:useLocalDpi xmlns:a14="http://schemas.microsoft.com/office/drawing/2010/main" val="0"/>
                        </a:ext>
                      </a:extLst>
                    </a:blip>
                    <a:srcRect l="15522" t="4363" r="14452" b="3538"/>
                    <a:stretch/>
                  </pic:blipFill>
                  <pic:spPr bwMode="auto">
                    <a:xfrm>
                      <a:off x="0" y="0"/>
                      <a:ext cx="3513455" cy="3362009"/>
                    </a:xfrm>
                    <a:prstGeom prst="rect">
                      <a:avLst/>
                    </a:prstGeom>
                    <a:ln>
                      <a:noFill/>
                    </a:ln>
                    <a:extLst>
                      <a:ext uri="{53640926-AAD7-44D8-BBD7-CCE9431645EC}">
                        <a14:shadowObscured xmlns:a14="http://schemas.microsoft.com/office/drawing/2010/main"/>
                      </a:ext>
                    </a:extLst>
                  </pic:spPr>
                </pic:pic>
              </a:graphicData>
            </a:graphic>
          </wp:anchor>
        </w:drawing>
      </w:r>
      <w:r w:rsidR="0028474D" w:rsidRPr="0089791E">
        <w:rPr>
          <w:b/>
          <w:color w:val="000000" w:themeColor="text1"/>
        </w:rPr>
        <w:t>G)</w:t>
      </w:r>
    </w:p>
    <w:p w14:paraId="795F0E0B" w14:textId="4EAAB29B" w:rsidR="00092059" w:rsidRPr="0089791E" w:rsidRDefault="00092059" w:rsidP="00365202">
      <w:pPr>
        <w:tabs>
          <w:tab w:val="left" w:pos="7655"/>
        </w:tabs>
        <w:spacing w:after="0"/>
        <w:ind w:left="-1276" w:right="-1277"/>
        <w:rPr>
          <w:b/>
          <w:color w:val="000000" w:themeColor="text1"/>
          <w:sz w:val="16"/>
          <w:szCs w:val="16"/>
        </w:rPr>
      </w:pPr>
    </w:p>
    <w:p w14:paraId="52A37A09" w14:textId="77777777" w:rsidR="00CA5D87" w:rsidRPr="0089791E" w:rsidRDefault="00092059" w:rsidP="00E76C62">
      <w:pPr>
        <w:tabs>
          <w:tab w:val="left" w:pos="7655"/>
        </w:tabs>
        <w:spacing w:after="0"/>
        <w:ind w:left="-1276" w:right="-1277"/>
        <w:rPr>
          <w:color w:val="000000" w:themeColor="text1"/>
          <w:sz w:val="16"/>
          <w:szCs w:val="16"/>
        </w:rPr>
        <w:sectPr w:rsidR="00CA5D87" w:rsidRPr="0089791E" w:rsidSect="0089791E">
          <w:headerReference w:type="default" r:id="rId15"/>
          <w:headerReference w:type="first" r:id="rId16"/>
          <w:type w:val="continuous"/>
          <w:pgSz w:w="11906" w:h="16838"/>
          <w:pgMar w:top="1417" w:right="1701" w:bottom="1417" w:left="1701" w:header="708" w:footer="708" w:gutter="0"/>
          <w:cols w:space="720"/>
          <w:docGrid w:linePitch="326"/>
        </w:sectPr>
      </w:pPr>
      <w:r w:rsidRPr="0089791E">
        <w:rPr>
          <w:b/>
          <w:color w:val="000000" w:themeColor="text1"/>
          <w:sz w:val="16"/>
          <w:szCs w:val="16"/>
        </w:rPr>
        <w:t xml:space="preserve">Figure s1. </w:t>
      </w:r>
      <w:r w:rsidRPr="0089791E">
        <w:rPr>
          <w:color w:val="000000" w:themeColor="text1"/>
          <w:sz w:val="16"/>
          <w:szCs w:val="16"/>
        </w:rPr>
        <w:t xml:space="preserve">Sensitivity analyses. Hazard Ratio (HR) and 95% Confidence Interval (CI) for the associations of the oxidative balance </w:t>
      </w:r>
      <w:r w:rsidR="00A24A7D" w:rsidRPr="0089791E">
        <w:rPr>
          <w:color w:val="000000" w:themeColor="text1"/>
          <w:sz w:val="16"/>
          <w:szCs w:val="16"/>
        </w:rPr>
        <w:t>s</w:t>
      </w:r>
      <w:r w:rsidRPr="0089791E">
        <w:rPr>
          <w:color w:val="000000" w:themeColor="text1"/>
          <w:sz w:val="16"/>
          <w:szCs w:val="16"/>
        </w:rPr>
        <w:t xml:space="preserve">core (OBS) with all-cause, cancer, cardiovascular, and other-cause mortality under different assumptions: </w:t>
      </w:r>
      <w:r w:rsidRPr="0089791E">
        <w:rPr>
          <w:b/>
          <w:color w:val="000000" w:themeColor="text1"/>
          <w:sz w:val="16"/>
          <w:szCs w:val="16"/>
        </w:rPr>
        <w:t>A</w:t>
      </w:r>
      <w:r w:rsidRPr="0089791E">
        <w:rPr>
          <w:color w:val="000000" w:themeColor="text1"/>
          <w:sz w:val="16"/>
          <w:szCs w:val="16"/>
        </w:rPr>
        <w:t>) excluding participants with &lt;</w:t>
      </w:r>
      <w:r w:rsidR="0028474D" w:rsidRPr="0089791E">
        <w:rPr>
          <w:color w:val="000000" w:themeColor="text1"/>
          <w:sz w:val="16"/>
          <w:szCs w:val="16"/>
        </w:rPr>
        <w:t xml:space="preserve"> </w:t>
      </w:r>
      <w:r w:rsidRPr="0089791E">
        <w:rPr>
          <w:color w:val="000000" w:themeColor="text1"/>
          <w:sz w:val="16"/>
          <w:szCs w:val="16"/>
        </w:rPr>
        <w:t>2years of follow-up (n= 18,082)</w:t>
      </w:r>
      <w:r w:rsidR="007F0AAD" w:rsidRPr="0089791E">
        <w:rPr>
          <w:color w:val="000000" w:themeColor="text1"/>
          <w:sz w:val="16"/>
          <w:szCs w:val="16"/>
        </w:rPr>
        <w:t>;</w:t>
      </w:r>
      <w:r w:rsidRPr="0089791E">
        <w:rPr>
          <w:color w:val="000000" w:themeColor="text1"/>
          <w:sz w:val="16"/>
          <w:szCs w:val="16"/>
        </w:rPr>
        <w:t xml:space="preserve"> </w:t>
      </w:r>
      <w:r w:rsidRPr="0089791E">
        <w:rPr>
          <w:b/>
          <w:color w:val="000000" w:themeColor="text1"/>
          <w:sz w:val="16"/>
          <w:szCs w:val="16"/>
        </w:rPr>
        <w:t>B</w:t>
      </w:r>
      <w:r w:rsidRPr="0089791E">
        <w:rPr>
          <w:color w:val="000000" w:themeColor="text1"/>
          <w:sz w:val="16"/>
          <w:szCs w:val="16"/>
        </w:rPr>
        <w:t>) truncating the participants’ follow-up at 10 years (n= 18,561)</w:t>
      </w:r>
      <w:r w:rsidR="007F0AAD" w:rsidRPr="0089791E">
        <w:rPr>
          <w:color w:val="000000" w:themeColor="text1"/>
          <w:sz w:val="16"/>
          <w:szCs w:val="16"/>
        </w:rPr>
        <w:t>;</w:t>
      </w:r>
      <w:r w:rsidRPr="0089791E">
        <w:rPr>
          <w:color w:val="000000" w:themeColor="text1"/>
          <w:sz w:val="16"/>
          <w:szCs w:val="16"/>
        </w:rPr>
        <w:t xml:space="preserve"> </w:t>
      </w:r>
      <w:r w:rsidRPr="0089791E">
        <w:rPr>
          <w:b/>
          <w:color w:val="000000" w:themeColor="text1"/>
          <w:sz w:val="16"/>
          <w:szCs w:val="16"/>
        </w:rPr>
        <w:t>C</w:t>
      </w:r>
      <w:r w:rsidRPr="0089791E">
        <w:rPr>
          <w:color w:val="000000" w:themeColor="text1"/>
          <w:sz w:val="16"/>
          <w:szCs w:val="16"/>
        </w:rPr>
        <w:t>) excluding participants with &lt;</w:t>
      </w:r>
      <w:r w:rsidR="0028474D" w:rsidRPr="0089791E">
        <w:rPr>
          <w:color w:val="000000" w:themeColor="text1"/>
          <w:sz w:val="16"/>
          <w:szCs w:val="16"/>
        </w:rPr>
        <w:t xml:space="preserve"> </w:t>
      </w:r>
      <w:r w:rsidRPr="0089791E">
        <w:rPr>
          <w:color w:val="000000" w:themeColor="text1"/>
          <w:sz w:val="16"/>
          <w:szCs w:val="16"/>
        </w:rPr>
        <w:t>2 years of follow-up and truncating the follow-up at 10 years (n=18,082)</w:t>
      </w:r>
      <w:r w:rsidR="007F0AAD" w:rsidRPr="0089791E">
        <w:rPr>
          <w:color w:val="000000" w:themeColor="text1"/>
          <w:sz w:val="16"/>
          <w:szCs w:val="16"/>
        </w:rPr>
        <w:t>;</w:t>
      </w:r>
      <w:r w:rsidRPr="0089791E">
        <w:rPr>
          <w:color w:val="000000" w:themeColor="text1"/>
          <w:sz w:val="16"/>
          <w:szCs w:val="16"/>
        </w:rPr>
        <w:t xml:space="preserve"> </w:t>
      </w:r>
      <w:r w:rsidRPr="0089791E">
        <w:rPr>
          <w:b/>
          <w:color w:val="000000" w:themeColor="text1"/>
          <w:sz w:val="16"/>
          <w:szCs w:val="16"/>
        </w:rPr>
        <w:t>D)</w:t>
      </w:r>
      <w:r w:rsidRPr="0089791E">
        <w:rPr>
          <w:color w:val="000000" w:themeColor="text1"/>
          <w:sz w:val="16"/>
          <w:szCs w:val="16"/>
        </w:rPr>
        <w:t xml:space="preserve"> excluding participants with &lt;</w:t>
      </w:r>
      <w:r w:rsidR="0028474D" w:rsidRPr="0089791E">
        <w:rPr>
          <w:color w:val="000000" w:themeColor="text1"/>
          <w:sz w:val="16"/>
          <w:szCs w:val="16"/>
        </w:rPr>
        <w:t xml:space="preserve"> </w:t>
      </w:r>
      <w:r w:rsidRPr="0089791E">
        <w:rPr>
          <w:color w:val="000000" w:themeColor="text1"/>
          <w:sz w:val="16"/>
          <w:szCs w:val="16"/>
        </w:rPr>
        <w:t>40 years at the end of the follow-up (n=13,881)</w:t>
      </w:r>
      <w:r w:rsidR="007F0AAD" w:rsidRPr="0089791E">
        <w:rPr>
          <w:color w:val="000000" w:themeColor="text1"/>
          <w:sz w:val="16"/>
          <w:szCs w:val="16"/>
        </w:rPr>
        <w:t>;</w:t>
      </w:r>
      <w:r w:rsidRPr="0089791E">
        <w:rPr>
          <w:color w:val="000000" w:themeColor="text1"/>
          <w:sz w:val="16"/>
          <w:szCs w:val="16"/>
        </w:rPr>
        <w:t xml:space="preserve"> </w:t>
      </w:r>
      <w:r w:rsidRPr="0089791E">
        <w:rPr>
          <w:b/>
          <w:bCs/>
          <w:color w:val="000000" w:themeColor="text1"/>
          <w:sz w:val="16"/>
          <w:szCs w:val="16"/>
        </w:rPr>
        <w:t>E)</w:t>
      </w:r>
      <w:r w:rsidRPr="0089791E">
        <w:rPr>
          <w:color w:val="000000" w:themeColor="text1"/>
          <w:sz w:val="16"/>
          <w:szCs w:val="16"/>
        </w:rPr>
        <w:t xml:space="preserve"> </w:t>
      </w:r>
      <w:r w:rsidR="0028474D" w:rsidRPr="0089791E">
        <w:rPr>
          <w:color w:val="000000" w:themeColor="text1"/>
          <w:sz w:val="16"/>
          <w:szCs w:val="16"/>
        </w:rPr>
        <w:t xml:space="preserve">excluding participants with &lt; 4 years of follow-up (n= </w:t>
      </w:r>
      <w:r w:rsidR="00E05306" w:rsidRPr="0089791E">
        <w:rPr>
          <w:color w:val="000000" w:themeColor="text1"/>
          <w:sz w:val="16"/>
          <w:szCs w:val="16"/>
        </w:rPr>
        <w:t>17,105</w:t>
      </w:r>
      <w:r w:rsidR="0028474D" w:rsidRPr="0089791E">
        <w:rPr>
          <w:color w:val="000000" w:themeColor="text1"/>
          <w:sz w:val="16"/>
          <w:szCs w:val="16"/>
        </w:rPr>
        <w:t xml:space="preserve">); </w:t>
      </w:r>
      <w:r w:rsidR="0028474D" w:rsidRPr="0089791E">
        <w:rPr>
          <w:b/>
          <w:bCs/>
          <w:color w:val="000000" w:themeColor="text1"/>
          <w:sz w:val="16"/>
          <w:szCs w:val="16"/>
        </w:rPr>
        <w:t>F)</w:t>
      </w:r>
      <w:r w:rsidR="0028474D" w:rsidRPr="0089791E">
        <w:rPr>
          <w:color w:val="000000" w:themeColor="text1"/>
          <w:sz w:val="16"/>
          <w:szCs w:val="16"/>
        </w:rPr>
        <w:t xml:space="preserve"> excluding participants with &lt; </w:t>
      </w:r>
      <w:r w:rsidR="00E05306" w:rsidRPr="0089791E">
        <w:rPr>
          <w:color w:val="000000" w:themeColor="text1"/>
          <w:sz w:val="16"/>
          <w:szCs w:val="16"/>
        </w:rPr>
        <w:t>10</w:t>
      </w:r>
      <w:r w:rsidR="0028474D" w:rsidRPr="0089791E">
        <w:rPr>
          <w:color w:val="000000" w:themeColor="text1"/>
          <w:sz w:val="16"/>
          <w:szCs w:val="16"/>
        </w:rPr>
        <w:t xml:space="preserve"> years of follow-up (n= 12,500)</w:t>
      </w:r>
      <w:r w:rsidR="00E05306" w:rsidRPr="0089791E">
        <w:rPr>
          <w:color w:val="000000" w:themeColor="text1"/>
          <w:sz w:val="16"/>
          <w:szCs w:val="16"/>
        </w:rPr>
        <w:t xml:space="preserve">; </w:t>
      </w:r>
      <w:r w:rsidR="00E05306" w:rsidRPr="0089791E">
        <w:rPr>
          <w:b/>
          <w:bCs/>
          <w:color w:val="000000" w:themeColor="text1"/>
          <w:sz w:val="16"/>
          <w:szCs w:val="16"/>
        </w:rPr>
        <w:t>G</w:t>
      </w:r>
      <w:r w:rsidR="0028474D" w:rsidRPr="0089791E">
        <w:rPr>
          <w:b/>
          <w:bCs/>
          <w:color w:val="000000" w:themeColor="text1"/>
          <w:sz w:val="16"/>
          <w:szCs w:val="16"/>
        </w:rPr>
        <w:t>)</w:t>
      </w:r>
      <w:r w:rsidR="0028474D" w:rsidRPr="0089791E">
        <w:rPr>
          <w:color w:val="000000" w:themeColor="text1"/>
          <w:sz w:val="16"/>
          <w:szCs w:val="16"/>
        </w:rPr>
        <w:t xml:space="preserve"> </w:t>
      </w:r>
      <w:bookmarkStart w:id="1" w:name="_Hlk99180057"/>
      <w:r w:rsidRPr="0089791E">
        <w:rPr>
          <w:color w:val="000000" w:themeColor="text1"/>
          <w:sz w:val="16"/>
          <w:szCs w:val="16"/>
        </w:rPr>
        <w:t xml:space="preserve">re-calculating </w:t>
      </w:r>
      <w:r w:rsidR="007F0AAD" w:rsidRPr="0089791E">
        <w:rPr>
          <w:color w:val="000000" w:themeColor="text1"/>
          <w:sz w:val="16"/>
          <w:szCs w:val="16"/>
        </w:rPr>
        <w:t xml:space="preserve">the </w:t>
      </w:r>
      <w:r w:rsidRPr="0089791E">
        <w:rPr>
          <w:color w:val="000000" w:themeColor="text1"/>
          <w:sz w:val="16"/>
          <w:szCs w:val="16"/>
        </w:rPr>
        <w:t>OBS according to total vitamin C, total vitamin E, beta-carotenes, selenium, total zinc, and heme iron sex-specific quintile values (n=18,561)</w:t>
      </w:r>
      <w:bookmarkEnd w:id="1"/>
      <w:r w:rsidR="0028474D" w:rsidRPr="0089791E">
        <w:rPr>
          <w:color w:val="000000" w:themeColor="text1"/>
          <w:sz w:val="16"/>
          <w:szCs w:val="16"/>
        </w:rPr>
        <w:t>, in the SUN cohort (1999–2018)</w:t>
      </w:r>
      <w:r w:rsidR="00E05306" w:rsidRPr="0089791E">
        <w:rPr>
          <w:color w:val="000000" w:themeColor="text1"/>
          <w:sz w:val="16"/>
          <w:szCs w:val="16"/>
        </w:rPr>
        <w:t>.</w:t>
      </w:r>
    </w:p>
    <w:p w14:paraId="7DD394EF" w14:textId="77777777" w:rsidR="001A6AC2" w:rsidRDefault="001A6AC2" w:rsidP="00DA5CBE">
      <w:pPr>
        <w:spacing w:after="0" w:line="480" w:lineRule="auto"/>
        <w:rPr>
          <w:b/>
          <w:color w:val="000000" w:themeColor="text1"/>
          <w:sz w:val="20"/>
          <w:szCs w:val="20"/>
          <w:lang w:val="es-ES"/>
        </w:rPr>
      </w:pPr>
    </w:p>
    <w:p w14:paraId="3F16CDCE" w14:textId="6E13849E" w:rsidR="00DA5CBE" w:rsidRPr="0089791E" w:rsidRDefault="00DA5CBE" w:rsidP="00DA5CBE">
      <w:pPr>
        <w:spacing w:after="0" w:line="480" w:lineRule="auto"/>
        <w:rPr>
          <w:b/>
          <w:color w:val="000000" w:themeColor="text1"/>
          <w:sz w:val="20"/>
          <w:szCs w:val="20"/>
          <w:lang w:val="es-ES"/>
        </w:rPr>
      </w:pPr>
      <w:proofErr w:type="spellStart"/>
      <w:r w:rsidRPr="0089791E">
        <w:rPr>
          <w:b/>
          <w:color w:val="000000" w:themeColor="text1"/>
          <w:sz w:val="20"/>
          <w:szCs w:val="20"/>
          <w:lang w:val="es-ES"/>
        </w:rPr>
        <w:lastRenderedPageBreak/>
        <w:t>Acknowledgments</w:t>
      </w:r>
      <w:proofErr w:type="spellEnd"/>
    </w:p>
    <w:p w14:paraId="68E2362B" w14:textId="77777777" w:rsidR="00DA5CBE" w:rsidRPr="0089791E" w:rsidRDefault="00DA5CBE" w:rsidP="00DA5CBE">
      <w:pPr>
        <w:spacing w:line="480" w:lineRule="auto"/>
        <w:rPr>
          <w:color w:val="000000" w:themeColor="text1"/>
          <w:sz w:val="20"/>
          <w:szCs w:val="20"/>
          <w:lang w:val="es-ES"/>
        </w:rPr>
      </w:pPr>
      <w:proofErr w:type="spellStart"/>
      <w:r w:rsidRPr="0089791E">
        <w:rPr>
          <w:color w:val="000000" w:themeColor="text1"/>
          <w:sz w:val="20"/>
          <w:szCs w:val="20"/>
          <w:lang w:val="es-ES"/>
        </w:rPr>
        <w:t>We</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thank</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other</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members</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of</w:t>
      </w:r>
      <w:proofErr w:type="spellEnd"/>
      <w:r w:rsidRPr="0089791E">
        <w:rPr>
          <w:color w:val="000000" w:themeColor="text1"/>
          <w:sz w:val="20"/>
          <w:szCs w:val="20"/>
          <w:lang w:val="es-ES"/>
        </w:rPr>
        <w:t xml:space="preserve"> </w:t>
      </w:r>
      <w:proofErr w:type="spellStart"/>
      <w:r w:rsidRPr="0089791E">
        <w:rPr>
          <w:color w:val="000000" w:themeColor="text1"/>
          <w:sz w:val="20"/>
          <w:szCs w:val="20"/>
          <w:lang w:val="es-ES"/>
        </w:rPr>
        <w:t>the</w:t>
      </w:r>
      <w:proofErr w:type="spellEnd"/>
      <w:r w:rsidRPr="0089791E">
        <w:rPr>
          <w:color w:val="000000" w:themeColor="text1"/>
          <w:sz w:val="20"/>
          <w:szCs w:val="20"/>
          <w:lang w:val="es-ES"/>
        </w:rPr>
        <w:t xml:space="preserve"> SUN </w:t>
      </w:r>
      <w:proofErr w:type="spellStart"/>
      <w:r w:rsidRPr="0089791E">
        <w:rPr>
          <w:color w:val="000000" w:themeColor="text1"/>
          <w:sz w:val="20"/>
          <w:szCs w:val="20"/>
          <w:lang w:val="es-ES"/>
        </w:rPr>
        <w:t>Group</w:t>
      </w:r>
      <w:proofErr w:type="spellEnd"/>
      <w:r w:rsidRPr="0089791E">
        <w:rPr>
          <w:color w:val="000000" w:themeColor="text1"/>
          <w:sz w:val="20"/>
          <w:szCs w:val="20"/>
          <w:lang w:val="es-ES"/>
        </w:rPr>
        <w:t>: Aguilera-</w:t>
      </w:r>
      <w:proofErr w:type="spellStart"/>
      <w:r w:rsidRPr="0089791E">
        <w:rPr>
          <w:color w:val="000000" w:themeColor="text1"/>
          <w:sz w:val="20"/>
          <w:szCs w:val="20"/>
          <w:lang w:val="es-ES"/>
        </w:rPr>
        <w:t>Buenosvinos</w:t>
      </w:r>
      <w:proofErr w:type="spellEnd"/>
      <w:r w:rsidRPr="0089791E">
        <w:rPr>
          <w:color w:val="000000" w:themeColor="text1"/>
          <w:sz w:val="20"/>
          <w:szCs w:val="20"/>
          <w:lang w:val="es-ES"/>
        </w:rPr>
        <w:t xml:space="preserve"> I, Alonso A, Álvarez-Álvarez I, Balaguer A, Barbería-Latasa M, Barrio-López MT, Basterra-Gortari FJ, </w:t>
      </w:r>
      <w:proofErr w:type="spellStart"/>
      <w:r w:rsidRPr="0089791E">
        <w:rPr>
          <w:color w:val="000000" w:themeColor="text1"/>
          <w:sz w:val="20"/>
          <w:szCs w:val="20"/>
          <w:lang w:val="es-ES"/>
        </w:rPr>
        <w:t>Battezzati</w:t>
      </w:r>
      <w:proofErr w:type="spellEnd"/>
      <w:r w:rsidRPr="0089791E">
        <w:rPr>
          <w:color w:val="000000" w:themeColor="text1"/>
          <w:sz w:val="20"/>
          <w:szCs w:val="20"/>
          <w:lang w:val="es-ES"/>
        </w:rPr>
        <w:t xml:space="preserve"> A, </w:t>
      </w:r>
      <w:proofErr w:type="spellStart"/>
      <w:r w:rsidRPr="0089791E">
        <w:rPr>
          <w:color w:val="000000" w:themeColor="text1"/>
          <w:sz w:val="20"/>
          <w:szCs w:val="20"/>
          <w:lang w:val="es-ES"/>
        </w:rPr>
        <w:t>Bazal</w:t>
      </w:r>
      <w:proofErr w:type="spellEnd"/>
      <w:r w:rsidRPr="0089791E">
        <w:rPr>
          <w:color w:val="000000" w:themeColor="text1"/>
          <w:sz w:val="20"/>
          <w:szCs w:val="20"/>
          <w:lang w:val="es-ES"/>
        </w:rPr>
        <w:t xml:space="preserve"> P, Benito S, </w:t>
      </w:r>
      <w:proofErr w:type="spellStart"/>
      <w:r w:rsidRPr="0089791E">
        <w:rPr>
          <w:color w:val="000000" w:themeColor="text1"/>
          <w:sz w:val="20"/>
          <w:szCs w:val="20"/>
          <w:lang w:val="es-ES"/>
        </w:rPr>
        <w:t>Bertoli</w:t>
      </w:r>
      <w:proofErr w:type="spellEnd"/>
      <w:r w:rsidRPr="0089791E">
        <w:rPr>
          <w:color w:val="000000" w:themeColor="text1"/>
          <w:sz w:val="20"/>
          <w:szCs w:val="20"/>
          <w:lang w:val="es-ES"/>
        </w:rPr>
        <w:t xml:space="preserve"> S, </w:t>
      </w:r>
      <w:proofErr w:type="spellStart"/>
      <w:r w:rsidRPr="0089791E">
        <w:rPr>
          <w:color w:val="000000" w:themeColor="text1"/>
          <w:sz w:val="20"/>
          <w:szCs w:val="20"/>
          <w:lang w:val="es-ES"/>
        </w:rPr>
        <w:t>Bes-Rastrollo</w:t>
      </w:r>
      <w:proofErr w:type="spellEnd"/>
      <w:r w:rsidRPr="0089791E">
        <w:rPr>
          <w:color w:val="000000" w:themeColor="text1"/>
          <w:sz w:val="20"/>
          <w:szCs w:val="20"/>
          <w:lang w:val="es-ES"/>
        </w:rPr>
        <w:t xml:space="preserve"> M, Beunza JJ, </w:t>
      </w:r>
      <w:proofErr w:type="spellStart"/>
      <w:r w:rsidRPr="0089791E">
        <w:rPr>
          <w:color w:val="000000" w:themeColor="text1"/>
          <w:sz w:val="20"/>
          <w:szCs w:val="20"/>
          <w:lang w:val="es-ES"/>
        </w:rPr>
        <w:t>Buil-Cosiales</w:t>
      </w:r>
      <w:proofErr w:type="spellEnd"/>
      <w:r w:rsidRPr="0089791E">
        <w:rPr>
          <w:color w:val="000000" w:themeColor="text1"/>
          <w:sz w:val="20"/>
          <w:szCs w:val="20"/>
          <w:lang w:val="es-ES"/>
        </w:rPr>
        <w:t xml:space="preserve"> P, Carlos S, de Irala J, de la Fuente-Arrillaga C, de la O V, de la Rosa PA, Delgado-Rodríguez M, Díaz-Gutiérrez J, Díez Espino J, Domínguez L, </w:t>
      </w:r>
      <w:proofErr w:type="spellStart"/>
      <w:r w:rsidRPr="0089791E">
        <w:rPr>
          <w:color w:val="000000" w:themeColor="text1"/>
          <w:sz w:val="20"/>
          <w:szCs w:val="20"/>
          <w:lang w:val="es-ES"/>
        </w:rPr>
        <w:t>Donat</w:t>
      </w:r>
      <w:proofErr w:type="spellEnd"/>
      <w:r w:rsidRPr="0089791E">
        <w:rPr>
          <w:color w:val="000000" w:themeColor="text1"/>
          <w:sz w:val="20"/>
          <w:szCs w:val="20"/>
          <w:lang w:val="es-ES"/>
        </w:rPr>
        <w:t xml:space="preserve">-Vargas C, </w:t>
      </w:r>
      <w:proofErr w:type="spellStart"/>
      <w:r w:rsidRPr="0089791E">
        <w:rPr>
          <w:color w:val="000000" w:themeColor="text1"/>
          <w:sz w:val="20"/>
          <w:szCs w:val="20"/>
          <w:lang w:val="es-ES"/>
        </w:rPr>
        <w:t>Donazar</w:t>
      </w:r>
      <w:proofErr w:type="spellEnd"/>
      <w:r w:rsidRPr="0089791E">
        <w:rPr>
          <w:color w:val="000000" w:themeColor="text1"/>
          <w:sz w:val="20"/>
          <w:szCs w:val="20"/>
          <w:lang w:val="es-ES"/>
        </w:rPr>
        <w:t xml:space="preserve"> M, </w:t>
      </w:r>
      <w:proofErr w:type="spellStart"/>
      <w:r w:rsidRPr="0089791E">
        <w:rPr>
          <w:color w:val="000000" w:themeColor="text1"/>
          <w:sz w:val="20"/>
          <w:szCs w:val="20"/>
          <w:lang w:val="es-ES"/>
        </w:rPr>
        <w:t>Eguaras</w:t>
      </w:r>
      <w:proofErr w:type="spellEnd"/>
      <w:r w:rsidRPr="0089791E">
        <w:rPr>
          <w:color w:val="000000" w:themeColor="text1"/>
          <w:sz w:val="20"/>
          <w:szCs w:val="20"/>
          <w:lang w:val="es-ES"/>
        </w:rPr>
        <w:t xml:space="preserve"> S, Fernández-Lázaro CI, Fernández-Montero A, </w:t>
      </w:r>
      <w:proofErr w:type="spellStart"/>
      <w:r w:rsidRPr="0089791E">
        <w:rPr>
          <w:color w:val="000000" w:themeColor="text1"/>
          <w:sz w:val="20"/>
          <w:szCs w:val="20"/>
          <w:lang w:val="es-ES"/>
        </w:rPr>
        <w:t>Fresán</w:t>
      </w:r>
      <w:proofErr w:type="spellEnd"/>
      <w:r w:rsidRPr="0089791E">
        <w:rPr>
          <w:color w:val="000000" w:themeColor="text1"/>
          <w:sz w:val="20"/>
          <w:szCs w:val="20"/>
          <w:lang w:val="es-ES"/>
        </w:rPr>
        <w:t xml:space="preserve"> U, </w:t>
      </w:r>
      <w:proofErr w:type="spellStart"/>
      <w:r w:rsidRPr="0089791E">
        <w:rPr>
          <w:color w:val="000000" w:themeColor="text1"/>
          <w:sz w:val="20"/>
          <w:szCs w:val="20"/>
          <w:lang w:val="es-ES"/>
        </w:rPr>
        <w:t>Galbete</w:t>
      </w:r>
      <w:proofErr w:type="spellEnd"/>
      <w:r w:rsidRPr="0089791E">
        <w:rPr>
          <w:color w:val="000000" w:themeColor="text1"/>
          <w:sz w:val="20"/>
          <w:szCs w:val="20"/>
          <w:lang w:val="es-ES"/>
        </w:rPr>
        <w:t xml:space="preserve"> C, García-Arellano A, </w:t>
      </w:r>
      <w:proofErr w:type="spellStart"/>
      <w:r w:rsidRPr="0089791E">
        <w:rPr>
          <w:color w:val="000000" w:themeColor="text1"/>
          <w:sz w:val="20"/>
          <w:szCs w:val="20"/>
          <w:lang w:val="es-ES"/>
        </w:rPr>
        <w:t>Gardeazábal</w:t>
      </w:r>
      <w:proofErr w:type="spellEnd"/>
      <w:r w:rsidRPr="0089791E">
        <w:rPr>
          <w:color w:val="000000" w:themeColor="text1"/>
          <w:sz w:val="20"/>
          <w:szCs w:val="20"/>
          <w:lang w:val="es-ES"/>
        </w:rPr>
        <w:t xml:space="preserve"> I, Gea A, Gutiérrez-Bedmar M, Gomes-Domingos AL, Gómez-Donoso C, Gómez-Gracia E, Goñi E, Goñi L, Guillén F,  Hernández-Hernández A, </w:t>
      </w:r>
      <w:proofErr w:type="spellStart"/>
      <w:r w:rsidRPr="0089791E">
        <w:rPr>
          <w:color w:val="000000" w:themeColor="text1"/>
          <w:sz w:val="20"/>
          <w:szCs w:val="20"/>
          <w:lang w:val="es-ES"/>
        </w:rPr>
        <w:t>Hershey</w:t>
      </w:r>
      <w:proofErr w:type="spellEnd"/>
      <w:r w:rsidRPr="0089791E">
        <w:rPr>
          <w:color w:val="000000" w:themeColor="text1"/>
          <w:sz w:val="20"/>
          <w:szCs w:val="20"/>
          <w:lang w:val="es-ES"/>
        </w:rPr>
        <w:t xml:space="preserve"> MS, Hidalgo-Santamaría M, </w:t>
      </w:r>
      <w:proofErr w:type="spellStart"/>
      <w:r w:rsidRPr="0089791E">
        <w:rPr>
          <w:color w:val="000000" w:themeColor="text1"/>
          <w:sz w:val="20"/>
          <w:szCs w:val="20"/>
          <w:lang w:val="es-ES"/>
        </w:rPr>
        <w:t>Hu</w:t>
      </w:r>
      <w:proofErr w:type="spellEnd"/>
      <w:r w:rsidRPr="0089791E">
        <w:rPr>
          <w:color w:val="000000" w:themeColor="text1"/>
          <w:sz w:val="20"/>
          <w:szCs w:val="20"/>
          <w:lang w:val="es-ES"/>
        </w:rPr>
        <w:t xml:space="preserve"> E, </w:t>
      </w:r>
      <w:proofErr w:type="spellStart"/>
      <w:r w:rsidRPr="0089791E">
        <w:rPr>
          <w:color w:val="000000" w:themeColor="text1"/>
          <w:sz w:val="20"/>
          <w:szCs w:val="20"/>
          <w:lang w:val="es-ES"/>
        </w:rPr>
        <w:t>Lahortiga</w:t>
      </w:r>
      <w:proofErr w:type="spellEnd"/>
      <w:r w:rsidRPr="0089791E">
        <w:rPr>
          <w:color w:val="000000" w:themeColor="text1"/>
          <w:sz w:val="20"/>
          <w:szCs w:val="20"/>
          <w:lang w:val="es-ES"/>
        </w:rPr>
        <w:t xml:space="preserve"> F, Leone A, Llavero M, Llorca J, López del Burgo C, Marí A, Martí A, Martín-Calvo N, Martín-Moreno JM, Martínez JA, Martínez-González MA, </w:t>
      </w:r>
      <w:proofErr w:type="spellStart"/>
      <w:r w:rsidRPr="0089791E">
        <w:rPr>
          <w:color w:val="000000" w:themeColor="text1"/>
          <w:sz w:val="20"/>
          <w:szCs w:val="20"/>
          <w:lang w:val="es-ES"/>
        </w:rPr>
        <w:t>Mendonça</w:t>
      </w:r>
      <w:proofErr w:type="spellEnd"/>
      <w:r w:rsidRPr="0089791E">
        <w:rPr>
          <w:color w:val="000000" w:themeColor="text1"/>
          <w:sz w:val="20"/>
          <w:szCs w:val="20"/>
          <w:lang w:val="es-ES"/>
        </w:rPr>
        <w:t xml:space="preserve"> R, Menéndez C, </w:t>
      </w:r>
      <w:proofErr w:type="spellStart"/>
      <w:r w:rsidRPr="0089791E">
        <w:rPr>
          <w:color w:val="000000" w:themeColor="text1"/>
          <w:sz w:val="20"/>
          <w:szCs w:val="20"/>
          <w:lang w:val="es-ES"/>
        </w:rPr>
        <w:t>Molendijk</w:t>
      </w:r>
      <w:proofErr w:type="spellEnd"/>
      <w:r w:rsidRPr="0089791E">
        <w:rPr>
          <w:color w:val="000000" w:themeColor="text1"/>
          <w:sz w:val="20"/>
          <w:szCs w:val="20"/>
          <w:lang w:val="es-ES"/>
        </w:rPr>
        <w:t xml:space="preserve"> M, Molero P, Muñoz M, Navarro AM, Pano O, Pérez de Ciriza P, Pérez-Cornago A, Pérez de Rojas J, Pimenta AM, </w:t>
      </w:r>
      <w:proofErr w:type="spellStart"/>
      <w:r w:rsidRPr="0089791E">
        <w:rPr>
          <w:color w:val="000000" w:themeColor="text1"/>
          <w:sz w:val="20"/>
          <w:szCs w:val="20"/>
          <w:lang w:val="es-ES"/>
        </w:rPr>
        <w:t>Ramallal</w:t>
      </w:r>
      <w:proofErr w:type="spellEnd"/>
      <w:r w:rsidRPr="0089791E">
        <w:rPr>
          <w:color w:val="000000" w:themeColor="text1"/>
          <w:sz w:val="20"/>
          <w:szCs w:val="20"/>
          <w:lang w:val="es-ES"/>
        </w:rPr>
        <w:t xml:space="preserve"> R, Razquin C, Rico-</w:t>
      </w:r>
      <w:proofErr w:type="spellStart"/>
      <w:r w:rsidRPr="0089791E">
        <w:rPr>
          <w:color w:val="000000" w:themeColor="text1"/>
          <w:sz w:val="20"/>
          <w:szCs w:val="20"/>
          <w:lang w:val="es-ES"/>
        </w:rPr>
        <w:t>Campà</w:t>
      </w:r>
      <w:proofErr w:type="spellEnd"/>
      <w:r w:rsidRPr="0089791E">
        <w:rPr>
          <w:color w:val="000000" w:themeColor="text1"/>
          <w:sz w:val="20"/>
          <w:szCs w:val="20"/>
          <w:lang w:val="es-ES"/>
        </w:rPr>
        <w:t xml:space="preserve"> A, Romanos-Nanclares A, Ruiz L, Ruiz-Canela M, San Julián B, Sánchez D, Sánchez-Bayona R, Sánchez-</w:t>
      </w:r>
      <w:proofErr w:type="spellStart"/>
      <w:r w:rsidRPr="0089791E">
        <w:rPr>
          <w:color w:val="000000" w:themeColor="text1"/>
          <w:sz w:val="20"/>
          <w:szCs w:val="20"/>
          <w:lang w:val="es-ES"/>
        </w:rPr>
        <w:t>Tainta</w:t>
      </w:r>
      <w:proofErr w:type="spellEnd"/>
      <w:r w:rsidRPr="0089791E">
        <w:rPr>
          <w:color w:val="000000" w:themeColor="text1"/>
          <w:sz w:val="20"/>
          <w:szCs w:val="20"/>
          <w:lang w:val="es-ES"/>
        </w:rPr>
        <w:t xml:space="preserve"> A, Sánchez-Villegas A, Santiago S, Sayón-Orea C, Toledo E, Vázquez Z, </w:t>
      </w:r>
      <w:proofErr w:type="spellStart"/>
      <w:r w:rsidRPr="0089791E">
        <w:rPr>
          <w:color w:val="000000" w:themeColor="text1"/>
          <w:sz w:val="20"/>
          <w:szCs w:val="20"/>
          <w:lang w:val="es-ES"/>
        </w:rPr>
        <w:t>Zazpe</w:t>
      </w:r>
      <w:proofErr w:type="spellEnd"/>
      <w:r w:rsidRPr="0089791E">
        <w:rPr>
          <w:color w:val="000000" w:themeColor="text1"/>
          <w:sz w:val="20"/>
          <w:szCs w:val="20"/>
          <w:lang w:val="es-ES"/>
        </w:rPr>
        <w:t xml:space="preserve"> I.</w:t>
      </w:r>
    </w:p>
    <w:p w14:paraId="22AD3A10" w14:textId="3E421463" w:rsidR="00092059" w:rsidRPr="0089791E" w:rsidRDefault="00092059" w:rsidP="00E76C62">
      <w:pPr>
        <w:tabs>
          <w:tab w:val="left" w:pos="7655"/>
        </w:tabs>
        <w:spacing w:after="0"/>
        <w:ind w:left="-1276" w:right="-1277"/>
        <w:rPr>
          <w:b/>
          <w:color w:val="000000" w:themeColor="text1"/>
          <w:sz w:val="16"/>
          <w:szCs w:val="16"/>
          <w:lang w:val="es-ES"/>
        </w:rPr>
      </w:pPr>
    </w:p>
    <w:sectPr w:rsidR="00092059" w:rsidRPr="0089791E" w:rsidSect="0089791E">
      <w:type w:val="continuous"/>
      <w:pgSz w:w="11906" w:h="16838"/>
      <w:pgMar w:top="1417" w:right="1701" w:bottom="1417" w:left="1701"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A73DE" w14:textId="77777777" w:rsidR="00AC6C86" w:rsidRDefault="00AC6C86">
      <w:pPr>
        <w:spacing w:after="0" w:line="240" w:lineRule="auto"/>
      </w:pPr>
      <w:r>
        <w:separator/>
      </w:r>
    </w:p>
  </w:endnote>
  <w:endnote w:type="continuationSeparator" w:id="0">
    <w:p w14:paraId="59EE7474" w14:textId="77777777" w:rsidR="00AC6C86" w:rsidRDefault="00AC6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19054" w14:textId="77777777" w:rsidR="00AC6C86" w:rsidRDefault="00AC6C86">
      <w:pPr>
        <w:spacing w:after="0" w:line="240" w:lineRule="auto"/>
      </w:pPr>
      <w:r>
        <w:separator/>
      </w:r>
    </w:p>
  </w:footnote>
  <w:footnote w:type="continuationSeparator" w:id="0">
    <w:p w14:paraId="737E72CE" w14:textId="77777777" w:rsidR="00AC6C86" w:rsidRDefault="00AC6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39261"/>
      <w:docPartObj>
        <w:docPartGallery w:val="Page Numbers (Top of Page)"/>
        <w:docPartUnique/>
      </w:docPartObj>
    </w:sdtPr>
    <w:sdtContent>
      <w:p w14:paraId="10802CD2" w14:textId="27A36F7E" w:rsidR="00FC16F8" w:rsidRDefault="0041209F" w:rsidP="00D47FE7">
        <w:pPr>
          <w:pBdr>
            <w:top w:val="nil"/>
            <w:left w:val="nil"/>
            <w:bottom w:val="nil"/>
            <w:right w:val="nil"/>
            <w:between w:val="nil"/>
          </w:pBdr>
          <w:tabs>
            <w:tab w:val="center" w:pos="4252"/>
            <w:tab w:val="right" w:pos="8504"/>
          </w:tabs>
          <w:spacing w:after="0" w:line="240" w:lineRule="auto"/>
          <w:jc w:val="right"/>
        </w:pPr>
        <w:r>
          <w:rPr>
            <w:b/>
            <w:color w:val="000000"/>
          </w:rPr>
          <w:t>Online Supporting Material</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FC16F8">
          <w:fldChar w:fldCharType="begin"/>
        </w:r>
        <w:r w:rsidR="00FC16F8">
          <w:instrText>PAGE   \* MERGEFORMAT</w:instrText>
        </w:r>
        <w:r w:rsidR="00FC16F8">
          <w:fldChar w:fldCharType="separate"/>
        </w:r>
        <w:r w:rsidR="0089791E" w:rsidRPr="0089791E">
          <w:rPr>
            <w:noProof/>
            <w:lang w:val="es-ES"/>
          </w:rPr>
          <w:t>7</w:t>
        </w:r>
        <w:r w:rsidR="00FC16F8">
          <w:fldChar w:fldCharType="end"/>
        </w:r>
      </w:p>
    </w:sdtContent>
  </w:sdt>
  <w:p w14:paraId="49BEA411" w14:textId="77777777" w:rsidR="008450AA" w:rsidRDefault="00000000">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4581246"/>
      <w:docPartObj>
        <w:docPartGallery w:val="Page Numbers (Top of Page)"/>
        <w:docPartUnique/>
      </w:docPartObj>
    </w:sdtPr>
    <w:sdtContent>
      <w:p w14:paraId="3424F478" w14:textId="3386E44C" w:rsidR="0041209F" w:rsidRDefault="0041209F" w:rsidP="0041209F">
        <w:pPr>
          <w:pBdr>
            <w:top w:val="nil"/>
            <w:left w:val="nil"/>
            <w:bottom w:val="nil"/>
            <w:right w:val="nil"/>
            <w:between w:val="nil"/>
          </w:pBdr>
          <w:tabs>
            <w:tab w:val="center" w:pos="4252"/>
            <w:tab w:val="right" w:pos="8504"/>
          </w:tabs>
          <w:spacing w:after="0" w:line="240" w:lineRule="auto"/>
        </w:pPr>
      </w:p>
      <w:p w14:paraId="234C4F7B" w14:textId="4FB05508" w:rsidR="00FC16F8" w:rsidRDefault="00000000">
        <w:pPr>
          <w:pStyle w:val="Header"/>
          <w:jc w:val="right"/>
        </w:pPr>
      </w:p>
    </w:sdtContent>
  </w:sdt>
  <w:p w14:paraId="3A97BC9C" w14:textId="79BB58D8" w:rsidR="008450AA" w:rsidRDefault="00000000">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22053"/>
      <w:docPartObj>
        <w:docPartGallery w:val="Page Numbers (Top of Page)"/>
        <w:docPartUnique/>
      </w:docPartObj>
    </w:sdtPr>
    <w:sdtContent>
      <w:p w14:paraId="0B2308BC" w14:textId="0FF7F8A1" w:rsidR="00663E41" w:rsidRPr="00663E41" w:rsidRDefault="00663E41">
        <w:pPr>
          <w:pBdr>
            <w:top w:val="nil"/>
            <w:left w:val="nil"/>
            <w:bottom w:val="nil"/>
            <w:right w:val="nil"/>
            <w:between w:val="nil"/>
          </w:pBdr>
          <w:tabs>
            <w:tab w:val="center" w:pos="4252"/>
            <w:tab w:val="right" w:pos="8504"/>
          </w:tabs>
          <w:spacing w:after="0" w:line="240" w:lineRule="auto"/>
        </w:pPr>
        <w:r>
          <w:rPr>
            <w:b/>
            <w:color w:val="000000"/>
          </w:rPr>
          <w:t>Online Supporting Material</w:t>
        </w:r>
        <w:r>
          <w:rPr>
            <w:b/>
            <w:color w:val="000000"/>
          </w:rPr>
          <w:tab/>
        </w:r>
        <w:r>
          <w:rPr>
            <w:b/>
            <w:color w:val="000000"/>
          </w:rPr>
          <w:tab/>
        </w:r>
        <w:r>
          <w:fldChar w:fldCharType="begin"/>
        </w:r>
        <w:r>
          <w:instrText>PAGE   \* MERGEFORMAT</w:instrText>
        </w:r>
        <w:r>
          <w:fldChar w:fldCharType="separate"/>
        </w:r>
        <w:r w:rsidR="0089791E" w:rsidRPr="0089791E">
          <w:rPr>
            <w:noProof/>
            <w:lang w:val="es-ES"/>
          </w:rPr>
          <w:t>10</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B341" w14:textId="77777777" w:rsidR="00B24CDC" w:rsidRDefault="00365202">
    <w:pPr>
      <w:pBdr>
        <w:top w:val="nil"/>
        <w:left w:val="nil"/>
        <w:bottom w:val="nil"/>
        <w:right w:val="nil"/>
        <w:between w:val="nil"/>
      </w:pBdr>
      <w:tabs>
        <w:tab w:val="center" w:pos="4252"/>
        <w:tab w:val="right" w:pos="8504"/>
      </w:tabs>
      <w:spacing w:after="0" w:line="240" w:lineRule="auto"/>
      <w:rPr>
        <w:color w:val="000000"/>
      </w:rPr>
    </w:pPr>
    <w:r>
      <w:rPr>
        <w:b/>
        <w:color w:val="000000"/>
      </w:rPr>
      <w:t>Online Supporting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02"/>
    <w:rsid w:val="00092059"/>
    <w:rsid w:val="000F4CFB"/>
    <w:rsid w:val="001002D9"/>
    <w:rsid w:val="00112C62"/>
    <w:rsid w:val="00157F13"/>
    <w:rsid w:val="0018751F"/>
    <w:rsid w:val="00194AA3"/>
    <w:rsid w:val="00197B12"/>
    <w:rsid w:val="001A6AC2"/>
    <w:rsid w:val="00201157"/>
    <w:rsid w:val="002554E3"/>
    <w:rsid w:val="00256403"/>
    <w:rsid w:val="00260063"/>
    <w:rsid w:val="0028474D"/>
    <w:rsid w:val="002C30E7"/>
    <w:rsid w:val="002D6AFC"/>
    <w:rsid w:val="002F7382"/>
    <w:rsid w:val="00365202"/>
    <w:rsid w:val="003A0D53"/>
    <w:rsid w:val="0041209F"/>
    <w:rsid w:val="00445EFC"/>
    <w:rsid w:val="00477E56"/>
    <w:rsid w:val="004B5EA6"/>
    <w:rsid w:val="004C0E5B"/>
    <w:rsid w:val="00524340"/>
    <w:rsid w:val="00531A41"/>
    <w:rsid w:val="0060214F"/>
    <w:rsid w:val="006046C6"/>
    <w:rsid w:val="00657ED8"/>
    <w:rsid w:val="00663E41"/>
    <w:rsid w:val="006F5CF3"/>
    <w:rsid w:val="007478B1"/>
    <w:rsid w:val="007F0AAD"/>
    <w:rsid w:val="0082029F"/>
    <w:rsid w:val="008400F9"/>
    <w:rsid w:val="0086600F"/>
    <w:rsid w:val="0089791E"/>
    <w:rsid w:val="008A16FD"/>
    <w:rsid w:val="008C7F16"/>
    <w:rsid w:val="00993549"/>
    <w:rsid w:val="009D4EC4"/>
    <w:rsid w:val="009F1FDC"/>
    <w:rsid w:val="00A15E86"/>
    <w:rsid w:val="00A24A7D"/>
    <w:rsid w:val="00A33654"/>
    <w:rsid w:val="00A4679C"/>
    <w:rsid w:val="00A76200"/>
    <w:rsid w:val="00AC6C86"/>
    <w:rsid w:val="00B0464A"/>
    <w:rsid w:val="00B149DD"/>
    <w:rsid w:val="00B51AB0"/>
    <w:rsid w:val="00C210C9"/>
    <w:rsid w:val="00C246CA"/>
    <w:rsid w:val="00C3100E"/>
    <w:rsid w:val="00C51B02"/>
    <w:rsid w:val="00C92FDF"/>
    <w:rsid w:val="00CA5D87"/>
    <w:rsid w:val="00D17F2B"/>
    <w:rsid w:val="00D47FE7"/>
    <w:rsid w:val="00D6347E"/>
    <w:rsid w:val="00DA5CBE"/>
    <w:rsid w:val="00DE74C4"/>
    <w:rsid w:val="00E05306"/>
    <w:rsid w:val="00E76C62"/>
    <w:rsid w:val="00E821F8"/>
    <w:rsid w:val="00E92D50"/>
    <w:rsid w:val="00EA0063"/>
    <w:rsid w:val="00EC126B"/>
    <w:rsid w:val="00EF44DB"/>
    <w:rsid w:val="00F159DC"/>
    <w:rsid w:val="00F717CB"/>
    <w:rsid w:val="00F77635"/>
    <w:rsid w:val="00FC1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410E"/>
  <w15:chartTrackingRefBased/>
  <w15:docId w15:val="{E2F595B9-3289-4401-8E95-421EB5C8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F8"/>
    <w:rPr>
      <w:rFonts w:ascii="Times New Roman" w:eastAsia="Times New Roman" w:hAnsi="Times New Roman" w:cs="Times New Roman"/>
      <w:sz w:val="24"/>
      <w:szCs w:val="24"/>
      <w:lang w:val="en-U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6F8"/>
    <w:pPr>
      <w:tabs>
        <w:tab w:val="center" w:pos="4252"/>
        <w:tab w:val="right" w:pos="8504"/>
      </w:tabs>
      <w:spacing w:after="0" w:line="240" w:lineRule="auto"/>
    </w:pPr>
  </w:style>
  <w:style w:type="character" w:customStyle="1" w:styleId="HeaderChar">
    <w:name w:val="Header Char"/>
    <w:basedOn w:val="DefaultParagraphFont"/>
    <w:link w:val="Header"/>
    <w:uiPriority w:val="99"/>
    <w:rsid w:val="00FC16F8"/>
    <w:rPr>
      <w:rFonts w:ascii="Times New Roman" w:eastAsia="Times New Roman" w:hAnsi="Times New Roman" w:cs="Times New Roman"/>
      <w:sz w:val="24"/>
      <w:szCs w:val="24"/>
      <w:lang w:val="en-US" w:eastAsia="es-ES"/>
    </w:rPr>
  </w:style>
  <w:style w:type="paragraph" w:styleId="Footer">
    <w:name w:val="footer"/>
    <w:basedOn w:val="Normal"/>
    <w:link w:val="FooterChar"/>
    <w:uiPriority w:val="99"/>
    <w:unhideWhenUsed/>
    <w:rsid w:val="00FC16F8"/>
    <w:pPr>
      <w:tabs>
        <w:tab w:val="center" w:pos="4252"/>
        <w:tab w:val="right" w:pos="8504"/>
      </w:tabs>
      <w:spacing w:after="0" w:line="240" w:lineRule="auto"/>
    </w:pPr>
  </w:style>
  <w:style w:type="character" w:customStyle="1" w:styleId="FooterChar">
    <w:name w:val="Footer Char"/>
    <w:basedOn w:val="DefaultParagraphFont"/>
    <w:link w:val="Footer"/>
    <w:uiPriority w:val="99"/>
    <w:rsid w:val="00FC16F8"/>
    <w:rPr>
      <w:rFonts w:ascii="Times New Roman" w:eastAsia="Times New Roman" w:hAnsi="Times New Roman" w:cs="Times New Roman"/>
      <w:sz w:val="24"/>
      <w:szCs w:val="24"/>
      <w:lang w:val="en-US" w:eastAsia="es-ES"/>
    </w:rPr>
  </w:style>
  <w:style w:type="paragraph" w:styleId="CommentText">
    <w:name w:val="annotation text"/>
    <w:basedOn w:val="Normal"/>
    <w:link w:val="CommentTextChar"/>
    <w:uiPriority w:val="99"/>
    <w:unhideWhenUsed/>
    <w:rsid w:val="00657ED8"/>
    <w:pPr>
      <w:spacing w:line="240" w:lineRule="auto"/>
    </w:pPr>
    <w:rPr>
      <w:rFonts w:ascii="Calibri" w:eastAsia="Calibri" w:hAnsi="Calibri" w:cs="Calibri"/>
      <w:sz w:val="20"/>
      <w:szCs w:val="20"/>
      <w:lang w:val="en-GB"/>
    </w:rPr>
  </w:style>
  <w:style w:type="character" w:customStyle="1" w:styleId="CommentTextChar">
    <w:name w:val="Comment Text Char"/>
    <w:basedOn w:val="DefaultParagraphFont"/>
    <w:link w:val="CommentText"/>
    <w:uiPriority w:val="99"/>
    <w:rsid w:val="00657ED8"/>
    <w:rPr>
      <w:rFonts w:ascii="Calibri" w:eastAsia="Calibri" w:hAnsi="Calibri" w:cs="Calibri"/>
      <w:sz w:val="20"/>
      <w:szCs w:val="20"/>
      <w:lang w:val="en-GB" w:eastAsia="es-ES"/>
    </w:rPr>
  </w:style>
  <w:style w:type="character" w:styleId="CommentReference">
    <w:name w:val="annotation reference"/>
    <w:basedOn w:val="DefaultParagraphFont"/>
    <w:uiPriority w:val="99"/>
    <w:semiHidden/>
    <w:unhideWhenUsed/>
    <w:rsid w:val="00657ED8"/>
    <w:rPr>
      <w:sz w:val="16"/>
      <w:szCs w:val="16"/>
    </w:rPr>
  </w:style>
  <w:style w:type="paragraph" w:styleId="Revision">
    <w:name w:val="Revision"/>
    <w:hidden/>
    <w:uiPriority w:val="99"/>
    <w:semiHidden/>
    <w:rsid w:val="00657ED8"/>
    <w:pPr>
      <w:spacing w:after="0" w:line="240" w:lineRule="auto"/>
    </w:pPr>
    <w:rPr>
      <w:rFonts w:ascii="Times New Roman" w:eastAsia="Times New Roman" w:hAnsi="Times New Roman" w:cs="Times New Roman"/>
      <w:sz w:val="24"/>
      <w:szCs w:val="24"/>
      <w:lang w:val="en-US" w:eastAsia="es-ES"/>
    </w:rPr>
  </w:style>
  <w:style w:type="paragraph" w:styleId="CommentSubject">
    <w:name w:val="annotation subject"/>
    <w:basedOn w:val="CommentText"/>
    <w:next w:val="CommentText"/>
    <w:link w:val="CommentSubjectChar"/>
    <w:uiPriority w:val="99"/>
    <w:semiHidden/>
    <w:unhideWhenUsed/>
    <w:rsid w:val="00B149DD"/>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B149DD"/>
    <w:rPr>
      <w:rFonts w:ascii="Times New Roman" w:eastAsia="Times New Roman" w:hAnsi="Times New Roman" w:cs="Times New Roman"/>
      <w:b/>
      <w:bCs/>
      <w:sz w:val="20"/>
      <w:szCs w:val="20"/>
      <w:lang w:val="en-US" w:eastAsia="es-ES"/>
    </w:rPr>
  </w:style>
  <w:style w:type="table" w:styleId="TableGrid">
    <w:name w:val="Table Grid"/>
    <w:basedOn w:val="TableNormal"/>
    <w:uiPriority w:val="39"/>
    <w:rsid w:val="00F77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5096">
      <w:bodyDiv w:val="1"/>
      <w:marLeft w:val="0"/>
      <w:marRight w:val="0"/>
      <w:marTop w:val="0"/>
      <w:marBottom w:val="0"/>
      <w:divBdr>
        <w:top w:val="none" w:sz="0" w:space="0" w:color="auto"/>
        <w:left w:val="none" w:sz="0" w:space="0" w:color="auto"/>
        <w:bottom w:val="none" w:sz="0" w:space="0" w:color="auto"/>
        <w:right w:val="none" w:sz="0" w:space="0" w:color="auto"/>
      </w:divBdr>
    </w:div>
    <w:div w:id="186752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2823</Words>
  <Characters>16097</Characters>
  <Application>Microsoft Office Word</Application>
  <DocSecurity>0</DocSecurity>
  <Lines>134</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Fernandez Lazaro</dc:creator>
  <cp:keywords/>
  <dc:description/>
  <cp:lastModifiedBy>Irene Talavera Rodriguez - OXON</cp:lastModifiedBy>
  <cp:revision>3</cp:revision>
  <cp:lastPrinted>2023-01-23T11:39:00Z</cp:lastPrinted>
  <dcterms:created xsi:type="dcterms:W3CDTF">2023-01-30T22:52:00Z</dcterms:created>
  <dcterms:modified xsi:type="dcterms:W3CDTF">2023-01-30T22:52:00Z</dcterms:modified>
</cp:coreProperties>
</file>