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507" w:rsidRDefault="000C7507" w:rsidP="000C7507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Supplementary T</w:t>
      </w:r>
      <w:r w:rsidRPr="00DC24EE">
        <w:rPr>
          <w:rFonts w:cstheme="minorHAnsi"/>
          <w:b/>
          <w:bCs/>
          <w:sz w:val="24"/>
          <w:szCs w:val="24"/>
        </w:rPr>
        <w:t xml:space="preserve">able 1: Response rates across the three recruitment strategies – </w:t>
      </w:r>
      <w:r>
        <w:rPr>
          <w:rFonts w:cstheme="minorHAnsi"/>
          <w:b/>
          <w:bCs/>
          <w:sz w:val="24"/>
          <w:szCs w:val="24"/>
        </w:rPr>
        <w:t>baseline</w:t>
      </w:r>
      <w:r w:rsidRPr="00DC24EE">
        <w:rPr>
          <w:rFonts w:cstheme="minorHAnsi"/>
          <w:b/>
          <w:bCs/>
          <w:sz w:val="24"/>
          <w:szCs w:val="24"/>
        </w:rPr>
        <w:t xml:space="preserve"> vs </w:t>
      </w:r>
      <w:r>
        <w:rPr>
          <w:rFonts w:cstheme="minorHAnsi"/>
          <w:b/>
          <w:bCs/>
          <w:sz w:val="24"/>
          <w:szCs w:val="24"/>
        </w:rPr>
        <w:t>follow-up</w:t>
      </w:r>
    </w:p>
    <w:tbl>
      <w:tblPr>
        <w:tblStyle w:val="PlainTable2"/>
        <w:tblpPr w:leftFromText="180" w:rightFromText="180" w:vertAnchor="text" w:horzAnchor="margin" w:tblpY="182"/>
        <w:tblW w:w="9632" w:type="dxa"/>
        <w:tblLook w:val="04A0" w:firstRow="1" w:lastRow="0" w:firstColumn="1" w:lastColumn="0" w:noHBand="0" w:noVBand="1"/>
      </w:tblPr>
      <w:tblGrid>
        <w:gridCol w:w="3544"/>
        <w:gridCol w:w="761"/>
        <w:gridCol w:w="98"/>
        <w:gridCol w:w="663"/>
        <w:gridCol w:w="859"/>
        <w:gridCol w:w="663"/>
        <w:gridCol w:w="859"/>
        <w:gridCol w:w="663"/>
        <w:gridCol w:w="761"/>
        <w:gridCol w:w="98"/>
        <w:gridCol w:w="663"/>
      </w:tblGrid>
      <w:tr w:rsidR="000C7507" w:rsidRPr="001F5F8A" w:rsidTr="001063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C7507" w:rsidRPr="001F5F8A" w:rsidRDefault="000C7507" w:rsidP="001063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522" w:type="dxa"/>
            <w:gridSpan w:val="3"/>
            <w:tcBorders>
              <w:right w:val="single" w:sz="4" w:space="0" w:color="auto"/>
            </w:tcBorders>
            <w:noWrap/>
            <w:hideMark/>
          </w:tcPr>
          <w:p w:rsidR="000C7507" w:rsidRPr="001F5F8A" w:rsidRDefault="000C7507" w:rsidP="001063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Previous </w:t>
            </w: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participants</w:t>
            </w:r>
          </w:p>
        </w:tc>
        <w:tc>
          <w:tcPr>
            <w:tcW w:w="1522" w:type="dxa"/>
            <w:gridSpan w:val="2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noWrap/>
            <w:hideMark/>
          </w:tcPr>
          <w:p w:rsidR="000C7507" w:rsidRPr="001F5F8A" w:rsidRDefault="000C7507" w:rsidP="001063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Electoral participants</w:t>
            </w:r>
          </w:p>
        </w:tc>
        <w:tc>
          <w:tcPr>
            <w:tcW w:w="1522" w:type="dxa"/>
            <w:gridSpan w:val="2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noWrap/>
            <w:hideMark/>
          </w:tcPr>
          <w:p w:rsidR="000C7507" w:rsidRPr="001F5F8A" w:rsidRDefault="000C7507" w:rsidP="001063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O week participants</w:t>
            </w:r>
          </w:p>
        </w:tc>
        <w:tc>
          <w:tcPr>
            <w:tcW w:w="1522" w:type="dxa"/>
            <w:gridSpan w:val="3"/>
            <w:tcBorders>
              <w:top w:val="single" w:sz="4" w:space="0" w:color="7F7F7F" w:themeColor="text1" w:themeTint="80"/>
              <w:lef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Total</w:t>
            </w:r>
          </w:p>
        </w:tc>
      </w:tr>
      <w:tr w:rsidR="000C7507" w:rsidRPr="001F5F8A" w:rsidTr="00106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</w:tcPr>
          <w:p w:rsidR="000C7507" w:rsidRPr="001F5F8A" w:rsidRDefault="000C7507" w:rsidP="001063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859" w:type="dxa"/>
            <w:gridSpan w:val="2"/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2016/7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2021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2016/7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2021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2016/7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2021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2016/7</w:t>
            </w:r>
          </w:p>
        </w:tc>
        <w:tc>
          <w:tcPr>
            <w:tcW w:w="663" w:type="dxa"/>
          </w:tcPr>
          <w:p w:rsidR="000C7507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2021</w:t>
            </w:r>
          </w:p>
        </w:tc>
      </w:tr>
      <w:tr w:rsidR="000C7507" w:rsidRPr="001F5F8A" w:rsidTr="001063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C7507" w:rsidRPr="001F5F8A" w:rsidRDefault="000C7507" w:rsidP="0010631F">
            <w:pPr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Invited</w:t>
            </w:r>
          </w:p>
        </w:tc>
        <w:tc>
          <w:tcPr>
            <w:tcW w:w="859" w:type="dxa"/>
            <w:gridSpan w:val="2"/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271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375</w:t>
            </w:r>
          </w:p>
        </w:tc>
        <w:tc>
          <w:tcPr>
            <w:tcW w:w="85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5694</w:t>
            </w:r>
          </w:p>
        </w:tc>
        <w:tc>
          <w:tcPr>
            <w:tcW w:w="6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3000</w:t>
            </w:r>
          </w:p>
        </w:tc>
        <w:tc>
          <w:tcPr>
            <w:tcW w:w="85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204</w:t>
            </w:r>
          </w:p>
        </w:tc>
        <w:tc>
          <w:tcPr>
            <w:tcW w:w="6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164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6169</w:t>
            </w:r>
          </w:p>
        </w:tc>
        <w:tc>
          <w:tcPr>
            <w:tcW w:w="663" w:type="dxa"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3539</w:t>
            </w:r>
          </w:p>
        </w:tc>
      </w:tr>
      <w:tr w:rsidR="000C7507" w:rsidRPr="001F5F8A" w:rsidTr="00106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C7507" w:rsidRPr="001F5F8A" w:rsidRDefault="000C7507" w:rsidP="0010631F">
            <w:pPr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Consented</w:t>
            </w:r>
          </w:p>
        </w:tc>
        <w:tc>
          <w:tcPr>
            <w:tcW w:w="859" w:type="dxa"/>
            <w:gridSpan w:val="2"/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185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153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175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102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47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462</w:t>
            </w:r>
          </w:p>
        </w:tc>
        <w:tc>
          <w:tcPr>
            <w:tcW w:w="663" w:type="dxa"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300</w:t>
            </w:r>
          </w:p>
        </w:tc>
      </w:tr>
      <w:tr w:rsidR="000C7507" w:rsidRPr="001F5F8A" w:rsidTr="001063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C7507" w:rsidRPr="001F5F8A" w:rsidRDefault="000C7507" w:rsidP="0010631F">
            <w:pPr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Withdrew</w:t>
            </w:r>
          </w:p>
        </w:tc>
        <w:tc>
          <w:tcPr>
            <w:tcW w:w="859" w:type="dxa"/>
            <w:gridSpan w:val="2"/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6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5</w:t>
            </w:r>
          </w:p>
        </w:tc>
        <w:tc>
          <w:tcPr>
            <w:tcW w:w="85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11</w:t>
            </w:r>
          </w:p>
        </w:tc>
        <w:tc>
          <w:tcPr>
            <w:tcW w:w="6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8</w:t>
            </w:r>
          </w:p>
        </w:tc>
        <w:tc>
          <w:tcPr>
            <w:tcW w:w="85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24</w:t>
            </w:r>
          </w:p>
        </w:tc>
        <w:tc>
          <w:tcPr>
            <w:tcW w:w="6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7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41</w:t>
            </w:r>
          </w:p>
        </w:tc>
        <w:tc>
          <w:tcPr>
            <w:tcW w:w="663" w:type="dxa"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20</w:t>
            </w:r>
          </w:p>
        </w:tc>
      </w:tr>
      <w:tr w:rsidR="000C7507" w:rsidRPr="001F5F8A" w:rsidTr="00106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C7507" w:rsidRPr="001F5F8A" w:rsidRDefault="000C7507" w:rsidP="0010631F">
            <w:pPr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Consented but </w:t>
            </w: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urine and/or survey or  no longer contactable</w:t>
            </w:r>
          </w:p>
        </w:tc>
        <w:tc>
          <w:tcPr>
            <w:tcW w:w="859" w:type="dxa"/>
            <w:gridSpan w:val="2"/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8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212464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12464">
              <w:rPr>
                <w:rFonts w:ascii="Calibri" w:eastAsia="Times New Roman" w:hAnsi="Calibri" w:cs="Times New Roman"/>
                <w:color w:val="000000"/>
                <w:lang w:eastAsia="en-AU"/>
              </w:rPr>
              <w:t>19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212464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12464">
              <w:rPr>
                <w:rFonts w:ascii="Calibri" w:eastAsia="Times New Roman" w:hAnsi="Calibri" w:cs="Times New Roman"/>
                <w:color w:val="000000"/>
                <w:lang w:eastAsia="en-AU"/>
              </w:rPr>
              <w:t>13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212464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12464">
              <w:rPr>
                <w:rFonts w:ascii="Calibri" w:eastAsia="Times New Roman" w:hAnsi="Calibri" w:cs="Times New Roman"/>
                <w:color w:val="000000"/>
                <w:lang w:eastAsia="en-AU"/>
              </w:rPr>
              <w:t>19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212464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12464">
              <w:rPr>
                <w:rFonts w:ascii="Calibri" w:eastAsia="Times New Roman" w:hAnsi="Calibri" w:cs="Times New Roman"/>
                <w:color w:val="000000"/>
                <w:lang w:eastAsia="en-AU"/>
              </w:rPr>
              <w:t>30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212464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12464">
              <w:rPr>
                <w:rFonts w:ascii="Calibri" w:eastAsia="Times New Roman" w:hAnsi="Calibri" w:cs="Times New Roman"/>
                <w:color w:val="000000"/>
                <w:lang w:eastAsia="en-AU"/>
              </w:rPr>
              <w:t>19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noWrap/>
          </w:tcPr>
          <w:p w:rsidR="000C7507" w:rsidRPr="00212464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12464">
              <w:rPr>
                <w:rFonts w:ascii="Calibri" w:eastAsia="Times New Roman" w:hAnsi="Calibri" w:cs="Times New Roman"/>
                <w:color w:val="000000"/>
                <w:lang w:eastAsia="en-AU"/>
              </w:rPr>
              <w:t>41</w:t>
            </w:r>
          </w:p>
        </w:tc>
        <w:tc>
          <w:tcPr>
            <w:tcW w:w="663" w:type="dxa"/>
          </w:tcPr>
          <w:p w:rsidR="000C7507" w:rsidRPr="00212464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12464">
              <w:rPr>
                <w:rFonts w:ascii="Calibri" w:eastAsia="Times New Roman" w:hAnsi="Calibri" w:cs="Times New Roman"/>
                <w:color w:val="000000"/>
                <w:lang w:eastAsia="en-AU"/>
              </w:rPr>
              <w:t>57</w:t>
            </w:r>
          </w:p>
        </w:tc>
      </w:tr>
      <w:tr w:rsidR="000C7507" w:rsidRPr="001F5F8A" w:rsidTr="001063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C7507" w:rsidRPr="001F5F8A" w:rsidRDefault="000C7507" w:rsidP="0010631F">
            <w:pPr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Return to sender</w:t>
            </w:r>
          </w:p>
        </w:tc>
        <w:tc>
          <w:tcPr>
            <w:tcW w:w="859" w:type="dxa"/>
            <w:gridSpan w:val="2"/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9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5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88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5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19</w:t>
            </w:r>
          </w:p>
        </w:tc>
        <w:tc>
          <w:tcPr>
            <w:tcW w:w="663" w:type="dxa"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88</w:t>
            </w:r>
          </w:p>
        </w:tc>
      </w:tr>
      <w:tr w:rsidR="000C7507" w:rsidRPr="001F5F8A" w:rsidTr="00106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C7507" w:rsidRPr="001F5F8A" w:rsidRDefault="000C7507" w:rsidP="0010631F">
            <w:pPr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Did not meet study inclusion criteria</w:t>
            </w:r>
          </w:p>
        </w:tc>
        <w:tc>
          <w:tcPr>
            <w:tcW w:w="859" w:type="dxa"/>
            <w:gridSpan w:val="2"/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6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11*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6</w:t>
            </w:r>
          </w:p>
        </w:tc>
        <w:tc>
          <w:tcPr>
            <w:tcW w:w="663" w:type="dxa"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</w:tr>
      <w:tr w:rsidR="000C7507" w:rsidRPr="001F5F8A" w:rsidTr="001063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C7507" w:rsidRPr="001F5F8A" w:rsidRDefault="000C7507" w:rsidP="0010631F">
            <w:pPr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Deceased</w:t>
            </w:r>
          </w:p>
        </w:tc>
        <w:tc>
          <w:tcPr>
            <w:tcW w:w="859" w:type="dxa"/>
            <w:gridSpan w:val="2"/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1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2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1</w:t>
            </w:r>
          </w:p>
        </w:tc>
        <w:tc>
          <w:tcPr>
            <w:tcW w:w="663" w:type="dxa"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</w:tr>
      <w:tr w:rsidR="000C7507" w:rsidRPr="001F5F8A" w:rsidTr="00106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C7507" w:rsidRPr="001F5F8A" w:rsidRDefault="000C7507" w:rsidP="0010631F">
            <w:pPr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Not required as </w:t>
            </w: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age group quota full </w:t>
            </w:r>
          </w:p>
        </w:tc>
        <w:tc>
          <w:tcPr>
            <w:tcW w:w="859" w:type="dxa"/>
            <w:gridSpan w:val="2"/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55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4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4</w:t>
            </w:r>
          </w:p>
        </w:tc>
        <w:tc>
          <w:tcPr>
            <w:tcW w:w="663" w:type="dxa"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55</w:t>
            </w:r>
          </w:p>
        </w:tc>
      </w:tr>
      <w:tr w:rsidR="000C7507" w:rsidRPr="001F5F8A" w:rsidTr="001063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</w:tcPr>
          <w:p w:rsidR="000C7507" w:rsidRPr="001F5F8A" w:rsidRDefault="000C7507" w:rsidP="0010631F">
            <w:pPr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Urine sample lost</w:t>
            </w:r>
          </w:p>
        </w:tc>
        <w:tc>
          <w:tcPr>
            <w:tcW w:w="859" w:type="dxa"/>
            <w:gridSpan w:val="2"/>
            <w:noWrap/>
          </w:tcPr>
          <w:p w:rsidR="000C7507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3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2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5</w:t>
            </w:r>
          </w:p>
        </w:tc>
        <w:tc>
          <w:tcPr>
            <w:tcW w:w="663" w:type="dxa"/>
          </w:tcPr>
          <w:p w:rsidR="000C7507" w:rsidRDefault="000C7507" w:rsidP="00106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</w:tr>
      <w:tr w:rsidR="000C7507" w:rsidRPr="001F5F8A" w:rsidTr="00106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C7507" w:rsidRPr="001F5F8A" w:rsidRDefault="000C7507" w:rsidP="0010631F">
            <w:pPr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F5F8A">
              <w:rPr>
                <w:rFonts w:ascii="Calibri" w:eastAsia="Times New Roman" w:hAnsi="Calibri" w:cs="Times New Roman"/>
                <w:color w:val="000000"/>
                <w:lang w:eastAsia="en-AU"/>
              </w:rPr>
              <w:t>Response rate</w:t>
            </w:r>
          </w:p>
        </w:tc>
        <w:tc>
          <w:tcPr>
            <w:tcW w:w="761" w:type="dxa"/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68.3</w:t>
            </w:r>
          </w:p>
        </w:tc>
        <w:tc>
          <w:tcPr>
            <w:tcW w:w="761" w:type="dxa"/>
            <w:gridSpan w:val="2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40.8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3.1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3.3</w:t>
            </w:r>
          </w:p>
        </w:tc>
        <w:tc>
          <w:tcPr>
            <w:tcW w:w="859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50.0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28.7</w:t>
            </w:r>
          </w:p>
        </w:tc>
        <w:tc>
          <w:tcPr>
            <w:tcW w:w="761" w:type="dxa"/>
            <w:tcBorders>
              <w:left w:val="single" w:sz="4" w:space="0" w:color="auto"/>
            </w:tcBorders>
            <w:noWrap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7.5</w:t>
            </w:r>
          </w:p>
        </w:tc>
        <w:tc>
          <w:tcPr>
            <w:tcW w:w="761" w:type="dxa"/>
            <w:gridSpan w:val="2"/>
          </w:tcPr>
          <w:p w:rsidR="000C7507" w:rsidRPr="001F5F8A" w:rsidRDefault="000C7507" w:rsidP="00106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8.5</w:t>
            </w:r>
          </w:p>
        </w:tc>
      </w:tr>
    </w:tbl>
    <w:p w:rsidR="007336C3" w:rsidRDefault="007336C3" w:rsidP="000C7507">
      <w:pPr>
        <w:rPr>
          <w:rFonts w:ascii="Calibri" w:eastAsia="Times New Roman" w:hAnsi="Calibri" w:cs="Times New Roman"/>
          <w:color w:val="000000"/>
          <w:lang w:eastAsia="en-AU"/>
        </w:rPr>
      </w:pPr>
    </w:p>
    <w:p w:rsidR="007336C3" w:rsidRDefault="007336C3" w:rsidP="000C7507">
      <w:pPr>
        <w:rPr>
          <w:rFonts w:ascii="Calibri" w:eastAsia="Times New Roman" w:hAnsi="Calibri" w:cs="Times New Roman"/>
          <w:color w:val="000000"/>
          <w:lang w:eastAsia="en-AU"/>
        </w:rPr>
      </w:pPr>
    </w:p>
    <w:p w:rsidR="007336C3" w:rsidRDefault="007336C3" w:rsidP="000C7507">
      <w:pPr>
        <w:rPr>
          <w:rFonts w:ascii="Calibri" w:eastAsia="Times New Roman" w:hAnsi="Calibri" w:cs="Times New Roman"/>
          <w:color w:val="000000"/>
          <w:lang w:eastAsia="en-AU"/>
        </w:rPr>
      </w:pPr>
    </w:p>
    <w:p w:rsidR="007336C3" w:rsidRDefault="007336C3" w:rsidP="000C7507">
      <w:pPr>
        <w:rPr>
          <w:rFonts w:ascii="Calibri" w:eastAsia="Times New Roman" w:hAnsi="Calibri" w:cs="Times New Roman"/>
          <w:color w:val="000000"/>
          <w:lang w:eastAsia="en-AU"/>
        </w:rPr>
      </w:pPr>
    </w:p>
    <w:p w:rsidR="007336C3" w:rsidRDefault="007336C3" w:rsidP="000C7507">
      <w:pPr>
        <w:rPr>
          <w:rFonts w:ascii="Calibri" w:eastAsia="Times New Roman" w:hAnsi="Calibri" w:cs="Times New Roman"/>
          <w:color w:val="000000"/>
          <w:lang w:eastAsia="en-AU"/>
        </w:rPr>
      </w:pPr>
    </w:p>
    <w:p w:rsidR="007336C3" w:rsidRDefault="007336C3" w:rsidP="000C7507">
      <w:pPr>
        <w:rPr>
          <w:rFonts w:ascii="Calibri" w:eastAsia="Times New Roman" w:hAnsi="Calibri" w:cs="Times New Roman"/>
          <w:color w:val="000000"/>
          <w:lang w:eastAsia="en-AU"/>
        </w:rPr>
      </w:pPr>
    </w:p>
    <w:p w:rsidR="007336C3" w:rsidRDefault="007336C3" w:rsidP="000C7507">
      <w:pPr>
        <w:rPr>
          <w:rFonts w:ascii="Calibri" w:eastAsia="Times New Roman" w:hAnsi="Calibri" w:cs="Times New Roman"/>
          <w:color w:val="000000"/>
          <w:lang w:eastAsia="en-AU"/>
        </w:rPr>
      </w:pPr>
    </w:p>
    <w:p w:rsidR="007336C3" w:rsidRDefault="007336C3" w:rsidP="000C7507">
      <w:pPr>
        <w:rPr>
          <w:rFonts w:ascii="Calibri" w:eastAsia="Times New Roman" w:hAnsi="Calibri" w:cs="Times New Roman"/>
          <w:color w:val="000000"/>
          <w:lang w:eastAsia="en-AU"/>
        </w:rPr>
      </w:pPr>
    </w:p>
    <w:p w:rsidR="007336C3" w:rsidRDefault="007336C3" w:rsidP="000C7507">
      <w:pPr>
        <w:rPr>
          <w:rFonts w:ascii="Calibri" w:eastAsia="Times New Roman" w:hAnsi="Calibri" w:cs="Times New Roman"/>
          <w:color w:val="000000"/>
          <w:lang w:eastAsia="en-AU"/>
        </w:rPr>
      </w:pPr>
    </w:p>
    <w:p w:rsidR="007336C3" w:rsidRDefault="007336C3" w:rsidP="000C7507">
      <w:pPr>
        <w:rPr>
          <w:rFonts w:ascii="Calibri" w:eastAsia="Times New Roman" w:hAnsi="Calibri" w:cs="Times New Roman"/>
          <w:color w:val="000000"/>
          <w:lang w:eastAsia="en-AU"/>
        </w:rPr>
      </w:pPr>
    </w:p>
    <w:p w:rsidR="000C7507" w:rsidRPr="00F807A7" w:rsidRDefault="000C7507" w:rsidP="000C7507">
      <w:pPr>
        <w:rPr>
          <w:rFonts w:ascii="Calibri" w:eastAsia="Times New Roman" w:hAnsi="Calibri" w:cs="Times New Roman"/>
          <w:color w:val="000000"/>
          <w:lang w:eastAsia="en-AU"/>
        </w:rPr>
      </w:pPr>
      <w:bookmarkStart w:id="0" w:name="_GoBack"/>
      <w:bookmarkEnd w:id="0"/>
      <w:r w:rsidRPr="00D73685">
        <w:rPr>
          <w:rFonts w:ascii="Calibri" w:eastAsia="Times New Roman" w:hAnsi="Calibri" w:cs="Times New Roman"/>
          <w:color w:val="000000"/>
          <w:lang w:eastAsia="en-AU"/>
        </w:rPr>
        <w:t xml:space="preserve">*withdrew </w:t>
      </w:r>
      <w:r>
        <w:rPr>
          <w:rFonts w:ascii="Calibri" w:eastAsia="Times New Roman" w:hAnsi="Calibri" w:cs="Times New Roman"/>
          <w:color w:val="000000"/>
          <w:lang w:eastAsia="en-AU"/>
        </w:rPr>
        <w:t xml:space="preserve">and counted in </w:t>
      </w:r>
      <w:r w:rsidRPr="00D73685">
        <w:rPr>
          <w:rFonts w:ascii="Calibri" w:eastAsia="Times New Roman" w:hAnsi="Calibri" w:cs="Times New Roman"/>
          <w:color w:val="000000"/>
          <w:lang w:eastAsia="en-AU"/>
        </w:rPr>
        <w:t>above for this</w:t>
      </w:r>
      <w:r>
        <w:rPr>
          <w:rFonts w:ascii="Calibri" w:eastAsia="Times New Roman" w:hAnsi="Calibri" w:cs="Times New Roman"/>
          <w:color w:val="000000"/>
          <w:lang w:eastAsia="en-AU"/>
        </w:rPr>
        <w:t xml:space="preserve"> (i.e. consented but did not meet inclusion criteria so formally withdrew)</w:t>
      </w:r>
    </w:p>
    <w:p w:rsidR="000C7507" w:rsidRDefault="000C7507" w:rsidP="000C7507"/>
    <w:p w:rsidR="007F6CD8" w:rsidRDefault="007F6CD8"/>
    <w:sectPr w:rsidR="007F6CD8" w:rsidSect="007336C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07"/>
    <w:rsid w:val="000C7507"/>
    <w:rsid w:val="007336C3"/>
    <w:rsid w:val="007F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E2C88"/>
  <w15:chartTrackingRefBased/>
  <w15:docId w15:val="{BCB88578-91BF-4649-83BB-7056C8FD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0C750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Bolton</dc:creator>
  <cp:keywords/>
  <dc:description/>
  <cp:lastModifiedBy>Kristy Bolton</cp:lastModifiedBy>
  <cp:revision>2</cp:revision>
  <dcterms:created xsi:type="dcterms:W3CDTF">2022-02-09T06:15:00Z</dcterms:created>
  <dcterms:modified xsi:type="dcterms:W3CDTF">2022-02-09T06:21:00Z</dcterms:modified>
</cp:coreProperties>
</file>