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3B0228" w14:textId="77777777" w:rsidR="00FC54C9" w:rsidRPr="0096735F" w:rsidRDefault="00FC54C9" w:rsidP="00EF30A2">
      <w:pPr>
        <w:rPr>
          <w:bCs/>
          <w:i/>
          <w:iCs/>
          <w:sz w:val="32"/>
          <w:szCs w:val="32"/>
        </w:rPr>
      </w:pPr>
      <w:r w:rsidRPr="0096735F">
        <w:rPr>
          <w:bCs/>
          <w:i/>
          <w:iCs/>
          <w:sz w:val="32"/>
          <w:szCs w:val="32"/>
        </w:rPr>
        <w:t>Supplementary Information</w:t>
      </w:r>
    </w:p>
    <w:p w14:paraId="20CE742D" w14:textId="77777777" w:rsidR="00FC54C9" w:rsidRPr="0096735F" w:rsidRDefault="00FC54C9" w:rsidP="00FC54C9">
      <w:pPr>
        <w:ind w:left="-864"/>
        <w:jc w:val="center"/>
        <w:rPr>
          <w:b/>
          <w:bCs/>
          <w:color w:val="000000" w:themeColor="text1"/>
          <w:sz w:val="28"/>
          <w:szCs w:val="28"/>
        </w:rPr>
      </w:pPr>
    </w:p>
    <w:p w14:paraId="564B115E" w14:textId="77777777" w:rsidR="00FC54C9" w:rsidRPr="0096735F" w:rsidRDefault="00FC54C9" w:rsidP="00FC54C9">
      <w:pPr>
        <w:spacing w:line="360" w:lineRule="auto"/>
        <w:rPr>
          <w:b/>
          <w:color w:val="000000" w:themeColor="text1"/>
          <w:sz w:val="28"/>
          <w:szCs w:val="28"/>
        </w:rPr>
      </w:pPr>
      <w:r w:rsidRPr="0096735F">
        <w:rPr>
          <w:b/>
          <w:bCs/>
          <w:color w:val="000000" w:themeColor="text1"/>
          <w:sz w:val="28"/>
          <w:szCs w:val="28"/>
        </w:rPr>
        <w:t xml:space="preserve">Association and Substitution Analyses of Dietary Sugars, Starch and Fiber for Indices of Body Fat and Cardiometabolic Risk – A </w:t>
      </w:r>
      <w:proofErr w:type="spellStart"/>
      <w:r w:rsidRPr="0096735F">
        <w:rPr>
          <w:b/>
          <w:bCs/>
          <w:color w:val="000000" w:themeColor="text1"/>
          <w:sz w:val="28"/>
          <w:szCs w:val="28"/>
        </w:rPr>
        <w:t>NoHoW</w:t>
      </w:r>
      <w:proofErr w:type="spellEnd"/>
      <w:r w:rsidRPr="0096735F">
        <w:rPr>
          <w:b/>
          <w:bCs/>
          <w:color w:val="000000" w:themeColor="text1"/>
          <w:sz w:val="28"/>
          <w:szCs w:val="28"/>
        </w:rPr>
        <w:t xml:space="preserve"> Sub-Study</w:t>
      </w:r>
    </w:p>
    <w:p w14:paraId="18E61CEA" w14:textId="77777777" w:rsidR="00FC54C9" w:rsidRPr="0096735F" w:rsidRDefault="00FC54C9" w:rsidP="00FC54C9">
      <w:pPr>
        <w:spacing w:line="360" w:lineRule="auto"/>
        <w:rPr>
          <w:color w:val="000000" w:themeColor="text1"/>
        </w:rPr>
      </w:pPr>
      <w:r w:rsidRPr="0096735F">
        <w:rPr>
          <w:color w:val="000000" w:themeColor="text1"/>
        </w:rPr>
        <w:t>Karen A. Della Corte</w:t>
      </w:r>
      <w:r w:rsidRPr="0096735F">
        <w:rPr>
          <w:color w:val="000000" w:themeColor="text1"/>
          <w:vertAlign w:val="superscript"/>
        </w:rPr>
        <w:t>1</w:t>
      </w:r>
      <w:r w:rsidRPr="0096735F">
        <w:rPr>
          <w:color w:val="000000" w:themeColor="text1"/>
        </w:rPr>
        <w:t>, Dennis Della Corte</w:t>
      </w:r>
      <w:r w:rsidRPr="0096735F">
        <w:rPr>
          <w:color w:val="000000" w:themeColor="text1"/>
          <w:vertAlign w:val="superscript"/>
        </w:rPr>
        <w:t>2</w:t>
      </w:r>
      <w:r w:rsidRPr="0096735F">
        <w:rPr>
          <w:color w:val="000000" w:themeColor="text1"/>
        </w:rPr>
        <w:t>, David Camacho</w:t>
      </w:r>
      <w:r w:rsidRPr="0096735F">
        <w:rPr>
          <w:color w:val="000000" w:themeColor="text1"/>
          <w:vertAlign w:val="superscript"/>
        </w:rPr>
        <w:t>1,2</w:t>
      </w:r>
      <w:r w:rsidRPr="0096735F">
        <w:rPr>
          <w:color w:val="000000" w:themeColor="text1"/>
        </w:rPr>
        <w:t>, Graham Horgan</w:t>
      </w:r>
      <w:r w:rsidRPr="0096735F">
        <w:rPr>
          <w:color w:val="000000" w:themeColor="text1"/>
          <w:vertAlign w:val="superscript"/>
        </w:rPr>
        <w:t>3</w:t>
      </w:r>
      <w:r w:rsidRPr="0096735F">
        <w:rPr>
          <w:color w:val="000000" w:themeColor="text1"/>
        </w:rPr>
        <w:t>, Antonio L. Palmeira</w:t>
      </w:r>
      <w:r w:rsidRPr="0096735F">
        <w:rPr>
          <w:color w:val="000000" w:themeColor="text1"/>
          <w:vertAlign w:val="superscript"/>
        </w:rPr>
        <w:t>4,5</w:t>
      </w:r>
      <w:r w:rsidRPr="0096735F">
        <w:rPr>
          <w:color w:val="000000" w:themeColor="text1"/>
        </w:rPr>
        <w:t>, James Stubbs</w:t>
      </w:r>
      <w:r w:rsidRPr="0096735F">
        <w:rPr>
          <w:color w:val="000000" w:themeColor="text1"/>
          <w:vertAlign w:val="superscript"/>
        </w:rPr>
        <w:t>6</w:t>
      </w:r>
      <w:r w:rsidRPr="0096735F">
        <w:rPr>
          <w:color w:val="000000" w:themeColor="text1"/>
        </w:rPr>
        <w:t>, Berit L. Heitmann</w:t>
      </w:r>
      <w:r w:rsidRPr="0096735F">
        <w:rPr>
          <w:color w:val="000000" w:themeColor="text1"/>
          <w:vertAlign w:val="superscript"/>
        </w:rPr>
        <w:t>7</w:t>
      </w:r>
    </w:p>
    <w:p w14:paraId="4EF007B6" w14:textId="77777777" w:rsidR="00FC54C9" w:rsidRPr="0096735F" w:rsidRDefault="00FC54C9" w:rsidP="00FC54C9">
      <w:pPr>
        <w:spacing w:line="360" w:lineRule="auto"/>
        <w:rPr>
          <w:color w:val="000000" w:themeColor="text1"/>
          <w:sz w:val="20"/>
          <w:szCs w:val="20"/>
          <w:vertAlign w:val="superscript"/>
        </w:rPr>
      </w:pPr>
    </w:p>
    <w:p w14:paraId="6964AEA0" w14:textId="77777777" w:rsidR="00FC54C9" w:rsidRPr="0096735F" w:rsidRDefault="00FC54C9" w:rsidP="00FC54C9">
      <w:pPr>
        <w:spacing w:line="360" w:lineRule="auto"/>
        <w:rPr>
          <w:color w:val="000000" w:themeColor="text1"/>
          <w:sz w:val="20"/>
          <w:szCs w:val="20"/>
        </w:rPr>
      </w:pPr>
      <w:r w:rsidRPr="0096735F">
        <w:rPr>
          <w:color w:val="000000" w:themeColor="text1"/>
          <w:sz w:val="20"/>
          <w:szCs w:val="20"/>
          <w:vertAlign w:val="superscript"/>
        </w:rPr>
        <w:t>1</w:t>
      </w:r>
      <w:r w:rsidRPr="0096735F">
        <w:rPr>
          <w:color w:val="000000" w:themeColor="text1"/>
          <w:sz w:val="20"/>
          <w:szCs w:val="20"/>
        </w:rPr>
        <w:t>Department of Nutrition, Dietetics, and Food Science, Brigham Young University, Provo, UT, USA. (KDC, DC)</w:t>
      </w:r>
    </w:p>
    <w:p w14:paraId="568C2456" w14:textId="32CD82BF" w:rsidR="00FC54C9" w:rsidRPr="0096735F" w:rsidRDefault="00C95E0C" w:rsidP="00FC54C9">
      <w:pPr>
        <w:spacing w:line="360" w:lineRule="auto"/>
        <w:rPr>
          <w:color w:val="000000" w:themeColor="text1"/>
          <w:sz w:val="20"/>
          <w:szCs w:val="20"/>
        </w:rPr>
      </w:pPr>
      <w:r w:rsidRPr="004E2AF1">
        <w:rPr>
          <w:color w:val="000000" w:themeColor="text1"/>
          <w:sz w:val="20"/>
          <w:szCs w:val="20"/>
          <w:vertAlign w:val="superscript"/>
        </w:rPr>
        <w:t>2</w:t>
      </w:r>
      <w:r w:rsidRPr="004E2AF1">
        <w:rPr>
          <w:color w:val="000000" w:themeColor="text1"/>
          <w:sz w:val="20"/>
          <w:szCs w:val="20"/>
        </w:rPr>
        <w:t>D</w:t>
      </w:r>
      <w:r>
        <w:rPr>
          <w:color w:val="000000" w:themeColor="text1"/>
          <w:sz w:val="20"/>
          <w:szCs w:val="20"/>
        </w:rPr>
        <w:t xml:space="preserve">ata Science, </w:t>
      </w:r>
      <w:r w:rsidRPr="00667292">
        <w:rPr>
          <w:color w:val="000000" w:themeColor="text1"/>
          <w:sz w:val="20"/>
          <w:szCs w:val="20"/>
        </w:rPr>
        <w:t>College of Computational, Mathematical, and Physical Sciences</w:t>
      </w:r>
      <w:r w:rsidR="00FC54C9" w:rsidRPr="0096735F">
        <w:rPr>
          <w:color w:val="000000" w:themeColor="text1"/>
          <w:sz w:val="20"/>
          <w:szCs w:val="20"/>
        </w:rPr>
        <w:t>, Brigham Young University, Provo, UT, USA. (DDC, DC)</w:t>
      </w:r>
    </w:p>
    <w:p w14:paraId="595AECE1" w14:textId="77777777" w:rsidR="00FC54C9" w:rsidRPr="0096735F" w:rsidRDefault="00FC54C9" w:rsidP="00FC54C9">
      <w:pPr>
        <w:spacing w:line="360" w:lineRule="auto"/>
        <w:rPr>
          <w:color w:val="000000" w:themeColor="text1"/>
          <w:sz w:val="20"/>
          <w:szCs w:val="20"/>
        </w:rPr>
      </w:pPr>
      <w:r w:rsidRPr="0096735F">
        <w:rPr>
          <w:color w:val="000000" w:themeColor="text1"/>
          <w:sz w:val="20"/>
          <w:szCs w:val="20"/>
          <w:vertAlign w:val="superscript"/>
        </w:rPr>
        <w:t>3</w:t>
      </w:r>
      <w:r w:rsidRPr="0096735F">
        <w:rPr>
          <w:color w:val="000000" w:themeColor="text1"/>
          <w:sz w:val="20"/>
          <w:szCs w:val="20"/>
        </w:rPr>
        <w:t>Biomathematics and Statistics Scotland, Aberdeen, UK. (GH)</w:t>
      </w:r>
    </w:p>
    <w:p w14:paraId="103E5453" w14:textId="77777777" w:rsidR="00FC54C9" w:rsidRPr="0096735F" w:rsidRDefault="00FC54C9" w:rsidP="00FC54C9">
      <w:pPr>
        <w:spacing w:line="360" w:lineRule="auto"/>
        <w:rPr>
          <w:color w:val="000000" w:themeColor="text1"/>
          <w:sz w:val="20"/>
          <w:szCs w:val="20"/>
        </w:rPr>
      </w:pPr>
      <w:r w:rsidRPr="0096735F">
        <w:rPr>
          <w:color w:val="000000" w:themeColor="text1"/>
          <w:sz w:val="20"/>
          <w:szCs w:val="20"/>
          <w:vertAlign w:val="superscript"/>
        </w:rPr>
        <w:t>4</w:t>
      </w:r>
      <w:r w:rsidRPr="0096735F">
        <w:t xml:space="preserve"> </w:t>
      </w:r>
      <w:r w:rsidRPr="0096735F">
        <w:rPr>
          <w:color w:val="000000" w:themeColor="text1"/>
          <w:sz w:val="20"/>
          <w:szCs w:val="20"/>
        </w:rPr>
        <w:t xml:space="preserve">University </w:t>
      </w:r>
      <w:proofErr w:type="spellStart"/>
      <w:r w:rsidRPr="0096735F">
        <w:rPr>
          <w:color w:val="000000" w:themeColor="text1"/>
          <w:sz w:val="20"/>
          <w:szCs w:val="20"/>
        </w:rPr>
        <w:t>Lusófona</w:t>
      </w:r>
      <w:proofErr w:type="spellEnd"/>
      <w:r w:rsidRPr="0096735F">
        <w:rPr>
          <w:color w:val="000000" w:themeColor="text1"/>
          <w:sz w:val="20"/>
          <w:szCs w:val="20"/>
        </w:rPr>
        <w:t xml:space="preserve"> de </w:t>
      </w:r>
      <w:proofErr w:type="spellStart"/>
      <w:r w:rsidRPr="0096735F">
        <w:rPr>
          <w:color w:val="000000" w:themeColor="text1"/>
          <w:sz w:val="20"/>
          <w:szCs w:val="20"/>
        </w:rPr>
        <w:t>Humanidades</w:t>
      </w:r>
      <w:proofErr w:type="spellEnd"/>
      <w:r w:rsidRPr="0096735F">
        <w:rPr>
          <w:color w:val="000000" w:themeColor="text1"/>
          <w:sz w:val="20"/>
          <w:szCs w:val="20"/>
        </w:rPr>
        <w:t xml:space="preserve"> e </w:t>
      </w:r>
      <w:proofErr w:type="spellStart"/>
      <w:r w:rsidRPr="0096735F">
        <w:rPr>
          <w:color w:val="000000" w:themeColor="text1"/>
          <w:sz w:val="20"/>
          <w:szCs w:val="20"/>
        </w:rPr>
        <w:t>Tecnologias</w:t>
      </w:r>
      <w:proofErr w:type="spellEnd"/>
      <w:r w:rsidRPr="0096735F">
        <w:rPr>
          <w:color w:val="000000" w:themeColor="text1"/>
          <w:sz w:val="20"/>
          <w:szCs w:val="20"/>
        </w:rPr>
        <w:t>, Lisbon, Portugal. (ALP)</w:t>
      </w:r>
    </w:p>
    <w:p w14:paraId="4235ACCC" w14:textId="77777777" w:rsidR="00FC54C9" w:rsidRPr="0096735F" w:rsidRDefault="00FC54C9" w:rsidP="00FC54C9">
      <w:pPr>
        <w:spacing w:line="360" w:lineRule="auto"/>
        <w:rPr>
          <w:color w:val="000000" w:themeColor="text1"/>
          <w:sz w:val="20"/>
          <w:szCs w:val="20"/>
          <w:vertAlign w:val="superscript"/>
        </w:rPr>
      </w:pPr>
      <w:r w:rsidRPr="0096735F">
        <w:rPr>
          <w:color w:val="000000" w:themeColor="text1"/>
          <w:sz w:val="20"/>
          <w:szCs w:val="20"/>
          <w:vertAlign w:val="superscript"/>
        </w:rPr>
        <w:t xml:space="preserve">5 </w:t>
      </w:r>
      <w:r w:rsidRPr="0096735F">
        <w:rPr>
          <w:color w:val="000000" w:themeColor="text1"/>
          <w:sz w:val="20"/>
          <w:szCs w:val="20"/>
        </w:rPr>
        <w:t>Faculty of Human Kinetics, Technical University of Lisbon, Lisbon, Portugal. (ALP)</w:t>
      </w:r>
    </w:p>
    <w:p w14:paraId="2032F43D" w14:textId="77777777" w:rsidR="00FC54C9" w:rsidRPr="0096735F" w:rsidRDefault="00FC54C9" w:rsidP="00FC54C9">
      <w:pPr>
        <w:spacing w:line="360" w:lineRule="auto"/>
        <w:rPr>
          <w:color w:val="000000" w:themeColor="text1"/>
          <w:sz w:val="20"/>
          <w:szCs w:val="20"/>
        </w:rPr>
      </w:pPr>
      <w:r w:rsidRPr="0096735F">
        <w:rPr>
          <w:color w:val="000000" w:themeColor="text1"/>
          <w:sz w:val="20"/>
          <w:szCs w:val="20"/>
          <w:vertAlign w:val="superscript"/>
        </w:rPr>
        <w:t>6</w:t>
      </w:r>
      <w:r w:rsidRPr="0096735F">
        <w:rPr>
          <w:color w:val="333333"/>
          <w:sz w:val="21"/>
          <w:szCs w:val="21"/>
          <w:shd w:val="clear" w:color="auto" w:fill="FFFFFF"/>
        </w:rPr>
        <w:t xml:space="preserve"> </w:t>
      </w:r>
      <w:proofErr w:type="spellStart"/>
      <w:r w:rsidRPr="0096735F">
        <w:rPr>
          <w:color w:val="333333"/>
          <w:sz w:val="20"/>
          <w:szCs w:val="20"/>
          <w:shd w:val="clear" w:color="auto" w:fill="FFFFFF"/>
        </w:rPr>
        <w:t>Rowett</w:t>
      </w:r>
      <w:proofErr w:type="spellEnd"/>
      <w:r w:rsidRPr="0096735F">
        <w:rPr>
          <w:color w:val="333333"/>
          <w:sz w:val="20"/>
          <w:szCs w:val="20"/>
          <w:shd w:val="clear" w:color="auto" w:fill="FFFFFF"/>
        </w:rPr>
        <w:t xml:space="preserve"> Research Institute, Greenburn Road, Bucksburn, Aberdeen, AB21 9SB, UK. (JS)</w:t>
      </w:r>
    </w:p>
    <w:p w14:paraId="5DD091BD" w14:textId="77777777" w:rsidR="00FC54C9" w:rsidRPr="0096735F" w:rsidRDefault="00FC54C9" w:rsidP="00FC54C9">
      <w:pPr>
        <w:spacing w:line="360" w:lineRule="auto"/>
        <w:rPr>
          <w:color w:val="000000" w:themeColor="text1"/>
          <w:sz w:val="20"/>
          <w:szCs w:val="20"/>
        </w:rPr>
      </w:pPr>
      <w:r w:rsidRPr="0096735F">
        <w:rPr>
          <w:color w:val="000000" w:themeColor="text1"/>
          <w:sz w:val="20"/>
          <w:szCs w:val="20"/>
          <w:vertAlign w:val="superscript"/>
        </w:rPr>
        <w:t>7</w:t>
      </w:r>
      <w:r w:rsidRPr="0096735F">
        <w:rPr>
          <w:color w:val="000000" w:themeColor="text1"/>
          <w:sz w:val="20"/>
          <w:szCs w:val="20"/>
        </w:rPr>
        <w:t>Department of Public Health, Section for General Practice, University of Copenhagen, Copenhagen, Denmark. (BLH)</w:t>
      </w:r>
    </w:p>
    <w:p w14:paraId="607B2B3F" w14:textId="77777777" w:rsidR="00FC54C9" w:rsidRPr="0096735F" w:rsidRDefault="00FC54C9" w:rsidP="00FC54C9">
      <w:pPr>
        <w:spacing w:line="360" w:lineRule="auto"/>
        <w:rPr>
          <w:color w:val="000000" w:themeColor="text1"/>
        </w:rPr>
      </w:pPr>
      <w:r w:rsidRPr="0096735F">
        <w:rPr>
          <w:color w:val="000000" w:themeColor="text1"/>
          <w:u w:val="single"/>
        </w:rPr>
        <w:t>Corresponding authors</w:t>
      </w:r>
      <w:r w:rsidRPr="0096735F">
        <w:rPr>
          <w:color w:val="000000" w:themeColor="text1"/>
        </w:rPr>
        <w:t xml:space="preserve">: Karen Della Corte, </w:t>
      </w:r>
      <w:hyperlink r:id="rId7" w:history="1">
        <w:r w:rsidRPr="0096735F">
          <w:rPr>
            <w:rStyle w:val="Hyperlink"/>
          </w:rPr>
          <w:t>karen_dellacorte@byu.edu</w:t>
        </w:r>
      </w:hyperlink>
      <w:r w:rsidRPr="0096735F">
        <w:rPr>
          <w:color w:val="000000" w:themeColor="text1"/>
        </w:rPr>
        <w:t xml:space="preserve">; Berit Lilienthal Heitmann, </w:t>
      </w:r>
      <w:hyperlink r:id="rId8" w:history="1">
        <w:r w:rsidRPr="0096735F">
          <w:rPr>
            <w:rStyle w:val="Hyperlink"/>
          </w:rPr>
          <w:t>Berit.Lilienthal.Heitmann@regionh.dk</w:t>
        </w:r>
      </w:hyperlink>
    </w:p>
    <w:p w14:paraId="79F25386" w14:textId="77777777" w:rsidR="00FC54C9" w:rsidRPr="0096735F" w:rsidRDefault="00FC54C9" w:rsidP="00FC54C9">
      <w:pPr>
        <w:spacing w:line="360" w:lineRule="auto"/>
        <w:rPr>
          <w:color w:val="000000" w:themeColor="text1"/>
          <w:sz w:val="20"/>
          <w:szCs w:val="20"/>
        </w:rPr>
      </w:pPr>
    </w:p>
    <w:sdt>
      <w:sdtPr>
        <w:rPr>
          <w:rFonts w:eastAsia="Times New Roman" w:cs="Times New Roman"/>
          <w:bCs w:val="0"/>
          <w:color w:val="auto"/>
          <w:sz w:val="24"/>
          <w:szCs w:val="24"/>
        </w:rPr>
        <w:id w:val="1700505063"/>
        <w:docPartObj>
          <w:docPartGallery w:val="Table of Contents"/>
          <w:docPartUnique/>
        </w:docPartObj>
      </w:sdtPr>
      <w:sdtEndPr>
        <w:rPr>
          <w:noProof/>
        </w:rPr>
      </w:sdtEndPr>
      <w:sdtContent>
        <w:p w14:paraId="7A0AFD8C" w14:textId="77777777" w:rsidR="00FC54C9" w:rsidRPr="0096735F" w:rsidRDefault="00FC54C9" w:rsidP="00FC54C9">
          <w:pPr>
            <w:pStyle w:val="TOCHeading"/>
            <w:rPr>
              <w:rFonts w:cs="Times New Roman"/>
              <w:b/>
              <w:bCs w:val="0"/>
            </w:rPr>
          </w:pPr>
          <w:r w:rsidRPr="0096735F">
            <w:rPr>
              <w:rFonts w:cs="Times New Roman"/>
              <w:b/>
              <w:bCs w:val="0"/>
            </w:rPr>
            <w:t>Table of Contents</w:t>
          </w:r>
        </w:p>
        <w:p w14:paraId="18C8B7F6" w14:textId="0A8D1BDF" w:rsidR="00BA3943" w:rsidRPr="0096735F" w:rsidRDefault="00FC54C9">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r w:rsidRPr="0096735F">
            <w:rPr>
              <w:rFonts w:ascii="Times New Roman" w:hAnsi="Times New Roman" w:cs="Times New Roman"/>
              <w:b w:val="0"/>
              <w:bCs w:val="0"/>
              <w:i w:val="0"/>
              <w:iCs w:val="0"/>
            </w:rPr>
            <w:fldChar w:fldCharType="begin"/>
          </w:r>
          <w:r w:rsidRPr="0096735F">
            <w:rPr>
              <w:rFonts w:ascii="Times New Roman" w:hAnsi="Times New Roman" w:cs="Times New Roman"/>
              <w:b w:val="0"/>
              <w:bCs w:val="0"/>
              <w:i w:val="0"/>
              <w:iCs w:val="0"/>
            </w:rPr>
            <w:instrText xml:space="preserve"> TOC \o "1-3" \h \z \u </w:instrText>
          </w:r>
          <w:r w:rsidRPr="0096735F">
            <w:rPr>
              <w:rFonts w:ascii="Times New Roman" w:hAnsi="Times New Roman" w:cs="Times New Roman"/>
              <w:b w:val="0"/>
              <w:bCs w:val="0"/>
              <w:i w:val="0"/>
              <w:iCs w:val="0"/>
            </w:rPr>
            <w:fldChar w:fldCharType="separate"/>
          </w:r>
          <w:hyperlink w:anchor="_Toc183678330" w:history="1">
            <w:r w:rsidR="00BA3943" w:rsidRPr="0096735F">
              <w:rPr>
                <w:rStyle w:val="Hyperlink"/>
                <w:rFonts w:ascii="Times New Roman" w:hAnsi="Times New Roman" w:cs="Times New Roman"/>
                <w:b w:val="0"/>
                <w:bCs w:val="0"/>
                <w:i w:val="0"/>
                <w:iCs w:val="0"/>
                <w:noProof/>
              </w:rPr>
              <w:t xml:space="preserve">Table S1 Associations of </w:t>
            </w:r>
            <w:r w:rsidR="009C7ED2">
              <w:rPr>
                <w:rStyle w:val="Hyperlink"/>
                <w:rFonts w:ascii="Times New Roman" w:hAnsi="Times New Roman" w:cs="Times New Roman"/>
                <w:b w:val="0"/>
                <w:bCs w:val="0"/>
                <w:i w:val="0"/>
                <w:iCs w:val="0"/>
                <w:noProof/>
              </w:rPr>
              <w:t>free sugars</w:t>
            </w:r>
            <w:r w:rsidR="00BA3943" w:rsidRPr="0096735F">
              <w:rPr>
                <w:rStyle w:val="Hyperlink"/>
                <w:rFonts w:ascii="Times New Roman" w:hAnsi="Times New Roman" w:cs="Times New Roman"/>
                <w:b w:val="0"/>
                <w:bCs w:val="0"/>
                <w:i w:val="0"/>
                <w:iCs w:val="0"/>
                <w:noProof/>
              </w:rPr>
              <w:t>, intrinsic sugars, starch and fiber intakes with LDL, HDL and HbA1c</w:t>
            </w:r>
            <w:r w:rsidR="00BA3943" w:rsidRPr="0096735F">
              <w:rPr>
                <w:rFonts w:ascii="Times New Roman" w:hAnsi="Times New Roman" w:cs="Times New Roman"/>
                <w:b w:val="0"/>
                <w:bCs w:val="0"/>
                <w:i w:val="0"/>
                <w:iCs w:val="0"/>
                <w:noProof/>
                <w:webHidden/>
              </w:rPr>
              <w:tab/>
            </w:r>
            <w:r w:rsidR="00BA3943" w:rsidRPr="0096735F">
              <w:rPr>
                <w:rFonts w:ascii="Times New Roman" w:hAnsi="Times New Roman" w:cs="Times New Roman"/>
                <w:b w:val="0"/>
                <w:bCs w:val="0"/>
                <w:i w:val="0"/>
                <w:iCs w:val="0"/>
                <w:noProof/>
                <w:webHidden/>
              </w:rPr>
              <w:fldChar w:fldCharType="begin"/>
            </w:r>
            <w:r w:rsidR="00BA3943" w:rsidRPr="0096735F">
              <w:rPr>
                <w:rFonts w:ascii="Times New Roman" w:hAnsi="Times New Roman" w:cs="Times New Roman"/>
                <w:b w:val="0"/>
                <w:bCs w:val="0"/>
                <w:i w:val="0"/>
                <w:iCs w:val="0"/>
                <w:noProof/>
                <w:webHidden/>
              </w:rPr>
              <w:instrText xml:space="preserve"> PAGEREF _Toc183678330 \h </w:instrText>
            </w:r>
            <w:r w:rsidR="00BA3943" w:rsidRPr="0096735F">
              <w:rPr>
                <w:rFonts w:ascii="Times New Roman" w:hAnsi="Times New Roman" w:cs="Times New Roman"/>
                <w:b w:val="0"/>
                <w:bCs w:val="0"/>
                <w:i w:val="0"/>
                <w:iCs w:val="0"/>
                <w:noProof/>
                <w:webHidden/>
              </w:rPr>
            </w:r>
            <w:r w:rsidR="00BA3943" w:rsidRPr="0096735F">
              <w:rPr>
                <w:rFonts w:ascii="Times New Roman" w:hAnsi="Times New Roman" w:cs="Times New Roman"/>
                <w:b w:val="0"/>
                <w:bCs w:val="0"/>
                <w:i w:val="0"/>
                <w:iCs w:val="0"/>
                <w:noProof/>
                <w:webHidden/>
              </w:rPr>
              <w:fldChar w:fldCharType="separate"/>
            </w:r>
            <w:r w:rsidR="00BA3943" w:rsidRPr="0096735F">
              <w:rPr>
                <w:rFonts w:ascii="Times New Roman" w:hAnsi="Times New Roman" w:cs="Times New Roman"/>
                <w:b w:val="0"/>
                <w:bCs w:val="0"/>
                <w:i w:val="0"/>
                <w:iCs w:val="0"/>
                <w:noProof/>
                <w:webHidden/>
              </w:rPr>
              <w:t>3</w:t>
            </w:r>
            <w:r w:rsidR="00BA3943" w:rsidRPr="0096735F">
              <w:rPr>
                <w:rFonts w:ascii="Times New Roman" w:hAnsi="Times New Roman" w:cs="Times New Roman"/>
                <w:b w:val="0"/>
                <w:bCs w:val="0"/>
                <w:i w:val="0"/>
                <w:iCs w:val="0"/>
                <w:noProof/>
                <w:webHidden/>
              </w:rPr>
              <w:fldChar w:fldCharType="end"/>
            </w:r>
          </w:hyperlink>
        </w:p>
        <w:p w14:paraId="674623F8" w14:textId="67776179" w:rsidR="00BA3943" w:rsidRPr="0096735F" w:rsidRDefault="00BA3943">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83678331" w:history="1">
            <w:r w:rsidRPr="0096735F">
              <w:rPr>
                <w:rStyle w:val="Hyperlink"/>
                <w:rFonts w:ascii="Times New Roman" w:hAnsi="Times New Roman" w:cs="Times New Roman"/>
                <w:b w:val="0"/>
                <w:bCs w:val="0"/>
                <w:i w:val="0"/>
                <w:iCs w:val="0"/>
                <w:noProof/>
              </w:rPr>
              <w:t xml:space="preserve">Table S2 Sensitivity analyses for </w:t>
            </w:r>
            <w:r w:rsidR="009C7ED2">
              <w:rPr>
                <w:rStyle w:val="Hyperlink"/>
                <w:rFonts w:ascii="Times New Roman" w:hAnsi="Times New Roman" w:cs="Times New Roman"/>
                <w:b w:val="0"/>
                <w:bCs w:val="0"/>
                <w:i w:val="0"/>
                <w:iCs w:val="0"/>
                <w:noProof/>
              </w:rPr>
              <w:t>free</w:t>
            </w:r>
            <w:r w:rsidRPr="0096735F">
              <w:rPr>
                <w:rStyle w:val="Hyperlink"/>
                <w:rFonts w:ascii="Times New Roman" w:hAnsi="Times New Roman" w:cs="Times New Roman"/>
                <w:b w:val="0"/>
                <w:bCs w:val="0"/>
                <w:i w:val="0"/>
                <w:iCs w:val="0"/>
                <w:noProof/>
              </w:rPr>
              <w:t xml:space="preserve"> and intrinsic sugars</w:t>
            </w:r>
            <w:r w:rsidRPr="0096735F">
              <w:rPr>
                <w:rFonts w:ascii="Times New Roman" w:hAnsi="Times New Roman" w:cs="Times New Roman"/>
                <w:b w:val="0"/>
                <w:bCs w:val="0"/>
                <w:i w:val="0"/>
                <w:iCs w:val="0"/>
                <w:noProof/>
                <w:webHidden/>
              </w:rPr>
              <w:tab/>
            </w:r>
            <w:r w:rsidRPr="0096735F">
              <w:rPr>
                <w:rFonts w:ascii="Times New Roman" w:hAnsi="Times New Roman" w:cs="Times New Roman"/>
                <w:b w:val="0"/>
                <w:bCs w:val="0"/>
                <w:i w:val="0"/>
                <w:iCs w:val="0"/>
                <w:noProof/>
                <w:webHidden/>
              </w:rPr>
              <w:fldChar w:fldCharType="begin"/>
            </w:r>
            <w:r w:rsidRPr="0096735F">
              <w:rPr>
                <w:rFonts w:ascii="Times New Roman" w:hAnsi="Times New Roman" w:cs="Times New Roman"/>
                <w:b w:val="0"/>
                <w:bCs w:val="0"/>
                <w:i w:val="0"/>
                <w:iCs w:val="0"/>
                <w:noProof/>
                <w:webHidden/>
              </w:rPr>
              <w:instrText xml:space="preserve"> PAGEREF _Toc183678331 \h </w:instrText>
            </w:r>
            <w:r w:rsidRPr="0096735F">
              <w:rPr>
                <w:rFonts w:ascii="Times New Roman" w:hAnsi="Times New Roman" w:cs="Times New Roman"/>
                <w:b w:val="0"/>
                <w:bCs w:val="0"/>
                <w:i w:val="0"/>
                <w:iCs w:val="0"/>
                <w:noProof/>
                <w:webHidden/>
              </w:rPr>
            </w:r>
            <w:r w:rsidRPr="0096735F">
              <w:rPr>
                <w:rFonts w:ascii="Times New Roman" w:hAnsi="Times New Roman" w:cs="Times New Roman"/>
                <w:b w:val="0"/>
                <w:bCs w:val="0"/>
                <w:i w:val="0"/>
                <w:iCs w:val="0"/>
                <w:noProof/>
                <w:webHidden/>
              </w:rPr>
              <w:fldChar w:fldCharType="separate"/>
            </w:r>
            <w:r w:rsidRPr="0096735F">
              <w:rPr>
                <w:rFonts w:ascii="Times New Roman" w:hAnsi="Times New Roman" w:cs="Times New Roman"/>
                <w:b w:val="0"/>
                <w:bCs w:val="0"/>
                <w:i w:val="0"/>
                <w:iCs w:val="0"/>
                <w:noProof/>
                <w:webHidden/>
              </w:rPr>
              <w:t>4</w:t>
            </w:r>
            <w:r w:rsidRPr="0096735F">
              <w:rPr>
                <w:rFonts w:ascii="Times New Roman" w:hAnsi="Times New Roman" w:cs="Times New Roman"/>
                <w:b w:val="0"/>
                <w:bCs w:val="0"/>
                <w:i w:val="0"/>
                <w:iCs w:val="0"/>
                <w:noProof/>
                <w:webHidden/>
              </w:rPr>
              <w:fldChar w:fldCharType="end"/>
            </w:r>
          </w:hyperlink>
        </w:p>
        <w:p w14:paraId="08DEC580" w14:textId="13AA1613" w:rsidR="00BA3943" w:rsidRPr="0096735F" w:rsidRDefault="00BA3943">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83678332" w:history="1">
            <w:r w:rsidRPr="0096735F">
              <w:rPr>
                <w:rStyle w:val="Hyperlink"/>
                <w:rFonts w:ascii="Times New Roman" w:hAnsi="Times New Roman" w:cs="Times New Roman"/>
                <w:b w:val="0"/>
                <w:bCs w:val="0"/>
                <w:i w:val="0"/>
                <w:iCs w:val="0"/>
                <w:noProof/>
              </w:rPr>
              <w:t>Figure S1 Directed Acyclic Graphs</w:t>
            </w:r>
            <w:r w:rsidRPr="0096735F">
              <w:rPr>
                <w:rFonts w:ascii="Times New Roman" w:hAnsi="Times New Roman" w:cs="Times New Roman"/>
                <w:b w:val="0"/>
                <w:bCs w:val="0"/>
                <w:i w:val="0"/>
                <w:iCs w:val="0"/>
                <w:noProof/>
                <w:webHidden/>
              </w:rPr>
              <w:tab/>
            </w:r>
            <w:r w:rsidRPr="0096735F">
              <w:rPr>
                <w:rFonts w:ascii="Times New Roman" w:hAnsi="Times New Roman" w:cs="Times New Roman"/>
                <w:b w:val="0"/>
                <w:bCs w:val="0"/>
                <w:i w:val="0"/>
                <w:iCs w:val="0"/>
                <w:noProof/>
                <w:webHidden/>
              </w:rPr>
              <w:fldChar w:fldCharType="begin"/>
            </w:r>
            <w:r w:rsidRPr="0096735F">
              <w:rPr>
                <w:rFonts w:ascii="Times New Roman" w:hAnsi="Times New Roman" w:cs="Times New Roman"/>
                <w:b w:val="0"/>
                <w:bCs w:val="0"/>
                <w:i w:val="0"/>
                <w:iCs w:val="0"/>
                <w:noProof/>
                <w:webHidden/>
              </w:rPr>
              <w:instrText xml:space="preserve"> PAGEREF _Toc183678332 \h </w:instrText>
            </w:r>
            <w:r w:rsidRPr="0096735F">
              <w:rPr>
                <w:rFonts w:ascii="Times New Roman" w:hAnsi="Times New Roman" w:cs="Times New Roman"/>
                <w:b w:val="0"/>
                <w:bCs w:val="0"/>
                <w:i w:val="0"/>
                <w:iCs w:val="0"/>
                <w:noProof/>
                <w:webHidden/>
              </w:rPr>
            </w:r>
            <w:r w:rsidRPr="0096735F">
              <w:rPr>
                <w:rFonts w:ascii="Times New Roman" w:hAnsi="Times New Roman" w:cs="Times New Roman"/>
                <w:b w:val="0"/>
                <w:bCs w:val="0"/>
                <w:i w:val="0"/>
                <w:iCs w:val="0"/>
                <w:noProof/>
                <w:webHidden/>
              </w:rPr>
              <w:fldChar w:fldCharType="separate"/>
            </w:r>
            <w:r w:rsidRPr="0096735F">
              <w:rPr>
                <w:rFonts w:ascii="Times New Roman" w:hAnsi="Times New Roman" w:cs="Times New Roman"/>
                <w:b w:val="0"/>
                <w:bCs w:val="0"/>
                <w:i w:val="0"/>
                <w:iCs w:val="0"/>
                <w:noProof/>
                <w:webHidden/>
              </w:rPr>
              <w:t>4</w:t>
            </w:r>
            <w:r w:rsidRPr="0096735F">
              <w:rPr>
                <w:rFonts w:ascii="Times New Roman" w:hAnsi="Times New Roman" w:cs="Times New Roman"/>
                <w:b w:val="0"/>
                <w:bCs w:val="0"/>
                <w:i w:val="0"/>
                <w:iCs w:val="0"/>
                <w:noProof/>
                <w:webHidden/>
              </w:rPr>
              <w:fldChar w:fldCharType="end"/>
            </w:r>
          </w:hyperlink>
        </w:p>
        <w:p w14:paraId="654B8242" w14:textId="1CA0D3A0" w:rsidR="00BA3943" w:rsidRPr="0096735F" w:rsidRDefault="00BA3943">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83678333" w:history="1">
            <w:r w:rsidRPr="0096735F">
              <w:rPr>
                <w:rStyle w:val="Hyperlink"/>
                <w:rFonts w:ascii="Times New Roman" w:hAnsi="Times New Roman" w:cs="Times New Roman"/>
                <w:b w:val="0"/>
                <w:bCs w:val="0"/>
                <w:i w:val="0"/>
                <w:iCs w:val="0"/>
                <w:noProof/>
              </w:rPr>
              <w:t>Bayesian Model Specification for Model 3</w:t>
            </w:r>
            <w:r w:rsidRPr="0096735F">
              <w:rPr>
                <w:rFonts w:ascii="Times New Roman" w:hAnsi="Times New Roman" w:cs="Times New Roman"/>
                <w:b w:val="0"/>
                <w:bCs w:val="0"/>
                <w:i w:val="0"/>
                <w:iCs w:val="0"/>
                <w:noProof/>
                <w:webHidden/>
              </w:rPr>
              <w:tab/>
            </w:r>
            <w:r w:rsidRPr="0096735F">
              <w:rPr>
                <w:rFonts w:ascii="Times New Roman" w:hAnsi="Times New Roman" w:cs="Times New Roman"/>
                <w:b w:val="0"/>
                <w:bCs w:val="0"/>
                <w:i w:val="0"/>
                <w:iCs w:val="0"/>
                <w:noProof/>
                <w:webHidden/>
              </w:rPr>
              <w:fldChar w:fldCharType="begin"/>
            </w:r>
            <w:r w:rsidRPr="0096735F">
              <w:rPr>
                <w:rFonts w:ascii="Times New Roman" w:hAnsi="Times New Roman" w:cs="Times New Roman"/>
                <w:b w:val="0"/>
                <w:bCs w:val="0"/>
                <w:i w:val="0"/>
                <w:iCs w:val="0"/>
                <w:noProof/>
                <w:webHidden/>
              </w:rPr>
              <w:instrText xml:space="preserve"> PAGEREF _Toc183678333 \h </w:instrText>
            </w:r>
            <w:r w:rsidRPr="0096735F">
              <w:rPr>
                <w:rFonts w:ascii="Times New Roman" w:hAnsi="Times New Roman" w:cs="Times New Roman"/>
                <w:b w:val="0"/>
                <w:bCs w:val="0"/>
                <w:i w:val="0"/>
                <w:iCs w:val="0"/>
                <w:noProof/>
                <w:webHidden/>
              </w:rPr>
            </w:r>
            <w:r w:rsidRPr="0096735F">
              <w:rPr>
                <w:rFonts w:ascii="Times New Roman" w:hAnsi="Times New Roman" w:cs="Times New Roman"/>
                <w:b w:val="0"/>
                <w:bCs w:val="0"/>
                <w:i w:val="0"/>
                <w:iCs w:val="0"/>
                <w:noProof/>
                <w:webHidden/>
              </w:rPr>
              <w:fldChar w:fldCharType="separate"/>
            </w:r>
            <w:r w:rsidRPr="0096735F">
              <w:rPr>
                <w:rFonts w:ascii="Times New Roman" w:hAnsi="Times New Roman" w:cs="Times New Roman"/>
                <w:b w:val="0"/>
                <w:bCs w:val="0"/>
                <w:i w:val="0"/>
                <w:iCs w:val="0"/>
                <w:noProof/>
                <w:webHidden/>
              </w:rPr>
              <w:t>5</w:t>
            </w:r>
            <w:r w:rsidRPr="0096735F">
              <w:rPr>
                <w:rFonts w:ascii="Times New Roman" w:hAnsi="Times New Roman" w:cs="Times New Roman"/>
                <w:b w:val="0"/>
                <w:bCs w:val="0"/>
                <w:i w:val="0"/>
                <w:iCs w:val="0"/>
                <w:noProof/>
                <w:webHidden/>
              </w:rPr>
              <w:fldChar w:fldCharType="end"/>
            </w:r>
          </w:hyperlink>
        </w:p>
        <w:p w14:paraId="1CD1181D" w14:textId="54CDE026" w:rsidR="00BA3943" w:rsidRPr="0096735F" w:rsidRDefault="00BA3943">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83678334" w:history="1">
            <w:r w:rsidRPr="0096735F">
              <w:rPr>
                <w:rStyle w:val="Hyperlink"/>
                <w:rFonts w:ascii="Times New Roman" w:hAnsi="Times New Roman" w:cs="Times New Roman"/>
                <w:b w:val="0"/>
                <w:bCs w:val="0"/>
                <w:i w:val="0"/>
                <w:iCs w:val="0"/>
                <w:noProof/>
              </w:rPr>
              <w:t>Table S3 Substitution effects for carbohydrate components and key outcomes</w:t>
            </w:r>
            <w:r w:rsidRPr="0096735F">
              <w:rPr>
                <w:rFonts w:ascii="Times New Roman" w:hAnsi="Times New Roman" w:cs="Times New Roman"/>
                <w:b w:val="0"/>
                <w:bCs w:val="0"/>
                <w:i w:val="0"/>
                <w:iCs w:val="0"/>
                <w:noProof/>
                <w:webHidden/>
              </w:rPr>
              <w:tab/>
            </w:r>
            <w:r w:rsidRPr="0096735F">
              <w:rPr>
                <w:rFonts w:ascii="Times New Roman" w:hAnsi="Times New Roman" w:cs="Times New Roman"/>
                <w:b w:val="0"/>
                <w:bCs w:val="0"/>
                <w:i w:val="0"/>
                <w:iCs w:val="0"/>
                <w:noProof/>
                <w:webHidden/>
              </w:rPr>
              <w:fldChar w:fldCharType="begin"/>
            </w:r>
            <w:r w:rsidRPr="0096735F">
              <w:rPr>
                <w:rFonts w:ascii="Times New Roman" w:hAnsi="Times New Roman" w:cs="Times New Roman"/>
                <w:b w:val="0"/>
                <w:bCs w:val="0"/>
                <w:i w:val="0"/>
                <w:iCs w:val="0"/>
                <w:noProof/>
                <w:webHidden/>
              </w:rPr>
              <w:instrText xml:space="preserve"> PAGEREF _Toc183678334 \h </w:instrText>
            </w:r>
            <w:r w:rsidRPr="0096735F">
              <w:rPr>
                <w:rFonts w:ascii="Times New Roman" w:hAnsi="Times New Roman" w:cs="Times New Roman"/>
                <w:b w:val="0"/>
                <w:bCs w:val="0"/>
                <w:i w:val="0"/>
                <w:iCs w:val="0"/>
                <w:noProof/>
                <w:webHidden/>
              </w:rPr>
            </w:r>
            <w:r w:rsidRPr="0096735F">
              <w:rPr>
                <w:rFonts w:ascii="Times New Roman" w:hAnsi="Times New Roman" w:cs="Times New Roman"/>
                <w:b w:val="0"/>
                <w:bCs w:val="0"/>
                <w:i w:val="0"/>
                <w:iCs w:val="0"/>
                <w:noProof/>
                <w:webHidden/>
              </w:rPr>
              <w:fldChar w:fldCharType="separate"/>
            </w:r>
            <w:r w:rsidRPr="0096735F">
              <w:rPr>
                <w:rFonts w:ascii="Times New Roman" w:hAnsi="Times New Roman" w:cs="Times New Roman"/>
                <w:b w:val="0"/>
                <w:bCs w:val="0"/>
                <w:i w:val="0"/>
                <w:iCs w:val="0"/>
                <w:noProof/>
                <w:webHidden/>
              </w:rPr>
              <w:t>9</w:t>
            </w:r>
            <w:r w:rsidRPr="0096735F">
              <w:rPr>
                <w:rFonts w:ascii="Times New Roman" w:hAnsi="Times New Roman" w:cs="Times New Roman"/>
                <w:b w:val="0"/>
                <w:bCs w:val="0"/>
                <w:i w:val="0"/>
                <w:iCs w:val="0"/>
                <w:noProof/>
                <w:webHidden/>
              </w:rPr>
              <w:fldChar w:fldCharType="end"/>
            </w:r>
          </w:hyperlink>
        </w:p>
        <w:p w14:paraId="1C96C6DC" w14:textId="5A9C4B2C" w:rsidR="00BA3943" w:rsidRPr="0096735F" w:rsidRDefault="00BA3943">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83678335" w:history="1">
            <w:r w:rsidRPr="0096735F">
              <w:rPr>
                <w:rStyle w:val="Hyperlink"/>
                <w:rFonts w:ascii="Times New Roman" w:hAnsi="Times New Roman" w:cs="Times New Roman"/>
                <w:b w:val="0"/>
                <w:bCs w:val="0"/>
                <w:i w:val="0"/>
                <w:iCs w:val="0"/>
                <w:noProof/>
              </w:rPr>
              <w:t>Analysis of changes in nutrient intake</w:t>
            </w:r>
            <w:r w:rsidRPr="0096735F">
              <w:rPr>
                <w:rFonts w:ascii="Times New Roman" w:hAnsi="Times New Roman" w:cs="Times New Roman"/>
                <w:b w:val="0"/>
                <w:bCs w:val="0"/>
                <w:i w:val="0"/>
                <w:iCs w:val="0"/>
                <w:noProof/>
                <w:webHidden/>
              </w:rPr>
              <w:tab/>
            </w:r>
            <w:r w:rsidRPr="0096735F">
              <w:rPr>
                <w:rFonts w:ascii="Times New Roman" w:hAnsi="Times New Roman" w:cs="Times New Roman"/>
                <w:b w:val="0"/>
                <w:bCs w:val="0"/>
                <w:i w:val="0"/>
                <w:iCs w:val="0"/>
                <w:noProof/>
                <w:webHidden/>
              </w:rPr>
              <w:fldChar w:fldCharType="begin"/>
            </w:r>
            <w:r w:rsidRPr="0096735F">
              <w:rPr>
                <w:rFonts w:ascii="Times New Roman" w:hAnsi="Times New Roman" w:cs="Times New Roman"/>
                <w:b w:val="0"/>
                <w:bCs w:val="0"/>
                <w:i w:val="0"/>
                <w:iCs w:val="0"/>
                <w:noProof/>
                <w:webHidden/>
              </w:rPr>
              <w:instrText xml:space="preserve"> PAGEREF _Toc183678335 \h </w:instrText>
            </w:r>
            <w:r w:rsidRPr="0096735F">
              <w:rPr>
                <w:rFonts w:ascii="Times New Roman" w:hAnsi="Times New Roman" w:cs="Times New Roman"/>
                <w:b w:val="0"/>
                <w:bCs w:val="0"/>
                <w:i w:val="0"/>
                <w:iCs w:val="0"/>
                <w:noProof/>
                <w:webHidden/>
              </w:rPr>
            </w:r>
            <w:r w:rsidRPr="0096735F">
              <w:rPr>
                <w:rFonts w:ascii="Times New Roman" w:hAnsi="Times New Roman" w:cs="Times New Roman"/>
                <w:b w:val="0"/>
                <w:bCs w:val="0"/>
                <w:i w:val="0"/>
                <w:iCs w:val="0"/>
                <w:noProof/>
                <w:webHidden/>
              </w:rPr>
              <w:fldChar w:fldCharType="separate"/>
            </w:r>
            <w:r w:rsidRPr="0096735F">
              <w:rPr>
                <w:rFonts w:ascii="Times New Roman" w:hAnsi="Times New Roman" w:cs="Times New Roman"/>
                <w:b w:val="0"/>
                <w:bCs w:val="0"/>
                <w:i w:val="0"/>
                <w:iCs w:val="0"/>
                <w:noProof/>
                <w:webHidden/>
              </w:rPr>
              <w:t>11</w:t>
            </w:r>
            <w:r w:rsidRPr="0096735F">
              <w:rPr>
                <w:rFonts w:ascii="Times New Roman" w:hAnsi="Times New Roman" w:cs="Times New Roman"/>
                <w:b w:val="0"/>
                <w:bCs w:val="0"/>
                <w:i w:val="0"/>
                <w:iCs w:val="0"/>
                <w:noProof/>
                <w:webHidden/>
              </w:rPr>
              <w:fldChar w:fldCharType="end"/>
            </w:r>
          </w:hyperlink>
        </w:p>
        <w:p w14:paraId="5F57B3D9" w14:textId="2960603F" w:rsidR="00BA3943" w:rsidRPr="0096735F" w:rsidRDefault="00BA3943">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83678336" w:history="1">
            <w:r w:rsidRPr="0096735F">
              <w:rPr>
                <w:rStyle w:val="Hyperlink"/>
                <w:rFonts w:ascii="Times New Roman" w:hAnsi="Times New Roman" w:cs="Times New Roman"/>
                <w:b w:val="0"/>
                <w:bCs w:val="0"/>
                <w:noProof/>
              </w:rPr>
              <w:t>Table S4 and Figure S2</w:t>
            </w:r>
            <w:r w:rsidRPr="0096735F">
              <w:rPr>
                <w:rFonts w:ascii="Times New Roman" w:hAnsi="Times New Roman" w:cs="Times New Roman"/>
                <w:b w:val="0"/>
                <w:bCs w:val="0"/>
                <w:noProof/>
                <w:webHidden/>
              </w:rPr>
              <w:tab/>
            </w:r>
            <w:r w:rsidRPr="0096735F">
              <w:rPr>
                <w:rFonts w:ascii="Times New Roman" w:hAnsi="Times New Roman" w:cs="Times New Roman"/>
                <w:b w:val="0"/>
                <w:bCs w:val="0"/>
                <w:noProof/>
                <w:webHidden/>
              </w:rPr>
              <w:fldChar w:fldCharType="begin"/>
            </w:r>
            <w:r w:rsidRPr="0096735F">
              <w:rPr>
                <w:rFonts w:ascii="Times New Roman" w:hAnsi="Times New Roman" w:cs="Times New Roman"/>
                <w:b w:val="0"/>
                <w:bCs w:val="0"/>
                <w:noProof/>
                <w:webHidden/>
              </w:rPr>
              <w:instrText xml:space="preserve"> PAGEREF _Toc183678336 \h </w:instrText>
            </w:r>
            <w:r w:rsidRPr="0096735F">
              <w:rPr>
                <w:rFonts w:ascii="Times New Roman" w:hAnsi="Times New Roman" w:cs="Times New Roman"/>
                <w:b w:val="0"/>
                <w:bCs w:val="0"/>
                <w:noProof/>
                <w:webHidden/>
              </w:rPr>
            </w:r>
            <w:r w:rsidRPr="0096735F">
              <w:rPr>
                <w:rFonts w:ascii="Times New Roman" w:hAnsi="Times New Roman" w:cs="Times New Roman"/>
                <w:b w:val="0"/>
                <w:bCs w:val="0"/>
                <w:noProof/>
                <w:webHidden/>
              </w:rPr>
              <w:fldChar w:fldCharType="separate"/>
            </w:r>
            <w:r w:rsidRPr="0096735F">
              <w:rPr>
                <w:rFonts w:ascii="Times New Roman" w:hAnsi="Times New Roman" w:cs="Times New Roman"/>
                <w:b w:val="0"/>
                <w:bCs w:val="0"/>
                <w:noProof/>
                <w:webHidden/>
              </w:rPr>
              <w:t>11</w:t>
            </w:r>
            <w:r w:rsidRPr="0096735F">
              <w:rPr>
                <w:rFonts w:ascii="Times New Roman" w:hAnsi="Times New Roman" w:cs="Times New Roman"/>
                <w:b w:val="0"/>
                <w:bCs w:val="0"/>
                <w:noProof/>
                <w:webHidden/>
              </w:rPr>
              <w:fldChar w:fldCharType="end"/>
            </w:r>
          </w:hyperlink>
        </w:p>
        <w:p w14:paraId="429B6213" w14:textId="4A635F5E" w:rsidR="00BA3943" w:rsidRPr="0096735F" w:rsidRDefault="00BA3943">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83678337" w:history="1">
            <w:r w:rsidRPr="0096735F">
              <w:rPr>
                <w:rStyle w:val="Hyperlink"/>
                <w:rFonts w:ascii="Times New Roman" w:hAnsi="Times New Roman" w:cs="Times New Roman"/>
                <w:b w:val="0"/>
                <w:bCs w:val="0"/>
                <w:noProof/>
              </w:rPr>
              <w:t>1. Magnitude of Dietary Change (Euclidean Distance):</w:t>
            </w:r>
            <w:r w:rsidRPr="0096735F">
              <w:rPr>
                <w:rFonts w:ascii="Times New Roman" w:hAnsi="Times New Roman" w:cs="Times New Roman"/>
                <w:b w:val="0"/>
                <w:bCs w:val="0"/>
                <w:noProof/>
                <w:webHidden/>
              </w:rPr>
              <w:tab/>
            </w:r>
            <w:r w:rsidRPr="0096735F">
              <w:rPr>
                <w:rFonts w:ascii="Times New Roman" w:hAnsi="Times New Roman" w:cs="Times New Roman"/>
                <w:b w:val="0"/>
                <w:bCs w:val="0"/>
                <w:noProof/>
                <w:webHidden/>
              </w:rPr>
              <w:fldChar w:fldCharType="begin"/>
            </w:r>
            <w:r w:rsidRPr="0096735F">
              <w:rPr>
                <w:rFonts w:ascii="Times New Roman" w:hAnsi="Times New Roman" w:cs="Times New Roman"/>
                <w:b w:val="0"/>
                <w:bCs w:val="0"/>
                <w:noProof/>
                <w:webHidden/>
              </w:rPr>
              <w:instrText xml:space="preserve"> PAGEREF _Toc183678337 \h </w:instrText>
            </w:r>
            <w:r w:rsidRPr="0096735F">
              <w:rPr>
                <w:rFonts w:ascii="Times New Roman" w:hAnsi="Times New Roman" w:cs="Times New Roman"/>
                <w:b w:val="0"/>
                <w:bCs w:val="0"/>
                <w:noProof/>
                <w:webHidden/>
              </w:rPr>
            </w:r>
            <w:r w:rsidRPr="0096735F">
              <w:rPr>
                <w:rFonts w:ascii="Times New Roman" w:hAnsi="Times New Roman" w:cs="Times New Roman"/>
                <w:b w:val="0"/>
                <w:bCs w:val="0"/>
                <w:noProof/>
                <w:webHidden/>
              </w:rPr>
              <w:fldChar w:fldCharType="separate"/>
            </w:r>
            <w:r w:rsidRPr="0096735F">
              <w:rPr>
                <w:rFonts w:ascii="Times New Roman" w:hAnsi="Times New Roman" w:cs="Times New Roman"/>
                <w:b w:val="0"/>
                <w:bCs w:val="0"/>
                <w:noProof/>
                <w:webHidden/>
              </w:rPr>
              <w:t>11</w:t>
            </w:r>
            <w:r w:rsidRPr="0096735F">
              <w:rPr>
                <w:rFonts w:ascii="Times New Roman" w:hAnsi="Times New Roman" w:cs="Times New Roman"/>
                <w:b w:val="0"/>
                <w:bCs w:val="0"/>
                <w:noProof/>
                <w:webHidden/>
              </w:rPr>
              <w:fldChar w:fldCharType="end"/>
            </w:r>
          </w:hyperlink>
        </w:p>
        <w:p w14:paraId="5E0E4F5D" w14:textId="6AA03407" w:rsidR="00BA3943" w:rsidRPr="0096735F" w:rsidRDefault="00BA3943">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83678338" w:history="1">
            <w:r w:rsidRPr="0096735F">
              <w:rPr>
                <w:rStyle w:val="Hyperlink"/>
                <w:rFonts w:ascii="Times New Roman" w:hAnsi="Times New Roman" w:cs="Times New Roman"/>
                <w:b w:val="0"/>
                <w:bCs w:val="0"/>
                <w:noProof/>
              </w:rPr>
              <w:t>2. Pattern Similarity (Cosine Similarity):</w:t>
            </w:r>
            <w:r w:rsidRPr="0096735F">
              <w:rPr>
                <w:rFonts w:ascii="Times New Roman" w:hAnsi="Times New Roman" w:cs="Times New Roman"/>
                <w:b w:val="0"/>
                <w:bCs w:val="0"/>
                <w:noProof/>
                <w:webHidden/>
              </w:rPr>
              <w:tab/>
            </w:r>
            <w:r w:rsidRPr="0096735F">
              <w:rPr>
                <w:rFonts w:ascii="Times New Roman" w:hAnsi="Times New Roman" w:cs="Times New Roman"/>
                <w:b w:val="0"/>
                <w:bCs w:val="0"/>
                <w:noProof/>
                <w:webHidden/>
              </w:rPr>
              <w:fldChar w:fldCharType="begin"/>
            </w:r>
            <w:r w:rsidRPr="0096735F">
              <w:rPr>
                <w:rFonts w:ascii="Times New Roman" w:hAnsi="Times New Roman" w:cs="Times New Roman"/>
                <w:b w:val="0"/>
                <w:bCs w:val="0"/>
                <w:noProof/>
                <w:webHidden/>
              </w:rPr>
              <w:instrText xml:space="preserve"> PAGEREF _Toc183678338 \h </w:instrText>
            </w:r>
            <w:r w:rsidRPr="0096735F">
              <w:rPr>
                <w:rFonts w:ascii="Times New Roman" w:hAnsi="Times New Roman" w:cs="Times New Roman"/>
                <w:b w:val="0"/>
                <w:bCs w:val="0"/>
                <w:noProof/>
                <w:webHidden/>
              </w:rPr>
            </w:r>
            <w:r w:rsidRPr="0096735F">
              <w:rPr>
                <w:rFonts w:ascii="Times New Roman" w:hAnsi="Times New Roman" w:cs="Times New Roman"/>
                <w:b w:val="0"/>
                <w:bCs w:val="0"/>
                <w:noProof/>
                <w:webHidden/>
              </w:rPr>
              <w:fldChar w:fldCharType="separate"/>
            </w:r>
            <w:r w:rsidRPr="0096735F">
              <w:rPr>
                <w:rFonts w:ascii="Times New Roman" w:hAnsi="Times New Roman" w:cs="Times New Roman"/>
                <w:b w:val="0"/>
                <w:bCs w:val="0"/>
                <w:noProof/>
                <w:webHidden/>
              </w:rPr>
              <w:t>12</w:t>
            </w:r>
            <w:r w:rsidRPr="0096735F">
              <w:rPr>
                <w:rFonts w:ascii="Times New Roman" w:hAnsi="Times New Roman" w:cs="Times New Roman"/>
                <w:b w:val="0"/>
                <w:bCs w:val="0"/>
                <w:noProof/>
                <w:webHidden/>
              </w:rPr>
              <w:fldChar w:fldCharType="end"/>
            </w:r>
          </w:hyperlink>
        </w:p>
        <w:p w14:paraId="6607822B" w14:textId="13B229AA" w:rsidR="00BA3943" w:rsidRPr="0096735F" w:rsidRDefault="00BA3943">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83678339" w:history="1">
            <w:r w:rsidRPr="0096735F">
              <w:rPr>
                <w:rStyle w:val="Hyperlink"/>
                <w:rFonts w:ascii="Times New Roman" w:hAnsi="Times New Roman" w:cs="Times New Roman"/>
                <w:b w:val="0"/>
                <w:bCs w:val="0"/>
                <w:noProof/>
              </w:rPr>
              <w:t>Figure S3</w:t>
            </w:r>
            <w:r w:rsidRPr="0096735F">
              <w:rPr>
                <w:rFonts w:ascii="Times New Roman" w:hAnsi="Times New Roman" w:cs="Times New Roman"/>
                <w:b w:val="0"/>
                <w:bCs w:val="0"/>
                <w:noProof/>
                <w:webHidden/>
              </w:rPr>
              <w:tab/>
            </w:r>
            <w:r w:rsidRPr="0096735F">
              <w:rPr>
                <w:rFonts w:ascii="Times New Roman" w:hAnsi="Times New Roman" w:cs="Times New Roman"/>
                <w:b w:val="0"/>
                <w:bCs w:val="0"/>
                <w:noProof/>
                <w:webHidden/>
              </w:rPr>
              <w:fldChar w:fldCharType="begin"/>
            </w:r>
            <w:r w:rsidRPr="0096735F">
              <w:rPr>
                <w:rFonts w:ascii="Times New Roman" w:hAnsi="Times New Roman" w:cs="Times New Roman"/>
                <w:b w:val="0"/>
                <w:bCs w:val="0"/>
                <w:noProof/>
                <w:webHidden/>
              </w:rPr>
              <w:instrText xml:space="preserve"> PAGEREF _Toc183678339 \h </w:instrText>
            </w:r>
            <w:r w:rsidRPr="0096735F">
              <w:rPr>
                <w:rFonts w:ascii="Times New Roman" w:hAnsi="Times New Roman" w:cs="Times New Roman"/>
                <w:b w:val="0"/>
                <w:bCs w:val="0"/>
                <w:noProof/>
                <w:webHidden/>
              </w:rPr>
            </w:r>
            <w:r w:rsidRPr="0096735F">
              <w:rPr>
                <w:rFonts w:ascii="Times New Roman" w:hAnsi="Times New Roman" w:cs="Times New Roman"/>
                <w:b w:val="0"/>
                <w:bCs w:val="0"/>
                <w:noProof/>
                <w:webHidden/>
              </w:rPr>
              <w:fldChar w:fldCharType="separate"/>
            </w:r>
            <w:r w:rsidRPr="0096735F">
              <w:rPr>
                <w:rFonts w:ascii="Times New Roman" w:hAnsi="Times New Roman" w:cs="Times New Roman"/>
                <w:b w:val="0"/>
                <w:bCs w:val="0"/>
                <w:noProof/>
                <w:webHidden/>
              </w:rPr>
              <w:t>12</w:t>
            </w:r>
            <w:r w:rsidRPr="0096735F">
              <w:rPr>
                <w:rFonts w:ascii="Times New Roman" w:hAnsi="Times New Roman" w:cs="Times New Roman"/>
                <w:b w:val="0"/>
                <w:bCs w:val="0"/>
                <w:noProof/>
                <w:webHidden/>
              </w:rPr>
              <w:fldChar w:fldCharType="end"/>
            </w:r>
          </w:hyperlink>
        </w:p>
        <w:p w14:paraId="08813AB3" w14:textId="49198E3A" w:rsidR="00FC54C9" w:rsidRPr="0096735F" w:rsidRDefault="00FC54C9" w:rsidP="00FC54C9">
          <w:r w:rsidRPr="0096735F">
            <w:rPr>
              <w:noProof/>
            </w:rPr>
            <w:fldChar w:fldCharType="end"/>
          </w:r>
        </w:p>
      </w:sdtContent>
    </w:sdt>
    <w:p w14:paraId="60B59820" w14:textId="77777777" w:rsidR="00FC54C9" w:rsidRPr="0096735F" w:rsidRDefault="00FC54C9" w:rsidP="00FC54C9">
      <w:pPr>
        <w:spacing w:line="360" w:lineRule="auto"/>
        <w:rPr>
          <w:color w:val="000000" w:themeColor="text1"/>
        </w:rPr>
      </w:pPr>
    </w:p>
    <w:p w14:paraId="402A71C5" w14:textId="77777777" w:rsidR="00FC54C9" w:rsidRPr="0096735F" w:rsidRDefault="00FC54C9" w:rsidP="00FC54C9">
      <w:pPr>
        <w:spacing w:after="160" w:line="259" w:lineRule="auto"/>
        <w:rPr>
          <w:color w:val="000000" w:themeColor="text1"/>
        </w:rPr>
        <w:sectPr w:rsidR="00FC54C9" w:rsidRPr="0096735F" w:rsidSect="00175DF1">
          <w:footerReference w:type="even" r:id="rId9"/>
          <w:footerReference w:type="default" r:id="rId10"/>
          <w:pgSz w:w="12240" w:h="15840"/>
          <w:pgMar w:top="1440" w:right="1440" w:bottom="1440" w:left="1440" w:header="720" w:footer="720" w:gutter="0"/>
          <w:lnNumType w:countBy="1" w:restart="continuous"/>
          <w:cols w:space="720"/>
          <w:docGrid w:linePitch="360"/>
        </w:sectPr>
      </w:pPr>
    </w:p>
    <w:p w14:paraId="375B661D" w14:textId="2DC1155C" w:rsidR="00FC54C9" w:rsidRPr="0096735F" w:rsidRDefault="00FC54C9" w:rsidP="00237441">
      <w:pPr>
        <w:pStyle w:val="Heading1"/>
        <w:ind w:left="-720" w:firstLine="720"/>
        <w:rPr>
          <w:rFonts w:cs="Times New Roman"/>
          <w:b w:val="0"/>
          <w:bCs/>
          <w:sz w:val="24"/>
          <w:szCs w:val="28"/>
        </w:rPr>
      </w:pPr>
      <w:bookmarkStart w:id="0" w:name="_Toc183678330"/>
      <w:r w:rsidRPr="0096735F">
        <w:rPr>
          <w:rFonts w:cs="Times New Roman"/>
          <w:sz w:val="24"/>
          <w:szCs w:val="28"/>
        </w:rPr>
        <w:lastRenderedPageBreak/>
        <w:t xml:space="preserve">Table S1 </w:t>
      </w:r>
      <w:r w:rsidRPr="0096735F">
        <w:rPr>
          <w:rFonts w:cs="Times New Roman"/>
          <w:b w:val="0"/>
          <w:bCs/>
          <w:sz w:val="24"/>
          <w:szCs w:val="28"/>
        </w:rPr>
        <w:t xml:space="preserve">Associations of </w:t>
      </w:r>
      <w:r w:rsidR="00D67318">
        <w:rPr>
          <w:rFonts w:cs="Times New Roman"/>
          <w:b w:val="0"/>
          <w:bCs/>
          <w:sz w:val="24"/>
          <w:szCs w:val="28"/>
        </w:rPr>
        <w:t>free sugars</w:t>
      </w:r>
      <w:r w:rsidRPr="0096735F">
        <w:rPr>
          <w:rFonts w:cs="Times New Roman"/>
          <w:b w:val="0"/>
          <w:bCs/>
          <w:sz w:val="24"/>
          <w:szCs w:val="28"/>
        </w:rPr>
        <w:t>, intrinsic sugars, starch and fiber intakes with LDL, HDL and HbA1c</w:t>
      </w:r>
      <w:bookmarkEnd w:id="0"/>
    </w:p>
    <w:tbl>
      <w:tblPr>
        <w:tblStyle w:val="TableGrid"/>
        <w:tblW w:w="0" w:type="auto"/>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1802"/>
        <w:gridCol w:w="1196"/>
        <w:gridCol w:w="834"/>
        <w:gridCol w:w="1353"/>
        <w:gridCol w:w="834"/>
        <w:gridCol w:w="2020"/>
        <w:gridCol w:w="1085"/>
        <w:gridCol w:w="1704"/>
        <w:gridCol w:w="1056"/>
      </w:tblGrid>
      <w:tr w:rsidR="00FC54C9" w:rsidRPr="0096735F" w14:paraId="2B10F160" w14:textId="77777777" w:rsidTr="008E4709">
        <w:trPr>
          <w:trHeight w:val="432"/>
        </w:trPr>
        <w:tc>
          <w:tcPr>
            <w:tcW w:w="1802" w:type="dxa"/>
            <w:tcBorders>
              <w:top w:val="single" w:sz="4" w:space="0" w:color="AEAAAA"/>
              <w:left w:val="single" w:sz="4" w:space="0" w:color="E7E6E6"/>
              <w:bottom w:val="single" w:sz="4" w:space="0" w:color="AEAAAA"/>
              <w:right w:val="single" w:sz="4" w:space="0" w:color="FFFFFF" w:themeColor="background1"/>
            </w:tcBorders>
            <w:vAlign w:val="center"/>
          </w:tcPr>
          <w:p w14:paraId="48692E51" w14:textId="77777777" w:rsidR="00FC54C9" w:rsidRPr="0096735F" w:rsidRDefault="00FC54C9" w:rsidP="008E4709">
            <w:pPr>
              <w:spacing w:after="100" w:afterAutospacing="1"/>
              <w:ind w:right="-144"/>
              <w:jc w:val="center"/>
              <w:textAlignment w:val="baseline"/>
              <w:rPr>
                <w:noProof/>
                <w:color w:val="000000" w:themeColor="text1"/>
                <w:sz w:val="21"/>
                <w:szCs w:val="21"/>
              </w:rPr>
            </w:pPr>
          </w:p>
        </w:tc>
        <w:tc>
          <w:tcPr>
            <w:tcW w:w="0" w:type="auto"/>
            <w:gridSpan w:val="2"/>
            <w:tcBorders>
              <w:top w:val="single" w:sz="4" w:space="0" w:color="AEAAAA"/>
              <w:left w:val="single" w:sz="4" w:space="0" w:color="FFFFFF" w:themeColor="background1"/>
              <w:bottom w:val="single" w:sz="4" w:space="0" w:color="AEAAAA"/>
              <w:right w:val="single" w:sz="4" w:space="0" w:color="AEAAAA"/>
            </w:tcBorders>
            <w:vAlign w:val="center"/>
          </w:tcPr>
          <w:p w14:paraId="0622B3B8" w14:textId="0511DD06" w:rsidR="00FC54C9" w:rsidRPr="0096735F" w:rsidRDefault="00D67318" w:rsidP="008E4709">
            <w:pPr>
              <w:pStyle w:val="NormalWeb"/>
              <w:spacing w:before="0" w:beforeAutospacing="0" w:after="0" w:afterAutospacing="0"/>
              <w:jc w:val="center"/>
              <w:rPr>
                <w:b/>
                <w:bCs/>
                <w:color w:val="000000"/>
                <w:sz w:val="21"/>
                <w:szCs w:val="21"/>
              </w:rPr>
            </w:pPr>
            <w:r>
              <w:rPr>
                <w:b/>
                <w:bCs/>
                <w:color w:val="000000"/>
                <w:sz w:val="21"/>
                <w:szCs w:val="21"/>
              </w:rPr>
              <w:t>Free Sugars</w:t>
            </w:r>
          </w:p>
        </w:tc>
        <w:tc>
          <w:tcPr>
            <w:tcW w:w="0" w:type="auto"/>
            <w:gridSpan w:val="2"/>
            <w:tcBorders>
              <w:top w:val="single" w:sz="4" w:space="0" w:color="AEAAAA"/>
              <w:left w:val="single" w:sz="4" w:space="0" w:color="AEAAAA"/>
              <w:bottom w:val="single" w:sz="4" w:space="0" w:color="AEAAAA"/>
              <w:right w:val="single" w:sz="4" w:space="0" w:color="AEAAAA"/>
            </w:tcBorders>
            <w:vAlign w:val="center"/>
          </w:tcPr>
          <w:p w14:paraId="7C554898" w14:textId="77777777" w:rsidR="00FC54C9" w:rsidRPr="0096735F" w:rsidRDefault="00FC54C9" w:rsidP="008E4709">
            <w:pPr>
              <w:spacing w:after="100" w:afterAutospacing="1"/>
              <w:ind w:right="-144"/>
              <w:jc w:val="center"/>
              <w:textAlignment w:val="baseline"/>
              <w:rPr>
                <w:b/>
                <w:bCs/>
                <w:noProof/>
                <w:color w:val="000000" w:themeColor="text1"/>
                <w:sz w:val="21"/>
                <w:szCs w:val="21"/>
              </w:rPr>
            </w:pPr>
            <w:r w:rsidRPr="0096735F">
              <w:rPr>
                <w:b/>
                <w:bCs/>
                <w:noProof/>
                <w:color w:val="000000" w:themeColor="text1"/>
                <w:sz w:val="21"/>
                <w:szCs w:val="21"/>
              </w:rPr>
              <w:t>Intrinsic Sugars</w:t>
            </w:r>
          </w:p>
        </w:tc>
        <w:tc>
          <w:tcPr>
            <w:tcW w:w="3105" w:type="dxa"/>
            <w:gridSpan w:val="2"/>
            <w:tcBorders>
              <w:top w:val="single" w:sz="4" w:space="0" w:color="AEAAAA"/>
              <w:left w:val="single" w:sz="4" w:space="0" w:color="AEAAAA"/>
              <w:bottom w:val="single" w:sz="4" w:space="0" w:color="AEAAAA"/>
              <w:right w:val="single" w:sz="4" w:space="0" w:color="AEAAAA"/>
            </w:tcBorders>
            <w:vAlign w:val="center"/>
          </w:tcPr>
          <w:p w14:paraId="6ECEFC9B" w14:textId="77777777" w:rsidR="00FC54C9" w:rsidRPr="0096735F" w:rsidRDefault="00FC54C9" w:rsidP="008E4709">
            <w:pPr>
              <w:spacing w:after="100" w:afterAutospacing="1"/>
              <w:ind w:right="-144"/>
              <w:jc w:val="center"/>
              <w:textAlignment w:val="baseline"/>
              <w:rPr>
                <w:b/>
                <w:bCs/>
                <w:noProof/>
                <w:color w:val="000000" w:themeColor="text1"/>
                <w:sz w:val="21"/>
                <w:szCs w:val="21"/>
              </w:rPr>
            </w:pPr>
            <w:r w:rsidRPr="0096735F">
              <w:rPr>
                <w:b/>
                <w:bCs/>
                <w:noProof/>
                <w:color w:val="000000" w:themeColor="text1"/>
                <w:sz w:val="21"/>
                <w:szCs w:val="21"/>
              </w:rPr>
              <w:t>Starch</w:t>
            </w:r>
          </w:p>
        </w:tc>
        <w:tc>
          <w:tcPr>
            <w:tcW w:w="2760" w:type="dxa"/>
            <w:gridSpan w:val="2"/>
            <w:tcBorders>
              <w:top w:val="single" w:sz="4" w:space="0" w:color="AEAAAA"/>
              <w:left w:val="single" w:sz="4" w:space="0" w:color="AEAAAA"/>
              <w:bottom w:val="single" w:sz="4" w:space="0" w:color="AEAAAA"/>
              <w:right w:val="single" w:sz="4" w:space="0" w:color="E7E6E6"/>
            </w:tcBorders>
            <w:vAlign w:val="center"/>
          </w:tcPr>
          <w:p w14:paraId="15BDBD39" w14:textId="77777777" w:rsidR="00FC54C9" w:rsidRPr="0096735F" w:rsidRDefault="00FC54C9" w:rsidP="008E4709">
            <w:pPr>
              <w:spacing w:after="100" w:afterAutospacing="1"/>
              <w:ind w:right="-144"/>
              <w:jc w:val="center"/>
              <w:textAlignment w:val="baseline"/>
              <w:rPr>
                <w:b/>
                <w:bCs/>
                <w:noProof/>
                <w:color w:val="000000" w:themeColor="text1"/>
                <w:sz w:val="21"/>
                <w:szCs w:val="21"/>
              </w:rPr>
            </w:pPr>
            <w:r w:rsidRPr="0096735F">
              <w:rPr>
                <w:b/>
                <w:bCs/>
                <w:noProof/>
                <w:color w:val="000000" w:themeColor="text1"/>
                <w:sz w:val="21"/>
                <w:szCs w:val="21"/>
              </w:rPr>
              <w:t>Fiber</w:t>
            </w:r>
          </w:p>
        </w:tc>
      </w:tr>
      <w:tr w:rsidR="00FC54C9" w:rsidRPr="0096735F" w14:paraId="7C751A08" w14:textId="77777777" w:rsidTr="008E4709">
        <w:trPr>
          <w:trHeight w:val="188"/>
        </w:trPr>
        <w:tc>
          <w:tcPr>
            <w:tcW w:w="1802" w:type="dxa"/>
            <w:tcBorders>
              <w:top w:val="single" w:sz="4" w:space="0" w:color="AEAAAA"/>
              <w:left w:val="single" w:sz="4" w:space="0" w:color="D1D1D1" w:themeColor="background2" w:themeShade="E6"/>
              <w:bottom w:val="single" w:sz="4" w:space="0" w:color="AEAAAA"/>
              <w:right w:val="single" w:sz="4" w:space="0" w:color="000000"/>
            </w:tcBorders>
            <w:shd w:val="clear" w:color="auto" w:fill="E8E8E8" w:themeFill="background2"/>
            <w:vAlign w:val="center"/>
          </w:tcPr>
          <w:p w14:paraId="4408B628" w14:textId="77777777" w:rsidR="00FC54C9" w:rsidRPr="0096735F" w:rsidRDefault="00FC54C9" w:rsidP="008E4709">
            <w:pPr>
              <w:spacing w:after="100" w:afterAutospacing="1"/>
              <w:ind w:right="-144"/>
              <w:jc w:val="center"/>
              <w:textAlignment w:val="baseline"/>
              <w:rPr>
                <w:noProof/>
                <w:color w:val="000000" w:themeColor="text1"/>
                <w:sz w:val="21"/>
                <w:szCs w:val="21"/>
              </w:rPr>
            </w:pPr>
          </w:p>
        </w:tc>
        <w:tc>
          <w:tcPr>
            <w:tcW w:w="0" w:type="auto"/>
            <w:tcBorders>
              <w:top w:val="single" w:sz="4" w:space="0" w:color="AEAAAA"/>
              <w:left w:val="single" w:sz="4" w:space="0" w:color="000000"/>
              <w:bottom w:val="single" w:sz="4" w:space="0" w:color="AEAAAA"/>
              <w:right w:val="single" w:sz="4" w:space="0" w:color="D1D1D1" w:themeColor="background2" w:themeShade="E6"/>
            </w:tcBorders>
            <w:shd w:val="clear" w:color="auto" w:fill="E8E8E8" w:themeFill="background2"/>
            <w:vAlign w:val="center"/>
          </w:tcPr>
          <w:p w14:paraId="1D4104E9" w14:textId="77777777" w:rsidR="00FC54C9" w:rsidRPr="0096735F" w:rsidRDefault="00FC54C9" w:rsidP="008E4709">
            <w:pPr>
              <w:spacing w:after="100" w:afterAutospacing="1"/>
              <w:ind w:right="-144"/>
              <w:jc w:val="center"/>
              <w:textAlignment w:val="baseline"/>
              <w:rPr>
                <w:noProof/>
                <w:color w:val="000000" w:themeColor="text1"/>
                <w:sz w:val="21"/>
                <w:szCs w:val="21"/>
              </w:rPr>
            </w:pPr>
          </w:p>
        </w:tc>
        <w:tc>
          <w:tcPr>
            <w:tcW w:w="0" w:type="auto"/>
            <w:tcBorders>
              <w:top w:val="single" w:sz="4" w:space="0" w:color="AEAAAA"/>
              <w:left w:val="single" w:sz="4" w:space="0" w:color="D1D1D1" w:themeColor="background2" w:themeShade="E6"/>
              <w:bottom w:val="single" w:sz="4" w:space="0" w:color="AEAAAA"/>
              <w:right w:val="single" w:sz="4" w:space="0" w:color="auto"/>
            </w:tcBorders>
            <w:shd w:val="clear" w:color="auto" w:fill="E8E8E8" w:themeFill="background2"/>
            <w:vAlign w:val="center"/>
          </w:tcPr>
          <w:p w14:paraId="62661318" w14:textId="77777777" w:rsidR="00FC54C9" w:rsidRPr="0096735F" w:rsidRDefault="00FC54C9" w:rsidP="008E4709">
            <w:pPr>
              <w:spacing w:after="100" w:afterAutospacing="1"/>
              <w:ind w:right="-144"/>
              <w:jc w:val="center"/>
              <w:textAlignment w:val="baseline"/>
              <w:rPr>
                <w:b/>
                <w:bCs/>
                <w:color w:val="222222"/>
                <w:sz w:val="21"/>
                <w:szCs w:val="21"/>
              </w:rPr>
            </w:pPr>
            <w:r w:rsidRPr="0096735F">
              <w:rPr>
                <w:rFonts w:ascii="Cambria Math" w:hAnsi="Cambria Math" w:cs="Cambria Math"/>
                <w:b/>
                <w:bCs/>
                <w:color w:val="222222"/>
                <w:sz w:val="21"/>
                <w:szCs w:val="21"/>
              </w:rPr>
              <w:t>⌀</w:t>
            </w:r>
            <w:r w:rsidRPr="0096735F">
              <w:rPr>
                <w:b/>
                <w:bCs/>
                <w:color w:val="222222"/>
                <w:sz w:val="21"/>
                <w:szCs w:val="21"/>
              </w:rPr>
              <w:t>, ↑, ↓</w:t>
            </w:r>
          </w:p>
        </w:tc>
        <w:tc>
          <w:tcPr>
            <w:tcW w:w="0" w:type="auto"/>
            <w:tcBorders>
              <w:top w:val="single" w:sz="4" w:space="0" w:color="AEAAAA"/>
              <w:left w:val="single" w:sz="4" w:space="0" w:color="auto"/>
              <w:bottom w:val="single" w:sz="4" w:space="0" w:color="AEAAAA"/>
              <w:right w:val="single" w:sz="4" w:space="0" w:color="D1D1D1" w:themeColor="background2" w:themeShade="E6"/>
            </w:tcBorders>
            <w:shd w:val="clear" w:color="auto" w:fill="E8E8E8" w:themeFill="background2"/>
            <w:vAlign w:val="center"/>
          </w:tcPr>
          <w:p w14:paraId="00F75F42" w14:textId="77777777" w:rsidR="00FC54C9" w:rsidRPr="0096735F" w:rsidRDefault="00FC54C9" w:rsidP="008E4709">
            <w:pPr>
              <w:spacing w:after="100" w:afterAutospacing="1"/>
              <w:ind w:right="-144"/>
              <w:jc w:val="center"/>
              <w:textAlignment w:val="baseline"/>
              <w:rPr>
                <w:noProof/>
                <w:color w:val="000000" w:themeColor="text1"/>
                <w:sz w:val="21"/>
                <w:szCs w:val="21"/>
              </w:rPr>
            </w:pPr>
          </w:p>
        </w:tc>
        <w:tc>
          <w:tcPr>
            <w:tcW w:w="0" w:type="auto"/>
            <w:tcBorders>
              <w:top w:val="single" w:sz="4" w:space="0" w:color="AEAAAA"/>
              <w:left w:val="single" w:sz="4" w:space="0" w:color="D1D1D1" w:themeColor="background2" w:themeShade="E6"/>
              <w:bottom w:val="single" w:sz="4" w:space="0" w:color="AEAAAA"/>
              <w:right w:val="single" w:sz="4" w:space="0" w:color="auto"/>
            </w:tcBorders>
            <w:shd w:val="clear" w:color="auto" w:fill="E8E8E8" w:themeFill="background2"/>
            <w:vAlign w:val="center"/>
          </w:tcPr>
          <w:p w14:paraId="2D0E0ACB" w14:textId="77777777" w:rsidR="00FC54C9" w:rsidRPr="0096735F" w:rsidRDefault="00FC54C9" w:rsidP="008E4709">
            <w:pPr>
              <w:spacing w:after="100" w:afterAutospacing="1"/>
              <w:ind w:right="-144"/>
              <w:jc w:val="center"/>
              <w:textAlignment w:val="baseline"/>
              <w:rPr>
                <w:b/>
                <w:bCs/>
                <w:color w:val="222222"/>
                <w:sz w:val="21"/>
                <w:szCs w:val="21"/>
              </w:rPr>
            </w:pPr>
            <w:r w:rsidRPr="0096735F">
              <w:rPr>
                <w:rFonts w:ascii="Cambria Math" w:hAnsi="Cambria Math" w:cs="Cambria Math"/>
                <w:b/>
                <w:bCs/>
                <w:color w:val="222222"/>
                <w:sz w:val="21"/>
                <w:szCs w:val="21"/>
              </w:rPr>
              <w:t>⌀</w:t>
            </w:r>
            <w:r w:rsidRPr="0096735F">
              <w:rPr>
                <w:b/>
                <w:bCs/>
                <w:color w:val="222222"/>
                <w:sz w:val="21"/>
                <w:szCs w:val="21"/>
              </w:rPr>
              <w:t>, ↑, ↓</w:t>
            </w:r>
          </w:p>
        </w:tc>
        <w:tc>
          <w:tcPr>
            <w:tcW w:w="2020" w:type="dxa"/>
            <w:tcBorders>
              <w:top w:val="single" w:sz="4" w:space="0" w:color="AEAAAA"/>
              <w:left w:val="single" w:sz="4" w:space="0" w:color="auto"/>
              <w:bottom w:val="single" w:sz="4" w:space="0" w:color="AEAAAA"/>
              <w:right w:val="single" w:sz="4" w:space="0" w:color="D1D1D1" w:themeColor="background2" w:themeShade="E6"/>
            </w:tcBorders>
            <w:shd w:val="clear" w:color="auto" w:fill="E8E8E8" w:themeFill="background2"/>
            <w:vAlign w:val="center"/>
          </w:tcPr>
          <w:p w14:paraId="0EC0E0D9" w14:textId="77777777" w:rsidR="00FC54C9" w:rsidRPr="0096735F" w:rsidRDefault="00FC54C9" w:rsidP="008E4709">
            <w:pPr>
              <w:spacing w:after="100" w:afterAutospacing="1"/>
              <w:ind w:right="-144"/>
              <w:jc w:val="center"/>
              <w:textAlignment w:val="baseline"/>
              <w:rPr>
                <w:noProof/>
                <w:color w:val="000000" w:themeColor="text1"/>
                <w:sz w:val="21"/>
                <w:szCs w:val="21"/>
              </w:rPr>
            </w:pPr>
          </w:p>
        </w:tc>
        <w:tc>
          <w:tcPr>
            <w:tcW w:w="1085" w:type="dxa"/>
            <w:tcBorders>
              <w:top w:val="single" w:sz="4" w:space="0" w:color="AEAAAA"/>
              <w:left w:val="single" w:sz="4" w:space="0" w:color="D1D1D1" w:themeColor="background2" w:themeShade="E6"/>
              <w:bottom w:val="single" w:sz="4" w:space="0" w:color="AEAAAA"/>
              <w:right w:val="single" w:sz="4" w:space="0" w:color="auto"/>
            </w:tcBorders>
            <w:shd w:val="clear" w:color="auto" w:fill="E8E8E8" w:themeFill="background2"/>
            <w:vAlign w:val="center"/>
          </w:tcPr>
          <w:p w14:paraId="187E8E4F" w14:textId="77777777" w:rsidR="00FC54C9" w:rsidRPr="0096735F" w:rsidRDefault="00FC54C9" w:rsidP="008E4709">
            <w:pPr>
              <w:spacing w:after="100" w:afterAutospacing="1"/>
              <w:ind w:right="-144"/>
              <w:jc w:val="center"/>
              <w:textAlignment w:val="baseline"/>
              <w:rPr>
                <w:b/>
                <w:bCs/>
                <w:color w:val="222222"/>
                <w:sz w:val="21"/>
                <w:szCs w:val="21"/>
              </w:rPr>
            </w:pPr>
            <w:r w:rsidRPr="0096735F">
              <w:rPr>
                <w:rFonts w:ascii="Cambria Math" w:hAnsi="Cambria Math" w:cs="Cambria Math"/>
                <w:b/>
                <w:bCs/>
                <w:color w:val="222222"/>
                <w:sz w:val="21"/>
                <w:szCs w:val="21"/>
              </w:rPr>
              <w:t>⌀</w:t>
            </w:r>
            <w:r w:rsidRPr="0096735F">
              <w:rPr>
                <w:b/>
                <w:bCs/>
                <w:color w:val="222222"/>
                <w:sz w:val="21"/>
                <w:szCs w:val="21"/>
              </w:rPr>
              <w:t>, ↑, ↓</w:t>
            </w:r>
          </w:p>
        </w:tc>
        <w:tc>
          <w:tcPr>
            <w:tcW w:w="1704" w:type="dxa"/>
            <w:tcBorders>
              <w:top w:val="single" w:sz="4" w:space="0" w:color="AEAAAA"/>
              <w:left w:val="single" w:sz="4" w:space="0" w:color="auto"/>
              <w:bottom w:val="single" w:sz="4" w:space="0" w:color="AEAAAA"/>
              <w:right w:val="single" w:sz="4" w:space="0" w:color="D1D1D1" w:themeColor="background2" w:themeShade="E6"/>
            </w:tcBorders>
            <w:shd w:val="clear" w:color="auto" w:fill="E8E8E8" w:themeFill="background2"/>
            <w:vAlign w:val="center"/>
          </w:tcPr>
          <w:p w14:paraId="4A2621A3" w14:textId="77777777" w:rsidR="00FC54C9" w:rsidRPr="0096735F" w:rsidRDefault="00FC54C9" w:rsidP="008E4709">
            <w:pPr>
              <w:spacing w:after="100" w:afterAutospacing="1"/>
              <w:ind w:right="-144"/>
              <w:jc w:val="center"/>
              <w:textAlignment w:val="baseline"/>
              <w:rPr>
                <w:noProof/>
                <w:color w:val="000000" w:themeColor="text1"/>
                <w:sz w:val="21"/>
                <w:szCs w:val="21"/>
              </w:rPr>
            </w:pPr>
          </w:p>
        </w:tc>
        <w:tc>
          <w:tcPr>
            <w:tcW w:w="1056" w:type="dxa"/>
            <w:tcBorders>
              <w:top w:val="single" w:sz="4" w:space="0" w:color="AEAAAA"/>
              <w:left w:val="single" w:sz="4" w:space="0" w:color="D1D1D1" w:themeColor="background2" w:themeShade="E6"/>
              <w:bottom w:val="single" w:sz="4" w:space="0" w:color="AEAAAA"/>
              <w:right w:val="single" w:sz="4" w:space="0" w:color="D1D1D1" w:themeColor="background2" w:themeShade="E6"/>
            </w:tcBorders>
            <w:shd w:val="clear" w:color="auto" w:fill="E8E8E8" w:themeFill="background2"/>
            <w:vAlign w:val="center"/>
          </w:tcPr>
          <w:p w14:paraId="33E53D80" w14:textId="77777777" w:rsidR="00FC54C9" w:rsidRPr="0096735F" w:rsidRDefault="00FC54C9" w:rsidP="008E4709">
            <w:pPr>
              <w:spacing w:after="100" w:afterAutospacing="1"/>
              <w:ind w:right="-144"/>
              <w:jc w:val="center"/>
              <w:textAlignment w:val="baseline"/>
              <w:rPr>
                <w:b/>
                <w:bCs/>
                <w:color w:val="222222"/>
                <w:sz w:val="21"/>
                <w:szCs w:val="21"/>
              </w:rPr>
            </w:pPr>
            <w:r w:rsidRPr="0096735F">
              <w:rPr>
                <w:rFonts w:ascii="Cambria Math" w:hAnsi="Cambria Math" w:cs="Cambria Math"/>
                <w:b/>
                <w:bCs/>
                <w:color w:val="222222"/>
                <w:sz w:val="21"/>
                <w:szCs w:val="21"/>
              </w:rPr>
              <w:t>⌀</w:t>
            </w:r>
            <w:r w:rsidRPr="0096735F">
              <w:rPr>
                <w:b/>
                <w:bCs/>
                <w:color w:val="222222"/>
                <w:sz w:val="21"/>
                <w:szCs w:val="21"/>
              </w:rPr>
              <w:t>, ↑, ↓</w:t>
            </w:r>
          </w:p>
        </w:tc>
      </w:tr>
      <w:tr w:rsidR="00FC54C9" w:rsidRPr="0096735F" w14:paraId="1FA059B5" w14:textId="77777777" w:rsidTr="008E4709">
        <w:trPr>
          <w:trHeight w:val="530"/>
        </w:trPr>
        <w:tc>
          <w:tcPr>
            <w:tcW w:w="1802" w:type="dxa"/>
            <w:tcBorders>
              <w:top w:val="single" w:sz="4" w:space="0" w:color="AEAAAA"/>
              <w:left w:val="single" w:sz="4" w:space="0" w:color="D1D1D1" w:themeColor="background2" w:themeShade="E6"/>
              <w:bottom w:val="single" w:sz="4" w:space="0" w:color="D0CECE"/>
              <w:right w:val="single" w:sz="4" w:space="0" w:color="000000"/>
            </w:tcBorders>
            <w:vAlign w:val="center"/>
          </w:tcPr>
          <w:p w14:paraId="3374B080" w14:textId="77777777" w:rsidR="00FC54C9" w:rsidRPr="0096735F" w:rsidRDefault="00FC54C9" w:rsidP="008E4709">
            <w:pPr>
              <w:spacing w:after="100" w:afterAutospacing="1"/>
              <w:ind w:right="-144"/>
              <w:textAlignment w:val="baseline"/>
              <w:rPr>
                <w:b/>
                <w:bCs/>
                <w:noProof/>
                <w:color w:val="000000" w:themeColor="text1"/>
                <w:sz w:val="21"/>
                <w:szCs w:val="21"/>
              </w:rPr>
            </w:pPr>
            <w:r w:rsidRPr="0096735F">
              <w:rPr>
                <w:b/>
                <w:bCs/>
                <w:noProof/>
                <w:color w:val="000000" w:themeColor="text1"/>
                <w:sz w:val="21"/>
                <w:szCs w:val="21"/>
              </w:rPr>
              <w:t xml:space="preserve"> Intake </w:t>
            </w:r>
            <w:r w:rsidRPr="0096735F">
              <w:rPr>
                <w:noProof/>
                <w:color w:val="000000" w:themeColor="text1"/>
                <w:sz w:val="21"/>
                <w:szCs w:val="21"/>
              </w:rPr>
              <w:t>(g/day)^</w:t>
            </w:r>
          </w:p>
        </w:tc>
        <w:tc>
          <w:tcPr>
            <w:tcW w:w="0" w:type="auto"/>
            <w:tcBorders>
              <w:top w:val="single" w:sz="4" w:space="0" w:color="AEAAAA"/>
              <w:left w:val="single" w:sz="4" w:space="0" w:color="000000"/>
              <w:bottom w:val="single" w:sz="4" w:space="0" w:color="D0CECE"/>
              <w:right w:val="single" w:sz="4" w:space="0" w:color="D1D1D1" w:themeColor="background2" w:themeShade="E6"/>
            </w:tcBorders>
            <w:vAlign w:val="center"/>
          </w:tcPr>
          <w:p w14:paraId="1EA3E143"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24.1 (6.2, 34)</w:t>
            </w:r>
          </w:p>
        </w:tc>
        <w:tc>
          <w:tcPr>
            <w:tcW w:w="0" w:type="auto"/>
            <w:tcBorders>
              <w:top w:val="single" w:sz="4" w:space="0" w:color="AEAAAA"/>
              <w:left w:val="single" w:sz="4" w:space="0" w:color="D1D1D1" w:themeColor="background2" w:themeShade="E6"/>
              <w:bottom w:val="single" w:sz="4" w:space="0" w:color="D0CECE"/>
              <w:right w:val="single" w:sz="4" w:space="0" w:color="auto"/>
            </w:tcBorders>
            <w:vAlign w:val="center"/>
          </w:tcPr>
          <w:p w14:paraId="10059B1D" w14:textId="77777777" w:rsidR="00FC54C9" w:rsidRPr="0096735F" w:rsidRDefault="00FC54C9" w:rsidP="008E4709">
            <w:pPr>
              <w:pStyle w:val="NormalWeb"/>
              <w:spacing w:before="0" w:beforeAutospacing="0" w:after="0" w:afterAutospacing="0"/>
              <w:jc w:val="center"/>
              <w:rPr>
                <w:color w:val="000000"/>
                <w:sz w:val="21"/>
                <w:szCs w:val="21"/>
              </w:rPr>
            </w:pPr>
          </w:p>
        </w:tc>
        <w:tc>
          <w:tcPr>
            <w:tcW w:w="0" w:type="auto"/>
            <w:tcBorders>
              <w:top w:val="single" w:sz="4" w:space="0" w:color="AEAAAA"/>
              <w:left w:val="single" w:sz="4" w:space="0" w:color="auto"/>
              <w:bottom w:val="single" w:sz="4" w:space="0" w:color="D0CECE"/>
              <w:right w:val="single" w:sz="4" w:space="0" w:color="D1D1D1" w:themeColor="background2" w:themeShade="E6"/>
            </w:tcBorders>
            <w:vAlign w:val="center"/>
          </w:tcPr>
          <w:p w14:paraId="421C5DDC"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24.9 (7.2, 35.9)</w:t>
            </w:r>
          </w:p>
        </w:tc>
        <w:tc>
          <w:tcPr>
            <w:tcW w:w="0" w:type="auto"/>
            <w:tcBorders>
              <w:top w:val="single" w:sz="4" w:space="0" w:color="AEAAAA"/>
              <w:left w:val="single" w:sz="4" w:space="0" w:color="D1D1D1" w:themeColor="background2" w:themeShade="E6"/>
              <w:bottom w:val="single" w:sz="4" w:space="0" w:color="D0CECE"/>
              <w:right w:val="single" w:sz="4" w:space="0" w:color="auto"/>
            </w:tcBorders>
            <w:vAlign w:val="center"/>
          </w:tcPr>
          <w:p w14:paraId="55498ED9" w14:textId="77777777" w:rsidR="00FC54C9" w:rsidRPr="0096735F" w:rsidRDefault="00FC54C9" w:rsidP="008E4709">
            <w:pPr>
              <w:pStyle w:val="NormalWeb"/>
              <w:spacing w:before="0" w:beforeAutospacing="0" w:after="0" w:afterAutospacing="0"/>
              <w:jc w:val="center"/>
              <w:rPr>
                <w:color w:val="000000"/>
                <w:sz w:val="21"/>
                <w:szCs w:val="21"/>
              </w:rPr>
            </w:pPr>
          </w:p>
        </w:tc>
        <w:tc>
          <w:tcPr>
            <w:tcW w:w="2020" w:type="dxa"/>
            <w:tcBorders>
              <w:top w:val="single" w:sz="4" w:space="0" w:color="AEAAAA"/>
              <w:left w:val="single" w:sz="4" w:space="0" w:color="auto"/>
              <w:bottom w:val="single" w:sz="4" w:space="0" w:color="D0CECE"/>
              <w:right w:val="single" w:sz="4" w:space="0" w:color="D1D1D1" w:themeColor="background2" w:themeShade="E6"/>
            </w:tcBorders>
            <w:vAlign w:val="center"/>
          </w:tcPr>
          <w:p w14:paraId="01F9F114" w14:textId="77777777" w:rsidR="00FC54C9" w:rsidRPr="0096735F" w:rsidRDefault="00FC54C9" w:rsidP="008E4709">
            <w:pPr>
              <w:spacing w:after="100" w:afterAutospacing="1"/>
              <w:ind w:right="-144"/>
              <w:jc w:val="center"/>
              <w:textAlignment w:val="baseline"/>
              <w:rPr>
                <w:color w:val="000000"/>
                <w:sz w:val="21"/>
                <w:szCs w:val="21"/>
              </w:rPr>
            </w:pPr>
            <w:r w:rsidRPr="0096735F">
              <w:rPr>
                <w:rFonts w:eastAsiaTheme="minorHAnsi"/>
                <w:color w:val="000000"/>
                <w:sz w:val="21"/>
                <w:szCs w:val="21"/>
                <w14:ligatures w14:val="standardContextual"/>
              </w:rPr>
              <w:t>74.8 (34.3, 104.9)</w:t>
            </w:r>
          </w:p>
        </w:tc>
        <w:tc>
          <w:tcPr>
            <w:tcW w:w="1085" w:type="dxa"/>
            <w:tcBorders>
              <w:top w:val="single" w:sz="4" w:space="0" w:color="AEAAAA"/>
              <w:left w:val="single" w:sz="4" w:space="0" w:color="D1D1D1" w:themeColor="background2" w:themeShade="E6"/>
              <w:bottom w:val="single" w:sz="4" w:space="0" w:color="D0CECE"/>
              <w:right w:val="single" w:sz="4" w:space="0" w:color="auto"/>
            </w:tcBorders>
            <w:vAlign w:val="center"/>
          </w:tcPr>
          <w:p w14:paraId="6CA2425D" w14:textId="77777777" w:rsidR="00FC54C9" w:rsidRPr="0096735F" w:rsidRDefault="00FC54C9" w:rsidP="008E4709">
            <w:pPr>
              <w:pStyle w:val="NormalWeb"/>
              <w:spacing w:before="0" w:beforeAutospacing="0" w:after="0" w:afterAutospacing="0"/>
              <w:jc w:val="center"/>
              <w:rPr>
                <w:color w:val="000000"/>
                <w:sz w:val="21"/>
                <w:szCs w:val="21"/>
              </w:rPr>
            </w:pPr>
          </w:p>
        </w:tc>
        <w:tc>
          <w:tcPr>
            <w:tcW w:w="1704" w:type="dxa"/>
            <w:tcBorders>
              <w:top w:val="single" w:sz="4" w:space="0" w:color="AEAAAA"/>
              <w:left w:val="single" w:sz="4" w:space="0" w:color="auto"/>
              <w:bottom w:val="single" w:sz="4" w:space="0" w:color="D0CECE"/>
              <w:right w:val="single" w:sz="4" w:space="0" w:color="D1D1D1" w:themeColor="background2" w:themeShade="E6"/>
            </w:tcBorders>
            <w:vAlign w:val="center"/>
          </w:tcPr>
          <w:p w14:paraId="27D8C92C" w14:textId="77777777" w:rsidR="00FC54C9" w:rsidRPr="0096735F" w:rsidRDefault="00FC54C9" w:rsidP="008E4709">
            <w:pPr>
              <w:spacing w:after="100" w:afterAutospacing="1"/>
              <w:ind w:right="-144"/>
              <w:jc w:val="center"/>
              <w:textAlignment w:val="baseline"/>
              <w:rPr>
                <w:noProof/>
                <w:color w:val="000000" w:themeColor="text1"/>
                <w:sz w:val="21"/>
                <w:szCs w:val="21"/>
              </w:rPr>
            </w:pPr>
            <w:r w:rsidRPr="0096735F">
              <w:rPr>
                <w:rFonts w:eastAsiaTheme="minorHAnsi"/>
                <w:color w:val="000000"/>
                <w:sz w:val="21"/>
                <w:szCs w:val="21"/>
                <w14:ligatures w14:val="standardContextual"/>
              </w:rPr>
              <w:t>8.6 (3.3, 12.8)</w:t>
            </w:r>
          </w:p>
        </w:tc>
        <w:tc>
          <w:tcPr>
            <w:tcW w:w="1056" w:type="dxa"/>
            <w:tcBorders>
              <w:top w:val="single" w:sz="4" w:space="0" w:color="AEAAAA"/>
              <w:left w:val="single" w:sz="4" w:space="0" w:color="D1D1D1" w:themeColor="background2" w:themeShade="E6"/>
              <w:bottom w:val="single" w:sz="4" w:space="0" w:color="D0CECE"/>
              <w:right w:val="single" w:sz="4" w:space="0" w:color="D1D1D1" w:themeColor="background2" w:themeShade="E6"/>
            </w:tcBorders>
            <w:vAlign w:val="center"/>
          </w:tcPr>
          <w:p w14:paraId="42AA703B" w14:textId="77777777" w:rsidR="00FC54C9" w:rsidRPr="0096735F" w:rsidRDefault="00FC54C9" w:rsidP="008E4709">
            <w:pPr>
              <w:pStyle w:val="NormalWeb"/>
              <w:spacing w:before="0" w:beforeAutospacing="0" w:after="0" w:afterAutospacing="0"/>
              <w:jc w:val="center"/>
              <w:rPr>
                <w:color w:val="000000"/>
                <w:sz w:val="21"/>
                <w:szCs w:val="21"/>
              </w:rPr>
            </w:pPr>
          </w:p>
        </w:tc>
      </w:tr>
      <w:tr w:rsidR="00FC54C9" w:rsidRPr="0096735F" w14:paraId="67E42D7C" w14:textId="77777777" w:rsidTr="008E4709">
        <w:trPr>
          <w:trHeight w:val="288"/>
        </w:trPr>
        <w:tc>
          <w:tcPr>
            <w:tcW w:w="10828" w:type="dxa"/>
            <w:gridSpan w:val="8"/>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659E3929" w14:textId="77777777" w:rsidR="00FC54C9" w:rsidRPr="0096735F" w:rsidRDefault="00FC54C9" w:rsidP="008E4709">
            <w:pPr>
              <w:spacing w:after="100" w:afterAutospacing="1"/>
              <w:ind w:right="-144"/>
              <w:jc w:val="center"/>
              <w:textAlignment w:val="baseline"/>
              <w:rPr>
                <w:b/>
                <w:bCs/>
                <w:noProof/>
                <w:color w:val="000000" w:themeColor="text1"/>
                <w:sz w:val="21"/>
                <w:szCs w:val="21"/>
              </w:rPr>
            </w:pPr>
            <w:r w:rsidRPr="0096735F">
              <w:rPr>
                <w:b/>
                <w:bCs/>
                <w:noProof/>
                <w:color w:val="000000" w:themeColor="text1"/>
                <w:sz w:val="21"/>
                <w:szCs w:val="21"/>
              </w:rPr>
              <w:t xml:space="preserve">LDL </w:t>
            </w:r>
            <w:r w:rsidRPr="0096735F">
              <w:rPr>
                <w:noProof/>
                <w:color w:val="000000" w:themeColor="text1"/>
                <w:sz w:val="21"/>
                <w:szCs w:val="21"/>
              </w:rPr>
              <w:t>(mmol/L)</w:t>
            </w:r>
          </w:p>
        </w:tc>
        <w:tc>
          <w:tcPr>
            <w:tcW w:w="105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0203D3E2" w14:textId="77777777" w:rsidR="00FC54C9" w:rsidRPr="0096735F" w:rsidRDefault="00FC54C9" w:rsidP="008E4709">
            <w:pPr>
              <w:spacing w:after="100" w:afterAutospacing="1"/>
              <w:ind w:right="-144"/>
              <w:jc w:val="center"/>
              <w:textAlignment w:val="baseline"/>
              <w:rPr>
                <w:b/>
                <w:bCs/>
                <w:noProof/>
                <w:color w:val="000000" w:themeColor="text1"/>
                <w:sz w:val="21"/>
                <w:szCs w:val="21"/>
              </w:rPr>
            </w:pPr>
          </w:p>
        </w:tc>
      </w:tr>
      <w:tr w:rsidR="00FC54C9" w:rsidRPr="0096735F" w14:paraId="0BB5160F" w14:textId="77777777" w:rsidTr="008E4709">
        <w:trPr>
          <w:trHeight w:val="360"/>
        </w:trPr>
        <w:tc>
          <w:tcPr>
            <w:tcW w:w="1802" w:type="dxa"/>
            <w:tcBorders>
              <w:top w:val="single" w:sz="4" w:space="0" w:color="D1D1D1" w:themeColor="background2" w:themeShade="E6"/>
              <w:left w:val="single" w:sz="4" w:space="0" w:color="D1D1D1" w:themeColor="background2" w:themeShade="E6"/>
              <w:right w:val="single" w:sz="4" w:space="0" w:color="000000"/>
            </w:tcBorders>
            <w:vAlign w:val="center"/>
          </w:tcPr>
          <w:p w14:paraId="37B1EA95" w14:textId="77777777" w:rsidR="00FC54C9" w:rsidRPr="0096735F" w:rsidRDefault="00FC54C9" w:rsidP="008E4709">
            <w:pPr>
              <w:spacing w:after="100" w:afterAutospacing="1"/>
              <w:ind w:right="-144"/>
              <w:jc w:val="center"/>
              <w:textAlignment w:val="baseline"/>
              <w:rPr>
                <w:color w:val="000000" w:themeColor="text1"/>
                <w:sz w:val="21"/>
                <w:szCs w:val="21"/>
              </w:rPr>
            </w:pPr>
            <w:r w:rsidRPr="0096735F">
              <w:rPr>
                <w:color w:val="000000" w:themeColor="text1"/>
                <w:sz w:val="21"/>
                <w:szCs w:val="21"/>
              </w:rPr>
              <w:t>Model 1</w:t>
            </w:r>
          </w:p>
        </w:tc>
        <w:tc>
          <w:tcPr>
            <w:tcW w:w="0" w:type="auto"/>
            <w:tcBorders>
              <w:top w:val="single" w:sz="4" w:space="0" w:color="D1D1D1" w:themeColor="background2" w:themeShade="E6"/>
              <w:left w:val="single" w:sz="4" w:space="0" w:color="000000"/>
              <w:right w:val="single" w:sz="4" w:space="0" w:color="D1D1D1" w:themeColor="background2" w:themeShade="E6"/>
            </w:tcBorders>
            <w:vAlign w:val="center"/>
          </w:tcPr>
          <w:p w14:paraId="3F811C43"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top w:val="single" w:sz="4" w:space="0" w:color="D1D1D1" w:themeColor="background2" w:themeShade="E6"/>
              <w:left w:val="single" w:sz="4" w:space="0" w:color="D1D1D1" w:themeColor="background2" w:themeShade="E6"/>
              <w:right w:val="single" w:sz="4" w:space="0" w:color="auto"/>
            </w:tcBorders>
            <w:vAlign w:val="center"/>
          </w:tcPr>
          <w:p w14:paraId="572610C7"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6A5E8559" w14:textId="77777777" w:rsidR="00FC54C9" w:rsidRPr="0096735F" w:rsidRDefault="00FC54C9" w:rsidP="008E4709">
            <w:pPr>
              <w:pStyle w:val="NormalWeb"/>
              <w:spacing w:before="0" w:beforeAutospacing="0" w:after="0" w:afterAutospacing="0" w:line="276" w:lineRule="auto"/>
              <w:jc w:val="center"/>
              <w:rPr>
                <w:b/>
                <w:color w:val="000000"/>
                <w:sz w:val="21"/>
                <w:szCs w:val="21"/>
              </w:rPr>
            </w:pPr>
            <w:r w:rsidRPr="0096735F">
              <w:rPr>
                <w:color w:val="000000"/>
                <w:sz w:val="21"/>
                <w:szCs w:val="21"/>
              </w:rPr>
              <w:t>-0.1; -0.0</w:t>
            </w:r>
          </w:p>
        </w:tc>
        <w:tc>
          <w:tcPr>
            <w:tcW w:w="0" w:type="auto"/>
            <w:tcBorders>
              <w:top w:val="single" w:sz="4" w:space="0" w:color="D1D1D1" w:themeColor="background2" w:themeShade="E6"/>
              <w:left w:val="single" w:sz="4" w:space="0" w:color="auto"/>
              <w:right w:val="single" w:sz="4" w:space="0" w:color="D1D1D1" w:themeColor="background2" w:themeShade="E6"/>
            </w:tcBorders>
            <w:vAlign w:val="center"/>
          </w:tcPr>
          <w:p w14:paraId="472E861E"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-0.1</w:t>
            </w:r>
          </w:p>
        </w:tc>
        <w:tc>
          <w:tcPr>
            <w:tcW w:w="0" w:type="auto"/>
            <w:tcBorders>
              <w:top w:val="single" w:sz="4" w:space="0" w:color="D1D1D1" w:themeColor="background2" w:themeShade="E6"/>
              <w:left w:val="single" w:sz="4" w:space="0" w:color="D1D1D1" w:themeColor="background2" w:themeShade="E6"/>
              <w:right w:val="single" w:sz="4" w:space="0" w:color="auto"/>
            </w:tcBorders>
            <w:vAlign w:val="center"/>
          </w:tcPr>
          <w:p w14:paraId="5EDBFE1F"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38B0C135"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-0.1; -0.0</w:t>
            </w:r>
          </w:p>
        </w:tc>
        <w:tc>
          <w:tcPr>
            <w:tcW w:w="2020" w:type="dxa"/>
            <w:tcBorders>
              <w:top w:val="single" w:sz="4" w:space="0" w:color="D1D1D1" w:themeColor="background2" w:themeShade="E6"/>
              <w:left w:val="single" w:sz="4" w:space="0" w:color="auto"/>
              <w:right w:val="single" w:sz="4" w:space="0" w:color="D1D1D1" w:themeColor="background2" w:themeShade="E6"/>
            </w:tcBorders>
            <w:vAlign w:val="center"/>
          </w:tcPr>
          <w:p w14:paraId="6FF0CED7"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85" w:type="dxa"/>
            <w:tcBorders>
              <w:top w:val="single" w:sz="4" w:space="0" w:color="D1D1D1" w:themeColor="background2" w:themeShade="E6"/>
              <w:left w:val="single" w:sz="4" w:space="0" w:color="D1D1D1" w:themeColor="background2" w:themeShade="E6"/>
              <w:right w:val="single" w:sz="4" w:space="0" w:color="auto"/>
            </w:tcBorders>
            <w:vAlign w:val="center"/>
          </w:tcPr>
          <w:p w14:paraId="043BFDFA"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0C8B1AA4"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-0.1; -0.0</w:t>
            </w:r>
          </w:p>
        </w:tc>
        <w:tc>
          <w:tcPr>
            <w:tcW w:w="1704" w:type="dxa"/>
            <w:tcBorders>
              <w:top w:val="single" w:sz="4" w:space="0" w:color="D1D1D1" w:themeColor="background2" w:themeShade="E6"/>
              <w:left w:val="single" w:sz="4" w:space="0" w:color="auto"/>
              <w:right w:val="single" w:sz="4" w:space="0" w:color="D1D1D1" w:themeColor="background2" w:themeShade="E6"/>
            </w:tcBorders>
            <w:vAlign w:val="center"/>
          </w:tcPr>
          <w:p w14:paraId="4F89CF9B"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-0.1</w:t>
            </w:r>
          </w:p>
        </w:tc>
        <w:tc>
          <w:tcPr>
            <w:tcW w:w="1056" w:type="dxa"/>
            <w:tcBorders>
              <w:top w:val="single" w:sz="4" w:space="0" w:color="D1D1D1" w:themeColor="background2" w:themeShade="E6"/>
              <w:left w:val="single" w:sz="4" w:space="0" w:color="D1D1D1" w:themeColor="background2" w:themeShade="E6"/>
              <w:right w:val="single" w:sz="4" w:space="0" w:color="D1D1D1" w:themeColor="background2" w:themeShade="E6"/>
            </w:tcBorders>
            <w:vAlign w:val="center"/>
          </w:tcPr>
          <w:p w14:paraId="74EE58D4"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76D2AFF4"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-0.2; -0.1</w:t>
            </w:r>
          </w:p>
        </w:tc>
      </w:tr>
      <w:tr w:rsidR="00FC54C9" w:rsidRPr="0096735F" w14:paraId="77F3B487" w14:textId="77777777" w:rsidTr="008E4709">
        <w:trPr>
          <w:trHeight w:val="423"/>
        </w:trPr>
        <w:tc>
          <w:tcPr>
            <w:tcW w:w="1802" w:type="dxa"/>
            <w:tcBorders>
              <w:left w:val="single" w:sz="4" w:space="0" w:color="D1D1D1" w:themeColor="background2" w:themeShade="E6"/>
              <w:right w:val="single" w:sz="4" w:space="0" w:color="000000"/>
            </w:tcBorders>
            <w:vAlign w:val="center"/>
          </w:tcPr>
          <w:p w14:paraId="3D1BFF03" w14:textId="77777777" w:rsidR="00FC54C9" w:rsidRPr="0096735F" w:rsidRDefault="00FC54C9" w:rsidP="008E4709">
            <w:pPr>
              <w:spacing w:after="100" w:afterAutospacing="1"/>
              <w:ind w:right="-144"/>
              <w:jc w:val="center"/>
              <w:textAlignment w:val="baseline"/>
              <w:rPr>
                <w:color w:val="000000" w:themeColor="text1"/>
                <w:sz w:val="21"/>
                <w:szCs w:val="21"/>
              </w:rPr>
            </w:pPr>
            <w:r w:rsidRPr="0096735F">
              <w:rPr>
                <w:color w:val="000000" w:themeColor="text1"/>
                <w:sz w:val="21"/>
                <w:szCs w:val="21"/>
              </w:rPr>
              <w:t>Model 2</w:t>
            </w:r>
          </w:p>
        </w:tc>
        <w:tc>
          <w:tcPr>
            <w:tcW w:w="0" w:type="auto"/>
            <w:tcBorders>
              <w:left w:val="single" w:sz="4" w:space="0" w:color="000000"/>
              <w:right w:val="single" w:sz="4" w:space="0" w:color="D1D1D1" w:themeColor="background2" w:themeShade="E6"/>
            </w:tcBorders>
            <w:vAlign w:val="center"/>
          </w:tcPr>
          <w:p w14:paraId="7612ED74"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left w:val="single" w:sz="4" w:space="0" w:color="D1D1D1" w:themeColor="background2" w:themeShade="E6"/>
              <w:right w:val="single" w:sz="4" w:space="0" w:color="auto"/>
            </w:tcBorders>
            <w:vAlign w:val="center"/>
          </w:tcPr>
          <w:p w14:paraId="4F2C7366"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7753FE6C"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-0.1; -0.0</w:t>
            </w:r>
          </w:p>
        </w:tc>
        <w:tc>
          <w:tcPr>
            <w:tcW w:w="0" w:type="auto"/>
            <w:tcBorders>
              <w:left w:val="single" w:sz="4" w:space="0" w:color="auto"/>
              <w:right w:val="single" w:sz="4" w:space="0" w:color="D1D1D1" w:themeColor="background2" w:themeShade="E6"/>
            </w:tcBorders>
            <w:vAlign w:val="center"/>
          </w:tcPr>
          <w:p w14:paraId="6C54646D"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left w:val="single" w:sz="4" w:space="0" w:color="D1D1D1" w:themeColor="background2" w:themeShade="E6"/>
              <w:right w:val="single" w:sz="4" w:space="0" w:color="auto"/>
            </w:tcBorders>
            <w:vAlign w:val="center"/>
          </w:tcPr>
          <w:p w14:paraId="7C9D98B7"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44F88CB5"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-0.1; 0.0</w:t>
            </w:r>
          </w:p>
        </w:tc>
        <w:tc>
          <w:tcPr>
            <w:tcW w:w="2020" w:type="dxa"/>
            <w:tcBorders>
              <w:left w:val="single" w:sz="4" w:space="0" w:color="auto"/>
              <w:right w:val="single" w:sz="4" w:space="0" w:color="D1D1D1" w:themeColor="background2" w:themeShade="E6"/>
            </w:tcBorders>
            <w:vAlign w:val="center"/>
          </w:tcPr>
          <w:p w14:paraId="0E3AC8B5"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85" w:type="dxa"/>
            <w:tcBorders>
              <w:left w:val="single" w:sz="4" w:space="0" w:color="D1D1D1" w:themeColor="background2" w:themeShade="E6"/>
              <w:right w:val="single" w:sz="4" w:space="0" w:color="auto"/>
            </w:tcBorders>
            <w:vAlign w:val="center"/>
          </w:tcPr>
          <w:p w14:paraId="00329024"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2ED05406"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-0.1; 0.0</w:t>
            </w:r>
          </w:p>
        </w:tc>
        <w:tc>
          <w:tcPr>
            <w:tcW w:w="1704" w:type="dxa"/>
            <w:tcBorders>
              <w:left w:val="single" w:sz="4" w:space="0" w:color="auto"/>
              <w:right w:val="single" w:sz="4" w:space="0" w:color="D1D1D1" w:themeColor="background2" w:themeShade="E6"/>
            </w:tcBorders>
            <w:vAlign w:val="center"/>
          </w:tcPr>
          <w:p w14:paraId="093444B3"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-0.1</w:t>
            </w:r>
          </w:p>
        </w:tc>
        <w:tc>
          <w:tcPr>
            <w:tcW w:w="1056" w:type="dxa"/>
            <w:tcBorders>
              <w:left w:val="single" w:sz="4" w:space="0" w:color="D1D1D1" w:themeColor="background2" w:themeShade="E6"/>
              <w:right w:val="single" w:sz="4" w:space="0" w:color="D1D1D1" w:themeColor="background2" w:themeShade="E6"/>
            </w:tcBorders>
            <w:vAlign w:val="center"/>
          </w:tcPr>
          <w:p w14:paraId="353C32B6"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617245FC"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-0.1; -0.0</w:t>
            </w:r>
          </w:p>
        </w:tc>
      </w:tr>
      <w:tr w:rsidR="00FC54C9" w:rsidRPr="0096735F" w14:paraId="56F78E8D" w14:textId="77777777" w:rsidTr="008E4709">
        <w:trPr>
          <w:trHeight w:val="450"/>
        </w:trPr>
        <w:tc>
          <w:tcPr>
            <w:tcW w:w="1802" w:type="dxa"/>
            <w:tcBorders>
              <w:left w:val="single" w:sz="4" w:space="0" w:color="D1D1D1" w:themeColor="background2" w:themeShade="E6"/>
              <w:bottom w:val="single" w:sz="4" w:space="0" w:color="D1D1D1" w:themeColor="background2" w:themeShade="E6"/>
              <w:right w:val="single" w:sz="4" w:space="0" w:color="000000"/>
            </w:tcBorders>
            <w:vAlign w:val="center"/>
          </w:tcPr>
          <w:p w14:paraId="5B619308" w14:textId="77777777" w:rsidR="00FC54C9" w:rsidRPr="0096735F" w:rsidRDefault="00FC54C9" w:rsidP="008E4709">
            <w:pPr>
              <w:spacing w:after="100" w:afterAutospacing="1"/>
              <w:ind w:right="-144"/>
              <w:jc w:val="center"/>
              <w:textAlignment w:val="baseline"/>
              <w:rPr>
                <w:color w:val="000000" w:themeColor="text1"/>
                <w:sz w:val="21"/>
                <w:szCs w:val="21"/>
              </w:rPr>
            </w:pPr>
            <w:r w:rsidRPr="0096735F">
              <w:rPr>
                <w:color w:val="000000" w:themeColor="text1"/>
                <w:sz w:val="21"/>
                <w:szCs w:val="21"/>
              </w:rPr>
              <w:t>Model 3</w:t>
            </w:r>
          </w:p>
        </w:tc>
        <w:tc>
          <w:tcPr>
            <w:tcW w:w="0" w:type="auto"/>
            <w:tcBorders>
              <w:left w:val="single" w:sz="4" w:space="0" w:color="000000"/>
              <w:bottom w:val="single" w:sz="4" w:space="0" w:color="D1D1D1" w:themeColor="background2" w:themeShade="E6"/>
              <w:right w:val="single" w:sz="4" w:space="0" w:color="D1D1D1" w:themeColor="background2" w:themeShade="E6"/>
            </w:tcBorders>
            <w:vAlign w:val="center"/>
          </w:tcPr>
          <w:p w14:paraId="49527AA3"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left w:val="single" w:sz="4" w:space="0" w:color="D1D1D1" w:themeColor="background2" w:themeShade="E6"/>
              <w:bottom w:val="single" w:sz="4" w:space="0" w:color="D1D1D1" w:themeColor="background2" w:themeShade="E6"/>
              <w:right w:val="single" w:sz="4" w:space="0" w:color="auto"/>
            </w:tcBorders>
            <w:vAlign w:val="center"/>
          </w:tcPr>
          <w:p w14:paraId="7C37AC28"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7ED47EC7"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-0.1; 0.0</w:t>
            </w:r>
          </w:p>
        </w:tc>
        <w:tc>
          <w:tcPr>
            <w:tcW w:w="0" w:type="auto"/>
            <w:tcBorders>
              <w:left w:val="single" w:sz="4" w:space="0" w:color="auto"/>
              <w:bottom w:val="single" w:sz="4" w:space="0" w:color="D1D1D1" w:themeColor="background2" w:themeShade="E6"/>
              <w:right w:val="single" w:sz="4" w:space="0" w:color="D1D1D1" w:themeColor="background2" w:themeShade="E6"/>
            </w:tcBorders>
            <w:vAlign w:val="center"/>
          </w:tcPr>
          <w:p w14:paraId="39108910"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-0.1</w:t>
            </w:r>
          </w:p>
        </w:tc>
        <w:tc>
          <w:tcPr>
            <w:tcW w:w="0" w:type="auto"/>
            <w:tcBorders>
              <w:left w:val="single" w:sz="4" w:space="0" w:color="D1D1D1" w:themeColor="background2" w:themeShade="E6"/>
              <w:bottom w:val="single" w:sz="4" w:space="0" w:color="D1D1D1" w:themeColor="background2" w:themeShade="E6"/>
              <w:right w:val="single" w:sz="4" w:space="0" w:color="auto"/>
            </w:tcBorders>
            <w:vAlign w:val="center"/>
          </w:tcPr>
          <w:p w14:paraId="4A66EC86"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698CB5FB"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-0.1; 0.0</w:t>
            </w:r>
          </w:p>
        </w:tc>
        <w:tc>
          <w:tcPr>
            <w:tcW w:w="2020" w:type="dxa"/>
            <w:tcBorders>
              <w:left w:val="single" w:sz="4" w:space="0" w:color="auto"/>
              <w:bottom w:val="single" w:sz="4" w:space="0" w:color="D1D1D1" w:themeColor="background2" w:themeShade="E6"/>
              <w:right w:val="single" w:sz="4" w:space="0" w:color="D1D1D1" w:themeColor="background2" w:themeShade="E6"/>
            </w:tcBorders>
            <w:vAlign w:val="center"/>
          </w:tcPr>
          <w:p w14:paraId="562E4E33"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85" w:type="dxa"/>
            <w:tcBorders>
              <w:left w:val="single" w:sz="4" w:space="0" w:color="D1D1D1" w:themeColor="background2" w:themeShade="E6"/>
              <w:bottom w:val="single" w:sz="4" w:space="0" w:color="D1D1D1" w:themeColor="background2" w:themeShade="E6"/>
              <w:right w:val="single" w:sz="4" w:space="0" w:color="auto"/>
            </w:tcBorders>
            <w:vAlign w:val="center"/>
          </w:tcPr>
          <w:p w14:paraId="497AE992"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0B5F6739"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-0.1; 0.0</w:t>
            </w:r>
          </w:p>
        </w:tc>
        <w:tc>
          <w:tcPr>
            <w:tcW w:w="1704" w:type="dxa"/>
            <w:tcBorders>
              <w:left w:val="single" w:sz="4" w:space="0" w:color="auto"/>
              <w:bottom w:val="single" w:sz="4" w:space="0" w:color="D1D1D1" w:themeColor="background2" w:themeShade="E6"/>
              <w:right w:val="single" w:sz="4" w:space="0" w:color="D1D1D1" w:themeColor="background2" w:themeShade="E6"/>
            </w:tcBorders>
            <w:vAlign w:val="center"/>
          </w:tcPr>
          <w:p w14:paraId="6607BFBC"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-0.1</w:t>
            </w:r>
          </w:p>
        </w:tc>
        <w:tc>
          <w:tcPr>
            <w:tcW w:w="1056" w:type="dxa"/>
            <w:tcBorders>
              <w:left w:val="single" w:sz="4" w:space="0" w:color="D1D1D1" w:themeColor="background2" w:themeShade="E6"/>
              <w:right w:val="single" w:sz="4" w:space="0" w:color="D1D1D1" w:themeColor="background2" w:themeShade="E6"/>
            </w:tcBorders>
            <w:vAlign w:val="center"/>
          </w:tcPr>
          <w:p w14:paraId="52537AD1"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679B96DD"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-0.1; -0.0</w:t>
            </w:r>
          </w:p>
        </w:tc>
      </w:tr>
      <w:tr w:rsidR="00FC54C9" w:rsidRPr="0096735F" w14:paraId="6CD9AC66" w14:textId="77777777" w:rsidTr="008E4709">
        <w:trPr>
          <w:trHeight w:val="297"/>
        </w:trPr>
        <w:tc>
          <w:tcPr>
            <w:tcW w:w="10828" w:type="dxa"/>
            <w:gridSpan w:val="8"/>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72249122" w14:textId="77777777" w:rsidR="00FC54C9" w:rsidRPr="0096735F" w:rsidRDefault="00FC54C9" w:rsidP="008E4709">
            <w:pPr>
              <w:spacing w:after="100" w:afterAutospacing="1"/>
              <w:ind w:right="-144"/>
              <w:jc w:val="center"/>
              <w:textAlignment w:val="baseline"/>
              <w:rPr>
                <w:b/>
                <w:bCs/>
                <w:noProof/>
                <w:color w:val="000000" w:themeColor="text1"/>
                <w:sz w:val="21"/>
                <w:szCs w:val="21"/>
              </w:rPr>
            </w:pPr>
            <w:r w:rsidRPr="0096735F">
              <w:rPr>
                <w:b/>
                <w:bCs/>
                <w:noProof/>
                <w:color w:val="000000" w:themeColor="text1"/>
                <w:sz w:val="21"/>
                <w:szCs w:val="21"/>
              </w:rPr>
              <w:t xml:space="preserve">HDL </w:t>
            </w:r>
            <w:r w:rsidRPr="0096735F">
              <w:rPr>
                <w:noProof/>
                <w:color w:val="000000" w:themeColor="text1"/>
                <w:sz w:val="21"/>
                <w:szCs w:val="21"/>
              </w:rPr>
              <w:t>(mmol/L)</w:t>
            </w:r>
          </w:p>
        </w:tc>
        <w:tc>
          <w:tcPr>
            <w:tcW w:w="105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7FE0C45A" w14:textId="77777777" w:rsidR="00FC54C9" w:rsidRPr="0096735F" w:rsidRDefault="00FC54C9" w:rsidP="008E4709">
            <w:pPr>
              <w:spacing w:after="100" w:afterAutospacing="1"/>
              <w:ind w:right="-144"/>
              <w:jc w:val="center"/>
              <w:textAlignment w:val="baseline"/>
              <w:rPr>
                <w:b/>
                <w:bCs/>
                <w:noProof/>
                <w:color w:val="000000" w:themeColor="text1"/>
                <w:sz w:val="21"/>
                <w:szCs w:val="21"/>
              </w:rPr>
            </w:pPr>
          </w:p>
        </w:tc>
      </w:tr>
      <w:tr w:rsidR="00FC54C9" w:rsidRPr="0096735F" w14:paraId="30E7FA9D" w14:textId="77777777" w:rsidTr="008E4709">
        <w:trPr>
          <w:trHeight w:val="369"/>
        </w:trPr>
        <w:tc>
          <w:tcPr>
            <w:tcW w:w="1802" w:type="dxa"/>
            <w:tcBorders>
              <w:top w:val="single" w:sz="4" w:space="0" w:color="D1D1D1" w:themeColor="background2" w:themeShade="E6"/>
              <w:left w:val="single" w:sz="4" w:space="0" w:color="D1D1D1" w:themeColor="background2" w:themeShade="E6"/>
              <w:right w:val="single" w:sz="4" w:space="0" w:color="000000"/>
            </w:tcBorders>
            <w:vAlign w:val="center"/>
          </w:tcPr>
          <w:p w14:paraId="75B7C10F" w14:textId="77777777" w:rsidR="00FC54C9" w:rsidRPr="0096735F" w:rsidRDefault="00FC54C9" w:rsidP="008E4709">
            <w:pPr>
              <w:spacing w:after="100" w:afterAutospacing="1"/>
              <w:ind w:right="-144"/>
              <w:jc w:val="center"/>
              <w:textAlignment w:val="baseline"/>
              <w:rPr>
                <w:noProof/>
                <w:color w:val="000000" w:themeColor="text1"/>
                <w:sz w:val="21"/>
                <w:szCs w:val="21"/>
              </w:rPr>
            </w:pPr>
            <w:r w:rsidRPr="0096735F">
              <w:rPr>
                <w:noProof/>
                <w:color w:val="000000" w:themeColor="text1"/>
                <w:sz w:val="21"/>
                <w:szCs w:val="21"/>
              </w:rPr>
              <w:t>Model 1</w:t>
            </w:r>
          </w:p>
        </w:tc>
        <w:tc>
          <w:tcPr>
            <w:tcW w:w="0" w:type="auto"/>
            <w:tcBorders>
              <w:top w:val="single" w:sz="4" w:space="0" w:color="D1D1D1" w:themeColor="background2" w:themeShade="E6"/>
              <w:left w:val="single" w:sz="4" w:space="0" w:color="000000"/>
              <w:right w:val="single" w:sz="4" w:space="0" w:color="D1D1D1" w:themeColor="background2" w:themeShade="E6"/>
            </w:tcBorders>
            <w:vAlign w:val="center"/>
          </w:tcPr>
          <w:p w14:paraId="25764DF8"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top w:val="single" w:sz="4" w:space="0" w:color="D1D1D1" w:themeColor="background2" w:themeShade="E6"/>
              <w:left w:val="single" w:sz="4" w:space="0" w:color="D1D1D1" w:themeColor="background2" w:themeShade="E6"/>
              <w:right w:val="single" w:sz="4" w:space="0" w:color="auto"/>
            </w:tcBorders>
            <w:vAlign w:val="center"/>
          </w:tcPr>
          <w:p w14:paraId="4699DDC3"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17DD644C"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0" w:type="auto"/>
            <w:tcBorders>
              <w:top w:val="single" w:sz="4" w:space="0" w:color="D1D1D1" w:themeColor="background2" w:themeShade="E6"/>
              <w:left w:val="single" w:sz="4" w:space="0" w:color="auto"/>
              <w:right w:val="single" w:sz="4" w:space="0" w:color="D1D1D1" w:themeColor="background2" w:themeShade="E6"/>
            </w:tcBorders>
            <w:vAlign w:val="center"/>
          </w:tcPr>
          <w:p w14:paraId="235D8503"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top w:val="single" w:sz="4" w:space="0" w:color="D1D1D1" w:themeColor="background2" w:themeShade="E6"/>
              <w:left w:val="single" w:sz="4" w:space="0" w:color="D1D1D1" w:themeColor="background2" w:themeShade="E6"/>
              <w:right w:val="single" w:sz="4" w:space="0" w:color="auto"/>
            </w:tcBorders>
            <w:vAlign w:val="center"/>
          </w:tcPr>
          <w:p w14:paraId="55C48FEB"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70D1FD50"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2020" w:type="dxa"/>
            <w:tcBorders>
              <w:top w:val="single" w:sz="4" w:space="0" w:color="D1D1D1" w:themeColor="background2" w:themeShade="E6"/>
              <w:left w:val="single" w:sz="4" w:space="0" w:color="auto"/>
              <w:right w:val="single" w:sz="4" w:space="0" w:color="D1D1D1" w:themeColor="background2" w:themeShade="E6"/>
            </w:tcBorders>
            <w:vAlign w:val="center"/>
          </w:tcPr>
          <w:p w14:paraId="42EFE930"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85" w:type="dxa"/>
            <w:tcBorders>
              <w:top w:val="single" w:sz="4" w:space="0" w:color="D1D1D1" w:themeColor="background2" w:themeShade="E6"/>
              <w:left w:val="single" w:sz="4" w:space="0" w:color="D1D1D1" w:themeColor="background2" w:themeShade="E6"/>
              <w:right w:val="single" w:sz="4" w:space="0" w:color="auto"/>
            </w:tcBorders>
            <w:vAlign w:val="center"/>
          </w:tcPr>
          <w:p w14:paraId="08D1AB7C"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6EAC6DBD"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1704" w:type="dxa"/>
            <w:tcBorders>
              <w:top w:val="single" w:sz="4" w:space="0" w:color="D1D1D1" w:themeColor="background2" w:themeShade="E6"/>
              <w:left w:val="single" w:sz="4" w:space="0" w:color="auto"/>
              <w:right w:val="single" w:sz="4" w:space="0" w:color="D1D1D1" w:themeColor="background2" w:themeShade="E6"/>
            </w:tcBorders>
            <w:vAlign w:val="center"/>
          </w:tcPr>
          <w:p w14:paraId="67FAE69E"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56" w:type="dxa"/>
            <w:tcBorders>
              <w:top w:val="single" w:sz="4" w:space="0" w:color="D1D1D1" w:themeColor="background2" w:themeShade="E6"/>
              <w:left w:val="single" w:sz="4" w:space="0" w:color="D1D1D1" w:themeColor="background2" w:themeShade="E6"/>
              <w:right w:val="single" w:sz="4" w:space="0" w:color="D1D1D1" w:themeColor="background2" w:themeShade="E6"/>
            </w:tcBorders>
            <w:vAlign w:val="center"/>
          </w:tcPr>
          <w:p w14:paraId="1F6E1816"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5D9ED1EB"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r>
      <w:tr w:rsidR="00FC54C9" w:rsidRPr="0096735F" w14:paraId="686431BA" w14:textId="77777777" w:rsidTr="008E4709">
        <w:trPr>
          <w:trHeight w:val="540"/>
        </w:trPr>
        <w:tc>
          <w:tcPr>
            <w:tcW w:w="1802" w:type="dxa"/>
            <w:tcBorders>
              <w:left w:val="single" w:sz="4" w:space="0" w:color="D1D1D1" w:themeColor="background2" w:themeShade="E6"/>
              <w:right w:val="single" w:sz="4" w:space="0" w:color="000000"/>
            </w:tcBorders>
            <w:vAlign w:val="center"/>
          </w:tcPr>
          <w:p w14:paraId="4E86357F" w14:textId="77777777" w:rsidR="00FC54C9" w:rsidRPr="0096735F" w:rsidRDefault="00FC54C9" w:rsidP="008E4709">
            <w:pPr>
              <w:spacing w:after="100" w:afterAutospacing="1"/>
              <w:ind w:right="-144"/>
              <w:jc w:val="center"/>
              <w:textAlignment w:val="baseline"/>
              <w:rPr>
                <w:noProof/>
                <w:color w:val="000000" w:themeColor="text1"/>
                <w:sz w:val="21"/>
                <w:szCs w:val="21"/>
              </w:rPr>
            </w:pPr>
            <w:r w:rsidRPr="0096735F">
              <w:rPr>
                <w:noProof/>
                <w:color w:val="000000" w:themeColor="text1"/>
                <w:sz w:val="21"/>
                <w:szCs w:val="21"/>
              </w:rPr>
              <w:t>Model 2</w:t>
            </w:r>
          </w:p>
        </w:tc>
        <w:tc>
          <w:tcPr>
            <w:tcW w:w="0" w:type="auto"/>
            <w:tcBorders>
              <w:left w:val="single" w:sz="4" w:space="0" w:color="000000"/>
              <w:right w:val="single" w:sz="4" w:space="0" w:color="D1D1D1" w:themeColor="background2" w:themeShade="E6"/>
            </w:tcBorders>
            <w:vAlign w:val="center"/>
          </w:tcPr>
          <w:p w14:paraId="0DBF2886"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left w:val="single" w:sz="4" w:space="0" w:color="D1D1D1" w:themeColor="background2" w:themeShade="E6"/>
              <w:right w:val="single" w:sz="4" w:space="0" w:color="auto"/>
            </w:tcBorders>
            <w:vAlign w:val="center"/>
          </w:tcPr>
          <w:p w14:paraId="798258EB"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189A3113"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0" w:type="auto"/>
            <w:tcBorders>
              <w:left w:val="single" w:sz="4" w:space="0" w:color="auto"/>
              <w:right w:val="single" w:sz="4" w:space="0" w:color="D1D1D1" w:themeColor="background2" w:themeShade="E6"/>
            </w:tcBorders>
            <w:vAlign w:val="center"/>
          </w:tcPr>
          <w:p w14:paraId="6E59698F"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left w:val="single" w:sz="4" w:space="0" w:color="D1D1D1" w:themeColor="background2" w:themeShade="E6"/>
              <w:right w:val="single" w:sz="4" w:space="0" w:color="auto"/>
            </w:tcBorders>
            <w:vAlign w:val="center"/>
          </w:tcPr>
          <w:p w14:paraId="773393F9"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10C0AF92"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2020" w:type="dxa"/>
            <w:tcBorders>
              <w:left w:val="single" w:sz="4" w:space="0" w:color="auto"/>
              <w:right w:val="single" w:sz="4" w:space="0" w:color="D1D1D1" w:themeColor="background2" w:themeShade="E6"/>
            </w:tcBorders>
            <w:vAlign w:val="center"/>
          </w:tcPr>
          <w:p w14:paraId="4B1C2E1C"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85" w:type="dxa"/>
            <w:tcBorders>
              <w:left w:val="single" w:sz="4" w:space="0" w:color="D1D1D1" w:themeColor="background2" w:themeShade="E6"/>
              <w:right w:val="single" w:sz="4" w:space="0" w:color="auto"/>
            </w:tcBorders>
            <w:vAlign w:val="center"/>
          </w:tcPr>
          <w:p w14:paraId="1321B93F"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0FCC6DE5"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-0.1; -0.0</w:t>
            </w:r>
          </w:p>
        </w:tc>
        <w:tc>
          <w:tcPr>
            <w:tcW w:w="1704" w:type="dxa"/>
            <w:tcBorders>
              <w:left w:val="single" w:sz="4" w:space="0" w:color="auto"/>
              <w:right w:val="single" w:sz="4" w:space="0" w:color="D1D1D1" w:themeColor="background2" w:themeShade="E6"/>
            </w:tcBorders>
            <w:vAlign w:val="center"/>
          </w:tcPr>
          <w:p w14:paraId="30A0B306"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56" w:type="dxa"/>
            <w:tcBorders>
              <w:left w:val="single" w:sz="4" w:space="0" w:color="D1D1D1" w:themeColor="background2" w:themeShade="E6"/>
              <w:right w:val="single" w:sz="4" w:space="0" w:color="D1D1D1" w:themeColor="background2" w:themeShade="E6"/>
            </w:tcBorders>
            <w:vAlign w:val="center"/>
          </w:tcPr>
          <w:p w14:paraId="2000B5F0"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565079F9"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r>
      <w:tr w:rsidR="00FC54C9" w:rsidRPr="0096735F" w14:paraId="3DBB58E1" w14:textId="77777777" w:rsidTr="008E4709">
        <w:trPr>
          <w:trHeight w:val="576"/>
        </w:trPr>
        <w:tc>
          <w:tcPr>
            <w:tcW w:w="1802" w:type="dxa"/>
            <w:tcBorders>
              <w:left w:val="single" w:sz="4" w:space="0" w:color="D1D1D1" w:themeColor="background2" w:themeShade="E6"/>
              <w:bottom w:val="single" w:sz="4" w:space="0" w:color="D1D1D1" w:themeColor="background2" w:themeShade="E6"/>
              <w:right w:val="single" w:sz="4" w:space="0" w:color="000000"/>
            </w:tcBorders>
            <w:vAlign w:val="center"/>
          </w:tcPr>
          <w:p w14:paraId="66D49877" w14:textId="77777777" w:rsidR="00FC54C9" w:rsidRPr="0096735F" w:rsidRDefault="00FC54C9" w:rsidP="008E4709">
            <w:pPr>
              <w:spacing w:after="100" w:afterAutospacing="1"/>
              <w:ind w:right="-144"/>
              <w:jc w:val="center"/>
              <w:textAlignment w:val="baseline"/>
              <w:rPr>
                <w:noProof/>
                <w:color w:val="000000" w:themeColor="text1"/>
                <w:sz w:val="21"/>
                <w:szCs w:val="21"/>
              </w:rPr>
            </w:pPr>
            <w:r w:rsidRPr="0096735F">
              <w:rPr>
                <w:noProof/>
                <w:color w:val="000000" w:themeColor="text1"/>
                <w:sz w:val="21"/>
                <w:szCs w:val="21"/>
              </w:rPr>
              <w:t>Model 3</w:t>
            </w:r>
          </w:p>
        </w:tc>
        <w:tc>
          <w:tcPr>
            <w:tcW w:w="0" w:type="auto"/>
            <w:tcBorders>
              <w:left w:val="single" w:sz="4" w:space="0" w:color="000000"/>
              <w:bottom w:val="single" w:sz="4" w:space="0" w:color="D1D1D1" w:themeColor="background2" w:themeShade="E6"/>
              <w:right w:val="single" w:sz="4" w:space="0" w:color="D1D1D1" w:themeColor="background2" w:themeShade="E6"/>
            </w:tcBorders>
            <w:vAlign w:val="center"/>
          </w:tcPr>
          <w:p w14:paraId="04E9FCA7"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left w:val="single" w:sz="4" w:space="0" w:color="D1D1D1" w:themeColor="background2" w:themeShade="E6"/>
              <w:bottom w:val="single" w:sz="4" w:space="0" w:color="D1D1D1" w:themeColor="background2" w:themeShade="E6"/>
              <w:right w:val="single" w:sz="4" w:space="0" w:color="auto"/>
            </w:tcBorders>
            <w:vAlign w:val="center"/>
          </w:tcPr>
          <w:p w14:paraId="1F8E49F8"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30B86485"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0" w:type="auto"/>
            <w:tcBorders>
              <w:left w:val="single" w:sz="4" w:space="0" w:color="auto"/>
              <w:bottom w:val="single" w:sz="4" w:space="0" w:color="D1D1D1" w:themeColor="background2" w:themeShade="E6"/>
              <w:right w:val="single" w:sz="4" w:space="0" w:color="D1D1D1" w:themeColor="background2" w:themeShade="E6"/>
            </w:tcBorders>
            <w:vAlign w:val="center"/>
          </w:tcPr>
          <w:p w14:paraId="2CF5095A"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left w:val="single" w:sz="4" w:space="0" w:color="D1D1D1" w:themeColor="background2" w:themeShade="E6"/>
              <w:bottom w:val="single" w:sz="4" w:space="0" w:color="D1D1D1" w:themeColor="background2" w:themeShade="E6"/>
              <w:right w:val="single" w:sz="4" w:space="0" w:color="auto"/>
            </w:tcBorders>
            <w:vAlign w:val="center"/>
          </w:tcPr>
          <w:p w14:paraId="4F747CAA"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42DF5DB9"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2020" w:type="dxa"/>
            <w:tcBorders>
              <w:left w:val="single" w:sz="4" w:space="0" w:color="auto"/>
              <w:bottom w:val="single" w:sz="4" w:space="0" w:color="D1D1D1" w:themeColor="background2" w:themeShade="E6"/>
              <w:right w:val="single" w:sz="4" w:space="0" w:color="D1D1D1" w:themeColor="background2" w:themeShade="E6"/>
            </w:tcBorders>
            <w:vAlign w:val="center"/>
          </w:tcPr>
          <w:p w14:paraId="0E1B657E"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85" w:type="dxa"/>
            <w:tcBorders>
              <w:left w:val="single" w:sz="4" w:space="0" w:color="D1D1D1" w:themeColor="background2" w:themeShade="E6"/>
              <w:bottom w:val="single" w:sz="4" w:space="0" w:color="D1D1D1" w:themeColor="background2" w:themeShade="E6"/>
              <w:right w:val="single" w:sz="4" w:space="0" w:color="auto"/>
            </w:tcBorders>
            <w:vAlign w:val="center"/>
          </w:tcPr>
          <w:p w14:paraId="4C1139BC"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4BE0CC85"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1704" w:type="dxa"/>
            <w:tcBorders>
              <w:left w:val="single" w:sz="4" w:space="0" w:color="auto"/>
              <w:bottom w:val="single" w:sz="4" w:space="0" w:color="D1D1D1" w:themeColor="background2" w:themeShade="E6"/>
              <w:right w:val="single" w:sz="4" w:space="0" w:color="D1D1D1" w:themeColor="background2" w:themeShade="E6"/>
            </w:tcBorders>
            <w:vAlign w:val="center"/>
          </w:tcPr>
          <w:p w14:paraId="0A12E163"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56" w:type="dxa"/>
            <w:tcBorders>
              <w:left w:val="single" w:sz="4" w:space="0" w:color="D1D1D1" w:themeColor="background2" w:themeShade="E6"/>
              <w:right w:val="single" w:sz="4" w:space="0" w:color="D1D1D1" w:themeColor="background2" w:themeShade="E6"/>
            </w:tcBorders>
            <w:vAlign w:val="center"/>
          </w:tcPr>
          <w:p w14:paraId="115D48FE"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42C5EA53"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r>
      <w:tr w:rsidR="00FC54C9" w:rsidRPr="0096735F" w14:paraId="54CEE27F" w14:textId="77777777" w:rsidTr="008E4709">
        <w:trPr>
          <w:gridAfter w:val="2"/>
          <w:wAfter w:w="2760" w:type="dxa"/>
          <w:trHeight w:val="324"/>
        </w:trPr>
        <w:tc>
          <w:tcPr>
            <w:tcW w:w="9124" w:type="dxa"/>
            <w:gridSpan w:val="7"/>
            <w:tcBorders>
              <w:top w:val="single" w:sz="4" w:space="0" w:color="D1D1D1" w:themeColor="background2" w:themeShade="E6"/>
              <w:left w:val="single" w:sz="4" w:space="0" w:color="D1D1D1" w:themeColor="background2" w:themeShade="E6"/>
            </w:tcBorders>
            <w:vAlign w:val="center"/>
          </w:tcPr>
          <w:p w14:paraId="574D8AB3" w14:textId="6FD7158D" w:rsidR="00FC54C9" w:rsidRPr="0096735F" w:rsidRDefault="008F2C1B" w:rsidP="008E4709">
            <w:pPr>
              <w:pStyle w:val="NormalWeb"/>
              <w:spacing w:before="0" w:beforeAutospacing="0" w:after="0" w:afterAutospacing="0"/>
              <w:jc w:val="center"/>
              <w:rPr>
                <w:color w:val="000000"/>
                <w:sz w:val="21"/>
                <w:szCs w:val="21"/>
              </w:rPr>
            </w:pPr>
            <w:r>
              <w:rPr>
                <w:b/>
                <w:color w:val="000000" w:themeColor="text1"/>
                <w:sz w:val="21"/>
                <w:szCs w:val="21"/>
              </w:rPr>
              <w:t xml:space="preserve">                          </w:t>
            </w:r>
            <w:r w:rsidR="00FC54C9" w:rsidRPr="0096735F">
              <w:rPr>
                <w:b/>
                <w:color w:val="000000" w:themeColor="text1"/>
                <w:sz w:val="21"/>
                <w:szCs w:val="21"/>
              </w:rPr>
              <w:t>HbA1c</w:t>
            </w:r>
            <w:r w:rsidR="00FC54C9" w:rsidRPr="0096735F">
              <w:rPr>
                <w:color w:val="000000" w:themeColor="text1"/>
                <w:sz w:val="21"/>
                <w:szCs w:val="21"/>
              </w:rPr>
              <w:t xml:space="preserve"> (%)</w:t>
            </w:r>
          </w:p>
        </w:tc>
      </w:tr>
      <w:tr w:rsidR="00FC54C9" w:rsidRPr="0096735F" w14:paraId="5F9BD52A" w14:textId="77777777" w:rsidTr="008E4709">
        <w:trPr>
          <w:trHeight w:val="369"/>
        </w:trPr>
        <w:tc>
          <w:tcPr>
            <w:tcW w:w="1802" w:type="dxa"/>
            <w:tcBorders>
              <w:top w:val="single" w:sz="4" w:space="0" w:color="D1D1D1" w:themeColor="background2" w:themeShade="E6"/>
              <w:left w:val="single" w:sz="4" w:space="0" w:color="D1D1D1" w:themeColor="background2" w:themeShade="E6"/>
              <w:right w:val="single" w:sz="4" w:space="0" w:color="000000"/>
            </w:tcBorders>
            <w:vAlign w:val="center"/>
          </w:tcPr>
          <w:p w14:paraId="1FD40A70" w14:textId="77777777" w:rsidR="00FC54C9" w:rsidRPr="0096735F" w:rsidRDefault="00FC54C9" w:rsidP="008E4709">
            <w:pPr>
              <w:spacing w:after="100" w:afterAutospacing="1"/>
              <w:ind w:right="-144"/>
              <w:jc w:val="center"/>
              <w:textAlignment w:val="baseline"/>
              <w:rPr>
                <w:noProof/>
                <w:color w:val="000000" w:themeColor="text1"/>
                <w:sz w:val="21"/>
                <w:szCs w:val="21"/>
              </w:rPr>
            </w:pPr>
            <w:r w:rsidRPr="0096735F">
              <w:rPr>
                <w:noProof/>
                <w:color w:val="000000" w:themeColor="text1"/>
                <w:sz w:val="21"/>
                <w:szCs w:val="21"/>
              </w:rPr>
              <w:t>Model 1</w:t>
            </w:r>
          </w:p>
        </w:tc>
        <w:tc>
          <w:tcPr>
            <w:tcW w:w="0" w:type="auto"/>
            <w:tcBorders>
              <w:top w:val="single" w:sz="4" w:space="0" w:color="D1D1D1" w:themeColor="background2" w:themeShade="E6"/>
              <w:left w:val="single" w:sz="4" w:space="0" w:color="000000"/>
              <w:right w:val="single" w:sz="4" w:space="0" w:color="D1D1D1" w:themeColor="background2" w:themeShade="E6"/>
            </w:tcBorders>
            <w:vAlign w:val="center"/>
          </w:tcPr>
          <w:p w14:paraId="24A13E89"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top w:val="single" w:sz="4" w:space="0" w:color="D1D1D1" w:themeColor="background2" w:themeShade="E6"/>
              <w:left w:val="single" w:sz="4" w:space="0" w:color="D1D1D1" w:themeColor="background2" w:themeShade="E6"/>
              <w:right w:val="single" w:sz="4" w:space="0" w:color="auto"/>
            </w:tcBorders>
            <w:vAlign w:val="center"/>
          </w:tcPr>
          <w:p w14:paraId="58E8CB0F"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75C2EE9D"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0" w:type="auto"/>
            <w:tcBorders>
              <w:top w:val="single" w:sz="4" w:space="0" w:color="D1D1D1" w:themeColor="background2" w:themeShade="E6"/>
              <w:left w:val="single" w:sz="4" w:space="0" w:color="auto"/>
              <w:right w:val="single" w:sz="4" w:space="0" w:color="D1D1D1" w:themeColor="background2" w:themeShade="E6"/>
            </w:tcBorders>
            <w:vAlign w:val="center"/>
          </w:tcPr>
          <w:p w14:paraId="5248FA04"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top w:val="single" w:sz="4" w:space="0" w:color="D1D1D1" w:themeColor="background2" w:themeShade="E6"/>
              <w:left w:val="single" w:sz="4" w:space="0" w:color="D1D1D1" w:themeColor="background2" w:themeShade="E6"/>
              <w:right w:val="single" w:sz="4" w:space="0" w:color="auto"/>
            </w:tcBorders>
            <w:vAlign w:val="center"/>
          </w:tcPr>
          <w:p w14:paraId="54AC4464"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6FC8A178"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2020" w:type="dxa"/>
            <w:tcBorders>
              <w:top w:val="single" w:sz="4" w:space="0" w:color="D1D1D1" w:themeColor="background2" w:themeShade="E6"/>
              <w:left w:val="single" w:sz="4" w:space="0" w:color="auto"/>
              <w:right w:val="single" w:sz="4" w:space="0" w:color="D1D1D1" w:themeColor="background2" w:themeShade="E6"/>
            </w:tcBorders>
            <w:vAlign w:val="center"/>
          </w:tcPr>
          <w:p w14:paraId="7EE75D12"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85" w:type="dxa"/>
            <w:tcBorders>
              <w:top w:val="single" w:sz="4" w:space="0" w:color="D1D1D1" w:themeColor="background2" w:themeShade="E6"/>
              <w:left w:val="single" w:sz="4" w:space="0" w:color="D1D1D1" w:themeColor="background2" w:themeShade="E6"/>
              <w:right w:val="single" w:sz="4" w:space="0" w:color="auto"/>
            </w:tcBorders>
            <w:vAlign w:val="center"/>
          </w:tcPr>
          <w:p w14:paraId="0CEA6BB6"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1832D573"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1704" w:type="dxa"/>
            <w:tcBorders>
              <w:top w:val="single" w:sz="4" w:space="0" w:color="D1D1D1" w:themeColor="background2" w:themeShade="E6"/>
              <w:left w:val="single" w:sz="4" w:space="0" w:color="auto"/>
              <w:right w:val="single" w:sz="4" w:space="0" w:color="D1D1D1" w:themeColor="background2" w:themeShade="E6"/>
            </w:tcBorders>
            <w:vAlign w:val="center"/>
          </w:tcPr>
          <w:p w14:paraId="71335652"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56" w:type="dxa"/>
            <w:tcBorders>
              <w:top w:val="single" w:sz="4" w:space="0" w:color="D1D1D1" w:themeColor="background2" w:themeShade="E6"/>
              <w:left w:val="single" w:sz="4" w:space="0" w:color="D1D1D1" w:themeColor="background2" w:themeShade="E6"/>
              <w:right w:val="single" w:sz="4" w:space="0" w:color="D1D1D1" w:themeColor="background2" w:themeShade="E6"/>
            </w:tcBorders>
            <w:vAlign w:val="center"/>
          </w:tcPr>
          <w:p w14:paraId="598374CF"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23250E21"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r>
      <w:tr w:rsidR="00FC54C9" w:rsidRPr="0096735F" w14:paraId="43AD22F8" w14:textId="77777777" w:rsidTr="008E4709">
        <w:trPr>
          <w:trHeight w:val="441"/>
        </w:trPr>
        <w:tc>
          <w:tcPr>
            <w:tcW w:w="1802" w:type="dxa"/>
            <w:tcBorders>
              <w:left w:val="single" w:sz="4" w:space="0" w:color="D1D1D1" w:themeColor="background2" w:themeShade="E6"/>
              <w:right w:val="single" w:sz="4" w:space="0" w:color="000000"/>
            </w:tcBorders>
            <w:vAlign w:val="center"/>
          </w:tcPr>
          <w:p w14:paraId="784D898A" w14:textId="77777777" w:rsidR="00FC54C9" w:rsidRPr="0096735F" w:rsidRDefault="00FC54C9" w:rsidP="008E4709">
            <w:pPr>
              <w:spacing w:after="100" w:afterAutospacing="1"/>
              <w:ind w:right="-144"/>
              <w:jc w:val="center"/>
              <w:textAlignment w:val="baseline"/>
              <w:rPr>
                <w:noProof/>
                <w:color w:val="000000" w:themeColor="text1"/>
                <w:sz w:val="21"/>
                <w:szCs w:val="21"/>
              </w:rPr>
            </w:pPr>
            <w:r w:rsidRPr="0096735F">
              <w:rPr>
                <w:noProof/>
                <w:color w:val="000000" w:themeColor="text1"/>
                <w:sz w:val="21"/>
                <w:szCs w:val="21"/>
              </w:rPr>
              <w:t>Model 2</w:t>
            </w:r>
          </w:p>
        </w:tc>
        <w:tc>
          <w:tcPr>
            <w:tcW w:w="0" w:type="auto"/>
            <w:tcBorders>
              <w:left w:val="single" w:sz="4" w:space="0" w:color="000000"/>
              <w:right w:val="single" w:sz="4" w:space="0" w:color="D1D1D1" w:themeColor="background2" w:themeShade="E6"/>
            </w:tcBorders>
            <w:vAlign w:val="center"/>
          </w:tcPr>
          <w:p w14:paraId="51A278CE"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left w:val="single" w:sz="4" w:space="0" w:color="D1D1D1" w:themeColor="background2" w:themeShade="E6"/>
              <w:right w:val="single" w:sz="4" w:space="0" w:color="auto"/>
            </w:tcBorders>
            <w:vAlign w:val="center"/>
          </w:tcPr>
          <w:p w14:paraId="61015279"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0AC5CB6B"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0" w:type="auto"/>
            <w:tcBorders>
              <w:left w:val="single" w:sz="4" w:space="0" w:color="auto"/>
              <w:right w:val="single" w:sz="4" w:space="0" w:color="D1D1D1" w:themeColor="background2" w:themeShade="E6"/>
            </w:tcBorders>
            <w:vAlign w:val="center"/>
          </w:tcPr>
          <w:p w14:paraId="61198B15"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left w:val="single" w:sz="4" w:space="0" w:color="D1D1D1" w:themeColor="background2" w:themeShade="E6"/>
              <w:right w:val="single" w:sz="4" w:space="0" w:color="auto"/>
            </w:tcBorders>
            <w:vAlign w:val="center"/>
          </w:tcPr>
          <w:p w14:paraId="2BF97BD9"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1D10F7CB"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2020" w:type="dxa"/>
            <w:tcBorders>
              <w:left w:val="single" w:sz="4" w:space="0" w:color="auto"/>
              <w:right w:val="single" w:sz="4" w:space="0" w:color="D1D1D1" w:themeColor="background2" w:themeShade="E6"/>
            </w:tcBorders>
            <w:vAlign w:val="center"/>
          </w:tcPr>
          <w:p w14:paraId="2EFEF6EC"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85" w:type="dxa"/>
            <w:tcBorders>
              <w:left w:val="single" w:sz="4" w:space="0" w:color="D1D1D1" w:themeColor="background2" w:themeShade="E6"/>
              <w:right w:val="single" w:sz="4" w:space="0" w:color="auto"/>
            </w:tcBorders>
            <w:vAlign w:val="center"/>
          </w:tcPr>
          <w:p w14:paraId="06537CDA"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4BE964C0"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1704" w:type="dxa"/>
            <w:tcBorders>
              <w:left w:val="single" w:sz="4" w:space="0" w:color="auto"/>
              <w:right w:val="single" w:sz="4" w:space="0" w:color="D1D1D1" w:themeColor="background2" w:themeShade="E6"/>
            </w:tcBorders>
            <w:vAlign w:val="center"/>
          </w:tcPr>
          <w:p w14:paraId="53CB045F"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56" w:type="dxa"/>
            <w:tcBorders>
              <w:left w:val="single" w:sz="4" w:space="0" w:color="D1D1D1" w:themeColor="background2" w:themeShade="E6"/>
              <w:right w:val="single" w:sz="4" w:space="0" w:color="D1D1D1" w:themeColor="background2" w:themeShade="E6"/>
            </w:tcBorders>
            <w:vAlign w:val="center"/>
          </w:tcPr>
          <w:p w14:paraId="2E739C8F"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2449F0F1"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r>
      <w:tr w:rsidR="00FC54C9" w:rsidRPr="0096735F" w14:paraId="4D3D5864" w14:textId="77777777" w:rsidTr="008E4709">
        <w:trPr>
          <w:trHeight w:val="576"/>
        </w:trPr>
        <w:tc>
          <w:tcPr>
            <w:tcW w:w="1802" w:type="dxa"/>
            <w:tcBorders>
              <w:left w:val="single" w:sz="4" w:space="0" w:color="D1D1D1" w:themeColor="background2" w:themeShade="E6"/>
              <w:right w:val="single" w:sz="4" w:space="0" w:color="000000"/>
            </w:tcBorders>
            <w:vAlign w:val="center"/>
          </w:tcPr>
          <w:p w14:paraId="642360A1" w14:textId="77777777" w:rsidR="00FC54C9" w:rsidRPr="0096735F" w:rsidRDefault="00FC54C9" w:rsidP="008E4709">
            <w:pPr>
              <w:spacing w:after="100" w:afterAutospacing="1"/>
              <w:ind w:right="-144"/>
              <w:jc w:val="center"/>
              <w:textAlignment w:val="baseline"/>
              <w:rPr>
                <w:noProof/>
                <w:color w:val="000000" w:themeColor="text1"/>
                <w:sz w:val="21"/>
                <w:szCs w:val="21"/>
              </w:rPr>
            </w:pPr>
            <w:r w:rsidRPr="0096735F">
              <w:rPr>
                <w:noProof/>
                <w:color w:val="000000" w:themeColor="text1"/>
                <w:sz w:val="21"/>
                <w:szCs w:val="21"/>
              </w:rPr>
              <w:t>Model 3</w:t>
            </w:r>
          </w:p>
        </w:tc>
        <w:tc>
          <w:tcPr>
            <w:tcW w:w="0" w:type="auto"/>
            <w:tcBorders>
              <w:left w:val="single" w:sz="4" w:space="0" w:color="000000"/>
              <w:right w:val="single" w:sz="4" w:space="0" w:color="D1D1D1" w:themeColor="background2" w:themeShade="E6"/>
            </w:tcBorders>
            <w:vAlign w:val="center"/>
          </w:tcPr>
          <w:p w14:paraId="3C3EE6D7"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left w:val="single" w:sz="4" w:space="0" w:color="D1D1D1" w:themeColor="background2" w:themeShade="E6"/>
              <w:right w:val="single" w:sz="4" w:space="0" w:color="auto"/>
            </w:tcBorders>
            <w:vAlign w:val="center"/>
          </w:tcPr>
          <w:p w14:paraId="542AA497"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w:t>
            </w:r>
          </w:p>
          <w:p w14:paraId="02F91092"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0" w:type="auto"/>
            <w:tcBorders>
              <w:left w:val="single" w:sz="4" w:space="0" w:color="auto"/>
              <w:right w:val="single" w:sz="4" w:space="0" w:color="D1D1D1" w:themeColor="background2" w:themeShade="E6"/>
            </w:tcBorders>
            <w:vAlign w:val="center"/>
          </w:tcPr>
          <w:p w14:paraId="27FD711B"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0" w:type="auto"/>
            <w:tcBorders>
              <w:left w:val="single" w:sz="4" w:space="0" w:color="D1D1D1" w:themeColor="background2" w:themeShade="E6"/>
              <w:right w:val="single" w:sz="4" w:space="0" w:color="auto"/>
            </w:tcBorders>
            <w:vAlign w:val="center"/>
          </w:tcPr>
          <w:p w14:paraId="40E8D7E7"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3FAF8126"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2020" w:type="dxa"/>
            <w:tcBorders>
              <w:left w:val="single" w:sz="4" w:space="0" w:color="auto"/>
              <w:right w:val="single" w:sz="4" w:space="0" w:color="D1D1D1" w:themeColor="background2" w:themeShade="E6"/>
            </w:tcBorders>
            <w:vAlign w:val="center"/>
          </w:tcPr>
          <w:p w14:paraId="4AFA6C8A"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85" w:type="dxa"/>
            <w:tcBorders>
              <w:left w:val="single" w:sz="4" w:space="0" w:color="D1D1D1" w:themeColor="background2" w:themeShade="E6"/>
              <w:right w:val="single" w:sz="4" w:space="0" w:color="auto"/>
            </w:tcBorders>
            <w:vAlign w:val="center"/>
          </w:tcPr>
          <w:p w14:paraId="0422CCE4"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461B09BD"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c>
          <w:tcPr>
            <w:tcW w:w="1704" w:type="dxa"/>
            <w:tcBorders>
              <w:left w:val="single" w:sz="4" w:space="0" w:color="auto"/>
              <w:right w:val="single" w:sz="4" w:space="0" w:color="D1D1D1" w:themeColor="background2" w:themeShade="E6"/>
            </w:tcBorders>
            <w:vAlign w:val="center"/>
          </w:tcPr>
          <w:p w14:paraId="1651795F" w14:textId="77777777" w:rsidR="00FC54C9" w:rsidRPr="0096735F" w:rsidRDefault="00FC54C9" w:rsidP="008E4709">
            <w:pPr>
              <w:pStyle w:val="NormalWeb"/>
              <w:spacing w:before="0" w:beforeAutospacing="0" w:after="0" w:afterAutospacing="0"/>
              <w:jc w:val="center"/>
              <w:rPr>
                <w:sz w:val="21"/>
                <w:szCs w:val="21"/>
              </w:rPr>
            </w:pPr>
            <w:r w:rsidRPr="0096735F">
              <w:rPr>
                <w:color w:val="000000"/>
                <w:sz w:val="21"/>
                <w:szCs w:val="21"/>
              </w:rPr>
              <w:t>0.0</w:t>
            </w:r>
          </w:p>
        </w:tc>
        <w:tc>
          <w:tcPr>
            <w:tcW w:w="1056" w:type="dxa"/>
            <w:tcBorders>
              <w:left w:val="single" w:sz="4" w:space="0" w:color="D1D1D1" w:themeColor="background2" w:themeShade="E6"/>
              <w:right w:val="single" w:sz="4" w:space="0" w:color="D1D1D1" w:themeColor="background2" w:themeShade="E6"/>
            </w:tcBorders>
            <w:vAlign w:val="center"/>
          </w:tcPr>
          <w:p w14:paraId="4EA9DF98" w14:textId="77777777" w:rsidR="00FC54C9" w:rsidRPr="0096735F" w:rsidRDefault="00FC54C9" w:rsidP="008E4709">
            <w:pPr>
              <w:pStyle w:val="NormalWeb"/>
              <w:spacing w:before="0" w:beforeAutospacing="0" w:after="0" w:afterAutospacing="0"/>
              <w:jc w:val="center"/>
              <w:rPr>
                <w:sz w:val="21"/>
                <w:szCs w:val="21"/>
              </w:rPr>
            </w:pPr>
            <w:r w:rsidRPr="0096735F">
              <w:rPr>
                <w:rFonts w:ascii="Cambria Math" w:hAnsi="Cambria Math" w:cs="Cambria Math"/>
                <w:color w:val="000000"/>
                <w:sz w:val="21"/>
                <w:szCs w:val="21"/>
              </w:rPr>
              <w:t>⌀</w:t>
            </w:r>
          </w:p>
          <w:p w14:paraId="65F398E4" w14:textId="77777777" w:rsidR="00FC54C9" w:rsidRPr="0096735F" w:rsidRDefault="00FC54C9" w:rsidP="008E4709">
            <w:pPr>
              <w:pStyle w:val="NormalWeb"/>
              <w:spacing w:before="0" w:beforeAutospacing="0" w:after="0" w:afterAutospacing="0"/>
              <w:jc w:val="center"/>
              <w:rPr>
                <w:color w:val="000000"/>
                <w:sz w:val="21"/>
                <w:szCs w:val="21"/>
              </w:rPr>
            </w:pPr>
            <w:r w:rsidRPr="0096735F">
              <w:rPr>
                <w:color w:val="000000"/>
                <w:sz w:val="21"/>
                <w:szCs w:val="21"/>
              </w:rPr>
              <w:t>-0.0; 0.0</w:t>
            </w:r>
          </w:p>
        </w:tc>
      </w:tr>
    </w:tbl>
    <w:p w14:paraId="4574CDF1" w14:textId="77777777" w:rsidR="00FC54C9" w:rsidRPr="0096735F" w:rsidRDefault="00FC54C9" w:rsidP="00FC54C9">
      <w:pPr>
        <w:ind w:right="1152"/>
        <w:rPr>
          <w:color w:val="000000" w:themeColor="text1"/>
        </w:rPr>
        <w:sectPr w:rsidR="00FC54C9" w:rsidRPr="0096735F" w:rsidSect="00237441">
          <w:pgSz w:w="15840" w:h="12240" w:orient="landscape"/>
          <w:pgMar w:top="720" w:right="1440" w:bottom="864" w:left="1440" w:header="720" w:footer="720" w:gutter="0"/>
          <w:lnNumType w:countBy="1" w:restart="continuous"/>
          <w:cols w:space="720"/>
          <w:docGrid w:linePitch="360"/>
        </w:sectPr>
      </w:pPr>
      <w:r w:rsidRPr="0096735F">
        <w:rPr>
          <w:color w:val="000000" w:themeColor="text1"/>
          <w:sz w:val="18"/>
          <w:szCs w:val="18"/>
        </w:rPr>
        <w:t>Values are means (89% CIs) of ß estimate posterior distributions unless otherwise indicated. Transformations of variables for analysis: z-scores of logs of intakes in kcal. Model 1 adjusted for age, sex, participant effect; Model 2 additionally adjusted for protein, alcohol, saturated fat, fiber and body fat percentage; Model 3 additionally adjusted for remaining energy. Contrasts calculate 89% CI of posterior differences for outcome predictions from tertile 1 and tertile 3 intakes. ^ Values are unadjusted medians (25</w:t>
      </w:r>
      <w:r w:rsidRPr="0096735F">
        <w:rPr>
          <w:color w:val="000000" w:themeColor="text1"/>
          <w:sz w:val="18"/>
          <w:szCs w:val="18"/>
          <w:vertAlign w:val="superscript"/>
        </w:rPr>
        <w:t>th</w:t>
      </w:r>
      <w:r w:rsidRPr="0096735F">
        <w:rPr>
          <w:color w:val="000000" w:themeColor="text1"/>
          <w:sz w:val="18"/>
          <w:szCs w:val="18"/>
        </w:rPr>
        <w:t>, 75</w:t>
      </w:r>
      <w:r w:rsidRPr="0096735F">
        <w:rPr>
          <w:color w:val="000000" w:themeColor="text1"/>
          <w:sz w:val="18"/>
          <w:szCs w:val="18"/>
          <w:vertAlign w:val="superscript"/>
        </w:rPr>
        <w:t>th</w:t>
      </w:r>
      <w:r w:rsidRPr="0096735F">
        <w:rPr>
          <w:color w:val="000000" w:themeColor="text1"/>
          <w:sz w:val="18"/>
          <w:szCs w:val="18"/>
        </w:rPr>
        <w:t xml:space="preserve"> percentiles) in grams per day. </w:t>
      </w:r>
      <w:r w:rsidRPr="0096735F">
        <w:rPr>
          <w:noProof/>
          <w:color w:val="000000" w:themeColor="text1"/>
          <w:sz w:val="18"/>
          <w:szCs w:val="18"/>
        </w:rPr>
        <w:t>Arrows (</w:t>
      </w:r>
      <w:r w:rsidRPr="0096735F">
        <w:rPr>
          <w:b/>
          <w:bCs/>
          <w:noProof/>
          <w:color w:val="000000" w:themeColor="text1"/>
          <w:sz w:val="18"/>
          <w:szCs w:val="18"/>
        </w:rPr>
        <w:t xml:space="preserve">↑, ↓) </w:t>
      </w:r>
      <w:r w:rsidRPr="0096735F">
        <w:rPr>
          <w:noProof/>
          <w:color w:val="000000" w:themeColor="text1"/>
          <w:sz w:val="18"/>
          <w:szCs w:val="18"/>
        </w:rPr>
        <w:t>indicate significant associations (89% credible interval did not include zero)</w:t>
      </w:r>
      <w:r w:rsidRPr="0096735F">
        <w:rPr>
          <w:color w:val="000000" w:themeColor="text1"/>
          <w:sz w:val="18"/>
          <w:szCs w:val="18"/>
        </w:rPr>
        <w:t>, i.e., significant increases or decreases in the outcome observed in 89% of the samples.</w:t>
      </w:r>
      <w:r w:rsidRPr="0096735F">
        <w:rPr>
          <w:noProof/>
          <w:color w:val="000000" w:themeColor="text1"/>
          <w:sz w:val="18"/>
          <w:szCs w:val="18"/>
        </w:rPr>
        <w:t xml:space="preserve"> </w:t>
      </w:r>
      <w:r w:rsidRPr="0096735F">
        <w:rPr>
          <w:rFonts w:ascii="Cambria Math" w:hAnsi="Cambria Math" w:cs="Cambria Math"/>
          <w:noProof/>
          <w:color w:val="000000" w:themeColor="text1"/>
          <w:sz w:val="18"/>
          <w:szCs w:val="18"/>
        </w:rPr>
        <w:t>⌀</w:t>
      </w:r>
      <w:r w:rsidRPr="0096735F">
        <w:rPr>
          <w:noProof/>
          <w:color w:val="000000" w:themeColor="text1"/>
          <w:sz w:val="18"/>
          <w:szCs w:val="18"/>
        </w:rPr>
        <w:t xml:space="preserve"> indicates non-significant findings (credible intervals included zero).</w:t>
      </w:r>
    </w:p>
    <w:p w14:paraId="2D0D79AF" w14:textId="2AFE6987" w:rsidR="00FC54C9" w:rsidRPr="0096735F" w:rsidRDefault="00FC54C9" w:rsidP="00FC54C9">
      <w:pPr>
        <w:pStyle w:val="Heading1"/>
        <w:rPr>
          <w:rFonts w:cs="Times New Roman"/>
          <w:b w:val="0"/>
          <w:bCs/>
          <w:sz w:val="24"/>
          <w:szCs w:val="28"/>
        </w:rPr>
      </w:pPr>
      <w:bookmarkStart w:id="1" w:name="_Toc183678331"/>
      <w:r w:rsidRPr="0096735F">
        <w:rPr>
          <w:rFonts w:cs="Times New Roman"/>
          <w:sz w:val="24"/>
          <w:szCs w:val="28"/>
        </w:rPr>
        <w:lastRenderedPageBreak/>
        <w:t xml:space="preserve">Table S2 </w:t>
      </w:r>
      <w:r w:rsidRPr="0096735F">
        <w:rPr>
          <w:rFonts w:cs="Times New Roman"/>
          <w:b w:val="0"/>
          <w:bCs/>
          <w:sz w:val="24"/>
          <w:szCs w:val="28"/>
        </w:rPr>
        <w:t xml:space="preserve">Sensitivity analyses for </w:t>
      </w:r>
      <w:r w:rsidR="00D67318">
        <w:rPr>
          <w:rFonts w:cs="Times New Roman"/>
          <w:b w:val="0"/>
          <w:bCs/>
          <w:sz w:val="24"/>
          <w:szCs w:val="28"/>
        </w:rPr>
        <w:t>free sugars</w:t>
      </w:r>
      <w:r w:rsidRPr="0096735F">
        <w:rPr>
          <w:rFonts w:cs="Times New Roman"/>
          <w:b w:val="0"/>
          <w:bCs/>
          <w:sz w:val="24"/>
          <w:szCs w:val="28"/>
        </w:rPr>
        <w:t xml:space="preserve"> and intrinsic sugars</w:t>
      </w:r>
      <w:bookmarkEnd w:id="1"/>
    </w:p>
    <w:tbl>
      <w:tblPr>
        <w:tblW w:w="5000" w:type="pct"/>
        <w:tblLook w:val="04A0" w:firstRow="1" w:lastRow="0" w:firstColumn="1" w:lastColumn="0" w:noHBand="0" w:noVBand="1"/>
      </w:tblPr>
      <w:tblGrid>
        <w:gridCol w:w="1624"/>
        <w:gridCol w:w="1217"/>
        <w:gridCol w:w="1318"/>
        <w:gridCol w:w="1247"/>
        <w:gridCol w:w="1318"/>
        <w:gridCol w:w="1318"/>
        <w:gridCol w:w="1318"/>
      </w:tblGrid>
      <w:tr w:rsidR="00FC54C9" w:rsidRPr="0096735F" w14:paraId="24F07DF7" w14:textId="77777777" w:rsidTr="008E4709">
        <w:trPr>
          <w:trHeight w:val="344"/>
        </w:trPr>
        <w:tc>
          <w:tcPr>
            <w:tcW w:w="868" w:type="pct"/>
            <w:tcBorders>
              <w:bottom w:val="single" w:sz="4" w:space="0" w:color="auto"/>
              <w:right w:val="single" w:sz="4" w:space="0" w:color="auto"/>
            </w:tcBorders>
            <w:shd w:val="clear" w:color="auto" w:fill="auto"/>
            <w:noWrap/>
            <w:vAlign w:val="bottom"/>
            <w:hideMark/>
          </w:tcPr>
          <w:p w14:paraId="7901EDF6" w14:textId="77777777" w:rsidR="00FC54C9" w:rsidRPr="0096735F" w:rsidRDefault="00FC54C9" w:rsidP="008E4709">
            <w:pPr>
              <w:rPr>
                <w:b/>
                <w:bCs/>
                <w:sz w:val="20"/>
                <w:szCs w:val="20"/>
              </w:rPr>
            </w:pPr>
          </w:p>
        </w:tc>
        <w:tc>
          <w:tcPr>
            <w:tcW w:w="2020" w:type="pct"/>
            <w:gridSpan w:val="3"/>
            <w:tcBorders>
              <w:left w:val="single" w:sz="4" w:space="0" w:color="auto"/>
              <w:bottom w:val="single" w:sz="4" w:space="0" w:color="auto"/>
              <w:right w:val="single" w:sz="4" w:space="0" w:color="auto"/>
            </w:tcBorders>
            <w:shd w:val="clear" w:color="auto" w:fill="auto"/>
            <w:noWrap/>
            <w:vAlign w:val="bottom"/>
            <w:hideMark/>
          </w:tcPr>
          <w:p w14:paraId="5A12E9D5" w14:textId="5A97450E" w:rsidR="00FC54C9" w:rsidRPr="0096735F" w:rsidRDefault="00D67318" w:rsidP="008E4709">
            <w:pPr>
              <w:jc w:val="center"/>
              <w:rPr>
                <w:color w:val="000000"/>
                <w:sz w:val="20"/>
                <w:szCs w:val="20"/>
              </w:rPr>
            </w:pPr>
            <w:r>
              <w:rPr>
                <w:color w:val="000000"/>
                <w:sz w:val="20"/>
                <w:szCs w:val="20"/>
              </w:rPr>
              <w:t>Free Sugars</w:t>
            </w:r>
          </w:p>
        </w:tc>
        <w:tc>
          <w:tcPr>
            <w:tcW w:w="2112" w:type="pct"/>
            <w:gridSpan w:val="3"/>
            <w:tcBorders>
              <w:left w:val="single" w:sz="4" w:space="0" w:color="auto"/>
            </w:tcBorders>
            <w:shd w:val="clear" w:color="auto" w:fill="auto"/>
            <w:noWrap/>
            <w:vAlign w:val="bottom"/>
            <w:hideMark/>
          </w:tcPr>
          <w:p w14:paraId="22A166C6" w14:textId="77777777" w:rsidR="00FC54C9" w:rsidRPr="0096735F" w:rsidRDefault="00FC54C9" w:rsidP="008E4709">
            <w:pPr>
              <w:jc w:val="center"/>
              <w:rPr>
                <w:color w:val="000000"/>
                <w:sz w:val="20"/>
                <w:szCs w:val="20"/>
              </w:rPr>
            </w:pPr>
            <w:r w:rsidRPr="0096735F">
              <w:rPr>
                <w:color w:val="000000"/>
                <w:sz w:val="20"/>
                <w:szCs w:val="20"/>
              </w:rPr>
              <w:t>Intrinsic Sugars</w:t>
            </w:r>
          </w:p>
        </w:tc>
      </w:tr>
      <w:tr w:rsidR="00FC54C9" w:rsidRPr="0096735F" w14:paraId="2EE9B427" w14:textId="77777777" w:rsidTr="008E4709">
        <w:trPr>
          <w:trHeight w:val="288"/>
        </w:trPr>
        <w:tc>
          <w:tcPr>
            <w:tcW w:w="868" w:type="pct"/>
            <w:tcBorders>
              <w:top w:val="single" w:sz="4" w:space="0" w:color="auto"/>
              <w:bottom w:val="single" w:sz="4" w:space="0" w:color="auto"/>
              <w:right w:val="single" w:sz="4" w:space="0" w:color="auto"/>
            </w:tcBorders>
            <w:shd w:val="clear" w:color="auto" w:fill="auto"/>
            <w:noWrap/>
            <w:vAlign w:val="bottom"/>
            <w:hideMark/>
          </w:tcPr>
          <w:p w14:paraId="391D43DF" w14:textId="77777777" w:rsidR="00FC54C9" w:rsidRPr="0096735F" w:rsidRDefault="00FC54C9" w:rsidP="008E4709">
            <w:pPr>
              <w:rPr>
                <w:color w:val="000000"/>
                <w:sz w:val="20"/>
                <w:szCs w:val="20"/>
              </w:rPr>
            </w:pPr>
            <w:r w:rsidRPr="0096735F">
              <w:rPr>
                <w:color w:val="000000"/>
                <w:sz w:val="20"/>
                <w:szCs w:val="20"/>
              </w:rPr>
              <w:t>Outcome</w:t>
            </w:r>
          </w:p>
        </w:tc>
        <w:tc>
          <w:tcPr>
            <w:tcW w:w="650" w:type="pct"/>
            <w:tcBorders>
              <w:top w:val="single" w:sz="4" w:space="0" w:color="auto"/>
              <w:left w:val="single" w:sz="4" w:space="0" w:color="auto"/>
              <w:bottom w:val="single" w:sz="4" w:space="0" w:color="auto"/>
            </w:tcBorders>
            <w:shd w:val="clear" w:color="auto" w:fill="auto"/>
            <w:noWrap/>
            <w:vAlign w:val="bottom"/>
            <w:hideMark/>
          </w:tcPr>
          <w:p w14:paraId="32C1A55E" w14:textId="77777777" w:rsidR="00FC54C9" w:rsidRPr="0096735F" w:rsidRDefault="00FC54C9" w:rsidP="008E4709">
            <w:pPr>
              <w:rPr>
                <w:color w:val="000000"/>
                <w:sz w:val="20"/>
                <w:szCs w:val="20"/>
              </w:rPr>
            </w:pPr>
            <w:r w:rsidRPr="0096735F">
              <w:rPr>
                <w:color w:val="000000"/>
                <w:sz w:val="20"/>
                <w:szCs w:val="20"/>
              </w:rPr>
              <w:t>BF %</w:t>
            </w:r>
          </w:p>
        </w:tc>
        <w:tc>
          <w:tcPr>
            <w:tcW w:w="704" w:type="pct"/>
            <w:tcBorders>
              <w:top w:val="single" w:sz="4" w:space="0" w:color="auto"/>
              <w:bottom w:val="single" w:sz="4" w:space="0" w:color="auto"/>
            </w:tcBorders>
            <w:shd w:val="clear" w:color="auto" w:fill="auto"/>
            <w:noWrap/>
            <w:vAlign w:val="bottom"/>
            <w:hideMark/>
          </w:tcPr>
          <w:p w14:paraId="49F1DB71" w14:textId="77777777" w:rsidR="00FC54C9" w:rsidRPr="0096735F" w:rsidRDefault="00FC54C9" w:rsidP="008E4709">
            <w:pPr>
              <w:rPr>
                <w:color w:val="000000"/>
                <w:sz w:val="20"/>
                <w:szCs w:val="20"/>
              </w:rPr>
            </w:pPr>
            <w:r w:rsidRPr="0096735F">
              <w:rPr>
                <w:color w:val="000000"/>
                <w:sz w:val="20"/>
                <w:szCs w:val="20"/>
              </w:rPr>
              <w:t>LDL</w:t>
            </w:r>
          </w:p>
        </w:tc>
        <w:tc>
          <w:tcPr>
            <w:tcW w:w="666" w:type="pct"/>
            <w:tcBorders>
              <w:top w:val="single" w:sz="4" w:space="0" w:color="auto"/>
              <w:bottom w:val="single" w:sz="4" w:space="0" w:color="auto"/>
              <w:right w:val="single" w:sz="4" w:space="0" w:color="auto"/>
            </w:tcBorders>
            <w:shd w:val="clear" w:color="auto" w:fill="auto"/>
            <w:noWrap/>
            <w:vAlign w:val="bottom"/>
            <w:hideMark/>
          </w:tcPr>
          <w:p w14:paraId="5E7C6527" w14:textId="77777777" w:rsidR="00FC54C9" w:rsidRPr="0096735F" w:rsidRDefault="00FC54C9" w:rsidP="008E4709">
            <w:pPr>
              <w:rPr>
                <w:color w:val="000000"/>
                <w:sz w:val="20"/>
                <w:szCs w:val="20"/>
              </w:rPr>
            </w:pPr>
            <w:r w:rsidRPr="0096735F">
              <w:rPr>
                <w:color w:val="000000"/>
                <w:sz w:val="20"/>
                <w:szCs w:val="20"/>
              </w:rPr>
              <w:t>HbA1c</w:t>
            </w:r>
          </w:p>
        </w:tc>
        <w:tc>
          <w:tcPr>
            <w:tcW w:w="704" w:type="pct"/>
            <w:tcBorders>
              <w:top w:val="single" w:sz="4" w:space="0" w:color="auto"/>
              <w:left w:val="single" w:sz="4" w:space="0" w:color="auto"/>
              <w:bottom w:val="single" w:sz="4" w:space="0" w:color="auto"/>
            </w:tcBorders>
            <w:shd w:val="clear" w:color="auto" w:fill="auto"/>
            <w:noWrap/>
            <w:vAlign w:val="bottom"/>
            <w:hideMark/>
          </w:tcPr>
          <w:p w14:paraId="6541609B" w14:textId="77777777" w:rsidR="00FC54C9" w:rsidRPr="0096735F" w:rsidRDefault="00FC54C9" w:rsidP="008E4709">
            <w:pPr>
              <w:rPr>
                <w:color w:val="000000"/>
                <w:sz w:val="20"/>
                <w:szCs w:val="20"/>
              </w:rPr>
            </w:pPr>
            <w:r w:rsidRPr="0096735F">
              <w:rPr>
                <w:color w:val="000000"/>
                <w:sz w:val="20"/>
                <w:szCs w:val="20"/>
              </w:rPr>
              <w:t>BF %</w:t>
            </w:r>
          </w:p>
        </w:tc>
        <w:tc>
          <w:tcPr>
            <w:tcW w:w="704" w:type="pct"/>
            <w:tcBorders>
              <w:top w:val="single" w:sz="4" w:space="0" w:color="auto"/>
              <w:bottom w:val="single" w:sz="4" w:space="0" w:color="auto"/>
            </w:tcBorders>
            <w:shd w:val="clear" w:color="auto" w:fill="auto"/>
            <w:noWrap/>
            <w:vAlign w:val="bottom"/>
            <w:hideMark/>
          </w:tcPr>
          <w:p w14:paraId="1824198A" w14:textId="77777777" w:rsidR="00FC54C9" w:rsidRPr="0096735F" w:rsidRDefault="00FC54C9" w:rsidP="008E4709">
            <w:pPr>
              <w:rPr>
                <w:color w:val="000000"/>
                <w:sz w:val="20"/>
                <w:szCs w:val="20"/>
              </w:rPr>
            </w:pPr>
            <w:r w:rsidRPr="0096735F">
              <w:rPr>
                <w:color w:val="000000"/>
                <w:sz w:val="20"/>
                <w:szCs w:val="20"/>
              </w:rPr>
              <w:t>LDL</w:t>
            </w:r>
          </w:p>
        </w:tc>
        <w:tc>
          <w:tcPr>
            <w:tcW w:w="704" w:type="pct"/>
            <w:tcBorders>
              <w:top w:val="single" w:sz="4" w:space="0" w:color="auto"/>
              <w:bottom w:val="single" w:sz="4" w:space="0" w:color="auto"/>
            </w:tcBorders>
            <w:shd w:val="clear" w:color="auto" w:fill="auto"/>
            <w:noWrap/>
            <w:vAlign w:val="bottom"/>
            <w:hideMark/>
          </w:tcPr>
          <w:p w14:paraId="3BF486F2" w14:textId="77777777" w:rsidR="00FC54C9" w:rsidRPr="0096735F" w:rsidRDefault="00FC54C9" w:rsidP="008E4709">
            <w:pPr>
              <w:rPr>
                <w:color w:val="000000"/>
                <w:sz w:val="20"/>
                <w:szCs w:val="20"/>
              </w:rPr>
            </w:pPr>
            <w:r w:rsidRPr="0096735F">
              <w:rPr>
                <w:color w:val="000000"/>
                <w:sz w:val="20"/>
                <w:szCs w:val="20"/>
              </w:rPr>
              <w:t>HbA1c</w:t>
            </w:r>
          </w:p>
        </w:tc>
      </w:tr>
      <w:tr w:rsidR="00FC54C9" w:rsidRPr="0096735F" w14:paraId="79AB0141" w14:textId="77777777" w:rsidTr="008E4709">
        <w:trPr>
          <w:trHeight w:val="422"/>
        </w:trPr>
        <w:tc>
          <w:tcPr>
            <w:tcW w:w="868" w:type="pct"/>
            <w:tcBorders>
              <w:top w:val="single" w:sz="4" w:space="0" w:color="auto"/>
              <w:right w:val="single" w:sz="4" w:space="0" w:color="auto"/>
            </w:tcBorders>
            <w:shd w:val="clear" w:color="auto" w:fill="auto"/>
            <w:noWrap/>
            <w:hideMark/>
          </w:tcPr>
          <w:p w14:paraId="56B10586" w14:textId="77777777" w:rsidR="00FC54C9" w:rsidRPr="0096735F" w:rsidRDefault="00FC54C9" w:rsidP="008E4709">
            <w:pPr>
              <w:rPr>
                <w:color w:val="000000"/>
                <w:sz w:val="20"/>
                <w:szCs w:val="20"/>
              </w:rPr>
            </w:pPr>
            <w:r w:rsidRPr="0096735F">
              <w:rPr>
                <w:color w:val="000000"/>
                <w:sz w:val="20"/>
                <w:szCs w:val="20"/>
              </w:rPr>
              <w:t>Causal model</w:t>
            </w:r>
          </w:p>
        </w:tc>
        <w:tc>
          <w:tcPr>
            <w:tcW w:w="650" w:type="pct"/>
            <w:tcBorders>
              <w:top w:val="single" w:sz="4" w:space="0" w:color="auto"/>
              <w:left w:val="single" w:sz="4" w:space="0" w:color="auto"/>
            </w:tcBorders>
            <w:shd w:val="clear" w:color="auto" w:fill="auto"/>
            <w:noWrap/>
            <w:hideMark/>
          </w:tcPr>
          <w:p w14:paraId="602DB8D9"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0.08</w:t>
            </w:r>
          </w:p>
          <w:p w14:paraId="55194E7F" w14:textId="77777777" w:rsidR="00FC54C9" w:rsidRPr="0096735F" w:rsidRDefault="00FC54C9" w:rsidP="008E4709">
            <w:pPr>
              <w:jc w:val="center"/>
              <w:rPr>
                <w:color w:val="000000"/>
                <w:sz w:val="20"/>
                <w:szCs w:val="20"/>
              </w:rPr>
            </w:pPr>
            <w:r w:rsidRPr="0096735F">
              <w:rPr>
                <w:color w:val="000000"/>
                <w:sz w:val="20"/>
                <w:szCs w:val="20"/>
              </w:rPr>
              <w:t>(-0.15, 0.31)</w:t>
            </w:r>
          </w:p>
        </w:tc>
        <w:tc>
          <w:tcPr>
            <w:tcW w:w="704" w:type="pct"/>
            <w:tcBorders>
              <w:top w:val="single" w:sz="4" w:space="0" w:color="auto"/>
            </w:tcBorders>
            <w:shd w:val="clear" w:color="auto" w:fill="auto"/>
            <w:noWrap/>
            <w:hideMark/>
          </w:tcPr>
          <w:p w14:paraId="46E54D08"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-0.04</w:t>
            </w:r>
          </w:p>
          <w:p w14:paraId="65C8FF26" w14:textId="77777777" w:rsidR="00FC54C9" w:rsidRPr="0096735F" w:rsidRDefault="00FC54C9" w:rsidP="008E4709">
            <w:pPr>
              <w:jc w:val="center"/>
              <w:rPr>
                <w:color w:val="000000"/>
                <w:sz w:val="20"/>
                <w:szCs w:val="20"/>
              </w:rPr>
            </w:pPr>
            <w:r w:rsidRPr="0096735F">
              <w:rPr>
                <w:color w:val="000000"/>
                <w:sz w:val="20"/>
                <w:szCs w:val="20"/>
              </w:rPr>
              <w:t>(-0.08, 0)</w:t>
            </w:r>
          </w:p>
        </w:tc>
        <w:tc>
          <w:tcPr>
            <w:tcW w:w="666" w:type="pct"/>
            <w:tcBorders>
              <w:top w:val="single" w:sz="4" w:space="0" w:color="auto"/>
              <w:right w:val="single" w:sz="4" w:space="0" w:color="auto"/>
            </w:tcBorders>
            <w:shd w:val="clear" w:color="auto" w:fill="auto"/>
            <w:noWrap/>
            <w:hideMark/>
          </w:tcPr>
          <w:p w14:paraId="6AF14D70"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-0.02</w:t>
            </w:r>
          </w:p>
          <w:p w14:paraId="4634AC76" w14:textId="77777777" w:rsidR="00FC54C9" w:rsidRPr="0096735F" w:rsidRDefault="00FC54C9" w:rsidP="008E4709">
            <w:pPr>
              <w:jc w:val="center"/>
              <w:rPr>
                <w:sz w:val="20"/>
                <w:szCs w:val="20"/>
              </w:rPr>
            </w:pPr>
            <w:r w:rsidRPr="0096735F">
              <w:rPr>
                <w:color w:val="000000"/>
                <w:sz w:val="20"/>
                <w:szCs w:val="20"/>
              </w:rPr>
              <w:t>(-0.04, 0)</w:t>
            </w:r>
          </w:p>
        </w:tc>
        <w:tc>
          <w:tcPr>
            <w:tcW w:w="704" w:type="pct"/>
            <w:tcBorders>
              <w:top w:val="single" w:sz="4" w:space="0" w:color="auto"/>
              <w:left w:val="single" w:sz="4" w:space="0" w:color="auto"/>
            </w:tcBorders>
            <w:shd w:val="clear" w:color="auto" w:fill="auto"/>
            <w:noWrap/>
            <w:hideMark/>
          </w:tcPr>
          <w:p w14:paraId="6DC8FE8F"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-0.54</w:t>
            </w:r>
          </w:p>
          <w:p w14:paraId="52DAB008" w14:textId="77777777" w:rsidR="00FC54C9" w:rsidRPr="0096735F" w:rsidRDefault="00FC54C9" w:rsidP="008E4709">
            <w:pPr>
              <w:jc w:val="center"/>
              <w:rPr>
                <w:sz w:val="20"/>
                <w:szCs w:val="20"/>
              </w:rPr>
            </w:pPr>
            <w:r w:rsidRPr="0096735F">
              <w:rPr>
                <w:color w:val="000000"/>
                <w:sz w:val="20"/>
                <w:szCs w:val="20"/>
              </w:rPr>
              <w:t>(-0.9, -0.16)</w:t>
            </w:r>
          </w:p>
        </w:tc>
        <w:tc>
          <w:tcPr>
            <w:tcW w:w="704" w:type="pct"/>
            <w:tcBorders>
              <w:top w:val="single" w:sz="4" w:space="0" w:color="auto"/>
            </w:tcBorders>
            <w:shd w:val="clear" w:color="auto" w:fill="auto"/>
            <w:noWrap/>
            <w:hideMark/>
          </w:tcPr>
          <w:p w14:paraId="2A9FF4F4"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-0.06</w:t>
            </w:r>
          </w:p>
          <w:p w14:paraId="55850A82" w14:textId="77777777" w:rsidR="00FC54C9" w:rsidRPr="0096735F" w:rsidRDefault="00FC54C9" w:rsidP="008E4709">
            <w:pPr>
              <w:jc w:val="center"/>
              <w:rPr>
                <w:sz w:val="20"/>
                <w:szCs w:val="20"/>
              </w:rPr>
            </w:pPr>
            <w:r w:rsidRPr="0096735F">
              <w:rPr>
                <w:color w:val="000000"/>
                <w:sz w:val="20"/>
                <w:szCs w:val="20"/>
              </w:rPr>
              <w:t>(-0.12, 0.01)</w:t>
            </w:r>
          </w:p>
        </w:tc>
        <w:tc>
          <w:tcPr>
            <w:tcW w:w="704" w:type="pct"/>
            <w:tcBorders>
              <w:top w:val="single" w:sz="4" w:space="0" w:color="auto"/>
            </w:tcBorders>
            <w:shd w:val="clear" w:color="auto" w:fill="auto"/>
            <w:noWrap/>
            <w:hideMark/>
          </w:tcPr>
          <w:p w14:paraId="6BF0FD35"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-0.01</w:t>
            </w:r>
          </w:p>
          <w:p w14:paraId="172ECE3F" w14:textId="77777777" w:rsidR="00FC54C9" w:rsidRPr="0096735F" w:rsidRDefault="00FC54C9" w:rsidP="008E4709">
            <w:pPr>
              <w:jc w:val="center"/>
              <w:rPr>
                <w:sz w:val="20"/>
                <w:szCs w:val="20"/>
              </w:rPr>
            </w:pPr>
            <w:r w:rsidRPr="0096735F">
              <w:rPr>
                <w:color w:val="000000"/>
                <w:sz w:val="20"/>
                <w:szCs w:val="20"/>
              </w:rPr>
              <w:t>(-0.04, 0.02)</w:t>
            </w:r>
          </w:p>
        </w:tc>
      </w:tr>
      <w:tr w:rsidR="00FC54C9" w:rsidRPr="0096735F" w14:paraId="6F3AC64E" w14:textId="77777777" w:rsidTr="008E4709">
        <w:trPr>
          <w:trHeight w:val="450"/>
        </w:trPr>
        <w:tc>
          <w:tcPr>
            <w:tcW w:w="868" w:type="pct"/>
            <w:tcBorders>
              <w:right w:val="single" w:sz="4" w:space="0" w:color="auto"/>
            </w:tcBorders>
            <w:shd w:val="clear" w:color="auto" w:fill="auto"/>
            <w:noWrap/>
            <w:hideMark/>
          </w:tcPr>
          <w:p w14:paraId="305C078F" w14:textId="77777777" w:rsidR="00FC54C9" w:rsidRPr="0096735F" w:rsidRDefault="00FC54C9" w:rsidP="008E4709">
            <w:pPr>
              <w:rPr>
                <w:color w:val="000000"/>
                <w:sz w:val="20"/>
                <w:szCs w:val="20"/>
              </w:rPr>
            </w:pPr>
            <w:r w:rsidRPr="0096735F">
              <w:rPr>
                <w:color w:val="000000"/>
                <w:sz w:val="20"/>
                <w:szCs w:val="20"/>
              </w:rPr>
              <w:t>Causal - energy</w:t>
            </w:r>
          </w:p>
        </w:tc>
        <w:tc>
          <w:tcPr>
            <w:tcW w:w="650" w:type="pct"/>
            <w:tcBorders>
              <w:left w:val="single" w:sz="4" w:space="0" w:color="auto"/>
            </w:tcBorders>
            <w:shd w:val="clear" w:color="auto" w:fill="auto"/>
          </w:tcPr>
          <w:p w14:paraId="559AD6FC"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0.07</w:t>
            </w:r>
          </w:p>
          <w:p w14:paraId="303659D0" w14:textId="77777777" w:rsidR="00FC54C9" w:rsidRPr="0096735F" w:rsidRDefault="00FC54C9" w:rsidP="008E4709">
            <w:pPr>
              <w:jc w:val="center"/>
              <w:rPr>
                <w:color w:val="000000"/>
                <w:sz w:val="20"/>
                <w:szCs w:val="20"/>
              </w:rPr>
            </w:pPr>
            <w:r w:rsidRPr="0096735F">
              <w:rPr>
                <w:color w:val="000000"/>
                <w:sz w:val="20"/>
                <w:szCs w:val="20"/>
              </w:rPr>
              <w:t>(-0.16, 0.3)</w:t>
            </w:r>
          </w:p>
        </w:tc>
        <w:tc>
          <w:tcPr>
            <w:tcW w:w="704" w:type="pct"/>
            <w:shd w:val="clear" w:color="auto" w:fill="auto"/>
            <w:noWrap/>
            <w:hideMark/>
          </w:tcPr>
          <w:p w14:paraId="3020595B"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-0.04</w:t>
            </w:r>
          </w:p>
          <w:p w14:paraId="6410B4E6" w14:textId="77777777" w:rsidR="00FC54C9" w:rsidRPr="0096735F" w:rsidRDefault="00FC54C9" w:rsidP="008E4709">
            <w:pPr>
              <w:jc w:val="center"/>
              <w:rPr>
                <w:color w:val="000000"/>
                <w:sz w:val="20"/>
                <w:szCs w:val="20"/>
              </w:rPr>
            </w:pPr>
            <w:r w:rsidRPr="0096735F">
              <w:rPr>
                <w:color w:val="000000"/>
                <w:sz w:val="20"/>
                <w:szCs w:val="20"/>
              </w:rPr>
              <w:t>(-0.08, 0)</w:t>
            </w:r>
          </w:p>
        </w:tc>
        <w:tc>
          <w:tcPr>
            <w:tcW w:w="666" w:type="pct"/>
            <w:tcBorders>
              <w:right w:val="single" w:sz="4" w:space="0" w:color="auto"/>
            </w:tcBorders>
            <w:shd w:val="clear" w:color="auto" w:fill="auto"/>
            <w:noWrap/>
            <w:hideMark/>
          </w:tcPr>
          <w:p w14:paraId="6FF8C846"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-0.02</w:t>
            </w:r>
          </w:p>
          <w:p w14:paraId="362814C6" w14:textId="77777777" w:rsidR="00FC54C9" w:rsidRPr="0096735F" w:rsidRDefault="00FC54C9" w:rsidP="008E4709">
            <w:pPr>
              <w:jc w:val="center"/>
              <w:rPr>
                <w:sz w:val="20"/>
                <w:szCs w:val="20"/>
              </w:rPr>
            </w:pPr>
            <w:r w:rsidRPr="0096735F">
              <w:rPr>
                <w:color w:val="000000"/>
                <w:sz w:val="20"/>
                <w:szCs w:val="20"/>
              </w:rPr>
              <w:t>(-0.04, 0)</w:t>
            </w:r>
          </w:p>
        </w:tc>
        <w:tc>
          <w:tcPr>
            <w:tcW w:w="704" w:type="pct"/>
            <w:tcBorders>
              <w:left w:val="single" w:sz="4" w:space="0" w:color="auto"/>
            </w:tcBorders>
            <w:shd w:val="clear" w:color="auto" w:fill="auto"/>
            <w:noWrap/>
            <w:hideMark/>
          </w:tcPr>
          <w:p w14:paraId="3AB1C6C6"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-0.54</w:t>
            </w:r>
          </w:p>
          <w:p w14:paraId="51236169" w14:textId="77777777" w:rsidR="00FC54C9" w:rsidRPr="0096735F" w:rsidRDefault="00FC54C9" w:rsidP="008E4709">
            <w:pPr>
              <w:jc w:val="center"/>
              <w:rPr>
                <w:sz w:val="20"/>
                <w:szCs w:val="20"/>
              </w:rPr>
            </w:pPr>
            <w:r w:rsidRPr="0096735F">
              <w:rPr>
                <w:color w:val="000000"/>
                <w:sz w:val="20"/>
                <w:szCs w:val="20"/>
              </w:rPr>
              <w:t>(-0.89, -0.19)</w:t>
            </w:r>
          </w:p>
        </w:tc>
        <w:tc>
          <w:tcPr>
            <w:tcW w:w="704" w:type="pct"/>
            <w:shd w:val="clear" w:color="auto" w:fill="auto"/>
            <w:noWrap/>
            <w:hideMark/>
          </w:tcPr>
          <w:p w14:paraId="555CDDEC"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-0.04</w:t>
            </w:r>
          </w:p>
          <w:p w14:paraId="66BA8C56" w14:textId="77777777" w:rsidR="00FC54C9" w:rsidRPr="0096735F" w:rsidRDefault="00FC54C9" w:rsidP="008E4709">
            <w:pPr>
              <w:jc w:val="center"/>
              <w:rPr>
                <w:sz w:val="20"/>
                <w:szCs w:val="20"/>
              </w:rPr>
            </w:pPr>
            <w:r w:rsidRPr="0096735F">
              <w:rPr>
                <w:color w:val="000000"/>
                <w:sz w:val="20"/>
                <w:szCs w:val="20"/>
              </w:rPr>
              <w:t>(-0.11, 0.02)</w:t>
            </w:r>
          </w:p>
        </w:tc>
        <w:tc>
          <w:tcPr>
            <w:tcW w:w="704" w:type="pct"/>
            <w:shd w:val="clear" w:color="auto" w:fill="auto"/>
            <w:noWrap/>
            <w:hideMark/>
          </w:tcPr>
          <w:p w14:paraId="1DA6A4C6"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-0.01</w:t>
            </w:r>
          </w:p>
          <w:p w14:paraId="1D0BF821" w14:textId="77777777" w:rsidR="00FC54C9" w:rsidRPr="0096735F" w:rsidRDefault="00FC54C9" w:rsidP="008E4709">
            <w:pPr>
              <w:jc w:val="center"/>
              <w:rPr>
                <w:sz w:val="20"/>
                <w:szCs w:val="20"/>
              </w:rPr>
            </w:pPr>
            <w:r w:rsidRPr="0096735F">
              <w:rPr>
                <w:color w:val="000000"/>
                <w:sz w:val="20"/>
                <w:szCs w:val="20"/>
              </w:rPr>
              <w:t>(-0.04, 0.02)</w:t>
            </w:r>
          </w:p>
        </w:tc>
      </w:tr>
      <w:tr w:rsidR="00FC54C9" w:rsidRPr="0096735F" w14:paraId="5C57202D" w14:textId="77777777" w:rsidTr="008E4709">
        <w:trPr>
          <w:trHeight w:val="450"/>
        </w:trPr>
        <w:tc>
          <w:tcPr>
            <w:tcW w:w="868" w:type="pct"/>
            <w:tcBorders>
              <w:right w:val="single" w:sz="4" w:space="0" w:color="auto"/>
            </w:tcBorders>
            <w:shd w:val="clear" w:color="auto" w:fill="auto"/>
            <w:noWrap/>
            <w:hideMark/>
          </w:tcPr>
          <w:p w14:paraId="3CD680A4" w14:textId="77777777" w:rsidR="00FC54C9" w:rsidRPr="0096735F" w:rsidRDefault="00FC54C9" w:rsidP="008E4709">
            <w:pPr>
              <w:rPr>
                <w:color w:val="000000"/>
                <w:sz w:val="20"/>
                <w:szCs w:val="20"/>
              </w:rPr>
            </w:pPr>
            <w:r w:rsidRPr="0096735F">
              <w:rPr>
                <w:color w:val="000000"/>
                <w:sz w:val="20"/>
                <w:szCs w:val="20"/>
              </w:rPr>
              <w:t>Causal - protein</w:t>
            </w:r>
          </w:p>
        </w:tc>
        <w:tc>
          <w:tcPr>
            <w:tcW w:w="650" w:type="pct"/>
            <w:tcBorders>
              <w:left w:val="single" w:sz="4" w:space="0" w:color="auto"/>
            </w:tcBorders>
            <w:shd w:val="clear" w:color="auto" w:fill="auto"/>
          </w:tcPr>
          <w:p w14:paraId="0C11F969"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0.07</w:t>
            </w:r>
          </w:p>
          <w:p w14:paraId="2899DEDA" w14:textId="77777777" w:rsidR="00FC54C9" w:rsidRPr="0096735F" w:rsidRDefault="00FC54C9" w:rsidP="008E4709">
            <w:pPr>
              <w:jc w:val="center"/>
              <w:rPr>
                <w:color w:val="000000"/>
                <w:sz w:val="20"/>
                <w:szCs w:val="20"/>
              </w:rPr>
            </w:pPr>
            <w:r w:rsidRPr="0096735F">
              <w:rPr>
                <w:color w:val="000000"/>
                <w:sz w:val="20"/>
                <w:szCs w:val="20"/>
              </w:rPr>
              <w:t>(-0.16, 0.3)</w:t>
            </w:r>
          </w:p>
        </w:tc>
        <w:tc>
          <w:tcPr>
            <w:tcW w:w="704" w:type="pct"/>
            <w:shd w:val="clear" w:color="auto" w:fill="auto"/>
            <w:noWrap/>
            <w:hideMark/>
          </w:tcPr>
          <w:p w14:paraId="32072365"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-0.04</w:t>
            </w:r>
          </w:p>
          <w:p w14:paraId="56E59722" w14:textId="77777777" w:rsidR="00FC54C9" w:rsidRPr="0096735F" w:rsidRDefault="00FC54C9" w:rsidP="008E4709">
            <w:pPr>
              <w:jc w:val="center"/>
              <w:rPr>
                <w:color w:val="000000"/>
                <w:sz w:val="20"/>
                <w:szCs w:val="20"/>
              </w:rPr>
            </w:pPr>
            <w:r w:rsidRPr="0096735F">
              <w:rPr>
                <w:color w:val="000000"/>
                <w:sz w:val="20"/>
                <w:szCs w:val="20"/>
              </w:rPr>
              <w:t>(-0.08, 0.01)</w:t>
            </w:r>
          </w:p>
        </w:tc>
        <w:tc>
          <w:tcPr>
            <w:tcW w:w="666" w:type="pct"/>
            <w:tcBorders>
              <w:right w:val="single" w:sz="4" w:space="0" w:color="auto"/>
            </w:tcBorders>
            <w:shd w:val="clear" w:color="auto" w:fill="auto"/>
            <w:noWrap/>
            <w:hideMark/>
          </w:tcPr>
          <w:p w14:paraId="40E3CB18"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-0.02</w:t>
            </w:r>
          </w:p>
          <w:p w14:paraId="7DF32617" w14:textId="77777777" w:rsidR="00FC54C9" w:rsidRPr="0096735F" w:rsidRDefault="00FC54C9" w:rsidP="008E4709">
            <w:pPr>
              <w:jc w:val="center"/>
              <w:rPr>
                <w:sz w:val="20"/>
                <w:szCs w:val="20"/>
              </w:rPr>
            </w:pPr>
            <w:r w:rsidRPr="0096735F">
              <w:rPr>
                <w:color w:val="000000"/>
                <w:sz w:val="20"/>
                <w:szCs w:val="20"/>
              </w:rPr>
              <w:t>(-0.04, 0)</w:t>
            </w:r>
          </w:p>
        </w:tc>
        <w:tc>
          <w:tcPr>
            <w:tcW w:w="704" w:type="pct"/>
            <w:tcBorders>
              <w:left w:val="single" w:sz="4" w:space="0" w:color="auto"/>
            </w:tcBorders>
            <w:shd w:val="clear" w:color="auto" w:fill="auto"/>
            <w:noWrap/>
            <w:hideMark/>
          </w:tcPr>
          <w:p w14:paraId="74094068"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-0.51</w:t>
            </w:r>
          </w:p>
          <w:p w14:paraId="21F8BFF5" w14:textId="77777777" w:rsidR="00FC54C9" w:rsidRPr="0096735F" w:rsidRDefault="00FC54C9" w:rsidP="008E4709">
            <w:pPr>
              <w:jc w:val="center"/>
              <w:rPr>
                <w:sz w:val="20"/>
                <w:szCs w:val="20"/>
              </w:rPr>
            </w:pPr>
            <w:r w:rsidRPr="0096735F">
              <w:rPr>
                <w:color w:val="000000"/>
                <w:sz w:val="20"/>
                <w:szCs w:val="20"/>
              </w:rPr>
              <w:t>(-0.88, -0.15)</w:t>
            </w:r>
          </w:p>
        </w:tc>
        <w:tc>
          <w:tcPr>
            <w:tcW w:w="704" w:type="pct"/>
            <w:shd w:val="clear" w:color="auto" w:fill="auto"/>
            <w:noWrap/>
            <w:hideMark/>
          </w:tcPr>
          <w:p w14:paraId="5EE8DC50"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-0.06</w:t>
            </w:r>
          </w:p>
          <w:p w14:paraId="2658DFC0" w14:textId="77777777" w:rsidR="00FC54C9" w:rsidRPr="0096735F" w:rsidRDefault="00FC54C9" w:rsidP="008E4709">
            <w:pPr>
              <w:jc w:val="center"/>
              <w:rPr>
                <w:sz w:val="20"/>
                <w:szCs w:val="20"/>
              </w:rPr>
            </w:pPr>
            <w:r w:rsidRPr="0096735F">
              <w:rPr>
                <w:color w:val="000000"/>
                <w:sz w:val="20"/>
                <w:szCs w:val="20"/>
              </w:rPr>
              <w:t>(-0.12, 0.01)</w:t>
            </w:r>
          </w:p>
        </w:tc>
        <w:tc>
          <w:tcPr>
            <w:tcW w:w="704" w:type="pct"/>
            <w:shd w:val="clear" w:color="auto" w:fill="auto"/>
            <w:noWrap/>
            <w:hideMark/>
          </w:tcPr>
          <w:p w14:paraId="3A8C97CD"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-0.02</w:t>
            </w:r>
          </w:p>
          <w:p w14:paraId="3EA85F27" w14:textId="77777777" w:rsidR="00FC54C9" w:rsidRPr="0096735F" w:rsidRDefault="00FC54C9" w:rsidP="008E4709">
            <w:pPr>
              <w:jc w:val="center"/>
              <w:rPr>
                <w:sz w:val="20"/>
                <w:szCs w:val="20"/>
              </w:rPr>
            </w:pPr>
            <w:r w:rsidRPr="0096735F">
              <w:rPr>
                <w:color w:val="000000"/>
                <w:sz w:val="20"/>
                <w:szCs w:val="20"/>
              </w:rPr>
              <w:t>(-0.04, 0.01)</w:t>
            </w:r>
          </w:p>
        </w:tc>
      </w:tr>
      <w:tr w:rsidR="00FC54C9" w:rsidRPr="0096735F" w14:paraId="6097A8F2" w14:textId="77777777" w:rsidTr="008E4709">
        <w:trPr>
          <w:trHeight w:val="441"/>
        </w:trPr>
        <w:tc>
          <w:tcPr>
            <w:tcW w:w="868" w:type="pct"/>
            <w:tcBorders>
              <w:right w:val="single" w:sz="4" w:space="0" w:color="auto"/>
            </w:tcBorders>
            <w:shd w:val="clear" w:color="auto" w:fill="auto"/>
            <w:noWrap/>
            <w:hideMark/>
          </w:tcPr>
          <w:p w14:paraId="157A435B" w14:textId="77777777" w:rsidR="00FC54C9" w:rsidRPr="0096735F" w:rsidRDefault="00FC54C9" w:rsidP="008E4709">
            <w:pPr>
              <w:rPr>
                <w:color w:val="000000"/>
                <w:sz w:val="20"/>
                <w:szCs w:val="20"/>
              </w:rPr>
            </w:pPr>
            <w:r w:rsidRPr="0096735F">
              <w:rPr>
                <w:color w:val="000000"/>
                <w:sz w:val="20"/>
                <w:szCs w:val="20"/>
              </w:rPr>
              <w:t>Causal - fat</w:t>
            </w:r>
          </w:p>
        </w:tc>
        <w:tc>
          <w:tcPr>
            <w:tcW w:w="650" w:type="pct"/>
            <w:tcBorders>
              <w:left w:val="single" w:sz="4" w:space="0" w:color="auto"/>
            </w:tcBorders>
            <w:shd w:val="clear" w:color="auto" w:fill="auto"/>
            <w:noWrap/>
            <w:hideMark/>
          </w:tcPr>
          <w:p w14:paraId="0E76A7D8"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0.09</w:t>
            </w:r>
          </w:p>
          <w:p w14:paraId="7911BC44" w14:textId="77777777" w:rsidR="00FC54C9" w:rsidRPr="0096735F" w:rsidRDefault="00FC54C9" w:rsidP="008E4709">
            <w:pPr>
              <w:jc w:val="center"/>
              <w:rPr>
                <w:color w:val="000000"/>
                <w:sz w:val="20"/>
                <w:szCs w:val="20"/>
              </w:rPr>
            </w:pPr>
            <w:r w:rsidRPr="0096735F">
              <w:rPr>
                <w:color w:val="000000"/>
                <w:sz w:val="20"/>
                <w:szCs w:val="20"/>
              </w:rPr>
              <w:t>(-0.14, 0.32)</w:t>
            </w:r>
          </w:p>
        </w:tc>
        <w:tc>
          <w:tcPr>
            <w:tcW w:w="704" w:type="pct"/>
            <w:shd w:val="clear" w:color="auto" w:fill="auto"/>
            <w:noWrap/>
            <w:hideMark/>
          </w:tcPr>
          <w:p w14:paraId="387082C0"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-0.03</w:t>
            </w:r>
          </w:p>
          <w:p w14:paraId="4F54D7F1" w14:textId="77777777" w:rsidR="00FC54C9" w:rsidRPr="0096735F" w:rsidRDefault="00FC54C9" w:rsidP="008E4709">
            <w:pPr>
              <w:jc w:val="center"/>
              <w:rPr>
                <w:sz w:val="20"/>
                <w:szCs w:val="20"/>
              </w:rPr>
            </w:pPr>
            <w:r w:rsidRPr="0096735F">
              <w:rPr>
                <w:color w:val="000000"/>
                <w:sz w:val="20"/>
                <w:szCs w:val="20"/>
              </w:rPr>
              <w:t>(-0.07, 0.01)</w:t>
            </w:r>
          </w:p>
        </w:tc>
        <w:tc>
          <w:tcPr>
            <w:tcW w:w="666" w:type="pct"/>
            <w:tcBorders>
              <w:right w:val="single" w:sz="4" w:space="0" w:color="auto"/>
            </w:tcBorders>
            <w:shd w:val="clear" w:color="auto" w:fill="auto"/>
            <w:noWrap/>
            <w:hideMark/>
          </w:tcPr>
          <w:p w14:paraId="04ED0A60"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-0.02</w:t>
            </w:r>
          </w:p>
          <w:p w14:paraId="14B3C5D7" w14:textId="77777777" w:rsidR="00FC54C9" w:rsidRPr="0096735F" w:rsidRDefault="00FC54C9" w:rsidP="008E4709">
            <w:pPr>
              <w:jc w:val="center"/>
              <w:rPr>
                <w:sz w:val="20"/>
                <w:szCs w:val="20"/>
              </w:rPr>
            </w:pPr>
            <w:r w:rsidRPr="0096735F">
              <w:rPr>
                <w:color w:val="000000"/>
                <w:sz w:val="20"/>
                <w:szCs w:val="20"/>
              </w:rPr>
              <w:t>(-0.04, 0)</w:t>
            </w:r>
          </w:p>
        </w:tc>
        <w:tc>
          <w:tcPr>
            <w:tcW w:w="704" w:type="pct"/>
            <w:tcBorders>
              <w:left w:val="single" w:sz="4" w:space="0" w:color="auto"/>
            </w:tcBorders>
            <w:shd w:val="clear" w:color="auto" w:fill="auto"/>
            <w:noWrap/>
            <w:hideMark/>
          </w:tcPr>
          <w:p w14:paraId="4FB98F16"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-0.54</w:t>
            </w:r>
          </w:p>
          <w:p w14:paraId="1CB331DC" w14:textId="77777777" w:rsidR="00FC54C9" w:rsidRPr="0096735F" w:rsidRDefault="00FC54C9" w:rsidP="008E4709">
            <w:pPr>
              <w:jc w:val="center"/>
              <w:rPr>
                <w:sz w:val="20"/>
                <w:szCs w:val="20"/>
              </w:rPr>
            </w:pPr>
            <w:r w:rsidRPr="0096735F">
              <w:rPr>
                <w:color w:val="000000"/>
                <w:sz w:val="20"/>
                <w:szCs w:val="20"/>
              </w:rPr>
              <w:t>(-0.9, -0.18)</w:t>
            </w:r>
          </w:p>
        </w:tc>
        <w:tc>
          <w:tcPr>
            <w:tcW w:w="704" w:type="pct"/>
            <w:shd w:val="clear" w:color="auto" w:fill="auto"/>
            <w:noWrap/>
            <w:hideMark/>
          </w:tcPr>
          <w:p w14:paraId="218C89DC"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-0.04</w:t>
            </w:r>
          </w:p>
          <w:p w14:paraId="27917498" w14:textId="77777777" w:rsidR="00FC54C9" w:rsidRPr="0096735F" w:rsidRDefault="00FC54C9" w:rsidP="008E4709">
            <w:pPr>
              <w:jc w:val="center"/>
              <w:rPr>
                <w:sz w:val="20"/>
                <w:szCs w:val="20"/>
              </w:rPr>
            </w:pPr>
            <w:r w:rsidRPr="0096735F">
              <w:rPr>
                <w:color w:val="000000"/>
                <w:sz w:val="20"/>
                <w:szCs w:val="20"/>
              </w:rPr>
              <w:t>(-0.1, 0.02)</w:t>
            </w:r>
          </w:p>
        </w:tc>
        <w:tc>
          <w:tcPr>
            <w:tcW w:w="704" w:type="pct"/>
            <w:shd w:val="clear" w:color="auto" w:fill="auto"/>
            <w:noWrap/>
            <w:hideMark/>
          </w:tcPr>
          <w:p w14:paraId="1232C37D"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-0.01</w:t>
            </w:r>
          </w:p>
          <w:p w14:paraId="408244D6" w14:textId="77777777" w:rsidR="00FC54C9" w:rsidRPr="0096735F" w:rsidRDefault="00FC54C9" w:rsidP="008E4709">
            <w:pPr>
              <w:jc w:val="center"/>
              <w:rPr>
                <w:sz w:val="20"/>
                <w:szCs w:val="20"/>
              </w:rPr>
            </w:pPr>
            <w:r w:rsidRPr="0096735F">
              <w:rPr>
                <w:color w:val="000000"/>
                <w:sz w:val="20"/>
                <w:szCs w:val="20"/>
              </w:rPr>
              <w:t>(-0.04, 0.02)</w:t>
            </w:r>
          </w:p>
        </w:tc>
      </w:tr>
      <w:tr w:rsidR="00FC54C9" w:rsidRPr="0096735F" w14:paraId="2AA13E7D" w14:textId="77777777" w:rsidTr="008E4709">
        <w:trPr>
          <w:trHeight w:val="459"/>
        </w:trPr>
        <w:tc>
          <w:tcPr>
            <w:tcW w:w="868" w:type="pct"/>
            <w:tcBorders>
              <w:right w:val="single" w:sz="4" w:space="0" w:color="auto"/>
            </w:tcBorders>
            <w:shd w:val="clear" w:color="auto" w:fill="auto"/>
            <w:noWrap/>
            <w:hideMark/>
          </w:tcPr>
          <w:p w14:paraId="353938A3" w14:textId="77777777" w:rsidR="00FC54C9" w:rsidRPr="0096735F" w:rsidRDefault="00FC54C9" w:rsidP="008E4709">
            <w:pPr>
              <w:rPr>
                <w:color w:val="000000"/>
                <w:sz w:val="20"/>
                <w:szCs w:val="20"/>
              </w:rPr>
            </w:pPr>
            <w:r w:rsidRPr="0096735F">
              <w:rPr>
                <w:color w:val="000000"/>
                <w:sz w:val="20"/>
                <w:szCs w:val="20"/>
              </w:rPr>
              <w:t>Causal - alcohol</w:t>
            </w:r>
          </w:p>
        </w:tc>
        <w:tc>
          <w:tcPr>
            <w:tcW w:w="650" w:type="pct"/>
            <w:tcBorders>
              <w:left w:val="single" w:sz="4" w:space="0" w:color="auto"/>
            </w:tcBorders>
            <w:shd w:val="clear" w:color="auto" w:fill="auto"/>
          </w:tcPr>
          <w:p w14:paraId="6F3E8E31"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0.05</w:t>
            </w:r>
          </w:p>
          <w:p w14:paraId="4DE1EADB" w14:textId="77777777" w:rsidR="00FC54C9" w:rsidRPr="0096735F" w:rsidRDefault="00FC54C9" w:rsidP="008E4709">
            <w:pPr>
              <w:jc w:val="center"/>
              <w:rPr>
                <w:color w:val="000000"/>
                <w:sz w:val="20"/>
                <w:szCs w:val="20"/>
              </w:rPr>
            </w:pPr>
            <w:r w:rsidRPr="0096735F">
              <w:rPr>
                <w:color w:val="000000"/>
                <w:sz w:val="20"/>
                <w:szCs w:val="20"/>
              </w:rPr>
              <w:t>(-0.18, 0.28)</w:t>
            </w:r>
          </w:p>
        </w:tc>
        <w:tc>
          <w:tcPr>
            <w:tcW w:w="704" w:type="pct"/>
            <w:shd w:val="clear" w:color="auto" w:fill="auto"/>
            <w:noWrap/>
            <w:hideMark/>
          </w:tcPr>
          <w:p w14:paraId="6EFBB38A"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-0.04</w:t>
            </w:r>
          </w:p>
          <w:p w14:paraId="4923A91F" w14:textId="77777777" w:rsidR="00FC54C9" w:rsidRPr="0096735F" w:rsidRDefault="00FC54C9" w:rsidP="008E4709">
            <w:pPr>
              <w:jc w:val="center"/>
              <w:rPr>
                <w:color w:val="000000"/>
                <w:sz w:val="20"/>
                <w:szCs w:val="20"/>
              </w:rPr>
            </w:pPr>
            <w:r w:rsidRPr="0096735F">
              <w:rPr>
                <w:color w:val="000000"/>
                <w:sz w:val="20"/>
                <w:szCs w:val="20"/>
              </w:rPr>
              <w:t>(-0.08, 0.01)</w:t>
            </w:r>
          </w:p>
        </w:tc>
        <w:tc>
          <w:tcPr>
            <w:tcW w:w="666" w:type="pct"/>
            <w:tcBorders>
              <w:right w:val="single" w:sz="4" w:space="0" w:color="auto"/>
            </w:tcBorders>
            <w:shd w:val="clear" w:color="auto" w:fill="auto"/>
            <w:noWrap/>
            <w:hideMark/>
          </w:tcPr>
          <w:p w14:paraId="781BEAFE"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-0.02</w:t>
            </w:r>
          </w:p>
          <w:p w14:paraId="6212FF38" w14:textId="77777777" w:rsidR="00FC54C9" w:rsidRPr="0096735F" w:rsidRDefault="00FC54C9" w:rsidP="008E4709">
            <w:pPr>
              <w:jc w:val="center"/>
              <w:rPr>
                <w:sz w:val="20"/>
                <w:szCs w:val="20"/>
              </w:rPr>
            </w:pPr>
            <w:r w:rsidRPr="0096735F">
              <w:rPr>
                <w:color w:val="000000"/>
                <w:sz w:val="20"/>
                <w:szCs w:val="20"/>
              </w:rPr>
              <w:t>(-0.04, 0)</w:t>
            </w:r>
          </w:p>
        </w:tc>
        <w:tc>
          <w:tcPr>
            <w:tcW w:w="704" w:type="pct"/>
            <w:tcBorders>
              <w:left w:val="single" w:sz="4" w:space="0" w:color="auto"/>
            </w:tcBorders>
            <w:shd w:val="clear" w:color="auto" w:fill="auto"/>
            <w:noWrap/>
            <w:hideMark/>
          </w:tcPr>
          <w:p w14:paraId="0DD5E562"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-0.55</w:t>
            </w:r>
          </w:p>
          <w:p w14:paraId="61CD9281" w14:textId="77777777" w:rsidR="00FC54C9" w:rsidRPr="0096735F" w:rsidRDefault="00FC54C9" w:rsidP="008E4709">
            <w:pPr>
              <w:jc w:val="center"/>
              <w:rPr>
                <w:sz w:val="20"/>
                <w:szCs w:val="20"/>
              </w:rPr>
            </w:pPr>
            <w:r w:rsidRPr="0096735F">
              <w:rPr>
                <w:color w:val="000000"/>
                <w:sz w:val="20"/>
                <w:szCs w:val="20"/>
              </w:rPr>
              <w:t>(-0.9, -0.19)</w:t>
            </w:r>
          </w:p>
        </w:tc>
        <w:tc>
          <w:tcPr>
            <w:tcW w:w="704" w:type="pct"/>
            <w:shd w:val="clear" w:color="auto" w:fill="auto"/>
            <w:noWrap/>
            <w:hideMark/>
          </w:tcPr>
          <w:p w14:paraId="267A37A8"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-0.06</w:t>
            </w:r>
          </w:p>
          <w:p w14:paraId="39B5E4E0" w14:textId="77777777" w:rsidR="00FC54C9" w:rsidRPr="0096735F" w:rsidRDefault="00FC54C9" w:rsidP="008E4709">
            <w:pPr>
              <w:jc w:val="center"/>
              <w:rPr>
                <w:sz w:val="20"/>
                <w:szCs w:val="20"/>
              </w:rPr>
            </w:pPr>
            <w:r w:rsidRPr="0096735F">
              <w:rPr>
                <w:color w:val="000000"/>
                <w:sz w:val="20"/>
                <w:szCs w:val="20"/>
              </w:rPr>
              <w:t>(-0.13, 0.01)</w:t>
            </w:r>
          </w:p>
        </w:tc>
        <w:tc>
          <w:tcPr>
            <w:tcW w:w="704" w:type="pct"/>
            <w:shd w:val="clear" w:color="auto" w:fill="auto"/>
            <w:noWrap/>
            <w:hideMark/>
          </w:tcPr>
          <w:p w14:paraId="121A2BBC"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-0.01</w:t>
            </w:r>
          </w:p>
          <w:p w14:paraId="110C9448" w14:textId="77777777" w:rsidR="00FC54C9" w:rsidRPr="0096735F" w:rsidRDefault="00FC54C9" w:rsidP="008E4709">
            <w:pPr>
              <w:jc w:val="center"/>
              <w:rPr>
                <w:sz w:val="20"/>
                <w:szCs w:val="20"/>
              </w:rPr>
            </w:pPr>
            <w:r w:rsidRPr="0096735F">
              <w:rPr>
                <w:color w:val="000000"/>
                <w:sz w:val="20"/>
                <w:szCs w:val="20"/>
              </w:rPr>
              <w:t>(-0.04, 0.02)</w:t>
            </w:r>
          </w:p>
        </w:tc>
      </w:tr>
      <w:tr w:rsidR="00FC54C9" w:rsidRPr="0096735F" w14:paraId="4DAEBBBA" w14:textId="77777777" w:rsidTr="008E4709">
        <w:trPr>
          <w:trHeight w:val="459"/>
        </w:trPr>
        <w:tc>
          <w:tcPr>
            <w:tcW w:w="868" w:type="pct"/>
            <w:tcBorders>
              <w:right w:val="single" w:sz="4" w:space="0" w:color="auto"/>
            </w:tcBorders>
            <w:shd w:val="clear" w:color="auto" w:fill="auto"/>
            <w:noWrap/>
          </w:tcPr>
          <w:p w14:paraId="06E6FAF5" w14:textId="77777777" w:rsidR="00FC54C9" w:rsidRPr="0096735F" w:rsidRDefault="00FC54C9" w:rsidP="008E4709">
            <w:pPr>
              <w:rPr>
                <w:color w:val="000000"/>
                <w:sz w:val="20"/>
                <w:szCs w:val="20"/>
              </w:rPr>
            </w:pPr>
            <w:r w:rsidRPr="0096735F">
              <w:rPr>
                <w:color w:val="000000"/>
                <w:sz w:val="20"/>
                <w:szCs w:val="20"/>
              </w:rPr>
              <w:t>Causal – body fat</w:t>
            </w:r>
          </w:p>
        </w:tc>
        <w:tc>
          <w:tcPr>
            <w:tcW w:w="650" w:type="pct"/>
            <w:tcBorders>
              <w:left w:val="single" w:sz="4" w:space="0" w:color="auto"/>
            </w:tcBorders>
            <w:shd w:val="clear" w:color="auto" w:fill="E8E8E8" w:themeFill="background2"/>
          </w:tcPr>
          <w:p w14:paraId="66364FA9" w14:textId="77777777" w:rsidR="00FC54C9" w:rsidRPr="0096735F" w:rsidRDefault="00FC54C9" w:rsidP="008E4709">
            <w:pPr>
              <w:jc w:val="center"/>
              <w:rPr>
                <w:color w:val="000000"/>
                <w:sz w:val="20"/>
                <w:szCs w:val="20"/>
              </w:rPr>
            </w:pPr>
          </w:p>
        </w:tc>
        <w:tc>
          <w:tcPr>
            <w:tcW w:w="704" w:type="pct"/>
            <w:shd w:val="clear" w:color="auto" w:fill="auto"/>
            <w:noWrap/>
          </w:tcPr>
          <w:p w14:paraId="4C9AEB3F"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-0.04</w:t>
            </w:r>
          </w:p>
          <w:p w14:paraId="6E3FBC75" w14:textId="77777777" w:rsidR="00FC54C9" w:rsidRPr="0096735F" w:rsidRDefault="00FC54C9" w:rsidP="008E4709">
            <w:pPr>
              <w:jc w:val="center"/>
              <w:rPr>
                <w:color w:val="000000"/>
                <w:sz w:val="20"/>
                <w:szCs w:val="20"/>
              </w:rPr>
            </w:pPr>
            <w:r w:rsidRPr="0096735F">
              <w:rPr>
                <w:color w:val="000000"/>
                <w:sz w:val="20"/>
                <w:szCs w:val="20"/>
              </w:rPr>
              <w:t>(-0.08, 0)</w:t>
            </w:r>
          </w:p>
        </w:tc>
        <w:tc>
          <w:tcPr>
            <w:tcW w:w="666" w:type="pct"/>
            <w:tcBorders>
              <w:right w:val="single" w:sz="4" w:space="0" w:color="auto"/>
            </w:tcBorders>
            <w:shd w:val="clear" w:color="auto" w:fill="auto"/>
            <w:noWrap/>
          </w:tcPr>
          <w:p w14:paraId="1E2DB5EA"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-0.02</w:t>
            </w:r>
          </w:p>
          <w:p w14:paraId="5AA88A94" w14:textId="77777777" w:rsidR="00FC54C9" w:rsidRPr="0096735F" w:rsidRDefault="00FC54C9" w:rsidP="008E4709">
            <w:pPr>
              <w:jc w:val="center"/>
              <w:rPr>
                <w:sz w:val="20"/>
                <w:szCs w:val="20"/>
              </w:rPr>
            </w:pPr>
            <w:r w:rsidRPr="0096735F">
              <w:rPr>
                <w:color w:val="000000"/>
                <w:sz w:val="20"/>
                <w:szCs w:val="20"/>
              </w:rPr>
              <w:t>(-0.04, 0)</w:t>
            </w:r>
          </w:p>
        </w:tc>
        <w:tc>
          <w:tcPr>
            <w:tcW w:w="704" w:type="pct"/>
            <w:tcBorders>
              <w:left w:val="single" w:sz="4" w:space="0" w:color="auto"/>
            </w:tcBorders>
            <w:shd w:val="clear" w:color="auto" w:fill="E8E8E8" w:themeFill="background2"/>
            <w:noWrap/>
          </w:tcPr>
          <w:p w14:paraId="0ED92EEE" w14:textId="77777777" w:rsidR="00FC54C9" w:rsidRPr="0096735F" w:rsidRDefault="00FC54C9" w:rsidP="008E4709">
            <w:pPr>
              <w:jc w:val="center"/>
              <w:rPr>
                <w:sz w:val="20"/>
                <w:szCs w:val="20"/>
              </w:rPr>
            </w:pPr>
          </w:p>
        </w:tc>
        <w:tc>
          <w:tcPr>
            <w:tcW w:w="704" w:type="pct"/>
            <w:shd w:val="clear" w:color="auto" w:fill="auto"/>
            <w:noWrap/>
          </w:tcPr>
          <w:p w14:paraId="3CEA07CC"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-0.06</w:t>
            </w:r>
          </w:p>
          <w:p w14:paraId="793A04CF" w14:textId="77777777" w:rsidR="00FC54C9" w:rsidRPr="0096735F" w:rsidRDefault="00FC54C9" w:rsidP="008E4709">
            <w:pPr>
              <w:jc w:val="center"/>
              <w:rPr>
                <w:sz w:val="20"/>
                <w:szCs w:val="20"/>
              </w:rPr>
            </w:pPr>
            <w:r w:rsidRPr="0096735F">
              <w:rPr>
                <w:color w:val="000000"/>
                <w:sz w:val="20"/>
                <w:szCs w:val="20"/>
              </w:rPr>
              <w:t>(-0.12, 0.01)</w:t>
            </w:r>
          </w:p>
        </w:tc>
        <w:tc>
          <w:tcPr>
            <w:tcW w:w="704" w:type="pct"/>
            <w:shd w:val="clear" w:color="auto" w:fill="auto"/>
            <w:noWrap/>
          </w:tcPr>
          <w:p w14:paraId="41D76206"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-0.01</w:t>
            </w:r>
          </w:p>
          <w:p w14:paraId="7ED85E83" w14:textId="77777777" w:rsidR="00FC54C9" w:rsidRPr="0096735F" w:rsidRDefault="00FC54C9" w:rsidP="008E4709">
            <w:pPr>
              <w:jc w:val="center"/>
              <w:rPr>
                <w:sz w:val="20"/>
                <w:szCs w:val="20"/>
              </w:rPr>
            </w:pPr>
            <w:r w:rsidRPr="0096735F">
              <w:rPr>
                <w:color w:val="000000"/>
                <w:sz w:val="20"/>
                <w:szCs w:val="20"/>
              </w:rPr>
              <w:t>(-0.04, 0.01)</w:t>
            </w:r>
          </w:p>
        </w:tc>
      </w:tr>
      <w:tr w:rsidR="00FC54C9" w:rsidRPr="0096735F" w14:paraId="2D140D40" w14:textId="77777777" w:rsidTr="008E4709">
        <w:trPr>
          <w:trHeight w:val="441"/>
        </w:trPr>
        <w:tc>
          <w:tcPr>
            <w:tcW w:w="868" w:type="pct"/>
            <w:tcBorders>
              <w:right w:val="single" w:sz="4" w:space="0" w:color="auto"/>
            </w:tcBorders>
            <w:shd w:val="clear" w:color="auto" w:fill="auto"/>
            <w:noWrap/>
          </w:tcPr>
          <w:p w14:paraId="4364BD64" w14:textId="77777777" w:rsidR="00FC54C9" w:rsidRPr="0096735F" w:rsidRDefault="00FC54C9" w:rsidP="008E4709">
            <w:pPr>
              <w:rPr>
                <w:color w:val="000000"/>
                <w:sz w:val="20"/>
                <w:szCs w:val="20"/>
              </w:rPr>
            </w:pPr>
            <w:r w:rsidRPr="0096735F">
              <w:rPr>
                <w:color w:val="000000"/>
                <w:sz w:val="20"/>
                <w:szCs w:val="20"/>
              </w:rPr>
              <w:t>Causal - fiber</w:t>
            </w:r>
          </w:p>
        </w:tc>
        <w:tc>
          <w:tcPr>
            <w:tcW w:w="650" w:type="pct"/>
            <w:tcBorders>
              <w:left w:val="single" w:sz="4" w:space="0" w:color="auto"/>
            </w:tcBorders>
            <w:shd w:val="clear" w:color="auto" w:fill="FFFFFF" w:themeFill="background1"/>
          </w:tcPr>
          <w:p w14:paraId="0AC2719C"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-0.01</w:t>
            </w:r>
          </w:p>
          <w:p w14:paraId="608D1DB3" w14:textId="77777777" w:rsidR="00FC54C9" w:rsidRPr="0096735F" w:rsidRDefault="00FC54C9" w:rsidP="008E4709">
            <w:pPr>
              <w:jc w:val="center"/>
              <w:rPr>
                <w:color w:val="000000"/>
                <w:sz w:val="20"/>
                <w:szCs w:val="20"/>
              </w:rPr>
            </w:pPr>
            <w:r w:rsidRPr="0096735F">
              <w:rPr>
                <w:color w:val="000000"/>
                <w:sz w:val="20"/>
                <w:szCs w:val="20"/>
              </w:rPr>
              <w:t>(-0.24, 0.22)</w:t>
            </w:r>
          </w:p>
        </w:tc>
        <w:tc>
          <w:tcPr>
            <w:tcW w:w="704" w:type="pct"/>
            <w:shd w:val="clear" w:color="auto" w:fill="auto"/>
            <w:noWrap/>
          </w:tcPr>
          <w:p w14:paraId="20B9466E"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-0.05</w:t>
            </w:r>
          </w:p>
          <w:p w14:paraId="7ECF9ABC" w14:textId="77777777" w:rsidR="00FC54C9" w:rsidRPr="0096735F" w:rsidRDefault="00FC54C9" w:rsidP="008E4709">
            <w:pPr>
              <w:pStyle w:val="NormalWeb"/>
              <w:spacing w:before="0" w:beforeAutospacing="0" w:after="0" w:afterAutospacing="0"/>
              <w:jc w:val="center"/>
              <w:rPr>
                <w:color w:val="000000"/>
                <w:sz w:val="20"/>
                <w:szCs w:val="20"/>
              </w:rPr>
            </w:pPr>
            <w:r w:rsidRPr="0096735F">
              <w:rPr>
                <w:color w:val="000000"/>
                <w:sz w:val="20"/>
                <w:szCs w:val="20"/>
              </w:rPr>
              <w:t>(-0.09, 0)</w:t>
            </w:r>
          </w:p>
        </w:tc>
        <w:tc>
          <w:tcPr>
            <w:tcW w:w="666" w:type="pct"/>
            <w:tcBorders>
              <w:right w:val="single" w:sz="4" w:space="0" w:color="auto"/>
            </w:tcBorders>
            <w:shd w:val="clear" w:color="auto" w:fill="auto"/>
            <w:noWrap/>
          </w:tcPr>
          <w:p w14:paraId="7D702803"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-0.02</w:t>
            </w:r>
          </w:p>
          <w:p w14:paraId="52BBF5E6" w14:textId="77777777" w:rsidR="00FC54C9" w:rsidRPr="0096735F" w:rsidRDefault="00FC54C9" w:rsidP="008E4709">
            <w:pPr>
              <w:pStyle w:val="NormalWeb"/>
              <w:spacing w:before="0" w:beforeAutospacing="0" w:after="0" w:afterAutospacing="0"/>
              <w:jc w:val="center"/>
              <w:rPr>
                <w:color w:val="000000"/>
                <w:sz w:val="20"/>
                <w:szCs w:val="20"/>
              </w:rPr>
            </w:pPr>
            <w:r w:rsidRPr="0096735F">
              <w:rPr>
                <w:color w:val="000000"/>
                <w:sz w:val="20"/>
                <w:szCs w:val="20"/>
              </w:rPr>
              <w:t>(-0.04, 0)</w:t>
            </w:r>
          </w:p>
        </w:tc>
        <w:tc>
          <w:tcPr>
            <w:tcW w:w="704" w:type="pct"/>
            <w:tcBorders>
              <w:left w:val="single" w:sz="4" w:space="0" w:color="auto"/>
            </w:tcBorders>
            <w:shd w:val="clear" w:color="auto" w:fill="FFFFFF" w:themeFill="background1"/>
            <w:noWrap/>
          </w:tcPr>
          <w:p w14:paraId="0FD5474F"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-0.86</w:t>
            </w:r>
          </w:p>
          <w:p w14:paraId="041D5182" w14:textId="77777777" w:rsidR="00FC54C9" w:rsidRPr="0096735F" w:rsidRDefault="00FC54C9" w:rsidP="008E4709">
            <w:pPr>
              <w:jc w:val="center"/>
              <w:rPr>
                <w:sz w:val="20"/>
                <w:szCs w:val="20"/>
              </w:rPr>
            </w:pPr>
            <w:r w:rsidRPr="0096735F">
              <w:rPr>
                <w:color w:val="000000"/>
                <w:sz w:val="20"/>
                <w:szCs w:val="20"/>
              </w:rPr>
              <w:t>(-1.15, -0.56)</w:t>
            </w:r>
          </w:p>
        </w:tc>
        <w:tc>
          <w:tcPr>
            <w:tcW w:w="704" w:type="pct"/>
            <w:shd w:val="clear" w:color="auto" w:fill="auto"/>
            <w:noWrap/>
          </w:tcPr>
          <w:p w14:paraId="73CC975B"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-0.09</w:t>
            </w:r>
          </w:p>
          <w:p w14:paraId="0AD76191" w14:textId="77777777" w:rsidR="00FC54C9" w:rsidRPr="0096735F" w:rsidRDefault="00FC54C9" w:rsidP="008E4709">
            <w:pPr>
              <w:pStyle w:val="NormalWeb"/>
              <w:spacing w:before="0" w:beforeAutospacing="0" w:after="0" w:afterAutospacing="0"/>
              <w:jc w:val="center"/>
              <w:rPr>
                <w:color w:val="000000"/>
                <w:sz w:val="20"/>
                <w:szCs w:val="20"/>
              </w:rPr>
            </w:pPr>
            <w:r w:rsidRPr="0096735F">
              <w:rPr>
                <w:color w:val="000000"/>
                <w:sz w:val="20"/>
                <w:szCs w:val="20"/>
              </w:rPr>
              <w:t>(-0.15, -0.04)</w:t>
            </w:r>
          </w:p>
        </w:tc>
        <w:tc>
          <w:tcPr>
            <w:tcW w:w="704" w:type="pct"/>
            <w:shd w:val="clear" w:color="auto" w:fill="auto"/>
            <w:noWrap/>
          </w:tcPr>
          <w:p w14:paraId="03C6B38C" w14:textId="77777777" w:rsidR="00FC54C9" w:rsidRPr="0096735F" w:rsidRDefault="00FC54C9" w:rsidP="008E4709">
            <w:pPr>
              <w:pStyle w:val="NormalWeb"/>
              <w:spacing w:before="0" w:beforeAutospacing="0" w:after="0" w:afterAutospacing="0"/>
              <w:jc w:val="center"/>
              <w:rPr>
                <w:sz w:val="20"/>
                <w:szCs w:val="20"/>
              </w:rPr>
            </w:pPr>
            <w:r w:rsidRPr="0096735F">
              <w:rPr>
                <w:color w:val="000000"/>
                <w:sz w:val="20"/>
                <w:szCs w:val="20"/>
              </w:rPr>
              <w:t>-0.02</w:t>
            </w:r>
          </w:p>
          <w:p w14:paraId="78E2BA5A" w14:textId="77777777" w:rsidR="00FC54C9" w:rsidRPr="0096735F" w:rsidRDefault="00FC54C9" w:rsidP="008E4709">
            <w:pPr>
              <w:pStyle w:val="NormalWeb"/>
              <w:spacing w:before="0" w:beforeAutospacing="0" w:after="0" w:afterAutospacing="0"/>
              <w:jc w:val="center"/>
              <w:rPr>
                <w:color w:val="000000"/>
                <w:sz w:val="20"/>
                <w:szCs w:val="20"/>
              </w:rPr>
            </w:pPr>
            <w:r w:rsidRPr="0096735F">
              <w:rPr>
                <w:color w:val="000000"/>
                <w:sz w:val="20"/>
                <w:szCs w:val="20"/>
              </w:rPr>
              <w:t>(-0.04, 0.01)</w:t>
            </w:r>
          </w:p>
        </w:tc>
      </w:tr>
    </w:tbl>
    <w:p w14:paraId="754D2225" w14:textId="77777777" w:rsidR="00FC54C9" w:rsidRPr="0096735F" w:rsidRDefault="00FC54C9" w:rsidP="00FC54C9">
      <w:pPr>
        <w:shd w:val="clear" w:color="auto" w:fill="FFFFFF"/>
        <w:spacing w:after="100" w:afterAutospacing="1"/>
        <w:ind w:right="-144"/>
        <w:textAlignment w:val="baseline"/>
        <w:rPr>
          <w:sz w:val="18"/>
          <w:szCs w:val="18"/>
        </w:rPr>
      </w:pPr>
      <w:r w:rsidRPr="0096735F">
        <w:rPr>
          <w:sz w:val="18"/>
          <w:szCs w:val="18"/>
        </w:rPr>
        <w:t xml:space="preserve">Beta estimates (mean, and 89% CI) for two predictors on three outcomes are shown in a leave-one-out analysis that removes one covariate at a time from full causal model. Posterior means, standard deviations, and 89% credible intervals were sampled from the posterior distributions. LDL: low-density lipoprotein; HbA1c: glycated hemoglobin. </w:t>
      </w:r>
    </w:p>
    <w:p w14:paraId="2B23D3BD" w14:textId="3A0C7764" w:rsidR="00FC54C9" w:rsidRPr="0096735F" w:rsidRDefault="00FC54C9" w:rsidP="00FC54C9">
      <w:pPr>
        <w:shd w:val="clear" w:color="auto" w:fill="FFFFFF"/>
        <w:spacing w:after="100" w:afterAutospacing="1" w:line="360" w:lineRule="auto"/>
        <w:ind w:right="-144"/>
        <w:textAlignment w:val="baseline"/>
      </w:pPr>
      <w:r w:rsidRPr="0096735F">
        <w:t>Table S2 presents the results of a sensitivity analysis for two predictors (</w:t>
      </w:r>
      <w:r w:rsidR="00D67318">
        <w:t>free</w:t>
      </w:r>
      <w:r w:rsidRPr="0096735F">
        <w:t xml:space="preserve"> and intrinsic sugars) on three outcomes (BF %, LDL, and HbA1c) using a leave-one-out approach applied to model 3. In this updated analysis, the impact of removing individual covariates on the beta estimates (mean and 89% confidence intervals) is assessed. For </w:t>
      </w:r>
      <w:r w:rsidR="00D67318">
        <w:t>free sugars</w:t>
      </w:r>
      <w:r w:rsidRPr="0096735F">
        <w:t>, the associations with BF % and HbA1c remain weak across different covariate exclusions, with beta estimates close to zero. For intrinsic sugars, a moderate to strong negative association is consistently observed with BF %, with beta estimates ranging from -0.55 to -0.86, depending on the covariate removed. Notably, the exclusion of the fiber covariate has a significant impact, especially on the BF % outcome, where the association with intrinsic sugars becomes more pronounced (beta estimate of -0.86, CI: -1.15, -0.56), indicating a sensitivity of the model to this covariate. Associations with LDL and HbA1c for both predictors remain weak throughout, with little variation in beta estimates across different covariate exclusions.</w:t>
      </w:r>
    </w:p>
    <w:p w14:paraId="187EBB86" w14:textId="77777777" w:rsidR="00FC54C9" w:rsidRPr="0096735F" w:rsidRDefault="00FC54C9" w:rsidP="00FC54C9">
      <w:pPr>
        <w:pStyle w:val="Heading1"/>
        <w:spacing w:line="360" w:lineRule="auto"/>
        <w:rPr>
          <w:rFonts w:cs="Times New Roman"/>
          <w:sz w:val="24"/>
          <w:szCs w:val="28"/>
        </w:rPr>
      </w:pPr>
      <w:bookmarkStart w:id="2" w:name="_Toc183678332"/>
      <w:r w:rsidRPr="0096735F">
        <w:rPr>
          <w:rFonts w:cs="Times New Roman"/>
          <w:sz w:val="24"/>
          <w:szCs w:val="28"/>
        </w:rPr>
        <w:t xml:space="preserve">Figure S1 </w:t>
      </w:r>
      <w:r w:rsidRPr="0096735F">
        <w:rPr>
          <w:rFonts w:cs="Times New Roman"/>
          <w:b w:val="0"/>
          <w:bCs/>
          <w:sz w:val="24"/>
          <w:szCs w:val="28"/>
        </w:rPr>
        <w:t>Directed Acyclic Graphs</w:t>
      </w:r>
      <w:bookmarkEnd w:id="2"/>
      <w:r w:rsidRPr="0096735F">
        <w:rPr>
          <w:rFonts w:cs="Times New Roman"/>
          <w:sz w:val="24"/>
          <w:szCs w:val="28"/>
        </w:rPr>
        <w:t xml:space="preserve"> </w:t>
      </w:r>
    </w:p>
    <w:p w14:paraId="50ECD08E" w14:textId="503E4601" w:rsidR="00FC54C9" w:rsidRPr="0096735F" w:rsidRDefault="00FC54C9" w:rsidP="00FC54C9">
      <w:pPr>
        <w:spacing w:line="360" w:lineRule="auto"/>
      </w:pPr>
      <w:r w:rsidRPr="0096735F">
        <w:t xml:space="preserve">Directed acyclic graphs (DAGs) are integral tools in this study for visualizing and understanding the complex causal relationships between nutritional variables and health outcomes. The DAGs were developed through a systematic process, incorporating current scientific knowledge and expert consensus in nutritional science. Each node represents a variable of interest, such as anthropometric measures or blood biomarkers, while the directed edges indicate hypothesized </w:t>
      </w:r>
      <w:r w:rsidRPr="0096735F">
        <w:lastRenderedPageBreak/>
        <w:t>causal paths based on existing literature. Confounders with potential backdoor paths are carefully identified and depicted in orange to highlight their role in the analysis. This graphical representation facilitates the application of Bayesian inference by explicitly modeling the dependencies and independencies among variables. The transparency of the DAGs allows for clear communication of the assumptions underlying our causal models, enabling replication and validation in future studies. Additionally, the careful distinction between predictors, outcomes, and confounders aids in the accurate interpretation of the results, ensuring robust and credible conclusions in our investigation of nutritional impacts on health. Two example DAGs for BMI and HDL outcomes with Intrinsic Sugar as predictors are shown in Figure S1.</w:t>
      </w:r>
    </w:p>
    <w:p w14:paraId="2809BF5D" w14:textId="7F6A8A4D" w:rsidR="00FC54C9" w:rsidRPr="0096735F" w:rsidRDefault="00FC54C9" w:rsidP="00FC54C9">
      <w:pPr>
        <w:shd w:val="clear" w:color="auto" w:fill="FFFFFF"/>
        <w:spacing w:after="100" w:afterAutospacing="1"/>
        <w:ind w:right="-144"/>
        <w:textAlignment w:val="baseline"/>
        <w:rPr>
          <w:sz w:val="21"/>
          <w:szCs w:val="21"/>
        </w:rPr>
      </w:pPr>
    </w:p>
    <w:p w14:paraId="18FF1C38" w14:textId="20C07814" w:rsidR="00FC54C9" w:rsidRPr="0096735F" w:rsidRDefault="00320A0B" w:rsidP="00FC54C9">
      <w:pPr>
        <w:shd w:val="clear" w:color="auto" w:fill="FFFFFF"/>
        <w:spacing w:after="100" w:afterAutospacing="1"/>
        <w:ind w:right="-144"/>
        <w:textAlignment w:val="baseline"/>
        <w:rPr>
          <w:noProof/>
          <w:color w:val="000000" w:themeColor="text1"/>
          <w:sz w:val="22"/>
          <w:szCs w:val="22"/>
          <w:shd w:val="clear" w:color="auto" w:fill="FFFFFF"/>
        </w:rPr>
      </w:pPr>
      <w:r>
        <w:rPr>
          <w:i/>
          <w:iCs/>
          <w:noProof/>
          <w:color w:val="000000" w:themeColor="text1"/>
          <w14:ligatures w14:val="standardContextual"/>
        </w:rPr>
        <mc:AlternateContent>
          <mc:Choice Requires="wpg">
            <w:drawing>
              <wp:anchor distT="0" distB="0" distL="114300" distR="114300" simplePos="0" relativeHeight="251660291" behindDoc="0" locked="0" layoutInCell="1" allowOverlap="1" wp14:anchorId="2E245310" wp14:editId="57FF309E">
                <wp:simplePos x="0" y="0"/>
                <wp:positionH relativeFrom="column">
                  <wp:posOffset>131618</wp:posOffset>
                </wp:positionH>
                <wp:positionV relativeFrom="paragraph">
                  <wp:posOffset>288810</wp:posOffset>
                </wp:positionV>
                <wp:extent cx="6187498" cy="2543175"/>
                <wp:effectExtent l="0" t="0" r="0" b="0"/>
                <wp:wrapNone/>
                <wp:docPr id="1552167391" name="Group 6"/>
                <wp:cNvGraphicFramePr/>
                <a:graphic xmlns:a="http://schemas.openxmlformats.org/drawingml/2006/main">
                  <a:graphicData uri="http://schemas.microsoft.com/office/word/2010/wordprocessingGroup">
                    <wpg:wgp>
                      <wpg:cNvGrpSpPr/>
                      <wpg:grpSpPr>
                        <a:xfrm>
                          <a:off x="0" y="0"/>
                          <a:ext cx="6187498" cy="2543175"/>
                          <a:chOff x="0" y="-62345"/>
                          <a:chExt cx="6187498" cy="2543752"/>
                        </a:xfrm>
                      </wpg:grpSpPr>
                      <wps:wsp>
                        <wps:cNvPr id="1878557971" name="Text Box 1"/>
                        <wps:cNvSpPr txBox="1"/>
                        <wps:spPr>
                          <a:xfrm>
                            <a:off x="0" y="1697182"/>
                            <a:ext cx="6004560" cy="784225"/>
                          </a:xfrm>
                          <a:prstGeom prst="rect">
                            <a:avLst/>
                          </a:prstGeom>
                          <a:solidFill>
                            <a:prstClr val="white"/>
                          </a:solidFill>
                          <a:ln>
                            <a:noFill/>
                          </a:ln>
                        </wps:spPr>
                        <wps:txbx>
                          <w:txbxContent>
                            <w:p w14:paraId="0C1703B3" w14:textId="77777777" w:rsidR="00320A0B" w:rsidRPr="00EF5EC9" w:rsidRDefault="00320A0B" w:rsidP="00FC54C9">
                              <w:pPr>
                                <w:pStyle w:val="Caption"/>
                                <w:rPr>
                                  <w:rFonts w:ascii="Times New Roman" w:eastAsia="Times New Roman" w:hAnsi="Times New Roman" w:cs="Times New Roman"/>
                                  <w:i w:val="0"/>
                                  <w:iCs w:val="0"/>
                                  <w:noProof/>
                                  <w:color w:val="000000" w:themeColor="text1"/>
                                </w:rPr>
                              </w:pPr>
                              <w:r w:rsidRPr="00EF5EC9">
                                <w:rPr>
                                  <w:rFonts w:ascii="Times New Roman" w:hAnsi="Times New Roman" w:cs="Times New Roman"/>
                                  <w:i w:val="0"/>
                                  <w:iCs w:val="0"/>
                                  <w:color w:val="000000" w:themeColor="text1"/>
                                </w:rPr>
                                <w:t xml:space="preserve">Figure </w:t>
                              </w:r>
                              <w:r>
                                <w:rPr>
                                  <w:rFonts w:ascii="Times New Roman" w:hAnsi="Times New Roman" w:cs="Times New Roman"/>
                                  <w:i w:val="0"/>
                                  <w:iCs w:val="0"/>
                                  <w:color w:val="000000" w:themeColor="text1"/>
                                </w:rPr>
                                <w:t>S</w:t>
                              </w:r>
                              <w:r w:rsidRPr="00EF5EC9">
                                <w:rPr>
                                  <w:rFonts w:ascii="Times New Roman" w:hAnsi="Times New Roman" w:cs="Times New Roman"/>
                                  <w:i w:val="0"/>
                                  <w:iCs w:val="0"/>
                                  <w:color w:val="000000" w:themeColor="text1"/>
                                </w:rPr>
                                <w:fldChar w:fldCharType="begin"/>
                              </w:r>
                              <w:r w:rsidRPr="00EF5EC9">
                                <w:rPr>
                                  <w:rFonts w:ascii="Times New Roman" w:hAnsi="Times New Roman" w:cs="Times New Roman"/>
                                  <w:i w:val="0"/>
                                  <w:iCs w:val="0"/>
                                  <w:color w:val="000000" w:themeColor="text1"/>
                                </w:rPr>
                                <w:instrText xml:space="preserve"> SEQ Figure \* ARABIC </w:instrText>
                              </w:r>
                              <w:r w:rsidRPr="00EF5EC9">
                                <w:rPr>
                                  <w:rFonts w:ascii="Times New Roman" w:hAnsi="Times New Roman" w:cs="Times New Roman"/>
                                  <w:i w:val="0"/>
                                  <w:iCs w:val="0"/>
                                  <w:color w:val="000000" w:themeColor="text1"/>
                                </w:rPr>
                                <w:fldChar w:fldCharType="separate"/>
                              </w:r>
                              <w:r>
                                <w:rPr>
                                  <w:rFonts w:ascii="Times New Roman" w:hAnsi="Times New Roman" w:cs="Times New Roman"/>
                                  <w:i w:val="0"/>
                                  <w:iCs w:val="0"/>
                                  <w:noProof/>
                                  <w:color w:val="000000" w:themeColor="text1"/>
                                </w:rPr>
                                <w:t>1</w:t>
                              </w:r>
                              <w:r w:rsidRPr="00EF5EC9">
                                <w:rPr>
                                  <w:rFonts w:ascii="Times New Roman" w:hAnsi="Times New Roman" w:cs="Times New Roman"/>
                                  <w:i w:val="0"/>
                                  <w:iCs w:val="0"/>
                                  <w:color w:val="000000" w:themeColor="text1"/>
                                </w:rPr>
                                <w:fldChar w:fldCharType="end"/>
                              </w:r>
                              <w:r w:rsidRPr="00EF5EC9">
                                <w:rPr>
                                  <w:rFonts w:ascii="Times New Roman" w:hAnsi="Times New Roman" w:cs="Times New Roman"/>
                                  <w:i w:val="0"/>
                                  <w:iCs w:val="0"/>
                                  <w:color w:val="000000" w:themeColor="text1"/>
                                </w:rPr>
                                <w:t xml:space="preserve"> Directed Acyclic Graphs (DAG) of model</w:t>
                              </w:r>
                              <w:r>
                                <w:rPr>
                                  <w:rFonts w:ascii="Times New Roman" w:hAnsi="Times New Roman" w:cs="Times New Roman"/>
                                  <w:i w:val="0"/>
                                  <w:iCs w:val="0"/>
                                  <w:color w:val="000000" w:themeColor="text1"/>
                                </w:rPr>
                                <w:t xml:space="preserve"> 3</w:t>
                              </w:r>
                              <w:r w:rsidRPr="00EF5EC9">
                                <w:rPr>
                                  <w:rFonts w:ascii="Times New Roman" w:hAnsi="Times New Roman" w:cs="Times New Roman"/>
                                  <w:i w:val="0"/>
                                  <w:iCs w:val="0"/>
                                  <w:color w:val="000000" w:themeColor="text1"/>
                                </w:rPr>
                                <w:t xml:space="preserve">. Left for anthropometric, right for blood outcomes. Predictors in green on left. Each predictor may be used for each outcome, but remaining energy variable is updated accordingly. Confounders with backdoor paths are in orange. Outcomes in blue on the right. Arrows indicate flow of information, with black arrow indicating the causal impact of predictor on outcome of interest. </w:t>
                              </w:r>
                              <w:r>
                                <w:rPr>
                                  <w:rFonts w:ascii="Times New Roman" w:hAnsi="Times New Roman" w:cs="Times New Roman"/>
                                  <w:i w:val="0"/>
                                  <w:iCs w:val="0"/>
                                  <w:color w:val="000000" w:themeColor="text1"/>
                                </w:rPr>
                                <w:t>Light green and blue shaded boxes indicate alternative predictors and outcomes that are not present in model 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1456004341" name="Picture 4"/>
                          <pic:cNvPicPr>
                            <a:picLocks noChangeAspect="1"/>
                          </pic:cNvPicPr>
                        </pic:nvPicPr>
                        <pic:blipFill>
                          <a:blip r:embed="rId11"/>
                          <a:stretch>
                            <a:fillRect/>
                          </a:stretch>
                        </pic:blipFill>
                        <pic:spPr>
                          <a:xfrm>
                            <a:off x="3169769" y="35"/>
                            <a:ext cx="3017729" cy="1697146"/>
                          </a:xfrm>
                          <a:prstGeom prst="rect">
                            <a:avLst/>
                          </a:prstGeom>
                        </pic:spPr>
                      </pic:pic>
                      <pic:pic xmlns:pic="http://schemas.openxmlformats.org/drawingml/2006/picture">
                        <pic:nvPicPr>
                          <pic:cNvPr id="862851683" name="Picture 5"/>
                          <pic:cNvPicPr>
                            <a:picLocks noChangeAspect="1"/>
                          </pic:cNvPicPr>
                        </pic:nvPicPr>
                        <pic:blipFill>
                          <a:blip r:embed="rId12"/>
                          <a:stretch>
                            <a:fillRect/>
                          </a:stretch>
                        </pic:blipFill>
                        <pic:spPr>
                          <a:xfrm>
                            <a:off x="34635" y="-62345"/>
                            <a:ext cx="3128207" cy="175952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245310" id="Group 6" o:spid="_x0000_s1026" style="position:absolute;margin-left:10.35pt;margin-top:22.75pt;width:487.2pt;height:200.25pt;z-index:251660291;mso-width-relative:margin;mso-height-relative:margin" coordorigin=",-623" coordsize="61874,25437"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">
                <v:shapetype id="_x0000_t202" coordsize="21600,21600" o:spt="202" path="m,l,21600r21600,l21600,xe">
                  <v:stroke joinstyle="miter"/>
                  <v:path gradientshapeok="t" o:connecttype="rect"/>
                </v:shapetype>
                <v:shape id="_x0000_s1027" type="#_x0000_t202" style="position:absolute;top:16971;width:60045;height:78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" stroked="f">
                  <v:textbox style="mso-fit-shape-to-text:t" inset="0,0,0,0">
                    <w:txbxContent>
                      <w:p w14:paraId="0C1703B3" w14:textId="77777777" w:rsidR="00320A0B" w:rsidRPr="00EF5EC9" w:rsidRDefault="00320A0B" w:rsidP="00FC54C9">
                        <w:pPr>
                          <w:pStyle w:val="Caption"/>
                          <w:rPr>
                            <w:rFonts w:ascii="Times New Roman" w:eastAsia="Times New Roman" w:hAnsi="Times New Roman" w:cs="Times New Roman"/>
                            <w:i w:val="0"/>
                            <w:iCs w:val="0"/>
                            <w:noProof/>
                            <w:color w:val="000000" w:themeColor="text1"/>
                          </w:rPr>
                        </w:pPr>
                        <w:r w:rsidRPr="00EF5EC9">
                          <w:rPr>
                            <w:rFonts w:ascii="Times New Roman" w:hAnsi="Times New Roman" w:cs="Times New Roman"/>
                            <w:i w:val="0"/>
                            <w:iCs w:val="0"/>
                            <w:color w:val="000000" w:themeColor="text1"/>
                          </w:rPr>
                          <w:t xml:space="preserve">Figure </w:t>
                        </w:r>
                        <w:r>
                          <w:rPr>
                            <w:rFonts w:ascii="Times New Roman" w:hAnsi="Times New Roman" w:cs="Times New Roman"/>
                            <w:i w:val="0"/>
                            <w:iCs w:val="0"/>
                            <w:color w:val="000000" w:themeColor="text1"/>
                          </w:rPr>
                          <w:t>S</w:t>
                        </w:r>
                        <w:r w:rsidRPr="00EF5EC9">
                          <w:rPr>
                            <w:rFonts w:ascii="Times New Roman" w:hAnsi="Times New Roman" w:cs="Times New Roman"/>
                            <w:i w:val="0"/>
                            <w:iCs w:val="0"/>
                            <w:color w:val="000000" w:themeColor="text1"/>
                          </w:rPr>
                          <w:fldChar w:fldCharType="begin"/>
                        </w:r>
                        <w:r w:rsidRPr="00EF5EC9">
                          <w:rPr>
                            <w:rFonts w:ascii="Times New Roman" w:hAnsi="Times New Roman" w:cs="Times New Roman"/>
                            <w:i w:val="0"/>
                            <w:iCs w:val="0"/>
                            <w:color w:val="000000" w:themeColor="text1"/>
                          </w:rPr>
                          <w:instrText xml:space="preserve"> SEQ Figure \* ARABIC </w:instrText>
                        </w:r>
                        <w:r w:rsidRPr="00EF5EC9">
                          <w:rPr>
                            <w:rFonts w:ascii="Times New Roman" w:hAnsi="Times New Roman" w:cs="Times New Roman"/>
                            <w:i w:val="0"/>
                            <w:iCs w:val="0"/>
                            <w:color w:val="000000" w:themeColor="text1"/>
                          </w:rPr>
                          <w:fldChar w:fldCharType="separate"/>
                        </w:r>
                        <w:r>
                          <w:rPr>
                            <w:rFonts w:ascii="Times New Roman" w:hAnsi="Times New Roman" w:cs="Times New Roman"/>
                            <w:i w:val="0"/>
                            <w:iCs w:val="0"/>
                            <w:noProof/>
                            <w:color w:val="000000" w:themeColor="text1"/>
                          </w:rPr>
                          <w:t>1</w:t>
                        </w:r>
                        <w:r w:rsidRPr="00EF5EC9">
                          <w:rPr>
                            <w:rFonts w:ascii="Times New Roman" w:hAnsi="Times New Roman" w:cs="Times New Roman"/>
                            <w:i w:val="0"/>
                            <w:iCs w:val="0"/>
                            <w:color w:val="000000" w:themeColor="text1"/>
                          </w:rPr>
                          <w:fldChar w:fldCharType="end"/>
                        </w:r>
                        <w:r w:rsidRPr="00EF5EC9">
                          <w:rPr>
                            <w:rFonts w:ascii="Times New Roman" w:hAnsi="Times New Roman" w:cs="Times New Roman"/>
                            <w:i w:val="0"/>
                            <w:iCs w:val="0"/>
                            <w:color w:val="000000" w:themeColor="text1"/>
                          </w:rPr>
                          <w:t xml:space="preserve"> Directed Acyclic Graphs (DAG) of model</w:t>
                        </w:r>
                        <w:r>
                          <w:rPr>
                            <w:rFonts w:ascii="Times New Roman" w:hAnsi="Times New Roman" w:cs="Times New Roman"/>
                            <w:i w:val="0"/>
                            <w:iCs w:val="0"/>
                            <w:color w:val="000000" w:themeColor="text1"/>
                          </w:rPr>
                          <w:t xml:space="preserve"> 3</w:t>
                        </w:r>
                        <w:r w:rsidRPr="00EF5EC9">
                          <w:rPr>
                            <w:rFonts w:ascii="Times New Roman" w:hAnsi="Times New Roman" w:cs="Times New Roman"/>
                            <w:i w:val="0"/>
                            <w:iCs w:val="0"/>
                            <w:color w:val="000000" w:themeColor="text1"/>
                          </w:rPr>
                          <w:t xml:space="preserve">. Left for anthropometric, right for blood outcomes. Predictors in green on left. Each predictor may be used for each outcome, but remaining energy variable is updated accordingly. Confounders with backdoor paths are in orange. Outcomes in blue on the right. Arrows indicate flow of information, with black arrow indicating the causal impact of predictor on outcome of interest. </w:t>
                        </w:r>
                        <w:r>
                          <w:rPr>
                            <w:rFonts w:ascii="Times New Roman" w:hAnsi="Times New Roman" w:cs="Times New Roman"/>
                            <w:i w:val="0"/>
                            <w:iCs w:val="0"/>
                            <w:color w:val="000000" w:themeColor="text1"/>
                          </w:rPr>
                          <w:t>Light green and blue shaded boxes indicate alternative predictors and outcomes that are not present in model 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31697;width:30177;height:169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">
                  <v:imagedata r:id="rId13" o:title=""/>
                </v:shape>
                <v:shape id="Picture 5" o:spid="_x0000_s1029" type="#_x0000_t75" style="position:absolute;left:346;top:-623;width:31282;height:17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">
                  <v:imagedata r:id="rId14" o:title=""/>
                </v:shape>
              </v:group>
            </w:pict>
          </mc:Fallback>
        </mc:AlternateContent>
      </w:r>
      <w:r w:rsidR="00FC54C9" w:rsidRPr="0096735F">
        <w:rPr>
          <w:noProof/>
          <w14:ligatures w14:val="standardContextual"/>
        </w:rPr>
        <w:t xml:space="preserve"> </w:t>
      </w:r>
      <w:r w:rsidR="00FC54C9" w:rsidRPr="0096735F">
        <w:rPr>
          <w:b/>
          <w:bCs/>
          <w:noProof/>
          <w:color w:val="000000" w:themeColor="text1"/>
          <w:sz w:val="22"/>
          <w:szCs w:val="22"/>
          <w:shd w:val="clear" w:color="auto" w:fill="FFFFFF"/>
        </w:rPr>
        <w:t>Figure S1</w:t>
      </w:r>
      <w:r w:rsidR="00FC54C9" w:rsidRPr="0096735F">
        <w:rPr>
          <w:noProof/>
          <w:color w:val="000000" w:themeColor="text1"/>
          <w:sz w:val="22"/>
          <w:szCs w:val="22"/>
          <w:shd w:val="clear" w:color="auto" w:fill="FFFFFF"/>
        </w:rPr>
        <w:t xml:space="preserve"> DAGs creation and testing</w:t>
      </w:r>
    </w:p>
    <w:p w14:paraId="0DEA441F" w14:textId="3DB54E91" w:rsidR="00FC54C9" w:rsidRPr="0096735F" w:rsidRDefault="00FC54C9" w:rsidP="00FC54C9">
      <w:pPr>
        <w:shd w:val="clear" w:color="auto" w:fill="FFFFFF"/>
        <w:spacing w:after="100" w:afterAutospacing="1"/>
        <w:ind w:right="-144"/>
        <w:textAlignment w:val="baseline"/>
        <w:rPr>
          <w:i/>
          <w:iCs/>
          <w:noProof/>
          <w:color w:val="000000" w:themeColor="text1"/>
          <w:shd w:val="clear" w:color="auto" w:fill="FFFFFF"/>
        </w:rPr>
      </w:pPr>
    </w:p>
    <w:p w14:paraId="6F442071" w14:textId="333D065D" w:rsidR="00FC54C9" w:rsidRDefault="00FC54C9" w:rsidP="00FC54C9">
      <w:pPr>
        <w:shd w:val="clear" w:color="auto" w:fill="FFFFFF"/>
        <w:spacing w:after="100" w:afterAutospacing="1"/>
        <w:ind w:right="-144"/>
        <w:textAlignment w:val="baseline"/>
        <w:rPr>
          <w:noProof/>
          <w:color w:val="000000" w:themeColor="text1"/>
          <w:shd w:val="clear" w:color="auto" w:fill="FFFFFF"/>
        </w:rPr>
      </w:pPr>
    </w:p>
    <w:p w14:paraId="62ABE680" w14:textId="77777777" w:rsidR="00320A0B" w:rsidRDefault="00320A0B" w:rsidP="00FC54C9">
      <w:pPr>
        <w:shd w:val="clear" w:color="auto" w:fill="FFFFFF"/>
        <w:spacing w:after="100" w:afterAutospacing="1"/>
        <w:ind w:right="-144"/>
        <w:textAlignment w:val="baseline"/>
        <w:rPr>
          <w:noProof/>
          <w:color w:val="000000" w:themeColor="text1"/>
          <w:shd w:val="clear" w:color="auto" w:fill="FFFFFF"/>
        </w:rPr>
      </w:pPr>
    </w:p>
    <w:p w14:paraId="6A94A818" w14:textId="77777777" w:rsidR="00320A0B" w:rsidRDefault="00320A0B" w:rsidP="00FC54C9">
      <w:pPr>
        <w:shd w:val="clear" w:color="auto" w:fill="FFFFFF"/>
        <w:spacing w:after="100" w:afterAutospacing="1"/>
        <w:ind w:right="-144"/>
        <w:textAlignment w:val="baseline"/>
        <w:rPr>
          <w:noProof/>
          <w:color w:val="000000" w:themeColor="text1"/>
          <w:shd w:val="clear" w:color="auto" w:fill="FFFFFF"/>
        </w:rPr>
      </w:pPr>
    </w:p>
    <w:p w14:paraId="6BA761E9" w14:textId="77777777" w:rsidR="00320A0B" w:rsidRDefault="00320A0B" w:rsidP="00FC54C9">
      <w:pPr>
        <w:shd w:val="clear" w:color="auto" w:fill="FFFFFF"/>
        <w:spacing w:after="100" w:afterAutospacing="1"/>
        <w:ind w:right="-144"/>
        <w:textAlignment w:val="baseline"/>
        <w:rPr>
          <w:noProof/>
          <w:color w:val="000000" w:themeColor="text1"/>
          <w:shd w:val="clear" w:color="auto" w:fill="FFFFFF"/>
        </w:rPr>
      </w:pPr>
    </w:p>
    <w:p w14:paraId="3C256238" w14:textId="77777777" w:rsidR="00320A0B" w:rsidRDefault="00320A0B" w:rsidP="00FC54C9">
      <w:pPr>
        <w:shd w:val="clear" w:color="auto" w:fill="FFFFFF"/>
        <w:spacing w:after="100" w:afterAutospacing="1"/>
        <w:ind w:right="-144"/>
        <w:textAlignment w:val="baseline"/>
        <w:rPr>
          <w:noProof/>
          <w:color w:val="000000" w:themeColor="text1"/>
          <w:shd w:val="clear" w:color="auto" w:fill="FFFFFF"/>
        </w:rPr>
      </w:pPr>
    </w:p>
    <w:p w14:paraId="0CB5166C" w14:textId="77777777" w:rsidR="00320A0B" w:rsidRPr="0096735F" w:rsidRDefault="00320A0B" w:rsidP="00FC54C9">
      <w:pPr>
        <w:shd w:val="clear" w:color="auto" w:fill="FFFFFF"/>
        <w:spacing w:after="100" w:afterAutospacing="1"/>
        <w:ind w:right="-144"/>
        <w:textAlignment w:val="baseline"/>
        <w:rPr>
          <w:noProof/>
          <w:color w:val="000000" w:themeColor="text1"/>
          <w:shd w:val="clear" w:color="auto" w:fill="FFFFFF"/>
        </w:rPr>
      </w:pPr>
    </w:p>
    <w:p w14:paraId="239D7E52" w14:textId="77777777" w:rsidR="00FC54C9" w:rsidRPr="0096735F" w:rsidRDefault="00FC54C9" w:rsidP="00FC54C9">
      <w:pPr>
        <w:pStyle w:val="Heading1"/>
        <w:rPr>
          <w:rFonts w:cs="Times New Roman"/>
          <w:bCs/>
          <w:sz w:val="24"/>
          <w:szCs w:val="28"/>
        </w:rPr>
      </w:pPr>
      <w:bookmarkStart w:id="3" w:name="_Toc183678333"/>
      <w:r w:rsidRPr="0096735F">
        <w:rPr>
          <w:rFonts w:cs="Times New Roman"/>
          <w:bCs/>
          <w:sz w:val="24"/>
          <w:szCs w:val="28"/>
        </w:rPr>
        <w:t>Bayesian Model Specification for Model 3</w:t>
      </w:r>
      <w:bookmarkEnd w:id="3"/>
    </w:p>
    <w:p w14:paraId="6C03DF96" w14:textId="77777777" w:rsidR="00FC54C9" w:rsidRPr="0096735F" w:rsidRDefault="00FC54C9" w:rsidP="00FC54C9">
      <w:pPr>
        <w:pStyle w:val="NormalWeb"/>
        <w:spacing w:line="360" w:lineRule="auto"/>
      </w:pPr>
      <w:r w:rsidRPr="0096735F">
        <w:t xml:space="preserve">The Bayesian model specification for Model 3, detailed below, outlines the statistical framework employed in our analysis. This model specification is provided to ensure transparency and reproducibility of our results. By clearly defining the likelihood, linear predictor, and priors, we offer a comprehensive view of the assumptions and structure underlying our inferential approach. The inclusion of this detailed specification allows other researchers to understand the exact methods used, facilitates replication of the study, and enables critical evaluation of the model's robustness. The normal priors chosen for the coefficients reflect a non-informative stance, assuming no prior knowledge about the direction or magnitude of the effects, which is essential for unbiased parameter estimation. Moreover, the use of standardized variables ensures </w:t>
      </w:r>
      <w:r w:rsidRPr="0096735F">
        <w:lastRenderedPageBreak/>
        <w:t>comparability across different predictors, simplifying the interpretation of the model coefficients. Providing this detailed specification aligns with best practices in Bayesian statistics, promoting rigorous scientific inquiry and enhancing the credibility of our findings.</w:t>
      </w:r>
    </w:p>
    <w:p w14:paraId="6BA5687D" w14:textId="77777777" w:rsidR="00FC54C9" w:rsidRPr="0096735F" w:rsidRDefault="00FC54C9" w:rsidP="00FC54C9">
      <w:pPr>
        <w:pStyle w:val="NormalWeb"/>
        <w:spacing w:line="360" w:lineRule="auto"/>
      </w:pPr>
      <w:r w:rsidRPr="0096735F">
        <w:t xml:space="preserve">Let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Pr="0096735F">
        <w:t xml:space="preserve"> denote the outcome of interest. The model can be specified as follows:</w:t>
      </w:r>
    </w:p>
    <w:p w14:paraId="43A66BEF" w14:textId="77777777" w:rsidR="00FC54C9" w:rsidRPr="0096735F" w:rsidRDefault="00FC54C9" w:rsidP="00FC54C9">
      <w:pPr>
        <w:pStyle w:val="Heading4"/>
        <w:spacing w:line="360" w:lineRule="auto"/>
        <w:rPr>
          <w:rStyle w:val="katex-mathml"/>
          <w:b w:val="0"/>
          <w:bCs w:val="0"/>
          <w:i/>
          <w:iCs/>
        </w:rPr>
      </w:pPr>
      <w:r w:rsidRPr="0096735F">
        <w:rPr>
          <w:b w:val="0"/>
          <w:bCs w:val="0"/>
          <w:i/>
          <w:iCs/>
        </w:rPr>
        <w:t>Likelihood</w:t>
      </w:r>
    </w:p>
    <w:p w14:paraId="628798A6" w14:textId="77777777" w:rsidR="00FC54C9" w:rsidRPr="0096735F" w:rsidRDefault="00237441" w:rsidP="00FC54C9">
      <w:pPr>
        <w:pStyle w:val="NormalWeb"/>
        <w:spacing w:line="360" w:lineRule="auto"/>
        <w:rPr>
          <w:rStyle w:val="mclose"/>
        </w:rPr>
      </w:pPr>
      <m:oMathPara>
        <m:oMath>
          <m:sSub>
            <m:sSubPr>
              <m:ctrlPr>
                <w:rPr>
                  <w:rStyle w:val="mclose"/>
                  <w:rFonts w:ascii="Cambria Math" w:hAnsi="Cambria Math"/>
                  <w:i/>
                </w:rPr>
              </m:ctrlPr>
            </m:sSubPr>
            <m:e>
              <m:r>
                <w:rPr>
                  <w:rStyle w:val="mclose"/>
                  <w:rFonts w:ascii="Cambria Math" w:hAnsi="Cambria Math"/>
                </w:rPr>
                <m:t>Y</m:t>
              </m:r>
            </m:e>
            <m:sub>
              <m:r>
                <w:rPr>
                  <w:rStyle w:val="mclose"/>
                  <w:rFonts w:ascii="Cambria Math" w:hAnsi="Cambria Math"/>
                </w:rPr>
                <m:t>i</m:t>
              </m:r>
            </m:sub>
          </m:sSub>
          <m:r>
            <w:rPr>
              <w:rStyle w:val="mclose"/>
              <w:rFonts w:ascii="Cambria Math" w:hAnsi="Cambria Math"/>
            </w:rPr>
            <m:t>~</m:t>
          </m:r>
          <m:r>
            <m:rPr>
              <m:sty m:val="p"/>
            </m:rPr>
            <w:rPr>
              <w:rStyle w:val="mclose"/>
              <w:rFonts w:ascii="Cambria Math" w:hAnsi="Cambria Math"/>
            </w:rPr>
            <m:t>Ν</m:t>
          </m:r>
          <m:r>
            <w:rPr>
              <w:rStyle w:val="mclose"/>
              <w:rFonts w:ascii="Cambria Math" w:hAnsi="Cambria Math"/>
            </w:rPr>
            <m:t>(</m:t>
          </m:r>
          <m:sSub>
            <m:sSubPr>
              <m:ctrlPr>
                <w:rPr>
                  <w:rStyle w:val="mclose"/>
                  <w:rFonts w:ascii="Cambria Math" w:hAnsi="Cambria Math"/>
                  <w:i/>
                </w:rPr>
              </m:ctrlPr>
            </m:sSubPr>
            <m:e>
              <m:r>
                <w:rPr>
                  <w:rStyle w:val="mclose"/>
                  <w:rFonts w:ascii="Cambria Math" w:hAnsi="Cambria Math"/>
                </w:rPr>
                <m:t>μ</m:t>
              </m:r>
            </m:e>
            <m:sub>
              <m:r>
                <w:rPr>
                  <w:rStyle w:val="mclose"/>
                  <w:rFonts w:ascii="Cambria Math" w:hAnsi="Cambria Math"/>
                </w:rPr>
                <m:t>i</m:t>
              </m:r>
            </m:sub>
          </m:sSub>
          <m:r>
            <w:rPr>
              <w:rStyle w:val="mclose"/>
              <w:rFonts w:ascii="Cambria Math" w:hAnsi="Cambria Math"/>
            </w:rPr>
            <m:t>,</m:t>
          </m:r>
          <m:r>
            <w:rPr>
              <w:rStyle w:val="mclose"/>
              <w:rFonts w:ascii="Cambria Math" w:hAnsi="Cambria Math"/>
            </w:rPr>
            <m:t>σ</m:t>
          </m:r>
          <m:r>
            <w:rPr>
              <w:rStyle w:val="mclose"/>
              <w:rFonts w:ascii="Cambria Math" w:hAnsi="Cambria Math"/>
            </w:rPr>
            <m:t>)</m:t>
          </m:r>
        </m:oMath>
      </m:oMathPara>
    </w:p>
    <w:p w14:paraId="06F7F691" w14:textId="77777777" w:rsidR="00FC54C9" w:rsidRPr="0096735F" w:rsidRDefault="00FC54C9" w:rsidP="00FC54C9">
      <w:pPr>
        <w:pStyle w:val="NormalWeb"/>
        <w:spacing w:line="360" w:lineRule="auto"/>
      </w:pPr>
      <w:r w:rsidRPr="0096735F">
        <w:t xml:space="preserve">where </w:t>
      </w:r>
      <m:oMath>
        <m:sSub>
          <m:sSubPr>
            <m:ctrlPr>
              <w:rPr>
                <w:rStyle w:val="mclose"/>
                <w:rFonts w:ascii="Cambria Math" w:hAnsi="Cambria Math"/>
                <w:i/>
              </w:rPr>
            </m:ctrlPr>
          </m:sSubPr>
          <m:e>
            <m:r>
              <w:rPr>
                <w:rStyle w:val="mclose"/>
                <w:rFonts w:ascii="Cambria Math" w:hAnsi="Cambria Math"/>
              </w:rPr>
              <m:t>μ</m:t>
            </m:r>
          </m:e>
          <m:sub>
            <m:r>
              <w:rPr>
                <w:rStyle w:val="mclose"/>
                <w:rFonts w:ascii="Cambria Math" w:hAnsi="Cambria Math"/>
              </w:rPr>
              <m:t>i</m:t>
            </m:r>
          </m:sub>
        </m:sSub>
      </m:oMath>
      <w:r w:rsidRPr="0096735F">
        <w:t xml:space="preserve"> is the mean and </w:t>
      </w:r>
      <m:oMath>
        <m:r>
          <w:rPr>
            <w:rStyle w:val="mclose"/>
            <w:rFonts w:ascii="Cambria Math" w:hAnsi="Cambria Math"/>
          </w:rPr>
          <m:t>σ</m:t>
        </m:r>
      </m:oMath>
      <w:r w:rsidRPr="0096735F">
        <w:t xml:space="preserve"> is the standard deviation of the normal distribution for the </w:t>
      </w:r>
      <w:proofErr w:type="spellStart"/>
      <w:r w:rsidRPr="0096735F">
        <w:rPr>
          <w:rStyle w:val="katex-mathml"/>
        </w:rPr>
        <w:t>i</w:t>
      </w:r>
      <w:r w:rsidRPr="0096735F">
        <w:t>-th</w:t>
      </w:r>
      <w:proofErr w:type="spellEnd"/>
      <w:r w:rsidRPr="0096735F">
        <w:t xml:space="preserve"> observation.</w:t>
      </w:r>
    </w:p>
    <w:p w14:paraId="71BADF7B" w14:textId="77777777" w:rsidR="00FC54C9" w:rsidRPr="0096735F" w:rsidRDefault="00FC54C9" w:rsidP="00FC54C9">
      <w:pPr>
        <w:pStyle w:val="Heading4"/>
        <w:spacing w:line="360" w:lineRule="auto"/>
        <w:rPr>
          <w:b w:val="0"/>
          <w:bCs w:val="0"/>
          <w:i/>
          <w:iCs/>
        </w:rPr>
      </w:pPr>
      <w:r w:rsidRPr="0096735F">
        <w:rPr>
          <w:b w:val="0"/>
          <w:bCs w:val="0"/>
          <w:i/>
          <w:iCs/>
        </w:rPr>
        <w:t>Linear Predictors</w:t>
      </w:r>
    </w:p>
    <w:p w14:paraId="291C647A" w14:textId="77777777" w:rsidR="00FC54C9" w:rsidRPr="0096735F" w:rsidRDefault="00237441" w:rsidP="00FC54C9">
      <w:pPr>
        <w:pStyle w:val="NormalWeb"/>
        <w:spacing w:line="360" w:lineRule="auto"/>
        <w:rPr>
          <w:rStyle w:val="katex-mathml"/>
          <w:i/>
        </w:rPr>
      </w:pPr>
      <m:oMathPara>
        <m:oMath>
          <m:sSub>
            <m:sSubPr>
              <m:ctrlPr>
                <w:rPr>
                  <w:rStyle w:val="mclose"/>
                  <w:rFonts w:ascii="Cambria Math" w:hAnsi="Cambria Math"/>
                  <w:i/>
                </w:rPr>
              </m:ctrlPr>
            </m:sSubPr>
            <m:e>
              <m:r>
                <w:rPr>
                  <w:rStyle w:val="mclose"/>
                  <w:rFonts w:ascii="Cambria Math" w:hAnsi="Cambria Math"/>
                </w:rPr>
                <m:t>μ</m:t>
              </m:r>
            </m:e>
            <m:sub>
              <m:r>
                <w:rPr>
                  <w:rStyle w:val="mclose"/>
                  <w:rFonts w:ascii="Cambria Math" w:hAnsi="Cambria Math"/>
                </w:rPr>
                <m:t>i</m:t>
              </m:r>
            </m:sub>
          </m:sSub>
          <m:r>
            <w:rPr>
              <w:rStyle w:val="katex-mathml"/>
              <w:rFonts w:ascii="Cambria Math" w:hAnsi="Cambria Math"/>
            </w:rPr>
            <m:t xml:space="preserve">= </m:t>
          </m:r>
          <m:sSub>
            <m:sSubPr>
              <m:ctrlPr>
                <w:rPr>
                  <w:rStyle w:val="katex-mathml"/>
                  <w:rFonts w:ascii="Cambria Math" w:hAnsi="Cambria Math"/>
                  <w:i/>
                </w:rPr>
              </m:ctrlPr>
            </m:sSubPr>
            <m:e>
              <m:r>
                <w:rPr>
                  <w:rStyle w:val="katex-mathml"/>
                  <w:rFonts w:ascii="Cambria Math" w:hAnsi="Cambria Math"/>
                </w:rPr>
                <m:t>α</m:t>
              </m:r>
            </m:e>
            <m:sub>
              <m:r>
                <w:rPr>
                  <w:rStyle w:val="katex-mathml"/>
                  <w:rFonts w:ascii="Cambria Math" w:hAnsi="Cambria Math"/>
                </w:rPr>
                <m:t>sex</m:t>
              </m:r>
              <m:d>
                <m:dPr>
                  <m:begChr m:val="["/>
                  <m:endChr m:val="]"/>
                  <m:ctrlPr>
                    <w:rPr>
                      <w:rStyle w:val="katex-mathml"/>
                      <w:rFonts w:ascii="Cambria Math" w:hAnsi="Cambria Math"/>
                      <w:i/>
                    </w:rPr>
                  </m:ctrlPr>
                </m:dPr>
                <m:e>
                  <m:r>
                    <w:rPr>
                      <w:rStyle w:val="katex-mathml"/>
                      <w:rFonts w:ascii="Cambria Math" w:hAnsi="Cambria Math"/>
                    </w:rPr>
                    <m:t>s</m:t>
                  </m:r>
                </m:e>
              </m:d>
            </m:sub>
          </m:sSub>
          <m:r>
            <w:rPr>
              <w:rStyle w:val="katex-mathml"/>
              <w:rFonts w:ascii="Cambria Math" w:hAnsi="Cambria Math"/>
            </w:rPr>
            <m:t xml:space="preserve">+ </m:t>
          </m:r>
          <m:sSub>
            <m:sSubPr>
              <m:ctrlPr>
                <w:rPr>
                  <w:rStyle w:val="katex-mathml"/>
                  <w:rFonts w:ascii="Cambria Math" w:hAnsi="Cambria Math"/>
                  <w:i/>
                </w:rPr>
              </m:ctrlPr>
            </m:sSubPr>
            <m:e>
              <m:r>
                <w:rPr>
                  <w:rStyle w:val="katex-mathml"/>
                  <w:rFonts w:ascii="Cambria Math" w:hAnsi="Cambria Math"/>
                </w:rPr>
                <m:t>a</m:t>
              </m:r>
            </m:e>
            <m:sub>
              <m:r>
                <w:rPr>
                  <w:rStyle w:val="katex-mathml"/>
                  <w:rFonts w:ascii="Cambria Math" w:hAnsi="Cambria Math"/>
                </w:rPr>
                <m:t>center</m:t>
              </m:r>
              <m:r>
                <m:rPr>
                  <m:lit/>
                </m:rPr>
                <w:rPr>
                  <w:rStyle w:val="katex-mathml"/>
                  <w:rFonts w:ascii="Cambria Math" w:hAnsi="Cambria Math"/>
                </w:rPr>
                <m:t>_</m:t>
              </m:r>
              <m:r>
                <w:rPr>
                  <w:rStyle w:val="katex-mathml"/>
                  <w:rFonts w:ascii="Cambria Math" w:hAnsi="Cambria Math"/>
                </w:rPr>
                <m:t>id</m:t>
              </m:r>
              <m:d>
                <m:dPr>
                  <m:begChr m:val="["/>
                  <m:endChr m:val="]"/>
                  <m:ctrlPr>
                    <w:rPr>
                      <w:rStyle w:val="katex-mathml"/>
                      <w:rFonts w:ascii="Cambria Math" w:hAnsi="Cambria Math"/>
                      <w:i/>
                    </w:rPr>
                  </m:ctrlPr>
                </m:dPr>
                <m:e>
                  <m:r>
                    <w:rPr>
                      <w:rStyle w:val="katex-mathml"/>
                      <w:rFonts w:ascii="Cambria Math" w:hAnsi="Cambria Math"/>
                    </w:rPr>
                    <m:t>j</m:t>
                  </m:r>
                </m:e>
              </m:d>
            </m:sub>
          </m:sSub>
          <m:r>
            <w:rPr>
              <w:rStyle w:val="katex-mathml"/>
              <w:rFonts w:ascii="Cambria Math" w:hAnsi="Cambria Math"/>
            </w:rPr>
            <m:t xml:space="preserve">+  </m:t>
          </m:r>
          <m:sSub>
            <m:sSubPr>
              <m:ctrlPr>
                <w:rPr>
                  <w:rStyle w:val="katex-mathml"/>
                  <w:rFonts w:ascii="Cambria Math" w:hAnsi="Cambria Math"/>
                  <w:i/>
                </w:rPr>
              </m:ctrlPr>
            </m:sSubPr>
            <m:e>
              <m:r>
                <w:rPr>
                  <w:rStyle w:val="katex-mathml"/>
                  <w:rFonts w:ascii="Cambria Math" w:hAnsi="Cambria Math"/>
                </w:rPr>
                <m:t>a</m:t>
              </m:r>
            </m:e>
            <m:sub>
              <m:r>
                <w:rPr>
                  <w:rStyle w:val="katex-mathml"/>
                  <w:rFonts w:ascii="Cambria Math" w:hAnsi="Cambria Math"/>
                </w:rPr>
                <m:t>Participant</m:t>
              </m:r>
              <m:d>
                <m:dPr>
                  <m:begChr m:val="["/>
                  <m:endChr m:val="]"/>
                  <m:ctrlPr>
                    <w:rPr>
                      <w:rStyle w:val="katex-mathml"/>
                      <w:rFonts w:ascii="Cambria Math" w:hAnsi="Cambria Math"/>
                      <w:i/>
                    </w:rPr>
                  </m:ctrlPr>
                </m:dPr>
                <m:e>
                  <m:r>
                    <w:rPr>
                      <w:rStyle w:val="katex-mathml"/>
                      <w:rFonts w:ascii="Cambria Math" w:hAnsi="Cambria Math"/>
                    </w:rPr>
                    <m:t>k</m:t>
                  </m:r>
                </m:e>
              </m:d>
            </m:sub>
          </m:sSub>
          <m:r>
            <w:rPr>
              <w:rStyle w:val="katex-mathml"/>
              <w:rFonts w:ascii="Cambria Math" w:hAnsi="Cambria Math"/>
            </w:rPr>
            <m:t xml:space="preserve">+ </m:t>
          </m:r>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predictor</m:t>
              </m:r>
            </m:sub>
          </m:sSub>
          <m:r>
            <w:rPr>
              <w:rStyle w:val="katex-mathml"/>
              <w:rFonts w:ascii="Cambria Math" w:hAnsi="Cambria Math"/>
            </w:rPr>
            <m:t>*</m:t>
          </m:r>
          <m:r>
            <w:rPr>
              <w:rStyle w:val="katex-mathml"/>
              <w:rFonts w:ascii="Cambria Math" w:hAnsi="Cambria Math"/>
            </w:rPr>
            <m:t>predicto</m:t>
          </m:r>
          <m:sSub>
            <m:sSubPr>
              <m:ctrlPr>
                <w:rPr>
                  <w:rStyle w:val="katex-mathml"/>
                  <w:rFonts w:ascii="Cambria Math" w:hAnsi="Cambria Math"/>
                  <w:i/>
                </w:rPr>
              </m:ctrlPr>
            </m:sSubPr>
            <m:e>
              <m:r>
                <w:rPr>
                  <w:rStyle w:val="katex-mathml"/>
                  <w:rFonts w:ascii="Cambria Math" w:hAnsi="Cambria Math"/>
                </w:rPr>
                <m:t>r</m:t>
              </m:r>
            </m:e>
            <m:sub>
              <m:r>
                <w:rPr>
                  <w:rStyle w:val="katex-mathml"/>
                  <w:rFonts w:ascii="Cambria Math" w:hAnsi="Cambria Math"/>
                </w:rPr>
                <m:t>i</m:t>
              </m:r>
            </m:sub>
          </m:sSub>
          <m:r>
            <w:rPr>
              <w:rStyle w:val="katex-mathml"/>
              <w:rFonts w:ascii="Cambria Math" w:hAnsi="Cambria Math"/>
            </w:rPr>
            <m:t xml:space="preserve">+ </m:t>
          </m:r>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protein</m:t>
              </m:r>
            </m:sub>
          </m:sSub>
          <m:r>
            <w:rPr>
              <w:rStyle w:val="katex-mathml"/>
              <w:rFonts w:ascii="Cambria Math" w:hAnsi="Cambria Math"/>
            </w:rPr>
            <m:t>*</m:t>
          </m:r>
          <m:r>
            <w:rPr>
              <w:rStyle w:val="katex-mathml"/>
              <w:rFonts w:ascii="Cambria Math" w:hAnsi="Cambria Math"/>
            </w:rPr>
            <m:t>protein</m:t>
          </m:r>
          <m:r>
            <w:rPr>
              <w:rStyle w:val="katex-mathml"/>
              <w:rFonts w:ascii="Cambria Math" w:hAnsi="Cambria Math"/>
            </w:rPr>
            <m:t xml:space="preserve">+ </m:t>
          </m:r>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alco</m:t>
              </m:r>
              <m:r>
                <w:rPr>
                  <w:rStyle w:val="katex-mathml"/>
                  <w:rFonts w:ascii="Cambria Math" w:hAnsi="Cambria Math"/>
                </w:rPr>
                <m:t>h</m:t>
              </m:r>
              <m:r>
                <w:rPr>
                  <w:rStyle w:val="katex-mathml"/>
                  <w:rFonts w:ascii="Cambria Math" w:hAnsi="Cambria Math"/>
                </w:rPr>
                <m:t>ol</m:t>
              </m:r>
            </m:sub>
          </m:sSub>
          <m:r>
            <w:rPr>
              <w:rStyle w:val="katex-mathml"/>
              <w:rFonts w:ascii="Cambria Math" w:hAnsi="Cambria Math"/>
            </w:rPr>
            <m:t>*</m:t>
          </m:r>
          <m:r>
            <w:rPr>
              <w:rStyle w:val="katex-mathml"/>
              <w:rFonts w:ascii="Cambria Math" w:hAnsi="Cambria Math"/>
            </w:rPr>
            <m:t>alco</m:t>
          </m:r>
          <m:r>
            <w:rPr>
              <w:rStyle w:val="katex-mathml"/>
              <w:rFonts w:ascii="Cambria Math" w:hAnsi="Cambria Math"/>
            </w:rPr>
            <m:t>h</m:t>
          </m:r>
          <m:r>
            <w:rPr>
              <w:rStyle w:val="katex-mathml"/>
              <w:rFonts w:ascii="Cambria Math" w:hAnsi="Cambria Math"/>
            </w:rPr>
            <m:t>ol</m:t>
          </m:r>
          <m:r>
            <w:rPr>
              <w:rStyle w:val="katex-mathml"/>
              <w:rFonts w:ascii="Cambria Math" w:hAnsi="Cambria Math"/>
            </w:rPr>
            <m:t xml:space="preserve">+ </m:t>
          </m:r>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fat</m:t>
              </m:r>
            </m:sub>
          </m:sSub>
          <m:r>
            <w:rPr>
              <w:rStyle w:val="katex-mathml"/>
              <w:rFonts w:ascii="Cambria Math" w:hAnsi="Cambria Math"/>
            </w:rPr>
            <m:t>*</m:t>
          </m:r>
          <m:r>
            <w:rPr>
              <w:rStyle w:val="katex-mathml"/>
              <w:rFonts w:ascii="Cambria Math" w:hAnsi="Cambria Math"/>
            </w:rPr>
            <m:t>fat</m:t>
          </m:r>
          <m:r>
            <w:rPr>
              <w:rStyle w:val="katex-mathml"/>
              <w:rFonts w:ascii="Cambria Math" w:hAnsi="Cambria Math"/>
            </w:rPr>
            <m:t xml:space="preserve">+ + </m:t>
          </m:r>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fiber</m:t>
              </m:r>
            </m:sub>
          </m:sSub>
          <m:r>
            <w:rPr>
              <w:rStyle w:val="katex-mathml"/>
              <w:rFonts w:ascii="Cambria Math" w:hAnsi="Cambria Math"/>
            </w:rPr>
            <m:t>*</m:t>
          </m:r>
          <m:r>
            <w:rPr>
              <w:rStyle w:val="katex-mathml"/>
              <w:rFonts w:ascii="Cambria Math" w:hAnsi="Cambria Math"/>
            </w:rPr>
            <m:t>fiber</m:t>
          </m:r>
          <m:r>
            <w:rPr>
              <w:rStyle w:val="katex-mathml"/>
              <w:rFonts w:ascii="Cambria Math" w:hAnsi="Cambria Math"/>
            </w:rPr>
            <m:t xml:space="preserve">+ </m:t>
          </m:r>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age</m:t>
              </m:r>
            </m:sub>
          </m:sSub>
          <m:r>
            <w:rPr>
              <w:rStyle w:val="katex-mathml"/>
              <w:rFonts w:ascii="Cambria Math" w:hAnsi="Cambria Math"/>
            </w:rPr>
            <m:t>*</m:t>
          </m:r>
          <m:sSub>
            <m:sSubPr>
              <m:ctrlPr>
                <w:rPr>
                  <w:rStyle w:val="katex-mathml"/>
                  <w:rFonts w:ascii="Cambria Math" w:hAnsi="Cambria Math"/>
                  <w:i/>
                </w:rPr>
              </m:ctrlPr>
            </m:sSubPr>
            <m:e>
              <m:r>
                <w:rPr>
                  <w:rStyle w:val="katex-mathml"/>
                  <w:rFonts w:ascii="Cambria Math" w:hAnsi="Cambria Math"/>
                </w:rPr>
                <m:t>age</m:t>
              </m:r>
            </m:e>
            <m:sub>
              <m:r>
                <w:rPr>
                  <w:rStyle w:val="katex-mathml"/>
                  <w:rFonts w:ascii="Cambria Math" w:hAnsi="Cambria Math"/>
                </w:rPr>
                <m:t>i</m:t>
              </m:r>
            </m:sub>
          </m:sSub>
          <m:r>
            <w:rPr>
              <w:rStyle w:val="katex-mathml"/>
              <w:rFonts w:ascii="Cambria Math" w:hAnsi="Cambria Math"/>
            </w:rPr>
            <m:t xml:space="preserve">+ </m:t>
          </m:r>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remaining</m:t>
              </m:r>
              <m:r>
                <m:rPr>
                  <m:lit/>
                </m:rPr>
                <w:rPr>
                  <w:rStyle w:val="katex-mathml"/>
                  <w:rFonts w:ascii="Cambria Math" w:hAnsi="Cambria Math"/>
                </w:rPr>
                <m:t>_</m:t>
              </m:r>
              <m:r>
                <w:rPr>
                  <w:rStyle w:val="katex-mathml"/>
                  <w:rFonts w:ascii="Cambria Math" w:hAnsi="Cambria Math"/>
                </w:rPr>
                <m:t>energy</m:t>
              </m:r>
            </m:sub>
          </m:sSub>
          <m:r>
            <w:rPr>
              <w:rStyle w:val="katex-mathml"/>
              <w:rFonts w:ascii="Cambria Math" w:hAnsi="Cambria Math"/>
            </w:rPr>
            <m:t>*</m:t>
          </m:r>
          <m:r>
            <w:rPr>
              <w:rStyle w:val="katex-mathml"/>
              <w:rFonts w:ascii="Cambria Math" w:hAnsi="Cambria Math"/>
            </w:rPr>
            <m:t>remaining</m:t>
          </m:r>
          <m:r>
            <m:rPr>
              <m:lit/>
            </m:rPr>
            <w:rPr>
              <w:rStyle w:val="katex-mathml"/>
              <w:rFonts w:ascii="Cambria Math" w:hAnsi="Cambria Math"/>
            </w:rPr>
            <m:t>_</m:t>
          </m:r>
          <m:r>
            <w:rPr>
              <w:rStyle w:val="katex-mathml"/>
              <w:rFonts w:ascii="Cambria Math" w:hAnsi="Cambria Math"/>
            </w:rPr>
            <m:t>energy</m:t>
          </m:r>
        </m:oMath>
      </m:oMathPara>
    </w:p>
    <w:p w14:paraId="41475A49" w14:textId="77777777" w:rsidR="00FC54C9" w:rsidRPr="0096735F" w:rsidRDefault="00237441" w:rsidP="00FC54C9">
      <w:pPr>
        <w:pStyle w:val="NormalWeb"/>
        <w:spacing w:line="360" w:lineRule="auto"/>
        <w:rPr>
          <w:rStyle w:val="katex-mathml"/>
          <w:i/>
        </w:rPr>
      </w:pPr>
      <m:oMathPara>
        <m:oMathParaPr>
          <m:jc m:val="left"/>
        </m:oMathParaPr>
        <m:oMath>
          <m:sSub>
            <m:sSubPr>
              <m:ctrlPr>
                <w:rPr>
                  <w:rStyle w:val="katex-mathml"/>
                  <w:rFonts w:ascii="Cambria Math" w:hAnsi="Cambria Math"/>
                  <w:i/>
                </w:rPr>
              </m:ctrlPr>
            </m:sSubPr>
            <m:e>
              <m:r>
                <w:rPr>
                  <w:rStyle w:val="katex-mathml"/>
                  <w:rFonts w:ascii="Cambria Math" w:hAnsi="Cambria Math"/>
                </w:rPr>
                <m:t>a</m:t>
              </m:r>
            </m:e>
            <m:sub>
              <m:r>
                <w:rPr>
                  <w:rStyle w:val="katex-mathml"/>
                  <w:rFonts w:ascii="Cambria Math" w:hAnsi="Cambria Math"/>
                </w:rPr>
                <m:t>Participant</m:t>
              </m:r>
              <m:d>
                <m:dPr>
                  <m:begChr m:val="["/>
                  <m:endChr m:val="]"/>
                  <m:ctrlPr>
                    <w:rPr>
                      <w:rStyle w:val="katex-mathml"/>
                      <w:rFonts w:ascii="Cambria Math" w:hAnsi="Cambria Math"/>
                      <w:i/>
                    </w:rPr>
                  </m:ctrlPr>
                </m:dPr>
                <m:e>
                  <m:r>
                    <w:rPr>
                      <w:rStyle w:val="katex-mathml"/>
                      <w:rFonts w:ascii="Cambria Math" w:hAnsi="Cambria Math"/>
                    </w:rPr>
                    <m:t>k</m:t>
                  </m:r>
                </m:e>
              </m:d>
            </m:sub>
          </m:sSub>
          <m:r>
            <w:rPr>
              <w:rStyle w:val="katex-mathml"/>
              <w:rFonts w:ascii="Cambria Math" w:hAnsi="Cambria Math"/>
            </w:rPr>
            <m:t xml:space="preserve">= </m:t>
          </m:r>
          <m:sSub>
            <m:sSubPr>
              <m:ctrlPr>
                <w:rPr>
                  <w:rStyle w:val="mclose"/>
                  <w:rFonts w:ascii="Cambria Math" w:hAnsi="Cambria Math"/>
                  <w:i/>
                </w:rPr>
              </m:ctrlPr>
            </m:sSubPr>
            <m:e>
              <m:r>
                <w:rPr>
                  <w:rStyle w:val="mclose"/>
                  <w:rFonts w:ascii="Cambria Math" w:hAnsi="Cambria Math"/>
                </w:rPr>
                <m:t>μ</m:t>
              </m:r>
            </m:e>
            <m:sub>
              <m:r>
                <w:rPr>
                  <w:rStyle w:val="mclose"/>
                  <w:rFonts w:ascii="Cambria Math" w:hAnsi="Cambria Math"/>
                </w:rPr>
                <m:t>Participant</m:t>
              </m:r>
            </m:sub>
          </m:sSub>
          <m:r>
            <w:rPr>
              <w:rStyle w:val="mclose"/>
              <w:rFonts w:ascii="Cambria Math" w:hAnsi="Cambria Math"/>
            </w:rPr>
            <m:t xml:space="preserve">+ </m:t>
          </m:r>
          <m:sSub>
            <m:sSubPr>
              <m:ctrlPr>
                <w:rPr>
                  <w:rStyle w:val="katex-mathml"/>
                  <w:rFonts w:ascii="Cambria Math" w:hAnsi="Cambria Math"/>
                  <w:i/>
                </w:rPr>
              </m:ctrlPr>
            </m:sSubPr>
            <m:e>
              <m:sSub>
                <m:sSubPr>
                  <m:ctrlPr>
                    <w:rPr>
                      <w:rStyle w:val="katex-mathml"/>
                      <w:rFonts w:ascii="Cambria Math" w:hAnsi="Cambria Math"/>
                      <w:i/>
                    </w:rPr>
                  </m:ctrlPr>
                </m:sSubPr>
                <m:e>
                  <m:r>
                    <w:rPr>
                      <w:rStyle w:val="katex-mathml"/>
                      <w:rFonts w:ascii="Cambria Math" w:hAnsi="Cambria Math"/>
                    </w:rPr>
                    <m:t>σ</m:t>
                  </m:r>
                </m:e>
                <m:sub>
                  <m:r>
                    <w:rPr>
                      <w:rStyle w:val="katex-mathml"/>
                      <w:rFonts w:ascii="Cambria Math" w:hAnsi="Cambria Math"/>
                    </w:rPr>
                    <m:t>Participant</m:t>
                  </m:r>
                </m:sub>
              </m:sSub>
              <m:r>
                <w:rPr>
                  <w:rStyle w:val="katex-mathml"/>
                  <w:rFonts w:ascii="Cambria Math" w:hAnsi="Cambria Math"/>
                </w:rPr>
                <m:t>*</m:t>
              </m:r>
              <m:sSub>
                <m:sSubPr>
                  <m:ctrlPr>
                    <w:rPr>
                      <w:rStyle w:val="katex-mathml"/>
                      <w:rFonts w:ascii="Cambria Math" w:hAnsi="Cambria Math"/>
                      <w:i/>
                    </w:rPr>
                  </m:ctrlPr>
                </m:sSubPr>
                <m:e>
                  <m:r>
                    <w:rPr>
                      <w:rStyle w:val="katex-mathml"/>
                      <w:rFonts w:ascii="Cambria Math" w:hAnsi="Cambria Math"/>
                    </w:rPr>
                    <m:t>a</m:t>
                  </m:r>
                </m:e>
                <m:sub>
                  <m:r>
                    <w:rPr>
                      <w:rStyle w:val="katex-mathml"/>
                      <w:rFonts w:ascii="Cambria Math" w:hAnsi="Cambria Math"/>
                    </w:rPr>
                    <m:t>ra</m:t>
                  </m:r>
                  <m:sSub>
                    <m:sSubPr>
                      <m:ctrlPr>
                        <w:rPr>
                          <w:rStyle w:val="katex-mathml"/>
                          <w:rFonts w:ascii="Cambria Math" w:hAnsi="Cambria Math"/>
                          <w:i/>
                        </w:rPr>
                      </m:ctrlPr>
                    </m:sSubPr>
                    <m:e>
                      <m:r>
                        <w:rPr>
                          <w:rStyle w:val="katex-mathml"/>
                          <w:rFonts w:ascii="Cambria Math" w:hAnsi="Cambria Math"/>
                        </w:rPr>
                        <m:t>w</m:t>
                      </m:r>
                      <m:r>
                        <w:rPr>
                          <w:rStyle w:val="katex-mathml"/>
                          <w:rFonts w:ascii="Cambria Math" w:hAnsi="Cambria Math"/>
                        </w:rPr>
                        <m:t>_</m:t>
                      </m:r>
                      <m:r>
                        <w:rPr>
                          <w:rStyle w:val="katex-mathml"/>
                          <w:rFonts w:ascii="Cambria Math" w:hAnsi="Cambria Math"/>
                        </w:rPr>
                        <m:t>participant</m:t>
                      </m:r>
                      <m:r>
                        <w:rPr>
                          <w:rStyle w:val="katex-mathml"/>
                          <w:rFonts w:ascii="Cambria Math" w:hAnsi="Cambria Math"/>
                        </w:rPr>
                        <m:t>[</m:t>
                      </m:r>
                      <m:r>
                        <w:rPr>
                          <w:rStyle w:val="katex-mathml"/>
                          <w:rFonts w:ascii="Cambria Math" w:hAnsi="Cambria Math"/>
                        </w:rPr>
                        <m:t>k</m:t>
                      </m:r>
                      <m:r>
                        <w:rPr>
                          <w:rStyle w:val="katex-mathml"/>
                          <w:rFonts w:ascii="Cambria Math" w:hAnsi="Cambria Math"/>
                        </w:rPr>
                        <m:t>]</m:t>
                      </m:r>
                    </m:e>
                    <m:sub/>
                  </m:sSub>
                </m:sub>
              </m:sSub>
            </m:e>
            <m:sub>
              <m:r>
                <w:rPr>
                  <w:rStyle w:val="katex-mathml"/>
                  <w:rFonts w:ascii="Cambria Math" w:hAnsi="Cambria Math"/>
                </w:rPr>
                <m:t xml:space="preserve"> </m:t>
              </m:r>
            </m:sub>
          </m:sSub>
        </m:oMath>
      </m:oMathPara>
    </w:p>
    <w:p w14:paraId="695F84AC" w14:textId="77777777" w:rsidR="00FC54C9" w:rsidRPr="0096735F" w:rsidRDefault="00FC54C9" w:rsidP="00FC54C9">
      <w:pPr>
        <w:pStyle w:val="NormalWeb"/>
        <w:spacing w:line="360" w:lineRule="auto"/>
        <w:rPr>
          <w:b/>
          <w:bCs/>
          <w:i/>
          <w:iCs/>
        </w:rPr>
      </w:pPr>
      <w:r w:rsidRPr="0096735F">
        <w:rPr>
          <w:i/>
          <w:iCs/>
        </w:rPr>
        <w:t>Priors</w:t>
      </w:r>
    </w:p>
    <w:p w14:paraId="1071B8BE" w14:textId="77777777" w:rsidR="00FC54C9" w:rsidRPr="0096735F" w:rsidRDefault="00FC54C9" w:rsidP="00FC54C9">
      <w:pPr>
        <w:pStyle w:val="NormalWeb"/>
        <w:spacing w:line="360" w:lineRule="auto"/>
      </w:pPr>
      <w:r w:rsidRPr="0096735F">
        <w:t xml:space="preserve">The priors for the parameters are specified as follows: </w:t>
      </w:r>
    </w:p>
    <w:p w14:paraId="75C906F8" w14:textId="77777777" w:rsidR="00FC54C9" w:rsidRPr="0096735F" w:rsidRDefault="00237441" w:rsidP="00FC54C9">
      <w:pPr>
        <w:pStyle w:val="NormalWeb"/>
        <w:shd w:val="clear" w:color="auto" w:fill="FFFFFF" w:themeFill="background1"/>
        <w:spacing w:before="0" w:beforeAutospacing="0" w:after="0" w:afterAutospacing="0" w:line="360" w:lineRule="auto"/>
        <w:rPr>
          <w:rStyle w:val="katex-mathml"/>
        </w:rPr>
      </w:pPr>
      <m:oMathPara>
        <m:oMath>
          <m:sSub>
            <m:sSubPr>
              <m:ctrlPr>
                <w:rPr>
                  <w:rStyle w:val="katex-mathml"/>
                  <w:rFonts w:ascii="Cambria Math" w:hAnsi="Cambria Math"/>
                  <w:i/>
                </w:rPr>
              </m:ctrlPr>
            </m:sSubPr>
            <m:e>
              <m:r>
                <w:rPr>
                  <w:rStyle w:val="katex-mathml"/>
                  <w:rFonts w:ascii="Cambria Math" w:hAnsi="Cambria Math"/>
                </w:rPr>
                <m:t>α</m:t>
              </m:r>
            </m:e>
            <m:sub>
              <m:r>
                <w:rPr>
                  <w:rStyle w:val="katex-mathml"/>
                  <w:rFonts w:ascii="Cambria Math" w:hAnsi="Cambria Math"/>
                </w:rPr>
                <m:t>sex</m:t>
              </m:r>
              <m:d>
                <m:dPr>
                  <m:begChr m:val="["/>
                  <m:endChr m:val="]"/>
                  <m:ctrlPr>
                    <w:rPr>
                      <w:rStyle w:val="katex-mathml"/>
                      <w:rFonts w:ascii="Cambria Math" w:hAnsi="Cambria Math"/>
                      <w:i/>
                    </w:rPr>
                  </m:ctrlPr>
                </m:dPr>
                <m:e>
                  <m:r>
                    <w:rPr>
                      <w:rStyle w:val="katex-mathml"/>
                      <w:rFonts w:ascii="Cambria Math" w:hAnsi="Cambria Math"/>
                    </w:rPr>
                    <m:t>s</m:t>
                  </m:r>
                </m:e>
              </m:d>
            </m:sub>
          </m:sSub>
          <m:r>
            <w:rPr>
              <w:rStyle w:val="katex-mathml"/>
              <w:rFonts w:ascii="Cambria Math" w:hAnsi="Cambria Math"/>
            </w:rPr>
            <m:t>∼</m:t>
          </m:r>
          <m:r>
            <w:rPr>
              <w:rStyle w:val="katex-mathml"/>
              <w:rFonts w:ascii="Cambria Math" w:hAnsi="Cambria Math"/>
            </w:rPr>
            <m:t>N</m:t>
          </m:r>
          <m:d>
            <m:dPr>
              <m:ctrlPr>
                <w:rPr>
                  <w:rStyle w:val="katex-mathml"/>
                  <w:rFonts w:ascii="Cambria Math" w:hAnsi="Cambria Math"/>
                  <w:i/>
                </w:rPr>
              </m:ctrlPr>
            </m:dPr>
            <m:e>
              <m:r>
                <w:rPr>
                  <w:rStyle w:val="katex-mathml"/>
                  <w:rFonts w:ascii="Cambria Math" w:hAnsi="Cambria Math"/>
                </w:rPr>
                <m:t>0,1</m:t>
              </m:r>
            </m:e>
          </m:d>
        </m:oMath>
      </m:oMathPara>
    </w:p>
    <w:p w14:paraId="3C1D4FE8" w14:textId="77777777" w:rsidR="00FC54C9" w:rsidRPr="0096735F" w:rsidRDefault="00237441" w:rsidP="00FC54C9">
      <w:pPr>
        <w:pStyle w:val="NormalWeb"/>
        <w:shd w:val="clear" w:color="auto" w:fill="FFFFFF" w:themeFill="background1"/>
        <w:spacing w:before="0" w:beforeAutospacing="0" w:after="0" w:afterAutospacing="0" w:line="360" w:lineRule="auto"/>
      </w:pPr>
      <m:oMathPara>
        <m:oMath>
          <m:sSub>
            <m:sSubPr>
              <m:ctrlPr>
                <w:rPr>
                  <w:rStyle w:val="mord"/>
                  <w:rFonts w:ascii="Cambria Math" w:hAnsi="Cambria Math"/>
                  <w:i/>
                </w:rPr>
              </m:ctrlPr>
            </m:sSubPr>
            <m:e>
              <m:r>
                <w:rPr>
                  <w:rStyle w:val="mord"/>
                  <w:rFonts w:ascii="Cambria Math" w:hAnsi="Cambria Math"/>
                </w:rPr>
                <m:t>a</m:t>
              </m:r>
            </m:e>
            <m:sub>
              <m:r>
                <w:rPr>
                  <w:rStyle w:val="mord"/>
                  <w:rFonts w:ascii="Cambria Math" w:hAnsi="Cambria Math"/>
                </w:rPr>
                <m:t>center</m:t>
              </m:r>
              <m:r>
                <m:rPr>
                  <m:lit/>
                </m:rPr>
                <w:rPr>
                  <w:rStyle w:val="mord"/>
                  <w:rFonts w:ascii="Cambria Math" w:hAnsi="Cambria Math"/>
                </w:rPr>
                <m:t>_</m:t>
              </m:r>
              <m:r>
                <w:rPr>
                  <w:rStyle w:val="mord"/>
                  <w:rFonts w:ascii="Cambria Math" w:hAnsi="Cambria Math"/>
                </w:rPr>
                <m:t>id</m:t>
              </m:r>
              <m:r>
                <w:rPr>
                  <w:rStyle w:val="mord"/>
                  <w:rFonts w:ascii="Cambria Math" w:hAnsi="Cambria Math"/>
                </w:rPr>
                <m:t>[</m:t>
              </m:r>
              <m:r>
                <w:rPr>
                  <w:rStyle w:val="mord"/>
                  <w:rFonts w:ascii="Cambria Math" w:hAnsi="Cambria Math"/>
                </w:rPr>
                <m:t>j</m:t>
              </m:r>
              <m:r>
                <w:rPr>
                  <w:rStyle w:val="mord"/>
                  <w:rFonts w:ascii="Cambria Math" w:hAnsi="Cambria Math"/>
                </w:rPr>
                <m:t>]</m:t>
              </m:r>
            </m:sub>
          </m:sSub>
          <m:r>
            <w:rPr>
              <w:rStyle w:val="vlist-s"/>
              <w:rFonts w:ascii="Cambria Math" w:hAnsi="Cambria Math"/>
            </w:rPr>
            <m:t>​</m:t>
          </m:r>
          <m:r>
            <w:rPr>
              <w:rStyle w:val="mrel"/>
              <w:rFonts w:ascii="Cambria Math" w:hAnsi="Cambria Math"/>
            </w:rPr>
            <m:t>∼</m:t>
          </m:r>
          <m:r>
            <w:rPr>
              <w:rStyle w:val="mord"/>
              <w:rFonts w:ascii="Cambria Math" w:hAnsi="Cambria Math"/>
            </w:rPr>
            <m:t>N</m:t>
          </m:r>
          <m:r>
            <w:rPr>
              <w:rStyle w:val="mopen"/>
              <w:rFonts w:ascii="Cambria Math" w:hAnsi="Cambria Math"/>
            </w:rPr>
            <m:t>(</m:t>
          </m:r>
          <m:r>
            <w:rPr>
              <w:rStyle w:val="mord"/>
              <w:rFonts w:ascii="Cambria Math" w:hAnsi="Cambria Math"/>
            </w:rPr>
            <m:t>0</m:t>
          </m:r>
          <m:r>
            <w:rPr>
              <w:rStyle w:val="mpunct"/>
              <w:rFonts w:ascii="Cambria Math" w:hAnsi="Cambria Math"/>
            </w:rPr>
            <m:t>,</m:t>
          </m:r>
          <m:r>
            <w:rPr>
              <w:rStyle w:val="mord"/>
              <w:rFonts w:ascii="Cambria Math" w:hAnsi="Cambria Math"/>
            </w:rPr>
            <m:t>1</m:t>
          </m:r>
          <m:r>
            <w:rPr>
              <w:rStyle w:val="mclose"/>
              <w:rFonts w:ascii="Cambria Math" w:hAnsi="Cambria Math"/>
            </w:rPr>
            <m:t>)</m:t>
          </m:r>
          <m:r>
            <w:rPr>
              <w:rFonts w:ascii="Cambria Math" w:hAnsi="Cambria Math"/>
            </w:rPr>
            <m:t xml:space="preserve"> </m:t>
          </m:r>
        </m:oMath>
      </m:oMathPara>
    </w:p>
    <w:p w14:paraId="4B8F3BD7" w14:textId="77777777" w:rsidR="00FC54C9" w:rsidRPr="0096735F" w:rsidRDefault="00237441" w:rsidP="00FC54C9">
      <w:pPr>
        <w:pStyle w:val="NormalWeb"/>
        <w:shd w:val="clear" w:color="auto" w:fill="FFFFFF" w:themeFill="background1"/>
        <w:spacing w:before="0" w:beforeAutospacing="0" w:after="0" w:afterAutospacing="0" w:line="360" w:lineRule="auto"/>
      </w:pPr>
      <m:oMathPara>
        <m:oMath>
          <m:sSub>
            <m:sSubPr>
              <m:ctrlPr>
                <w:rPr>
                  <w:rStyle w:val="katex-mathml"/>
                  <w:rFonts w:ascii="Cambria Math" w:hAnsi="Cambria Math"/>
                  <w:i/>
                </w:rPr>
              </m:ctrlPr>
            </m:sSubPr>
            <m:e>
              <m:r>
                <w:rPr>
                  <w:rStyle w:val="katex-mathml"/>
                  <w:rFonts w:ascii="Cambria Math" w:hAnsi="Cambria Math"/>
                </w:rPr>
                <m:t>a</m:t>
              </m:r>
            </m:e>
            <m:sub>
              <m:r>
                <w:rPr>
                  <w:rStyle w:val="katex-mathml"/>
                  <w:rFonts w:ascii="Cambria Math" w:hAnsi="Cambria Math"/>
                </w:rPr>
                <m:t>ra</m:t>
              </m:r>
              <m:sSub>
                <m:sSubPr>
                  <m:ctrlPr>
                    <w:rPr>
                      <w:rStyle w:val="katex-mathml"/>
                      <w:rFonts w:ascii="Cambria Math" w:hAnsi="Cambria Math"/>
                      <w:i/>
                    </w:rPr>
                  </m:ctrlPr>
                </m:sSubPr>
                <m:e>
                  <m:r>
                    <w:rPr>
                      <w:rStyle w:val="katex-mathml"/>
                      <w:rFonts w:ascii="Cambria Math" w:hAnsi="Cambria Math"/>
                    </w:rPr>
                    <m:t>w</m:t>
                  </m:r>
                  <m:r>
                    <w:rPr>
                      <w:rStyle w:val="katex-mathml"/>
                      <w:rFonts w:ascii="Cambria Math" w:hAnsi="Cambria Math"/>
                    </w:rPr>
                    <m:t>_</m:t>
                  </m:r>
                  <m:r>
                    <w:rPr>
                      <w:rStyle w:val="katex-mathml"/>
                      <w:rFonts w:ascii="Cambria Math" w:hAnsi="Cambria Math"/>
                    </w:rPr>
                    <m:t>participant</m:t>
                  </m:r>
                  <m:r>
                    <w:rPr>
                      <w:rStyle w:val="katex-mathml"/>
                      <w:rFonts w:ascii="Cambria Math" w:hAnsi="Cambria Math"/>
                    </w:rPr>
                    <m:t>[</m:t>
                  </m:r>
                  <m:r>
                    <w:rPr>
                      <w:rStyle w:val="katex-mathml"/>
                      <w:rFonts w:ascii="Cambria Math" w:hAnsi="Cambria Math"/>
                    </w:rPr>
                    <m:t>k</m:t>
                  </m:r>
                  <m:r>
                    <w:rPr>
                      <w:rStyle w:val="katex-mathml"/>
                      <w:rFonts w:ascii="Cambria Math" w:hAnsi="Cambria Math"/>
                    </w:rPr>
                    <m:t>]</m:t>
                  </m:r>
                </m:e>
                <m:sub>
                  <m:r>
                    <w:rPr>
                      <w:rStyle w:val="katex-mathml"/>
                      <w:rFonts w:ascii="Cambria Math" w:hAnsi="Cambria Math"/>
                    </w:rPr>
                    <m:t xml:space="preserve"> </m:t>
                  </m:r>
                </m:sub>
              </m:sSub>
            </m:sub>
          </m:sSub>
          <m:r>
            <w:rPr>
              <w:rStyle w:val="vlist-s"/>
              <w:rFonts w:ascii="Cambria Math" w:hAnsi="Cambria Math"/>
            </w:rPr>
            <m:t>​</m:t>
          </m:r>
          <m:r>
            <w:rPr>
              <w:rStyle w:val="mrel"/>
              <w:rFonts w:ascii="Cambria Math" w:hAnsi="Cambria Math"/>
            </w:rPr>
            <m:t>∼</m:t>
          </m:r>
          <m:r>
            <w:rPr>
              <w:rStyle w:val="mord"/>
              <w:rFonts w:ascii="Cambria Math" w:hAnsi="Cambria Math"/>
            </w:rPr>
            <m:t>N</m:t>
          </m:r>
          <m:r>
            <w:rPr>
              <w:rStyle w:val="mopen"/>
              <w:rFonts w:ascii="Cambria Math" w:hAnsi="Cambria Math"/>
            </w:rPr>
            <m:t>(</m:t>
          </m:r>
          <m:r>
            <w:rPr>
              <w:rStyle w:val="mord"/>
              <w:rFonts w:ascii="Cambria Math" w:hAnsi="Cambria Math"/>
            </w:rPr>
            <m:t>0</m:t>
          </m:r>
          <m:r>
            <w:rPr>
              <w:rStyle w:val="mpunct"/>
              <w:rFonts w:ascii="Cambria Math" w:hAnsi="Cambria Math"/>
            </w:rPr>
            <m:t>,</m:t>
          </m:r>
          <m:r>
            <w:rPr>
              <w:rStyle w:val="mord"/>
              <w:rFonts w:ascii="Cambria Math" w:hAnsi="Cambria Math"/>
            </w:rPr>
            <m:t>1</m:t>
          </m:r>
          <m:r>
            <w:rPr>
              <w:rStyle w:val="mclose"/>
              <w:rFonts w:ascii="Cambria Math" w:hAnsi="Cambria Math"/>
            </w:rPr>
            <m:t>)</m:t>
          </m:r>
          <m:r>
            <w:rPr>
              <w:rFonts w:ascii="Cambria Math" w:hAnsi="Cambria Math"/>
            </w:rPr>
            <m:t xml:space="preserve"> </m:t>
          </m:r>
        </m:oMath>
      </m:oMathPara>
    </w:p>
    <w:p w14:paraId="50F788A9" w14:textId="77777777" w:rsidR="00FC54C9" w:rsidRPr="0096735F" w:rsidRDefault="00237441" w:rsidP="00FC54C9">
      <w:pPr>
        <w:pStyle w:val="NormalWeb"/>
        <w:shd w:val="clear" w:color="auto" w:fill="FFFFFF" w:themeFill="background1"/>
        <w:spacing w:before="0" w:beforeAutospacing="0" w:after="0" w:afterAutospacing="0" w:line="360" w:lineRule="auto"/>
        <w:rPr>
          <w:rStyle w:val="katex-mathml"/>
        </w:rPr>
      </w:pPr>
      <m:oMathPara>
        <m:oMath>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predictor</m:t>
              </m:r>
            </m:sub>
          </m:sSub>
          <m:r>
            <w:rPr>
              <w:rStyle w:val="katex-mathml"/>
              <w:rFonts w:ascii="Cambria Math" w:hAnsi="Cambria Math"/>
            </w:rPr>
            <m:t>∼</m:t>
          </m:r>
          <m:r>
            <w:rPr>
              <w:rStyle w:val="katex-mathml"/>
              <w:rFonts w:ascii="Cambria Math" w:hAnsi="Cambria Math"/>
            </w:rPr>
            <m:t>N</m:t>
          </m:r>
          <m:d>
            <m:dPr>
              <m:ctrlPr>
                <w:rPr>
                  <w:rStyle w:val="katex-mathml"/>
                  <w:rFonts w:ascii="Cambria Math" w:hAnsi="Cambria Math"/>
                  <w:i/>
                </w:rPr>
              </m:ctrlPr>
            </m:dPr>
            <m:e>
              <m:r>
                <w:rPr>
                  <w:rStyle w:val="katex-mathml"/>
                  <w:rFonts w:ascii="Cambria Math" w:hAnsi="Cambria Math"/>
                </w:rPr>
                <m:t>0,1</m:t>
              </m:r>
            </m:e>
          </m:d>
        </m:oMath>
      </m:oMathPara>
    </w:p>
    <w:p w14:paraId="4342A844" w14:textId="77777777" w:rsidR="00FC54C9" w:rsidRPr="0096735F" w:rsidRDefault="00237441" w:rsidP="00FC54C9">
      <w:pPr>
        <w:pStyle w:val="NormalWeb"/>
        <w:shd w:val="clear" w:color="auto" w:fill="FFFFFF" w:themeFill="background1"/>
        <w:spacing w:before="0" w:beforeAutospacing="0" w:after="0" w:afterAutospacing="0" w:line="360" w:lineRule="auto"/>
        <w:rPr>
          <w:rStyle w:val="katex-mathml"/>
        </w:rPr>
      </w:pPr>
      <m:oMathPara>
        <m:oMath>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protein</m:t>
              </m:r>
            </m:sub>
          </m:sSub>
          <m:r>
            <w:rPr>
              <w:rStyle w:val="katex-mathml"/>
              <w:rFonts w:ascii="Cambria Math" w:hAnsi="Cambria Math"/>
            </w:rPr>
            <m:t>∼</m:t>
          </m:r>
          <m:r>
            <w:rPr>
              <w:rStyle w:val="katex-mathml"/>
              <w:rFonts w:ascii="Cambria Math" w:hAnsi="Cambria Math"/>
            </w:rPr>
            <m:t>N</m:t>
          </m:r>
          <m:d>
            <m:dPr>
              <m:ctrlPr>
                <w:rPr>
                  <w:rStyle w:val="katex-mathml"/>
                  <w:rFonts w:ascii="Cambria Math" w:hAnsi="Cambria Math"/>
                  <w:i/>
                </w:rPr>
              </m:ctrlPr>
            </m:dPr>
            <m:e>
              <m:r>
                <w:rPr>
                  <w:rStyle w:val="katex-mathml"/>
                  <w:rFonts w:ascii="Cambria Math" w:hAnsi="Cambria Math"/>
                </w:rPr>
                <m:t>0,1</m:t>
              </m:r>
            </m:e>
          </m:d>
        </m:oMath>
      </m:oMathPara>
    </w:p>
    <w:p w14:paraId="6F3E0F9E" w14:textId="77777777" w:rsidR="00FC54C9" w:rsidRPr="0096735F" w:rsidRDefault="00237441" w:rsidP="00FC54C9">
      <w:pPr>
        <w:pStyle w:val="NormalWeb"/>
        <w:shd w:val="clear" w:color="auto" w:fill="FFFFFF" w:themeFill="background1"/>
        <w:spacing w:before="0" w:beforeAutospacing="0" w:after="0" w:afterAutospacing="0" w:line="360" w:lineRule="auto"/>
        <w:rPr>
          <w:rStyle w:val="katex-mathml"/>
        </w:rPr>
      </w:pPr>
      <m:oMathPara>
        <m:oMath>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alco</m:t>
              </m:r>
              <m:r>
                <w:rPr>
                  <w:rStyle w:val="katex-mathml"/>
                  <w:rFonts w:ascii="Cambria Math" w:hAnsi="Cambria Math"/>
                </w:rPr>
                <m:t>h</m:t>
              </m:r>
              <m:r>
                <w:rPr>
                  <w:rStyle w:val="katex-mathml"/>
                  <w:rFonts w:ascii="Cambria Math" w:hAnsi="Cambria Math"/>
                </w:rPr>
                <m:t>ol</m:t>
              </m:r>
            </m:sub>
          </m:sSub>
          <m:r>
            <w:rPr>
              <w:rStyle w:val="katex-mathml"/>
              <w:rFonts w:ascii="Cambria Math" w:hAnsi="Cambria Math"/>
            </w:rPr>
            <m:t>∼</m:t>
          </m:r>
          <m:r>
            <w:rPr>
              <w:rStyle w:val="katex-mathml"/>
              <w:rFonts w:ascii="Cambria Math" w:hAnsi="Cambria Math"/>
            </w:rPr>
            <m:t>N</m:t>
          </m:r>
          <m:d>
            <m:dPr>
              <m:ctrlPr>
                <w:rPr>
                  <w:rStyle w:val="katex-mathml"/>
                  <w:rFonts w:ascii="Cambria Math" w:hAnsi="Cambria Math"/>
                  <w:i/>
                </w:rPr>
              </m:ctrlPr>
            </m:dPr>
            <m:e>
              <m:r>
                <w:rPr>
                  <w:rStyle w:val="katex-mathml"/>
                  <w:rFonts w:ascii="Cambria Math" w:hAnsi="Cambria Math"/>
                </w:rPr>
                <m:t>0,1</m:t>
              </m:r>
            </m:e>
          </m:d>
        </m:oMath>
      </m:oMathPara>
    </w:p>
    <w:p w14:paraId="3AEA1536" w14:textId="77777777" w:rsidR="00FC54C9" w:rsidRPr="0096735F" w:rsidRDefault="00237441" w:rsidP="00FC54C9">
      <w:pPr>
        <w:pStyle w:val="NormalWeb"/>
        <w:shd w:val="clear" w:color="auto" w:fill="FFFFFF" w:themeFill="background1"/>
        <w:spacing w:before="0" w:beforeAutospacing="0" w:after="0" w:afterAutospacing="0" w:line="360" w:lineRule="auto"/>
        <w:rPr>
          <w:rStyle w:val="katex-mathml"/>
        </w:rPr>
      </w:pPr>
      <m:oMathPara>
        <m:oMath>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fat</m:t>
              </m:r>
            </m:sub>
          </m:sSub>
          <m:r>
            <w:rPr>
              <w:rStyle w:val="katex-mathml"/>
              <w:rFonts w:ascii="Cambria Math" w:hAnsi="Cambria Math"/>
            </w:rPr>
            <m:t>∼</m:t>
          </m:r>
          <m:r>
            <w:rPr>
              <w:rStyle w:val="katex-mathml"/>
              <w:rFonts w:ascii="Cambria Math" w:hAnsi="Cambria Math"/>
            </w:rPr>
            <m:t>N</m:t>
          </m:r>
          <m:d>
            <m:dPr>
              <m:ctrlPr>
                <w:rPr>
                  <w:rStyle w:val="katex-mathml"/>
                  <w:rFonts w:ascii="Cambria Math" w:hAnsi="Cambria Math"/>
                  <w:i/>
                </w:rPr>
              </m:ctrlPr>
            </m:dPr>
            <m:e>
              <m:r>
                <w:rPr>
                  <w:rStyle w:val="katex-mathml"/>
                  <w:rFonts w:ascii="Cambria Math" w:hAnsi="Cambria Math"/>
                </w:rPr>
                <m:t>0,1</m:t>
              </m:r>
            </m:e>
          </m:d>
        </m:oMath>
      </m:oMathPara>
    </w:p>
    <w:p w14:paraId="413C995A" w14:textId="77777777" w:rsidR="00FC54C9" w:rsidRPr="0096735F" w:rsidRDefault="00237441" w:rsidP="00FC54C9">
      <w:pPr>
        <w:pStyle w:val="NormalWeb"/>
        <w:shd w:val="clear" w:color="auto" w:fill="FFFFFF" w:themeFill="background1"/>
        <w:spacing w:before="0" w:beforeAutospacing="0" w:after="0" w:afterAutospacing="0" w:line="360" w:lineRule="auto"/>
        <w:rPr>
          <w:rStyle w:val="katex-mathml"/>
        </w:rPr>
      </w:pPr>
      <m:oMathPara>
        <m:oMath>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fiber</m:t>
              </m:r>
            </m:sub>
          </m:sSub>
          <m:r>
            <w:rPr>
              <w:rStyle w:val="katex-mathml"/>
              <w:rFonts w:ascii="Cambria Math" w:hAnsi="Cambria Math"/>
            </w:rPr>
            <m:t>∼</m:t>
          </m:r>
          <m:r>
            <w:rPr>
              <w:rStyle w:val="katex-mathml"/>
              <w:rFonts w:ascii="Cambria Math" w:hAnsi="Cambria Math"/>
            </w:rPr>
            <m:t>N</m:t>
          </m:r>
          <m:d>
            <m:dPr>
              <m:ctrlPr>
                <w:rPr>
                  <w:rStyle w:val="katex-mathml"/>
                  <w:rFonts w:ascii="Cambria Math" w:hAnsi="Cambria Math"/>
                  <w:i/>
                </w:rPr>
              </m:ctrlPr>
            </m:dPr>
            <m:e>
              <m:r>
                <w:rPr>
                  <w:rStyle w:val="katex-mathml"/>
                  <w:rFonts w:ascii="Cambria Math" w:hAnsi="Cambria Math"/>
                </w:rPr>
                <m:t>0,1</m:t>
              </m:r>
            </m:e>
          </m:d>
        </m:oMath>
      </m:oMathPara>
    </w:p>
    <w:p w14:paraId="4CD3D847" w14:textId="77777777" w:rsidR="00FC54C9" w:rsidRPr="0096735F" w:rsidRDefault="00FC54C9" w:rsidP="00FC54C9">
      <w:pPr>
        <w:pStyle w:val="NormalWeb"/>
        <w:shd w:val="clear" w:color="auto" w:fill="FFFFFF" w:themeFill="background1"/>
        <w:spacing w:before="0" w:beforeAutospacing="0" w:after="0" w:afterAutospacing="0" w:line="360" w:lineRule="auto"/>
        <w:rPr>
          <w:rStyle w:val="katex-mathml"/>
        </w:rPr>
      </w:pPr>
      <m:oMathPara>
        <m:oMath>
          <m:r>
            <w:rPr>
              <w:rFonts w:ascii="Cambria Math" w:hAnsi="Cambria Math"/>
            </w:rPr>
            <w:lastRenderedPageBreak/>
            <m:t xml:space="preserve"> </m:t>
          </m:r>
          <m:sSub>
            <m:sSubPr>
              <m:ctrlPr>
                <w:rPr>
                  <w:rStyle w:val="katex-mathml"/>
                  <w:rFonts w:ascii="Cambria Math" w:hAnsi="Cambria Math"/>
                  <w:i/>
                </w:rPr>
              </m:ctrlPr>
            </m:sSubPr>
            <m:e>
              <m:r>
                <w:rPr>
                  <w:rStyle w:val="katex-mathml"/>
                  <w:rFonts w:ascii="Cambria Math" w:hAnsi="Cambria Math"/>
                </w:rPr>
                <m:t>β</m:t>
              </m:r>
              <m:ctrlPr>
                <w:rPr>
                  <w:rFonts w:ascii="Cambria Math" w:hAnsi="Cambria Math"/>
                  <w:i/>
                </w:rPr>
              </m:ctrlPr>
            </m:e>
            <m:sub>
              <m:r>
                <w:rPr>
                  <w:rStyle w:val="katex-mathml"/>
                  <w:rFonts w:ascii="Cambria Math" w:hAnsi="Cambria Math"/>
                </w:rPr>
                <m:t>energy</m:t>
              </m:r>
            </m:sub>
          </m:sSub>
          <m:r>
            <w:rPr>
              <w:rStyle w:val="katex-mathml"/>
              <w:rFonts w:ascii="Cambria Math" w:hAnsi="Cambria Math"/>
            </w:rPr>
            <m:t>∼N</m:t>
          </m:r>
          <m:d>
            <m:dPr>
              <m:ctrlPr>
                <w:rPr>
                  <w:rStyle w:val="katex-mathml"/>
                  <w:rFonts w:ascii="Cambria Math" w:hAnsi="Cambria Math"/>
                  <w:i/>
                </w:rPr>
              </m:ctrlPr>
            </m:dPr>
            <m:e>
              <m:r>
                <w:rPr>
                  <w:rStyle w:val="katex-mathml"/>
                  <w:rFonts w:ascii="Cambria Math" w:hAnsi="Cambria Math"/>
                </w:rPr>
                <m:t>0,1</m:t>
              </m:r>
            </m:e>
          </m:d>
        </m:oMath>
      </m:oMathPara>
    </w:p>
    <w:p w14:paraId="761CF9AD" w14:textId="77777777" w:rsidR="00FC54C9" w:rsidRPr="0096735F" w:rsidRDefault="00237441" w:rsidP="00FC54C9">
      <w:pPr>
        <w:pStyle w:val="NormalWeb"/>
        <w:shd w:val="clear" w:color="auto" w:fill="FFFFFF" w:themeFill="background1"/>
        <w:spacing w:before="0" w:beforeAutospacing="0" w:after="0" w:afterAutospacing="0" w:line="360" w:lineRule="auto"/>
        <w:rPr>
          <w:rStyle w:val="katex-mathml"/>
        </w:rPr>
      </w:pPr>
      <m:oMathPara>
        <m:oMath>
          <m:sSub>
            <m:sSubPr>
              <m:ctrlPr>
                <w:rPr>
                  <w:rStyle w:val="mclose"/>
                  <w:rFonts w:ascii="Cambria Math" w:hAnsi="Cambria Math"/>
                  <w:i/>
                </w:rPr>
              </m:ctrlPr>
            </m:sSubPr>
            <m:e>
              <m:r>
                <w:rPr>
                  <w:rStyle w:val="mclose"/>
                  <w:rFonts w:ascii="Cambria Math" w:hAnsi="Cambria Math"/>
                </w:rPr>
                <m:t>μ</m:t>
              </m:r>
            </m:e>
            <m:sub>
              <m:r>
                <w:rPr>
                  <w:rStyle w:val="mclose"/>
                  <w:rFonts w:ascii="Cambria Math" w:hAnsi="Cambria Math"/>
                </w:rPr>
                <m:t>Participant</m:t>
              </m:r>
            </m:sub>
          </m:sSub>
          <m:r>
            <w:rPr>
              <w:rStyle w:val="mclose"/>
              <w:rFonts w:ascii="Cambria Math" w:hAnsi="Cambria Math"/>
            </w:rPr>
            <m:t xml:space="preserve"> </m:t>
          </m:r>
          <m:r>
            <w:rPr>
              <w:rStyle w:val="katex-mathml"/>
              <w:rFonts w:ascii="Cambria Math" w:hAnsi="Cambria Math"/>
            </w:rPr>
            <m:t>∼</m:t>
          </m:r>
          <m:r>
            <w:rPr>
              <w:rStyle w:val="katex-mathml"/>
              <w:rFonts w:ascii="Cambria Math" w:hAnsi="Cambria Math"/>
            </w:rPr>
            <m:t>N</m:t>
          </m:r>
          <m:d>
            <m:dPr>
              <m:ctrlPr>
                <w:rPr>
                  <w:rStyle w:val="katex-mathml"/>
                  <w:rFonts w:ascii="Cambria Math" w:hAnsi="Cambria Math"/>
                  <w:i/>
                </w:rPr>
              </m:ctrlPr>
            </m:dPr>
            <m:e>
              <m:r>
                <w:rPr>
                  <w:rStyle w:val="katex-mathml"/>
                  <w:rFonts w:ascii="Cambria Math" w:hAnsi="Cambria Math"/>
                </w:rPr>
                <m:t>0,1</m:t>
              </m:r>
            </m:e>
          </m:d>
        </m:oMath>
      </m:oMathPara>
    </w:p>
    <w:p w14:paraId="50A3528A" w14:textId="77777777" w:rsidR="00FC54C9" w:rsidRPr="0096735F" w:rsidRDefault="00FC54C9" w:rsidP="00FC54C9">
      <w:pPr>
        <w:pStyle w:val="NormalWeb"/>
        <w:shd w:val="clear" w:color="auto" w:fill="FFFFFF" w:themeFill="background1"/>
        <w:spacing w:before="0" w:beforeAutospacing="0" w:after="0" w:afterAutospacing="0" w:line="360" w:lineRule="auto"/>
        <w:rPr>
          <w:rStyle w:val="katex-mathml"/>
        </w:rPr>
      </w:pPr>
      <m:oMathPara>
        <m:oMath>
          <m:r>
            <w:rPr>
              <w:rFonts w:ascii="Cambria Math" w:hAnsi="Cambria Math"/>
            </w:rPr>
            <m:t xml:space="preserve"> </m:t>
          </m:r>
          <m:r>
            <w:rPr>
              <w:rStyle w:val="katex-mathml"/>
              <w:rFonts w:ascii="Cambria Math" w:hAnsi="Cambria Math"/>
            </w:rPr>
            <m:t>σ∼Exponential</m:t>
          </m:r>
          <m:d>
            <m:dPr>
              <m:ctrlPr>
                <w:rPr>
                  <w:rStyle w:val="katex-mathml"/>
                  <w:rFonts w:ascii="Cambria Math" w:hAnsi="Cambria Math"/>
                  <w:i/>
                </w:rPr>
              </m:ctrlPr>
            </m:dPr>
            <m:e>
              <m:r>
                <w:rPr>
                  <w:rStyle w:val="katex-mathml"/>
                  <w:rFonts w:ascii="Cambria Math" w:hAnsi="Cambria Math"/>
                </w:rPr>
                <m:t>1</m:t>
              </m:r>
            </m:e>
          </m:d>
        </m:oMath>
      </m:oMathPara>
    </w:p>
    <w:p w14:paraId="24A2592B" w14:textId="77777777" w:rsidR="00FC54C9" w:rsidRPr="0096735F" w:rsidRDefault="00237441" w:rsidP="00FC54C9">
      <w:pPr>
        <w:pStyle w:val="NormalWeb"/>
        <w:shd w:val="clear" w:color="auto" w:fill="FFFFFF" w:themeFill="background1"/>
        <w:spacing w:before="0" w:beforeAutospacing="0" w:after="0" w:afterAutospacing="0" w:line="360" w:lineRule="auto"/>
        <w:rPr>
          <w:rStyle w:val="katex-mathml"/>
        </w:rPr>
      </w:pPr>
      <m:oMathPara>
        <m:oMath>
          <m:sSub>
            <m:sSubPr>
              <m:ctrlPr>
                <w:rPr>
                  <w:rStyle w:val="katex-mathml"/>
                  <w:rFonts w:ascii="Cambria Math" w:hAnsi="Cambria Math"/>
                  <w:i/>
                </w:rPr>
              </m:ctrlPr>
            </m:sSubPr>
            <m:e>
              <m:r>
                <w:rPr>
                  <w:rStyle w:val="katex-mathml"/>
                  <w:rFonts w:ascii="Cambria Math" w:hAnsi="Cambria Math"/>
                </w:rPr>
                <m:t>σ</m:t>
              </m:r>
            </m:e>
            <m:sub>
              <m:r>
                <w:rPr>
                  <w:rStyle w:val="katex-mathml"/>
                  <w:rFonts w:ascii="Cambria Math" w:hAnsi="Cambria Math"/>
                </w:rPr>
                <m:t>Participant</m:t>
              </m:r>
            </m:sub>
          </m:sSub>
          <m:r>
            <w:rPr>
              <w:rStyle w:val="katex-mathml"/>
              <w:rFonts w:ascii="Cambria Math" w:hAnsi="Cambria Math"/>
            </w:rPr>
            <m:t>∼</m:t>
          </m:r>
          <m:r>
            <w:rPr>
              <w:rStyle w:val="katex-mathml"/>
              <w:rFonts w:ascii="Cambria Math" w:hAnsi="Cambria Math"/>
            </w:rPr>
            <m:t>Exponential</m:t>
          </m:r>
          <m:d>
            <m:dPr>
              <m:ctrlPr>
                <w:rPr>
                  <w:rStyle w:val="katex-mathml"/>
                  <w:rFonts w:ascii="Cambria Math" w:hAnsi="Cambria Math"/>
                  <w:i/>
                </w:rPr>
              </m:ctrlPr>
            </m:dPr>
            <m:e>
              <m:r>
                <w:rPr>
                  <w:rStyle w:val="katex-mathml"/>
                  <w:rFonts w:ascii="Cambria Math" w:hAnsi="Cambria Math"/>
                </w:rPr>
                <m:t>1</m:t>
              </m:r>
            </m:e>
          </m:d>
        </m:oMath>
      </m:oMathPara>
    </w:p>
    <w:p w14:paraId="034382B8" w14:textId="77777777" w:rsidR="00FC54C9" w:rsidRPr="0096735F" w:rsidRDefault="00FC54C9" w:rsidP="00FC54C9">
      <w:pPr>
        <w:pStyle w:val="NormalWeb"/>
        <w:shd w:val="clear" w:color="auto" w:fill="FFFFFF" w:themeFill="background1"/>
        <w:spacing w:before="0" w:beforeAutospacing="0" w:after="0" w:afterAutospacing="0" w:line="360" w:lineRule="auto"/>
        <w:rPr>
          <w:rStyle w:val="katex-mathml"/>
        </w:rPr>
      </w:pPr>
    </w:p>
    <w:p w14:paraId="4FFA73E1" w14:textId="77777777" w:rsidR="00FC54C9" w:rsidRPr="0096735F" w:rsidRDefault="00FC54C9" w:rsidP="00FC54C9">
      <w:pPr>
        <w:pStyle w:val="Heading4"/>
        <w:spacing w:line="360" w:lineRule="auto"/>
        <w:rPr>
          <w:b w:val="0"/>
          <w:bCs w:val="0"/>
          <w:i/>
          <w:iCs/>
        </w:rPr>
      </w:pPr>
      <w:r w:rsidRPr="0096735F">
        <w:rPr>
          <w:b w:val="0"/>
          <w:bCs w:val="0"/>
          <w:i/>
          <w:iCs/>
        </w:rPr>
        <w:t>Notation</w:t>
      </w:r>
    </w:p>
    <w:p w14:paraId="563C70EE" w14:textId="77777777" w:rsidR="00FC54C9" w:rsidRPr="0096735F" w:rsidRDefault="00237441" w:rsidP="00FC54C9">
      <w:pPr>
        <w:numPr>
          <w:ilvl w:val="0"/>
          <w:numId w:val="11"/>
        </w:numPr>
        <w:spacing w:before="100" w:beforeAutospacing="1" w:after="100" w:afterAutospacing="1" w:line="276" w:lineRule="auto"/>
      </w:pPr>
      <m:oMath>
        <m:sSub>
          <m:sSubPr>
            <m:ctrlPr>
              <w:rPr>
                <w:rStyle w:val="mclose"/>
                <w:rFonts w:ascii="Cambria Math" w:hAnsi="Cambria Math"/>
                <w:i/>
              </w:rPr>
            </m:ctrlPr>
          </m:sSubPr>
          <m:e>
            <m:r>
              <w:rPr>
                <w:rStyle w:val="mclose"/>
                <w:rFonts w:ascii="Cambria Math" w:hAnsi="Cambria Math"/>
              </w:rPr>
              <m:t>Y</m:t>
            </m:r>
          </m:e>
          <m:sub>
            <m:r>
              <w:rPr>
                <w:rStyle w:val="mclose"/>
                <w:rFonts w:ascii="Cambria Math" w:hAnsi="Cambria Math"/>
              </w:rPr>
              <m:t>i</m:t>
            </m:r>
          </m:sub>
        </m:sSub>
      </m:oMath>
      <w:r w:rsidR="00FC54C9" w:rsidRPr="0096735F">
        <w:t xml:space="preserve">: Outcome for the </w:t>
      </w:r>
      <w:proofErr w:type="spellStart"/>
      <w:r w:rsidR="00FC54C9" w:rsidRPr="0096735F">
        <w:rPr>
          <w:rStyle w:val="katex-mathml"/>
        </w:rPr>
        <w:t>i</w:t>
      </w:r>
      <w:r w:rsidR="00FC54C9" w:rsidRPr="0096735F">
        <w:t>-th</w:t>
      </w:r>
      <w:proofErr w:type="spellEnd"/>
      <w:r w:rsidR="00FC54C9" w:rsidRPr="0096735F">
        <w:t xml:space="preserve"> observation</w:t>
      </w:r>
    </w:p>
    <w:p w14:paraId="67C54468" w14:textId="77777777" w:rsidR="00FC54C9" w:rsidRPr="0096735F" w:rsidRDefault="00237441" w:rsidP="00FC54C9">
      <w:pPr>
        <w:numPr>
          <w:ilvl w:val="0"/>
          <w:numId w:val="11"/>
        </w:numPr>
        <w:spacing w:before="100" w:beforeAutospacing="1" w:after="100" w:afterAutospacing="1" w:line="276" w:lineRule="auto"/>
      </w:pPr>
      <m:oMath>
        <m:sSub>
          <m:sSubPr>
            <m:ctrlPr>
              <w:rPr>
                <w:rStyle w:val="mclose"/>
                <w:rFonts w:ascii="Cambria Math" w:hAnsi="Cambria Math"/>
                <w:i/>
              </w:rPr>
            </m:ctrlPr>
          </m:sSubPr>
          <m:e>
            <m:r>
              <w:rPr>
                <w:rStyle w:val="mclose"/>
                <w:rFonts w:ascii="Cambria Math" w:hAnsi="Cambria Math"/>
              </w:rPr>
              <m:t>μ</m:t>
            </m:r>
          </m:e>
          <m:sub>
            <m:r>
              <w:rPr>
                <w:rStyle w:val="mclose"/>
                <w:rFonts w:ascii="Cambria Math" w:hAnsi="Cambria Math"/>
              </w:rPr>
              <m:t>i</m:t>
            </m:r>
          </m:sub>
        </m:sSub>
      </m:oMath>
      <w:r w:rsidR="00FC54C9" w:rsidRPr="0096735F">
        <w:rPr>
          <w:rStyle w:val="vlist-s"/>
        </w:rPr>
        <w:t>​</w:t>
      </w:r>
      <w:r w:rsidR="00FC54C9" w:rsidRPr="0096735F">
        <w:t xml:space="preserve">: Mean of the normal distribution for the </w:t>
      </w:r>
      <w:proofErr w:type="spellStart"/>
      <w:r w:rsidR="00FC54C9" w:rsidRPr="0096735F">
        <w:rPr>
          <w:rStyle w:val="katex-mathml"/>
        </w:rPr>
        <w:t>i</w:t>
      </w:r>
      <w:r w:rsidR="00FC54C9" w:rsidRPr="0096735F">
        <w:t>-th</w:t>
      </w:r>
      <w:proofErr w:type="spellEnd"/>
      <w:r w:rsidR="00FC54C9" w:rsidRPr="0096735F">
        <w:t xml:space="preserve"> observation</w:t>
      </w:r>
    </w:p>
    <w:p w14:paraId="15DE43D8" w14:textId="77777777" w:rsidR="00FC54C9" w:rsidRPr="0096735F" w:rsidRDefault="00FC54C9" w:rsidP="00FC54C9">
      <w:pPr>
        <w:numPr>
          <w:ilvl w:val="0"/>
          <w:numId w:val="11"/>
        </w:numPr>
        <w:spacing w:before="100" w:beforeAutospacing="1" w:after="100" w:afterAutospacing="1" w:line="276" w:lineRule="auto"/>
      </w:pPr>
      <m:oMath>
        <m:r>
          <w:rPr>
            <w:rStyle w:val="mclose"/>
            <w:rFonts w:ascii="Cambria Math" w:hAnsi="Cambria Math"/>
          </w:rPr>
          <m:t>σ</m:t>
        </m:r>
      </m:oMath>
      <w:r w:rsidRPr="0096735F">
        <w:t>: Standard deviation of the normal distribution (assumed to be constant across observations)</w:t>
      </w:r>
    </w:p>
    <w:p w14:paraId="0ADD64D4" w14:textId="77777777" w:rsidR="00FC54C9" w:rsidRPr="0096735F" w:rsidRDefault="00237441" w:rsidP="00FC54C9">
      <w:pPr>
        <w:numPr>
          <w:ilvl w:val="0"/>
          <w:numId w:val="11"/>
        </w:numPr>
        <w:spacing w:before="100" w:beforeAutospacing="1" w:after="100" w:afterAutospacing="1" w:line="276" w:lineRule="auto"/>
      </w:pPr>
      <m:oMath>
        <m:sSub>
          <m:sSubPr>
            <m:ctrlPr>
              <w:rPr>
                <w:rStyle w:val="mclose"/>
                <w:rFonts w:ascii="Cambria Math" w:hAnsi="Cambria Math"/>
                <w:i/>
              </w:rPr>
            </m:ctrlPr>
          </m:sSubPr>
          <m:e>
            <m:r>
              <w:rPr>
                <w:rStyle w:val="mclose"/>
                <w:rFonts w:ascii="Cambria Math" w:hAnsi="Cambria Math"/>
              </w:rPr>
              <m:t>μ</m:t>
            </m:r>
          </m:e>
          <m:sub>
            <m:r>
              <w:rPr>
                <w:rStyle w:val="mclose"/>
                <w:rFonts w:ascii="Cambria Math" w:hAnsi="Cambria Math"/>
              </w:rPr>
              <m:t>Participant</m:t>
            </m:r>
          </m:sub>
        </m:sSub>
      </m:oMath>
      <w:r w:rsidR="00FC54C9" w:rsidRPr="0096735F">
        <w:rPr>
          <w:rStyle w:val="vlist-s"/>
        </w:rPr>
        <w:t>​</w:t>
      </w:r>
      <w:r w:rsidR="00FC54C9" w:rsidRPr="0096735F">
        <w:t>: Mean of the participant-level effect</w:t>
      </w:r>
    </w:p>
    <w:p w14:paraId="6A71C4B2" w14:textId="77777777" w:rsidR="00FC54C9" w:rsidRPr="0096735F" w:rsidRDefault="00237441" w:rsidP="00FC54C9">
      <w:pPr>
        <w:pStyle w:val="NormalWeb"/>
        <w:numPr>
          <w:ilvl w:val="0"/>
          <w:numId w:val="11"/>
        </w:numPr>
        <w:shd w:val="clear" w:color="auto" w:fill="FFFFFF" w:themeFill="background1"/>
        <w:spacing w:before="0" w:beforeAutospacing="0" w:after="0" w:afterAutospacing="0" w:line="360" w:lineRule="auto"/>
      </w:pPr>
      <m:oMath>
        <m:sSub>
          <m:sSubPr>
            <m:ctrlPr>
              <w:rPr>
                <w:rStyle w:val="katex-mathml"/>
                <w:rFonts w:ascii="Cambria Math" w:hAnsi="Cambria Math"/>
                <w:i/>
              </w:rPr>
            </m:ctrlPr>
          </m:sSubPr>
          <m:e>
            <m:r>
              <w:rPr>
                <w:rStyle w:val="katex-mathml"/>
                <w:rFonts w:ascii="Cambria Math" w:hAnsi="Cambria Math"/>
              </w:rPr>
              <m:t>σ</m:t>
            </m:r>
          </m:e>
          <m:sub>
            <m:r>
              <w:rPr>
                <w:rStyle w:val="katex-mathml"/>
                <w:rFonts w:ascii="Cambria Math" w:hAnsi="Cambria Math"/>
              </w:rPr>
              <m:t>Participant</m:t>
            </m:r>
          </m:sub>
        </m:sSub>
      </m:oMath>
      <w:r w:rsidR="00FC54C9" w:rsidRPr="0096735F">
        <w:rPr>
          <w:rStyle w:val="katex-mathml"/>
        </w:rPr>
        <w:t xml:space="preserve">: </w:t>
      </w:r>
      <w:r w:rsidR="00FC54C9" w:rsidRPr="0096735F">
        <w:t>Standard deviation of the participant effect</w:t>
      </w:r>
    </w:p>
    <w:p w14:paraId="2993DCE6" w14:textId="77777777" w:rsidR="00FC54C9" w:rsidRPr="0096735F" w:rsidRDefault="00237441" w:rsidP="00FC54C9">
      <w:pPr>
        <w:numPr>
          <w:ilvl w:val="0"/>
          <w:numId w:val="11"/>
        </w:numPr>
        <w:spacing w:before="100" w:beforeAutospacing="1" w:after="100" w:afterAutospacing="1" w:line="276" w:lineRule="auto"/>
      </w:pPr>
      <m:oMath>
        <m:sSub>
          <m:sSubPr>
            <m:ctrlPr>
              <w:rPr>
                <w:rStyle w:val="katex-mathml"/>
                <w:rFonts w:ascii="Cambria Math" w:hAnsi="Cambria Math"/>
                <w:i/>
              </w:rPr>
            </m:ctrlPr>
          </m:sSubPr>
          <m:e>
            <m:r>
              <w:rPr>
                <w:rStyle w:val="katex-mathml"/>
                <w:rFonts w:ascii="Cambria Math" w:hAnsi="Cambria Math"/>
              </w:rPr>
              <m:t>α</m:t>
            </m:r>
          </m:e>
          <m:sub>
            <m:r>
              <w:rPr>
                <w:rStyle w:val="katex-mathml"/>
                <w:rFonts w:ascii="Cambria Math" w:hAnsi="Cambria Math"/>
              </w:rPr>
              <m:t>sex</m:t>
            </m:r>
            <m:r>
              <w:rPr>
                <w:rStyle w:val="katex-mathml"/>
                <w:rFonts w:ascii="Cambria Math" w:hAnsi="Cambria Math"/>
              </w:rPr>
              <m:t>[</m:t>
            </m:r>
            <m:r>
              <w:rPr>
                <w:rStyle w:val="katex-mathml"/>
                <w:rFonts w:ascii="Cambria Math" w:hAnsi="Cambria Math"/>
              </w:rPr>
              <m:t>s</m:t>
            </m:r>
            <m:r>
              <w:rPr>
                <w:rStyle w:val="katex-mathml"/>
                <w:rFonts w:ascii="Cambria Math" w:hAnsi="Cambria Math"/>
              </w:rPr>
              <m:t>]</m:t>
            </m:r>
          </m:sub>
        </m:sSub>
      </m:oMath>
      <w:r w:rsidR="00FC54C9" w:rsidRPr="0096735F">
        <w:t>: Intercept term for each sex g (male, female)</w:t>
      </w:r>
    </w:p>
    <w:p w14:paraId="288E1D2D" w14:textId="77777777" w:rsidR="00FC54C9" w:rsidRPr="0096735F" w:rsidRDefault="00237441" w:rsidP="00FC54C9">
      <w:pPr>
        <w:numPr>
          <w:ilvl w:val="0"/>
          <w:numId w:val="11"/>
        </w:numPr>
        <w:spacing w:before="100" w:beforeAutospacing="1" w:after="100" w:afterAutospacing="1" w:line="276" w:lineRule="auto"/>
      </w:pPr>
      <m:oMath>
        <m:sSub>
          <m:sSubPr>
            <m:ctrlPr>
              <w:rPr>
                <w:rStyle w:val="mord"/>
                <w:rFonts w:ascii="Cambria Math" w:hAnsi="Cambria Math"/>
                <w:i/>
              </w:rPr>
            </m:ctrlPr>
          </m:sSubPr>
          <m:e>
            <m:r>
              <w:rPr>
                <w:rStyle w:val="mord"/>
                <w:rFonts w:ascii="Cambria Math" w:hAnsi="Cambria Math"/>
              </w:rPr>
              <m:t>a</m:t>
            </m:r>
          </m:e>
          <m:sub>
            <m:r>
              <w:rPr>
                <w:rStyle w:val="mord"/>
                <w:rFonts w:ascii="Cambria Math" w:hAnsi="Cambria Math"/>
              </w:rPr>
              <m:t>center</m:t>
            </m:r>
            <m:r>
              <m:rPr>
                <m:lit/>
              </m:rPr>
              <w:rPr>
                <w:rStyle w:val="mord"/>
                <w:rFonts w:ascii="Cambria Math" w:hAnsi="Cambria Math"/>
              </w:rPr>
              <m:t>_</m:t>
            </m:r>
            <m:r>
              <w:rPr>
                <w:rStyle w:val="mord"/>
                <w:rFonts w:ascii="Cambria Math" w:hAnsi="Cambria Math"/>
              </w:rPr>
              <m:t>id</m:t>
            </m:r>
            <m:r>
              <w:rPr>
                <w:rStyle w:val="mord"/>
                <w:rFonts w:ascii="Cambria Math" w:hAnsi="Cambria Math"/>
              </w:rPr>
              <m:t>[</m:t>
            </m:r>
            <m:r>
              <w:rPr>
                <w:rStyle w:val="mord"/>
                <w:rFonts w:ascii="Cambria Math" w:hAnsi="Cambria Math"/>
              </w:rPr>
              <m:t>j</m:t>
            </m:r>
            <m:r>
              <w:rPr>
                <w:rStyle w:val="mord"/>
                <w:rFonts w:ascii="Cambria Math" w:hAnsi="Cambria Math"/>
              </w:rPr>
              <m:t>]</m:t>
            </m:r>
          </m:sub>
        </m:sSub>
        <m:r>
          <w:rPr>
            <w:rStyle w:val="vlist-s"/>
            <w:rFonts w:ascii="Cambria Math" w:hAnsi="Cambria Math"/>
          </w:rPr>
          <m:t>​</m:t>
        </m:r>
      </m:oMath>
      <w:r w:rsidR="00FC54C9" w:rsidRPr="0096735F">
        <w:t xml:space="preserve">: Intercept term for the </w:t>
      </w:r>
      <w:r w:rsidR="00FC54C9" w:rsidRPr="0096735F">
        <w:rPr>
          <w:rStyle w:val="katex-mathml"/>
        </w:rPr>
        <w:t>j</w:t>
      </w:r>
      <w:r w:rsidR="00FC54C9" w:rsidRPr="0096735F">
        <w:t>-</w:t>
      </w:r>
      <w:proofErr w:type="spellStart"/>
      <w:r w:rsidR="00FC54C9" w:rsidRPr="0096735F">
        <w:t>th</w:t>
      </w:r>
      <w:proofErr w:type="spellEnd"/>
      <w:r w:rsidR="00FC54C9" w:rsidRPr="0096735F">
        <w:t xml:space="preserve"> center </w:t>
      </w:r>
    </w:p>
    <w:p w14:paraId="6F0214F9" w14:textId="77777777" w:rsidR="00FC54C9" w:rsidRPr="0096735F" w:rsidRDefault="00237441" w:rsidP="00FC54C9">
      <w:pPr>
        <w:numPr>
          <w:ilvl w:val="0"/>
          <w:numId w:val="11"/>
        </w:numPr>
        <w:spacing w:before="100" w:beforeAutospacing="1" w:after="100" w:afterAutospacing="1" w:line="276" w:lineRule="auto"/>
      </w:pPr>
      <m:oMath>
        <m:sSub>
          <m:sSubPr>
            <m:ctrlPr>
              <w:rPr>
                <w:rStyle w:val="katex-mathml"/>
                <w:rFonts w:ascii="Cambria Math" w:hAnsi="Cambria Math"/>
                <w:i/>
              </w:rPr>
            </m:ctrlPr>
          </m:sSubPr>
          <m:e>
            <m:r>
              <w:rPr>
                <w:rStyle w:val="katex-mathml"/>
                <w:rFonts w:ascii="Cambria Math" w:hAnsi="Cambria Math"/>
              </w:rPr>
              <m:t>a</m:t>
            </m:r>
          </m:e>
          <m:sub>
            <m:r>
              <w:rPr>
                <w:rStyle w:val="katex-mathml"/>
                <w:rFonts w:ascii="Cambria Math" w:hAnsi="Cambria Math"/>
              </w:rPr>
              <m:t>ra</m:t>
            </m:r>
            <m:sSub>
              <m:sSubPr>
                <m:ctrlPr>
                  <w:rPr>
                    <w:rStyle w:val="katex-mathml"/>
                    <w:rFonts w:ascii="Cambria Math" w:hAnsi="Cambria Math"/>
                    <w:i/>
                  </w:rPr>
                </m:ctrlPr>
              </m:sSubPr>
              <m:e>
                <m:r>
                  <w:rPr>
                    <w:rStyle w:val="katex-mathml"/>
                    <w:rFonts w:ascii="Cambria Math" w:hAnsi="Cambria Math"/>
                  </w:rPr>
                  <m:t>w</m:t>
                </m:r>
                <m:r>
                  <w:rPr>
                    <w:rStyle w:val="katex-mathml"/>
                    <w:rFonts w:ascii="Cambria Math" w:hAnsi="Cambria Math"/>
                  </w:rPr>
                  <m:t>_</m:t>
                </m:r>
                <m:r>
                  <w:rPr>
                    <w:rStyle w:val="katex-mathml"/>
                    <w:rFonts w:ascii="Cambria Math" w:hAnsi="Cambria Math"/>
                  </w:rPr>
                  <m:t>participant</m:t>
                </m:r>
                <m:r>
                  <w:rPr>
                    <w:rStyle w:val="katex-mathml"/>
                    <w:rFonts w:ascii="Cambria Math" w:hAnsi="Cambria Math"/>
                  </w:rPr>
                  <m:t>[</m:t>
                </m:r>
                <m:r>
                  <w:rPr>
                    <w:rStyle w:val="katex-mathml"/>
                    <w:rFonts w:ascii="Cambria Math" w:hAnsi="Cambria Math"/>
                  </w:rPr>
                  <m:t>k</m:t>
                </m:r>
                <m:r>
                  <w:rPr>
                    <w:rStyle w:val="katex-mathml"/>
                    <w:rFonts w:ascii="Cambria Math" w:hAnsi="Cambria Math"/>
                  </w:rPr>
                  <m:t>]</m:t>
                </m:r>
              </m:e>
              <m:sub>
                <m:r>
                  <w:rPr>
                    <w:rStyle w:val="katex-mathml"/>
                    <w:rFonts w:ascii="Cambria Math" w:hAnsi="Cambria Math"/>
                  </w:rPr>
                  <m:t xml:space="preserve"> </m:t>
                </m:r>
              </m:sub>
            </m:sSub>
          </m:sub>
        </m:sSub>
        <m:r>
          <w:rPr>
            <w:rStyle w:val="vlist-s"/>
            <w:rFonts w:ascii="Cambria Math" w:hAnsi="Cambria Math"/>
          </w:rPr>
          <m:t>​</m:t>
        </m:r>
      </m:oMath>
      <w:r w:rsidR="00FC54C9" w:rsidRPr="0096735F">
        <w:t xml:space="preserve">: Intercept term for the </w:t>
      </w:r>
      <w:r w:rsidR="00FC54C9" w:rsidRPr="0096735F">
        <w:rPr>
          <w:rStyle w:val="katex-mathml"/>
        </w:rPr>
        <w:t>k</w:t>
      </w:r>
      <w:r w:rsidR="00FC54C9" w:rsidRPr="0096735F">
        <w:t>-</w:t>
      </w:r>
      <w:proofErr w:type="spellStart"/>
      <w:r w:rsidR="00FC54C9" w:rsidRPr="0096735F">
        <w:t>th</w:t>
      </w:r>
      <w:proofErr w:type="spellEnd"/>
      <w:r w:rsidR="00FC54C9" w:rsidRPr="0096735F">
        <w:t xml:space="preserve"> participant (random effect) </w:t>
      </w:r>
    </w:p>
    <w:p w14:paraId="3DEB7531" w14:textId="77777777" w:rsidR="00FC54C9" w:rsidRPr="0096735F" w:rsidRDefault="00237441" w:rsidP="00FC54C9">
      <w:pPr>
        <w:numPr>
          <w:ilvl w:val="0"/>
          <w:numId w:val="11"/>
        </w:numPr>
        <w:spacing w:before="100" w:beforeAutospacing="1" w:after="100" w:afterAutospacing="1" w:line="276" w:lineRule="auto"/>
        <w:rPr>
          <w:rStyle w:val="katex-mathml"/>
        </w:rPr>
      </w:pPr>
      <m:oMath>
        <m:sSub>
          <m:sSubPr>
            <m:ctrlPr>
              <w:rPr>
                <w:rStyle w:val="katex-mathml"/>
                <w:rFonts w:ascii="Cambria Math" w:hAnsi="Cambria Math"/>
                <w:i/>
              </w:rPr>
            </m:ctrlPr>
          </m:sSubPr>
          <m:e>
            <m:r>
              <w:rPr>
                <w:rStyle w:val="katex-mathml"/>
                <w:rFonts w:ascii="Cambria Math" w:hAnsi="Cambria Math"/>
              </w:rPr>
              <m:t>a</m:t>
            </m:r>
          </m:e>
          <m:sub>
            <m:r>
              <w:rPr>
                <w:rStyle w:val="katex-mathml"/>
                <w:rFonts w:ascii="Cambria Math" w:hAnsi="Cambria Math"/>
              </w:rPr>
              <m:t>Participant</m:t>
            </m:r>
            <m:d>
              <m:dPr>
                <m:begChr m:val="["/>
                <m:endChr m:val="]"/>
                <m:ctrlPr>
                  <w:rPr>
                    <w:rStyle w:val="katex-mathml"/>
                    <w:rFonts w:ascii="Cambria Math" w:hAnsi="Cambria Math"/>
                    <w:i/>
                  </w:rPr>
                </m:ctrlPr>
              </m:dPr>
              <m:e>
                <m:r>
                  <w:rPr>
                    <w:rStyle w:val="katex-mathml"/>
                    <w:rFonts w:ascii="Cambria Math" w:hAnsi="Cambria Math"/>
                  </w:rPr>
                  <m:t>k</m:t>
                </m:r>
              </m:e>
            </m:d>
          </m:sub>
        </m:sSub>
        <m:r>
          <w:rPr>
            <w:rStyle w:val="vlist-s"/>
            <w:rFonts w:ascii="Cambria Math" w:hAnsi="Cambria Math"/>
          </w:rPr>
          <m:t>​</m:t>
        </m:r>
      </m:oMath>
      <w:r w:rsidR="00FC54C9" w:rsidRPr="0096735F">
        <w:t xml:space="preserve">: Individual deviation of participant </w:t>
      </w:r>
      <w:r w:rsidR="00FC54C9" w:rsidRPr="0096735F">
        <w:rPr>
          <w:rStyle w:val="katex-mathml"/>
        </w:rPr>
        <w:t>k</w:t>
      </w:r>
    </w:p>
    <w:p w14:paraId="0CFB9F76" w14:textId="77777777" w:rsidR="00FC54C9" w:rsidRPr="0096735F" w:rsidRDefault="00237441" w:rsidP="00FC54C9">
      <w:pPr>
        <w:numPr>
          <w:ilvl w:val="0"/>
          <w:numId w:val="11"/>
        </w:numPr>
        <w:spacing w:before="100" w:beforeAutospacing="1" w:after="100" w:afterAutospacing="1" w:line="276" w:lineRule="auto"/>
      </w:pPr>
      <m:oMath>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predictor</m:t>
            </m:r>
          </m:sub>
        </m:sSub>
      </m:oMath>
      <w:r w:rsidR="00FC54C9" w:rsidRPr="0096735F">
        <w:t>: Coefficient for the predictor variable</w:t>
      </w:r>
    </w:p>
    <w:p w14:paraId="2C21305C" w14:textId="77777777" w:rsidR="00FC54C9" w:rsidRPr="0096735F" w:rsidRDefault="00237441" w:rsidP="00FC54C9">
      <w:pPr>
        <w:numPr>
          <w:ilvl w:val="0"/>
          <w:numId w:val="11"/>
        </w:numPr>
        <w:spacing w:before="100" w:beforeAutospacing="1" w:after="100" w:afterAutospacing="1" w:line="276" w:lineRule="auto"/>
      </w:pPr>
      <m:oMath>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protein</m:t>
            </m:r>
          </m:sub>
        </m:sSub>
      </m:oMath>
      <w:r w:rsidR="00FC54C9" w:rsidRPr="0096735F">
        <w:rPr>
          <w:rStyle w:val="vlist-s"/>
        </w:rPr>
        <w:t>​</w:t>
      </w:r>
      <w:r w:rsidR="00FC54C9" w:rsidRPr="0096735F">
        <w:t>: Coefficient for the protein variable</w:t>
      </w:r>
    </w:p>
    <w:p w14:paraId="1048FFA2" w14:textId="77777777" w:rsidR="00FC54C9" w:rsidRPr="0096735F" w:rsidRDefault="00237441" w:rsidP="00FC54C9">
      <w:pPr>
        <w:numPr>
          <w:ilvl w:val="0"/>
          <w:numId w:val="11"/>
        </w:numPr>
        <w:spacing w:before="100" w:beforeAutospacing="1" w:after="100" w:afterAutospacing="1" w:line="276" w:lineRule="auto"/>
      </w:pPr>
      <m:oMath>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alco</m:t>
            </m:r>
            <m:r>
              <w:rPr>
                <w:rStyle w:val="katex-mathml"/>
                <w:rFonts w:ascii="Cambria Math" w:hAnsi="Cambria Math"/>
              </w:rPr>
              <m:t>h</m:t>
            </m:r>
            <m:r>
              <w:rPr>
                <w:rStyle w:val="katex-mathml"/>
                <w:rFonts w:ascii="Cambria Math" w:hAnsi="Cambria Math"/>
              </w:rPr>
              <m:t>ol</m:t>
            </m:r>
          </m:sub>
        </m:sSub>
      </m:oMath>
      <w:r w:rsidR="00FC54C9" w:rsidRPr="0096735F">
        <w:t>: Coefficient for the alcohol variable</w:t>
      </w:r>
    </w:p>
    <w:p w14:paraId="5B83A4E5" w14:textId="77777777" w:rsidR="00FC54C9" w:rsidRPr="0096735F" w:rsidRDefault="00237441" w:rsidP="00FC54C9">
      <w:pPr>
        <w:numPr>
          <w:ilvl w:val="0"/>
          <w:numId w:val="11"/>
        </w:numPr>
        <w:spacing w:before="100" w:beforeAutospacing="1" w:after="100" w:afterAutospacing="1" w:line="276" w:lineRule="auto"/>
      </w:pPr>
      <m:oMath>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fat</m:t>
            </m:r>
          </m:sub>
        </m:sSub>
      </m:oMath>
      <w:r w:rsidR="00FC54C9" w:rsidRPr="0096735F">
        <w:t>: Coefficient for the fat variable</w:t>
      </w:r>
    </w:p>
    <w:p w14:paraId="6459C420" w14:textId="77777777" w:rsidR="00FC54C9" w:rsidRPr="0096735F" w:rsidRDefault="00237441" w:rsidP="00FC54C9">
      <w:pPr>
        <w:numPr>
          <w:ilvl w:val="0"/>
          <w:numId w:val="11"/>
        </w:numPr>
        <w:spacing w:before="100" w:beforeAutospacing="1" w:after="100" w:afterAutospacing="1" w:line="276" w:lineRule="auto"/>
      </w:pPr>
      <m:oMath>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fiber</m:t>
            </m:r>
          </m:sub>
        </m:sSub>
      </m:oMath>
      <w:r w:rsidR="00FC54C9" w:rsidRPr="0096735F">
        <w:t>: Coefficient for the fiber variable</w:t>
      </w:r>
    </w:p>
    <w:p w14:paraId="62C5DEC8" w14:textId="77777777" w:rsidR="00FC54C9" w:rsidRPr="0096735F" w:rsidRDefault="00237441" w:rsidP="00FC54C9">
      <w:pPr>
        <w:numPr>
          <w:ilvl w:val="0"/>
          <w:numId w:val="11"/>
        </w:numPr>
        <w:spacing w:before="100" w:beforeAutospacing="1" w:after="100" w:afterAutospacing="1" w:line="276" w:lineRule="auto"/>
      </w:pPr>
      <m:oMath>
        <m:sSub>
          <m:sSubPr>
            <m:ctrlPr>
              <w:rPr>
                <w:rStyle w:val="katex-mathml"/>
                <w:rFonts w:ascii="Cambria Math" w:hAnsi="Cambria Math"/>
                <w:i/>
              </w:rPr>
            </m:ctrlPr>
          </m:sSubPr>
          <m:e>
            <m:r>
              <w:rPr>
                <w:rStyle w:val="katex-mathml"/>
                <w:rFonts w:ascii="Cambria Math" w:hAnsi="Cambria Math"/>
              </w:rPr>
              <m:t>β</m:t>
            </m:r>
          </m:e>
          <m:sub>
            <m:r>
              <w:rPr>
                <w:rStyle w:val="katex-mathml"/>
                <w:rFonts w:ascii="Cambria Math" w:hAnsi="Cambria Math"/>
              </w:rPr>
              <m:t>age</m:t>
            </m:r>
          </m:sub>
        </m:sSub>
      </m:oMath>
      <w:r w:rsidR="00FC54C9" w:rsidRPr="0096735F">
        <w:t>: Coefficient for the age variable</w:t>
      </w:r>
    </w:p>
    <w:p w14:paraId="5C0092B8" w14:textId="77777777" w:rsidR="00FC54C9" w:rsidRPr="0096735F" w:rsidRDefault="00237441" w:rsidP="00FC54C9">
      <w:pPr>
        <w:numPr>
          <w:ilvl w:val="0"/>
          <w:numId w:val="11"/>
        </w:numPr>
        <w:spacing w:before="100" w:beforeAutospacing="1" w:after="100" w:afterAutospacing="1" w:line="276" w:lineRule="auto"/>
      </w:pPr>
      <m:oMath>
        <m:sSub>
          <m:sSubPr>
            <m:ctrlPr>
              <w:rPr>
                <w:rStyle w:val="katex-mathml"/>
                <w:rFonts w:ascii="Cambria Math" w:hAnsi="Cambria Math"/>
                <w:i/>
              </w:rPr>
            </m:ctrlPr>
          </m:sSubPr>
          <m:e>
            <m:r>
              <w:rPr>
                <w:rStyle w:val="katex-mathml"/>
                <w:rFonts w:ascii="Cambria Math" w:hAnsi="Cambria Math"/>
              </w:rPr>
              <m:t>β</m:t>
            </m:r>
            <m:ctrlPr>
              <w:rPr>
                <w:rFonts w:ascii="Cambria Math" w:hAnsi="Cambria Math"/>
                <w:i/>
              </w:rPr>
            </m:ctrlPr>
          </m:e>
          <m:sub>
            <m:r>
              <w:rPr>
                <w:rStyle w:val="katex-mathml"/>
                <w:rFonts w:ascii="Cambria Math" w:hAnsi="Cambria Math"/>
              </w:rPr>
              <m:t>energy</m:t>
            </m:r>
          </m:sub>
        </m:sSub>
      </m:oMath>
      <w:r w:rsidR="00FC54C9" w:rsidRPr="0096735F">
        <w:rPr>
          <w:rStyle w:val="vlist-s"/>
        </w:rPr>
        <w:t>​</w:t>
      </w:r>
      <w:r w:rsidR="00FC54C9" w:rsidRPr="0096735F">
        <w:t>: Coefficient for the energy variable</w:t>
      </w:r>
    </w:p>
    <w:p w14:paraId="1D09848C" w14:textId="77777777" w:rsidR="00FC54C9" w:rsidRPr="0096735F" w:rsidRDefault="00FC54C9" w:rsidP="00FC54C9">
      <w:pPr>
        <w:spacing w:line="360" w:lineRule="auto"/>
      </w:pPr>
      <w:r w:rsidRPr="0096735F">
        <w:t xml:space="preserve">Since all the predictors and outcomes were standardized, normal priors with a mean of 0 were employed for the intercept (alpha) and the coefficients (beta). The choice of a mean of 0 for these priors reflects the assumption that, in the absence of data, the predictor variables do not have a systematic effect on the outcome. </w:t>
      </w:r>
    </w:p>
    <w:p w14:paraId="112EB153" w14:textId="77777777" w:rsidR="00FC54C9" w:rsidRPr="0096735F" w:rsidRDefault="00FC54C9" w:rsidP="00FC54C9">
      <w:pPr>
        <w:spacing w:line="360" w:lineRule="auto"/>
      </w:pPr>
      <w:r w:rsidRPr="0096735F">
        <w:t xml:space="preserve">This model structure incorporates repeated measures through a hierarchical approach, where participant-specific intercepts </w:t>
      </w:r>
      <m:oMath>
        <m:sSub>
          <m:sSubPr>
            <m:ctrlPr>
              <w:rPr>
                <w:rStyle w:val="katex-mathml"/>
                <w:rFonts w:ascii="Cambria Math" w:hAnsi="Cambria Math"/>
                <w:i/>
              </w:rPr>
            </m:ctrlPr>
          </m:sSubPr>
          <m:e>
            <m:r>
              <w:rPr>
                <w:rStyle w:val="katex-mathml"/>
                <w:rFonts w:ascii="Cambria Math" w:hAnsi="Cambria Math"/>
              </w:rPr>
              <m:t>a</m:t>
            </m:r>
          </m:e>
          <m:sub>
            <m:r>
              <w:rPr>
                <w:rStyle w:val="katex-mathml"/>
                <w:rFonts w:ascii="Cambria Math" w:hAnsi="Cambria Math"/>
              </w:rPr>
              <m:t>Participant</m:t>
            </m:r>
            <m:d>
              <m:dPr>
                <m:begChr m:val="["/>
                <m:endChr m:val="]"/>
                <m:ctrlPr>
                  <w:rPr>
                    <w:rStyle w:val="katex-mathml"/>
                    <w:rFonts w:ascii="Cambria Math" w:hAnsi="Cambria Math"/>
                    <w:i/>
                  </w:rPr>
                </m:ctrlPr>
              </m:dPr>
              <m:e>
                <m:r>
                  <w:rPr>
                    <w:rStyle w:val="katex-mathml"/>
                    <w:rFonts w:ascii="Cambria Math" w:hAnsi="Cambria Math"/>
                  </w:rPr>
                  <m:t>k</m:t>
                </m:r>
              </m:e>
            </m:d>
          </m:sub>
        </m:sSub>
      </m:oMath>
      <w:r w:rsidRPr="0096735F">
        <w:t xml:space="preserve">​ are treated as random effects and modeled using a non-centered parameterization. </w:t>
      </w:r>
      <m:oMath>
        <m:sSub>
          <m:sSubPr>
            <m:ctrlPr>
              <w:rPr>
                <w:rStyle w:val="mclose"/>
                <w:rFonts w:ascii="Cambria Math" w:hAnsi="Cambria Math"/>
                <w:i/>
              </w:rPr>
            </m:ctrlPr>
          </m:sSubPr>
          <m:e>
            <m:r>
              <w:rPr>
                <w:rStyle w:val="mclose"/>
                <w:rFonts w:ascii="Cambria Math" w:hAnsi="Cambria Math"/>
              </w:rPr>
              <m:t>μ</m:t>
            </m:r>
          </m:e>
          <m:sub>
            <m:r>
              <w:rPr>
                <w:rStyle w:val="mclose"/>
                <w:rFonts w:ascii="Cambria Math" w:hAnsi="Cambria Math"/>
              </w:rPr>
              <m:t>Participant</m:t>
            </m:r>
          </m:sub>
        </m:sSub>
      </m:oMath>
      <w:r w:rsidRPr="0096735F">
        <w:rPr>
          <w:rStyle w:val="vlist-s"/>
        </w:rPr>
        <w:t>​</w:t>
      </w:r>
      <w:r w:rsidRPr="0096735F">
        <w:t xml:space="preserve">​ represents the overall mean effect pooled across participants, while </w:t>
      </w:r>
      <m:oMath>
        <m:sSub>
          <m:sSubPr>
            <m:ctrlPr>
              <w:rPr>
                <w:rStyle w:val="katex-mathml"/>
                <w:rFonts w:ascii="Cambria Math" w:hAnsi="Cambria Math"/>
                <w:i/>
              </w:rPr>
            </m:ctrlPr>
          </m:sSubPr>
          <m:e>
            <m:r>
              <w:rPr>
                <w:rStyle w:val="katex-mathml"/>
                <w:rFonts w:ascii="Cambria Math" w:hAnsi="Cambria Math"/>
              </w:rPr>
              <m:t>σ</m:t>
            </m:r>
          </m:e>
          <m:sub>
            <m:r>
              <w:rPr>
                <w:rStyle w:val="katex-mathml"/>
                <w:rFonts w:ascii="Cambria Math" w:hAnsi="Cambria Math"/>
              </w:rPr>
              <m:t>Participant</m:t>
            </m:r>
          </m:sub>
        </m:sSub>
      </m:oMath>
      <w:r w:rsidRPr="0096735F">
        <w:t xml:space="preserve"> captures the variability between participants. This pooling of </w:t>
      </w:r>
      <w:r w:rsidRPr="0096735F">
        <w:lastRenderedPageBreak/>
        <w:t xml:space="preserve">information allows the model to borrow strength across individuals, improving the stability and precision of the estimates. The non-centered parameterization is facilitated by the introduction of the auxiliary variable </w:t>
      </w:r>
      <m:oMath>
        <m:sSub>
          <m:sSubPr>
            <m:ctrlPr>
              <w:rPr>
                <w:rStyle w:val="katex-mathml"/>
                <w:rFonts w:ascii="Cambria Math" w:hAnsi="Cambria Math"/>
                <w:i/>
              </w:rPr>
            </m:ctrlPr>
          </m:sSubPr>
          <m:e>
            <m:r>
              <w:rPr>
                <w:rStyle w:val="katex-mathml"/>
                <w:rFonts w:ascii="Cambria Math" w:hAnsi="Cambria Math"/>
              </w:rPr>
              <m:t>a</m:t>
            </m:r>
          </m:e>
          <m:sub>
            <m:r>
              <w:rPr>
                <w:rStyle w:val="katex-mathml"/>
                <w:rFonts w:ascii="Cambria Math" w:hAnsi="Cambria Math"/>
              </w:rPr>
              <m:t>ra</m:t>
            </m:r>
            <m:sSub>
              <m:sSubPr>
                <m:ctrlPr>
                  <w:rPr>
                    <w:rStyle w:val="katex-mathml"/>
                    <w:rFonts w:ascii="Cambria Math" w:hAnsi="Cambria Math"/>
                    <w:i/>
                  </w:rPr>
                </m:ctrlPr>
              </m:sSubPr>
              <m:e>
                <m:r>
                  <w:rPr>
                    <w:rStyle w:val="katex-mathml"/>
                    <w:rFonts w:ascii="Cambria Math" w:hAnsi="Cambria Math"/>
                  </w:rPr>
                  <m:t>w_participant[k]</m:t>
                </m:r>
              </m:e>
              <m:sub>
                <m:r>
                  <w:rPr>
                    <w:rStyle w:val="katex-mathml"/>
                    <w:rFonts w:ascii="Cambria Math" w:hAnsi="Cambria Math"/>
                  </w:rPr>
                  <m:t xml:space="preserve"> </m:t>
                </m:r>
              </m:sub>
            </m:sSub>
          </m:sub>
        </m:sSub>
      </m:oMath>
      <w:r w:rsidRPr="0096735F">
        <w:t xml:space="preserve">​, which follows a standard normal distribution. This approach enhances the model's flexibility and computational efficiency, particularly in Bayesian inference, by improving the convergence properties of the sampling algorithm. By including </w:t>
      </w:r>
      <m:oMath>
        <m:sSub>
          <m:sSubPr>
            <m:ctrlPr>
              <w:rPr>
                <w:rStyle w:val="katex-mathml"/>
                <w:rFonts w:ascii="Cambria Math" w:hAnsi="Cambria Math"/>
                <w:i/>
              </w:rPr>
            </m:ctrlPr>
          </m:sSubPr>
          <m:e>
            <m:r>
              <w:rPr>
                <w:rStyle w:val="katex-mathml"/>
                <w:rFonts w:ascii="Cambria Math" w:hAnsi="Cambria Math"/>
              </w:rPr>
              <m:t>a</m:t>
            </m:r>
          </m:e>
          <m:sub>
            <m:r>
              <w:rPr>
                <w:rStyle w:val="katex-mathml"/>
                <w:rFonts w:ascii="Cambria Math" w:hAnsi="Cambria Math"/>
              </w:rPr>
              <m:t>Participant</m:t>
            </m:r>
            <m:d>
              <m:dPr>
                <m:begChr m:val="["/>
                <m:endChr m:val="]"/>
                <m:ctrlPr>
                  <w:rPr>
                    <w:rStyle w:val="katex-mathml"/>
                    <w:rFonts w:ascii="Cambria Math" w:hAnsi="Cambria Math"/>
                    <w:i/>
                  </w:rPr>
                </m:ctrlPr>
              </m:dPr>
              <m:e>
                <m:r>
                  <w:rPr>
                    <w:rStyle w:val="katex-mathml"/>
                    <w:rFonts w:ascii="Cambria Math" w:hAnsi="Cambria Math"/>
                  </w:rPr>
                  <m:t>k</m:t>
                </m:r>
              </m:e>
            </m:d>
          </m:sub>
        </m:sSub>
      </m:oMath>
      <w:r w:rsidRPr="0096735F">
        <w:t>​ as a random effect, the model effectively controls for clustering within the same participant, accounting for the repeated measurements and individual-level variability. This results in more robust and reliable estimates of the effects of interest.</w:t>
      </w:r>
    </w:p>
    <w:p w14:paraId="4755750C" w14:textId="2962C187" w:rsidR="00FC54C9" w:rsidRPr="0096735F" w:rsidRDefault="00FC54C9" w:rsidP="00FC54C9">
      <w:pPr>
        <w:spacing w:after="160" w:line="259" w:lineRule="auto"/>
      </w:pPr>
    </w:p>
    <w:p w14:paraId="34783A88" w14:textId="77777777" w:rsidR="00FC54C9" w:rsidRPr="0096735F" w:rsidRDefault="00FC54C9" w:rsidP="00FC54C9">
      <w:pPr>
        <w:pStyle w:val="Heading1"/>
        <w:rPr>
          <w:rFonts w:cs="Times New Roman"/>
          <w:b w:val="0"/>
          <w:bCs/>
          <w:sz w:val="24"/>
          <w:szCs w:val="28"/>
        </w:rPr>
      </w:pPr>
      <w:bookmarkStart w:id="4" w:name="_Toc183678334"/>
      <w:r w:rsidRPr="0096735F">
        <w:rPr>
          <w:rFonts w:cs="Times New Roman"/>
          <w:sz w:val="24"/>
          <w:szCs w:val="28"/>
        </w:rPr>
        <w:t xml:space="preserve">Table S3 </w:t>
      </w:r>
      <w:r w:rsidRPr="0096735F">
        <w:rPr>
          <w:rFonts w:cs="Times New Roman"/>
          <w:b w:val="0"/>
          <w:bCs/>
          <w:sz w:val="24"/>
          <w:szCs w:val="28"/>
        </w:rPr>
        <w:t>Substitution effects for carbohydrate components and key outcomes</w:t>
      </w:r>
      <w:bookmarkEnd w:id="4"/>
    </w:p>
    <w:p w14:paraId="036A3FD6" w14:textId="77777777" w:rsidR="00FC54C9" w:rsidRPr="0096735F" w:rsidRDefault="00FC54C9" w:rsidP="00FC54C9">
      <w:pPr>
        <w:rPr>
          <w:color w:val="000000" w:themeColor="text1"/>
        </w:rPr>
      </w:pPr>
    </w:p>
    <w:tbl>
      <w:tblPr>
        <w:tblStyle w:val="PlainTable4"/>
        <w:tblW w:w="5000" w:type="pct"/>
        <w:tblLook w:val="04A0" w:firstRow="1" w:lastRow="0" w:firstColumn="1" w:lastColumn="0" w:noHBand="0" w:noVBand="1"/>
      </w:tblPr>
      <w:tblGrid>
        <w:gridCol w:w="2071"/>
        <w:gridCol w:w="2072"/>
        <w:gridCol w:w="1891"/>
        <w:gridCol w:w="1709"/>
        <w:gridCol w:w="1617"/>
      </w:tblGrid>
      <w:tr w:rsidR="00FC54C9" w:rsidRPr="0096735F" w14:paraId="263067C1" w14:textId="77777777" w:rsidTr="008E4709">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106" w:type="pct"/>
            <w:tcBorders>
              <w:bottom w:val="single" w:sz="4" w:space="0" w:color="auto"/>
              <w:right w:val="single" w:sz="4" w:space="0" w:color="auto"/>
            </w:tcBorders>
            <w:vAlign w:val="center"/>
            <w:hideMark/>
          </w:tcPr>
          <w:p w14:paraId="1E1FB2B6" w14:textId="77777777" w:rsidR="00FC54C9" w:rsidRPr="0096735F" w:rsidRDefault="00FC54C9" w:rsidP="008E4709">
            <w:pPr>
              <w:pStyle w:val="NormalWeb"/>
              <w:spacing w:before="0" w:beforeAutospacing="0" w:after="0" w:afterAutospacing="0"/>
              <w:jc w:val="center"/>
              <w:rPr>
                <w:sz w:val="18"/>
                <w:szCs w:val="18"/>
              </w:rPr>
            </w:pPr>
            <w:r w:rsidRPr="0096735F">
              <w:rPr>
                <w:color w:val="000000"/>
                <w:sz w:val="18"/>
                <w:szCs w:val="18"/>
              </w:rPr>
              <w:t>Outcome</w:t>
            </w:r>
          </w:p>
        </w:tc>
        <w:tc>
          <w:tcPr>
            <w:tcW w:w="1107" w:type="pct"/>
            <w:tcBorders>
              <w:left w:val="single" w:sz="4" w:space="0" w:color="auto"/>
              <w:bottom w:val="single" w:sz="4" w:space="0" w:color="auto"/>
              <w:right w:val="single" w:sz="4" w:space="0" w:color="auto"/>
            </w:tcBorders>
            <w:vAlign w:val="center"/>
            <w:hideMark/>
          </w:tcPr>
          <w:p w14:paraId="4117ABE9" w14:textId="77777777" w:rsidR="00FC54C9" w:rsidRPr="0096735F" w:rsidRDefault="00FC54C9" w:rsidP="008E4709">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Intake decrease</w:t>
            </w:r>
            <w:r w:rsidRPr="0096735F">
              <w:rPr>
                <w:b w:val="0"/>
                <w:color w:val="000000"/>
                <w:sz w:val="18"/>
                <w:szCs w:val="18"/>
              </w:rPr>
              <w:t>d</w:t>
            </w:r>
          </w:p>
        </w:tc>
        <w:tc>
          <w:tcPr>
            <w:tcW w:w="1010" w:type="pct"/>
            <w:tcBorders>
              <w:left w:val="single" w:sz="4" w:space="0" w:color="auto"/>
              <w:bottom w:val="single" w:sz="4" w:space="0" w:color="auto"/>
              <w:right w:val="single" w:sz="4" w:space="0" w:color="auto"/>
            </w:tcBorders>
            <w:vAlign w:val="center"/>
            <w:hideMark/>
          </w:tcPr>
          <w:p w14:paraId="442AE189" w14:textId="77777777" w:rsidR="00FC54C9" w:rsidRPr="0096735F" w:rsidRDefault="00FC54C9" w:rsidP="008E4709">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Intake increased</w:t>
            </w:r>
          </w:p>
        </w:tc>
        <w:tc>
          <w:tcPr>
            <w:tcW w:w="913" w:type="pct"/>
            <w:tcBorders>
              <w:left w:val="single" w:sz="4" w:space="0" w:color="auto"/>
              <w:bottom w:val="single" w:sz="4" w:space="0" w:color="auto"/>
            </w:tcBorders>
            <w:vAlign w:val="center"/>
            <w:hideMark/>
          </w:tcPr>
          <w:p w14:paraId="3C1B2115" w14:textId="77777777" w:rsidR="00FC54C9" w:rsidRPr="0096735F" w:rsidRDefault="00FC54C9" w:rsidP="008E4709">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Substitution Effect</w:t>
            </w:r>
          </w:p>
        </w:tc>
        <w:tc>
          <w:tcPr>
            <w:tcW w:w="864" w:type="pct"/>
            <w:tcBorders>
              <w:left w:val="single" w:sz="4" w:space="0" w:color="auto"/>
              <w:bottom w:val="single" w:sz="4" w:space="0" w:color="auto"/>
            </w:tcBorders>
          </w:tcPr>
          <w:p w14:paraId="77D0F413" w14:textId="77777777" w:rsidR="00FC54C9" w:rsidRPr="0096735F" w:rsidRDefault="00FC54C9" w:rsidP="008E470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Sensitivity analysis excluding 6-month dropouts</w:t>
            </w:r>
          </w:p>
        </w:tc>
      </w:tr>
      <w:tr w:rsidR="00FC54C9" w:rsidRPr="0096735F" w14:paraId="162EBFDF" w14:textId="77777777" w:rsidTr="008E4709">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106" w:type="pct"/>
            <w:tcBorders>
              <w:top w:val="single" w:sz="4" w:space="0" w:color="auto"/>
              <w:right w:val="single" w:sz="4" w:space="0" w:color="auto"/>
            </w:tcBorders>
            <w:hideMark/>
          </w:tcPr>
          <w:p w14:paraId="2A090B7D" w14:textId="77777777" w:rsidR="00FC54C9" w:rsidRPr="0096735F" w:rsidRDefault="00FC54C9" w:rsidP="008E4709">
            <w:pPr>
              <w:pStyle w:val="NormalWeb"/>
              <w:spacing w:before="0" w:beforeAutospacing="0" w:after="0" w:afterAutospacing="0"/>
              <w:rPr>
                <w:sz w:val="18"/>
                <w:szCs w:val="18"/>
              </w:rPr>
            </w:pPr>
            <w:r w:rsidRPr="0096735F">
              <w:rPr>
                <w:color w:val="000000"/>
                <w:sz w:val="18"/>
                <w:szCs w:val="18"/>
              </w:rPr>
              <w:t>Body Fat (%)</w:t>
            </w:r>
          </w:p>
        </w:tc>
        <w:tc>
          <w:tcPr>
            <w:tcW w:w="1107" w:type="pct"/>
            <w:tcBorders>
              <w:top w:val="single" w:sz="4" w:space="0" w:color="auto"/>
              <w:left w:val="single" w:sz="4" w:space="0" w:color="auto"/>
              <w:right w:val="single" w:sz="4" w:space="0" w:color="auto"/>
            </w:tcBorders>
            <w:hideMark/>
          </w:tcPr>
          <w:p w14:paraId="380A92FA" w14:textId="7B5D6D39" w:rsidR="00FC54C9" w:rsidRPr="0096735F" w:rsidRDefault="00D67318"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Pr>
                <w:color w:val="000000"/>
                <w:sz w:val="18"/>
                <w:szCs w:val="18"/>
              </w:rPr>
              <w:t>Free Sugars</w:t>
            </w:r>
            <w:r w:rsidR="00FC54C9" w:rsidRPr="0096735F">
              <w:rPr>
                <w:color w:val="000000"/>
                <w:sz w:val="18"/>
                <w:szCs w:val="18"/>
              </w:rPr>
              <w:t xml:space="preserve"> (g)</w:t>
            </w:r>
          </w:p>
        </w:tc>
        <w:tc>
          <w:tcPr>
            <w:tcW w:w="1010" w:type="pct"/>
            <w:tcBorders>
              <w:top w:val="single" w:sz="4" w:space="0" w:color="auto"/>
              <w:left w:val="single" w:sz="4" w:space="0" w:color="auto"/>
              <w:right w:val="single" w:sz="4" w:space="0" w:color="auto"/>
            </w:tcBorders>
            <w:hideMark/>
          </w:tcPr>
          <w:p w14:paraId="08B54F20"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Starch (g)</w:t>
            </w:r>
          </w:p>
        </w:tc>
        <w:tc>
          <w:tcPr>
            <w:tcW w:w="913" w:type="pct"/>
            <w:tcBorders>
              <w:top w:val="single" w:sz="4" w:space="0" w:color="auto"/>
              <w:left w:val="single" w:sz="4" w:space="0" w:color="auto"/>
            </w:tcBorders>
            <w:hideMark/>
          </w:tcPr>
          <w:p w14:paraId="2EA92AFC"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2AE2CD68"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(-0.3; 2.5)</w:t>
            </w:r>
          </w:p>
        </w:tc>
        <w:tc>
          <w:tcPr>
            <w:tcW w:w="864" w:type="pct"/>
            <w:tcBorders>
              <w:top w:val="single" w:sz="4" w:space="0" w:color="auto"/>
              <w:left w:val="single" w:sz="4" w:space="0" w:color="auto"/>
            </w:tcBorders>
          </w:tcPr>
          <w:p w14:paraId="59EEC9AC"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38BBC2D9"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(-0.6; 2.4)</w:t>
            </w:r>
          </w:p>
        </w:tc>
      </w:tr>
      <w:tr w:rsidR="00FC54C9" w:rsidRPr="0096735F" w14:paraId="10010985" w14:textId="77777777" w:rsidTr="008E4709">
        <w:trPr>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1A839AF7"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45DCBE1C"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Starch (g)</w:t>
            </w:r>
          </w:p>
        </w:tc>
        <w:tc>
          <w:tcPr>
            <w:tcW w:w="1010" w:type="pct"/>
            <w:tcBorders>
              <w:left w:val="single" w:sz="4" w:space="0" w:color="auto"/>
              <w:right w:val="single" w:sz="4" w:space="0" w:color="auto"/>
            </w:tcBorders>
            <w:hideMark/>
          </w:tcPr>
          <w:p w14:paraId="407623D8"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Fiber (g)</w:t>
            </w:r>
          </w:p>
        </w:tc>
        <w:tc>
          <w:tcPr>
            <w:tcW w:w="913" w:type="pct"/>
            <w:tcBorders>
              <w:left w:val="single" w:sz="4" w:space="0" w:color="auto"/>
            </w:tcBorders>
            <w:hideMark/>
          </w:tcPr>
          <w:p w14:paraId="0F49EFFC"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22885A36"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(-5.5; -2.1)</w:t>
            </w:r>
          </w:p>
        </w:tc>
        <w:tc>
          <w:tcPr>
            <w:tcW w:w="864" w:type="pct"/>
            <w:tcBorders>
              <w:left w:val="single" w:sz="4" w:space="0" w:color="auto"/>
            </w:tcBorders>
          </w:tcPr>
          <w:p w14:paraId="63F97DEA"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756071F7"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(-5.6; -2.0)</w:t>
            </w:r>
          </w:p>
        </w:tc>
      </w:tr>
      <w:tr w:rsidR="00FC54C9" w:rsidRPr="0096735F" w14:paraId="4D2A34BF" w14:textId="77777777" w:rsidTr="008E4709">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12D6DF4D"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58415859"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Intrinsic Sugars (g)</w:t>
            </w:r>
          </w:p>
        </w:tc>
        <w:tc>
          <w:tcPr>
            <w:tcW w:w="1010" w:type="pct"/>
            <w:tcBorders>
              <w:left w:val="single" w:sz="4" w:space="0" w:color="auto"/>
              <w:right w:val="single" w:sz="4" w:space="0" w:color="auto"/>
            </w:tcBorders>
            <w:hideMark/>
          </w:tcPr>
          <w:p w14:paraId="5DE74431"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Starch (g)</w:t>
            </w:r>
          </w:p>
        </w:tc>
        <w:tc>
          <w:tcPr>
            <w:tcW w:w="913" w:type="pct"/>
            <w:tcBorders>
              <w:left w:val="single" w:sz="4" w:space="0" w:color="auto"/>
            </w:tcBorders>
            <w:hideMark/>
          </w:tcPr>
          <w:p w14:paraId="0C30014B"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28AE4688"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(1.4; 4.9)</w:t>
            </w:r>
          </w:p>
        </w:tc>
        <w:tc>
          <w:tcPr>
            <w:tcW w:w="864" w:type="pct"/>
            <w:tcBorders>
              <w:left w:val="single" w:sz="4" w:space="0" w:color="auto"/>
            </w:tcBorders>
          </w:tcPr>
          <w:p w14:paraId="40D4904B"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35B072A0"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(1.5; 5.3)</w:t>
            </w:r>
          </w:p>
        </w:tc>
      </w:tr>
      <w:tr w:rsidR="00FC54C9" w:rsidRPr="0096735F" w14:paraId="5920BBA1" w14:textId="77777777" w:rsidTr="008E4709">
        <w:trPr>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67366E4F"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2E32AE42" w14:textId="225ABAF9" w:rsidR="00FC54C9" w:rsidRPr="0096735F" w:rsidRDefault="00D67318"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hideMark/>
          </w:tcPr>
          <w:p w14:paraId="6953E07B"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Fiber (g)</w:t>
            </w:r>
          </w:p>
        </w:tc>
        <w:tc>
          <w:tcPr>
            <w:tcW w:w="913" w:type="pct"/>
            <w:tcBorders>
              <w:left w:val="single" w:sz="4" w:space="0" w:color="auto"/>
            </w:tcBorders>
            <w:hideMark/>
          </w:tcPr>
          <w:p w14:paraId="51D7CBF7"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5EB8912E"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(-3.4; -1.3)</w:t>
            </w:r>
          </w:p>
        </w:tc>
        <w:tc>
          <w:tcPr>
            <w:tcW w:w="864" w:type="pct"/>
            <w:tcBorders>
              <w:left w:val="single" w:sz="4" w:space="0" w:color="auto"/>
            </w:tcBorders>
          </w:tcPr>
          <w:p w14:paraId="69A6725E"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317E6621"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(-3.8; -1.5)</w:t>
            </w:r>
          </w:p>
        </w:tc>
      </w:tr>
      <w:tr w:rsidR="00FC54C9" w:rsidRPr="0096735F" w14:paraId="3FF4E23A" w14:textId="77777777" w:rsidTr="008E4709">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57CAFFCE"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21C46664" w14:textId="5AB53FDA" w:rsidR="00FC54C9" w:rsidRPr="0096735F" w:rsidRDefault="00D67318"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hideMark/>
          </w:tcPr>
          <w:p w14:paraId="0698DB08"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Intrinsic Sugars (g)</w:t>
            </w:r>
          </w:p>
        </w:tc>
        <w:tc>
          <w:tcPr>
            <w:tcW w:w="913" w:type="pct"/>
            <w:tcBorders>
              <w:left w:val="single" w:sz="4" w:space="0" w:color="auto"/>
            </w:tcBorders>
            <w:hideMark/>
          </w:tcPr>
          <w:p w14:paraId="31176712"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69D9FAF9"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(-4.2; -1.0)</w:t>
            </w:r>
          </w:p>
        </w:tc>
        <w:tc>
          <w:tcPr>
            <w:tcW w:w="864" w:type="pct"/>
            <w:tcBorders>
              <w:left w:val="single" w:sz="4" w:space="0" w:color="auto"/>
            </w:tcBorders>
          </w:tcPr>
          <w:p w14:paraId="6A7E0FB3"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012D3FCA"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(-4.9; -1.3)</w:t>
            </w:r>
          </w:p>
        </w:tc>
      </w:tr>
      <w:tr w:rsidR="00FC54C9" w:rsidRPr="0096735F" w14:paraId="30189DE3" w14:textId="77777777" w:rsidTr="008E4709">
        <w:trPr>
          <w:trHeight w:val="330"/>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3097AD9A" w14:textId="77777777" w:rsidR="00FC54C9" w:rsidRPr="0096735F" w:rsidRDefault="00FC54C9" w:rsidP="008E4709">
            <w:pPr>
              <w:pStyle w:val="NormalWeb"/>
              <w:spacing w:before="0" w:beforeAutospacing="0" w:after="0" w:afterAutospacing="0"/>
              <w:rPr>
                <w:sz w:val="18"/>
                <w:szCs w:val="18"/>
              </w:rPr>
            </w:pPr>
            <w:r w:rsidRPr="0096735F">
              <w:rPr>
                <w:sz w:val="18"/>
                <w:szCs w:val="18"/>
              </w:rPr>
              <w:t>BMI</w:t>
            </w:r>
          </w:p>
        </w:tc>
        <w:tc>
          <w:tcPr>
            <w:tcW w:w="1107" w:type="pct"/>
            <w:tcBorders>
              <w:left w:val="single" w:sz="4" w:space="0" w:color="auto"/>
              <w:right w:val="single" w:sz="4" w:space="0" w:color="auto"/>
            </w:tcBorders>
            <w:hideMark/>
          </w:tcPr>
          <w:p w14:paraId="45EBCCC7" w14:textId="0BBDF920" w:rsidR="00FC54C9" w:rsidRPr="0096735F" w:rsidRDefault="00D67318"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hideMark/>
          </w:tcPr>
          <w:p w14:paraId="021BD459"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Starch (g)</w:t>
            </w:r>
          </w:p>
        </w:tc>
        <w:tc>
          <w:tcPr>
            <w:tcW w:w="913" w:type="pct"/>
            <w:tcBorders>
              <w:left w:val="single" w:sz="4" w:space="0" w:color="auto"/>
            </w:tcBorders>
            <w:hideMark/>
          </w:tcPr>
          <w:p w14:paraId="00AE1CF3"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329935C0"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(0.5; 2.4)</w:t>
            </w:r>
          </w:p>
        </w:tc>
        <w:tc>
          <w:tcPr>
            <w:tcW w:w="864" w:type="pct"/>
            <w:tcBorders>
              <w:left w:val="single" w:sz="4" w:space="0" w:color="auto"/>
            </w:tcBorders>
          </w:tcPr>
          <w:p w14:paraId="3AAFDC50"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07A3C065"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(0.9; 2.9)</w:t>
            </w:r>
          </w:p>
        </w:tc>
      </w:tr>
      <w:tr w:rsidR="00FC54C9" w:rsidRPr="0096735F" w14:paraId="2A29CA04" w14:textId="77777777" w:rsidTr="008E470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3B6DD3F9"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7F69CE5F"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Starch (g)</w:t>
            </w:r>
          </w:p>
        </w:tc>
        <w:tc>
          <w:tcPr>
            <w:tcW w:w="1010" w:type="pct"/>
            <w:tcBorders>
              <w:left w:val="single" w:sz="4" w:space="0" w:color="auto"/>
              <w:right w:val="single" w:sz="4" w:space="0" w:color="auto"/>
            </w:tcBorders>
            <w:hideMark/>
          </w:tcPr>
          <w:p w14:paraId="191F0754"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Fiber (g)</w:t>
            </w:r>
          </w:p>
        </w:tc>
        <w:tc>
          <w:tcPr>
            <w:tcW w:w="913" w:type="pct"/>
            <w:tcBorders>
              <w:left w:val="single" w:sz="4" w:space="0" w:color="auto"/>
            </w:tcBorders>
            <w:hideMark/>
          </w:tcPr>
          <w:p w14:paraId="5668DBE2"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0FC85A0D"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(-3.9; -1.7)</w:t>
            </w:r>
          </w:p>
        </w:tc>
        <w:tc>
          <w:tcPr>
            <w:tcW w:w="864" w:type="pct"/>
            <w:tcBorders>
              <w:left w:val="single" w:sz="4" w:space="0" w:color="auto"/>
            </w:tcBorders>
          </w:tcPr>
          <w:p w14:paraId="14335C3F"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1166A738"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(-4.9; -2.6)</w:t>
            </w:r>
          </w:p>
        </w:tc>
      </w:tr>
      <w:tr w:rsidR="00FC54C9" w:rsidRPr="0096735F" w14:paraId="7DD9B71A" w14:textId="77777777" w:rsidTr="008E4709">
        <w:trPr>
          <w:trHeight w:val="330"/>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2037B78C"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14894343"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Intrinsic Sugars (g)</w:t>
            </w:r>
          </w:p>
        </w:tc>
        <w:tc>
          <w:tcPr>
            <w:tcW w:w="1010" w:type="pct"/>
            <w:tcBorders>
              <w:left w:val="single" w:sz="4" w:space="0" w:color="auto"/>
              <w:right w:val="single" w:sz="4" w:space="0" w:color="auto"/>
            </w:tcBorders>
            <w:hideMark/>
          </w:tcPr>
          <w:p w14:paraId="70E62D2A"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Starch (g)</w:t>
            </w:r>
          </w:p>
        </w:tc>
        <w:tc>
          <w:tcPr>
            <w:tcW w:w="913" w:type="pct"/>
            <w:tcBorders>
              <w:left w:val="single" w:sz="4" w:space="0" w:color="auto"/>
            </w:tcBorders>
            <w:hideMark/>
          </w:tcPr>
          <w:p w14:paraId="495F9D91"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742CA082"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(1.8; 4.1)</w:t>
            </w:r>
          </w:p>
        </w:tc>
        <w:tc>
          <w:tcPr>
            <w:tcW w:w="864" w:type="pct"/>
            <w:tcBorders>
              <w:left w:val="single" w:sz="4" w:space="0" w:color="auto"/>
            </w:tcBorders>
          </w:tcPr>
          <w:p w14:paraId="6F169D73"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51A3394A"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(2.7; 5.2)</w:t>
            </w:r>
          </w:p>
        </w:tc>
      </w:tr>
      <w:tr w:rsidR="00FC54C9" w:rsidRPr="0096735F" w14:paraId="466DB70C" w14:textId="77777777" w:rsidTr="008E470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24525DE1"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06E836EA" w14:textId="10054989" w:rsidR="00FC54C9" w:rsidRPr="0096735F" w:rsidRDefault="00D67318"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hideMark/>
          </w:tcPr>
          <w:p w14:paraId="158F6F00"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Fiber (g)</w:t>
            </w:r>
          </w:p>
        </w:tc>
        <w:tc>
          <w:tcPr>
            <w:tcW w:w="913" w:type="pct"/>
            <w:tcBorders>
              <w:left w:val="single" w:sz="4" w:space="0" w:color="auto"/>
            </w:tcBorders>
            <w:hideMark/>
          </w:tcPr>
          <w:p w14:paraId="3AA20B1F"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75917FF9"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(-1.8; -0.4)</w:t>
            </w:r>
          </w:p>
        </w:tc>
        <w:tc>
          <w:tcPr>
            <w:tcW w:w="864" w:type="pct"/>
            <w:tcBorders>
              <w:left w:val="single" w:sz="4" w:space="0" w:color="auto"/>
            </w:tcBorders>
          </w:tcPr>
          <w:p w14:paraId="69E759E2"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6B7018A1"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(-2.2; -0.7)</w:t>
            </w:r>
          </w:p>
        </w:tc>
      </w:tr>
      <w:tr w:rsidR="00FC54C9" w:rsidRPr="0096735F" w14:paraId="073158D2" w14:textId="77777777" w:rsidTr="008E4709">
        <w:trPr>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7A142A30"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72A363AD" w14:textId="18DDF49A" w:rsidR="00FC54C9" w:rsidRPr="0096735F" w:rsidRDefault="00D67318"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hideMark/>
          </w:tcPr>
          <w:p w14:paraId="0133E7F3"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Intrinsic Sugars (g)</w:t>
            </w:r>
          </w:p>
        </w:tc>
        <w:tc>
          <w:tcPr>
            <w:tcW w:w="913" w:type="pct"/>
            <w:tcBorders>
              <w:left w:val="single" w:sz="4" w:space="0" w:color="auto"/>
            </w:tcBorders>
            <w:hideMark/>
          </w:tcPr>
          <w:p w14:paraId="3F5611BF"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63F39644"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(-3.0; -0.8)</w:t>
            </w:r>
          </w:p>
        </w:tc>
        <w:tc>
          <w:tcPr>
            <w:tcW w:w="864" w:type="pct"/>
            <w:tcBorders>
              <w:left w:val="single" w:sz="4" w:space="0" w:color="auto"/>
            </w:tcBorders>
          </w:tcPr>
          <w:p w14:paraId="12D897C1"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1A4293EB"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(-3.7; -1.5)</w:t>
            </w:r>
          </w:p>
        </w:tc>
      </w:tr>
      <w:tr w:rsidR="00FC54C9" w:rsidRPr="0096735F" w14:paraId="264ED119" w14:textId="77777777" w:rsidTr="008E470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0B29177B" w14:textId="77777777" w:rsidR="00FC54C9" w:rsidRPr="0096735F" w:rsidRDefault="00FC54C9" w:rsidP="008E4709">
            <w:pPr>
              <w:pStyle w:val="NormalWeb"/>
              <w:spacing w:before="0" w:beforeAutospacing="0" w:after="0" w:afterAutospacing="0"/>
              <w:rPr>
                <w:sz w:val="18"/>
                <w:szCs w:val="18"/>
              </w:rPr>
            </w:pPr>
            <w:r w:rsidRPr="0096735F">
              <w:rPr>
                <w:color w:val="000000"/>
                <w:sz w:val="18"/>
                <w:szCs w:val="18"/>
              </w:rPr>
              <w:t>Waist Circumference (cm)</w:t>
            </w:r>
          </w:p>
        </w:tc>
        <w:tc>
          <w:tcPr>
            <w:tcW w:w="1107" w:type="pct"/>
            <w:tcBorders>
              <w:left w:val="single" w:sz="4" w:space="0" w:color="auto"/>
              <w:right w:val="single" w:sz="4" w:space="0" w:color="auto"/>
            </w:tcBorders>
            <w:hideMark/>
          </w:tcPr>
          <w:p w14:paraId="42767D16" w14:textId="7C35EB3E" w:rsidR="00FC54C9" w:rsidRPr="0096735F" w:rsidRDefault="00D67318"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hideMark/>
          </w:tcPr>
          <w:p w14:paraId="56A97FB2"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Starch (g)</w:t>
            </w:r>
          </w:p>
        </w:tc>
        <w:tc>
          <w:tcPr>
            <w:tcW w:w="913" w:type="pct"/>
            <w:tcBorders>
              <w:left w:val="single" w:sz="4" w:space="0" w:color="auto"/>
            </w:tcBorders>
            <w:hideMark/>
          </w:tcPr>
          <w:p w14:paraId="3F94AD2D"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45C46533"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(-1.1; 3.5)</w:t>
            </w:r>
          </w:p>
        </w:tc>
        <w:tc>
          <w:tcPr>
            <w:tcW w:w="864" w:type="pct"/>
            <w:tcBorders>
              <w:left w:val="single" w:sz="4" w:space="0" w:color="auto"/>
            </w:tcBorders>
          </w:tcPr>
          <w:p w14:paraId="1A6B24CE"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1B6FAD0F"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(-1.4; 3.1)</w:t>
            </w:r>
          </w:p>
        </w:tc>
      </w:tr>
      <w:tr w:rsidR="00FC54C9" w:rsidRPr="0096735F" w14:paraId="2B1DAC45" w14:textId="77777777" w:rsidTr="008E4709">
        <w:trPr>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38B86BD9"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160E2D6A"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Starch (g)</w:t>
            </w:r>
          </w:p>
        </w:tc>
        <w:tc>
          <w:tcPr>
            <w:tcW w:w="1010" w:type="pct"/>
            <w:tcBorders>
              <w:left w:val="single" w:sz="4" w:space="0" w:color="auto"/>
              <w:right w:val="single" w:sz="4" w:space="0" w:color="auto"/>
            </w:tcBorders>
            <w:hideMark/>
          </w:tcPr>
          <w:p w14:paraId="38F0FD38"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Fiber (g)</w:t>
            </w:r>
          </w:p>
        </w:tc>
        <w:tc>
          <w:tcPr>
            <w:tcW w:w="913" w:type="pct"/>
            <w:tcBorders>
              <w:left w:val="single" w:sz="4" w:space="0" w:color="auto"/>
            </w:tcBorders>
            <w:hideMark/>
          </w:tcPr>
          <w:p w14:paraId="102F32A6"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7DB6D3F5"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(-5.6; -0.4)</w:t>
            </w:r>
          </w:p>
        </w:tc>
        <w:tc>
          <w:tcPr>
            <w:tcW w:w="864" w:type="pct"/>
            <w:tcBorders>
              <w:left w:val="single" w:sz="4" w:space="0" w:color="auto"/>
            </w:tcBorders>
          </w:tcPr>
          <w:p w14:paraId="69EE4D0C"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760EA6B0"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(-6.7; -1.3)</w:t>
            </w:r>
          </w:p>
        </w:tc>
      </w:tr>
      <w:tr w:rsidR="00FC54C9" w:rsidRPr="0096735F" w14:paraId="38D56956" w14:textId="77777777" w:rsidTr="008E4709">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2C669022"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75B4439C"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Intrinsic Sugars (g)</w:t>
            </w:r>
          </w:p>
        </w:tc>
        <w:tc>
          <w:tcPr>
            <w:tcW w:w="1010" w:type="pct"/>
            <w:tcBorders>
              <w:left w:val="single" w:sz="4" w:space="0" w:color="auto"/>
              <w:right w:val="single" w:sz="4" w:space="0" w:color="auto"/>
            </w:tcBorders>
            <w:hideMark/>
          </w:tcPr>
          <w:p w14:paraId="1F92C105"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Starch (g)</w:t>
            </w:r>
          </w:p>
        </w:tc>
        <w:tc>
          <w:tcPr>
            <w:tcW w:w="913" w:type="pct"/>
            <w:tcBorders>
              <w:left w:val="single" w:sz="4" w:space="0" w:color="auto"/>
            </w:tcBorders>
            <w:hideMark/>
          </w:tcPr>
          <w:p w14:paraId="5C038E58"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0F78A249"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(-0.3; 5.3)</w:t>
            </w:r>
          </w:p>
        </w:tc>
        <w:tc>
          <w:tcPr>
            <w:tcW w:w="864" w:type="pct"/>
            <w:tcBorders>
              <w:left w:val="single" w:sz="4" w:space="0" w:color="auto"/>
            </w:tcBorders>
          </w:tcPr>
          <w:p w14:paraId="21F6759B"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070A7FCC"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(0.5; 6.2)</w:t>
            </w:r>
          </w:p>
        </w:tc>
      </w:tr>
      <w:tr w:rsidR="00FC54C9" w:rsidRPr="0096735F" w14:paraId="7EAD57A4" w14:textId="77777777" w:rsidTr="008E4709">
        <w:trPr>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6E36D2DE"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48448B8E" w14:textId="04587F34" w:rsidR="00FC54C9" w:rsidRPr="0096735F" w:rsidRDefault="00D67318"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hideMark/>
          </w:tcPr>
          <w:p w14:paraId="08AA98A3"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Fiber (g)</w:t>
            </w:r>
          </w:p>
        </w:tc>
        <w:tc>
          <w:tcPr>
            <w:tcW w:w="913" w:type="pct"/>
            <w:tcBorders>
              <w:left w:val="single" w:sz="4" w:space="0" w:color="auto"/>
            </w:tcBorders>
            <w:hideMark/>
          </w:tcPr>
          <w:p w14:paraId="13AE54B9"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21F4F6D4"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(-3.3; 0.1)</w:t>
            </w:r>
          </w:p>
        </w:tc>
        <w:tc>
          <w:tcPr>
            <w:tcW w:w="864" w:type="pct"/>
            <w:tcBorders>
              <w:left w:val="single" w:sz="4" w:space="0" w:color="auto"/>
            </w:tcBorders>
          </w:tcPr>
          <w:p w14:paraId="4DADF0A4"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24F5A450"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(-4.7; -1.1)</w:t>
            </w:r>
          </w:p>
        </w:tc>
      </w:tr>
      <w:tr w:rsidR="00FC54C9" w:rsidRPr="0096735F" w14:paraId="17BB4605" w14:textId="77777777" w:rsidTr="008E4709">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5B0832D3"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6492B96B" w14:textId="554B7FBC" w:rsidR="00FC54C9" w:rsidRPr="0096735F" w:rsidRDefault="00D67318"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hideMark/>
          </w:tcPr>
          <w:p w14:paraId="6BE025DF"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Intrinsic Sugars (g)</w:t>
            </w:r>
          </w:p>
        </w:tc>
        <w:tc>
          <w:tcPr>
            <w:tcW w:w="913" w:type="pct"/>
            <w:tcBorders>
              <w:left w:val="single" w:sz="4" w:space="0" w:color="auto"/>
            </w:tcBorders>
            <w:hideMark/>
          </w:tcPr>
          <w:p w14:paraId="1119BA5A"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230EB62F"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(-4.2; 1.0)</w:t>
            </w:r>
          </w:p>
        </w:tc>
        <w:tc>
          <w:tcPr>
            <w:tcW w:w="864" w:type="pct"/>
            <w:tcBorders>
              <w:left w:val="single" w:sz="4" w:space="0" w:color="auto"/>
            </w:tcBorders>
          </w:tcPr>
          <w:p w14:paraId="066FF85A"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10974EEB"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(-5.6; -0.3)</w:t>
            </w:r>
          </w:p>
        </w:tc>
      </w:tr>
      <w:tr w:rsidR="00FC54C9" w:rsidRPr="0096735F" w14:paraId="3F28202E" w14:textId="77777777" w:rsidTr="008E4709">
        <w:trPr>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0679ED96" w14:textId="77777777" w:rsidR="00FC54C9" w:rsidRPr="0096735F" w:rsidRDefault="00FC54C9" w:rsidP="008E4709">
            <w:pPr>
              <w:pStyle w:val="NormalWeb"/>
              <w:spacing w:before="0" w:beforeAutospacing="0" w:after="0" w:afterAutospacing="0"/>
              <w:rPr>
                <w:sz w:val="18"/>
                <w:szCs w:val="18"/>
              </w:rPr>
            </w:pPr>
            <w:r w:rsidRPr="0096735F">
              <w:rPr>
                <w:color w:val="000000"/>
                <w:sz w:val="18"/>
                <w:szCs w:val="18"/>
              </w:rPr>
              <w:t>Weight change (kg)</w:t>
            </w:r>
          </w:p>
        </w:tc>
        <w:tc>
          <w:tcPr>
            <w:tcW w:w="1107" w:type="pct"/>
            <w:tcBorders>
              <w:left w:val="single" w:sz="4" w:space="0" w:color="auto"/>
              <w:right w:val="single" w:sz="4" w:space="0" w:color="auto"/>
            </w:tcBorders>
            <w:hideMark/>
          </w:tcPr>
          <w:p w14:paraId="0E9C36B6" w14:textId="1E0C4420" w:rsidR="00FC54C9" w:rsidRPr="0096735F" w:rsidRDefault="00D67318"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hideMark/>
          </w:tcPr>
          <w:p w14:paraId="19EBA5D5"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Starch (g)</w:t>
            </w:r>
          </w:p>
        </w:tc>
        <w:tc>
          <w:tcPr>
            <w:tcW w:w="913" w:type="pct"/>
            <w:tcBorders>
              <w:left w:val="single" w:sz="4" w:space="0" w:color="auto"/>
            </w:tcBorders>
            <w:hideMark/>
          </w:tcPr>
          <w:p w14:paraId="00459B53"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09646272"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(-0.5; 1.4)</w:t>
            </w:r>
          </w:p>
        </w:tc>
        <w:tc>
          <w:tcPr>
            <w:tcW w:w="864" w:type="pct"/>
            <w:tcBorders>
              <w:left w:val="single" w:sz="4" w:space="0" w:color="auto"/>
            </w:tcBorders>
          </w:tcPr>
          <w:p w14:paraId="6B217818"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7E092046"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(-0.2; 1.9)</w:t>
            </w:r>
          </w:p>
        </w:tc>
      </w:tr>
      <w:tr w:rsidR="00FC54C9" w:rsidRPr="0096735F" w14:paraId="7560AF8C" w14:textId="77777777" w:rsidTr="008E470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01675D35"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756F5B38"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Starch (g)</w:t>
            </w:r>
          </w:p>
        </w:tc>
        <w:tc>
          <w:tcPr>
            <w:tcW w:w="1010" w:type="pct"/>
            <w:tcBorders>
              <w:left w:val="single" w:sz="4" w:space="0" w:color="auto"/>
              <w:right w:val="single" w:sz="4" w:space="0" w:color="auto"/>
            </w:tcBorders>
            <w:hideMark/>
          </w:tcPr>
          <w:p w14:paraId="4C0B708D"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Fiber (g)</w:t>
            </w:r>
          </w:p>
        </w:tc>
        <w:tc>
          <w:tcPr>
            <w:tcW w:w="913" w:type="pct"/>
            <w:tcBorders>
              <w:left w:val="single" w:sz="4" w:space="0" w:color="auto"/>
            </w:tcBorders>
            <w:hideMark/>
          </w:tcPr>
          <w:p w14:paraId="6DE9A451"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3751A220"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(-1.9; 0.3)</w:t>
            </w:r>
          </w:p>
        </w:tc>
        <w:tc>
          <w:tcPr>
            <w:tcW w:w="864" w:type="pct"/>
            <w:tcBorders>
              <w:left w:val="single" w:sz="4" w:space="0" w:color="auto"/>
            </w:tcBorders>
          </w:tcPr>
          <w:p w14:paraId="51C57247"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1EBDE0AB"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(-2.5; 0.0)</w:t>
            </w:r>
          </w:p>
        </w:tc>
      </w:tr>
      <w:tr w:rsidR="00FC54C9" w:rsidRPr="0096735F" w14:paraId="2AFD56B7" w14:textId="77777777" w:rsidTr="008E4709">
        <w:trPr>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193B8D3D"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1CA62EE9"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Intrinsic Sugars (g)</w:t>
            </w:r>
          </w:p>
        </w:tc>
        <w:tc>
          <w:tcPr>
            <w:tcW w:w="1010" w:type="pct"/>
            <w:tcBorders>
              <w:left w:val="single" w:sz="4" w:space="0" w:color="auto"/>
              <w:right w:val="single" w:sz="4" w:space="0" w:color="auto"/>
            </w:tcBorders>
            <w:hideMark/>
          </w:tcPr>
          <w:p w14:paraId="2E625AA4"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Starch (g)</w:t>
            </w:r>
          </w:p>
        </w:tc>
        <w:tc>
          <w:tcPr>
            <w:tcW w:w="913" w:type="pct"/>
            <w:tcBorders>
              <w:left w:val="single" w:sz="4" w:space="0" w:color="auto"/>
            </w:tcBorders>
            <w:hideMark/>
          </w:tcPr>
          <w:p w14:paraId="0E3C0FB0"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313278B4"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(-0.2; 2.2)</w:t>
            </w:r>
          </w:p>
        </w:tc>
        <w:tc>
          <w:tcPr>
            <w:tcW w:w="864" w:type="pct"/>
            <w:tcBorders>
              <w:left w:val="single" w:sz="4" w:space="0" w:color="auto"/>
            </w:tcBorders>
          </w:tcPr>
          <w:p w14:paraId="784D59D8"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4A7CA61C"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(-0.4; 2.2)</w:t>
            </w:r>
          </w:p>
        </w:tc>
      </w:tr>
      <w:tr w:rsidR="00FC54C9" w:rsidRPr="0096735F" w14:paraId="33666935" w14:textId="77777777" w:rsidTr="008E4709">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53F47C73"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65573D0A" w14:textId="58EBF3B5" w:rsidR="00FC54C9" w:rsidRPr="0096735F" w:rsidRDefault="00D67318"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hideMark/>
          </w:tcPr>
          <w:p w14:paraId="5ECD8CBC"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Fiber (g)</w:t>
            </w:r>
          </w:p>
        </w:tc>
        <w:tc>
          <w:tcPr>
            <w:tcW w:w="913" w:type="pct"/>
            <w:tcBorders>
              <w:left w:val="single" w:sz="4" w:space="0" w:color="auto"/>
            </w:tcBorders>
            <w:hideMark/>
          </w:tcPr>
          <w:p w14:paraId="0E9CFBEA"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3778FDE6"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lastRenderedPageBreak/>
              <w:t>(-1.0; 0.5)</w:t>
            </w:r>
          </w:p>
        </w:tc>
        <w:tc>
          <w:tcPr>
            <w:tcW w:w="864" w:type="pct"/>
            <w:tcBorders>
              <w:left w:val="single" w:sz="4" w:space="0" w:color="auto"/>
            </w:tcBorders>
          </w:tcPr>
          <w:p w14:paraId="37B13BBE"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lastRenderedPageBreak/>
              <w:t>⌀</w:t>
            </w:r>
          </w:p>
          <w:p w14:paraId="254DC40A"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lastRenderedPageBreak/>
              <w:t>(-1.1; 0.5)</w:t>
            </w:r>
          </w:p>
        </w:tc>
      </w:tr>
      <w:tr w:rsidR="00FC54C9" w:rsidRPr="0096735F" w14:paraId="70FB2AC7" w14:textId="77777777" w:rsidTr="008E4709">
        <w:trPr>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hideMark/>
          </w:tcPr>
          <w:p w14:paraId="7ADEEB38" w14:textId="77777777" w:rsidR="00FC54C9" w:rsidRPr="0096735F" w:rsidRDefault="00FC54C9" w:rsidP="008E4709">
            <w:pPr>
              <w:pStyle w:val="NormalWeb"/>
              <w:spacing w:before="0" w:beforeAutospacing="0" w:after="0" w:afterAutospacing="0"/>
              <w:rPr>
                <w:sz w:val="18"/>
                <w:szCs w:val="18"/>
              </w:rPr>
            </w:pPr>
          </w:p>
        </w:tc>
        <w:tc>
          <w:tcPr>
            <w:tcW w:w="1107" w:type="pct"/>
            <w:tcBorders>
              <w:left w:val="single" w:sz="4" w:space="0" w:color="auto"/>
              <w:right w:val="single" w:sz="4" w:space="0" w:color="auto"/>
            </w:tcBorders>
            <w:hideMark/>
          </w:tcPr>
          <w:p w14:paraId="54F2C2CC" w14:textId="219BF556" w:rsidR="00FC54C9" w:rsidRPr="0096735F" w:rsidRDefault="00D67318"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hideMark/>
          </w:tcPr>
          <w:p w14:paraId="0027E4E7"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Intrinsic Sugars (g)</w:t>
            </w:r>
          </w:p>
        </w:tc>
        <w:tc>
          <w:tcPr>
            <w:tcW w:w="913" w:type="pct"/>
            <w:tcBorders>
              <w:left w:val="single" w:sz="4" w:space="0" w:color="auto"/>
            </w:tcBorders>
            <w:hideMark/>
          </w:tcPr>
          <w:p w14:paraId="15852EC3"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315FB533"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(-1.8; 0.4)</w:t>
            </w:r>
          </w:p>
        </w:tc>
        <w:tc>
          <w:tcPr>
            <w:tcW w:w="864" w:type="pct"/>
            <w:tcBorders>
              <w:left w:val="single" w:sz="4" w:space="0" w:color="auto"/>
            </w:tcBorders>
          </w:tcPr>
          <w:p w14:paraId="3FB73CE0"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73A73723"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(-1.4; 1.0)</w:t>
            </w:r>
          </w:p>
        </w:tc>
      </w:tr>
      <w:tr w:rsidR="00FC54C9" w:rsidRPr="0096735F" w14:paraId="62756B79" w14:textId="77777777" w:rsidTr="008E4709">
        <w:trPr>
          <w:gridAfter w:val="1"/>
          <w:cnfStyle w:val="000000100000" w:firstRow="0" w:lastRow="0" w:firstColumn="0" w:lastColumn="0" w:oddVBand="0" w:evenVBand="0" w:oddHBand="1" w:evenHBand="0" w:firstRowFirstColumn="0" w:firstRowLastColumn="0" w:lastRowFirstColumn="0" w:lastRowLastColumn="0"/>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6EA5183D" w14:textId="77777777" w:rsidR="00FC54C9" w:rsidRPr="0096735F" w:rsidRDefault="00FC54C9" w:rsidP="008E4709">
            <w:pPr>
              <w:pStyle w:val="NormalWeb"/>
              <w:spacing w:before="0" w:beforeAutospacing="0" w:after="0" w:afterAutospacing="0"/>
              <w:rPr>
                <w:color w:val="000000"/>
                <w:sz w:val="18"/>
                <w:szCs w:val="18"/>
              </w:rPr>
            </w:pPr>
            <w:r w:rsidRPr="0096735F">
              <w:rPr>
                <w:color w:val="000000"/>
                <w:sz w:val="18"/>
                <w:szCs w:val="18"/>
              </w:rPr>
              <w:t>HDL (mmol/L)</w:t>
            </w:r>
          </w:p>
        </w:tc>
        <w:tc>
          <w:tcPr>
            <w:tcW w:w="1107" w:type="pct"/>
            <w:tcBorders>
              <w:left w:val="single" w:sz="4" w:space="0" w:color="auto"/>
              <w:right w:val="single" w:sz="4" w:space="0" w:color="auto"/>
            </w:tcBorders>
          </w:tcPr>
          <w:p w14:paraId="4E9FD76B" w14:textId="72BA938D" w:rsidR="00FC54C9" w:rsidRPr="0096735F" w:rsidRDefault="00D67318"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tcPr>
          <w:p w14:paraId="6517F611"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Starch (g)</w:t>
            </w:r>
          </w:p>
        </w:tc>
        <w:tc>
          <w:tcPr>
            <w:tcW w:w="913" w:type="pct"/>
            <w:tcBorders>
              <w:left w:val="single" w:sz="4" w:space="0" w:color="auto"/>
            </w:tcBorders>
          </w:tcPr>
          <w:p w14:paraId="6347CDFA"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54B5EDEC"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(-0.2; 0.0)</w:t>
            </w:r>
          </w:p>
        </w:tc>
      </w:tr>
      <w:tr w:rsidR="00FC54C9" w:rsidRPr="0096735F" w14:paraId="3537CE0D" w14:textId="77777777" w:rsidTr="008E4709">
        <w:trPr>
          <w:gridAfter w:val="1"/>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4DA8DAA5"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61D8D60A"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Starch (g)</w:t>
            </w:r>
          </w:p>
        </w:tc>
        <w:tc>
          <w:tcPr>
            <w:tcW w:w="1010" w:type="pct"/>
            <w:tcBorders>
              <w:left w:val="single" w:sz="4" w:space="0" w:color="auto"/>
              <w:right w:val="single" w:sz="4" w:space="0" w:color="auto"/>
            </w:tcBorders>
          </w:tcPr>
          <w:p w14:paraId="56981F43"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Fiber (g)</w:t>
            </w:r>
          </w:p>
        </w:tc>
        <w:tc>
          <w:tcPr>
            <w:tcW w:w="913" w:type="pct"/>
            <w:tcBorders>
              <w:left w:val="single" w:sz="4" w:space="0" w:color="auto"/>
            </w:tcBorders>
          </w:tcPr>
          <w:p w14:paraId="24F4412E"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color w:val="000000"/>
                <w:sz w:val="18"/>
                <w:szCs w:val="18"/>
              </w:rPr>
              <w:t>↑</w:t>
            </w:r>
          </w:p>
          <w:p w14:paraId="49755482"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(-0.0; 0.3)</w:t>
            </w:r>
          </w:p>
        </w:tc>
      </w:tr>
      <w:tr w:rsidR="00FC54C9" w:rsidRPr="0096735F" w14:paraId="638FB446" w14:textId="77777777" w:rsidTr="008E4709">
        <w:trPr>
          <w:gridAfter w:val="1"/>
          <w:cnfStyle w:val="000000100000" w:firstRow="0" w:lastRow="0" w:firstColumn="0" w:lastColumn="0" w:oddVBand="0" w:evenVBand="0" w:oddHBand="1" w:evenHBand="0" w:firstRowFirstColumn="0" w:firstRowLastColumn="0" w:lastRowFirstColumn="0" w:lastRowLastColumn="0"/>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38E8A5DC"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502FBA4B"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Intrinsic Sugars (g)</w:t>
            </w:r>
          </w:p>
        </w:tc>
        <w:tc>
          <w:tcPr>
            <w:tcW w:w="1010" w:type="pct"/>
            <w:tcBorders>
              <w:left w:val="single" w:sz="4" w:space="0" w:color="auto"/>
              <w:right w:val="single" w:sz="4" w:space="0" w:color="auto"/>
            </w:tcBorders>
          </w:tcPr>
          <w:p w14:paraId="520AB320"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Starch (g)</w:t>
            </w:r>
          </w:p>
        </w:tc>
        <w:tc>
          <w:tcPr>
            <w:tcW w:w="913" w:type="pct"/>
            <w:tcBorders>
              <w:left w:val="single" w:sz="4" w:space="0" w:color="auto"/>
            </w:tcBorders>
          </w:tcPr>
          <w:p w14:paraId="7F86B155"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6D4DFA7E"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(-0.2; 0.1)</w:t>
            </w:r>
          </w:p>
        </w:tc>
      </w:tr>
      <w:tr w:rsidR="00FC54C9" w:rsidRPr="0096735F" w14:paraId="02F86914" w14:textId="77777777" w:rsidTr="008E4709">
        <w:trPr>
          <w:gridAfter w:val="1"/>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1B03CF0D"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7C2AF598" w14:textId="54AEA0B6" w:rsidR="00FC54C9" w:rsidRPr="0096735F" w:rsidRDefault="00D67318"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tcPr>
          <w:p w14:paraId="171CBA30"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Fiber (g)</w:t>
            </w:r>
          </w:p>
        </w:tc>
        <w:tc>
          <w:tcPr>
            <w:tcW w:w="913" w:type="pct"/>
            <w:tcBorders>
              <w:left w:val="single" w:sz="4" w:space="0" w:color="auto"/>
            </w:tcBorders>
          </w:tcPr>
          <w:p w14:paraId="441F818E"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07B9EE52"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(-0.1; 0.1)</w:t>
            </w:r>
          </w:p>
        </w:tc>
      </w:tr>
      <w:tr w:rsidR="00FC54C9" w:rsidRPr="0096735F" w14:paraId="779562F1" w14:textId="77777777" w:rsidTr="008E4709">
        <w:trPr>
          <w:gridAfter w:val="1"/>
          <w:cnfStyle w:val="000000100000" w:firstRow="0" w:lastRow="0" w:firstColumn="0" w:lastColumn="0" w:oddVBand="0" w:evenVBand="0" w:oddHBand="1" w:evenHBand="0" w:firstRowFirstColumn="0" w:firstRowLastColumn="0" w:lastRowFirstColumn="0" w:lastRowLastColumn="0"/>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0EE3DAF7"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56540023" w14:textId="64CD9D49" w:rsidR="00FC54C9" w:rsidRPr="0096735F" w:rsidRDefault="00D67318"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tcPr>
          <w:p w14:paraId="6F96175A"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Intrinsic Sugars (g)</w:t>
            </w:r>
          </w:p>
        </w:tc>
        <w:tc>
          <w:tcPr>
            <w:tcW w:w="913" w:type="pct"/>
            <w:tcBorders>
              <w:left w:val="single" w:sz="4" w:space="0" w:color="auto"/>
            </w:tcBorders>
          </w:tcPr>
          <w:p w14:paraId="6C0AD353"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765A0C43"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(-0.1; 0.2)</w:t>
            </w:r>
          </w:p>
        </w:tc>
      </w:tr>
      <w:tr w:rsidR="00FC54C9" w:rsidRPr="0096735F" w14:paraId="02150EAF" w14:textId="77777777" w:rsidTr="008E4709">
        <w:trPr>
          <w:gridAfter w:val="1"/>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3901BA74" w14:textId="77777777" w:rsidR="00FC54C9" w:rsidRPr="0096735F" w:rsidRDefault="00FC54C9" w:rsidP="008E4709">
            <w:pPr>
              <w:pStyle w:val="NormalWeb"/>
              <w:spacing w:before="0" w:beforeAutospacing="0" w:after="0" w:afterAutospacing="0"/>
              <w:rPr>
                <w:color w:val="000000"/>
                <w:sz w:val="18"/>
                <w:szCs w:val="18"/>
              </w:rPr>
            </w:pPr>
            <w:r w:rsidRPr="0096735F">
              <w:rPr>
                <w:color w:val="000000"/>
                <w:sz w:val="18"/>
                <w:szCs w:val="18"/>
              </w:rPr>
              <w:t>LDL (mmol/L)</w:t>
            </w:r>
          </w:p>
        </w:tc>
        <w:tc>
          <w:tcPr>
            <w:tcW w:w="1107" w:type="pct"/>
            <w:tcBorders>
              <w:left w:val="single" w:sz="4" w:space="0" w:color="auto"/>
              <w:right w:val="single" w:sz="4" w:space="0" w:color="auto"/>
            </w:tcBorders>
          </w:tcPr>
          <w:p w14:paraId="125AB435" w14:textId="26705597" w:rsidR="00FC54C9" w:rsidRPr="0096735F" w:rsidRDefault="00D67318"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tcPr>
          <w:p w14:paraId="3CC01458"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Starch (g)</w:t>
            </w:r>
          </w:p>
        </w:tc>
        <w:tc>
          <w:tcPr>
            <w:tcW w:w="913" w:type="pct"/>
            <w:tcBorders>
              <w:left w:val="single" w:sz="4" w:space="0" w:color="auto"/>
            </w:tcBorders>
          </w:tcPr>
          <w:p w14:paraId="2FD94B90"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3E3493C0"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(-0.2; 0.4)</w:t>
            </w:r>
          </w:p>
        </w:tc>
      </w:tr>
      <w:tr w:rsidR="00FC54C9" w:rsidRPr="0096735F" w14:paraId="16F39BED" w14:textId="77777777" w:rsidTr="008E4709">
        <w:trPr>
          <w:gridAfter w:val="1"/>
          <w:cnfStyle w:val="000000100000" w:firstRow="0" w:lastRow="0" w:firstColumn="0" w:lastColumn="0" w:oddVBand="0" w:evenVBand="0" w:oddHBand="1" w:evenHBand="0" w:firstRowFirstColumn="0" w:firstRowLastColumn="0" w:lastRowFirstColumn="0" w:lastRowLastColumn="0"/>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7CE1128F"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6191E0A0"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Starch (g)</w:t>
            </w:r>
          </w:p>
        </w:tc>
        <w:tc>
          <w:tcPr>
            <w:tcW w:w="1010" w:type="pct"/>
            <w:tcBorders>
              <w:left w:val="single" w:sz="4" w:space="0" w:color="auto"/>
              <w:right w:val="single" w:sz="4" w:space="0" w:color="auto"/>
            </w:tcBorders>
          </w:tcPr>
          <w:p w14:paraId="34634174"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Fiber (g)</w:t>
            </w:r>
          </w:p>
        </w:tc>
        <w:tc>
          <w:tcPr>
            <w:tcW w:w="913" w:type="pct"/>
            <w:tcBorders>
              <w:left w:val="single" w:sz="4" w:space="0" w:color="auto"/>
            </w:tcBorders>
          </w:tcPr>
          <w:p w14:paraId="5ED2C51F"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56E12920"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(-0.6; 0.1)</w:t>
            </w:r>
          </w:p>
        </w:tc>
      </w:tr>
      <w:tr w:rsidR="00FC54C9" w:rsidRPr="0096735F" w14:paraId="13D221DC" w14:textId="77777777" w:rsidTr="008E4709">
        <w:trPr>
          <w:gridAfter w:val="1"/>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1AB18AC6"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28257FD5"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Intrinsic Sugars (g)</w:t>
            </w:r>
          </w:p>
        </w:tc>
        <w:tc>
          <w:tcPr>
            <w:tcW w:w="1010" w:type="pct"/>
            <w:tcBorders>
              <w:left w:val="single" w:sz="4" w:space="0" w:color="auto"/>
              <w:right w:val="single" w:sz="4" w:space="0" w:color="auto"/>
            </w:tcBorders>
          </w:tcPr>
          <w:p w14:paraId="41A5E72B"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Starch (g)</w:t>
            </w:r>
          </w:p>
        </w:tc>
        <w:tc>
          <w:tcPr>
            <w:tcW w:w="913" w:type="pct"/>
            <w:tcBorders>
              <w:left w:val="single" w:sz="4" w:space="0" w:color="auto"/>
            </w:tcBorders>
          </w:tcPr>
          <w:p w14:paraId="14A23FD4"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2F776E60"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(-0.1; 0.5)</w:t>
            </w:r>
          </w:p>
        </w:tc>
      </w:tr>
      <w:tr w:rsidR="00FC54C9" w:rsidRPr="0096735F" w14:paraId="646A891A" w14:textId="77777777" w:rsidTr="008E4709">
        <w:trPr>
          <w:gridAfter w:val="1"/>
          <w:cnfStyle w:val="000000100000" w:firstRow="0" w:lastRow="0" w:firstColumn="0" w:lastColumn="0" w:oddVBand="0" w:evenVBand="0" w:oddHBand="1" w:evenHBand="0" w:firstRowFirstColumn="0" w:firstRowLastColumn="0" w:lastRowFirstColumn="0" w:lastRowLastColumn="0"/>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7F69A53F"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12F56829" w14:textId="6FB97B0D" w:rsidR="00FC54C9" w:rsidRPr="0096735F" w:rsidRDefault="00D67318"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tcPr>
          <w:p w14:paraId="6BA9B38D"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Fiber (g)</w:t>
            </w:r>
          </w:p>
        </w:tc>
        <w:tc>
          <w:tcPr>
            <w:tcW w:w="913" w:type="pct"/>
            <w:tcBorders>
              <w:left w:val="single" w:sz="4" w:space="0" w:color="auto"/>
            </w:tcBorders>
          </w:tcPr>
          <w:p w14:paraId="685A0D13"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61B47E9F"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(-0.3; 0.1)</w:t>
            </w:r>
          </w:p>
        </w:tc>
      </w:tr>
      <w:tr w:rsidR="00FC54C9" w:rsidRPr="0096735F" w14:paraId="3B6ADE9D" w14:textId="77777777" w:rsidTr="008E4709">
        <w:trPr>
          <w:gridAfter w:val="1"/>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661AA780"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2798B969" w14:textId="3EEAD68A" w:rsidR="00FC54C9" w:rsidRPr="0096735F" w:rsidRDefault="00D67318"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tcPr>
          <w:p w14:paraId="290DB7CE"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Intrinsic Sugars (g)</w:t>
            </w:r>
          </w:p>
        </w:tc>
        <w:tc>
          <w:tcPr>
            <w:tcW w:w="913" w:type="pct"/>
            <w:tcBorders>
              <w:left w:val="single" w:sz="4" w:space="0" w:color="auto"/>
            </w:tcBorders>
          </w:tcPr>
          <w:p w14:paraId="0E511854"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581F14B9"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(-0.4; 0.2)</w:t>
            </w:r>
          </w:p>
        </w:tc>
      </w:tr>
      <w:tr w:rsidR="00FC54C9" w:rsidRPr="0096735F" w14:paraId="20679805" w14:textId="77777777" w:rsidTr="008E4709">
        <w:trPr>
          <w:gridAfter w:val="1"/>
          <w:cnfStyle w:val="000000100000" w:firstRow="0" w:lastRow="0" w:firstColumn="0" w:lastColumn="0" w:oddVBand="0" w:evenVBand="0" w:oddHBand="1" w:evenHBand="0" w:firstRowFirstColumn="0" w:firstRowLastColumn="0" w:lastRowFirstColumn="0" w:lastRowLastColumn="0"/>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0DEB0BF9" w14:textId="77777777" w:rsidR="00FC54C9" w:rsidRPr="0096735F" w:rsidRDefault="00FC54C9" w:rsidP="008E4709">
            <w:pPr>
              <w:pStyle w:val="NormalWeb"/>
              <w:spacing w:before="0" w:beforeAutospacing="0" w:after="0" w:afterAutospacing="0"/>
              <w:rPr>
                <w:color w:val="000000"/>
                <w:sz w:val="18"/>
                <w:szCs w:val="18"/>
              </w:rPr>
            </w:pPr>
            <w:r w:rsidRPr="0096735F">
              <w:rPr>
                <w:color w:val="000000"/>
                <w:sz w:val="18"/>
                <w:szCs w:val="18"/>
              </w:rPr>
              <w:t>HbA1c (%)</w:t>
            </w:r>
          </w:p>
        </w:tc>
        <w:tc>
          <w:tcPr>
            <w:tcW w:w="1107" w:type="pct"/>
            <w:tcBorders>
              <w:left w:val="single" w:sz="4" w:space="0" w:color="auto"/>
              <w:right w:val="single" w:sz="4" w:space="0" w:color="auto"/>
            </w:tcBorders>
          </w:tcPr>
          <w:p w14:paraId="0D370842" w14:textId="1ACDA5F7" w:rsidR="00FC54C9" w:rsidRPr="0096735F" w:rsidRDefault="00D67318"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tcPr>
          <w:p w14:paraId="13447351"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Starch (g)</w:t>
            </w:r>
          </w:p>
        </w:tc>
        <w:tc>
          <w:tcPr>
            <w:tcW w:w="913" w:type="pct"/>
            <w:tcBorders>
              <w:left w:val="single" w:sz="4" w:space="0" w:color="auto"/>
            </w:tcBorders>
          </w:tcPr>
          <w:p w14:paraId="4408ABC3"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color w:val="000000"/>
                <w:sz w:val="18"/>
                <w:szCs w:val="18"/>
              </w:rPr>
              <w:t>↑</w:t>
            </w:r>
          </w:p>
          <w:p w14:paraId="1BB240AB"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(0.0; 0.2)</w:t>
            </w:r>
          </w:p>
        </w:tc>
      </w:tr>
      <w:tr w:rsidR="00FC54C9" w:rsidRPr="0096735F" w14:paraId="7627CB0A" w14:textId="77777777" w:rsidTr="008E4709">
        <w:trPr>
          <w:gridAfter w:val="1"/>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413FBEA0"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4580CC8D"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Starch (g)</w:t>
            </w:r>
          </w:p>
        </w:tc>
        <w:tc>
          <w:tcPr>
            <w:tcW w:w="1010" w:type="pct"/>
            <w:tcBorders>
              <w:left w:val="single" w:sz="4" w:space="0" w:color="auto"/>
              <w:right w:val="single" w:sz="4" w:space="0" w:color="auto"/>
            </w:tcBorders>
          </w:tcPr>
          <w:p w14:paraId="7934218C"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Fiber (g)</w:t>
            </w:r>
          </w:p>
        </w:tc>
        <w:tc>
          <w:tcPr>
            <w:tcW w:w="913" w:type="pct"/>
            <w:tcBorders>
              <w:left w:val="single" w:sz="4" w:space="0" w:color="auto"/>
            </w:tcBorders>
          </w:tcPr>
          <w:p w14:paraId="5FF80061"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48336147"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(-0.2; 0.0)</w:t>
            </w:r>
          </w:p>
        </w:tc>
      </w:tr>
      <w:tr w:rsidR="00FC54C9" w:rsidRPr="0096735F" w14:paraId="602F6B77" w14:textId="77777777" w:rsidTr="008E4709">
        <w:trPr>
          <w:gridAfter w:val="1"/>
          <w:cnfStyle w:val="000000100000" w:firstRow="0" w:lastRow="0" w:firstColumn="0" w:lastColumn="0" w:oddVBand="0" w:evenVBand="0" w:oddHBand="1" w:evenHBand="0" w:firstRowFirstColumn="0" w:firstRowLastColumn="0" w:lastRowFirstColumn="0" w:lastRowLastColumn="0"/>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6FA52E33"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2EEA4633"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Intrinsic Sugars (g)</w:t>
            </w:r>
          </w:p>
        </w:tc>
        <w:tc>
          <w:tcPr>
            <w:tcW w:w="1010" w:type="pct"/>
            <w:tcBorders>
              <w:left w:val="single" w:sz="4" w:space="0" w:color="auto"/>
              <w:right w:val="single" w:sz="4" w:space="0" w:color="auto"/>
            </w:tcBorders>
          </w:tcPr>
          <w:p w14:paraId="6C93ED1D"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Starch (g)</w:t>
            </w:r>
          </w:p>
        </w:tc>
        <w:tc>
          <w:tcPr>
            <w:tcW w:w="913" w:type="pct"/>
            <w:tcBorders>
              <w:left w:val="single" w:sz="4" w:space="0" w:color="auto"/>
            </w:tcBorders>
          </w:tcPr>
          <w:p w14:paraId="01FC6288"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4A5CAB96"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(-0.0; 0.2)</w:t>
            </w:r>
          </w:p>
        </w:tc>
      </w:tr>
      <w:tr w:rsidR="00FC54C9" w:rsidRPr="0096735F" w14:paraId="1C72C79C" w14:textId="77777777" w:rsidTr="008E4709">
        <w:trPr>
          <w:gridAfter w:val="1"/>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163A9A23"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6137E563" w14:textId="0B6FE97E" w:rsidR="00FC54C9" w:rsidRPr="0096735F" w:rsidRDefault="00D67318"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tcPr>
          <w:p w14:paraId="3867FB67" w14:textId="77777777" w:rsidR="00FC54C9" w:rsidRPr="0096735F" w:rsidRDefault="00FC54C9" w:rsidP="008E470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Fiber (g)</w:t>
            </w:r>
          </w:p>
        </w:tc>
        <w:tc>
          <w:tcPr>
            <w:tcW w:w="913" w:type="pct"/>
            <w:tcBorders>
              <w:left w:val="single" w:sz="4" w:space="0" w:color="auto"/>
            </w:tcBorders>
          </w:tcPr>
          <w:p w14:paraId="0824829A"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7BB2FBCC" w14:textId="77777777" w:rsidR="00FC54C9" w:rsidRPr="0096735F" w:rsidRDefault="00FC54C9" w:rsidP="008E470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6735F">
              <w:rPr>
                <w:color w:val="000000"/>
                <w:sz w:val="18"/>
                <w:szCs w:val="18"/>
              </w:rPr>
              <w:t>(-0.0; 0.1)</w:t>
            </w:r>
          </w:p>
        </w:tc>
      </w:tr>
      <w:tr w:rsidR="00FC54C9" w:rsidRPr="0096735F" w14:paraId="1076D959" w14:textId="77777777" w:rsidTr="008E4709">
        <w:trPr>
          <w:gridAfter w:val="1"/>
          <w:cnfStyle w:val="000000100000" w:firstRow="0" w:lastRow="0" w:firstColumn="0" w:lastColumn="0" w:oddVBand="0" w:evenVBand="0" w:oddHBand="1" w:evenHBand="0" w:firstRowFirstColumn="0" w:firstRowLastColumn="0" w:lastRowFirstColumn="0" w:lastRowLastColumn="0"/>
          <w:wAfter w:w="864" w:type="pct"/>
          <w:trHeight w:val="345"/>
        </w:trPr>
        <w:tc>
          <w:tcPr>
            <w:cnfStyle w:val="001000000000" w:firstRow="0" w:lastRow="0" w:firstColumn="1" w:lastColumn="0" w:oddVBand="0" w:evenVBand="0" w:oddHBand="0" w:evenHBand="0" w:firstRowFirstColumn="0" w:firstRowLastColumn="0" w:lastRowFirstColumn="0" w:lastRowLastColumn="0"/>
            <w:tcW w:w="1106" w:type="pct"/>
            <w:tcBorders>
              <w:right w:val="single" w:sz="4" w:space="0" w:color="auto"/>
            </w:tcBorders>
          </w:tcPr>
          <w:p w14:paraId="7A6060F1" w14:textId="77777777" w:rsidR="00FC54C9" w:rsidRPr="0096735F" w:rsidRDefault="00FC54C9" w:rsidP="008E4709">
            <w:pPr>
              <w:pStyle w:val="NormalWeb"/>
              <w:spacing w:before="0" w:beforeAutospacing="0" w:after="0" w:afterAutospacing="0"/>
              <w:rPr>
                <w:color w:val="000000"/>
                <w:sz w:val="18"/>
                <w:szCs w:val="18"/>
              </w:rPr>
            </w:pPr>
          </w:p>
        </w:tc>
        <w:tc>
          <w:tcPr>
            <w:tcW w:w="1107" w:type="pct"/>
            <w:tcBorders>
              <w:left w:val="single" w:sz="4" w:space="0" w:color="auto"/>
              <w:right w:val="single" w:sz="4" w:space="0" w:color="auto"/>
            </w:tcBorders>
          </w:tcPr>
          <w:p w14:paraId="5E74035F" w14:textId="028C4FA3" w:rsidR="00FC54C9" w:rsidRPr="0096735F" w:rsidRDefault="00D67318"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Free Sugars</w:t>
            </w:r>
            <w:r w:rsidRPr="0096735F">
              <w:rPr>
                <w:color w:val="000000"/>
                <w:sz w:val="18"/>
                <w:szCs w:val="18"/>
              </w:rPr>
              <w:t xml:space="preserve"> </w:t>
            </w:r>
            <w:r w:rsidR="00FC54C9" w:rsidRPr="0096735F">
              <w:rPr>
                <w:color w:val="000000"/>
                <w:sz w:val="18"/>
                <w:szCs w:val="18"/>
              </w:rPr>
              <w:t>(g)</w:t>
            </w:r>
          </w:p>
        </w:tc>
        <w:tc>
          <w:tcPr>
            <w:tcW w:w="1010" w:type="pct"/>
            <w:tcBorders>
              <w:left w:val="single" w:sz="4" w:space="0" w:color="auto"/>
              <w:right w:val="single" w:sz="4" w:space="0" w:color="auto"/>
            </w:tcBorders>
          </w:tcPr>
          <w:p w14:paraId="23B23D3D" w14:textId="77777777" w:rsidR="00FC54C9" w:rsidRPr="0096735F" w:rsidRDefault="00FC54C9" w:rsidP="008E470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Intrinsic Sugars (g)</w:t>
            </w:r>
          </w:p>
        </w:tc>
        <w:tc>
          <w:tcPr>
            <w:tcW w:w="913" w:type="pct"/>
            <w:tcBorders>
              <w:left w:val="single" w:sz="4" w:space="0" w:color="auto"/>
            </w:tcBorders>
          </w:tcPr>
          <w:p w14:paraId="07E40BF4"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18"/>
                <w:szCs w:val="18"/>
              </w:rPr>
            </w:pPr>
            <w:r w:rsidRPr="0096735F">
              <w:rPr>
                <w:rFonts w:ascii="Cambria Math" w:hAnsi="Cambria Math" w:cs="Cambria Math"/>
                <w:color w:val="000000"/>
                <w:sz w:val="18"/>
                <w:szCs w:val="18"/>
              </w:rPr>
              <w:t>⌀</w:t>
            </w:r>
          </w:p>
          <w:p w14:paraId="52AB4B5C" w14:textId="77777777" w:rsidR="00FC54C9" w:rsidRPr="0096735F" w:rsidRDefault="00FC54C9" w:rsidP="008E470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6735F">
              <w:rPr>
                <w:color w:val="000000"/>
                <w:sz w:val="18"/>
                <w:szCs w:val="18"/>
              </w:rPr>
              <w:t>(-0.1; 0.1)</w:t>
            </w:r>
          </w:p>
        </w:tc>
      </w:tr>
    </w:tbl>
    <w:p w14:paraId="3A7CE567" w14:textId="77777777" w:rsidR="00FC54C9" w:rsidRPr="0096735F" w:rsidRDefault="00FC54C9" w:rsidP="00FC54C9">
      <w:pPr>
        <w:pStyle w:val="Caption"/>
        <w:rPr>
          <w:rFonts w:ascii="Times New Roman" w:hAnsi="Times New Roman" w:cs="Times New Roman"/>
          <w:b/>
          <w:bCs/>
          <w:i w:val="0"/>
          <w:iCs w:val="0"/>
          <w:color w:val="000000" w:themeColor="text1"/>
          <w:sz w:val="22"/>
          <w:szCs w:val="22"/>
        </w:rPr>
      </w:pPr>
      <w:r w:rsidRPr="0096735F">
        <w:rPr>
          <w:rFonts w:ascii="Times New Roman" w:hAnsi="Times New Roman" w:cs="Times New Roman"/>
          <w:noProof/>
        </w:rPr>
        <mc:AlternateContent>
          <mc:Choice Requires="wps">
            <w:drawing>
              <wp:anchor distT="0" distB="0" distL="114300" distR="114300" simplePos="0" relativeHeight="251656192" behindDoc="1" locked="0" layoutInCell="1" allowOverlap="1" wp14:anchorId="245636A1" wp14:editId="081204CA">
                <wp:simplePos x="0" y="0"/>
                <wp:positionH relativeFrom="column">
                  <wp:posOffset>0</wp:posOffset>
                </wp:positionH>
                <wp:positionV relativeFrom="paragraph">
                  <wp:posOffset>173990</wp:posOffset>
                </wp:positionV>
                <wp:extent cx="4978400" cy="635"/>
                <wp:effectExtent l="0" t="0" r="0" b="3810"/>
                <wp:wrapTight wrapText="bothSides">
                  <wp:wrapPolygon edited="0">
                    <wp:start x="0" y="0"/>
                    <wp:lineTo x="0" y="21467"/>
                    <wp:lineTo x="21545" y="21467"/>
                    <wp:lineTo x="21545" y="0"/>
                    <wp:lineTo x="0" y="0"/>
                  </wp:wrapPolygon>
                </wp:wrapTight>
                <wp:docPr id="1857447391" name="Text Box 4"/>
                <wp:cNvGraphicFramePr/>
                <a:graphic xmlns:a="http://schemas.openxmlformats.org/drawingml/2006/main">
                  <a:graphicData uri="http://schemas.microsoft.com/office/word/2010/wordprocessingShape">
                    <wps:wsp>
                      <wps:cNvSpPr txBox="1"/>
                      <wps:spPr>
                        <a:xfrm>
                          <a:off x="0" y="0"/>
                          <a:ext cx="4978400" cy="635"/>
                        </a:xfrm>
                        <a:prstGeom prst="rect">
                          <a:avLst/>
                        </a:prstGeom>
                        <a:solidFill>
                          <a:prstClr val="white"/>
                        </a:solidFill>
                        <a:ln>
                          <a:noFill/>
                        </a:ln>
                      </wps:spPr>
                      <wps:txbx>
                        <w:txbxContent>
                          <w:p w14:paraId="7240D38D" w14:textId="0844DB58" w:rsidR="00FC54C9" w:rsidRPr="00EF5EC9" w:rsidRDefault="00FC54C9" w:rsidP="00FC54C9">
                            <w:pPr>
                              <w:pStyle w:val="Caption"/>
                              <w:rPr>
                                <w:rFonts w:ascii="Times New Roman" w:eastAsia="Times New Roman" w:hAnsi="Times New Roman" w:cs="Times New Roman"/>
                                <w:i w:val="0"/>
                                <w:iCs w:val="0"/>
                                <w:noProof/>
                                <w:color w:val="000000" w:themeColor="text1"/>
                              </w:rPr>
                            </w:pPr>
                            <w:r>
                              <w:rPr>
                                <w:rFonts w:ascii="Times New Roman" w:hAnsi="Times New Roman" w:cs="Times New Roman"/>
                                <w:i w:val="0"/>
                                <w:iCs w:val="0"/>
                                <w:color w:val="000000" w:themeColor="text1"/>
                              </w:rPr>
                              <w:t>Table</w:t>
                            </w:r>
                            <w:r w:rsidRPr="00EF5EC9">
                              <w:rPr>
                                <w:rFonts w:ascii="Times New Roman" w:hAnsi="Times New Roman" w:cs="Times New Roman"/>
                                <w:i w:val="0"/>
                                <w:iCs w:val="0"/>
                                <w:color w:val="000000" w:themeColor="text1"/>
                              </w:rPr>
                              <w:t xml:space="preserve"> </w:t>
                            </w:r>
                            <w:r>
                              <w:rPr>
                                <w:rFonts w:ascii="Times New Roman" w:hAnsi="Times New Roman" w:cs="Times New Roman"/>
                                <w:i w:val="0"/>
                                <w:iCs w:val="0"/>
                                <w:color w:val="000000" w:themeColor="text1"/>
                              </w:rPr>
                              <w:t>S3</w:t>
                            </w:r>
                            <w:r w:rsidRPr="00EF5EC9">
                              <w:rPr>
                                <w:rFonts w:ascii="Times New Roman" w:hAnsi="Times New Roman" w:cs="Times New Roman"/>
                                <w:i w:val="0"/>
                                <w:iCs w:val="0"/>
                                <w:color w:val="000000" w:themeColor="text1"/>
                              </w:rPr>
                              <w:t xml:space="preserve"> </w:t>
                            </w:r>
                            <w:r w:rsidRPr="0000560D">
                              <w:rPr>
                                <w:rFonts w:ascii="Times New Roman" w:hAnsi="Times New Roman" w:cs="Times New Roman"/>
                                <w:i w:val="0"/>
                                <w:iCs w:val="0"/>
                                <w:color w:val="000000" w:themeColor="text1"/>
                              </w:rPr>
                              <w:t>summarizes the outcomes of</w:t>
                            </w:r>
                            <w:r>
                              <w:rPr>
                                <w:rFonts w:ascii="Times New Roman" w:hAnsi="Times New Roman" w:cs="Times New Roman"/>
                                <w:i w:val="0"/>
                                <w:iCs w:val="0"/>
                                <w:color w:val="000000" w:themeColor="text1"/>
                              </w:rPr>
                              <w:t xml:space="preserve"> the</w:t>
                            </w:r>
                            <w:r w:rsidRPr="0000560D">
                              <w:rPr>
                                <w:rFonts w:ascii="Times New Roman" w:hAnsi="Times New Roman" w:cs="Times New Roman"/>
                                <w:i w:val="0"/>
                                <w:iCs w:val="0"/>
                                <w:color w:val="000000" w:themeColor="text1"/>
                              </w:rPr>
                              <w:t xml:space="preserve"> substitution analys</w:t>
                            </w:r>
                            <w:r>
                              <w:rPr>
                                <w:rFonts w:ascii="Times New Roman" w:hAnsi="Times New Roman" w:cs="Times New Roman"/>
                                <w:i w:val="0"/>
                                <w:iCs w:val="0"/>
                                <w:color w:val="000000" w:themeColor="text1"/>
                              </w:rPr>
                              <w:t>es</w:t>
                            </w:r>
                            <w:r w:rsidRPr="0000560D">
                              <w:rPr>
                                <w:rFonts w:ascii="Times New Roman" w:hAnsi="Times New Roman" w:cs="Times New Roman"/>
                                <w:i w:val="0"/>
                                <w:iCs w:val="0"/>
                                <w:color w:val="000000" w:themeColor="text1"/>
                              </w:rPr>
                              <w:t xml:space="preserve">, illustrating the effects of substituting </w:t>
                            </w:r>
                            <w:r>
                              <w:rPr>
                                <w:rFonts w:ascii="Times New Roman" w:hAnsi="Times New Roman" w:cs="Times New Roman"/>
                                <w:i w:val="0"/>
                                <w:iCs w:val="0"/>
                                <w:color w:val="000000" w:themeColor="text1"/>
                              </w:rPr>
                              <w:t xml:space="preserve">carbohydrate </w:t>
                            </w:r>
                            <w:r w:rsidRPr="0000560D">
                              <w:rPr>
                                <w:rFonts w:ascii="Times New Roman" w:hAnsi="Times New Roman" w:cs="Times New Roman"/>
                                <w:i w:val="0"/>
                                <w:iCs w:val="0"/>
                                <w:color w:val="000000" w:themeColor="text1"/>
                              </w:rPr>
                              <w:t xml:space="preserve">components on key health </w:t>
                            </w:r>
                            <w:r>
                              <w:rPr>
                                <w:rFonts w:ascii="Times New Roman" w:hAnsi="Times New Roman" w:cs="Times New Roman"/>
                                <w:i w:val="0"/>
                                <w:iCs w:val="0"/>
                                <w:color w:val="000000" w:themeColor="text1"/>
                              </w:rPr>
                              <w:t>outcomes</w:t>
                            </w:r>
                            <w:r w:rsidRPr="0000560D">
                              <w:rPr>
                                <w:rFonts w:ascii="Times New Roman" w:hAnsi="Times New Roman" w:cs="Times New Roman"/>
                                <w:i w:val="0"/>
                                <w:iCs w:val="0"/>
                                <w:color w:val="000000" w:themeColor="text1"/>
                              </w:rPr>
                              <w:t xml:space="preserve">. The </w:t>
                            </w:r>
                            <w:r>
                              <w:rPr>
                                <w:rFonts w:ascii="Times New Roman" w:hAnsi="Times New Roman" w:cs="Times New Roman"/>
                                <w:i w:val="0"/>
                                <w:iCs w:val="0"/>
                                <w:color w:val="000000" w:themeColor="text1"/>
                              </w:rPr>
                              <w:t>outcome measures of</w:t>
                            </w:r>
                            <w:r w:rsidRPr="0000560D">
                              <w:rPr>
                                <w:rFonts w:ascii="Times New Roman" w:hAnsi="Times New Roman" w:cs="Times New Roman"/>
                                <w:i w:val="0"/>
                                <w:iCs w:val="0"/>
                                <w:color w:val="000000" w:themeColor="text1"/>
                              </w:rPr>
                              <w:t xml:space="preserve"> body fat percentage, HDL, LDL, HbA1c, BMI, and waist circumference</w:t>
                            </w:r>
                            <w:r>
                              <w:rPr>
                                <w:rFonts w:ascii="Times New Roman" w:hAnsi="Times New Roman" w:cs="Times New Roman"/>
                                <w:i w:val="0"/>
                                <w:iCs w:val="0"/>
                                <w:color w:val="000000" w:themeColor="text1"/>
                              </w:rPr>
                              <w:t xml:space="preserve"> are listed</w:t>
                            </w:r>
                            <w:r w:rsidRPr="0000560D">
                              <w:rPr>
                                <w:rFonts w:ascii="Times New Roman" w:hAnsi="Times New Roman" w:cs="Times New Roman"/>
                                <w:i w:val="0"/>
                                <w:iCs w:val="0"/>
                                <w:color w:val="000000" w:themeColor="text1"/>
                              </w:rPr>
                              <w:t>, and the impact of decreasing the intake of one nutrient while increasing the intake of another</w:t>
                            </w:r>
                            <w:r>
                              <w:rPr>
                                <w:rFonts w:ascii="Times New Roman" w:hAnsi="Times New Roman" w:cs="Times New Roman"/>
                                <w:i w:val="0"/>
                                <w:iCs w:val="0"/>
                                <w:color w:val="000000" w:themeColor="text1"/>
                              </w:rPr>
                              <w:t xml:space="preserve"> is shown</w:t>
                            </w:r>
                            <w:r w:rsidRPr="0000560D">
                              <w:rPr>
                                <w:rFonts w:ascii="Times New Roman" w:hAnsi="Times New Roman" w:cs="Times New Roman"/>
                                <w:i w:val="0"/>
                                <w:iCs w:val="0"/>
                                <w:color w:val="000000" w:themeColor="text1"/>
                              </w:rPr>
                              <w:t>. For each substitution, the direction and magnitude of the effect</w:t>
                            </w:r>
                            <w:r>
                              <w:rPr>
                                <w:rFonts w:ascii="Times New Roman" w:hAnsi="Times New Roman" w:cs="Times New Roman"/>
                                <w:i w:val="0"/>
                                <w:iCs w:val="0"/>
                                <w:color w:val="000000" w:themeColor="text1"/>
                              </w:rPr>
                              <w:t xml:space="preserve"> is provided</w:t>
                            </w:r>
                            <w:r w:rsidRPr="0000560D">
                              <w:rPr>
                                <w:rFonts w:ascii="Times New Roman" w:hAnsi="Times New Roman" w:cs="Times New Roman"/>
                                <w:i w:val="0"/>
                                <w:iCs w:val="0"/>
                                <w:color w:val="000000" w:themeColor="text1"/>
                              </w:rPr>
                              <w:t xml:space="preserve">, along with </w:t>
                            </w:r>
                            <w:r>
                              <w:rPr>
                                <w:rFonts w:ascii="Times New Roman" w:hAnsi="Times New Roman" w:cs="Times New Roman"/>
                                <w:i w:val="0"/>
                                <w:iCs w:val="0"/>
                                <w:color w:val="000000" w:themeColor="text1"/>
                              </w:rPr>
                              <w:t>89</w:t>
                            </w:r>
                            <w:r w:rsidRPr="0000560D">
                              <w:rPr>
                                <w:rFonts w:ascii="Times New Roman" w:hAnsi="Times New Roman" w:cs="Times New Roman"/>
                                <w:i w:val="0"/>
                                <w:iCs w:val="0"/>
                                <w:color w:val="000000" w:themeColor="text1"/>
                              </w:rPr>
                              <w:t>% credible intervals. The substitution effects are represented by symbols indicating no effect (</w:t>
                            </w:r>
                            <w:r w:rsidRPr="0000560D">
                              <w:rPr>
                                <w:rFonts w:ascii="Cambria Math" w:hAnsi="Cambria Math" w:cs="Cambria Math"/>
                                <w:i w:val="0"/>
                                <w:iCs w:val="0"/>
                                <w:color w:val="000000" w:themeColor="text1"/>
                              </w:rPr>
                              <w:t>⌀</w:t>
                            </w:r>
                            <w:r w:rsidRPr="0000560D">
                              <w:rPr>
                                <w:rFonts w:ascii="Times New Roman" w:hAnsi="Times New Roman" w:cs="Times New Roman"/>
                                <w:i w:val="0"/>
                                <w:iCs w:val="0"/>
                                <w:color w:val="000000" w:themeColor="text1"/>
                              </w:rPr>
                              <w:t xml:space="preserve">), an increase (↑), or a decrease (↓). For instance, substituting intrinsic sugars with fiber is associated with an increase in body fat percentage, while replacing </w:t>
                            </w:r>
                            <w:r w:rsidR="00D67318">
                              <w:rPr>
                                <w:rFonts w:ascii="Times New Roman" w:hAnsi="Times New Roman" w:cs="Times New Roman"/>
                                <w:i w:val="0"/>
                                <w:iCs w:val="0"/>
                                <w:color w:val="000000" w:themeColor="text1"/>
                              </w:rPr>
                              <w:t xml:space="preserve">free </w:t>
                            </w:r>
                            <w:r w:rsidRPr="0000560D">
                              <w:rPr>
                                <w:rFonts w:ascii="Times New Roman" w:hAnsi="Times New Roman" w:cs="Times New Roman"/>
                                <w:i w:val="0"/>
                                <w:iCs w:val="0"/>
                                <w:color w:val="000000" w:themeColor="text1"/>
                              </w:rPr>
                              <w:t>sugars with fiber results in a significant decrease in both body fat percentage and waist circumference.</w:t>
                            </w:r>
                            <w:r>
                              <w:rPr>
                                <w:rFonts w:ascii="Times New Roman" w:hAnsi="Times New Roman" w:cs="Times New Roman"/>
                                <w:i w:val="0"/>
                                <w:iCs w:val="0"/>
                                <w:color w:val="000000" w:themeColor="text1"/>
                              </w:rPr>
                              <w:t xml:space="preserve"> </w:t>
                            </w:r>
                            <w:r w:rsidRPr="00A62D2A">
                              <w:rPr>
                                <w:rFonts w:ascii="Times New Roman" w:hAnsi="Times New Roman" w:cs="Times New Roman"/>
                                <w:i w:val="0"/>
                                <w:iCs w:val="0"/>
                                <w:color w:val="000000" w:themeColor="text1"/>
                              </w:rPr>
                              <w:t>A sensitivity analysis was conducted at 6 months, which excluded dropout participants whose last investigation visit was at 6 months (n = 193 of dropouts for the indices of body fat group</w:t>
                            </w:r>
                            <w:r>
                              <w:rPr>
                                <w:rFonts w:ascii="Times New Roman" w:hAnsi="Times New Roman" w:cs="Times New Roman"/>
                                <w:i w:val="0"/>
                                <w:iCs w:val="0"/>
                                <w:color w:val="000000" w:themeColor="text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45636A1" id="Text Box 4" o:spid="_x0000_s1032" type="#_x0000_t202" style="position:absolute;margin-left:0;margin-top:13.7pt;width:392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" stroked="f">
                <v:textbox style="mso-fit-shape-to-text:t" inset="0,0,0,0">
                  <w:txbxContent>
                    <w:p w14:paraId="7240D38D" w14:textId="0844DB58" w:rsidR="00FC54C9" w:rsidRPr="00EF5EC9" w:rsidRDefault="00FC54C9" w:rsidP="00FC54C9">
                      <w:pPr>
                        <w:pStyle w:val="Caption"/>
                        <w:rPr>
                          <w:rFonts w:ascii="Times New Roman" w:eastAsia="Times New Roman" w:hAnsi="Times New Roman" w:cs="Times New Roman"/>
                          <w:i w:val="0"/>
                          <w:iCs w:val="0"/>
                          <w:noProof/>
                          <w:color w:val="000000" w:themeColor="text1"/>
                        </w:rPr>
                      </w:pPr>
                      <w:r>
                        <w:rPr>
                          <w:rFonts w:ascii="Times New Roman" w:hAnsi="Times New Roman" w:cs="Times New Roman"/>
                          <w:i w:val="0"/>
                          <w:iCs w:val="0"/>
                          <w:color w:val="000000" w:themeColor="text1"/>
                        </w:rPr>
                        <w:t>Table</w:t>
                      </w:r>
                      <w:r w:rsidRPr="00EF5EC9">
                        <w:rPr>
                          <w:rFonts w:ascii="Times New Roman" w:hAnsi="Times New Roman" w:cs="Times New Roman"/>
                          <w:i w:val="0"/>
                          <w:iCs w:val="0"/>
                          <w:color w:val="000000" w:themeColor="text1"/>
                        </w:rPr>
                        <w:t xml:space="preserve"> </w:t>
                      </w:r>
                      <w:r>
                        <w:rPr>
                          <w:rFonts w:ascii="Times New Roman" w:hAnsi="Times New Roman" w:cs="Times New Roman"/>
                          <w:i w:val="0"/>
                          <w:iCs w:val="0"/>
                          <w:color w:val="000000" w:themeColor="text1"/>
                        </w:rPr>
                        <w:t>S3</w:t>
                      </w:r>
                      <w:r w:rsidRPr="00EF5EC9">
                        <w:rPr>
                          <w:rFonts w:ascii="Times New Roman" w:hAnsi="Times New Roman" w:cs="Times New Roman"/>
                          <w:i w:val="0"/>
                          <w:iCs w:val="0"/>
                          <w:color w:val="000000" w:themeColor="text1"/>
                        </w:rPr>
                        <w:t xml:space="preserve"> </w:t>
                      </w:r>
                      <w:r w:rsidRPr="0000560D">
                        <w:rPr>
                          <w:rFonts w:ascii="Times New Roman" w:hAnsi="Times New Roman" w:cs="Times New Roman"/>
                          <w:i w:val="0"/>
                          <w:iCs w:val="0"/>
                          <w:color w:val="000000" w:themeColor="text1"/>
                        </w:rPr>
                        <w:t>summarizes the outcomes of</w:t>
                      </w:r>
                      <w:r>
                        <w:rPr>
                          <w:rFonts w:ascii="Times New Roman" w:hAnsi="Times New Roman" w:cs="Times New Roman"/>
                          <w:i w:val="0"/>
                          <w:iCs w:val="0"/>
                          <w:color w:val="000000" w:themeColor="text1"/>
                        </w:rPr>
                        <w:t xml:space="preserve"> the</w:t>
                      </w:r>
                      <w:r w:rsidRPr="0000560D">
                        <w:rPr>
                          <w:rFonts w:ascii="Times New Roman" w:hAnsi="Times New Roman" w:cs="Times New Roman"/>
                          <w:i w:val="0"/>
                          <w:iCs w:val="0"/>
                          <w:color w:val="000000" w:themeColor="text1"/>
                        </w:rPr>
                        <w:t xml:space="preserve"> substitution analys</w:t>
                      </w:r>
                      <w:r>
                        <w:rPr>
                          <w:rFonts w:ascii="Times New Roman" w:hAnsi="Times New Roman" w:cs="Times New Roman"/>
                          <w:i w:val="0"/>
                          <w:iCs w:val="0"/>
                          <w:color w:val="000000" w:themeColor="text1"/>
                        </w:rPr>
                        <w:t>es</w:t>
                      </w:r>
                      <w:r w:rsidRPr="0000560D">
                        <w:rPr>
                          <w:rFonts w:ascii="Times New Roman" w:hAnsi="Times New Roman" w:cs="Times New Roman"/>
                          <w:i w:val="0"/>
                          <w:iCs w:val="0"/>
                          <w:color w:val="000000" w:themeColor="text1"/>
                        </w:rPr>
                        <w:t xml:space="preserve">, illustrating the effects of substituting </w:t>
                      </w:r>
                      <w:r>
                        <w:rPr>
                          <w:rFonts w:ascii="Times New Roman" w:hAnsi="Times New Roman" w:cs="Times New Roman"/>
                          <w:i w:val="0"/>
                          <w:iCs w:val="0"/>
                          <w:color w:val="000000" w:themeColor="text1"/>
                        </w:rPr>
                        <w:t xml:space="preserve">carbohydrate </w:t>
                      </w:r>
                      <w:r w:rsidRPr="0000560D">
                        <w:rPr>
                          <w:rFonts w:ascii="Times New Roman" w:hAnsi="Times New Roman" w:cs="Times New Roman"/>
                          <w:i w:val="0"/>
                          <w:iCs w:val="0"/>
                          <w:color w:val="000000" w:themeColor="text1"/>
                        </w:rPr>
                        <w:t xml:space="preserve">components on key health </w:t>
                      </w:r>
                      <w:r>
                        <w:rPr>
                          <w:rFonts w:ascii="Times New Roman" w:hAnsi="Times New Roman" w:cs="Times New Roman"/>
                          <w:i w:val="0"/>
                          <w:iCs w:val="0"/>
                          <w:color w:val="000000" w:themeColor="text1"/>
                        </w:rPr>
                        <w:t>outcomes</w:t>
                      </w:r>
                      <w:r w:rsidRPr="0000560D">
                        <w:rPr>
                          <w:rFonts w:ascii="Times New Roman" w:hAnsi="Times New Roman" w:cs="Times New Roman"/>
                          <w:i w:val="0"/>
                          <w:iCs w:val="0"/>
                          <w:color w:val="000000" w:themeColor="text1"/>
                        </w:rPr>
                        <w:t xml:space="preserve">. The </w:t>
                      </w:r>
                      <w:r>
                        <w:rPr>
                          <w:rFonts w:ascii="Times New Roman" w:hAnsi="Times New Roman" w:cs="Times New Roman"/>
                          <w:i w:val="0"/>
                          <w:iCs w:val="0"/>
                          <w:color w:val="000000" w:themeColor="text1"/>
                        </w:rPr>
                        <w:t>outcome measures of</w:t>
                      </w:r>
                      <w:r w:rsidRPr="0000560D">
                        <w:rPr>
                          <w:rFonts w:ascii="Times New Roman" w:hAnsi="Times New Roman" w:cs="Times New Roman"/>
                          <w:i w:val="0"/>
                          <w:iCs w:val="0"/>
                          <w:color w:val="000000" w:themeColor="text1"/>
                        </w:rPr>
                        <w:t xml:space="preserve"> body fat percentage, HDL, LDL, HbA1c, BMI, and waist circumference</w:t>
                      </w:r>
                      <w:r>
                        <w:rPr>
                          <w:rFonts w:ascii="Times New Roman" w:hAnsi="Times New Roman" w:cs="Times New Roman"/>
                          <w:i w:val="0"/>
                          <w:iCs w:val="0"/>
                          <w:color w:val="000000" w:themeColor="text1"/>
                        </w:rPr>
                        <w:t xml:space="preserve"> are listed</w:t>
                      </w:r>
                      <w:r w:rsidRPr="0000560D">
                        <w:rPr>
                          <w:rFonts w:ascii="Times New Roman" w:hAnsi="Times New Roman" w:cs="Times New Roman"/>
                          <w:i w:val="0"/>
                          <w:iCs w:val="0"/>
                          <w:color w:val="000000" w:themeColor="text1"/>
                        </w:rPr>
                        <w:t>, and the impact of decreasing the intake of one nutrient while increasing the intake of another</w:t>
                      </w:r>
                      <w:r>
                        <w:rPr>
                          <w:rFonts w:ascii="Times New Roman" w:hAnsi="Times New Roman" w:cs="Times New Roman"/>
                          <w:i w:val="0"/>
                          <w:iCs w:val="0"/>
                          <w:color w:val="000000" w:themeColor="text1"/>
                        </w:rPr>
                        <w:t xml:space="preserve"> is shown</w:t>
                      </w:r>
                      <w:r w:rsidRPr="0000560D">
                        <w:rPr>
                          <w:rFonts w:ascii="Times New Roman" w:hAnsi="Times New Roman" w:cs="Times New Roman"/>
                          <w:i w:val="0"/>
                          <w:iCs w:val="0"/>
                          <w:color w:val="000000" w:themeColor="text1"/>
                        </w:rPr>
                        <w:t>. For each substitution, the direction and magnitude of the effect</w:t>
                      </w:r>
                      <w:r>
                        <w:rPr>
                          <w:rFonts w:ascii="Times New Roman" w:hAnsi="Times New Roman" w:cs="Times New Roman"/>
                          <w:i w:val="0"/>
                          <w:iCs w:val="0"/>
                          <w:color w:val="000000" w:themeColor="text1"/>
                        </w:rPr>
                        <w:t xml:space="preserve"> is provided</w:t>
                      </w:r>
                      <w:r w:rsidRPr="0000560D">
                        <w:rPr>
                          <w:rFonts w:ascii="Times New Roman" w:hAnsi="Times New Roman" w:cs="Times New Roman"/>
                          <w:i w:val="0"/>
                          <w:iCs w:val="0"/>
                          <w:color w:val="000000" w:themeColor="text1"/>
                        </w:rPr>
                        <w:t xml:space="preserve">, along with </w:t>
                      </w:r>
                      <w:r>
                        <w:rPr>
                          <w:rFonts w:ascii="Times New Roman" w:hAnsi="Times New Roman" w:cs="Times New Roman"/>
                          <w:i w:val="0"/>
                          <w:iCs w:val="0"/>
                          <w:color w:val="000000" w:themeColor="text1"/>
                        </w:rPr>
                        <w:t>89</w:t>
                      </w:r>
                      <w:r w:rsidRPr="0000560D">
                        <w:rPr>
                          <w:rFonts w:ascii="Times New Roman" w:hAnsi="Times New Roman" w:cs="Times New Roman"/>
                          <w:i w:val="0"/>
                          <w:iCs w:val="0"/>
                          <w:color w:val="000000" w:themeColor="text1"/>
                        </w:rPr>
                        <w:t>% credible intervals. The substitution effects are represented by symbols indicating no effect (</w:t>
                      </w:r>
                      <w:r w:rsidRPr="0000560D">
                        <w:rPr>
                          <w:rFonts w:ascii="Cambria Math" w:hAnsi="Cambria Math" w:cs="Cambria Math"/>
                          <w:i w:val="0"/>
                          <w:iCs w:val="0"/>
                          <w:color w:val="000000" w:themeColor="text1"/>
                        </w:rPr>
                        <w:t>⌀</w:t>
                      </w:r>
                      <w:r w:rsidRPr="0000560D">
                        <w:rPr>
                          <w:rFonts w:ascii="Times New Roman" w:hAnsi="Times New Roman" w:cs="Times New Roman"/>
                          <w:i w:val="0"/>
                          <w:iCs w:val="0"/>
                          <w:color w:val="000000" w:themeColor="text1"/>
                        </w:rPr>
                        <w:t xml:space="preserve">), an increase (↑), or a decrease (↓). For instance, substituting intrinsic sugars with fiber is associated with an increase in body fat percentage, while replacing </w:t>
                      </w:r>
                      <w:r w:rsidR="00D67318">
                        <w:rPr>
                          <w:rFonts w:ascii="Times New Roman" w:hAnsi="Times New Roman" w:cs="Times New Roman"/>
                          <w:i w:val="0"/>
                          <w:iCs w:val="0"/>
                          <w:color w:val="000000" w:themeColor="text1"/>
                        </w:rPr>
                        <w:t xml:space="preserve">free </w:t>
                      </w:r>
                      <w:r w:rsidRPr="0000560D">
                        <w:rPr>
                          <w:rFonts w:ascii="Times New Roman" w:hAnsi="Times New Roman" w:cs="Times New Roman"/>
                          <w:i w:val="0"/>
                          <w:iCs w:val="0"/>
                          <w:color w:val="000000" w:themeColor="text1"/>
                        </w:rPr>
                        <w:t>sugars with fiber results in a significant decrease in both body fat percentage and waist circumference.</w:t>
                      </w:r>
                      <w:r>
                        <w:rPr>
                          <w:rFonts w:ascii="Times New Roman" w:hAnsi="Times New Roman" w:cs="Times New Roman"/>
                          <w:i w:val="0"/>
                          <w:iCs w:val="0"/>
                          <w:color w:val="000000" w:themeColor="text1"/>
                        </w:rPr>
                        <w:t xml:space="preserve"> </w:t>
                      </w:r>
                      <w:r w:rsidRPr="00A62D2A">
                        <w:rPr>
                          <w:rFonts w:ascii="Times New Roman" w:hAnsi="Times New Roman" w:cs="Times New Roman"/>
                          <w:i w:val="0"/>
                          <w:iCs w:val="0"/>
                          <w:color w:val="000000" w:themeColor="text1"/>
                        </w:rPr>
                        <w:t>A sensitivity analysis was conducted at 6 months, which excluded dropout participants whose last investigation visit was at 6 months (n = 193 of dropouts for the indices of body fat group</w:t>
                      </w:r>
                      <w:r>
                        <w:rPr>
                          <w:rFonts w:ascii="Times New Roman" w:hAnsi="Times New Roman" w:cs="Times New Roman"/>
                          <w:i w:val="0"/>
                          <w:iCs w:val="0"/>
                          <w:color w:val="000000" w:themeColor="text1"/>
                        </w:rPr>
                        <w:t>).</w:t>
                      </w:r>
                    </w:p>
                  </w:txbxContent>
                </v:textbox>
                <w10:wrap type="tight"/>
              </v:shape>
            </w:pict>
          </mc:Fallback>
        </mc:AlternateContent>
      </w:r>
    </w:p>
    <w:p w14:paraId="6479717D" w14:textId="77777777" w:rsidR="00FC54C9" w:rsidRPr="0096735F" w:rsidRDefault="00FC54C9" w:rsidP="00FC54C9"/>
    <w:p w14:paraId="2203B6C8" w14:textId="77777777" w:rsidR="00FC54C9" w:rsidRPr="0096735F" w:rsidRDefault="00FC54C9" w:rsidP="00FC54C9"/>
    <w:p w14:paraId="0387DF7E" w14:textId="77777777" w:rsidR="00FC54C9" w:rsidRPr="0096735F" w:rsidRDefault="00FC54C9" w:rsidP="00FC54C9"/>
    <w:p w14:paraId="0E95872B" w14:textId="77777777" w:rsidR="00FC54C9" w:rsidRPr="0096735F" w:rsidRDefault="00FC54C9" w:rsidP="00FC54C9"/>
    <w:p w14:paraId="196F3E69" w14:textId="77777777" w:rsidR="00FC54C9" w:rsidRPr="0096735F" w:rsidRDefault="00FC54C9" w:rsidP="00FC54C9"/>
    <w:p w14:paraId="5BBA080D" w14:textId="77777777" w:rsidR="00FC54C9" w:rsidRPr="0096735F" w:rsidRDefault="00FC54C9" w:rsidP="00FC54C9"/>
    <w:p w14:paraId="05E22E08" w14:textId="6C2E568A" w:rsidR="00AF397A" w:rsidRPr="0096735F" w:rsidRDefault="00410140" w:rsidP="00EA513D">
      <w:pPr>
        <w:pStyle w:val="Heading1"/>
        <w:rPr>
          <w:rFonts w:cs="Times New Roman"/>
        </w:rPr>
      </w:pPr>
      <w:r>
        <w:br w:type="page"/>
      </w:r>
      <w:bookmarkStart w:id="5" w:name="_Toc183678335"/>
      <w:r w:rsidR="00AF397A" w:rsidRPr="0096735F">
        <w:rPr>
          <w:rFonts w:cs="Times New Roman"/>
        </w:rPr>
        <w:lastRenderedPageBreak/>
        <w:t>Analysis of changes</w:t>
      </w:r>
      <w:r w:rsidR="00E85B6A" w:rsidRPr="0096735F">
        <w:rPr>
          <w:rFonts w:cs="Times New Roman"/>
        </w:rPr>
        <w:t xml:space="preserve"> in nutrient intake</w:t>
      </w:r>
      <w:bookmarkEnd w:id="5"/>
    </w:p>
    <w:p w14:paraId="408C71D3" w14:textId="77777777" w:rsidR="002C454B" w:rsidRPr="002C454B" w:rsidRDefault="002C454B" w:rsidP="002C454B"/>
    <w:p w14:paraId="6BDD2042" w14:textId="25FCBB0A" w:rsidR="00084E1F" w:rsidRPr="00FB7FD1" w:rsidRDefault="002C454B" w:rsidP="00FB7FD1">
      <w:pPr>
        <w:shd w:val="clear" w:color="auto" w:fill="FFFFFF"/>
        <w:textAlignment w:val="baseline"/>
        <w:rPr>
          <w:noProof/>
          <w:color w:val="000000" w:themeColor="text1"/>
        </w:rPr>
      </w:pPr>
      <w:r w:rsidRPr="004E2AF1">
        <w:rPr>
          <w:b/>
          <w:bCs/>
          <w:noProof/>
          <w:color w:val="000000" w:themeColor="text1"/>
        </w:rPr>
        <w:t xml:space="preserve">Table </w:t>
      </w:r>
      <w:r>
        <w:rPr>
          <w:b/>
          <w:bCs/>
          <w:noProof/>
          <w:color w:val="000000" w:themeColor="text1"/>
        </w:rPr>
        <w:t>S4</w:t>
      </w:r>
      <w:r w:rsidRPr="004E2AF1">
        <w:rPr>
          <w:noProof/>
          <w:color w:val="000000" w:themeColor="text1"/>
        </w:rPr>
        <w:t xml:space="preserve"> </w:t>
      </w:r>
      <w:r>
        <w:rPr>
          <w:noProof/>
          <w:color w:val="000000" w:themeColor="text1"/>
        </w:rPr>
        <w:t xml:space="preserve">Characterstics of </w:t>
      </w:r>
      <w:r w:rsidRPr="00D45BEF">
        <w:rPr>
          <w:noProof/>
          <w:color w:val="000000" w:themeColor="text1"/>
        </w:rPr>
        <w:t>NoHoW (Navigating to a Healthy Weight) study participants</w:t>
      </w:r>
      <w:r>
        <w:rPr>
          <w:noProof/>
          <w:color w:val="000000" w:themeColor="text1"/>
        </w:rPr>
        <w:t xml:space="preserve"> at last </w:t>
      </w:r>
      <w:r w:rsidR="001F3AF9">
        <w:rPr>
          <w:noProof/>
          <w:color w:val="000000" w:themeColor="text1"/>
        </w:rPr>
        <w:t xml:space="preserve">available </w:t>
      </w:r>
      <w:r>
        <w:rPr>
          <w:noProof/>
          <w:color w:val="000000" w:themeColor="text1"/>
        </w:rPr>
        <w:t>CID</w:t>
      </w:r>
      <w:r w:rsidR="001F3AF9">
        <w:rPr>
          <w:noProof/>
          <w:color w:val="000000" w:themeColor="text1"/>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3"/>
        <w:gridCol w:w="1559"/>
        <w:gridCol w:w="1561"/>
        <w:gridCol w:w="1559"/>
        <w:gridCol w:w="1558"/>
      </w:tblGrid>
      <w:tr w:rsidR="00084E1F" w14:paraId="2B3D4CA1" w14:textId="77777777" w:rsidTr="007E431F">
        <w:trPr>
          <w:trHeight w:hRule="exact" w:val="576"/>
        </w:trPr>
        <w:tc>
          <w:tcPr>
            <w:tcW w:w="1668" w:type="pct"/>
            <w:tcBorders>
              <w:top w:val="single" w:sz="4" w:space="0" w:color="auto"/>
              <w:bottom w:val="single" w:sz="4" w:space="0" w:color="auto"/>
              <w:right w:val="single" w:sz="4" w:space="0" w:color="auto"/>
            </w:tcBorders>
          </w:tcPr>
          <w:p w14:paraId="6B656B59" w14:textId="77777777" w:rsidR="00084E1F" w:rsidRDefault="00084E1F" w:rsidP="00785284">
            <w:pPr>
              <w:spacing w:line="480" w:lineRule="auto"/>
              <w:ind w:right="-144"/>
              <w:textAlignment w:val="baseline"/>
              <w:rPr>
                <w:b/>
                <w:color w:val="000000" w:themeColor="text1"/>
                <w:shd w:val="clear" w:color="auto" w:fill="FFFFFF"/>
              </w:rPr>
            </w:pPr>
          </w:p>
        </w:tc>
        <w:tc>
          <w:tcPr>
            <w:tcW w:w="1667" w:type="pct"/>
            <w:gridSpan w:val="2"/>
            <w:tcBorders>
              <w:top w:val="single" w:sz="4" w:space="0" w:color="auto"/>
              <w:left w:val="single" w:sz="4" w:space="0" w:color="auto"/>
              <w:bottom w:val="single" w:sz="4" w:space="0" w:color="auto"/>
              <w:right w:val="single" w:sz="4" w:space="0" w:color="auto"/>
            </w:tcBorders>
          </w:tcPr>
          <w:p w14:paraId="2CD417DD" w14:textId="50BE2840" w:rsidR="00084E1F" w:rsidRPr="00711D83" w:rsidRDefault="00084E1F" w:rsidP="00785284">
            <w:pPr>
              <w:jc w:val="center"/>
              <w:rPr>
                <w:b/>
                <w:bCs/>
                <w:sz w:val="22"/>
                <w:szCs w:val="22"/>
              </w:rPr>
            </w:pPr>
            <w:r w:rsidRPr="00711D83">
              <w:rPr>
                <w:b/>
                <w:bCs/>
                <w:sz w:val="22"/>
                <w:szCs w:val="22"/>
              </w:rPr>
              <w:t>Indices of body fat outcome group</w:t>
            </w:r>
            <w:r w:rsidR="00A271F3">
              <w:rPr>
                <w:b/>
                <w:bCs/>
                <w:sz w:val="22"/>
                <w:szCs w:val="22"/>
              </w:rPr>
              <w:t xml:space="preserve"> at CID 4</w:t>
            </w:r>
          </w:p>
          <w:p w14:paraId="5FA44DBA" w14:textId="77777777" w:rsidR="00084E1F" w:rsidRPr="00711D83" w:rsidRDefault="00084E1F" w:rsidP="00785284">
            <w:pPr>
              <w:spacing w:line="480" w:lineRule="auto"/>
              <w:ind w:right="-144"/>
              <w:jc w:val="center"/>
              <w:textAlignment w:val="baseline"/>
              <w:rPr>
                <w:b/>
                <w:bCs/>
                <w:color w:val="000000" w:themeColor="text1"/>
                <w:shd w:val="clear" w:color="auto" w:fill="FFFFFF"/>
              </w:rPr>
            </w:pPr>
            <w:r w:rsidRPr="00711D83">
              <w:rPr>
                <w:b/>
                <w:bCs/>
                <w:sz w:val="22"/>
                <w:szCs w:val="22"/>
              </w:rPr>
              <w:t>(up to 18-months follow-up)</w:t>
            </w:r>
          </w:p>
        </w:tc>
        <w:tc>
          <w:tcPr>
            <w:tcW w:w="1665" w:type="pct"/>
            <w:gridSpan w:val="2"/>
            <w:tcBorders>
              <w:top w:val="single" w:sz="4" w:space="0" w:color="auto"/>
              <w:left w:val="single" w:sz="4" w:space="0" w:color="auto"/>
            </w:tcBorders>
          </w:tcPr>
          <w:p w14:paraId="3D46CD9C" w14:textId="4169E42F" w:rsidR="00084E1F" w:rsidRPr="00711D83" w:rsidRDefault="00084E1F" w:rsidP="00785284">
            <w:pPr>
              <w:jc w:val="center"/>
              <w:rPr>
                <w:b/>
                <w:bCs/>
                <w:sz w:val="22"/>
                <w:szCs w:val="22"/>
              </w:rPr>
            </w:pPr>
            <w:r w:rsidRPr="00711D83">
              <w:rPr>
                <w:b/>
                <w:bCs/>
                <w:sz w:val="22"/>
                <w:szCs w:val="22"/>
              </w:rPr>
              <w:t>Cardiometabolic risk outcome group</w:t>
            </w:r>
            <w:r w:rsidR="007E431F">
              <w:rPr>
                <w:b/>
                <w:bCs/>
                <w:sz w:val="22"/>
                <w:szCs w:val="22"/>
              </w:rPr>
              <w:t xml:space="preserve"> at CID 3</w:t>
            </w:r>
          </w:p>
          <w:p w14:paraId="604AA8DF" w14:textId="77777777" w:rsidR="00084E1F" w:rsidRPr="00711D83" w:rsidRDefault="00084E1F" w:rsidP="00785284">
            <w:pPr>
              <w:spacing w:line="480" w:lineRule="auto"/>
              <w:ind w:right="-144"/>
              <w:jc w:val="center"/>
              <w:textAlignment w:val="baseline"/>
              <w:rPr>
                <w:b/>
                <w:bCs/>
                <w:color w:val="000000" w:themeColor="text1"/>
                <w:shd w:val="clear" w:color="auto" w:fill="FFFFFF"/>
              </w:rPr>
            </w:pPr>
            <w:r w:rsidRPr="00711D83">
              <w:rPr>
                <w:b/>
                <w:bCs/>
                <w:sz w:val="22"/>
                <w:szCs w:val="22"/>
              </w:rPr>
              <w:t>(12-months follow-up)</w:t>
            </w:r>
          </w:p>
        </w:tc>
      </w:tr>
      <w:tr w:rsidR="00084E1F" w14:paraId="67446925" w14:textId="77777777" w:rsidTr="007E431F">
        <w:trPr>
          <w:trHeight w:hRule="exact" w:val="288"/>
        </w:trPr>
        <w:tc>
          <w:tcPr>
            <w:tcW w:w="1668" w:type="pct"/>
            <w:tcBorders>
              <w:top w:val="single" w:sz="4" w:space="0" w:color="auto"/>
              <w:bottom w:val="single" w:sz="4" w:space="0" w:color="auto"/>
              <w:right w:val="single" w:sz="4" w:space="0" w:color="auto"/>
            </w:tcBorders>
            <w:shd w:val="clear" w:color="auto" w:fill="F2F2F2" w:themeFill="background1" w:themeFillShade="F2"/>
          </w:tcPr>
          <w:p w14:paraId="69B17941" w14:textId="77777777" w:rsidR="00084E1F" w:rsidRDefault="00084E1F" w:rsidP="00785284">
            <w:pPr>
              <w:spacing w:line="480" w:lineRule="auto"/>
              <w:ind w:right="-144"/>
              <w:textAlignment w:val="baseline"/>
              <w:rPr>
                <w:b/>
                <w:color w:val="000000" w:themeColor="text1"/>
                <w:shd w:val="clear" w:color="auto" w:fill="FFFFFF"/>
              </w:rPr>
            </w:pPr>
            <w:r w:rsidRPr="004E2AF1">
              <w:rPr>
                <w:sz w:val="22"/>
                <w:szCs w:val="22"/>
              </w:rPr>
              <w:t>Characteristic</w:t>
            </w:r>
          </w:p>
        </w:tc>
        <w:tc>
          <w:tcPr>
            <w:tcW w:w="83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85985D" w14:textId="77777777" w:rsidR="00084E1F" w:rsidRDefault="00084E1F" w:rsidP="00785284">
            <w:pPr>
              <w:spacing w:line="480" w:lineRule="auto"/>
              <w:ind w:right="-144"/>
              <w:textAlignment w:val="baseline"/>
              <w:rPr>
                <w:b/>
                <w:color w:val="000000" w:themeColor="text1"/>
                <w:shd w:val="clear" w:color="auto" w:fill="FFFFFF"/>
              </w:rPr>
            </w:pPr>
            <w:r w:rsidRPr="004E2AF1">
              <w:rPr>
                <w:i/>
                <w:sz w:val="22"/>
                <w:szCs w:val="22"/>
              </w:rPr>
              <w:t>n</w:t>
            </w:r>
          </w:p>
        </w:tc>
        <w:tc>
          <w:tcPr>
            <w:tcW w:w="83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331B41" w14:textId="77777777" w:rsidR="00084E1F" w:rsidRPr="00B72EF5" w:rsidRDefault="00084E1F" w:rsidP="00785284">
            <w:pPr>
              <w:spacing w:line="480" w:lineRule="auto"/>
              <w:ind w:right="-144"/>
              <w:textAlignment w:val="baseline"/>
              <w:rPr>
                <w:color w:val="000000" w:themeColor="text1"/>
                <w:shd w:val="clear" w:color="auto" w:fill="FFFFFF"/>
              </w:rPr>
            </w:pPr>
            <w:r w:rsidRPr="004E2AF1">
              <w:rPr>
                <w:sz w:val="22"/>
                <w:szCs w:val="22"/>
              </w:rPr>
              <w:t>Mean ± SD</w:t>
            </w:r>
          </w:p>
        </w:tc>
        <w:tc>
          <w:tcPr>
            <w:tcW w:w="83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A93C90" w14:textId="77777777" w:rsidR="00084E1F" w:rsidRDefault="00084E1F" w:rsidP="00785284">
            <w:pPr>
              <w:spacing w:line="480" w:lineRule="auto"/>
              <w:ind w:right="-144"/>
              <w:textAlignment w:val="baseline"/>
              <w:rPr>
                <w:b/>
                <w:color w:val="000000" w:themeColor="text1"/>
                <w:shd w:val="clear" w:color="auto" w:fill="FFFFFF"/>
              </w:rPr>
            </w:pPr>
            <w:r w:rsidRPr="004E2AF1">
              <w:rPr>
                <w:i/>
                <w:sz w:val="22"/>
                <w:szCs w:val="22"/>
              </w:rPr>
              <w:t>n</w:t>
            </w:r>
          </w:p>
        </w:tc>
        <w:tc>
          <w:tcPr>
            <w:tcW w:w="832" w:type="pct"/>
            <w:tcBorders>
              <w:top w:val="single" w:sz="4" w:space="0" w:color="auto"/>
              <w:left w:val="single" w:sz="4" w:space="0" w:color="auto"/>
              <w:bottom w:val="single" w:sz="4" w:space="0" w:color="auto"/>
            </w:tcBorders>
            <w:shd w:val="clear" w:color="auto" w:fill="F2F2F2" w:themeFill="background1" w:themeFillShade="F2"/>
          </w:tcPr>
          <w:p w14:paraId="26856A1C" w14:textId="77777777" w:rsidR="00084E1F" w:rsidRDefault="00084E1F" w:rsidP="00785284">
            <w:pPr>
              <w:spacing w:line="480" w:lineRule="auto"/>
              <w:ind w:right="-144"/>
              <w:textAlignment w:val="baseline"/>
              <w:rPr>
                <w:b/>
                <w:color w:val="000000" w:themeColor="text1"/>
                <w:shd w:val="clear" w:color="auto" w:fill="FFFFFF"/>
              </w:rPr>
            </w:pPr>
            <w:r w:rsidRPr="004E2AF1">
              <w:rPr>
                <w:sz w:val="22"/>
                <w:szCs w:val="22"/>
              </w:rPr>
              <w:t>Mean ± SD</w:t>
            </w:r>
          </w:p>
        </w:tc>
      </w:tr>
      <w:tr w:rsidR="005B7C6F" w14:paraId="14950A8C" w14:textId="77777777" w:rsidTr="007E431F">
        <w:trPr>
          <w:trHeight w:hRule="exact" w:val="288"/>
        </w:trPr>
        <w:tc>
          <w:tcPr>
            <w:tcW w:w="1668" w:type="pct"/>
            <w:tcBorders>
              <w:top w:val="single" w:sz="4" w:space="0" w:color="auto"/>
              <w:right w:val="single" w:sz="4" w:space="0" w:color="auto"/>
            </w:tcBorders>
          </w:tcPr>
          <w:p w14:paraId="46829A64" w14:textId="77777777" w:rsidR="005B7C6F" w:rsidRDefault="005B7C6F" w:rsidP="005B7C6F">
            <w:pPr>
              <w:spacing w:line="480" w:lineRule="auto"/>
              <w:ind w:right="-144"/>
              <w:textAlignment w:val="baseline"/>
              <w:rPr>
                <w:b/>
                <w:color w:val="000000" w:themeColor="text1"/>
                <w:shd w:val="clear" w:color="auto" w:fill="FFFFFF"/>
              </w:rPr>
            </w:pPr>
            <w:r w:rsidRPr="004E2AF1">
              <w:rPr>
                <w:color w:val="000000"/>
                <w:sz w:val="22"/>
                <w:szCs w:val="22"/>
              </w:rPr>
              <w:t>Age (years)</w:t>
            </w:r>
          </w:p>
        </w:tc>
        <w:tc>
          <w:tcPr>
            <w:tcW w:w="833" w:type="pct"/>
            <w:tcBorders>
              <w:top w:val="single" w:sz="4" w:space="0" w:color="auto"/>
              <w:left w:val="single" w:sz="4" w:space="0" w:color="auto"/>
              <w:right w:val="single" w:sz="4" w:space="0" w:color="auto"/>
            </w:tcBorders>
          </w:tcPr>
          <w:p w14:paraId="1B69C207" w14:textId="1B45BC18"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top w:val="single" w:sz="4" w:space="0" w:color="auto"/>
              <w:left w:val="single" w:sz="4" w:space="0" w:color="auto"/>
              <w:right w:val="single" w:sz="4" w:space="0" w:color="auto"/>
            </w:tcBorders>
          </w:tcPr>
          <w:p w14:paraId="434535E6" w14:textId="082481B0"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49.1 ± 11.6</w:t>
            </w:r>
          </w:p>
        </w:tc>
        <w:tc>
          <w:tcPr>
            <w:tcW w:w="833" w:type="pct"/>
            <w:tcBorders>
              <w:top w:val="single" w:sz="4" w:space="0" w:color="auto"/>
              <w:left w:val="single" w:sz="4" w:space="0" w:color="auto"/>
              <w:right w:val="single" w:sz="4" w:space="0" w:color="auto"/>
            </w:tcBorders>
          </w:tcPr>
          <w:p w14:paraId="51318A9A" w14:textId="315234F3"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top w:val="single" w:sz="4" w:space="0" w:color="auto"/>
              <w:left w:val="single" w:sz="4" w:space="0" w:color="auto"/>
            </w:tcBorders>
          </w:tcPr>
          <w:p w14:paraId="749F0BCF" w14:textId="01685F4D"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47.1 ± 11.8</w:t>
            </w:r>
          </w:p>
        </w:tc>
      </w:tr>
      <w:tr w:rsidR="005B7C6F" w14:paraId="5482F5F3" w14:textId="77777777" w:rsidTr="007E431F">
        <w:trPr>
          <w:trHeight w:hRule="exact" w:val="288"/>
        </w:trPr>
        <w:tc>
          <w:tcPr>
            <w:tcW w:w="1668" w:type="pct"/>
            <w:tcBorders>
              <w:right w:val="single" w:sz="4" w:space="0" w:color="auto"/>
            </w:tcBorders>
            <w:shd w:val="clear" w:color="auto" w:fill="F2F2F2" w:themeFill="background1" w:themeFillShade="F2"/>
          </w:tcPr>
          <w:p w14:paraId="34C26A90" w14:textId="7777777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Sex (% male)</w:t>
            </w:r>
          </w:p>
        </w:tc>
        <w:tc>
          <w:tcPr>
            <w:tcW w:w="833" w:type="pct"/>
            <w:tcBorders>
              <w:left w:val="single" w:sz="4" w:space="0" w:color="auto"/>
              <w:right w:val="single" w:sz="4" w:space="0" w:color="auto"/>
            </w:tcBorders>
            <w:shd w:val="clear" w:color="auto" w:fill="F2F2F2" w:themeFill="background1" w:themeFillShade="F2"/>
          </w:tcPr>
          <w:p w14:paraId="217ED7A7" w14:textId="5DBEB064"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shd w:val="clear" w:color="auto" w:fill="F2F2F2" w:themeFill="background1" w:themeFillShade="F2"/>
          </w:tcPr>
          <w:p w14:paraId="1A23E422" w14:textId="4BCC8C90"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22.1</w:t>
            </w:r>
          </w:p>
        </w:tc>
        <w:tc>
          <w:tcPr>
            <w:tcW w:w="833" w:type="pct"/>
            <w:tcBorders>
              <w:left w:val="single" w:sz="4" w:space="0" w:color="auto"/>
              <w:right w:val="single" w:sz="4" w:space="0" w:color="auto"/>
            </w:tcBorders>
            <w:shd w:val="clear" w:color="auto" w:fill="F2F2F2" w:themeFill="background1" w:themeFillShade="F2"/>
          </w:tcPr>
          <w:p w14:paraId="6DF3A43F" w14:textId="139D29A5"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shd w:val="clear" w:color="auto" w:fill="F2F2F2" w:themeFill="background1" w:themeFillShade="F2"/>
          </w:tcPr>
          <w:p w14:paraId="36F0F20F" w14:textId="0E9CC5CC"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24.7</w:t>
            </w:r>
          </w:p>
        </w:tc>
      </w:tr>
      <w:tr w:rsidR="00084E1F" w14:paraId="784EDEFA" w14:textId="77777777" w:rsidTr="007E431F">
        <w:trPr>
          <w:trHeight w:hRule="exact" w:val="288"/>
        </w:trPr>
        <w:tc>
          <w:tcPr>
            <w:tcW w:w="1668" w:type="pct"/>
            <w:tcBorders>
              <w:right w:val="single" w:sz="4" w:space="0" w:color="auto"/>
            </w:tcBorders>
          </w:tcPr>
          <w:p w14:paraId="3F225693" w14:textId="77777777" w:rsidR="00084E1F" w:rsidRPr="004E2AF1" w:rsidRDefault="00084E1F" w:rsidP="00785284">
            <w:pPr>
              <w:spacing w:line="480" w:lineRule="auto"/>
              <w:ind w:right="-144"/>
              <w:textAlignment w:val="baseline"/>
              <w:rPr>
                <w:color w:val="000000"/>
                <w:sz w:val="22"/>
                <w:szCs w:val="22"/>
              </w:rPr>
            </w:pPr>
          </w:p>
        </w:tc>
        <w:tc>
          <w:tcPr>
            <w:tcW w:w="833" w:type="pct"/>
            <w:tcBorders>
              <w:left w:val="single" w:sz="4" w:space="0" w:color="auto"/>
              <w:right w:val="single" w:sz="4" w:space="0" w:color="auto"/>
            </w:tcBorders>
          </w:tcPr>
          <w:p w14:paraId="23602370"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4" w:type="pct"/>
            <w:tcBorders>
              <w:left w:val="single" w:sz="4" w:space="0" w:color="auto"/>
              <w:right w:val="single" w:sz="4" w:space="0" w:color="auto"/>
            </w:tcBorders>
          </w:tcPr>
          <w:p w14:paraId="3A3C57F4" w14:textId="77777777" w:rsidR="00084E1F" w:rsidRPr="00A271F3" w:rsidRDefault="00084E1F" w:rsidP="00785284">
            <w:pPr>
              <w:spacing w:line="480" w:lineRule="auto"/>
              <w:ind w:right="-144"/>
              <w:textAlignment w:val="baseline"/>
              <w:rPr>
                <w:bCs/>
                <w:color w:val="000000" w:themeColor="text1"/>
                <w:sz w:val="22"/>
                <w:szCs w:val="22"/>
                <w:shd w:val="clear" w:color="auto" w:fill="FFFFFF"/>
              </w:rPr>
            </w:pPr>
          </w:p>
        </w:tc>
        <w:tc>
          <w:tcPr>
            <w:tcW w:w="833" w:type="pct"/>
            <w:tcBorders>
              <w:left w:val="single" w:sz="4" w:space="0" w:color="auto"/>
              <w:right w:val="single" w:sz="4" w:space="0" w:color="auto"/>
            </w:tcBorders>
          </w:tcPr>
          <w:p w14:paraId="3807046E"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2" w:type="pct"/>
            <w:tcBorders>
              <w:left w:val="single" w:sz="4" w:space="0" w:color="auto"/>
            </w:tcBorders>
          </w:tcPr>
          <w:p w14:paraId="0041D32C"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r>
      <w:tr w:rsidR="00084E1F" w14:paraId="0764F476" w14:textId="77777777" w:rsidTr="007E431F">
        <w:trPr>
          <w:trHeight w:hRule="exact" w:val="288"/>
        </w:trPr>
        <w:tc>
          <w:tcPr>
            <w:tcW w:w="1668" w:type="pct"/>
            <w:tcBorders>
              <w:right w:val="single" w:sz="4" w:space="0" w:color="auto"/>
            </w:tcBorders>
            <w:shd w:val="clear" w:color="auto" w:fill="F2F2F2" w:themeFill="background1" w:themeFillShade="F2"/>
          </w:tcPr>
          <w:p w14:paraId="04CD0C2B" w14:textId="77777777" w:rsidR="00084E1F" w:rsidRPr="008D4366" w:rsidRDefault="00084E1F" w:rsidP="00785284">
            <w:pPr>
              <w:spacing w:line="480" w:lineRule="auto"/>
              <w:ind w:right="-144"/>
              <w:textAlignment w:val="baseline"/>
              <w:rPr>
                <w:b/>
                <w:bCs/>
                <w:color w:val="000000"/>
                <w:sz w:val="22"/>
                <w:szCs w:val="22"/>
              </w:rPr>
            </w:pPr>
            <w:r w:rsidRPr="008D4366">
              <w:rPr>
                <w:b/>
                <w:bCs/>
                <w:sz w:val="22"/>
                <w:szCs w:val="22"/>
              </w:rPr>
              <w:t>Dietary Factors</w:t>
            </w:r>
          </w:p>
        </w:tc>
        <w:tc>
          <w:tcPr>
            <w:tcW w:w="833" w:type="pct"/>
            <w:tcBorders>
              <w:left w:val="single" w:sz="4" w:space="0" w:color="auto"/>
              <w:right w:val="single" w:sz="4" w:space="0" w:color="auto"/>
            </w:tcBorders>
            <w:shd w:val="clear" w:color="auto" w:fill="F2F2F2" w:themeFill="background1" w:themeFillShade="F2"/>
          </w:tcPr>
          <w:p w14:paraId="49588C56"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4" w:type="pct"/>
            <w:tcBorders>
              <w:left w:val="single" w:sz="4" w:space="0" w:color="auto"/>
              <w:right w:val="single" w:sz="4" w:space="0" w:color="auto"/>
            </w:tcBorders>
            <w:shd w:val="clear" w:color="auto" w:fill="F2F2F2" w:themeFill="background1" w:themeFillShade="F2"/>
          </w:tcPr>
          <w:p w14:paraId="650C9A5A" w14:textId="77777777" w:rsidR="00084E1F" w:rsidRPr="00A271F3" w:rsidRDefault="00084E1F" w:rsidP="00785284">
            <w:pPr>
              <w:spacing w:line="480" w:lineRule="auto"/>
              <w:ind w:right="-144"/>
              <w:textAlignment w:val="baseline"/>
              <w:rPr>
                <w:bCs/>
                <w:color w:val="000000" w:themeColor="text1"/>
                <w:sz w:val="22"/>
                <w:szCs w:val="22"/>
                <w:shd w:val="clear" w:color="auto" w:fill="FFFFFF"/>
              </w:rPr>
            </w:pPr>
          </w:p>
        </w:tc>
        <w:tc>
          <w:tcPr>
            <w:tcW w:w="833" w:type="pct"/>
            <w:tcBorders>
              <w:left w:val="single" w:sz="4" w:space="0" w:color="auto"/>
              <w:right w:val="single" w:sz="4" w:space="0" w:color="auto"/>
            </w:tcBorders>
            <w:shd w:val="clear" w:color="auto" w:fill="F2F2F2" w:themeFill="background1" w:themeFillShade="F2"/>
          </w:tcPr>
          <w:p w14:paraId="2F8A6A1B"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2" w:type="pct"/>
            <w:tcBorders>
              <w:left w:val="single" w:sz="4" w:space="0" w:color="auto"/>
            </w:tcBorders>
            <w:shd w:val="clear" w:color="auto" w:fill="F2F2F2" w:themeFill="background1" w:themeFillShade="F2"/>
          </w:tcPr>
          <w:p w14:paraId="6C154780"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r>
      <w:tr w:rsidR="005B7C6F" w14:paraId="3ACF62FE" w14:textId="77777777" w:rsidTr="007E431F">
        <w:trPr>
          <w:trHeight w:hRule="exact" w:val="288"/>
        </w:trPr>
        <w:tc>
          <w:tcPr>
            <w:tcW w:w="1668" w:type="pct"/>
            <w:tcBorders>
              <w:right w:val="single" w:sz="4" w:space="0" w:color="auto"/>
            </w:tcBorders>
          </w:tcPr>
          <w:p w14:paraId="47030931" w14:textId="77777777" w:rsidR="005B7C6F" w:rsidRPr="004E2AF1" w:rsidRDefault="005B7C6F" w:rsidP="005B7C6F">
            <w:pPr>
              <w:spacing w:line="480" w:lineRule="auto"/>
              <w:ind w:right="-144"/>
              <w:textAlignment w:val="baseline"/>
              <w:rPr>
                <w:sz w:val="22"/>
                <w:szCs w:val="22"/>
              </w:rPr>
            </w:pPr>
            <w:r w:rsidRPr="004E2AF1">
              <w:rPr>
                <w:color w:val="000000"/>
                <w:sz w:val="22"/>
                <w:szCs w:val="22"/>
              </w:rPr>
              <w:t>Energy (kcal)</w:t>
            </w:r>
          </w:p>
        </w:tc>
        <w:tc>
          <w:tcPr>
            <w:tcW w:w="833" w:type="pct"/>
            <w:tcBorders>
              <w:left w:val="single" w:sz="4" w:space="0" w:color="auto"/>
              <w:right w:val="single" w:sz="4" w:space="0" w:color="auto"/>
            </w:tcBorders>
          </w:tcPr>
          <w:p w14:paraId="5A846ABA" w14:textId="3FAD4911"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tcPr>
          <w:p w14:paraId="24FF37D1" w14:textId="1F88B56F"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1617 ± 518</w:t>
            </w:r>
          </w:p>
        </w:tc>
        <w:tc>
          <w:tcPr>
            <w:tcW w:w="833" w:type="pct"/>
            <w:tcBorders>
              <w:left w:val="single" w:sz="4" w:space="0" w:color="auto"/>
              <w:right w:val="single" w:sz="4" w:space="0" w:color="auto"/>
            </w:tcBorders>
          </w:tcPr>
          <w:p w14:paraId="6E0D0306" w14:textId="033D72F0"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tcPr>
          <w:p w14:paraId="0439DC91" w14:textId="2CC8E04D"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1637 ± 512</w:t>
            </w:r>
          </w:p>
        </w:tc>
      </w:tr>
      <w:tr w:rsidR="005B7C6F" w14:paraId="09261849" w14:textId="77777777" w:rsidTr="007E431F">
        <w:trPr>
          <w:trHeight w:hRule="exact" w:val="288"/>
        </w:trPr>
        <w:tc>
          <w:tcPr>
            <w:tcW w:w="1668" w:type="pct"/>
            <w:tcBorders>
              <w:right w:val="single" w:sz="4" w:space="0" w:color="auto"/>
            </w:tcBorders>
            <w:shd w:val="clear" w:color="auto" w:fill="F2F2F2" w:themeFill="background1" w:themeFillShade="F2"/>
          </w:tcPr>
          <w:p w14:paraId="41158C94" w14:textId="7777777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 xml:space="preserve">Fat (g) </w:t>
            </w:r>
          </w:p>
        </w:tc>
        <w:tc>
          <w:tcPr>
            <w:tcW w:w="833" w:type="pct"/>
            <w:tcBorders>
              <w:left w:val="single" w:sz="4" w:space="0" w:color="auto"/>
              <w:right w:val="single" w:sz="4" w:space="0" w:color="auto"/>
            </w:tcBorders>
            <w:shd w:val="clear" w:color="auto" w:fill="F2F2F2" w:themeFill="background1" w:themeFillShade="F2"/>
          </w:tcPr>
          <w:p w14:paraId="72BEEF97" w14:textId="0F031320"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shd w:val="clear" w:color="auto" w:fill="F2F2F2" w:themeFill="background1" w:themeFillShade="F2"/>
          </w:tcPr>
          <w:p w14:paraId="21FA6E4A" w14:textId="446648BD"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63.4 ± 28.8</w:t>
            </w:r>
          </w:p>
        </w:tc>
        <w:tc>
          <w:tcPr>
            <w:tcW w:w="833" w:type="pct"/>
            <w:tcBorders>
              <w:left w:val="single" w:sz="4" w:space="0" w:color="auto"/>
              <w:right w:val="single" w:sz="4" w:space="0" w:color="auto"/>
            </w:tcBorders>
            <w:shd w:val="clear" w:color="auto" w:fill="F2F2F2" w:themeFill="background1" w:themeFillShade="F2"/>
          </w:tcPr>
          <w:p w14:paraId="1F65DF15" w14:textId="28EE92F1"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shd w:val="clear" w:color="auto" w:fill="F2F2F2" w:themeFill="background1" w:themeFillShade="F2"/>
          </w:tcPr>
          <w:p w14:paraId="222BE612" w14:textId="732BB0B0"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63.7 ± 29.8</w:t>
            </w:r>
          </w:p>
        </w:tc>
      </w:tr>
      <w:tr w:rsidR="005B7C6F" w14:paraId="101A6766" w14:textId="77777777" w:rsidTr="007E431F">
        <w:trPr>
          <w:trHeight w:hRule="exact" w:val="288"/>
        </w:trPr>
        <w:tc>
          <w:tcPr>
            <w:tcW w:w="1668" w:type="pct"/>
            <w:tcBorders>
              <w:right w:val="single" w:sz="4" w:space="0" w:color="auto"/>
            </w:tcBorders>
          </w:tcPr>
          <w:p w14:paraId="157E5089" w14:textId="7777777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 xml:space="preserve">   Saturated fat (g) </w:t>
            </w:r>
          </w:p>
        </w:tc>
        <w:tc>
          <w:tcPr>
            <w:tcW w:w="833" w:type="pct"/>
            <w:tcBorders>
              <w:left w:val="single" w:sz="4" w:space="0" w:color="auto"/>
              <w:right w:val="single" w:sz="4" w:space="0" w:color="auto"/>
            </w:tcBorders>
          </w:tcPr>
          <w:p w14:paraId="29E44B19" w14:textId="050DC46F"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tcPr>
          <w:p w14:paraId="3621C1D1" w14:textId="2E1F41B2"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17.4 ± 10.5</w:t>
            </w:r>
          </w:p>
        </w:tc>
        <w:tc>
          <w:tcPr>
            <w:tcW w:w="833" w:type="pct"/>
            <w:tcBorders>
              <w:left w:val="single" w:sz="4" w:space="0" w:color="auto"/>
              <w:right w:val="single" w:sz="4" w:space="0" w:color="auto"/>
            </w:tcBorders>
          </w:tcPr>
          <w:p w14:paraId="4815508F" w14:textId="4D3999B5"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tcPr>
          <w:p w14:paraId="74C04B6C" w14:textId="35F87876"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17.8 ± 10.7</w:t>
            </w:r>
          </w:p>
        </w:tc>
      </w:tr>
      <w:tr w:rsidR="005B7C6F" w14:paraId="6F1A8592" w14:textId="77777777" w:rsidTr="007E431F">
        <w:trPr>
          <w:trHeight w:hRule="exact" w:val="288"/>
        </w:trPr>
        <w:tc>
          <w:tcPr>
            <w:tcW w:w="1668" w:type="pct"/>
            <w:tcBorders>
              <w:right w:val="single" w:sz="4" w:space="0" w:color="auto"/>
            </w:tcBorders>
            <w:shd w:val="clear" w:color="auto" w:fill="F2F2F2" w:themeFill="background1" w:themeFillShade="F2"/>
          </w:tcPr>
          <w:p w14:paraId="5FFD5C97" w14:textId="7777777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Protein (g)</w:t>
            </w:r>
          </w:p>
        </w:tc>
        <w:tc>
          <w:tcPr>
            <w:tcW w:w="833" w:type="pct"/>
            <w:tcBorders>
              <w:left w:val="single" w:sz="4" w:space="0" w:color="auto"/>
              <w:right w:val="single" w:sz="4" w:space="0" w:color="auto"/>
            </w:tcBorders>
            <w:shd w:val="clear" w:color="auto" w:fill="F2F2F2" w:themeFill="background1" w:themeFillShade="F2"/>
          </w:tcPr>
          <w:p w14:paraId="15D5F0F6" w14:textId="1DD8A9B2"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shd w:val="clear" w:color="auto" w:fill="F2F2F2" w:themeFill="background1" w:themeFillShade="F2"/>
          </w:tcPr>
          <w:p w14:paraId="4B89DA9E" w14:textId="4C005072"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79.5 ± 28.4</w:t>
            </w:r>
          </w:p>
        </w:tc>
        <w:tc>
          <w:tcPr>
            <w:tcW w:w="833" w:type="pct"/>
            <w:tcBorders>
              <w:left w:val="single" w:sz="4" w:space="0" w:color="auto"/>
              <w:right w:val="single" w:sz="4" w:space="0" w:color="auto"/>
            </w:tcBorders>
            <w:shd w:val="clear" w:color="auto" w:fill="F2F2F2" w:themeFill="background1" w:themeFillShade="F2"/>
          </w:tcPr>
          <w:p w14:paraId="0294C3A8" w14:textId="55C19590"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shd w:val="clear" w:color="auto" w:fill="F2F2F2" w:themeFill="background1" w:themeFillShade="F2"/>
          </w:tcPr>
          <w:p w14:paraId="2022B8DC" w14:textId="005A40A7"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78.6 ± 25.4</w:t>
            </w:r>
          </w:p>
        </w:tc>
      </w:tr>
      <w:tr w:rsidR="005B7C6F" w14:paraId="60299DD5" w14:textId="77777777" w:rsidTr="007E431F">
        <w:trPr>
          <w:trHeight w:hRule="exact" w:val="288"/>
        </w:trPr>
        <w:tc>
          <w:tcPr>
            <w:tcW w:w="1668" w:type="pct"/>
            <w:tcBorders>
              <w:right w:val="single" w:sz="4" w:space="0" w:color="auto"/>
            </w:tcBorders>
          </w:tcPr>
          <w:p w14:paraId="678324FA" w14:textId="7777777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Carbohydrate (g)</w:t>
            </w:r>
          </w:p>
        </w:tc>
        <w:tc>
          <w:tcPr>
            <w:tcW w:w="833" w:type="pct"/>
            <w:tcBorders>
              <w:left w:val="single" w:sz="4" w:space="0" w:color="auto"/>
              <w:right w:val="single" w:sz="4" w:space="0" w:color="auto"/>
            </w:tcBorders>
          </w:tcPr>
          <w:p w14:paraId="2D2E7D16" w14:textId="7E88693B"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tcPr>
          <w:p w14:paraId="6B818EE7" w14:textId="128FEE24"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169.8 ± 69.9</w:t>
            </w:r>
          </w:p>
        </w:tc>
        <w:tc>
          <w:tcPr>
            <w:tcW w:w="833" w:type="pct"/>
            <w:tcBorders>
              <w:left w:val="single" w:sz="4" w:space="0" w:color="auto"/>
              <w:right w:val="single" w:sz="4" w:space="0" w:color="auto"/>
            </w:tcBorders>
          </w:tcPr>
          <w:p w14:paraId="645432EB" w14:textId="3706CB91"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tcPr>
          <w:p w14:paraId="0D325D15" w14:textId="45D700E2"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175.3 ± 66.2</w:t>
            </w:r>
          </w:p>
        </w:tc>
      </w:tr>
      <w:tr w:rsidR="005B7C6F" w14:paraId="26486DF9" w14:textId="77777777" w:rsidTr="007E431F">
        <w:trPr>
          <w:trHeight w:hRule="exact" w:val="288"/>
        </w:trPr>
        <w:tc>
          <w:tcPr>
            <w:tcW w:w="1668" w:type="pct"/>
            <w:tcBorders>
              <w:right w:val="single" w:sz="4" w:space="0" w:color="auto"/>
            </w:tcBorders>
            <w:shd w:val="clear" w:color="auto" w:fill="F2F2F2" w:themeFill="background1" w:themeFillShade="F2"/>
          </w:tcPr>
          <w:p w14:paraId="3798DEDA" w14:textId="7777777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 xml:space="preserve">    Fiber (g)</w:t>
            </w:r>
          </w:p>
        </w:tc>
        <w:tc>
          <w:tcPr>
            <w:tcW w:w="833" w:type="pct"/>
            <w:tcBorders>
              <w:left w:val="single" w:sz="4" w:space="0" w:color="auto"/>
              <w:right w:val="single" w:sz="4" w:space="0" w:color="auto"/>
            </w:tcBorders>
            <w:shd w:val="clear" w:color="auto" w:fill="F2F2F2" w:themeFill="background1" w:themeFillShade="F2"/>
          </w:tcPr>
          <w:p w14:paraId="7EAA2F4D" w14:textId="0A38B587"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shd w:val="clear" w:color="auto" w:fill="F2F2F2" w:themeFill="background1" w:themeFillShade="F2"/>
          </w:tcPr>
          <w:p w14:paraId="61E5A291" w14:textId="46564CB9"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7.6 ± 6.1</w:t>
            </w:r>
          </w:p>
        </w:tc>
        <w:tc>
          <w:tcPr>
            <w:tcW w:w="833" w:type="pct"/>
            <w:tcBorders>
              <w:left w:val="single" w:sz="4" w:space="0" w:color="auto"/>
              <w:right w:val="single" w:sz="4" w:space="0" w:color="auto"/>
            </w:tcBorders>
            <w:shd w:val="clear" w:color="auto" w:fill="F2F2F2" w:themeFill="background1" w:themeFillShade="F2"/>
          </w:tcPr>
          <w:p w14:paraId="419A8FC8" w14:textId="7C4D5CC5"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shd w:val="clear" w:color="auto" w:fill="F2F2F2" w:themeFill="background1" w:themeFillShade="F2"/>
          </w:tcPr>
          <w:p w14:paraId="618AD634" w14:textId="21F5B079"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8.2 ± 6.5</w:t>
            </w:r>
          </w:p>
        </w:tc>
      </w:tr>
      <w:tr w:rsidR="005B7C6F" w14:paraId="266C33AE" w14:textId="77777777" w:rsidTr="007E431F">
        <w:trPr>
          <w:trHeight w:hRule="exact" w:val="288"/>
        </w:trPr>
        <w:tc>
          <w:tcPr>
            <w:tcW w:w="1668" w:type="pct"/>
            <w:tcBorders>
              <w:right w:val="single" w:sz="4" w:space="0" w:color="auto"/>
            </w:tcBorders>
          </w:tcPr>
          <w:p w14:paraId="43AF9E35" w14:textId="7777777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 xml:space="preserve">    Intrinsic sugars (g)</w:t>
            </w:r>
          </w:p>
        </w:tc>
        <w:tc>
          <w:tcPr>
            <w:tcW w:w="833" w:type="pct"/>
            <w:tcBorders>
              <w:left w:val="single" w:sz="4" w:space="0" w:color="auto"/>
              <w:right w:val="single" w:sz="4" w:space="0" w:color="auto"/>
            </w:tcBorders>
          </w:tcPr>
          <w:p w14:paraId="43552C4C" w14:textId="249538D9"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tcPr>
          <w:p w14:paraId="35913FAB" w14:textId="6186FC9F"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21.5 ± 22.5</w:t>
            </w:r>
          </w:p>
        </w:tc>
        <w:tc>
          <w:tcPr>
            <w:tcW w:w="833" w:type="pct"/>
            <w:tcBorders>
              <w:left w:val="single" w:sz="4" w:space="0" w:color="auto"/>
              <w:right w:val="single" w:sz="4" w:space="0" w:color="auto"/>
            </w:tcBorders>
          </w:tcPr>
          <w:p w14:paraId="204457B8" w14:textId="674FD347"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tcPr>
          <w:p w14:paraId="78E5E417" w14:textId="6A3EBA8B"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23.3 ± 23.8</w:t>
            </w:r>
          </w:p>
        </w:tc>
      </w:tr>
      <w:tr w:rsidR="005B7C6F" w14:paraId="21FE3832" w14:textId="77777777" w:rsidTr="007E431F">
        <w:trPr>
          <w:trHeight w:hRule="exact" w:val="288"/>
        </w:trPr>
        <w:tc>
          <w:tcPr>
            <w:tcW w:w="1668" w:type="pct"/>
            <w:tcBorders>
              <w:right w:val="single" w:sz="4" w:space="0" w:color="auto"/>
            </w:tcBorders>
            <w:shd w:val="clear" w:color="auto" w:fill="F2F2F2" w:themeFill="background1" w:themeFillShade="F2"/>
          </w:tcPr>
          <w:p w14:paraId="20074E4A" w14:textId="2BD6FEF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 xml:space="preserve">    </w:t>
            </w:r>
            <w:r w:rsidR="00F459B3">
              <w:rPr>
                <w:color w:val="000000"/>
                <w:sz w:val="22"/>
                <w:szCs w:val="22"/>
              </w:rPr>
              <w:t>Free sugar</w:t>
            </w:r>
            <w:r w:rsidR="00D67318">
              <w:rPr>
                <w:color w:val="000000"/>
                <w:sz w:val="22"/>
                <w:szCs w:val="22"/>
              </w:rPr>
              <w:t>s</w:t>
            </w:r>
            <w:r w:rsidRPr="004E2AF1">
              <w:rPr>
                <w:color w:val="000000"/>
                <w:sz w:val="22"/>
                <w:szCs w:val="22"/>
              </w:rPr>
              <w:t xml:space="preserve"> (g)</w:t>
            </w:r>
          </w:p>
        </w:tc>
        <w:tc>
          <w:tcPr>
            <w:tcW w:w="833" w:type="pct"/>
            <w:tcBorders>
              <w:left w:val="single" w:sz="4" w:space="0" w:color="auto"/>
              <w:right w:val="single" w:sz="4" w:space="0" w:color="auto"/>
            </w:tcBorders>
            <w:shd w:val="clear" w:color="auto" w:fill="F2F2F2" w:themeFill="background1" w:themeFillShade="F2"/>
          </w:tcPr>
          <w:p w14:paraId="53532993" w14:textId="2A3D82D3"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shd w:val="clear" w:color="auto" w:fill="F2F2F2" w:themeFill="background1" w:themeFillShade="F2"/>
          </w:tcPr>
          <w:p w14:paraId="386ECB30" w14:textId="20E450EB"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21.8 ± 25.0</w:t>
            </w:r>
          </w:p>
        </w:tc>
        <w:tc>
          <w:tcPr>
            <w:tcW w:w="833" w:type="pct"/>
            <w:tcBorders>
              <w:left w:val="single" w:sz="4" w:space="0" w:color="auto"/>
              <w:right w:val="single" w:sz="4" w:space="0" w:color="auto"/>
            </w:tcBorders>
            <w:shd w:val="clear" w:color="auto" w:fill="F2F2F2" w:themeFill="background1" w:themeFillShade="F2"/>
          </w:tcPr>
          <w:p w14:paraId="0D75C1AA" w14:textId="7CD1EED1"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shd w:val="clear" w:color="auto" w:fill="F2F2F2" w:themeFill="background1" w:themeFillShade="F2"/>
          </w:tcPr>
          <w:p w14:paraId="79934656" w14:textId="1C887B42"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23.7 ± 25.4</w:t>
            </w:r>
          </w:p>
        </w:tc>
      </w:tr>
      <w:tr w:rsidR="005B7C6F" w14:paraId="41BEA854" w14:textId="77777777" w:rsidTr="007E431F">
        <w:trPr>
          <w:trHeight w:hRule="exact" w:val="288"/>
        </w:trPr>
        <w:tc>
          <w:tcPr>
            <w:tcW w:w="1668" w:type="pct"/>
            <w:tcBorders>
              <w:right w:val="single" w:sz="4" w:space="0" w:color="auto"/>
            </w:tcBorders>
          </w:tcPr>
          <w:p w14:paraId="30BE9FAC" w14:textId="7777777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 xml:space="preserve">    Starch (g)</w:t>
            </w:r>
          </w:p>
        </w:tc>
        <w:tc>
          <w:tcPr>
            <w:tcW w:w="833" w:type="pct"/>
            <w:tcBorders>
              <w:left w:val="single" w:sz="4" w:space="0" w:color="auto"/>
              <w:right w:val="single" w:sz="4" w:space="0" w:color="auto"/>
            </w:tcBorders>
          </w:tcPr>
          <w:p w14:paraId="1C00443B" w14:textId="2EE8775D"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tcPr>
          <w:p w14:paraId="51464E7E" w14:textId="264DB6E4"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73.8 ± 53.9</w:t>
            </w:r>
          </w:p>
        </w:tc>
        <w:tc>
          <w:tcPr>
            <w:tcW w:w="833" w:type="pct"/>
            <w:tcBorders>
              <w:left w:val="single" w:sz="4" w:space="0" w:color="auto"/>
              <w:right w:val="single" w:sz="4" w:space="0" w:color="auto"/>
            </w:tcBorders>
          </w:tcPr>
          <w:p w14:paraId="113E276B" w14:textId="3C0DBDCE"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tcPr>
          <w:p w14:paraId="187B0013" w14:textId="43B3F227"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75.9 ± 50.8</w:t>
            </w:r>
          </w:p>
        </w:tc>
      </w:tr>
      <w:tr w:rsidR="005B7C6F" w14:paraId="6764F138" w14:textId="77777777" w:rsidTr="007E431F">
        <w:trPr>
          <w:trHeight w:hRule="exact" w:val="288"/>
        </w:trPr>
        <w:tc>
          <w:tcPr>
            <w:tcW w:w="1668" w:type="pct"/>
            <w:tcBorders>
              <w:right w:val="single" w:sz="4" w:space="0" w:color="auto"/>
            </w:tcBorders>
            <w:shd w:val="clear" w:color="auto" w:fill="F2F2F2" w:themeFill="background1" w:themeFillShade="F2"/>
          </w:tcPr>
          <w:p w14:paraId="4A4C66AC" w14:textId="7777777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 xml:space="preserve">    Total sugars (g)</w:t>
            </w:r>
          </w:p>
        </w:tc>
        <w:tc>
          <w:tcPr>
            <w:tcW w:w="833" w:type="pct"/>
            <w:tcBorders>
              <w:left w:val="single" w:sz="4" w:space="0" w:color="auto"/>
              <w:right w:val="single" w:sz="4" w:space="0" w:color="auto"/>
            </w:tcBorders>
            <w:shd w:val="clear" w:color="auto" w:fill="F2F2F2" w:themeFill="background1" w:themeFillShade="F2"/>
          </w:tcPr>
          <w:p w14:paraId="700BAB40" w14:textId="30C4DC59"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shd w:val="clear" w:color="auto" w:fill="F2F2F2" w:themeFill="background1" w:themeFillShade="F2"/>
          </w:tcPr>
          <w:p w14:paraId="0AB59D21" w14:textId="1A3266FD"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44.6 ± 39.6</w:t>
            </w:r>
          </w:p>
        </w:tc>
        <w:tc>
          <w:tcPr>
            <w:tcW w:w="833" w:type="pct"/>
            <w:tcBorders>
              <w:left w:val="single" w:sz="4" w:space="0" w:color="auto"/>
              <w:right w:val="single" w:sz="4" w:space="0" w:color="auto"/>
            </w:tcBorders>
            <w:shd w:val="clear" w:color="auto" w:fill="F2F2F2" w:themeFill="background1" w:themeFillShade="F2"/>
          </w:tcPr>
          <w:p w14:paraId="7459BD99" w14:textId="4600585E"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shd w:val="clear" w:color="auto" w:fill="F2F2F2" w:themeFill="background1" w:themeFillShade="F2"/>
          </w:tcPr>
          <w:p w14:paraId="31CB82C8" w14:textId="505701BD"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48.5 ± 40.6</w:t>
            </w:r>
          </w:p>
        </w:tc>
      </w:tr>
      <w:tr w:rsidR="005B7C6F" w14:paraId="0F52386E" w14:textId="77777777" w:rsidTr="007E431F">
        <w:trPr>
          <w:trHeight w:hRule="exact" w:val="288"/>
        </w:trPr>
        <w:tc>
          <w:tcPr>
            <w:tcW w:w="1668" w:type="pct"/>
            <w:tcBorders>
              <w:right w:val="single" w:sz="4" w:space="0" w:color="auto"/>
            </w:tcBorders>
          </w:tcPr>
          <w:p w14:paraId="2686E4E3" w14:textId="7777777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Alcohol (g)</w:t>
            </w:r>
          </w:p>
        </w:tc>
        <w:tc>
          <w:tcPr>
            <w:tcW w:w="833" w:type="pct"/>
            <w:tcBorders>
              <w:left w:val="single" w:sz="4" w:space="0" w:color="auto"/>
              <w:right w:val="single" w:sz="4" w:space="0" w:color="auto"/>
            </w:tcBorders>
          </w:tcPr>
          <w:p w14:paraId="20078F64" w14:textId="62E02D49"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tcPr>
          <w:p w14:paraId="5D14A846" w14:textId="36555447"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7.0 ± 13.0</w:t>
            </w:r>
          </w:p>
        </w:tc>
        <w:tc>
          <w:tcPr>
            <w:tcW w:w="833" w:type="pct"/>
            <w:tcBorders>
              <w:left w:val="single" w:sz="4" w:space="0" w:color="auto"/>
              <w:right w:val="single" w:sz="4" w:space="0" w:color="auto"/>
            </w:tcBorders>
          </w:tcPr>
          <w:p w14:paraId="7C886110" w14:textId="27CEA0F6"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tcPr>
          <w:p w14:paraId="1700A8A3" w14:textId="0A25A3E1"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7.4 ± 12.3</w:t>
            </w:r>
          </w:p>
        </w:tc>
      </w:tr>
      <w:tr w:rsidR="005B7C6F" w14:paraId="12E371F8" w14:textId="77777777" w:rsidTr="007E431F">
        <w:trPr>
          <w:trHeight w:hRule="exact" w:val="288"/>
        </w:trPr>
        <w:tc>
          <w:tcPr>
            <w:tcW w:w="1668" w:type="pct"/>
            <w:tcBorders>
              <w:right w:val="single" w:sz="4" w:space="0" w:color="auto"/>
            </w:tcBorders>
            <w:shd w:val="clear" w:color="auto" w:fill="F2F2F2" w:themeFill="background1" w:themeFillShade="F2"/>
          </w:tcPr>
          <w:p w14:paraId="604B84D0" w14:textId="77777777" w:rsidR="005B7C6F" w:rsidRPr="004E2AF1" w:rsidRDefault="005B7C6F" w:rsidP="005B7C6F">
            <w:pPr>
              <w:spacing w:line="480" w:lineRule="auto"/>
              <w:ind w:right="-144"/>
              <w:textAlignment w:val="baseline"/>
              <w:rPr>
                <w:color w:val="000000"/>
                <w:sz w:val="22"/>
                <w:szCs w:val="22"/>
              </w:rPr>
            </w:pPr>
            <w:r w:rsidRPr="004E2AF1">
              <w:rPr>
                <w:color w:val="000000"/>
                <w:sz w:val="22"/>
                <w:szCs w:val="22"/>
              </w:rPr>
              <w:t>Cholesterol (mg)</w:t>
            </w:r>
          </w:p>
        </w:tc>
        <w:tc>
          <w:tcPr>
            <w:tcW w:w="833" w:type="pct"/>
            <w:tcBorders>
              <w:left w:val="single" w:sz="4" w:space="0" w:color="auto"/>
              <w:right w:val="single" w:sz="4" w:space="0" w:color="auto"/>
            </w:tcBorders>
            <w:shd w:val="clear" w:color="auto" w:fill="F2F2F2" w:themeFill="background1" w:themeFillShade="F2"/>
          </w:tcPr>
          <w:p w14:paraId="4C3309E3" w14:textId="412D8D52"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shd w:val="clear" w:color="auto" w:fill="F2F2F2" w:themeFill="background1" w:themeFillShade="F2"/>
          </w:tcPr>
          <w:p w14:paraId="5D0F19A3" w14:textId="2DEB4576" w:rsidR="005B7C6F" w:rsidRPr="00A271F3" w:rsidRDefault="005B7C6F" w:rsidP="005B7C6F">
            <w:pPr>
              <w:spacing w:line="480" w:lineRule="auto"/>
              <w:ind w:right="-144"/>
              <w:textAlignment w:val="baseline"/>
              <w:rPr>
                <w:bCs/>
                <w:color w:val="000000" w:themeColor="text1"/>
                <w:sz w:val="22"/>
                <w:szCs w:val="22"/>
                <w:shd w:val="clear" w:color="auto" w:fill="FFFFFF"/>
              </w:rPr>
            </w:pPr>
            <w:r w:rsidRPr="00A271F3">
              <w:rPr>
                <w:color w:val="000000"/>
                <w:sz w:val="22"/>
                <w:szCs w:val="22"/>
              </w:rPr>
              <w:t>259 ± 175</w:t>
            </w:r>
          </w:p>
        </w:tc>
        <w:tc>
          <w:tcPr>
            <w:tcW w:w="833" w:type="pct"/>
            <w:tcBorders>
              <w:left w:val="single" w:sz="4" w:space="0" w:color="auto"/>
              <w:right w:val="single" w:sz="4" w:space="0" w:color="auto"/>
            </w:tcBorders>
            <w:shd w:val="clear" w:color="auto" w:fill="F2F2F2" w:themeFill="background1" w:themeFillShade="F2"/>
          </w:tcPr>
          <w:p w14:paraId="275769B1" w14:textId="3C506E4F"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shd w:val="clear" w:color="auto" w:fill="F2F2F2" w:themeFill="background1" w:themeFillShade="F2"/>
          </w:tcPr>
          <w:p w14:paraId="5F7E7F38" w14:textId="6AC1175F" w:rsidR="005B7C6F" w:rsidRPr="00A271F3" w:rsidRDefault="005B7C6F" w:rsidP="005B7C6F">
            <w:pPr>
              <w:spacing w:line="480" w:lineRule="auto"/>
              <w:ind w:right="-144"/>
              <w:textAlignment w:val="baseline"/>
              <w:rPr>
                <w:b/>
                <w:color w:val="000000" w:themeColor="text1"/>
                <w:sz w:val="22"/>
                <w:szCs w:val="22"/>
                <w:shd w:val="clear" w:color="auto" w:fill="FFFFFF"/>
              </w:rPr>
            </w:pPr>
            <w:r w:rsidRPr="00A271F3">
              <w:rPr>
                <w:color w:val="000000"/>
                <w:sz w:val="22"/>
                <w:szCs w:val="22"/>
              </w:rPr>
              <w:t>250 ± 151</w:t>
            </w:r>
          </w:p>
        </w:tc>
      </w:tr>
      <w:tr w:rsidR="00084E1F" w14:paraId="6690D86F" w14:textId="77777777" w:rsidTr="007E431F">
        <w:trPr>
          <w:trHeight w:hRule="exact" w:val="288"/>
        </w:trPr>
        <w:tc>
          <w:tcPr>
            <w:tcW w:w="1668" w:type="pct"/>
            <w:tcBorders>
              <w:right w:val="single" w:sz="4" w:space="0" w:color="auto"/>
            </w:tcBorders>
          </w:tcPr>
          <w:p w14:paraId="3A97FCC7" w14:textId="77777777" w:rsidR="00084E1F" w:rsidRPr="004E2AF1" w:rsidRDefault="00084E1F" w:rsidP="00785284">
            <w:pPr>
              <w:spacing w:line="480" w:lineRule="auto"/>
              <w:ind w:right="-144"/>
              <w:textAlignment w:val="baseline"/>
              <w:rPr>
                <w:color w:val="000000"/>
                <w:sz w:val="22"/>
                <w:szCs w:val="22"/>
              </w:rPr>
            </w:pPr>
          </w:p>
        </w:tc>
        <w:tc>
          <w:tcPr>
            <w:tcW w:w="833" w:type="pct"/>
            <w:tcBorders>
              <w:left w:val="single" w:sz="4" w:space="0" w:color="auto"/>
              <w:right w:val="single" w:sz="4" w:space="0" w:color="auto"/>
            </w:tcBorders>
          </w:tcPr>
          <w:p w14:paraId="73C93548"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4" w:type="pct"/>
            <w:tcBorders>
              <w:left w:val="single" w:sz="4" w:space="0" w:color="auto"/>
              <w:right w:val="single" w:sz="4" w:space="0" w:color="auto"/>
            </w:tcBorders>
          </w:tcPr>
          <w:p w14:paraId="090E06F1" w14:textId="77777777" w:rsidR="00084E1F" w:rsidRPr="00A271F3" w:rsidRDefault="00084E1F" w:rsidP="00785284">
            <w:pPr>
              <w:spacing w:line="480" w:lineRule="auto"/>
              <w:ind w:right="-144"/>
              <w:textAlignment w:val="baseline"/>
              <w:rPr>
                <w:bCs/>
                <w:color w:val="000000" w:themeColor="text1"/>
                <w:sz w:val="22"/>
                <w:szCs w:val="22"/>
                <w:shd w:val="clear" w:color="auto" w:fill="FFFFFF"/>
              </w:rPr>
            </w:pPr>
          </w:p>
        </w:tc>
        <w:tc>
          <w:tcPr>
            <w:tcW w:w="833" w:type="pct"/>
            <w:tcBorders>
              <w:left w:val="single" w:sz="4" w:space="0" w:color="auto"/>
              <w:right w:val="single" w:sz="4" w:space="0" w:color="auto"/>
            </w:tcBorders>
          </w:tcPr>
          <w:p w14:paraId="7A2D01B9"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2" w:type="pct"/>
            <w:tcBorders>
              <w:left w:val="single" w:sz="4" w:space="0" w:color="auto"/>
            </w:tcBorders>
          </w:tcPr>
          <w:p w14:paraId="2BA7FC90"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r>
      <w:tr w:rsidR="00084E1F" w14:paraId="2B04608D" w14:textId="77777777" w:rsidTr="007E431F">
        <w:trPr>
          <w:trHeight w:hRule="exact" w:val="288"/>
        </w:trPr>
        <w:tc>
          <w:tcPr>
            <w:tcW w:w="1668" w:type="pct"/>
            <w:tcBorders>
              <w:right w:val="single" w:sz="4" w:space="0" w:color="auto"/>
            </w:tcBorders>
            <w:shd w:val="clear" w:color="auto" w:fill="F2F2F2" w:themeFill="background1" w:themeFillShade="F2"/>
          </w:tcPr>
          <w:p w14:paraId="5DCBF609" w14:textId="77777777" w:rsidR="00084E1F" w:rsidRPr="008D4366" w:rsidRDefault="00084E1F" w:rsidP="00785284">
            <w:pPr>
              <w:spacing w:line="480" w:lineRule="auto"/>
              <w:ind w:right="-144"/>
              <w:textAlignment w:val="baseline"/>
              <w:rPr>
                <w:b/>
                <w:bCs/>
                <w:color w:val="000000"/>
                <w:sz w:val="22"/>
                <w:szCs w:val="22"/>
              </w:rPr>
            </w:pPr>
            <w:r w:rsidRPr="008D4366">
              <w:rPr>
                <w:b/>
                <w:bCs/>
                <w:sz w:val="22"/>
                <w:szCs w:val="22"/>
              </w:rPr>
              <w:t>Anthropometric Outcomes</w:t>
            </w:r>
          </w:p>
        </w:tc>
        <w:tc>
          <w:tcPr>
            <w:tcW w:w="833" w:type="pct"/>
            <w:tcBorders>
              <w:left w:val="single" w:sz="4" w:space="0" w:color="auto"/>
              <w:right w:val="single" w:sz="4" w:space="0" w:color="auto"/>
            </w:tcBorders>
            <w:shd w:val="clear" w:color="auto" w:fill="F2F2F2" w:themeFill="background1" w:themeFillShade="F2"/>
          </w:tcPr>
          <w:p w14:paraId="74AA9DB2"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4" w:type="pct"/>
            <w:tcBorders>
              <w:left w:val="single" w:sz="4" w:space="0" w:color="auto"/>
              <w:right w:val="single" w:sz="4" w:space="0" w:color="auto"/>
            </w:tcBorders>
            <w:shd w:val="clear" w:color="auto" w:fill="F2F2F2" w:themeFill="background1" w:themeFillShade="F2"/>
          </w:tcPr>
          <w:p w14:paraId="50709B1E" w14:textId="77777777" w:rsidR="00084E1F" w:rsidRPr="00A271F3" w:rsidRDefault="00084E1F" w:rsidP="00785284">
            <w:pPr>
              <w:spacing w:line="480" w:lineRule="auto"/>
              <w:ind w:right="-144"/>
              <w:textAlignment w:val="baseline"/>
              <w:rPr>
                <w:bCs/>
                <w:color w:val="000000" w:themeColor="text1"/>
                <w:sz w:val="22"/>
                <w:szCs w:val="22"/>
                <w:shd w:val="clear" w:color="auto" w:fill="FFFFFF"/>
              </w:rPr>
            </w:pPr>
          </w:p>
        </w:tc>
        <w:tc>
          <w:tcPr>
            <w:tcW w:w="833" w:type="pct"/>
            <w:tcBorders>
              <w:left w:val="single" w:sz="4" w:space="0" w:color="auto"/>
              <w:right w:val="single" w:sz="4" w:space="0" w:color="auto"/>
            </w:tcBorders>
            <w:shd w:val="clear" w:color="auto" w:fill="F2F2F2" w:themeFill="background1" w:themeFillShade="F2"/>
          </w:tcPr>
          <w:p w14:paraId="0AFBA57E"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2" w:type="pct"/>
            <w:tcBorders>
              <w:left w:val="single" w:sz="4" w:space="0" w:color="auto"/>
            </w:tcBorders>
            <w:shd w:val="clear" w:color="auto" w:fill="F2F2F2" w:themeFill="background1" w:themeFillShade="F2"/>
          </w:tcPr>
          <w:p w14:paraId="73089335"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r>
      <w:tr w:rsidR="00A271F3" w14:paraId="4D0F0F42" w14:textId="77777777" w:rsidTr="007E431F">
        <w:trPr>
          <w:trHeight w:hRule="exact" w:val="288"/>
        </w:trPr>
        <w:tc>
          <w:tcPr>
            <w:tcW w:w="1668" w:type="pct"/>
            <w:tcBorders>
              <w:right w:val="single" w:sz="4" w:space="0" w:color="auto"/>
            </w:tcBorders>
          </w:tcPr>
          <w:p w14:paraId="61F8C448" w14:textId="77777777" w:rsidR="00A271F3" w:rsidRPr="004E2AF1" w:rsidRDefault="00A271F3" w:rsidP="00A271F3">
            <w:pPr>
              <w:spacing w:line="480" w:lineRule="auto"/>
              <w:ind w:right="-144"/>
              <w:textAlignment w:val="baseline"/>
              <w:rPr>
                <w:sz w:val="22"/>
                <w:szCs w:val="22"/>
              </w:rPr>
            </w:pPr>
            <w:r w:rsidRPr="004E2AF1">
              <w:rPr>
                <w:color w:val="000000"/>
                <w:sz w:val="22"/>
                <w:szCs w:val="22"/>
              </w:rPr>
              <w:t>BMI (kg/m</w:t>
            </w:r>
            <w:r w:rsidRPr="004E2AF1">
              <w:rPr>
                <w:color w:val="000000"/>
                <w:sz w:val="22"/>
                <w:szCs w:val="22"/>
                <w:vertAlign w:val="superscript"/>
              </w:rPr>
              <w:t>2</w:t>
            </w:r>
            <w:r w:rsidRPr="004E2AF1">
              <w:rPr>
                <w:color w:val="000000"/>
                <w:sz w:val="22"/>
                <w:szCs w:val="22"/>
              </w:rPr>
              <w:t>)</w:t>
            </w:r>
          </w:p>
        </w:tc>
        <w:tc>
          <w:tcPr>
            <w:tcW w:w="833" w:type="pct"/>
            <w:tcBorders>
              <w:left w:val="single" w:sz="4" w:space="0" w:color="auto"/>
              <w:right w:val="single" w:sz="4" w:space="0" w:color="auto"/>
            </w:tcBorders>
          </w:tcPr>
          <w:p w14:paraId="1F8EEDCD" w14:textId="58DD5801"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tcPr>
          <w:p w14:paraId="49459DAD" w14:textId="38C2C432" w:rsidR="00A271F3" w:rsidRPr="00A271F3" w:rsidRDefault="00A271F3" w:rsidP="00A271F3">
            <w:pPr>
              <w:spacing w:line="480" w:lineRule="auto"/>
              <w:ind w:right="-144"/>
              <w:textAlignment w:val="baseline"/>
              <w:rPr>
                <w:bCs/>
                <w:color w:val="000000" w:themeColor="text1"/>
                <w:sz w:val="22"/>
                <w:szCs w:val="22"/>
                <w:shd w:val="clear" w:color="auto" w:fill="FFFFFF"/>
              </w:rPr>
            </w:pPr>
            <w:r w:rsidRPr="00A271F3">
              <w:rPr>
                <w:color w:val="000000"/>
                <w:sz w:val="22"/>
                <w:szCs w:val="22"/>
              </w:rPr>
              <w:t>29.7 ± 5.3</w:t>
            </w:r>
          </w:p>
        </w:tc>
        <w:tc>
          <w:tcPr>
            <w:tcW w:w="833" w:type="pct"/>
            <w:tcBorders>
              <w:left w:val="single" w:sz="4" w:space="0" w:color="auto"/>
              <w:right w:val="single" w:sz="4" w:space="0" w:color="auto"/>
            </w:tcBorders>
          </w:tcPr>
          <w:p w14:paraId="0EBEC546" w14:textId="7EAC56F6"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tcPr>
          <w:p w14:paraId="47A2D696" w14:textId="3B2C809F"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29.4 ± 5.1</w:t>
            </w:r>
          </w:p>
        </w:tc>
      </w:tr>
      <w:tr w:rsidR="00A271F3" w14:paraId="7D071C49" w14:textId="77777777" w:rsidTr="007E431F">
        <w:trPr>
          <w:trHeight w:hRule="exact" w:val="288"/>
        </w:trPr>
        <w:tc>
          <w:tcPr>
            <w:tcW w:w="1668" w:type="pct"/>
            <w:tcBorders>
              <w:right w:val="single" w:sz="4" w:space="0" w:color="auto"/>
            </w:tcBorders>
            <w:shd w:val="clear" w:color="auto" w:fill="F2F2F2" w:themeFill="background1" w:themeFillShade="F2"/>
          </w:tcPr>
          <w:p w14:paraId="55C93DDA" w14:textId="77777777" w:rsidR="00A271F3" w:rsidRPr="004E2AF1" w:rsidRDefault="00A271F3" w:rsidP="00A271F3">
            <w:pPr>
              <w:spacing w:line="480" w:lineRule="auto"/>
              <w:ind w:right="-144"/>
              <w:textAlignment w:val="baseline"/>
              <w:rPr>
                <w:color w:val="000000"/>
                <w:sz w:val="22"/>
                <w:szCs w:val="22"/>
              </w:rPr>
            </w:pPr>
            <w:r w:rsidRPr="004E2AF1">
              <w:rPr>
                <w:color w:val="000000"/>
                <w:sz w:val="22"/>
                <w:szCs w:val="22"/>
              </w:rPr>
              <w:t>Body fat (kg)</w:t>
            </w:r>
          </w:p>
        </w:tc>
        <w:tc>
          <w:tcPr>
            <w:tcW w:w="833" w:type="pct"/>
            <w:tcBorders>
              <w:left w:val="single" w:sz="4" w:space="0" w:color="auto"/>
              <w:right w:val="single" w:sz="4" w:space="0" w:color="auto"/>
            </w:tcBorders>
            <w:shd w:val="clear" w:color="auto" w:fill="F2F2F2" w:themeFill="background1" w:themeFillShade="F2"/>
          </w:tcPr>
          <w:p w14:paraId="2456BD19" w14:textId="0D0CE074"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shd w:val="clear" w:color="auto" w:fill="F2F2F2" w:themeFill="background1" w:themeFillShade="F2"/>
          </w:tcPr>
          <w:p w14:paraId="2EA126F3" w14:textId="4E66AC27" w:rsidR="00A271F3" w:rsidRPr="00A271F3" w:rsidRDefault="00A271F3" w:rsidP="00A271F3">
            <w:pPr>
              <w:spacing w:line="480" w:lineRule="auto"/>
              <w:ind w:right="-144"/>
              <w:textAlignment w:val="baseline"/>
              <w:rPr>
                <w:bCs/>
                <w:color w:val="000000" w:themeColor="text1"/>
                <w:sz w:val="22"/>
                <w:szCs w:val="22"/>
                <w:shd w:val="clear" w:color="auto" w:fill="FFFFFF"/>
              </w:rPr>
            </w:pPr>
            <w:r w:rsidRPr="00A271F3">
              <w:rPr>
                <w:color w:val="000000"/>
                <w:sz w:val="22"/>
                <w:szCs w:val="22"/>
              </w:rPr>
              <w:t>33.0 ± 12.2</w:t>
            </w:r>
          </w:p>
        </w:tc>
        <w:tc>
          <w:tcPr>
            <w:tcW w:w="833" w:type="pct"/>
            <w:tcBorders>
              <w:left w:val="single" w:sz="4" w:space="0" w:color="auto"/>
              <w:right w:val="single" w:sz="4" w:space="0" w:color="auto"/>
            </w:tcBorders>
            <w:shd w:val="clear" w:color="auto" w:fill="F2F2F2" w:themeFill="background1" w:themeFillShade="F2"/>
          </w:tcPr>
          <w:p w14:paraId="775FFAF6" w14:textId="37A3F4FE"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shd w:val="clear" w:color="auto" w:fill="F2F2F2" w:themeFill="background1" w:themeFillShade="F2"/>
          </w:tcPr>
          <w:p w14:paraId="382BA288" w14:textId="4FB53C87"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32.1 ± 12.1</w:t>
            </w:r>
          </w:p>
        </w:tc>
      </w:tr>
      <w:tr w:rsidR="00A271F3" w14:paraId="1223B9CA" w14:textId="77777777" w:rsidTr="007E431F">
        <w:trPr>
          <w:trHeight w:hRule="exact" w:val="288"/>
        </w:trPr>
        <w:tc>
          <w:tcPr>
            <w:tcW w:w="1668" w:type="pct"/>
            <w:tcBorders>
              <w:right w:val="single" w:sz="4" w:space="0" w:color="auto"/>
            </w:tcBorders>
          </w:tcPr>
          <w:p w14:paraId="14D51768" w14:textId="77777777" w:rsidR="00A271F3" w:rsidRPr="004E2AF1" w:rsidRDefault="00A271F3" w:rsidP="00A271F3">
            <w:pPr>
              <w:spacing w:line="480" w:lineRule="auto"/>
              <w:ind w:right="-144"/>
              <w:textAlignment w:val="baseline"/>
              <w:rPr>
                <w:color w:val="000000"/>
                <w:sz w:val="22"/>
                <w:szCs w:val="22"/>
              </w:rPr>
            </w:pPr>
            <w:r w:rsidRPr="004E2AF1">
              <w:rPr>
                <w:color w:val="000000"/>
                <w:sz w:val="22"/>
                <w:szCs w:val="22"/>
              </w:rPr>
              <w:t>Body fat (%)</w:t>
            </w:r>
          </w:p>
        </w:tc>
        <w:tc>
          <w:tcPr>
            <w:tcW w:w="833" w:type="pct"/>
            <w:tcBorders>
              <w:left w:val="single" w:sz="4" w:space="0" w:color="auto"/>
              <w:right w:val="single" w:sz="4" w:space="0" w:color="auto"/>
            </w:tcBorders>
          </w:tcPr>
          <w:p w14:paraId="4DEFA00F" w14:textId="696C36E9"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tcPr>
          <w:p w14:paraId="7CDC50E3" w14:textId="09401FE0" w:rsidR="00A271F3" w:rsidRPr="00A271F3" w:rsidRDefault="00A271F3" w:rsidP="00A271F3">
            <w:pPr>
              <w:spacing w:line="480" w:lineRule="auto"/>
              <w:ind w:right="-144"/>
              <w:textAlignment w:val="baseline"/>
              <w:rPr>
                <w:bCs/>
                <w:color w:val="000000" w:themeColor="text1"/>
                <w:sz w:val="22"/>
                <w:szCs w:val="22"/>
                <w:shd w:val="clear" w:color="auto" w:fill="FFFFFF"/>
              </w:rPr>
            </w:pPr>
            <w:r w:rsidRPr="00A271F3">
              <w:rPr>
                <w:color w:val="000000"/>
                <w:sz w:val="22"/>
                <w:szCs w:val="22"/>
              </w:rPr>
              <w:t>38.6 ± 8.6</w:t>
            </w:r>
          </w:p>
        </w:tc>
        <w:tc>
          <w:tcPr>
            <w:tcW w:w="833" w:type="pct"/>
            <w:tcBorders>
              <w:left w:val="single" w:sz="4" w:space="0" w:color="auto"/>
              <w:right w:val="single" w:sz="4" w:space="0" w:color="auto"/>
            </w:tcBorders>
          </w:tcPr>
          <w:p w14:paraId="2B1814D2" w14:textId="08B70DC4"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tcPr>
          <w:p w14:paraId="55E3759C" w14:textId="65EC7536"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37.7 ± 8.9</w:t>
            </w:r>
          </w:p>
        </w:tc>
      </w:tr>
      <w:tr w:rsidR="00A271F3" w14:paraId="3D4EC350" w14:textId="77777777" w:rsidTr="007E431F">
        <w:trPr>
          <w:trHeight w:hRule="exact" w:val="288"/>
        </w:trPr>
        <w:tc>
          <w:tcPr>
            <w:tcW w:w="1668" w:type="pct"/>
            <w:tcBorders>
              <w:right w:val="single" w:sz="4" w:space="0" w:color="auto"/>
            </w:tcBorders>
            <w:shd w:val="clear" w:color="auto" w:fill="F2F2F2" w:themeFill="background1" w:themeFillShade="F2"/>
          </w:tcPr>
          <w:p w14:paraId="7F9B453C" w14:textId="77777777" w:rsidR="00A271F3" w:rsidRPr="004E2AF1" w:rsidRDefault="00A271F3" w:rsidP="00A271F3">
            <w:pPr>
              <w:spacing w:line="480" w:lineRule="auto"/>
              <w:ind w:right="-144"/>
              <w:textAlignment w:val="baseline"/>
              <w:rPr>
                <w:color w:val="000000"/>
                <w:sz w:val="22"/>
                <w:szCs w:val="22"/>
              </w:rPr>
            </w:pPr>
            <w:r w:rsidRPr="004E2AF1">
              <w:rPr>
                <w:color w:val="000000"/>
                <w:sz w:val="22"/>
                <w:szCs w:val="22"/>
              </w:rPr>
              <w:t>Waist circumference (cm)</w:t>
            </w:r>
          </w:p>
        </w:tc>
        <w:tc>
          <w:tcPr>
            <w:tcW w:w="833" w:type="pct"/>
            <w:tcBorders>
              <w:left w:val="single" w:sz="4" w:space="0" w:color="auto"/>
              <w:right w:val="single" w:sz="4" w:space="0" w:color="auto"/>
            </w:tcBorders>
            <w:shd w:val="clear" w:color="auto" w:fill="F2F2F2" w:themeFill="background1" w:themeFillShade="F2"/>
          </w:tcPr>
          <w:p w14:paraId="02BBFA40" w14:textId="129A9B87"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529</w:t>
            </w:r>
          </w:p>
        </w:tc>
        <w:tc>
          <w:tcPr>
            <w:tcW w:w="834" w:type="pct"/>
            <w:tcBorders>
              <w:left w:val="single" w:sz="4" w:space="0" w:color="auto"/>
              <w:right w:val="single" w:sz="4" w:space="0" w:color="auto"/>
            </w:tcBorders>
            <w:shd w:val="clear" w:color="auto" w:fill="F2F2F2" w:themeFill="background1" w:themeFillShade="F2"/>
          </w:tcPr>
          <w:p w14:paraId="007C0880" w14:textId="400F940A" w:rsidR="00A271F3" w:rsidRPr="00A271F3" w:rsidRDefault="00A271F3" w:rsidP="00A271F3">
            <w:pPr>
              <w:spacing w:line="480" w:lineRule="auto"/>
              <w:ind w:right="-144"/>
              <w:textAlignment w:val="baseline"/>
              <w:rPr>
                <w:bCs/>
                <w:color w:val="000000" w:themeColor="text1"/>
                <w:sz w:val="22"/>
                <w:szCs w:val="22"/>
                <w:shd w:val="clear" w:color="auto" w:fill="FFFFFF"/>
              </w:rPr>
            </w:pPr>
            <w:r w:rsidRPr="00A271F3">
              <w:rPr>
                <w:color w:val="000000"/>
                <w:sz w:val="22"/>
                <w:szCs w:val="22"/>
              </w:rPr>
              <w:t>93.3 ± 13.6</w:t>
            </w:r>
          </w:p>
        </w:tc>
        <w:tc>
          <w:tcPr>
            <w:tcW w:w="833" w:type="pct"/>
            <w:tcBorders>
              <w:left w:val="single" w:sz="4" w:space="0" w:color="auto"/>
              <w:right w:val="single" w:sz="4" w:space="0" w:color="auto"/>
            </w:tcBorders>
            <w:shd w:val="clear" w:color="auto" w:fill="F2F2F2" w:themeFill="background1" w:themeFillShade="F2"/>
          </w:tcPr>
          <w:p w14:paraId="315EC02A" w14:textId="73BC2AD3"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shd w:val="clear" w:color="auto" w:fill="F2F2F2" w:themeFill="background1" w:themeFillShade="F2"/>
          </w:tcPr>
          <w:p w14:paraId="1AFED56F" w14:textId="393447B4" w:rsidR="00A271F3" w:rsidRPr="00A271F3" w:rsidRDefault="00A271F3" w:rsidP="00A271F3">
            <w:pPr>
              <w:spacing w:line="480" w:lineRule="auto"/>
              <w:ind w:right="-144"/>
              <w:textAlignment w:val="baseline"/>
              <w:rPr>
                <w:b/>
                <w:color w:val="000000" w:themeColor="text1"/>
                <w:sz w:val="22"/>
                <w:szCs w:val="22"/>
                <w:shd w:val="clear" w:color="auto" w:fill="FFFFFF"/>
              </w:rPr>
            </w:pPr>
            <w:r w:rsidRPr="00A271F3">
              <w:rPr>
                <w:color w:val="000000"/>
                <w:sz w:val="22"/>
                <w:szCs w:val="22"/>
              </w:rPr>
              <w:t>93.1 ± 13.1</w:t>
            </w:r>
          </w:p>
        </w:tc>
      </w:tr>
      <w:tr w:rsidR="00084E1F" w14:paraId="3C13CC0F" w14:textId="77777777" w:rsidTr="007E431F">
        <w:trPr>
          <w:trHeight w:hRule="exact" w:val="288"/>
        </w:trPr>
        <w:tc>
          <w:tcPr>
            <w:tcW w:w="1668" w:type="pct"/>
            <w:tcBorders>
              <w:right w:val="single" w:sz="4" w:space="0" w:color="auto"/>
            </w:tcBorders>
          </w:tcPr>
          <w:p w14:paraId="11A7B28D" w14:textId="77777777" w:rsidR="00084E1F" w:rsidRPr="004E2AF1" w:rsidRDefault="00084E1F" w:rsidP="00785284">
            <w:pPr>
              <w:spacing w:line="480" w:lineRule="auto"/>
              <w:ind w:right="-144"/>
              <w:textAlignment w:val="baseline"/>
              <w:rPr>
                <w:color w:val="000000"/>
                <w:sz w:val="22"/>
                <w:szCs w:val="22"/>
              </w:rPr>
            </w:pPr>
          </w:p>
        </w:tc>
        <w:tc>
          <w:tcPr>
            <w:tcW w:w="833" w:type="pct"/>
            <w:tcBorders>
              <w:left w:val="single" w:sz="4" w:space="0" w:color="auto"/>
              <w:right w:val="single" w:sz="4" w:space="0" w:color="auto"/>
            </w:tcBorders>
          </w:tcPr>
          <w:p w14:paraId="69798092"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4" w:type="pct"/>
            <w:tcBorders>
              <w:left w:val="single" w:sz="4" w:space="0" w:color="auto"/>
              <w:right w:val="single" w:sz="4" w:space="0" w:color="auto"/>
            </w:tcBorders>
          </w:tcPr>
          <w:p w14:paraId="75464777" w14:textId="77777777" w:rsidR="00084E1F" w:rsidRPr="00A271F3" w:rsidRDefault="00084E1F" w:rsidP="00785284">
            <w:pPr>
              <w:spacing w:line="480" w:lineRule="auto"/>
              <w:ind w:right="-144"/>
              <w:textAlignment w:val="baseline"/>
              <w:rPr>
                <w:bCs/>
                <w:color w:val="000000" w:themeColor="text1"/>
                <w:sz w:val="22"/>
                <w:szCs w:val="22"/>
                <w:shd w:val="clear" w:color="auto" w:fill="FFFFFF"/>
              </w:rPr>
            </w:pPr>
          </w:p>
        </w:tc>
        <w:tc>
          <w:tcPr>
            <w:tcW w:w="833" w:type="pct"/>
            <w:tcBorders>
              <w:left w:val="single" w:sz="4" w:space="0" w:color="auto"/>
              <w:right w:val="single" w:sz="4" w:space="0" w:color="auto"/>
            </w:tcBorders>
          </w:tcPr>
          <w:p w14:paraId="243085AF"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2" w:type="pct"/>
            <w:tcBorders>
              <w:left w:val="single" w:sz="4" w:space="0" w:color="auto"/>
            </w:tcBorders>
          </w:tcPr>
          <w:p w14:paraId="7485622A"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r>
      <w:tr w:rsidR="00084E1F" w14:paraId="7607DC68" w14:textId="77777777" w:rsidTr="007E431F">
        <w:trPr>
          <w:trHeight w:hRule="exact" w:val="288"/>
        </w:trPr>
        <w:tc>
          <w:tcPr>
            <w:tcW w:w="1668" w:type="pct"/>
            <w:tcBorders>
              <w:right w:val="single" w:sz="4" w:space="0" w:color="auto"/>
            </w:tcBorders>
            <w:shd w:val="clear" w:color="auto" w:fill="F2F2F2" w:themeFill="background1" w:themeFillShade="F2"/>
          </w:tcPr>
          <w:p w14:paraId="5E883D61" w14:textId="77777777" w:rsidR="00084E1F" w:rsidRPr="008D4366" w:rsidRDefault="00084E1F" w:rsidP="00785284">
            <w:pPr>
              <w:spacing w:line="480" w:lineRule="auto"/>
              <w:ind w:right="-144"/>
              <w:textAlignment w:val="baseline"/>
              <w:rPr>
                <w:b/>
                <w:bCs/>
                <w:color w:val="000000"/>
                <w:sz w:val="22"/>
                <w:szCs w:val="22"/>
              </w:rPr>
            </w:pPr>
            <w:r w:rsidRPr="008D4366">
              <w:rPr>
                <w:b/>
                <w:bCs/>
                <w:sz w:val="22"/>
                <w:szCs w:val="22"/>
              </w:rPr>
              <w:t>Cardiometabolic Outcomes</w:t>
            </w:r>
          </w:p>
        </w:tc>
        <w:tc>
          <w:tcPr>
            <w:tcW w:w="833" w:type="pct"/>
            <w:tcBorders>
              <w:left w:val="single" w:sz="4" w:space="0" w:color="auto"/>
              <w:right w:val="single" w:sz="4" w:space="0" w:color="auto"/>
            </w:tcBorders>
            <w:shd w:val="clear" w:color="auto" w:fill="F2F2F2" w:themeFill="background1" w:themeFillShade="F2"/>
          </w:tcPr>
          <w:p w14:paraId="2BA79B97"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4" w:type="pct"/>
            <w:tcBorders>
              <w:left w:val="single" w:sz="4" w:space="0" w:color="auto"/>
              <w:right w:val="single" w:sz="4" w:space="0" w:color="auto"/>
            </w:tcBorders>
            <w:shd w:val="clear" w:color="auto" w:fill="F2F2F2" w:themeFill="background1" w:themeFillShade="F2"/>
          </w:tcPr>
          <w:p w14:paraId="5808B22A" w14:textId="77777777" w:rsidR="00084E1F" w:rsidRPr="00A271F3" w:rsidRDefault="00084E1F" w:rsidP="00785284">
            <w:pPr>
              <w:spacing w:line="480" w:lineRule="auto"/>
              <w:ind w:right="-144"/>
              <w:textAlignment w:val="baseline"/>
              <w:rPr>
                <w:bCs/>
                <w:color w:val="000000" w:themeColor="text1"/>
                <w:sz w:val="22"/>
                <w:szCs w:val="22"/>
                <w:shd w:val="clear" w:color="auto" w:fill="FFFFFF"/>
              </w:rPr>
            </w:pPr>
          </w:p>
        </w:tc>
        <w:tc>
          <w:tcPr>
            <w:tcW w:w="833" w:type="pct"/>
            <w:tcBorders>
              <w:left w:val="single" w:sz="4" w:space="0" w:color="auto"/>
              <w:right w:val="single" w:sz="4" w:space="0" w:color="auto"/>
            </w:tcBorders>
            <w:shd w:val="clear" w:color="auto" w:fill="F2F2F2" w:themeFill="background1" w:themeFillShade="F2"/>
          </w:tcPr>
          <w:p w14:paraId="60A7EBF1"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c>
          <w:tcPr>
            <w:tcW w:w="832" w:type="pct"/>
            <w:tcBorders>
              <w:left w:val="single" w:sz="4" w:space="0" w:color="auto"/>
            </w:tcBorders>
            <w:shd w:val="clear" w:color="auto" w:fill="F2F2F2" w:themeFill="background1" w:themeFillShade="F2"/>
          </w:tcPr>
          <w:p w14:paraId="251371F7" w14:textId="77777777" w:rsidR="00084E1F" w:rsidRPr="00A271F3" w:rsidRDefault="00084E1F" w:rsidP="00785284">
            <w:pPr>
              <w:spacing w:line="480" w:lineRule="auto"/>
              <w:ind w:right="-144"/>
              <w:textAlignment w:val="baseline"/>
              <w:rPr>
                <w:b/>
                <w:color w:val="000000" w:themeColor="text1"/>
                <w:sz w:val="22"/>
                <w:szCs w:val="22"/>
                <w:shd w:val="clear" w:color="auto" w:fill="FFFFFF"/>
              </w:rPr>
            </w:pPr>
          </w:p>
        </w:tc>
      </w:tr>
      <w:tr w:rsidR="007E431F" w14:paraId="7F588AAD" w14:textId="77777777" w:rsidTr="007E431F">
        <w:trPr>
          <w:trHeight w:hRule="exact" w:val="288"/>
        </w:trPr>
        <w:tc>
          <w:tcPr>
            <w:tcW w:w="1668" w:type="pct"/>
            <w:tcBorders>
              <w:right w:val="single" w:sz="4" w:space="0" w:color="auto"/>
            </w:tcBorders>
          </w:tcPr>
          <w:p w14:paraId="269F6D28" w14:textId="77777777" w:rsidR="007E431F" w:rsidRPr="004E2AF1" w:rsidRDefault="007E431F" w:rsidP="007E431F">
            <w:pPr>
              <w:spacing w:line="480" w:lineRule="auto"/>
              <w:ind w:right="-144"/>
              <w:textAlignment w:val="baseline"/>
              <w:rPr>
                <w:sz w:val="22"/>
                <w:szCs w:val="22"/>
              </w:rPr>
            </w:pPr>
            <w:r w:rsidRPr="004E2AF1">
              <w:rPr>
                <w:color w:val="000000"/>
                <w:sz w:val="22"/>
                <w:szCs w:val="22"/>
              </w:rPr>
              <w:t>HbA1c (%)</w:t>
            </w:r>
          </w:p>
        </w:tc>
        <w:tc>
          <w:tcPr>
            <w:tcW w:w="833" w:type="pct"/>
            <w:tcBorders>
              <w:left w:val="single" w:sz="4" w:space="0" w:color="auto"/>
              <w:right w:val="single" w:sz="4" w:space="0" w:color="auto"/>
            </w:tcBorders>
          </w:tcPr>
          <w:p w14:paraId="4D2B563F" w14:textId="77777777" w:rsidR="007E431F" w:rsidRPr="00A271F3" w:rsidRDefault="007E431F" w:rsidP="007E431F">
            <w:pPr>
              <w:spacing w:line="480" w:lineRule="auto"/>
              <w:ind w:right="-144"/>
              <w:textAlignment w:val="baseline"/>
              <w:rPr>
                <w:b/>
                <w:color w:val="000000" w:themeColor="text1"/>
                <w:sz w:val="22"/>
                <w:szCs w:val="22"/>
                <w:shd w:val="clear" w:color="auto" w:fill="FFFFFF"/>
              </w:rPr>
            </w:pPr>
          </w:p>
        </w:tc>
        <w:tc>
          <w:tcPr>
            <w:tcW w:w="834" w:type="pct"/>
            <w:tcBorders>
              <w:left w:val="single" w:sz="4" w:space="0" w:color="auto"/>
              <w:right w:val="single" w:sz="4" w:space="0" w:color="auto"/>
            </w:tcBorders>
          </w:tcPr>
          <w:p w14:paraId="12988A01" w14:textId="77777777" w:rsidR="007E431F" w:rsidRPr="00A271F3" w:rsidRDefault="007E431F" w:rsidP="007E431F">
            <w:pPr>
              <w:spacing w:line="480" w:lineRule="auto"/>
              <w:ind w:right="-144"/>
              <w:textAlignment w:val="baseline"/>
              <w:rPr>
                <w:bCs/>
                <w:color w:val="000000" w:themeColor="text1"/>
                <w:sz w:val="22"/>
                <w:szCs w:val="22"/>
                <w:shd w:val="clear" w:color="auto" w:fill="FFFFFF"/>
              </w:rPr>
            </w:pPr>
          </w:p>
        </w:tc>
        <w:tc>
          <w:tcPr>
            <w:tcW w:w="833" w:type="pct"/>
            <w:tcBorders>
              <w:left w:val="single" w:sz="4" w:space="0" w:color="auto"/>
              <w:right w:val="single" w:sz="4" w:space="0" w:color="auto"/>
            </w:tcBorders>
          </w:tcPr>
          <w:p w14:paraId="00F2F70C" w14:textId="4FCC1CC8" w:rsidR="007E431F" w:rsidRPr="00A271F3" w:rsidRDefault="007E431F" w:rsidP="007E431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tcPr>
          <w:p w14:paraId="03FC410F" w14:textId="11D653A8" w:rsidR="007E431F" w:rsidRPr="00A271F3" w:rsidRDefault="007E431F" w:rsidP="007E431F">
            <w:pPr>
              <w:spacing w:line="480" w:lineRule="auto"/>
              <w:ind w:right="-144"/>
              <w:textAlignment w:val="baseline"/>
              <w:rPr>
                <w:b/>
                <w:color w:val="000000" w:themeColor="text1"/>
                <w:sz w:val="22"/>
                <w:szCs w:val="22"/>
                <w:shd w:val="clear" w:color="auto" w:fill="FFFFFF"/>
              </w:rPr>
            </w:pPr>
            <w:r w:rsidRPr="00A271F3">
              <w:rPr>
                <w:color w:val="000000"/>
                <w:sz w:val="22"/>
                <w:szCs w:val="22"/>
              </w:rPr>
              <w:t>5.3 ± 0.4</w:t>
            </w:r>
          </w:p>
        </w:tc>
      </w:tr>
      <w:tr w:rsidR="007E431F" w14:paraId="35F0A1D6" w14:textId="77777777" w:rsidTr="007E431F">
        <w:trPr>
          <w:trHeight w:hRule="exact" w:val="288"/>
        </w:trPr>
        <w:tc>
          <w:tcPr>
            <w:tcW w:w="1668" w:type="pct"/>
            <w:tcBorders>
              <w:right w:val="single" w:sz="4" w:space="0" w:color="auto"/>
            </w:tcBorders>
            <w:shd w:val="clear" w:color="auto" w:fill="F2F2F2" w:themeFill="background1" w:themeFillShade="F2"/>
          </w:tcPr>
          <w:p w14:paraId="02CD1D54" w14:textId="77777777" w:rsidR="007E431F" w:rsidRPr="004E2AF1" w:rsidRDefault="007E431F" w:rsidP="007E431F">
            <w:pPr>
              <w:spacing w:line="480" w:lineRule="auto"/>
              <w:ind w:right="-144"/>
              <w:textAlignment w:val="baseline"/>
              <w:rPr>
                <w:color w:val="000000"/>
                <w:sz w:val="22"/>
                <w:szCs w:val="22"/>
              </w:rPr>
            </w:pPr>
            <w:r w:rsidRPr="004E2AF1">
              <w:rPr>
                <w:color w:val="000000"/>
                <w:sz w:val="22"/>
                <w:szCs w:val="22"/>
              </w:rPr>
              <w:t>HDL (mmol/L)</w:t>
            </w:r>
          </w:p>
        </w:tc>
        <w:tc>
          <w:tcPr>
            <w:tcW w:w="833" w:type="pct"/>
            <w:tcBorders>
              <w:left w:val="single" w:sz="4" w:space="0" w:color="auto"/>
              <w:right w:val="single" w:sz="4" w:space="0" w:color="auto"/>
            </w:tcBorders>
            <w:shd w:val="clear" w:color="auto" w:fill="F2F2F2" w:themeFill="background1" w:themeFillShade="F2"/>
          </w:tcPr>
          <w:p w14:paraId="11EACECC" w14:textId="77777777" w:rsidR="007E431F" w:rsidRPr="00A271F3" w:rsidRDefault="007E431F" w:rsidP="007E431F">
            <w:pPr>
              <w:spacing w:line="480" w:lineRule="auto"/>
              <w:ind w:right="-144"/>
              <w:textAlignment w:val="baseline"/>
              <w:rPr>
                <w:b/>
                <w:color w:val="000000" w:themeColor="text1"/>
                <w:sz w:val="22"/>
                <w:szCs w:val="22"/>
                <w:shd w:val="clear" w:color="auto" w:fill="FFFFFF"/>
              </w:rPr>
            </w:pPr>
          </w:p>
        </w:tc>
        <w:tc>
          <w:tcPr>
            <w:tcW w:w="834" w:type="pct"/>
            <w:tcBorders>
              <w:left w:val="single" w:sz="4" w:space="0" w:color="auto"/>
              <w:right w:val="single" w:sz="4" w:space="0" w:color="auto"/>
            </w:tcBorders>
            <w:shd w:val="clear" w:color="auto" w:fill="F2F2F2" w:themeFill="background1" w:themeFillShade="F2"/>
          </w:tcPr>
          <w:p w14:paraId="780C3330" w14:textId="77777777" w:rsidR="007E431F" w:rsidRPr="00A271F3" w:rsidRDefault="007E431F" w:rsidP="007E431F">
            <w:pPr>
              <w:spacing w:line="480" w:lineRule="auto"/>
              <w:ind w:right="-144"/>
              <w:textAlignment w:val="baseline"/>
              <w:rPr>
                <w:bCs/>
                <w:color w:val="000000" w:themeColor="text1"/>
                <w:sz w:val="22"/>
                <w:szCs w:val="22"/>
                <w:shd w:val="clear" w:color="auto" w:fill="FFFFFF"/>
              </w:rPr>
            </w:pPr>
          </w:p>
        </w:tc>
        <w:tc>
          <w:tcPr>
            <w:tcW w:w="833" w:type="pct"/>
            <w:tcBorders>
              <w:left w:val="single" w:sz="4" w:space="0" w:color="auto"/>
              <w:right w:val="single" w:sz="4" w:space="0" w:color="auto"/>
            </w:tcBorders>
            <w:shd w:val="clear" w:color="auto" w:fill="F2F2F2" w:themeFill="background1" w:themeFillShade="F2"/>
          </w:tcPr>
          <w:p w14:paraId="0714A96F" w14:textId="400FDF24" w:rsidR="007E431F" w:rsidRPr="00A271F3" w:rsidRDefault="007E431F" w:rsidP="007E431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shd w:val="clear" w:color="auto" w:fill="F2F2F2" w:themeFill="background1" w:themeFillShade="F2"/>
          </w:tcPr>
          <w:p w14:paraId="3EB4B781" w14:textId="0B2365CA" w:rsidR="007E431F" w:rsidRPr="00A271F3" w:rsidRDefault="007E431F" w:rsidP="007E431F">
            <w:pPr>
              <w:spacing w:line="480" w:lineRule="auto"/>
              <w:ind w:right="-144"/>
              <w:textAlignment w:val="baseline"/>
              <w:rPr>
                <w:b/>
                <w:color w:val="000000" w:themeColor="text1"/>
                <w:sz w:val="22"/>
                <w:szCs w:val="22"/>
                <w:shd w:val="clear" w:color="auto" w:fill="FFFFFF"/>
              </w:rPr>
            </w:pPr>
            <w:r w:rsidRPr="00A271F3">
              <w:rPr>
                <w:color w:val="000000"/>
                <w:sz w:val="22"/>
                <w:szCs w:val="22"/>
              </w:rPr>
              <w:t>1.8 ± 0.4</w:t>
            </w:r>
          </w:p>
        </w:tc>
      </w:tr>
      <w:tr w:rsidR="007E431F" w14:paraId="19370A9C" w14:textId="77777777" w:rsidTr="007E431F">
        <w:trPr>
          <w:trHeight w:hRule="exact" w:val="288"/>
        </w:trPr>
        <w:tc>
          <w:tcPr>
            <w:tcW w:w="1668" w:type="pct"/>
            <w:tcBorders>
              <w:right w:val="single" w:sz="4" w:space="0" w:color="auto"/>
            </w:tcBorders>
          </w:tcPr>
          <w:p w14:paraId="6B7D5DA4" w14:textId="77777777" w:rsidR="007E431F" w:rsidRPr="004E2AF1" w:rsidRDefault="007E431F" w:rsidP="007E431F">
            <w:pPr>
              <w:spacing w:line="480" w:lineRule="auto"/>
              <w:ind w:right="-144"/>
              <w:textAlignment w:val="baseline"/>
              <w:rPr>
                <w:color w:val="000000"/>
                <w:sz w:val="22"/>
                <w:szCs w:val="22"/>
              </w:rPr>
            </w:pPr>
            <w:r w:rsidRPr="004E2AF1">
              <w:rPr>
                <w:color w:val="000000"/>
                <w:sz w:val="22"/>
                <w:szCs w:val="22"/>
              </w:rPr>
              <w:t>LDL (mmol/L)</w:t>
            </w:r>
          </w:p>
        </w:tc>
        <w:tc>
          <w:tcPr>
            <w:tcW w:w="833" w:type="pct"/>
            <w:tcBorders>
              <w:left w:val="single" w:sz="4" w:space="0" w:color="auto"/>
              <w:right w:val="single" w:sz="4" w:space="0" w:color="auto"/>
            </w:tcBorders>
          </w:tcPr>
          <w:p w14:paraId="437E40AF" w14:textId="77777777" w:rsidR="007E431F" w:rsidRPr="00A271F3" w:rsidRDefault="007E431F" w:rsidP="007E431F">
            <w:pPr>
              <w:spacing w:line="480" w:lineRule="auto"/>
              <w:ind w:right="-144"/>
              <w:textAlignment w:val="baseline"/>
              <w:rPr>
                <w:b/>
                <w:color w:val="000000" w:themeColor="text1"/>
                <w:sz w:val="22"/>
                <w:szCs w:val="22"/>
                <w:shd w:val="clear" w:color="auto" w:fill="FFFFFF"/>
              </w:rPr>
            </w:pPr>
          </w:p>
        </w:tc>
        <w:tc>
          <w:tcPr>
            <w:tcW w:w="834" w:type="pct"/>
            <w:tcBorders>
              <w:left w:val="single" w:sz="4" w:space="0" w:color="auto"/>
              <w:right w:val="single" w:sz="4" w:space="0" w:color="auto"/>
            </w:tcBorders>
          </w:tcPr>
          <w:p w14:paraId="5D8446D3" w14:textId="77777777" w:rsidR="007E431F" w:rsidRPr="00A271F3" w:rsidRDefault="007E431F" w:rsidP="007E431F">
            <w:pPr>
              <w:spacing w:line="480" w:lineRule="auto"/>
              <w:ind w:right="-144"/>
              <w:textAlignment w:val="baseline"/>
              <w:rPr>
                <w:bCs/>
                <w:color w:val="000000" w:themeColor="text1"/>
                <w:sz w:val="22"/>
                <w:szCs w:val="22"/>
                <w:shd w:val="clear" w:color="auto" w:fill="FFFFFF"/>
              </w:rPr>
            </w:pPr>
          </w:p>
        </w:tc>
        <w:tc>
          <w:tcPr>
            <w:tcW w:w="833" w:type="pct"/>
            <w:tcBorders>
              <w:left w:val="single" w:sz="4" w:space="0" w:color="auto"/>
              <w:right w:val="single" w:sz="4" w:space="0" w:color="auto"/>
            </w:tcBorders>
          </w:tcPr>
          <w:p w14:paraId="369DF0E8" w14:textId="14A7BD99" w:rsidR="007E431F" w:rsidRPr="00A271F3" w:rsidRDefault="007E431F" w:rsidP="007E431F">
            <w:pPr>
              <w:spacing w:line="480" w:lineRule="auto"/>
              <w:ind w:right="-144"/>
              <w:textAlignment w:val="baseline"/>
              <w:rPr>
                <w:b/>
                <w:color w:val="000000" w:themeColor="text1"/>
                <w:sz w:val="22"/>
                <w:szCs w:val="22"/>
                <w:shd w:val="clear" w:color="auto" w:fill="FFFFFF"/>
              </w:rPr>
            </w:pPr>
            <w:r w:rsidRPr="00A271F3">
              <w:rPr>
                <w:color w:val="000000"/>
                <w:sz w:val="22"/>
                <w:szCs w:val="22"/>
              </w:rPr>
              <w:t>736</w:t>
            </w:r>
          </w:p>
        </w:tc>
        <w:tc>
          <w:tcPr>
            <w:tcW w:w="832" w:type="pct"/>
            <w:tcBorders>
              <w:left w:val="single" w:sz="4" w:space="0" w:color="auto"/>
            </w:tcBorders>
          </w:tcPr>
          <w:p w14:paraId="642FCF78" w14:textId="54B81560" w:rsidR="007E431F" w:rsidRPr="00A271F3" w:rsidRDefault="007E431F" w:rsidP="007E431F">
            <w:pPr>
              <w:spacing w:line="480" w:lineRule="auto"/>
              <w:ind w:right="-144"/>
              <w:textAlignment w:val="baseline"/>
              <w:rPr>
                <w:b/>
                <w:color w:val="000000" w:themeColor="text1"/>
                <w:sz w:val="22"/>
                <w:szCs w:val="22"/>
                <w:shd w:val="clear" w:color="auto" w:fill="FFFFFF"/>
              </w:rPr>
            </w:pPr>
            <w:r w:rsidRPr="00A271F3">
              <w:rPr>
                <w:color w:val="000000"/>
                <w:sz w:val="22"/>
                <w:szCs w:val="22"/>
              </w:rPr>
              <w:t>2.7 ± 0.9</w:t>
            </w:r>
          </w:p>
        </w:tc>
      </w:tr>
    </w:tbl>
    <w:p w14:paraId="315F695F" w14:textId="0C83DD20" w:rsidR="00084E1F" w:rsidRPr="00084E1F" w:rsidRDefault="00FB7FD1" w:rsidP="00084E1F">
      <w:r w:rsidRPr="004E2AF1">
        <w:rPr>
          <w:color w:val="000000" w:themeColor="text1"/>
          <w:sz w:val="18"/>
          <w:szCs w:val="18"/>
        </w:rPr>
        <w:t xml:space="preserve">Data are </w:t>
      </w:r>
      <w:r>
        <w:rPr>
          <w:color w:val="000000" w:themeColor="text1"/>
          <w:sz w:val="18"/>
          <w:szCs w:val="18"/>
        </w:rPr>
        <w:t xml:space="preserve">baseline </w:t>
      </w:r>
      <w:r w:rsidRPr="004E2AF1">
        <w:rPr>
          <w:color w:val="000000" w:themeColor="text1"/>
          <w:sz w:val="18"/>
          <w:szCs w:val="18"/>
        </w:rPr>
        <w:t xml:space="preserve">means </w:t>
      </w:r>
      <w:r w:rsidRPr="004E2AF1">
        <w:rPr>
          <w:sz w:val="18"/>
          <w:szCs w:val="18"/>
        </w:rPr>
        <w:t>± standard deviations</w:t>
      </w:r>
      <w:r w:rsidRPr="004E2AF1">
        <w:rPr>
          <w:noProof/>
          <w:color w:val="000000" w:themeColor="text1"/>
          <w:sz w:val="18"/>
          <w:szCs w:val="18"/>
        </w:rPr>
        <w:t>.</w:t>
      </w:r>
      <w:r w:rsidRPr="004E2AF1">
        <w:rPr>
          <w:color w:val="000000" w:themeColor="text1"/>
          <w:sz w:val="18"/>
          <w:szCs w:val="18"/>
        </w:rPr>
        <w:t xml:space="preserve"> BMI: body mass index; HbA1c</w:t>
      </w:r>
      <w:r w:rsidRPr="004E2AF1">
        <w:rPr>
          <w:noProof/>
          <w:color w:val="000000" w:themeColor="text1"/>
          <w:sz w:val="18"/>
          <w:szCs w:val="18"/>
        </w:rPr>
        <w:t>: glycated hemoglobin</w:t>
      </w:r>
      <w:r>
        <w:rPr>
          <w:noProof/>
          <w:color w:val="000000" w:themeColor="text1"/>
          <w:sz w:val="18"/>
          <w:szCs w:val="18"/>
        </w:rPr>
        <w:t xml:space="preserve"> A1c; HDL: high-density lipoprotein; LDL: low-density lipoprotein.</w:t>
      </w:r>
    </w:p>
    <w:p w14:paraId="5363EB0C" w14:textId="500D1DAF" w:rsidR="008E51B1" w:rsidRPr="0096735F" w:rsidRDefault="008E51B1"/>
    <w:p w14:paraId="48A85265" w14:textId="3F1C3231" w:rsidR="00EA513D" w:rsidRPr="0096735F" w:rsidRDefault="00E1658E" w:rsidP="00EA513D">
      <w:r>
        <w:t xml:space="preserve">We investigated the change in consumption of four key nutrients by </w:t>
      </w:r>
      <w:r w:rsidR="00155D68">
        <w:t xml:space="preserve">calculating the difference between </w:t>
      </w:r>
      <w:r w:rsidR="00BC799C">
        <w:t xml:space="preserve">reported intakes at </w:t>
      </w:r>
      <w:r w:rsidR="000F51CB">
        <w:t xml:space="preserve">last and first </w:t>
      </w:r>
      <w:r w:rsidR="00BC799C">
        <w:t>CID per participant. The averages and standard deviations with c</w:t>
      </w:r>
      <w:r w:rsidR="00425CC7">
        <w:t>orresponding distributions are shown in Table S</w:t>
      </w:r>
      <w:r w:rsidR="002C454B">
        <w:t>5</w:t>
      </w:r>
      <w:r w:rsidR="00425CC7">
        <w:t xml:space="preserve"> and Figure S2.</w:t>
      </w:r>
    </w:p>
    <w:p w14:paraId="0EBD8AAA" w14:textId="77777777" w:rsidR="00BA3943" w:rsidRPr="0096735F" w:rsidRDefault="00BA3943" w:rsidP="00EA513D"/>
    <w:p w14:paraId="72EC4D5D" w14:textId="6437FCA9" w:rsidR="00EA513D" w:rsidRPr="0096735F" w:rsidRDefault="008304C1" w:rsidP="00EA513D">
      <w:pPr>
        <w:pStyle w:val="Heading2"/>
        <w:rPr>
          <w:rFonts w:ascii="Times New Roman" w:hAnsi="Times New Roman" w:cs="Times New Roman"/>
          <w:b/>
          <w:bCs/>
          <w:color w:val="000000" w:themeColor="text1"/>
          <w:sz w:val="24"/>
          <w:szCs w:val="24"/>
        </w:rPr>
      </w:pPr>
      <w:bookmarkStart w:id="6" w:name="_Toc183678336"/>
      <w:r>
        <w:rPr>
          <w:noProof/>
          <w14:ligatures w14:val="standardContextual"/>
        </w:rPr>
        <w:lastRenderedPageBreak/>
        <w:drawing>
          <wp:anchor distT="0" distB="0" distL="114300" distR="114300" simplePos="0" relativeHeight="251656194" behindDoc="1" locked="0" layoutInCell="1" allowOverlap="1" wp14:anchorId="395DE323" wp14:editId="7CB2830F">
            <wp:simplePos x="0" y="0"/>
            <wp:positionH relativeFrom="column">
              <wp:posOffset>3549015</wp:posOffset>
            </wp:positionH>
            <wp:positionV relativeFrom="paragraph">
              <wp:posOffset>0</wp:posOffset>
            </wp:positionV>
            <wp:extent cx="2493645" cy="2479040"/>
            <wp:effectExtent l="0" t="0" r="0" b="0"/>
            <wp:wrapTight wrapText="bothSides">
              <wp:wrapPolygon edited="0">
                <wp:start x="3300" y="221"/>
                <wp:lineTo x="2860" y="1881"/>
                <wp:lineTo x="330" y="3430"/>
                <wp:lineTo x="330" y="6529"/>
                <wp:lineTo x="1760" y="7525"/>
                <wp:lineTo x="2860" y="7525"/>
                <wp:lineTo x="2090" y="8631"/>
                <wp:lineTo x="2200" y="9074"/>
                <wp:lineTo x="3520" y="9295"/>
                <wp:lineTo x="2530" y="10734"/>
                <wp:lineTo x="1210" y="11508"/>
                <wp:lineTo x="1210" y="12061"/>
                <wp:lineTo x="2860" y="12836"/>
                <wp:lineTo x="550" y="13721"/>
                <wp:lineTo x="330" y="13943"/>
                <wp:lineTo x="330" y="16930"/>
                <wp:lineTo x="2090" y="18148"/>
                <wp:lineTo x="2860" y="18148"/>
                <wp:lineTo x="2090" y="18922"/>
                <wp:lineTo x="2310" y="19807"/>
                <wp:lineTo x="4400" y="19918"/>
                <wp:lineTo x="3190" y="20582"/>
                <wp:lineTo x="3190" y="21025"/>
                <wp:lineTo x="4730" y="21246"/>
                <wp:lineTo x="15181" y="21246"/>
                <wp:lineTo x="19361" y="21025"/>
                <wp:lineTo x="21341" y="20693"/>
                <wp:lineTo x="21341" y="19918"/>
                <wp:lineTo x="20571" y="18701"/>
                <wp:lineTo x="20131" y="18148"/>
                <wp:lineTo x="20021" y="11730"/>
                <wp:lineTo x="19691" y="11066"/>
                <wp:lineTo x="17821" y="9295"/>
                <wp:lineTo x="19361" y="9295"/>
                <wp:lineTo x="20241" y="8631"/>
                <wp:lineTo x="20241" y="1549"/>
                <wp:lineTo x="19141" y="553"/>
                <wp:lineTo x="18261" y="221"/>
                <wp:lineTo x="3300" y="221"/>
              </wp:wrapPolygon>
            </wp:wrapTight>
            <wp:docPr id="181484606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846064" name="Picture 1814846064"/>
                    <pic:cNvPicPr/>
                  </pic:nvPicPr>
                  <pic:blipFill>
                    <a:blip r:embed="rId15"/>
                    <a:stretch>
                      <a:fillRect/>
                    </a:stretch>
                  </pic:blipFill>
                  <pic:spPr>
                    <a:xfrm>
                      <a:off x="0" y="0"/>
                      <a:ext cx="2493645" cy="2479040"/>
                    </a:xfrm>
                    <a:prstGeom prst="rect">
                      <a:avLst/>
                    </a:prstGeom>
                  </pic:spPr>
                </pic:pic>
              </a:graphicData>
            </a:graphic>
            <wp14:sizeRelH relativeFrom="page">
              <wp14:pctWidth>0</wp14:pctWidth>
            </wp14:sizeRelH>
            <wp14:sizeRelV relativeFrom="page">
              <wp14:pctHeight>0</wp14:pctHeight>
            </wp14:sizeRelV>
          </wp:anchor>
        </w:drawing>
      </w:r>
      <w:r w:rsidR="00EA513D" w:rsidRPr="0096735F">
        <w:rPr>
          <w:rFonts w:ascii="Times New Roman" w:hAnsi="Times New Roman" w:cs="Times New Roman"/>
          <w:b/>
          <w:bCs/>
          <w:color w:val="000000" w:themeColor="text1"/>
          <w:sz w:val="24"/>
          <w:szCs w:val="24"/>
        </w:rPr>
        <w:t xml:space="preserve">Table </w:t>
      </w:r>
      <w:r w:rsidR="00EA513D" w:rsidRPr="00BA3943">
        <w:rPr>
          <w:rFonts w:ascii="Times New Roman" w:hAnsi="Times New Roman" w:cs="Times New Roman"/>
          <w:b/>
          <w:bCs/>
          <w:color w:val="000000" w:themeColor="text1"/>
          <w:sz w:val="24"/>
          <w:szCs w:val="24"/>
        </w:rPr>
        <w:t>S</w:t>
      </w:r>
      <w:r w:rsidR="002C454B">
        <w:rPr>
          <w:rFonts w:ascii="Times New Roman" w:hAnsi="Times New Roman" w:cs="Times New Roman"/>
          <w:b/>
          <w:bCs/>
          <w:color w:val="000000" w:themeColor="text1"/>
          <w:sz w:val="24"/>
          <w:szCs w:val="24"/>
        </w:rPr>
        <w:t>5</w:t>
      </w:r>
      <w:r w:rsidR="00EA513D" w:rsidRPr="0096735F">
        <w:rPr>
          <w:rFonts w:ascii="Times New Roman" w:hAnsi="Times New Roman" w:cs="Times New Roman"/>
          <w:b/>
          <w:bCs/>
          <w:color w:val="000000" w:themeColor="text1"/>
          <w:sz w:val="24"/>
          <w:szCs w:val="24"/>
        </w:rPr>
        <w:t xml:space="preserve"> and Figure S</w:t>
      </w:r>
      <w:r w:rsidR="00BA3943" w:rsidRPr="0096735F">
        <w:rPr>
          <w:rFonts w:ascii="Times New Roman" w:hAnsi="Times New Roman" w:cs="Times New Roman"/>
          <w:b/>
          <w:bCs/>
          <w:color w:val="000000" w:themeColor="text1"/>
          <w:sz w:val="24"/>
          <w:szCs w:val="24"/>
        </w:rPr>
        <w:t>2</w:t>
      </w:r>
      <w:bookmarkEnd w:id="6"/>
    </w:p>
    <w:p w14:paraId="51E506D1" w14:textId="5D38B9AD" w:rsidR="00EA513D" w:rsidRPr="0096735F" w:rsidRDefault="00EA513D" w:rsidP="00EA513D"/>
    <w:tbl>
      <w:tblPr>
        <w:tblStyle w:val="PlainTable4"/>
        <w:tblpPr w:leftFromText="180" w:rightFromText="180" w:vertAnchor="text" w:horzAnchor="margin" w:tblpY="72"/>
        <w:tblW w:w="0" w:type="auto"/>
        <w:tblLook w:val="04A0" w:firstRow="1" w:lastRow="0" w:firstColumn="1" w:lastColumn="0" w:noHBand="0" w:noVBand="1"/>
      </w:tblPr>
      <w:tblGrid>
        <w:gridCol w:w="1972"/>
        <w:gridCol w:w="1557"/>
        <w:gridCol w:w="1914"/>
      </w:tblGrid>
      <w:tr w:rsidR="0031384C" w:rsidRPr="00BC1746" w14:paraId="16116929" w14:textId="77777777" w:rsidTr="0031384C">
        <w:trPr>
          <w:cnfStyle w:val="100000000000" w:firstRow="1" w:lastRow="0" w:firstColumn="0" w:lastColumn="0" w:oddVBand="0" w:evenVBand="0" w:oddHBand="0"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1972" w:type="dxa"/>
            <w:tcBorders>
              <w:bottom w:val="single" w:sz="4" w:space="0" w:color="auto"/>
              <w:right w:val="single" w:sz="4" w:space="0" w:color="auto"/>
            </w:tcBorders>
            <w:hideMark/>
          </w:tcPr>
          <w:p w14:paraId="52E51304" w14:textId="77777777" w:rsidR="0031384C" w:rsidRPr="00BC1746" w:rsidRDefault="0031384C" w:rsidP="0031384C">
            <w:pPr>
              <w:ind w:firstLine="720"/>
              <w:rPr>
                <w:sz w:val="20"/>
                <w:szCs w:val="20"/>
              </w:rPr>
            </w:pPr>
            <w:r w:rsidRPr="00BC1746">
              <w:rPr>
                <w:sz w:val="20"/>
                <w:szCs w:val="20"/>
              </w:rPr>
              <w:t>Nutrient</w:t>
            </w:r>
          </w:p>
        </w:tc>
        <w:tc>
          <w:tcPr>
            <w:tcW w:w="1557" w:type="dxa"/>
            <w:tcBorders>
              <w:left w:val="single" w:sz="4" w:space="0" w:color="auto"/>
              <w:bottom w:val="single" w:sz="4" w:space="0" w:color="auto"/>
              <w:right w:val="single" w:sz="4" w:space="0" w:color="auto"/>
            </w:tcBorders>
            <w:hideMark/>
          </w:tcPr>
          <w:p w14:paraId="3917665B" w14:textId="77777777" w:rsidR="0031384C" w:rsidRPr="00BC1746" w:rsidRDefault="0031384C" w:rsidP="0031384C">
            <w:pPr>
              <w:cnfStyle w:val="100000000000" w:firstRow="1" w:lastRow="0" w:firstColumn="0" w:lastColumn="0" w:oddVBand="0" w:evenVBand="0" w:oddHBand="0" w:evenHBand="0" w:firstRowFirstColumn="0" w:firstRowLastColumn="0" w:lastRowFirstColumn="0" w:lastRowLastColumn="0"/>
              <w:rPr>
                <w:sz w:val="20"/>
                <w:szCs w:val="20"/>
              </w:rPr>
            </w:pPr>
            <w:r w:rsidRPr="00BC1746">
              <w:rPr>
                <w:sz w:val="20"/>
                <w:szCs w:val="20"/>
              </w:rPr>
              <w:t>Mean Change</w:t>
            </w:r>
          </w:p>
        </w:tc>
        <w:tc>
          <w:tcPr>
            <w:tcW w:w="1914" w:type="dxa"/>
            <w:tcBorders>
              <w:left w:val="single" w:sz="4" w:space="0" w:color="auto"/>
              <w:bottom w:val="single" w:sz="4" w:space="0" w:color="auto"/>
            </w:tcBorders>
            <w:hideMark/>
          </w:tcPr>
          <w:p w14:paraId="51BE8C19" w14:textId="77777777" w:rsidR="0031384C" w:rsidRPr="00BC1746" w:rsidRDefault="0031384C" w:rsidP="0031384C">
            <w:pPr>
              <w:cnfStyle w:val="100000000000" w:firstRow="1" w:lastRow="0" w:firstColumn="0" w:lastColumn="0" w:oddVBand="0" w:evenVBand="0" w:oddHBand="0" w:evenHBand="0" w:firstRowFirstColumn="0" w:firstRowLastColumn="0" w:lastRowFirstColumn="0" w:lastRowLastColumn="0"/>
              <w:rPr>
                <w:sz w:val="20"/>
                <w:szCs w:val="20"/>
              </w:rPr>
            </w:pPr>
            <w:r w:rsidRPr="00BC1746">
              <w:rPr>
                <w:sz w:val="20"/>
                <w:szCs w:val="20"/>
              </w:rPr>
              <w:t>Standard Deviation</w:t>
            </w:r>
          </w:p>
        </w:tc>
      </w:tr>
      <w:tr w:rsidR="0031384C" w:rsidRPr="00405304" w14:paraId="4D7BA270" w14:textId="77777777" w:rsidTr="0031384C">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972" w:type="dxa"/>
            <w:tcBorders>
              <w:top w:val="single" w:sz="4" w:space="0" w:color="auto"/>
              <w:right w:val="single" w:sz="4" w:space="0" w:color="auto"/>
            </w:tcBorders>
            <w:hideMark/>
          </w:tcPr>
          <w:p w14:paraId="34FC07B6" w14:textId="77777777" w:rsidR="0031384C" w:rsidRPr="00BC1746" w:rsidRDefault="0031384C" w:rsidP="0031384C">
            <w:pPr>
              <w:rPr>
                <w:sz w:val="20"/>
                <w:szCs w:val="20"/>
              </w:rPr>
            </w:pPr>
            <w:r w:rsidRPr="00BC1746">
              <w:rPr>
                <w:sz w:val="20"/>
                <w:szCs w:val="20"/>
              </w:rPr>
              <w:t>Vitamin C Intake</w:t>
            </w:r>
          </w:p>
        </w:tc>
        <w:tc>
          <w:tcPr>
            <w:tcW w:w="1557" w:type="dxa"/>
            <w:tcBorders>
              <w:top w:val="single" w:sz="4" w:space="0" w:color="auto"/>
              <w:left w:val="single" w:sz="4" w:space="0" w:color="auto"/>
              <w:right w:val="single" w:sz="4" w:space="0" w:color="auto"/>
            </w:tcBorders>
            <w:hideMark/>
          </w:tcPr>
          <w:p w14:paraId="43C0A556" w14:textId="77777777" w:rsidR="0031384C" w:rsidRPr="00BC1746" w:rsidRDefault="0031384C" w:rsidP="00EC08B1">
            <w:pPr>
              <w:ind w:firstLine="720"/>
              <w:jc w:val="center"/>
              <w:cnfStyle w:val="000000100000" w:firstRow="0" w:lastRow="0" w:firstColumn="0" w:lastColumn="0" w:oddVBand="0" w:evenVBand="0" w:oddHBand="1" w:evenHBand="0" w:firstRowFirstColumn="0" w:firstRowLastColumn="0" w:lastRowFirstColumn="0" w:lastRowLastColumn="0"/>
              <w:rPr>
                <w:sz w:val="20"/>
                <w:szCs w:val="20"/>
              </w:rPr>
            </w:pPr>
            <w:r w:rsidRPr="00BC1746">
              <w:rPr>
                <w:sz w:val="20"/>
                <w:szCs w:val="20"/>
              </w:rPr>
              <w:t>-10.8</w:t>
            </w:r>
          </w:p>
        </w:tc>
        <w:tc>
          <w:tcPr>
            <w:tcW w:w="1914" w:type="dxa"/>
            <w:tcBorders>
              <w:top w:val="single" w:sz="4" w:space="0" w:color="auto"/>
              <w:left w:val="single" w:sz="4" w:space="0" w:color="auto"/>
            </w:tcBorders>
            <w:hideMark/>
          </w:tcPr>
          <w:p w14:paraId="5093B460" w14:textId="77777777" w:rsidR="0031384C" w:rsidRPr="00BC1746" w:rsidRDefault="0031384C" w:rsidP="00EC08B1">
            <w:pPr>
              <w:ind w:firstLine="720"/>
              <w:jc w:val="center"/>
              <w:cnfStyle w:val="000000100000" w:firstRow="0" w:lastRow="0" w:firstColumn="0" w:lastColumn="0" w:oddVBand="0" w:evenVBand="0" w:oddHBand="1" w:evenHBand="0" w:firstRowFirstColumn="0" w:firstRowLastColumn="0" w:lastRowFirstColumn="0" w:lastRowLastColumn="0"/>
              <w:rPr>
                <w:sz w:val="20"/>
                <w:szCs w:val="20"/>
              </w:rPr>
            </w:pPr>
            <w:r w:rsidRPr="00BC1746">
              <w:rPr>
                <w:sz w:val="20"/>
                <w:szCs w:val="20"/>
              </w:rPr>
              <w:t>36.1</w:t>
            </w:r>
          </w:p>
        </w:tc>
      </w:tr>
      <w:tr w:rsidR="0031384C" w:rsidRPr="00405304" w14:paraId="52BF7E96" w14:textId="77777777" w:rsidTr="0031384C">
        <w:trPr>
          <w:trHeight w:val="168"/>
        </w:trPr>
        <w:tc>
          <w:tcPr>
            <w:cnfStyle w:val="001000000000" w:firstRow="0" w:lastRow="0" w:firstColumn="1" w:lastColumn="0" w:oddVBand="0" w:evenVBand="0" w:oddHBand="0" w:evenHBand="0" w:firstRowFirstColumn="0" w:firstRowLastColumn="0" w:lastRowFirstColumn="0" w:lastRowLastColumn="0"/>
            <w:tcW w:w="1972" w:type="dxa"/>
            <w:tcBorders>
              <w:right w:val="single" w:sz="4" w:space="0" w:color="auto"/>
            </w:tcBorders>
            <w:hideMark/>
          </w:tcPr>
          <w:p w14:paraId="1B137B2E" w14:textId="77777777" w:rsidR="0031384C" w:rsidRPr="00BC1746" w:rsidRDefault="0031384C" w:rsidP="0031384C">
            <w:pPr>
              <w:rPr>
                <w:sz w:val="20"/>
                <w:szCs w:val="20"/>
              </w:rPr>
            </w:pPr>
            <w:r w:rsidRPr="00BC1746">
              <w:rPr>
                <w:sz w:val="20"/>
                <w:szCs w:val="20"/>
              </w:rPr>
              <w:t>Folate Intake</w:t>
            </w:r>
          </w:p>
        </w:tc>
        <w:tc>
          <w:tcPr>
            <w:tcW w:w="1557" w:type="dxa"/>
            <w:tcBorders>
              <w:left w:val="single" w:sz="4" w:space="0" w:color="auto"/>
              <w:right w:val="single" w:sz="4" w:space="0" w:color="auto"/>
            </w:tcBorders>
            <w:hideMark/>
          </w:tcPr>
          <w:p w14:paraId="55695B0B" w14:textId="77777777" w:rsidR="0031384C" w:rsidRPr="00BC1746" w:rsidRDefault="0031384C" w:rsidP="00EC08B1">
            <w:pPr>
              <w:ind w:firstLine="720"/>
              <w:jc w:val="center"/>
              <w:cnfStyle w:val="000000000000" w:firstRow="0" w:lastRow="0" w:firstColumn="0" w:lastColumn="0" w:oddVBand="0" w:evenVBand="0" w:oddHBand="0" w:evenHBand="0" w:firstRowFirstColumn="0" w:firstRowLastColumn="0" w:lastRowFirstColumn="0" w:lastRowLastColumn="0"/>
              <w:rPr>
                <w:sz w:val="20"/>
                <w:szCs w:val="20"/>
              </w:rPr>
            </w:pPr>
            <w:r w:rsidRPr="00BC1746">
              <w:rPr>
                <w:sz w:val="20"/>
                <w:szCs w:val="20"/>
              </w:rPr>
              <w:t>-8.7</w:t>
            </w:r>
          </w:p>
        </w:tc>
        <w:tc>
          <w:tcPr>
            <w:tcW w:w="1914" w:type="dxa"/>
            <w:tcBorders>
              <w:left w:val="single" w:sz="4" w:space="0" w:color="auto"/>
            </w:tcBorders>
            <w:hideMark/>
          </w:tcPr>
          <w:p w14:paraId="45D68BD7" w14:textId="77777777" w:rsidR="0031384C" w:rsidRPr="00BC1746" w:rsidRDefault="0031384C" w:rsidP="00EC08B1">
            <w:pPr>
              <w:ind w:firstLine="720"/>
              <w:jc w:val="center"/>
              <w:cnfStyle w:val="000000000000" w:firstRow="0" w:lastRow="0" w:firstColumn="0" w:lastColumn="0" w:oddVBand="0" w:evenVBand="0" w:oddHBand="0" w:evenHBand="0" w:firstRowFirstColumn="0" w:firstRowLastColumn="0" w:lastRowFirstColumn="0" w:lastRowLastColumn="0"/>
              <w:rPr>
                <w:sz w:val="20"/>
                <w:szCs w:val="20"/>
              </w:rPr>
            </w:pPr>
            <w:r w:rsidRPr="00BC1746">
              <w:rPr>
                <w:sz w:val="20"/>
                <w:szCs w:val="20"/>
              </w:rPr>
              <w:t>36.9</w:t>
            </w:r>
          </w:p>
        </w:tc>
      </w:tr>
      <w:tr w:rsidR="0031384C" w:rsidRPr="00405304" w14:paraId="315CE4DE" w14:textId="77777777" w:rsidTr="0031384C">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1972" w:type="dxa"/>
            <w:tcBorders>
              <w:right w:val="single" w:sz="4" w:space="0" w:color="auto"/>
            </w:tcBorders>
            <w:hideMark/>
          </w:tcPr>
          <w:p w14:paraId="17682546" w14:textId="77777777" w:rsidR="0031384C" w:rsidRPr="00BC1746" w:rsidRDefault="0031384C" w:rsidP="0031384C">
            <w:pPr>
              <w:rPr>
                <w:sz w:val="20"/>
                <w:szCs w:val="20"/>
              </w:rPr>
            </w:pPr>
            <w:r w:rsidRPr="00BC1746">
              <w:rPr>
                <w:sz w:val="20"/>
                <w:szCs w:val="20"/>
              </w:rPr>
              <w:t>Total Carotene Intake</w:t>
            </w:r>
          </w:p>
        </w:tc>
        <w:tc>
          <w:tcPr>
            <w:tcW w:w="1557" w:type="dxa"/>
            <w:tcBorders>
              <w:left w:val="single" w:sz="4" w:space="0" w:color="auto"/>
              <w:right w:val="single" w:sz="4" w:space="0" w:color="auto"/>
            </w:tcBorders>
            <w:hideMark/>
          </w:tcPr>
          <w:p w14:paraId="116AADAC" w14:textId="77777777" w:rsidR="0031384C" w:rsidRPr="00BC1746" w:rsidRDefault="0031384C" w:rsidP="00EC08B1">
            <w:pPr>
              <w:ind w:firstLine="720"/>
              <w:jc w:val="center"/>
              <w:cnfStyle w:val="000000100000" w:firstRow="0" w:lastRow="0" w:firstColumn="0" w:lastColumn="0" w:oddVBand="0" w:evenVBand="0" w:oddHBand="1" w:evenHBand="0" w:firstRowFirstColumn="0" w:firstRowLastColumn="0" w:lastRowFirstColumn="0" w:lastRowLastColumn="0"/>
              <w:rPr>
                <w:sz w:val="20"/>
                <w:szCs w:val="20"/>
              </w:rPr>
            </w:pPr>
            <w:r w:rsidRPr="00BC1746">
              <w:rPr>
                <w:sz w:val="20"/>
                <w:szCs w:val="20"/>
              </w:rPr>
              <w:t>-20.3</w:t>
            </w:r>
          </w:p>
        </w:tc>
        <w:tc>
          <w:tcPr>
            <w:tcW w:w="1914" w:type="dxa"/>
            <w:tcBorders>
              <w:left w:val="single" w:sz="4" w:space="0" w:color="auto"/>
            </w:tcBorders>
            <w:hideMark/>
          </w:tcPr>
          <w:p w14:paraId="44955EA6" w14:textId="77777777" w:rsidR="0031384C" w:rsidRPr="00BC1746" w:rsidRDefault="0031384C" w:rsidP="00EC08B1">
            <w:pPr>
              <w:ind w:firstLine="720"/>
              <w:jc w:val="center"/>
              <w:cnfStyle w:val="000000100000" w:firstRow="0" w:lastRow="0" w:firstColumn="0" w:lastColumn="0" w:oddVBand="0" w:evenVBand="0" w:oddHBand="1" w:evenHBand="0" w:firstRowFirstColumn="0" w:firstRowLastColumn="0" w:lastRowFirstColumn="0" w:lastRowLastColumn="0"/>
              <w:rPr>
                <w:sz w:val="20"/>
                <w:szCs w:val="20"/>
              </w:rPr>
            </w:pPr>
            <w:r w:rsidRPr="00BC1746">
              <w:rPr>
                <w:sz w:val="20"/>
                <w:szCs w:val="20"/>
              </w:rPr>
              <w:t>81.1</w:t>
            </w:r>
          </w:p>
        </w:tc>
      </w:tr>
      <w:tr w:rsidR="0031384C" w:rsidRPr="00405304" w14:paraId="7C0B3026" w14:textId="77777777" w:rsidTr="00EC08B1">
        <w:trPr>
          <w:trHeight w:val="62"/>
        </w:trPr>
        <w:tc>
          <w:tcPr>
            <w:cnfStyle w:val="001000000000" w:firstRow="0" w:lastRow="0" w:firstColumn="1" w:lastColumn="0" w:oddVBand="0" w:evenVBand="0" w:oddHBand="0" w:evenHBand="0" w:firstRowFirstColumn="0" w:firstRowLastColumn="0" w:lastRowFirstColumn="0" w:lastRowLastColumn="0"/>
            <w:tcW w:w="1972" w:type="dxa"/>
            <w:tcBorders>
              <w:right w:val="single" w:sz="4" w:space="0" w:color="auto"/>
            </w:tcBorders>
            <w:hideMark/>
          </w:tcPr>
          <w:p w14:paraId="53C4D4F7" w14:textId="77777777" w:rsidR="0031384C" w:rsidRPr="00BC1746" w:rsidRDefault="0031384C" w:rsidP="0031384C">
            <w:pPr>
              <w:rPr>
                <w:sz w:val="20"/>
                <w:szCs w:val="20"/>
              </w:rPr>
            </w:pPr>
            <w:r w:rsidRPr="00BC1746">
              <w:rPr>
                <w:sz w:val="20"/>
                <w:szCs w:val="20"/>
              </w:rPr>
              <w:t>Potassium Intake</w:t>
            </w:r>
          </w:p>
        </w:tc>
        <w:tc>
          <w:tcPr>
            <w:tcW w:w="1557" w:type="dxa"/>
            <w:tcBorders>
              <w:left w:val="single" w:sz="4" w:space="0" w:color="auto"/>
              <w:right w:val="single" w:sz="4" w:space="0" w:color="auto"/>
            </w:tcBorders>
            <w:hideMark/>
          </w:tcPr>
          <w:p w14:paraId="412AEA09" w14:textId="77777777" w:rsidR="0031384C" w:rsidRPr="00BC1746" w:rsidRDefault="0031384C" w:rsidP="00EC08B1">
            <w:pPr>
              <w:ind w:firstLine="720"/>
              <w:jc w:val="center"/>
              <w:cnfStyle w:val="000000000000" w:firstRow="0" w:lastRow="0" w:firstColumn="0" w:lastColumn="0" w:oddVBand="0" w:evenVBand="0" w:oddHBand="0" w:evenHBand="0" w:firstRowFirstColumn="0" w:firstRowLastColumn="0" w:lastRowFirstColumn="0" w:lastRowLastColumn="0"/>
              <w:rPr>
                <w:sz w:val="20"/>
                <w:szCs w:val="20"/>
              </w:rPr>
            </w:pPr>
            <w:r w:rsidRPr="00BC1746">
              <w:rPr>
                <w:sz w:val="20"/>
                <w:szCs w:val="20"/>
              </w:rPr>
              <w:t>-892.7</w:t>
            </w:r>
          </w:p>
        </w:tc>
        <w:tc>
          <w:tcPr>
            <w:tcW w:w="1914" w:type="dxa"/>
            <w:tcBorders>
              <w:left w:val="single" w:sz="4" w:space="0" w:color="auto"/>
            </w:tcBorders>
            <w:hideMark/>
          </w:tcPr>
          <w:p w14:paraId="26614119" w14:textId="77777777" w:rsidR="0031384C" w:rsidRPr="00BC1746" w:rsidRDefault="0031384C" w:rsidP="00EC08B1">
            <w:pPr>
              <w:ind w:firstLine="720"/>
              <w:jc w:val="center"/>
              <w:cnfStyle w:val="000000000000" w:firstRow="0" w:lastRow="0" w:firstColumn="0" w:lastColumn="0" w:oddVBand="0" w:evenVBand="0" w:oddHBand="0" w:evenHBand="0" w:firstRowFirstColumn="0" w:firstRowLastColumn="0" w:lastRowFirstColumn="0" w:lastRowLastColumn="0"/>
              <w:rPr>
                <w:sz w:val="20"/>
                <w:szCs w:val="20"/>
              </w:rPr>
            </w:pPr>
            <w:r w:rsidRPr="00BC1746">
              <w:rPr>
                <w:sz w:val="20"/>
                <w:szCs w:val="20"/>
              </w:rPr>
              <w:t>2922.2</w:t>
            </w:r>
          </w:p>
        </w:tc>
      </w:tr>
    </w:tbl>
    <w:p w14:paraId="1D853D21" w14:textId="264DE5B9" w:rsidR="00EA513D" w:rsidRPr="0096735F" w:rsidRDefault="00EA513D" w:rsidP="00254FF6"/>
    <w:p w14:paraId="1C4875AE" w14:textId="742B136E" w:rsidR="00E85B6A" w:rsidRPr="0096735F" w:rsidRDefault="00E85B6A" w:rsidP="00254FF6"/>
    <w:p w14:paraId="381C9A27" w14:textId="0588EC8E" w:rsidR="00E85B6A" w:rsidRPr="0096735F" w:rsidRDefault="00E85B6A" w:rsidP="00E85B6A"/>
    <w:p w14:paraId="3EE51441" w14:textId="7F3E7EA6" w:rsidR="00E85B6A" w:rsidRPr="0096735F" w:rsidRDefault="00E85B6A" w:rsidP="00E85B6A"/>
    <w:p w14:paraId="1CB8776C" w14:textId="04C6968E" w:rsidR="00E85B6A" w:rsidRPr="0096735F" w:rsidRDefault="0031384C" w:rsidP="008304C1">
      <w:r>
        <w:rPr>
          <w:noProof/>
        </w:rPr>
        <mc:AlternateContent>
          <mc:Choice Requires="wps">
            <w:drawing>
              <wp:anchor distT="0" distB="0" distL="114300" distR="114300" simplePos="0" relativeHeight="251656193" behindDoc="0" locked="0" layoutInCell="1" allowOverlap="1" wp14:anchorId="7D7E6269" wp14:editId="364E80DE">
                <wp:simplePos x="0" y="0"/>
                <wp:positionH relativeFrom="column">
                  <wp:posOffset>114300</wp:posOffset>
                </wp:positionH>
                <wp:positionV relativeFrom="paragraph">
                  <wp:posOffset>315595</wp:posOffset>
                </wp:positionV>
                <wp:extent cx="6111240" cy="635"/>
                <wp:effectExtent l="0" t="0" r="0" b="0"/>
                <wp:wrapThrough wrapText="bothSides">
                  <wp:wrapPolygon edited="0">
                    <wp:start x="0" y="0"/>
                    <wp:lineTo x="0" y="21048"/>
                    <wp:lineTo x="21546" y="21048"/>
                    <wp:lineTo x="21546" y="0"/>
                    <wp:lineTo x="0" y="0"/>
                  </wp:wrapPolygon>
                </wp:wrapThrough>
                <wp:docPr id="1094817997" name="Text Box 1"/>
                <wp:cNvGraphicFramePr/>
                <a:graphic xmlns:a="http://schemas.openxmlformats.org/drawingml/2006/main">
                  <a:graphicData uri="http://schemas.microsoft.com/office/word/2010/wordprocessingShape">
                    <wps:wsp>
                      <wps:cNvSpPr txBox="1"/>
                      <wps:spPr>
                        <a:xfrm>
                          <a:off x="0" y="0"/>
                          <a:ext cx="6111240" cy="635"/>
                        </a:xfrm>
                        <a:prstGeom prst="rect">
                          <a:avLst/>
                        </a:prstGeom>
                        <a:solidFill>
                          <a:prstClr val="white"/>
                        </a:solidFill>
                        <a:ln>
                          <a:noFill/>
                        </a:ln>
                      </wps:spPr>
                      <wps:txbx>
                        <w:txbxContent>
                          <w:p w14:paraId="769B7A07" w14:textId="30F83DC0" w:rsidR="00EA513D" w:rsidRPr="00BA3943" w:rsidRDefault="00BA3943" w:rsidP="00EA513D">
                            <w:pPr>
                              <w:pStyle w:val="Caption"/>
                              <w:rPr>
                                <w:rFonts w:ascii="Times New Roman" w:eastAsia="Times New Roman" w:hAnsi="Times New Roman" w:cs="Times New Roman"/>
                                <w:i w:val="0"/>
                                <w:iCs w:val="0"/>
                                <w:noProof/>
                                <w:color w:val="000000" w:themeColor="text1"/>
                              </w:rPr>
                            </w:pPr>
                            <w:r w:rsidRPr="00BA3943">
                              <w:rPr>
                                <w:rFonts w:ascii="Times New Roman" w:hAnsi="Times New Roman" w:cs="Times New Roman"/>
                                <w:i w:val="0"/>
                                <w:iCs w:val="0"/>
                                <w:color w:val="000000" w:themeColor="text1"/>
                              </w:rPr>
                              <w:t xml:space="preserve">Table S4 / </w:t>
                            </w:r>
                            <w:r w:rsidR="00EA513D" w:rsidRPr="00BA3943">
                              <w:rPr>
                                <w:rFonts w:ascii="Times New Roman" w:hAnsi="Times New Roman" w:cs="Times New Roman"/>
                                <w:i w:val="0"/>
                                <w:iCs w:val="0"/>
                                <w:color w:val="000000" w:themeColor="text1"/>
                              </w:rPr>
                              <w:t>Figure S</w:t>
                            </w:r>
                            <w:r w:rsidRPr="00BA3943">
                              <w:rPr>
                                <w:rFonts w:ascii="Times New Roman" w:hAnsi="Times New Roman" w:cs="Times New Roman"/>
                                <w:i w:val="0"/>
                                <w:iCs w:val="0"/>
                                <w:color w:val="000000" w:themeColor="text1"/>
                              </w:rPr>
                              <w:t>2</w:t>
                            </w:r>
                            <w:r w:rsidR="00EA513D" w:rsidRPr="00BA3943">
                              <w:rPr>
                                <w:rFonts w:ascii="Times New Roman" w:hAnsi="Times New Roman" w:cs="Times New Roman"/>
                                <w:i w:val="0"/>
                                <w:iCs w:val="0"/>
                                <w:color w:val="000000" w:themeColor="text1"/>
                              </w:rPr>
                              <w:t xml:space="preserve"> </w:t>
                            </w:r>
                            <w:r w:rsidR="00242017" w:rsidRPr="00BA3943">
                              <w:rPr>
                                <w:rFonts w:ascii="Times New Roman" w:hAnsi="Times New Roman" w:cs="Times New Roman"/>
                                <w:i w:val="0"/>
                                <w:iCs w:val="0"/>
                                <w:color w:val="000000" w:themeColor="text1"/>
                              </w:rPr>
                              <w:t xml:space="preserve">Summary of Nutrient Change analysis. Mean change is the average change in intake for </w:t>
                            </w:r>
                            <w:r w:rsidR="0031384C">
                              <w:rPr>
                                <w:rFonts w:ascii="Times New Roman" w:hAnsi="Times New Roman" w:cs="Times New Roman"/>
                                <w:i w:val="0"/>
                                <w:iCs w:val="0"/>
                                <w:color w:val="000000" w:themeColor="text1"/>
                              </w:rPr>
                              <w:t>four</w:t>
                            </w:r>
                            <w:r w:rsidR="00242017" w:rsidRPr="00BA3943">
                              <w:rPr>
                                <w:rFonts w:ascii="Times New Roman" w:hAnsi="Times New Roman" w:cs="Times New Roman"/>
                                <w:i w:val="0"/>
                                <w:iCs w:val="0"/>
                                <w:color w:val="000000" w:themeColor="text1"/>
                              </w:rPr>
                              <w:t xml:space="preserve"> nutrients across all Participants, where the first CID </w:t>
                            </w:r>
                            <w:r w:rsidR="0062252D" w:rsidRPr="00BA3943">
                              <w:rPr>
                                <w:rFonts w:ascii="Times New Roman" w:hAnsi="Times New Roman" w:cs="Times New Roman"/>
                                <w:i w:val="0"/>
                                <w:iCs w:val="0"/>
                                <w:color w:val="000000" w:themeColor="text1"/>
                              </w:rPr>
                              <w:t>average consumption was subtracted from the last CID average consumption. Histograms of distributions are shown in Figure on the right.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D7E6269" id="Text Box 1" o:spid="_x0000_s1033" type="#_x0000_t202" style="position:absolute;margin-left:9pt;margin-top:24.85pt;width:481.2pt;height:.05pt;z-index:25165619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" stroked="f">
                <v:textbox style="mso-fit-shape-to-text:t" inset="0,0,0,0">
                  <w:txbxContent>
                    <w:p w14:paraId="769B7A07" w14:textId="30F83DC0" w:rsidR="00EA513D" w:rsidRPr="00BA3943" w:rsidRDefault="00BA3943" w:rsidP="00EA513D">
                      <w:pPr>
                        <w:pStyle w:val="Caption"/>
                        <w:rPr>
                          <w:rFonts w:ascii="Times New Roman" w:eastAsia="Times New Roman" w:hAnsi="Times New Roman" w:cs="Times New Roman"/>
                          <w:i w:val="0"/>
                          <w:iCs w:val="0"/>
                          <w:noProof/>
                          <w:color w:val="000000" w:themeColor="text1"/>
                        </w:rPr>
                      </w:pPr>
                      <w:r w:rsidRPr="00BA3943">
                        <w:rPr>
                          <w:rFonts w:ascii="Times New Roman" w:hAnsi="Times New Roman" w:cs="Times New Roman"/>
                          <w:i w:val="0"/>
                          <w:iCs w:val="0"/>
                          <w:color w:val="000000" w:themeColor="text1"/>
                        </w:rPr>
                        <w:t xml:space="preserve">Table S4 / </w:t>
                      </w:r>
                      <w:r w:rsidR="00EA513D" w:rsidRPr="00BA3943">
                        <w:rPr>
                          <w:rFonts w:ascii="Times New Roman" w:hAnsi="Times New Roman" w:cs="Times New Roman"/>
                          <w:i w:val="0"/>
                          <w:iCs w:val="0"/>
                          <w:color w:val="000000" w:themeColor="text1"/>
                        </w:rPr>
                        <w:t>Figure S</w:t>
                      </w:r>
                      <w:r w:rsidRPr="00BA3943">
                        <w:rPr>
                          <w:rFonts w:ascii="Times New Roman" w:hAnsi="Times New Roman" w:cs="Times New Roman"/>
                          <w:i w:val="0"/>
                          <w:iCs w:val="0"/>
                          <w:color w:val="000000" w:themeColor="text1"/>
                        </w:rPr>
                        <w:t>2</w:t>
                      </w:r>
                      <w:r w:rsidR="00EA513D" w:rsidRPr="00BA3943">
                        <w:rPr>
                          <w:rFonts w:ascii="Times New Roman" w:hAnsi="Times New Roman" w:cs="Times New Roman"/>
                          <w:i w:val="0"/>
                          <w:iCs w:val="0"/>
                          <w:color w:val="000000" w:themeColor="text1"/>
                        </w:rPr>
                        <w:t xml:space="preserve"> </w:t>
                      </w:r>
                      <w:r w:rsidR="00242017" w:rsidRPr="00BA3943">
                        <w:rPr>
                          <w:rFonts w:ascii="Times New Roman" w:hAnsi="Times New Roman" w:cs="Times New Roman"/>
                          <w:i w:val="0"/>
                          <w:iCs w:val="0"/>
                          <w:color w:val="000000" w:themeColor="text1"/>
                        </w:rPr>
                        <w:t xml:space="preserve">Summary of Nutrient Change analysis. Mean change is the average change in intake for </w:t>
                      </w:r>
                      <w:r w:rsidR="0031384C">
                        <w:rPr>
                          <w:rFonts w:ascii="Times New Roman" w:hAnsi="Times New Roman" w:cs="Times New Roman"/>
                          <w:i w:val="0"/>
                          <w:iCs w:val="0"/>
                          <w:color w:val="000000" w:themeColor="text1"/>
                        </w:rPr>
                        <w:t>four</w:t>
                      </w:r>
                      <w:r w:rsidR="00242017" w:rsidRPr="00BA3943">
                        <w:rPr>
                          <w:rFonts w:ascii="Times New Roman" w:hAnsi="Times New Roman" w:cs="Times New Roman"/>
                          <w:i w:val="0"/>
                          <w:iCs w:val="0"/>
                          <w:color w:val="000000" w:themeColor="text1"/>
                        </w:rPr>
                        <w:t xml:space="preserve"> nutrients across all Participants, where the first CID </w:t>
                      </w:r>
                      <w:r w:rsidR="0062252D" w:rsidRPr="00BA3943">
                        <w:rPr>
                          <w:rFonts w:ascii="Times New Roman" w:hAnsi="Times New Roman" w:cs="Times New Roman"/>
                          <w:i w:val="0"/>
                          <w:iCs w:val="0"/>
                          <w:color w:val="000000" w:themeColor="text1"/>
                        </w:rPr>
                        <w:t>average consumption was subtracted from the last CID average consumption. Histograms of distributions are shown in Figure on the right.</w:t>
                      </w:r>
                    </w:p>
                  </w:txbxContent>
                </v:textbox>
                <w10:wrap type="through"/>
              </v:shape>
            </w:pict>
          </mc:Fallback>
        </mc:AlternateContent>
      </w:r>
    </w:p>
    <w:p w14:paraId="01AFA2EB" w14:textId="4937658F" w:rsidR="00A26BDC" w:rsidRDefault="00425CC7" w:rsidP="00A26BDC">
      <w:r>
        <w:t>Further, w</w:t>
      </w:r>
      <w:r w:rsidR="00A26BDC">
        <w:t xml:space="preserve">e encoded the average consumption per participant for the first and last CID into </w:t>
      </w:r>
      <w:r w:rsidR="00966E39">
        <w:t>58</w:t>
      </w:r>
      <w:r w:rsidR="00A26BDC">
        <w:t xml:space="preserve"> dimensional vectors with </w:t>
      </w:r>
      <w:r w:rsidR="0022398C">
        <w:t>rows</w:t>
      </w:r>
      <w:r w:rsidR="00A26BDC">
        <w:t xml:space="preserve"> </w:t>
      </w:r>
      <w:r w:rsidR="00E32C38" w:rsidRPr="0022398C">
        <w:t xml:space="preserve">Protein (g), Fat (g), Carbohydrate (g), Energy (kJ), Alcohol (g), </w:t>
      </w:r>
      <w:proofErr w:type="spellStart"/>
      <w:r w:rsidR="00E32C38" w:rsidRPr="0022398C">
        <w:t>Fibre</w:t>
      </w:r>
      <w:proofErr w:type="spellEnd"/>
      <w:r w:rsidR="00E32C38" w:rsidRPr="0022398C">
        <w:t xml:space="preserve"> (</w:t>
      </w:r>
      <w:proofErr w:type="spellStart"/>
      <w:r w:rsidR="00E32C38" w:rsidRPr="0022398C">
        <w:t>Englyst</w:t>
      </w:r>
      <w:proofErr w:type="spellEnd"/>
      <w:r w:rsidR="00E32C38" w:rsidRPr="0022398C">
        <w:t xml:space="preserve">) (g), Total Sugars (g), Non-Milk Extrinsic Sugars (g), Intrinsic Sugars (g), Other Sugars (g), Saturated Fatty Acids (g), Cholesterol (mg), Fructose (g), Glucose (g), Starch (g), Sucrose (g), Vitamin A (µg), Vitamin D (µg), Vitamin C (mg), Vitamin E (mg), Folate (µg), Sodium (mg), Calcium (mg), Iron (mg), </w:t>
      </w:r>
      <w:proofErr w:type="spellStart"/>
      <w:r w:rsidR="00E32C38" w:rsidRPr="0022398C">
        <w:t>Haem</w:t>
      </w:r>
      <w:proofErr w:type="spellEnd"/>
      <w:r w:rsidR="00E32C38" w:rsidRPr="0022398C">
        <w:t xml:space="preserve"> Iron (mg), Non-</w:t>
      </w:r>
      <w:proofErr w:type="spellStart"/>
      <w:r w:rsidR="00E32C38" w:rsidRPr="0022398C">
        <w:t>Haem</w:t>
      </w:r>
      <w:proofErr w:type="spellEnd"/>
      <w:r w:rsidR="00E32C38" w:rsidRPr="0022398C">
        <w:t xml:space="preserve"> Iron (mg), Zinc (mg), Selenium (µg), Alpha-Carotene (µg), Beta-Carotene (µg), Total Carotene (µg), Beta-Cryptoxanthin (µg), Biotin (µg), Chloride (mg), Cis-Monounsaturated Fatty Acids (g), Cis n-3 Fatty Acids (g), Cis n-6 Fatty Acids (g), Copper (mg), Iodine (µg), Lactose (g), Magnesium (mg), Maltose (g), Manganese (mg), Niacin (mg), Niacin Equivalents (mg), Nitrogen Conversion Factor, Total Nitrogen (g), Pantothenic Acid (mg), Phosphorus (mg), Potassium (mg), Retinol (µg), Riboflavin (mg), Thiamin (mg), Trans Fatty Acids (g), Tryptophan (60 mg), Vitamin B12 (µg), Vitamin B6 (mg), </w:t>
      </w:r>
      <w:r w:rsidR="00E32C38">
        <w:t xml:space="preserve">and </w:t>
      </w:r>
      <w:r w:rsidR="00E32C38" w:rsidRPr="0022398C">
        <w:t>Water (g)</w:t>
      </w:r>
      <w:r w:rsidR="00311C39">
        <w:t>.</w:t>
      </w:r>
      <w:r w:rsidR="00DA4403">
        <w:t xml:space="preserve"> These vectors were </w:t>
      </w:r>
      <w:proofErr w:type="spellStart"/>
      <w:r w:rsidR="00773C34">
        <w:t>were</w:t>
      </w:r>
      <w:proofErr w:type="spellEnd"/>
      <w:r w:rsidR="00773C34">
        <w:t xml:space="preserve"> normalized with respect to average </w:t>
      </w:r>
      <w:r w:rsidR="00920E0E">
        <w:t>consumption per nutrient</w:t>
      </w:r>
      <w:r w:rsidR="00107320">
        <w:t xml:space="preserve"> and </w:t>
      </w:r>
      <w:r w:rsidR="00DA4403">
        <w:t xml:space="preserve">analyzed to quantify the </w:t>
      </w:r>
      <w:r w:rsidR="00D25E51">
        <w:t>total</w:t>
      </w:r>
      <w:r w:rsidR="00210AA6">
        <w:t xml:space="preserve"> change</w:t>
      </w:r>
      <w:r w:rsidR="00D25E51">
        <w:t>, direction of change, correlation of changes within the</w:t>
      </w:r>
      <w:r w:rsidR="00210AA6">
        <w:t xml:space="preserve"> </w:t>
      </w:r>
      <w:r w:rsidR="007D5A7B">
        <w:t>dietary profile</w:t>
      </w:r>
      <w:r w:rsidR="00D25E51">
        <w:t xml:space="preserve"> of each participant. Results are shown in Figure S3.</w:t>
      </w:r>
    </w:p>
    <w:p w14:paraId="5F9D41A1" w14:textId="16100678" w:rsidR="00F46920" w:rsidRPr="0096735F" w:rsidRDefault="00F46920" w:rsidP="0062252D">
      <w:pPr>
        <w:tabs>
          <w:tab w:val="left" w:pos="1625"/>
        </w:tabs>
      </w:pPr>
    </w:p>
    <w:p w14:paraId="0BF8E3F2" w14:textId="11AF58E3" w:rsidR="002A1A76" w:rsidRPr="0096735F" w:rsidRDefault="002A1A76" w:rsidP="002A1A76">
      <w:pPr>
        <w:pStyle w:val="Heading2"/>
        <w:rPr>
          <w:rFonts w:ascii="Times New Roman" w:hAnsi="Times New Roman" w:cs="Times New Roman"/>
          <w:b/>
          <w:bCs/>
          <w:color w:val="000000" w:themeColor="text1"/>
          <w:sz w:val="24"/>
          <w:szCs w:val="24"/>
        </w:rPr>
      </w:pPr>
      <w:bookmarkStart w:id="7" w:name="_Toc183678337"/>
      <w:r w:rsidRPr="0096735F">
        <w:rPr>
          <w:rFonts w:ascii="Times New Roman" w:hAnsi="Times New Roman" w:cs="Times New Roman"/>
          <w:b/>
          <w:bCs/>
          <w:color w:val="000000" w:themeColor="text1"/>
          <w:sz w:val="24"/>
          <w:szCs w:val="24"/>
        </w:rPr>
        <w:t>1. Magnitude of Dietary Change (Euclidean Distance):</w:t>
      </w:r>
      <w:bookmarkEnd w:id="7"/>
    </w:p>
    <w:p w14:paraId="0B7854C4" w14:textId="77777777" w:rsidR="002A1A76" w:rsidRPr="0096735F" w:rsidRDefault="002A1A76" w:rsidP="002A1A76"/>
    <w:p w14:paraId="664D7AC0" w14:textId="57203985" w:rsidR="002A1A76" w:rsidRPr="0096735F" w:rsidRDefault="002A1A76" w:rsidP="002A1A76">
      <w:pPr>
        <w:rPr>
          <w:color w:val="000000" w:themeColor="text1"/>
        </w:rPr>
      </w:pPr>
      <w:r w:rsidRPr="0096735F">
        <w:rPr>
          <w:color w:val="000000" w:themeColor="text1"/>
        </w:rPr>
        <w:t xml:space="preserve">Each participant’s dietary intake is represented as a 10-dimensional vector at two time points: baseline and follow-up. The difference vector is computed as C = A − B, where A is the vector at baseline and B is the vector at follow-up. The Euclidean distance </w:t>
      </w:r>
      <w:r w:rsidRPr="0096735F">
        <w:rPr>
          <w:rFonts w:ascii="Cambria Math" w:hAnsi="Cambria Math" w:cs="Cambria Math"/>
          <w:color w:val="000000" w:themeColor="text1"/>
        </w:rPr>
        <w:t>∥</w:t>
      </w:r>
      <w:r w:rsidRPr="0096735F">
        <w:rPr>
          <w:color w:val="000000" w:themeColor="text1"/>
        </w:rPr>
        <w:t>C</w:t>
      </w:r>
      <w:r w:rsidRPr="0096735F">
        <w:rPr>
          <w:rFonts w:ascii="Cambria Math" w:hAnsi="Cambria Math" w:cs="Cambria Math"/>
          <w:color w:val="000000" w:themeColor="text1"/>
        </w:rPr>
        <w:t>∥</w:t>
      </w:r>
      <w:r w:rsidRPr="0096735F">
        <w:rPr>
          <w:color w:val="000000" w:themeColor="text1"/>
        </w:rPr>
        <w:t xml:space="preserve"> is then calculated to quantify the overall magnitude of change in dietary intake. This measure provides insight into the extent of dietary shifts, regardless of the direction of change.</w:t>
      </w:r>
    </w:p>
    <w:p w14:paraId="318112AA" w14:textId="77777777" w:rsidR="002A1A76" w:rsidRPr="0096735F" w:rsidRDefault="002A1A76" w:rsidP="002A1A76">
      <w:pPr>
        <w:rPr>
          <w:color w:val="000000" w:themeColor="text1"/>
        </w:rPr>
      </w:pPr>
    </w:p>
    <w:p w14:paraId="456B0EA9" w14:textId="77777777" w:rsidR="002A1A76" w:rsidRPr="0096735F" w:rsidRDefault="002A1A76" w:rsidP="002A1A76">
      <w:pPr>
        <w:pStyle w:val="Heading2"/>
        <w:rPr>
          <w:rFonts w:ascii="Times New Roman" w:hAnsi="Times New Roman" w:cs="Times New Roman"/>
          <w:b/>
          <w:bCs/>
          <w:color w:val="000000" w:themeColor="text1"/>
          <w:sz w:val="24"/>
          <w:szCs w:val="24"/>
        </w:rPr>
      </w:pPr>
      <w:bookmarkStart w:id="8" w:name="_Toc183678338"/>
      <w:r w:rsidRPr="0096735F">
        <w:rPr>
          <w:rFonts w:ascii="Times New Roman" w:hAnsi="Times New Roman" w:cs="Times New Roman"/>
          <w:b/>
          <w:bCs/>
          <w:color w:val="000000" w:themeColor="text1"/>
          <w:sz w:val="24"/>
          <w:szCs w:val="24"/>
        </w:rPr>
        <w:t>2. Pattern Similarity (Cosine Similarity):</w:t>
      </w:r>
      <w:bookmarkEnd w:id="8"/>
    </w:p>
    <w:p w14:paraId="1A6D6609" w14:textId="77777777" w:rsidR="00642054" w:rsidRPr="0096735F" w:rsidRDefault="00642054" w:rsidP="00642054"/>
    <w:p w14:paraId="371E4D5A" w14:textId="77777777" w:rsidR="002A1A76" w:rsidRPr="0096735F" w:rsidRDefault="002A1A76" w:rsidP="002A1A76">
      <w:pPr>
        <w:rPr>
          <w:color w:val="000000" w:themeColor="text1"/>
        </w:rPr>
      </w:pPr>
      <w:r w:rsidRPr="0096735F">
        <w:rPr>
          <w:color w:val="000000" w:themeColor="text1"/>
        </w:rPr>
        <w:t>To assess whether participants’ dietary patterns remained consistent or changed significantly, the cosine similarity is calculated as:</w:t>
      </w:r>
    </w:p>
    <w:p w14:paraId="38BC0678" w14:textId="77777777" w:rsidR="00642054" w:rsidRPr="0096735F" w:rsidRDefault="00642054" w:rsidP="002A1A76">
      <w:pPr>
        <w:rPr>
          <w:color w:val="000000" w:themeColor="text1"/>
        </w:rPr>
      </w:pPr>
    </w:p>
    <w:p w14:paraId="606D7A71" w14:textId="0A9CF695" w:rsidR="00642054" w:rsidRPr="0096735F" w:rsidRDefault="00642054" w:rsidP="00642054">
      <w:pPr>
        <w:ind w:firstLine="720"/>
        <w:rPr>
          <w:color w:val="000000" w:themeColor="text1"/>
        </w:rPr>
      </w:pPr>
      <w:r w:rsidRPr="0096735F">
        <w:rPr>
          <w:color w:val="000000" w:themeColor="text1"/>
        </w:rPr>
        <w:t xml:space="preserve">Cosine similarity = (A </w:t>
      </w:r>
      <w:r w:rsidRPr="0096735F">
        <w:rPr>
          <w:rFonts w:ascii="Cambria Math" w:hAnsi="Cambria Math" w:cs="Cambria Math"/>
          <w:color w:val="000000" w:themeColor="text1"/>
        </w:rPr>
        <w:t>⋅</w:t>
      </w:r>
      <w:r w:rsidRPr="0096735F">
        <w:rPr>
          <w:color w:val="000000" w:themeColor="text1"/>
        </w:rPr>
        <w:t xml:space="preserve"> B) / (</w:t>
      </w:r>
      <w:r w:rsidRPr="0096735F">
        <w:rPr>
          <w:rFonts w:ascii="Cambria Math" w:hAnsi="Cambria Math" w:cs="Cambria Math"/>
          <w:color w:val="000000" w:themeColor="text1"/>
        </w:rPr>
        <w:t>∥</w:t>
      </w:r>
      <w:r w:rsidRPr="0096735F">
        <w:rPr>
          <w:color w:val="000000" w:themeColor="text1"/>
        </w:rPr>
        <w:t>A</w:t>
      </w:r>
      <w:r w:rsidRPr="0096735F">
        <w:rPr>
          <w:rFonts w:ascii="Cambria Math" w:hAnsi="Cambria Math" w:cs="Cambria Math"/>
          <w:color w:val="000000" w:themeColor="text1"/>
        </w:rPr>
        <w:t>∥</w:t>
      </w:r>
      <w:r w:rsidRPr="0096735F">
        <w:rPr>
          <w:color w:val="000000" w:themeColor="text1"/>
        </w:rPr>
        <w:t xml:space="preserve"> </w:t>
      </w:r>
      <w:r w:rsidRPr="0096735F">
        <w:rPr>
          <w:rFonts w:ascii="Cambria Math" w:hAnsi="Cambria Math" w:cs="Cambria Math"/>
          <w:color w:val="000000" w:themeColor="text1"/>
        </w:rPr>
        <w:t>∥</w:t>
      </w:r>
      <w:r w:rsidRPr="0096735F">
        <w:rPr>
          <w:color w:val="000000" w:themeColor="text1"/>
        </w:rPr>
        <w:t>B</w:t>
      </w:r>
      <w:r w:rsidRPr="0096735F">
        <w:rPr>
          <w:rFonts w:ascii="Cambria Math" w:hAnsi="Cambria Math" w:cs="Cambria Math"/>
          <w:color w:val="000000" w:themeColor="text1"/>
        </w:rPr>
        <w:t>∥</w:t>
      </w:r>
      <w:r w:rsidRPr="0096735F">
        <w:rPr>
          <w:color w:val="000000" w:themeColor="text1"/>
        </w:rPr>
        <w:t>)</w:t>
      </w:r>
    </w:p>
    <w:p w14:paraId="2D66611F" w14:textId="77777777" w:rsidR="00642054" w:rsidRPr="0096735F" w:rsidRDefault="00642054" w:rsidP="002A1A76">
      <w:pPr>
        <w:rPr>
          <w:color w:val="000000" w:themeColor="text1"/>
        </w:rPr>
      </w:pPr>
    </w:p>
    <w:p w14:paraId="71207A38" w14:textId="77777777" w:rsidR="002A1A76" w:rsidRPr="0096735F" w:rsidRDefault="002A1A76" w:rsidP="002A1A76">
      <w:pPr>
        <w:rPr>
          <w:color w:val="000000" w:themeColor="text1"/>
        </w:rPr>
      </w:pPr>
      <w:r w:rsidRPr="0096735F">
        <w:rPr>
          <w:color w:val="000000" w:themeColor="text1"/>
        </w:rPr>
        <w:t>This metric reveals whether the relative proportions of different dietary components were maintained or shifted, even if absolute intake levels changed.</w:t>
      </w:r>
    </w:p>
    <w:p w14:paraId="56653313" w14:textId="77777777" w:rsidR="002F7B58" w:rsidRPr="0096735F" w:rsidRDefault="002F7B58" w:rsidP="00F46920"/>
    <w:p w14:paraId="67065769" w14:textId="664DD3C4" w:rsidR="00BA3943" w:rsidRPr="0096735F" w:rsidRDefault="00BA3943" w:rsidP="00BA3943">
      <w:pPr>
        <w:pStyle w:val="Heading2"/>
        <w:rPr>
          <w:rFonts w:ascii="Times New Roman" w:hAnsi="Times New Roman" w:cs="Times New Roman"/>
          <w:b/>
          <w:bCs/>
          <w:color w:val="000000" w:themeColor="text1"/>
          <w:sz w:val="24"/>
          <w:szCs w:val="24"/>
        </w:rPr>
      </w:pPr>
      <w:bookmarkStart w:id="9" w:name="_Toc183678339"/>
      <w:r w:rsidRPr="0096735F">
        <w:rPr>
          <w:rFonts w:ascii="Times New Roman" w:hAnsi="Times New Roman" w:cs="Times New Roman"/>
          <w:b/>
          <w:bCs/>
          <w:color w:val="000000" w:themeColor="text1"/>
          <w:sz w:val="24"/>
          <w:szCs w:val="24"/>
        </w:rPr>
        <w:t>Figure S3</w:t>
      </w:r>
      <w:bookmarkEnd w:id="9"/>
    </w:p>
    <w:p w14:paraId="60C358E5" w14:textId="324DA5E5" w:rsidR="002F7B58" w:rsidRPr="0096735F" w:rsidRDefault="001113A8" w:rsidP="00F46920">
      <w:r>
        <w:rPr>
          <w:noProof/>
          <w:color w:val="000000" w:themeColor="text1"/>
          <w14:ligatures w14:val="standardContextual"/>
        </w:rPr>
        <w:drawing>
          <wp:inline distT="0" distB="0" distL="0" distR="0" wp14:anchorId="67E218F5" wp14:editId="6FEE4BFA">
            <wp:extent cx="5943600" cy="1950085"/>
            <wp:effectExtent l="0" t="0" r="0" b="5715"/>
            <wp:docPr id="9327040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04082" name="Picture 932704082"/>
                    <pic:cNvPicPr/>
                  </pic:nvPicPr>
                  <pic:blipFill>
                    <a:blip r:embed="rId16"/>
                    <a:stretch>
                      <a:fillRect/>
                    </a:stretch>
                  </pic:blipFill>
                  <pic:spPr>
                    <a:xfrm>
                      <a:off x="0" y="0"/>
                      <a:ext cx="5943600" cy="1950085"/>
                    </a:xfrm>
                    <a:prstGeom prst="rect">
                      <a:avLst/>
                    </a:prstGeom>
                  </pic:spPr>
                </pic:pic>
              </a:graphicData>
            </a:graphic>
          </wp:inline>
        </w:drawing>
      </w:r>
    </w:p>
    <w:p w14:paraId="1BFC2470" w14:textId="63FBA600" w:rsidR="0062252D" w:rsidRPr="0096735F" w:rsidRDefault="0062252D" w:rsidP="0062252D">
      <w:pPr>
        <w:keepNext/>
      </w:pPr>
    </w:p>
    <w:p w14:paraId="3C83BDB5" w14:textId="31395CD0" w:rsidR="007921A6" w:rsidRDefault="0062252D" w:rsidP="00237441">
      <w:pPr>
        <w:pStyle w:val="Caption"/>
      </w:pPr>
      <w:r w:rsidRPr="0096735F">
        <w:rPr>
          <w:rFonts w:ascii="Times New Roman" w:hAnsi="Times New Roman" w:cs="Times New Roman"/>
          <w:i w:val="0"/>
          <w:iCs w:val="0"/>
          <w:color w:val="000000" w:themeColor="text1"/>
        </w:rPr>
        <w:t>Figure S</w:t>
      </w:r>
      <w:r w:rsidR="00BA3943" w:rsidRPr="0096735F">
        <w:rPr>
          <w:rFonts w:ascii="Times New Roman" w:hAnsi="Times New Roman" w:cs="Times New Roman"/>
          <w:i w:val="0"/>
          <w:iCs w:val="0"/>
          <w:color w:val="000000" w:themeColor="text1"/>
        </w:rPr>
        <w:t>3</w:t>
      </w:r>
      <w:r w:rsidRPr="0096735F">
        <w:rPr>
          <w:rFonts w:ascii="Times New Roman" w:hAnsi="Times New Roman" w:cs="Times New Roman"/>
          <w:i w:val="0"/>
          <w:iCs w:val="0"/>
          <w:color w:val="000000" w:themeColor="text1"/>
        </w:rPr>
        <w:t xml:space="preserve"> </w:t>
      </w:r>
      <w:r w:rsidR="002924F0" w:rsidRPr="0096735F">
        <w:rPr>
          <w:rFonts w:ascii="Times New Roman" w:hAnsi="Times New Roman" w:cs="Times New Roman"/>
          <w:i w:val="0"/>
          <w:iCs w:val="0"/>
          <w:color w:val="000000" w:themeColor="text1"/>
        </w:rPr>
        <w:t xml:space="preserve">Histograms of distribution of mean normalized changes in magnitudes and similarities between participant consumptions. </w:t>
      </w:r>
      <w:r w:rsidR="00857A75">
        <w:rPr>
          <w:rFonts w:ascii="Times New Roman" w:hAnsi="Times New Roman" w:cs="Times New Roman"/>
          <w:i w:val="0"/>
          <w:iCs w:val="0"/>
          <w:color w:val="000000" w:themeColor="text1"/>
        </w:rPr>
        <w:t xml:space="preserve">Left </w:t>
      </w:r>
      <w:r w:rsidR="00333A88">
        <w:rPr>
          <w:rFonts w:ascii="Times New Roman" w:hAnsi="Times New Roman" w:cs="Times New Roman"/>
          <w:i w:val="0"/>
          <w:iCs w:val="0"/>
          <w:color w:val="000000" w:themeColor="text1"/>
        </w:rPr>
        <w:t xml:space="preserve">shows distribution of </w:t>
      </w:r>
      <w:r w:rsidR="009554FC">
        <w:rPr>
          <w:rFonts w:ascii="Times New Roman" w:hAnsi="Times New Roman" w:cs="Times New Roman"/>
          <w:i w:val="0"/>
          <w:iCs w:val="0"/>
          <w:color w:val="000000" w:themeColor="text1"/>
        </w:rPr>
        <w:t xml:space="preserve">magnitudes of difference vectors, middle distribution of cosine similarity values, and right the log-transformed </w:t>
      </w:r>
      <w:r w:rsidR="001D7337">
        <w:rPr>
          <w:rFonts w:ascii="Times New Roman" w:hAnsi="Times New Roman" w:cs="Times New Roman"/>
          <w:i w:val="0"/>
          <w:iCs w:val="0"/>
          <w:color w:val="000000" w:themeColor="text1"/>
        </w:rPr>
        <w:t xml:space="preserve">(to </w:t>
      </w:r>
      <w:r w:rsidR="00E31E4D">
        <w:rPr>
          <w:rFonts w:ascii="Times New Roman" w:hAnsi="Times New Roman" w:cs="Times New Roman"/>
          <w:i w:val="0"/>
          <w:iCs w:val="0"/>
          <w:color w:val="000000" w:themeColor="text1"/>
        </w:rPr>
        <w:t>increase contrast of rare events)</w:t>
      </w:r>
      <w:r w:rsidR="00712AC3">
        <w:rPr>
          <w:rFonts w:ascii="Times New Roman" w:hAnsi="Times New Roman" w:cs="Times New Roman"/>
          <w:i w:val="0"/>
          <w:iCs w:val="0"/>
          <w:color w:val="000000" w:themeColor="text1"/>
        </w:rPr>
        <w:t xml:space="preserve"> 2-d</w:t>
      </w:r>
      <w:r w:rsidR="00E31E4D">
        <w:rPr>
          <w:rFonts w:ascii="Times New Roman" w:hAnsi="Times New Roman" w:cs="Times New Roman"/>
          <w:i w:val="0"/>
          <w:iCs w:val="0"/>
          <w:color w:val="000000" w:themeColor="text1"/>
        </w:rPr>
        <w:t xml:space="preserve"> </w:t>
      </w:r>
      <w:r w:rsidR="00940023">
        <w:rPr>
          <w:rFonts w:ascii="Times New Roman" w:hAnsi="Times New Roman" w:cs="Times New Roman"/>
          <w:i w:val="0"/>
          <w:iCs w:val="0"/>
          <w:color w:val="000000" w:themeColor="text1"/>
        </w:rPr>
        <w:t xml:space="preserve">heatmap </w:t>
      </w:r>
      <w:r w:rsidR="00712AC3">
        <w:rPr>
          <w:rFonts w:ascii="Times New Roman" w:hAnsi="Times New Roman" w:cs="Times New Roman"/>
          <w:i w:val="0"/>
          <w:iCs w:val="0"/>
          <w:color w:val="000000" w:themeColor="text1"/>
        </w:rPr>
        <w:t xml:space="preserve">of the combined changes. </w:t>
      </w:r>
      <w:r w:rsidR="002924F0" w:rsidRPr="0096735F">
        <w:rPr>
          <w:rFonts w:ascii="Times New Roman" w:hAnsi="Times New Roman" w:cs="Times New Roman"/>
          <w:i w:val="0"/>
          <w:iCs w:val="0"/>
          <w:color w:val="000000" w:themeColor="text1"/>
        </w:rPr>
        <w:t xml:space="preserve">Values indicate </w:t>
      </w:r>
      <w:r w:rsidR="00D408F0">
        <w:rPr>
          <w:rFonts w:ascii="Times New Roman" w:hAnsi="Times New Roman" w:cs="Times New Roman"/>
          <w:i w:val="0"/>
          <w:iCs w:val="0"/>
          <w:color w:val="000000" w:themeColor="text1"/>
        </w:rPr>
        <w:t>that</w:t>
      </w:r>
      <w:r w:rsidR="002924F0" w:rsidRPr="0096735F">
        <w:rPr>
          <w:rFonts w:ascii="Times New Roman" w:hAnsi="Times New Roman" w:cs="Times New Roman"/>
          <w:i w:val="0"/>
          <w:iCs w:val="0"/>
          <w:color w:val="000000" w:themeColor="text1"/>
        </w:rPr>
        <w:t xml:space="preserve"> </w:t>
      </w:r>
      <w:r w:rsidR="00ED77FD" w:rsidRPr="0096735F">
        <w:rPr>
          <w:rFonts w:ascii="Times New Roman" w:hAnsi="Times New Roman" w:cs="Times New Roman"/>
          <w:i w:val="0"/>
          <w:iCs w:val="0"/>
          <w:color w:val="000000" w:themeColor="text1"/>
        </w:rPr>
        <w:t xml:space="preserve">most participants changed consumption magnitudes </w:t>
      </w:r>
      <w:r w:rsidR="00C405E8" w:rsidRPr="0096735F">
        <w:rPr>
          <w:rFonts w:ascii="Times New Roman" w:hAnsi="Times New Roman" w:cs="Times New Roman"/>
          <w:i w:val="0"/>
          <w:iCs w:val="0"/>
          <w:color w:val="000000" w:themeColor="text1"/>
        </w:rPr>
        <w:t>by a similar amount, but within different nutrient groups. Overall, this indicates reduced caloric intake but not specific to any nutrient type.</w:t>
      </w:r>
    </w:p>
    <w:sectPr w:rsidR="007921A6" w:rsidSect="005D64E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B30A5D" w14:textId="77777777" w:rsidR="00E24B23" w:rsidRDefault="00E24B23" w:rsidP="00EF30A2">
      <w:r>
        <w:separator/>
      </w:r>
    </w:p>
  </w:endnote>
  <w:endnote w:type="continuationSeparator" w:id="0">
    <w:p w14:paraId="27EFD334" w14:textId="77777777" w:rsidR="00E24B23" w:rsidRDefault="00E24B23" w:rsidP="00EF30A2">
      <w:r>
        <w:continuationSeparator/>
      </w:r>
    </w:p>
  </w:endnote>
  <w:endnote w:type="continuationNotice" w:id="1">
    <w:p w14:paraId="58E9040C" w14:textId="77777777" w:rsidR="00E24B23" w:rsidRDefault="00E24B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74990604"/>
      <w:docPartObj>
        <w:docPartGallery w:val="Page Numbers (Bottom of Page)"/>
        <w:docPartUnique/>
      </w:docPartObj>
    </w:sdtPr>
    <w:sdtEndPr>
      <w:rPr>
        <w:rStyle w:val="PageNumber"/>
      </w:rPr>
    </w:sdtEndPr>
    <w:sdtContent>
      <w:p w14:paraId="5B537D43" w14:textId="2579A9F8" w:rsidR="00EF30A2" w:rsidRDefault="00EF30A2" w:rsidP="00F568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84CC0">
          <w:rPr>
            <w:rStyle w:val="PageNumber"/>
            <w:noProof/>
          </w:rPr>
          <w:t>1</w:t>
        </w:r>
        <w:r>
          <w:rPr>
            <w:rStyle w:val="PageNumber"/>
          </w:rPr>
          <w:fldChar w:fldCharType="end"/>
        </w:r>
      </w:p>
    </w:sdtContent>
  </w:sdt>
  <w:p w14:paraId="1AA8DDD9" w14:textId="77777777" w:rsidR="00EF30A2" w:rsidRDefault="00EF30A2" w:rsidP="00EF30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95910786"/>
      <w:docPartObj>
        <w:docPartGallery w:val="Page Numbers (Bottom of Page)"/>
        <w:docPartUnique/>
      </w:docPartObj>
    </w:sdtPr>
    <w:sdtEndPr>
      <w:rPr>
        <w:rStyle w:val="PageNumber"/>
      </w:rPr>
    </w:sdtEndPr>
    <w:sdtContent>
      <w:p w14:paraId="3D8AB804" w14:textId="5DA19FE5" w:rsidR="00EF30A2" w:rsidRDefault="00EF30A2" w:rsidP="00F568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637BA2" w14:textId="77777777" w:rsidR="00EF30A2" w:rsidRDefault="00EF30A2" w:rsidP="00EF30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5EEC72" w14:textId="77777777" w:rsidR="00E24B23" w:rsidRDefault="00E24B23" w:rsidP="00EF30A2">
      <w:r>
        <w:separator/>
      </w:r>
    </w:p>
  </w:footnote>
  <w:footnote w:type="continuationSeparator" w:id="0">
    <w:p w14:paraId="3EBD7C91" w14:textId="77777777" w:rsidR="00E24B23" w:rsidRDefault="00E24B23" w:rsidP="00EF30A2">
      <w:r>
        <w:continuationSeparator/>
      </w:r>
    </w:p>
  </w:footnote>
  <w:footnote w:type="continuationNotice" w:id="1">
    <w:p w14:paraId="458A47A6" w14:textId="77777777" w:rsidR="00E24B23" w:rsidRDefault="00E24B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446EE7"/>
    <w:multiLevelType w:val="multilevel"/>
    <w:tmpl w:val="A108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B6BF0"/>
    <w:multiLevelType w:val="multilevel"/>
    <w:tmpl w:val="6FAE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72C64"/>
    <w:multiLevelType w:val="multilevel"/>
    <w:tmpl w:val="7AF0DB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65C68"/>
    <w:multiLevelType w:val="hybridMultilevel"/>
    <w:tmpl w:val="6EB6B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9259EA"/>
    <w:multiLevelType w:val="hybridMultilevel"/>
    <w:tmpl w:val="98F43ECA"/>
    <w:lvl w:ilvl="0" w:tplc="57722E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FF7511"/>
    <w:multiLevelType w:val="hybridMultilevel"/>
    <w:tmpl w:val="83967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1574D2"/>
    <w:multiLevelType w:val="multilevel"/>
    <w:tmpl w:val="ECD2E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331A17"/>
    <w:multiLevelType w:val="multilevel"/>
    <w:tmpl w:val="556A5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CA6DD2"/>
    <w:multiLevelType w:val="multilevel"/>
    <w:tmpl w:val="C30A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CE750E"/>
    <w:multiLevelType w:val="multilevel"/>
    <w:tmpl w:val="C62C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D62823"/>
    <w:multiLevelType w:val="multilevel"/>
    <w:tmpl w:val="FB823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A24C68"/>
    <w:multiLevelType w:val="multilevel"/>
    <w:tmpl w:val="FBD4B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6206FA"/>
    <w:multiLevelType w:val="hybridMultilevel"/>
    <w:tmpl w:val="60087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AD19D6"/>
    <w:multiLevelType w:val="multilevel"/>
    <w:tmpl w:val="C732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3933699">
    <w:abstractNumId w:val="3"/>
  </w:num>
  <w:num w:numId="2" w16cid:durableId="348526902">
    <w:abstractNumId w:val="12"/>
  </w:num>
  <w:num w:numId="3" w16cid:durableId="1559708661">
    <w:abstractNumId w:val="5"/>
  </w:num>
  <w:num w:numId="4" w16cid:durableId="558127954">
    <w:abstractNumId w:val="4"/>
  </w:num>
  <w:num w:numId="5" w16cid:durableId="373770116">
    <w:abstractNumId w:val="11"/>
  </w:num>
  <w:num w:numId="6" w16cid:durableId="2056541791">
    <w:abstractNumId w:val="9"/>
  </w:num>
  <w:num w:numId="7" w16cid:durableId="267783682">
    <w:abstractNumId w:val="7"/>
  </w:num>
  <w:num w:numId="8" w16cid:durableId="252475496">
    <w:abstractNumId w:val="0"/>
  </w:num>
  <w:num w:numId="9" w16cid:durableId="1976714357">
    <w:abstractNumId w:val="13"/>
  </w:num>
  <w:num w:numId="10" w16cid:durableId="355933059">
    <w:abstractNumId w:val="1"/>
  </w:num>
  <w:num w:numId="11" w16cid:durableId="178156430">
    <w:abstractNumId w:val="8"/>
  </w:num>
  <w:num w:numId="12" w16cid:durableId="1910728307">
    <w:abstractNumId w:val="10"/>
  </w:num>
  <w:num w:numId="13" w16cid:durableId="793209911">
    <w:abstractNumId w:val="6"/>
  </w:num>
  <w:num w:numId="14" w16cid:durableId="427117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C9"/>
    <w:rsid w:val="00011D6A"/>
    <w:rsid w:val="000177E1"/>
    <w:rsid w:val="00036312"/>
    <w:rsid w:val="000423FC"/>
    <w:rsid w:val="00084381"/>
    <w:rsid w:val="00084E1F"/>
    <w:rsid w:val="00094D23"/>
    <w:rsid w:val="000A22F3"/>
    <w:rsid w:val="000C1B69"/>
    <w:rsid w:val="000D5B8E"/>
    <w:rsid w:val="000D6ED1"/>
    <w:rsid w:val="000F51CB"/>
    <w:rsid w:val="000F7433"/>
    <w:rsid w:val="00107320"/>
    <w:rsid w:val="001113A8"/>
    <w:rsid w:val="00130BD0"/>
    <w:rsid w:val="0013110F"/>
    <w:rsid w:val="00136341"/>
    <w:rsid w:val="00140CDD"/>
    <w:rsid w:val="00155D68"/>
    <w:rsid w:val="00156EC6"/>
    <w:rsid w:val="001605DA"/>
    <w:rsid w:val="00175DF1"/>
    <w:rsid w:val="00184E3B"/>
    <w:rsid w:val="00194BDC"/>
    <w:rsid w:val="001A7209"/>
    <w:rsid w:val="001D2AF5"/>
    <w:rsid w:val="001D7337"/>
    <w:rsid w:val="001E621F"/>
    <w:rsid w:val="001F3AF9"/>
    <w:rsid w:val="00210AA6"/>
    <w:rsid w:val="0022398C"/>
    <w:rsid w:val="00237441"/>
    <w:rsid w:val="00242017"/>
    <w:rsid w:val="002430F5"/>
    <w:rsid w:val="00254FF6"/>
    <w:rsid w:val="00270CE3"/>
    <w:rsid w:val="002924F0"/>
    <w:rsid w:val="00296A59"/>
    <w:rsid w:val="002A1A76"/>
    <w:rsid w:val="002C454B"/>
    <w:rsid w:val="002D4785"/>
    <w:rsid w:val="002F7B58"/>
    <w:rsid w:val="00311C39"/>
    <w:rsid w:val="0031384C"/>
    <w:rsid w:val="00320A0B"/>
    <w:rsid w:val="003235FF"/>
    <w:rsid w:val="00330CA2"/>
    <w:rsid w:val="00333A88"/>
    <w:rsid w:val="003922F9"/>
    <w:rsid w:val="0040393C"/>
    <w:rsid w:val="00405304"/>
    <w:rsid w:val="00410140"/>
    <w:rsid w:val="00425CC7"/>
    <w:rsid w:val="004555F9"/>
    <w:rsid w:val="00456271"/>
    <w:rsid w:val="004A0AE0"/>
    <w:rsid w:val="004A73ED"/>
    <w:rsid w:val="004D0D61"/>
    <w:rsid w:val="004D3C94"/>
    <w:rsid w:val="004E529F"/>
    <w:rsid w:val="004E58D9"/>
    <w:rsid w:val="00506A42"/>
    <w:rsid w:val="005114AD"/>
    <w:rsid w:val="0054622A"/>
    <w:rsid w:val="00584CC0"/>
    <w:rsid w:val="005A3E34"/>
    <w:rsid w:val="005B7C6F"/>
    <w:rsid w:val="005C00C3"/>
    <w:rsid w:val="005D64E3"/>
    <w:rsid w:val="005E0868"/>
    <w:rsid w:val="005F7FEB"/>
    <w:rsid w:val="006068A1"/>
    <w:rsid w:val="0060727C"/>
    <w:rsid w:val="00617198"/>
    <w:rsid w:val="00620D2A"/>
    <w:rsid w:val="0062252D"/>
    <w:rsid w:val="00642054"/>
    <w:rsid w:val="006B3921"/>
    <w:rsid w:val="006C0565"/>
    <w:rsid w:val="006E60B1"/>
    <w:rsid w:val="006F6440"/>
    <w:rsid w:val="00712AC3"/>
    <w:rsid w:val="00721B3C"/>
    <w:rsid w:val="00724BB1"/>
    <w:rsid w:val="0072597D"/>
    <w:rsid w:val="00725C46"/>
    <w:rsid w:val="00773C34"/>
    <w:rsid w:val="007921A6"/>
    <w:rsid w:val="007A338D"/>
    <w:rsid w:val="007D1A97"/>
    <w:rsid w:val="007D29BD"/>
    <w:rsid w:val="007D5A7B"/>
    <w:rsid w:val="007E1452"/>
    <w:rsid w:val="007E431F"/>
    <w:rsid w:val="00820AD4"/>
    <w:rsid w:val="008304C1"/>
    <w:rsid w:val="00834113"/>
    <w:rsid w:val="00850880"/>
    <w:rsid w:val="00857A75"/>
    <w:rsid w:val="00862510"/>
    <w:rsid w:val="00880C51"/>
    <w:rsid w:val="008E51B1"/>
    <w:rsid w:val="008F02D6"/>
    <w:rsid w:val="008F2C1B"/>
    <w:rsid w:val="00911421"/>
    <w:rsid w:val="00920E0E"/>
    <w:rsid w:val="00940023"/>
    <w:rsid w:val="00951A57"/>
    <w:rsid w:val="009554FC"/>
    <w:rsid w:val="00966E39"/>
    <w:rsid w:val="0096735F"/>
    <w:rsid w:val="0099162C"/>
    <w:rsid w:val="009B41F7"/>
    <w:rsid w:val="009C7ED2"/>
    <w:rsid w:val="009D4F2E"/>
    <w:rsid w:val="009E2A0D"/>
    <w:rsid w:val="009E4FAF"/>
    <w:rsid w:val="00A01839"/>
    <w:rsid w:val="00A15EF2"/>
    <w:rsid w:val="00A26BDC"/>
    <w:rsid w:val="00A271F3"/>
    <w:rsid w:val="00A43A8E"/>
    <w:rsid w:val="00A50438"/>
    <w:rsid w:val="00A83838"/>
    <w:rsid w:val="00A9559A"/>
    <w:rsid w:val="00AA1D4B"/>
    <w:rsid w:val="00AA643D"/>
    <w:rsid w:val="00AE619D"/>
    <w:rsid w:val="00AF2DE7"/>
    <w:rsid w:val="00AF397A"/>
    <w:rsid w:val="00B0669C"/>
    <w:rsid w:val="00B07CEB"/>
    <w:rsid w:val="00B173FF"/>
    <w:rsid w:val="00B2690F"/>
    <w:rsid w:val="00B35EAD"/>
    <w:rsid w:val="00B84A55"/>
    <w:rsid w:val="00B9477C"/>
    <w:rsid w:val="00BA3943"/>
    <w:rsid w:val="00BC1746"/>
    <w:rsid w:val="00BC799C"/>
    <w:rsid w:val="00BD3098"/>
    <w:rsid w:val="00BE57AF"/>
    <w:rsid w:val="00C17D72"/>
    <w:rsid w:val="00C334E6"/>
    <w:rsid w:val="00C37C27"/>
    <w:rsid w:val="00C405E8"/>
    <w:rsid w:val="00C71887"/>
    <w:rsid w:val="00C95E0C"/>
    <w:rsid w:val="00CD5404"/>
    <w:rsid w:val="00CF52D6"/>
    <w:rsid w:val="00D16E6A"/>
    <w:rsid w:val="00D25E51"/>
    <w:rsid w:val="00D313BF"/>
    <w:rsid w:val="00D34153"/>
    <w:rsid w:val="00D408F0"/>
    <w:rsid w:val="00D67318"/>
    <w:rsid w:val="00D7678B"/>
    <w:rsid w:val="00DA4403"/>
    <w:rsid w:val="00DB7C8C"/>
    <w:rsid w:val="00DC46EF"/>
    <w:rsid w:val="00DD5BF9"/>
    <w:rsid w:val="00DE413F"/>
    <w:rsid w:val="00E1590A"/>
    <w:rsid w:val="00E1658E"/>
    <w:rsid w:val="00E24B23"/>
    <w:rsid w:val="00E27E82"/>
    <w:rsid w:val="00E31E4D"/>
    <w:rsid w:val="00E32C38"/>
    <w:rsid w:val="00E32EA3"/>
    <w:rsid w:val="00E44411"/>
    <w:rsid w:val="00E44749"/>
    <w:rsid w:val="00E456D3"/>
    <w:rsid w:val="00E62244"/>
    <w:rsid w:val="00E8087E"/>
    <w:rsid w:val="00E817BB"/>
    <w:rsid w:val="00E8459A"/>
    <w:rsid w:val="00E85B6A"/>
    <w:rsid w:val="00E879A9"/>
    <w:rsid w:val="00E92544"/>
    <w:rsid w:val="00EA513D"/>
    <w:rsid w:val="00EC08B1"/>
    <w:rsid w:val="00EC7F8A"/>
    <w:rsid w:val="00ED63AA"/>
    <w:rsid w:val="00ED77FD"/>
    <w:rsid w:val="00EF30A2"/>
    <w:rsid w:val="00F36309"/>
    <w:rsid w:val="00F4092D"/>
    <w:rsid w:val="00F459B3"/>
    <w:rsid w:val="00F46920"/>
    <w:rsid w:val="00F47752"/>
    <w:rsid w:val="00F74E33"/>
    <w:rsid w:val="00F87210"/>
    <w:rsid w:val="00FA15AD"/>
    <w:rsid w:val="00FB4F79"/>
    <w:rsid w:val="00FB7FD1"/>
    <w:rsid w:val="00FC3617"/>
    <w:rsid w:val="00FC54C9"/>
    <w:rsid w:val="00FD3268"/>
    <w:rsid w:val="00FF5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D0A38"/>
  <w15:chartTrackingRefBased/>
  <w15:docId w15:val="{CB17B15A-3892-A842-B128-4B4C3B6EC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4C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C54C9"/>
    <w:pPr>
      <w:keepNext/>
      <w:keepLines/>
      <w:spacing w:before="24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2A1A76"/>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qFormat/>
    <w:rsid w:val="00FC54C9"/>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FC54C9"/>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4C9"/>
    <w:rPr>
      <w:rFonts w:ascii="Times New Roman" w:eastAsiaTheme="majorEastAsia" w:hAnsi="Times New Roman" w:cstheme="majorBidi"/>
      <w:b/>
      <w:color w:val="000000" w:themeColor="text1"/>
      <w:kern w:val="0"/>
      <w:sz w:val="28"/>
      <w:szCs w:val="32"/>
      <w14:ligatures w14:val="none"/>
    </w:rPr>
  </w:style>
  <w:style w:type="character" w:customStyle="1" w:styleId="Heading3Char">
    <w:name w:val="Heading 3 Char"/>
    <w:basedOn w:val="DefaultParagraphFont"/>
    <w:link w:val="Heading3"/>
    <w:uiPriority w:val="9"/>
    <w:rsid w:val="00FC54C9"/>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FC54C9"/>
    <w:rPr>
      <w:rFonts w:ascii="Times New Roman" w:eastAsia="Times New Roman" w:hAnsi="Times New Roman" w:cs="Times New Roman"/>
      <w:b/>
      <w:bCs/>
      <w:kern w:val="0"/>
      <w14:ligatures w14:val="none"/>
    </w:rPr>
  </w:style>
  <w:style w:type="paragraph" w:styleId="ListParagraph">
    <w:name w:val="List Paragraph"/>
    <w:basedOn w:val="Normal"/>
    <w:uiPriority w:val="34"/>
    <w:qFormat/>
    <w:rsid w:val="00FC54C9"/>
    <w:pPr>
      <w:spacing w:after="160" w:line="259" w:lineRule="auto"/>
      <w:ind w:left="720"/>
      <w:contextualSpacing/>
    </w:pPr>
    <w:rPr>
      <w:rFonts w:asciiTheme="minorHAnsi" w:eastAsiaTheme="minorHAnsi" w:hAnsiTheme="minorHAnsi" w:cstheme="minorBidi"/>
      <w:sz w:val="22"/>
      <w:szCs w:val="22"/>
    </w:rPr>
  </w:style>
  <w:style w:type="paragraph" w:customStyle="1" w:styleId="EndNoteBibliography">
    <w:name w:val="EndNote Bibliography"/>
    <w:basedOn w:val="Normal"/>
    <w:link w:val="EndNoteBibliographyChar"/>
    <w:rsid w:val="00FC54C9"/>
    <w:pPr>
      <w:spacing w:after="160"/>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FC54C9"/>
    <w:rPr>
      <w:rFonts w:ascii="Calibri" w:hAnsi="Calibri" w:cs="Calibri"/>
      <w:noProof/>
      <w:kern w:val="0"/>
      <w:sz w:val="22"/>
      <w:szCs w:val="22"/>
      <w14:ligatures w14:val="none"/>
    </w:rPr>
  </w:style>
  <w:style w:type="character" w:styleId="Hyperlink">
    <w:name w:val="Hyperlink"/>
    <w:basedOn w:val="DefaultParagraphFont"/>
    <w:uiPriority w:val="99"/>
    <w:unhideWhenUsed/>
    <w:rsid w:val="00FC54C9"/>
    <w:rPr>
      <w:color w:val="467886" w:themeColor="hyperlink"/>
      <w:u w:val="single"/>
    </w:rPr>
  </w:style>
  <w:style w:type="character" w:styleId="CommentReference">
    <w:name w:val="annotation reference"/>
    <w:basedOn w:val="DefaultParagraphFont"/>
    <w:uiPriority w:val="99"/>
    <w:semiHidden/>
    <w:unhideWhenUsed/>
    <w:rsid w:val="00FC54C9"/>
    <w:rPr>
      <w:sz w:val="16"/>
      <w:szCs w:val="16"/>
    </w:rPr>
  </w:style>
  <w:style w:type="paragraph" w:styleId="CommentText">
    <w:name w:val="annotation text"/>
    <w:basedOn w:val="Normal"/>
    <w:link w:val="CommentTextChar"/>
    <w:uiPriority w:val="99"/>
    <w:unhideWhenUsed/>
    <w:rsid w:val="00FC54C9"/>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C54C9"/>
    <w:rPr>
      <w:kern w:val="0"/>
      <w:sz w:val="20"/>
      <w:szCs w:val="20"/>
      <w14:ligatures w14:val="none"/>
    </w:rPr>
  </w:style>
  <w:style w:type="character" w:styleId="UnresolvedMention">
    <w:name w:val="Unresolved Mention"/>
    <w:basedOn w:val="DefaultParagraphFont"/>
    <w:uiPriority w:val="99"/>
    <w:semiHidden/>
    <w:unhideWhenUsed/>
    <w:rsid w:val="00FC54C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C54C9"/>
    <w:rPr>
      <w:b/>
      <w:bCs/>
    </w:rPr>
  </w:style>
  <w:style w:type="character" w:customStyle="1" w:styleId="CommentSubjectChar">
    <w:name w:val="Comment Subject Char"/>
    <w:basedOn w:val="CommentTextChar"/>
    <w:link w:val="CommentSubject"/>
    <w:uiPriority w:val="99"/>
    <w:semiHidden/>
    <w:rsid w:val="00FC54C9"/>
    <w:rPr>
      <w:b/>
      <w:bCs/>
      <w:kern w:val="0"/>
      <w:sz w:val="20"/>
      <w:szCs w:val="20"/>
      <w14:ligatures w14:val="none"/>
    </w:rPr>
  </w:style>
  <w:style w:type="table" w:styleId="PlainTable1">
    <w:name w:val="Plain Table 1"/>
    <w:basedOn w:val="TableNormal"/>
    <w:uiPriority w:val="41"/>
    <w:rsid w:val="00FC54C9"/>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FC54C9"/>
    <w:rPr>
      <w:color w:val="96607D" w:themeColor="followedHyperlink"/>
      <w:u w:val="single"/>
    </w:rPr>
  </w:style>
  <w:style w:type="table" w:styleId="TableGrid">
    <w:name w:val="Table Grid"/>
    <w:basedOn w:val="TableNormal"/>
    <w:uiPriority w:val="39"/>
    <w:rsid w:val="00FC5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C54C9"/>
    <w:pPr>
      <w:spacing w:after="0" w:line="240" w:lineRule="auto"/>
    </w:pPr>
    <w:rPr>
      <w:kern w:val="0"/>
      <w:sz w:val="22"/>
      <w:szCs w:val="22"/>
      <w14:ligatures w14:val="none"/>
    </w:rPr>
  </w:style>
  <w:style w:type="paragraph" w:styleId="PlainText">
    <w:name w:val="Plain Text"/>
    <w:basedOn w:val="Normal"/>
    <w:link w:val="PlainTextChar"/>
    <w:uiPriority w:val="99"/>
    <w:unhideWhenUsed/>
    <w:rsid w:val="00FC54C9"/>
    <w:rPr>
      <w:rFonts w:ascii="Consolas" w:eastAsiaTheme="minorHAnsi" w:hAnsi="Consolas" w:cs="Consolas"/>
      <w:kern w:val="2"/>
      <w:sz w:val="21"/>
      <w:szCs w:val="21"/>
      <w14:ligatures w14:val="standardContextual"/>
    </w:rPr>
  </w:style>
  <w:style w:type="character" w:customStyle="1" w:styleId="PlainTextChar">
    <w:name w:val="Plain Text Char"/>
    <w:basedOn w:val="DefaultParagraphFont"/>
    <w:link w:val="PlainText"/>
    <w:uiPriority w:val="99"/>
    <w:rsid w:val="00FC54C9"/>
    <w:rPr>
      <w:rFonts w:ascii="Consolas" w:hAnsi="Consolas" w:cs="Consolas"/>
      <w:sz w:val="21"/>
      <w:szCs w:val="21"/>
    </w:rPr>
  </w:style>
  <w:style w:type="paragraph" w:styleId="NormalWeb">
    <w:name w:val="Normal (Web)"/>
    <w:basedOn w:val="Normal"/>
    <w:uiPriority w:val="99"/>
    <w:unhideWhenUsed/>
    <w:rsid w:val="00FC54C9"/>
    <w:pPr>
      <w:spacing w:before="100" w:beforeAutospacing="1" w:after="100" w:afterAutospacing="1"/>
    </w:pPr>
  </w:style>
  <w:style w:type="paragraph" w:styleId="Caption">
    <w:name w:val="caption"/>
    <w:basedOn w:val="Normal"/>
    <w:next w:val="Normal"/>
    <w:uiPriority w:val="35"/>
    <w:unhideWhenUsed/>
    <w:qFormat/>
    <w:rsid w:val="00FC54C9"/>
    <w:pPr>
      <w:spacing w:after="200"/>
    </w:pPr>
    <w:rPr>
      <w:rFonts w:asciiTheme="minorHAnsi" w:eastAsiaTheme="minorHAnsi" w:hAnsiTheme="minorHAnsi" w:cstheme="minorBidi"/>
      <w:i/>
      <w:iCs/>
      <w:color w:val="0E2841" w:themeColor="text2"/>
      <w:sz w:val="18"/>
      <w:szCs w:val="18"/>
    </w:rPr>
  </w:style>
  <w:style w:type="paragraph" w:customStyle="1" w:styleId="EndNoteBibliographyTitle">
    <w:name w:val="EndNote Bibliography Title"/>
    <w:basedOn w:val="Normal"/>
    <w:link w:val="EndNoteBibliographyTitleChar"/>
    <w:rsid w:val="00FC54C9"/>
    <w:pPr>
      <w:jc w:val="center"/>
    </w:pPr>
    <w:rPr>
      <w:rFonts w:ascii="Calibri" w:hAnsi="Calibri" w:cs="Calibri"/>
      <w:sz w:val="22"/>
    </w:rPr>
  </w:style>
  <w:style w:type="character" w:customStyle="1" w:styleId="EndNoteBibliographyTitleChar">
    <w:name w:val="EndNote Bibliography Title Char"/>
    <w:basedOn w:val="DefaultParagraphFont"/>
    <w:link w:val="EndNoteBibliographyTitle"/>
    <w:rsid w:val="00FC54C9"/>
    <w:rPr>
      <w:rFonts w:ascii="Calibri" w:eastAsia="Times New Roman" w:hAnsi="Calibri" w:cs="Calibri"/>
      <w:kern w:val="0"/>
      <w:sz w:val="22"/>
      <w14:ligatures w14:val="none"/>
    </w:rPr>
  </w:style>
  <w:style w:type="character" w:styleId="HTMLCode">
    <w:name w:val="HTML Code"/>
    <w:basedOn w:val="DefaultParagraphFont"/>
    <w:uiPriority w:val="99"/>
    <w:semiHidden/>
    <w:unhideWhenUsed/>
    <w:rsid w:val="00FC54C9"/>
    <w:rPr>
      <w:rFonts w:ascii="Courier New" w:eastAsia="Times New Roman" w:hAnsi="Courier New" w:cs="Courier New"/>
      <w:sz w:val="20"/>
      <w:szCs w:val="20"/>
    </w:rPr>
  </w:style>
  <w:style w:type="character" w:styleId="Strong">
    <w:name w:val="Strong"/>
    <w:basedOn w:val="DefaultParagraphFont"/>
    <w:uiPriority w:val="22"/>
    <w:qFormat/>
    <w:rsid w:val="00FC54C9"/>
    <w:rPr>
      <w:b/>
      <w:bCs/>
    </w:rPr>
  </w:style>
  <w:style w:type="character" w:customStyle="1" w:styleId="katex-mathml">
    <w:name w:val="katex-mathml"/>
    <w:basedOn w:val="DefaultParagraphFont"/>
    <w:rsid w:val="00FC54C9"/>
  </w:style>
  <w:style w:type="character" w:customStyle="1" w:styleId="mord">
    <w:name w:val="mord"/>
    <w:basedOn w:val="DefaultParagraphFont"/>
    <w:rsid w:val="00FC54C9"/>
  </w:style>
  <w:style w:type="character" w:customStyle="1" w:styleId="vlist-s">
    <w:name w:val="vlist-s"/>
    <w:basedOn w:val="DefaultParagraphFont"/>
    <w:rsid w:val="00FC54C9"/>
  </w:style>
  <w:style w:type="character" w:customStyle="1" w:styleId="mrel">
    <w:name w:val="mrel"/>
    <w:basedOn w:val="DefaultParagraphFont"/>
    <w:rsid w:val="00FC54C9"/>
  </w:style>
  <w:style w:type="character" w:customStyle="1" w:styleId="mopen">
    <w:name w:val="mopen"/>
    <w:basedOn w:val="DefaultParagraphFont"/>
    <w:rsid w:val="00FC54C9"/>
  </w:style>
  <w:style w:type="character" w:customStyle="1" w:styleId="mpunct">
    <w:name w:val="mpunct"/>
    <w:basedOn w:val="DefaultParagraphFont"/>
    <w:rsid w:val="00FC54C9"/>
  </w:style>
  <w:style w:type="character" w:customStyle="1" w:styleId="mclose">
    <w:name w:val="mclose"/>
    <w:basedOn w:val="DefaultParagraphFont"/>
    <w:rsid w:val="00FC54C9"/>
  </w:style>
  <w:style w:type="character" w:customStyle="1" w:styleId="mbin">
    <w:name w:val="mbin"/>
    <w:basedOn w:val="DefaultParagraphFont"/>
    <w:rsid w:val="00FC54C9"/>
  </w:style>
  <w:style w:type="character" w:styleId="PlaceholderText">
    <w:name w:val="Placeholder Text"/>
    <w:basedOn w:val="DefaultParagraphFont"/>
    <w:uiPriority w:val="99"/>
    <w:semiHidden/>
    <w:rsid w:val="00FC54C9"/>
    <w:rPr>
      <w:color w:val="666666"/>
    </w:rPr>
  </w:style>
  <w:style w:type="paragraph" w:styleId="Header">
    <w:name w:val="header"/>
    <w:basedOn w:val="Normal"/>
    <w:link w:val="HeaderChar"/>
    <w:uiPriority w:val="99"/>
    <w:unhideWhenUsed/>
    <w:rsid w:val="00FC54C9"/>
    <w:pPr>
      <w:tabs>
        <w:tab w:val="center" w:pos="4680"/>
        <w:tab w:val="right" w:pos="9360"/>
      </w:tabs>
    </w:pPr>
  </w:style>
  <w:style w:type="character" w:customStyle="1" w:styleId="HeaderChar">
    <w:name w:val="Header Char"/>
    <w:basedOn w:val="DefaultParagraphFont"/>
    <w:link w:val="Header"/>
    <w:uiPriority w:val="99"/>
    <w:rsid w:val="00FC54C9"/>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C54C9"/>
    <w:pPr>
      <w:tabs>
        <w:tab w:val="center" w:pos="4680"/>
        <w:tab w:val="right" w:pos="9360"/>
      </w:tabs>
    </w:pPr>
  </w:style>
  <w:style w:type="character" w:customStyle="1" w:styleId="FooterChar">
    <w:name w:val="Footer Char"/>
    <w:basedOn w:val="DefaultParagraphFont"/>
    <w:link w:val="Footer"/>
    <w:uiPriority w:val="99"/>
    <w:rsid w:val="00FC54C9"/>
    <w:rPr>
      <w:rFonts w:ascii="Times New Roman" w:eastAsia="Times New Roman" w:hAnsi="Times New Roman" w:cs="Times New Roman"/>
      <w:kern w:val="0"/>
      <w14:ligatures w14:val="none"/>
    </w:rPr>
  </w:style>
  <w:style w:type="table" w:styleId="PlainTable4">
    <w:name w:val="Plain Table 4"/>
    <w:basedOn w:val="TableNormal"/>
    <w:uiPriority w:val="44"/>
    <w:rsid w:val="00FC54C9"/>
    <w:pPr>
      <w:spacing w:after="0" w:line="240" w:lineRule="auto"/>
    </w:pPr>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FC54C9"/>
    <w:pPr>
      <w:spacing w:before="480" w:line="276" w:lineRule="auto"/>
      <w:outlineLvl w:val="9"/>
    </w:pPr>
    <w:rPr>
      <w:b w:val="0"/>
      <w:bCs/>
      <w:szCs w:val="28"/>
    </w:rPr>
  </w:style>
  <w:style w:type="paragraph" w:styleId="TOC3">
    <w:name w:val="toc 3"/>
    <w:basedOn w:val="Normal"/>
    <w:next w:val="Normal"/>
    <w:autoRedefine/>
    <w:uiPriority w:val="39"/>
    <w:unhideWhenUsed/>
    <w:rsid w:val="00FC54C9"/>
    <w:pPr>
      <w:ind w:left="480"/>
    </w:pPr>
    <w:rPr>
      <w:rFonts w:asciiTheme="minorHAnsi" w:hAnsiTheme="minorHAnsi" w:cstheme="minorHAnsi"/>
      <w:sz w:val="20"/>
      <w:szCs w:val="20"/>
    </w:rPr>
  </w:style>
  <w:style w:type="paragraph" w:styleId="TOC1">
    <w:name w:val="toc 1"/>
    <w:basedOn w:val="Normal"/>
    <w:next w:val="Normal"/>
    <w:autoRedefine/>
    <w:uiPriority w:val="39"/>
    <w:unhideWhenUsed/>
    <w:rsid w:val="00FC54C9"/>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FC54C9"/>
    <w:pPr>
      <w:spacing w:before="120"/>
      <w:ind w:left="240"/>
    </w:pPr>
    <w:rPr>
      <w:rFonts w:asciiTheme="minorHAnsi" w:hAnsiTheme="minorHAnsi" w:cstheme="minorHAnsi"/>
      <w:b/>
      <w:bCs/>
      <w:sz w:val="22"/>
      <w:szCs w:val="22"/>
    </w:rPr>
  </w:style>
  <w:style w:type="paragraph" w:styleId="TOC4">
    <w:name w:val="toc 4"/>
    <w:basedOn w:val="Normal"/>
    <w:next w:val="Normal"/>
    <w:autoRedefine/>
    <w:uiPriority w:val="39"/>
    <w:semiHidden/>
    <w:unhideWhenUsed/>
    <w:rsid w:val="00FC54C9"/>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C54C9"/>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C54C9"/>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C54C9"/>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C54C9"/>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C54C9"/>
    <w:pPr>
      <w:ind w:left="1920"/>
    </w:pPr>
    <w:rPr>
      <w:rFonts w:asciiTheme="minorHAnsi" w:hAnsiTheme="minorHAnsi" w:cstheme="minorHAnsi"/>
      <w:sz w:val="20"/>
      <w:szCs w:val="20"/>
    </w:rPr>
  </w:style>
  <w:style w:type="character" w:customStyle="1" w:styleId="normaltextrun">
    <w:name w:val="normaltextrun"/>
    <w:basedOn w:val="DefaultParagraphFont"/>
    <w:rsid w:val="00FC54C9"/>
  </w:style>
  <w:style w:type="character" w:styleId="LineNumber">
    <w:name w:val="line number"/>
    <w:basedOn w:val="DefaultParagraphFont"/>
    <w:uiPriority w:val="99"/>
    <w:semiHidden/>
    <w:unhideWhenUsed/>
    <w:rsid w:val="00EF30A2"/>
  </w:style>
  <w:style w:type="character" w:styleId="PageNumber">
    <w:name w:val="page number"/>
    <w:basedOn w:val="DefaultParagraphFont"/>
    <w:uiPriority w:val="99"/>
    <w:semiHidden/>
    <w:unhideWhenUsed/>
    <w:rsid w:val="00EF30A2"/>
  </w:style>
  <w:style w:type="table" w:styleId="PlainTable2">
    <w:name w:val="Plain Table 2"/>
    <w:basedOn w:val="TableNormal"/>
    <w:uiPriority w:val="42"/>
    <w:rsid w:val="002F7B5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rsid w:val="002A1A76"/>
    <w:rPr>
      <w:rFonts w:asciiTheme="majorHAnsi" w:eastAsiaTheme="majorEastAsia" w:hAnsiTheme="majorHAnsi" w:cstheme="majorBidi"/>
      <w:color w:val="0F4761" w:themeColor="accent1" w:themeShade="BF"/>
      <w:kern w:val="0"/>
      <w:sz w:val="26"/>
      <w:szCs w:val="26"/>
      <w14:ligatures w14:val="none"/>
    </w:rPr>
  </w:style>
  <w:style w:type="paragraph" w:styleId="IntenseQuote">
    <w:name w:val="Intense Quote"/>
    <w:basedOn w:val="Normal"/>
    <w:next w:val="Normal"/>
    <w:link w:val="IntenseQuoteChar"/>
    <w:uiPriority w:val="30"/>
    <w:qFormat/>
    <w:rsid w:val="002A1A76"/>
    <w:pPr>
      <w:pBdr>
        <w:bottom w:val="single" w:sz="4" w:space="4" w:color="156082" w:themeColor="accent1"/>
      </w:pBdr>
      <w:spacing w:before="200" w:after="280" w:line="276" w:lineRule="auto"/>
      <w:ind w:left="936" w:right="936"/>
    </w:pPr>
    <w:rPr>
      <w:rFonts w:asciiTheme="minorHAnsi" w:eastAsiaTheme="minorEastAsia" w:hAnsiTheme="minorHAnsi" w:cstheme="minorBidi"/>
      <w:b/>
      <w:bCs/>
      <w:i/>
      <w:iCs/>
      <w:color w:val="156082" w:themeColor="accent1"/>
      <w:sz w:val="22"/>
      <w:szCs w:val="22"/>
    </w:rPr>
  </w:style>
  <w:style w:type="character" w:customStyle="1" w:styleId="IntenseQuoteChar">
    <w:name w:val="Intense Quote Char"/>
    <w:basedOn w:val="DefaultParagraphFont"/>
    <w:link w:val="IntenseQuote"/>
    <w:uiPriority w:val="30"/>
    <w:rsid w:val="002A1A76"/>
    <w:rPr>
      <w:rFonts w:eastAsiaTheme="minorEastAsia"/>
      <w:b/>
      <w:bCs/>
      <w:i/>
      <w:iCs/>
      <w:color w:val="156082" w:themeColor="accent1"/>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538876">
      <w:bodyDiv w:val="1"/>
      <w:marLeft w:val="0"/>
      <w:marRight w:val="0"/>
      <w:marTop w:val="0"/>
      <w:marBottom w:val="0"/>
      <w:divBdr>
        <w:top w:val="none" w:sz="0" w:space="0" w:color="auto"/>
        <w:left w:val="none" w:sz="0" w:space="0" w:color="auto"/>
        <w:bottom w:val="none" w:sz="0" w:space="0" w:color="auto"/>
        <w:right w:val="none" w:sz="0" w:space="0" w:color="auto"/>
      </w:divBdr>
    </w:div>
    <w:div w:id="262105425">
      <w:bodyDiv w:val="1"/>
      <w:marLeft w:val="0"/>
      <w:marRight w:val="0"/>
      <w:marTop w:val="0"/>
      <w:marBottom w:val="0"/>
      <w:divBdr>
        <w:top w:val="none" w:sz="0" w:space="0" w:color="auto"/>
        <w:left w:val="none" w:sz="0" w:space="0" w:color="auto"/>
        <w:bottom w:val="none" w:sz="0" w:space="0" w:color="auto"/>
        <w:right w:val="none" w:sz="0" w:space="0" w:color="auto"/>
      </w:divBdr>
    </w:div>
    <w:div w:id="390812438">
      <w:bodyDiv w:val="1"/>
      <w:marLeft w:val="0"/>
      <w:marRight w:val="0"/>
      <w:marTop w:val="0"/>
      <w:marBottom w:val="0"/>
      <w:divBdr>
        <w:top w:val="none" w:sz="0" w:space="0" w:color="auto"/>
        <w:left w:val="none" w:sz="0" w:space="0" w:color="auto"/>
        <w:bottom w:val="none" w:sz="0" w:space="0" w:color="auto"/>
        <w:right w:val="none" w:sz="0" w:space="0" w:color="auto"/>
      </w:divBdr>
      <w:divsChild>
        <w:div w:id="870797938">
          <w:marLeft w:val="0"/>
          <w:marRight w:val="0"/>
          <w:marTop w:val="0"/>
          <w:marBottom w:val="0"/>
          <w:divBdr>
            <w:top w:val="none" w:sz="0" w:space="0" w:color="auto"/>
            <w:left w:val="none" w:sz="0" w:space="0" w:color="auto"/>
            <w:bottom w:val="none" w:sz="0" w:space="0" w:color="auto"/>
            <w:right w:val="none" w:sz="0" w:space="0" w:color="auto"/>
          </w:divBdr>
          <w:divsChild>
            <w:div w:id="259412675">
              <w:marLeft w:val="0"/>
              <w:marRight w:val="0"/>
              <w:marTop w:val="0"/>
              <w:marBottom w:val="0"/>
              <w:divBdr>
                <w:top w:val="none" w:sz="0" w:space="0" w:color="auto"/>
                <w:left w:val="none" w:sz="0" w:space="0" w:color="auto"/>
                <w:bottom w:val="none" w:sz="0" w:space="0" w:color="auto"/>
                <w:right w:val="none" w:sz="0" w:space="0" w:color="auto"/>
              </w:divBdr>
              <w:divsChild>
                <w:div w:id="1655179028">
                  <w:marLeft w:val="0"/>
                  <w:marRight w:val="0"/>
                  <w:marTop w:val="0"/>
                  <w:marBottom w:val="0"/>
                  <w:divBdr>
                    <w:top w:val="none" w:sz="0" w:space="0" w:color="auto"/>
                    <w:left w:val="none" w:sz="0" w:space="0" w:color="auto"/>
                    <w:bottom w:val="none" w:sz="0" w:space="0" w:color="auto"/>
                    <w:right w:val="none" w:sz="0" w:space="0" w:color="auto"/>
                  </w:divBdr>
                  <w:divsChild>
                    <w:div w:id="703091247">
                      <w:marLeft w:val="0"/>
                      <w:marRight w:val="0"/>
                      <w:marTop w:val="0"/>
                      <w:marBottom w:val="0"/>
                      <w:divBdr>
                        <w:top w:val="single" w:sz="6" w:space="0" w:color="auto"/>
                        <w:left w:val="single" w:sz="6" w:space="0" w:color="auto"/>
                        <w:bottom w:val="single" w:sz="6" w:space="0" w:color="auto"/>
                        <w:right w:val="single" w:sz="6" w:space="0" w:color="auto"/>
                      </w:divBdr>
                      <w:divsChild>
                        <w:div w:id="333921519">
                          <w:marLeft w:val="0"/>
                          <w:marRight w:val="0"/>
                          <w:marTop w:val="0"/>
                          <w:marBottom w:val="0"/>
                          <w:divBdr>
                            <w:top w:val="none" w:sz="0" w:space="0" w:color="auto"/>
                            <w:left w:val="none" w:sz="0" w:space="0" w:color="auto"/>
                            <w:bottom w:val="none" w:sz="0" w:space="0" w:color="auto"/>
                            <w:right w:val="none" w:sz="0" w:space="0" w:color="auto"/>
                          </w:divBdr>
                          <w:divsChild>
                            <w:div w:id="1339775619">
                              <w:marLeft w:val="0"/>
                              <w:marRight w:val="0"/>
                              <w:marTop w:val="0"/>
                              <w:marBottom w:val="0"/>
                              <w:divBdr>
                                <w:top w:val="none" w:sz="0" w:space="0" w:color="auto"/>
                                <w:left w:val="none" w:sz="0" w:space="0" w:color="auto"/>
                                <w:bottom w:val="none" w:sz="0" w:space="0" w:color="auto"/>
                                <w:right w:val="none" w:sz="0" w:space="0" w:color="auto"/>
                              </w:divBdr>
                            </w:div>
                            <w:div w:id="191832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8474292">
          <w:marLeft w:val="0"/>
          <w:marRight w:val="0"/>
          <w:marTop w:val="0"/>
          <w:marBottom w:val="0"/>
          <w:divBdr>
            <w:top w:val="none" w:sz="0" w:space="0" w:color="auto"/>
            <w:left w:val="none" w:sz="0" w:space="0" w:color="auto"/>
            <w:bottom w:val="none" w:sz="0" w:space="0" w:color="auto"/>
            <w:right w:val="none" w:sz="0" w:space="0" w:color="auto"/>
          </w:divBdr>
          <w:divsChild>
            <w:div w:id="2141997237">
              <w:marLeft w:val="0"/>
              <w:marRight w:val="0"/>
              <w:marTop w:val="0"/>
              <w:marBottom w:val="0"/>
              <w:divBdr>
                <w:top w:val="none" w:sz="0" w:space="0" w:color="auto"/>
                <w:left w:val="none" w:sz="0" w:space="0" w:color="auto"/>
                <w:bottom w:val="none" w:sz="0" w:space="0" w:color="auto"/>
                <w:right w:val="none" w:sz="0" w:space="0" w:color="auto"/>
              </w:divBdr>
              <w:divsChild>
                <w:div w:id="885067643">
                  <w:marLeft w:val="0"/>
                  <w:marRight w:val="0"/>
                  <w:marTop w:val="0"/>
                  <w:marBottom w:val="0"/>
                  <w:divBdr>
                    <w:top w:val="none" w:sz="0" w:space="0" w:color="auto"/>
                    <w:left w:val="none" w:sz="0" w:space="0" w:color="auto"/>
                    <w:bottom w:val="none" w:sz="0" w:space="0" w:color="auto"/>
                    <w:right w:val="none" w:sz="0" w:space="0" w:color="auto"/>
                  </w:divBdr>
                  <w:divsChild>
                    <w:div w:id="259728982">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858349596">
          <w:marLeft w:val="0"/>
          <w:marRight w:val="0"/>
          <w:marTop w:val="0"/>
          <w:marBottom w:val="0"/>
          <w:divBdr>
            <w:top w:val="none" w:sz="0" w:space="0" w:color="auto"/>
            <w:left w:val="none" w:sz="0" w:space="0" w:color="auto"/>
            <w:bottom w:val="none" w:sz="0" w:space="0" w:color="auto"/>
            <w:right w:val="none" w:sz="0" w:space="0" w:color="auto"/>
          </w:divBdr>
          <w:divsChild>
            <w:div w:id="1491016295">
              <w:marLeft w:val="0"/>
              <w:marRight w:val="0"/>
              <w:marTop w:val="0"/>
              <w:marBottom w:val="0"/>
              <w:divBdr>
                <w:top w:val="none" w:sz="0" w:space="0" w:color="auto"/>
                <w:left w:val="none" w:sz="0" w:space="0" w:color="auto"/>
                <w:bottom w:val="none" w:sz="0" w:space="0" w:color="auto"/>
                <w:right w:val="none" w:sz="0" w:space="0" w:color="auto"/>
              </w:divBdr>
              <w:divsChild>
                <w:div w:id="838155174">
                  <w:marLeft w:val="0"/>
                  <w:marRight w:val="0"/>
                  <w:marTop w:val="0"/>
                  <w:marBottom w:val="0"/>
                  <w:divBdr>
                    <w:top w:val="none" w:sz="0" w:space="0" w:color="auto"/>
                    <w:left w:val="none" w:sz="0" w:space="0" w:color="auto"/>
                    <w:bottom w:val="none" w:sz="0" w:space="0" w:color="auto"/>
                    <w:right w:val="none" w:sz="0" w:space="0" w:color="auto"/>
                  </w:divBdr>
                  <w:divsChild>
                    <w:div w:id="1002974789">
                      <w:marLeft w:val="0"/>
                      <w:marRight w:val="0"/>
                      <w:marTop w:val="0"/>
                      <w:marBottom w:val="0"/>
                      <w:divBdr>
                        <w:top w:val="single" w:sz="6" w:space="0" w:color="auto"/>
                        <w:left w:val="single" w:sz="6" w:space="0" w:color="auto"/>
                        <w:bottom w:val="single" w:sz="6" w:space="0" w:color="auto"/>
                        <w:right w:val="single" w:sz="6" w:space="0" w:color="auto"/>
                      </w:divBdr>
                      <w:divsChild>
                        <w:div w:id="195775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392581">
          <w:marLeft w:val="0"/>
          <w:marRight w:val="0"/>
          <w:marTop w:val="0"/>
          <w:marBottom w:val="0"/>
          <w:divBdr>
            <w:top w:val="none" w:sz="0" w:space="0" w:color="auto"/>
            <w:left w:val="none" w:sz="0" w:space="0" w:color="auto"/>
            <w:bottom w:val="none" w:sz="0" w:space="0" w:color="auto"/>
            <w:right w:val="none" w:sz="0" w:space="0" w:color="auto"/>
          </w:divBdr>
          <w:divsChild>
            <w:div w:id="353846384">
              <w:marLeft w:val="0"/>
              <w:marRight w:val="0"/>
              <w:marTop w:val="0"/>
              <w:marBottom w:val="0"/>
              <w:divBdr>
                <w:top w:val="none" w:sz="0" w:space="0" w:color="auto"/>
                <w:left w:val="none" w:sz="0" w:space="0" w:color="auto"/>
                <w:bottom w:val="none" w:sz="0" w:space="0" w:color="auto"/>
                <w:right w:val="none" w:sz="0" w:space="0" w:color="auto"/>
              </w:divBdr>
              <w:divsChild>
                <w:div w:id="2085561584">
                  <w:marLeft w:val="0"/>
                  <w:marRight w:val="0"/>
                  <w:marTop w:val="0"/>
                  <w:marBottom w:val="0"/>
                  <w:divBdr>
                    <w:top w:val="none" w:sz="0" w:space="0" w:color="auto"/>
                    <w:left w:val="none" w:sz="0" w:space="0" w:color="auto"/>
                    <w:bottom w:val="none" w:sz="0" w:space="0" w:color="auto"/>
                    <w:right w:val="none" w:sz="0" w:space="0" w:color="auto"/>
                  </w:divBdr>
                  <w:divsChild>
                    <w:div w:id="384718524">
                      <w:marLeft w:val="0"/>
                      <w:marRight w:val="0"/>
                      <w:marTop w:val="0"/>
                      <w:marBottom w:val="0"/>
                      <w:divBdr>
                        <w:top w:val="single" w:sz="6" w:space="0" w:color="auto"/>
                        <w:left w:val="single" w:sz="6" w:space="0" w:color="auto"/>
                        <w:bottom w:val="single" w:sz="6" w:space="0" w:color="auto"/>
                        <w:right w:val="single" w:sz="6" w:space="0" w:color="auto"/>
                      </w:divBdr>
                      <w:divsChild>
                        <w:div w:id="44939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306801">
      <w:bodyDiv w:val="1"/>
      <w:marLeft w:val="0"/>
      <w:marRight w:val="0"/>
      <w:marTop w:val="0"/>
      <w:marBottom w:val="0"/>
      <w:divBdr>
        <w:top w:val="none" w:sz="0" w:space="0" w:color="auto"/>
        <w:left w:val="none" w:sz="0" w:space="0" w:color="auto"/>
        <w:bottom w:val="none" w:sz="0" w:space="0" w:color="auto"/>
        <w:right w:val="none" w:sz="0" w:space="0" w:color="auto"/>
      </w:divBdr>
    </w:div>
    <w:div w:id="544408850">
      <w:bodyDiv w:val="1"/>
      <w:marLeft w:val="0"/>
      <w:marRight w:val="0"/>
      <w:marTop w:val="0"/>
      <w:marBottom w:val="0"/>
      <w:divBdr>
        <w:top w:val="none" w:sz="0" w:space="0" w:color="auto"/>
        <w:left w:val="none" w:sz="0" w:space="0" w:color="auto"/>
        <w:bottom w:val="none" w:sz="0" w:space="0" w:color="auto"/>
        <w:right w:val="none" w:sz="0" w:space="0" w:color="auto"/>
      </w:divBdr>
    </w:div>
    <w:div w:id="752315393">
      <w:bodyDiv w:val="1"/>
      <w:marLeft w:val="0"/>
      <w:marRight w:val="0"/>
      <w:marTop w:val="0"/>
      <w:marBottom w:val="0"/>
      <w:divBdr>
        <w:top w:val="none" w:sz="0" w:space="0" w:color="auto"/>
        <w:left w:val="none" w:sz="0" w:space="0" w:color="auto"/>
        <w:bottom w:val="none" w:sz="0" w:space="0" w:color="auto"/>
        <w:right w:val="none" w:sz="0" w:space="0" w:color="auto"/>
      </w:divBdr>
      <w:divsChild>
        <w:div w:id="91171982">
          <w:marLeft w:val="0"/>
          <w:marRight w:val="0"/>
          <w:marTop w:val="0"/>
          <w:marBottom w:val="0"/>
          <w:divBdr>
            <w:top w:val="none" w:sz="0" w:space="0" w:color="auto"/>
            <w:left w:val="none" w:sz="0" w:space="0" w:color="auto"/>
            <w:bottom w:val="none" w:sz="0" w:space="0" w:color="auto"/>
            <w:right w:val="none" w:sz="0" w:space="0" w:color="auto"/>
          </w:divBdr>
          <w:divsChild>
            <w:div w:id="372312432">
              <w:marLeft w:val="0"/>
              <w:marRight w:val="0"/>
              <w:marTop w:val="0"/>
              <w:marBottom w:val="0"/>
              <w:divBdr>
                <w:top w:val="none" w:sz="0" w:space="0" w:color="auto"/>
                <w:left w:val="none" w:sz="0" w:space="0" w:color="auto"/>
                <w:bottom w:val="none" w:sz="0" w:space="0" w:color="auto"/>
                <w:right w:val="none" w:sz="0" w:space="0" w:color="auto"/>
              </w:divBdr>
              <w:divsChild>
                <w:div w:id="203178659">
                  <w:marLeft w:val="0"/>
                  <w:marRight w:val="0"/>
                  <w:marTop w:val="0"/>
                  <w:marBottom w:val="0"/>
                  <w:divBdr>
                    <w:top w:val="none" w:sz="0" w:space="0" w:color="auto"/>
                    <w:left w:val="none" w:sz="0" w:space="0" w:color="auto"/>
                    <w:bottom w:val="none" w:sz="0" w:space="0" w:color="auto"/>
                    <w:right w:val="none" w:sz="0" w:space="0" w:color="auto"/>
                  </w:divBdr>
                  <w:divsChild>
                    <w:div w:id="1011297920">
                      <w:marLeft w:val="0"/>
                      <w:marRight w:val="0"/>
                      <w:marTop w:val="0"/>
                      <w:marBottom w:val="0"/>
                      <w:divBdr>
                        <w:top w:val="single" w:sz="6" w:space="0" w:color="auto"/>
                        <w:left w:val="single" w:sz="6" w:space="0" w:color="auto"/>
                        <w:bottom w:val="single" w:sz="6" w:space="0" w:color="auto"/>
                        <w:right w:val="single" w:sz="6" w:space="0" w:color="auto"/>
                      </w:divBdr>
                      <w:divsChild>
                        <w:div w:id="1593933581">
                          <w:marLeft w:val="0"/>
                          <w:marRight w:val="0"/>
                          <w:marTop w:val="0"/>
                          <w:marBottom w:val="0"/>
                          <w:divBdr>
                            <w:top w:val="none" w:sz="0" w:space="0" w:color="auto"/>
                            <w:left w:val="none" w:sz="0" w:space="0" w:color="auto"/>
                            <w:bottom w:val="none" w:sz="0" w:space="0" w:color="auto"/>
                            <w:right w:val="none" w:sz="0" w:space="0" w:color="auto"/>
                          </w:divBdr>
                          <w:divsChild>
                            <w:div w:id="1611011016">
                              <w:marLeft w:val="0"/>
                              <w:marRight w:val="0"/>
                              <w:marTop w:val="0"/>
                              <w:marBottom w:val="0"/>
                              <w:divBdr>
                                <w:top w:val="none" w:sz="0" w:space="0" w:color="auto"/>
                                <w:left w:val="none" w:sz="0" w:space="0" w:color="auto"/>
                                <w:bottom w:val="none" w:sz="0" w:space="0" w:color="auto"/>
                                <w:right w:val="none" w:sz="0" w:space="0" w:color="auto"/>
                              </w:divBdr>
                            </w:div>
                            <w:div w:id="173450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242484">
          <w:marLeft w:val="0"/>
          <w:marRight w:val="0"/>
          <w:marTop w:val="0"/>
          <w:marBottom w:val="0"/>
          <w:divBdr>
            <w:top w:val="none" w:sz="0" w:space="0" w:color="auto"/>
            <w:left w:val="none" w:sz="0" w:space="0" w:color="auto"/>
            <w:bottom w:val="none" w:sz="0" w:space="0" w:color="auto"/>
            <w:right w:val="none" w:sz="0" w:space="0" w:color="auto"/>
          </w:divBdr>
          <w:divsChild>
            <w:div w:id="1890068464">
              <w:marLeft w:val="0"/>
              <w:marRight w:val="0"/>
              <w:marTop w:val="0"/>
              <w:marBottom w:val="0"/>
              <w:divBdr>
                <w:top w:val="none" w:sz="0" w:space="0" w:color="auto"/>
                <w:left w:val="none" w:sz="0" w:space="0" w:color="auto"/>
                <w:bottom w:val="none" w:sz="0" w:space="0" w:color="auto"/>
                <w:right w:val="none" w:sz="0" w:space="0" w:color="auto"/>
              </w:divBdr>
              <w:divsChild>
                <w:div w:id="1080559262">
                  <w:marLeft w:val="0"/>
                  <w:marRight w:val="0"/>
                  <w:marTop w:val="0"/>
                  <w:marBottom w:val="0"/>
                  <w:divBdr>
                    <w:top w:val="none" w:sz="0" w:space="0" w:color="auto"/>
                    <w:left w:val="none" w:sz="0" w:space="0" w:color="auto"/>
                    <w:bottom w:val="none" w:sz="0" w:space="0" w:color="auto"/>
                    <w:right w:val="none" w:sz="0" w:space="0" w:color="auto"/>
                  </w:divBdr>
                  <w:divsChild>
                    <w:div w:id="1218129861">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377311568">
          <w:marLeft w:val="0"/>
          <w:marRight w:val="0"/>
          <w:marTop w:val="0"/>
          <w:marBottom w:val="0"/>
          <w:divBdr>
            <w:top w:val="none" w:sz="0" w:space="0" w:color="auto"/>
            <w:left w:val="none" w:sz="0" w:space="0" w:color="auto"/>
            <w:bottom w:val="none" w:sz="0" w:space="0" w:color="auto"/>
            <w:right w:val="none" w:sz="0" w:space="0" w:color="auto"/>
          </w:divBdr>
          <w:divsChild>
            <w:div w:id="1022823760">
              <w:marLeft w:val="0"/>
              <w:marRight w:val="0"/>
              <w:marTop w:val="0"/>
              <w:marBottom w:val="0"/>
              <w:divBdr>
                <w:top w:val="none" w:sz="0" w:space="0" w:color="auto"/>
                <w:left w:val="none" w:sz="0" w:space="0" w:color="auto"/>
                <w:bottom w:val="none" w:sz="0" w:space="0" w:color="auto"/>
                <w:right w:val="none" w:sz="0" w:space="0" w:color="auto"/>
              </w:divBdr>
              <w:divsChild>
                <w:div w:id="822310718">
                  <w:marLeft w:val="0"/>
                  <w:marRight w:val="0"/>
                  <w:marTop w:val="0"/>
                  <w:marBottom w:val="0"/>
                  <w:divBdr>
                    <w:top w:val="none" w:sz="0" w:space="0" w:color="auto"/>
                    <w:left w:val="none" w:sz="0" w:space="0" w:color="auto"/>
                    <w:bottom w:val="none" w:sz="0" w:space="0" w:color="auto"/>
                    <w:right w:val="none" w:sz="0" w:space="0" w:color="auto"/>
                  </w:divBdr>
                  <w:divsChild>
                    <w:div w:id="1707755383">
                      <w:marLeft w:val="0"/>
                      <w:marRight w:val="0"/>
                      <w:marTop w:val="0"/>
                      <w:marBottom w:val="0"/>
                      <w:divBdr>
                        <w:top w:val="single" w:sz="6" w:space="0" w:color="auto"/>
                        <w:left w:val="single" w:sz="6" w:space="0" w:color="auto"/>
                        <w:bottom w:val="single" w:sz="6" w:space="0" w:color="auto"/>
                        <w:right w:val="single" w:sz="6" w:space="0" w:color="auto"/>
                      </w:divBdr>
                      <w:divsChild>
                        <w:div w:id="2308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972943">
          <w:marLeft w:val="0"/>
          <w:marRight w:val="0"/>
          <w:marTop w:val="0"/>
          <w:marBottom w:val="0"/>
          <w:divBdr>
            <w:top w:val="none" w:sz="0" w:space="0" w:color="auto"/>
            <w:left w:val="none" w:sz="0" w:space="0" w:color="auto"/>
            <w:bottom w:val="none" w:sz="0" w:space="0" w:color="auto"/>
            <w:right w:val="none" w:sz="0" w:space="0" w:color="auto"/>
          </w:divBdr>
          <w:divsChild>
            <w:div w:id="1385759929">
              <w:marLeft w:val="0"/>
              <w:marRight w:val="0"/>
              <w:marTop w:val="0"/>
              <w:marBottom w:val="0"/>
              <w:divBdr>
                <w:top w:val="none" w:sz="0" w:space="0" w:color="auto"/>
                <w:left w:val="none" w:sz="0" w:space="0" w:color="auto"/>
                <w:bottom w:val="none" w:sz="0" w:space="0" w:color="auto"/>
                <w:right w:val="none" w:sz="0" w:space="0" w:color="auto"/>
              </w:divBdr>
              <w:divsChild>
                <w:div w:id="1622303526">
                  <w:marLeft w:val="0"/>
                  <w:marRight w:val="0"/>
                  <w:marTop w:val="0"/>
                  <w:marBottom w:val="0"/>
                  <w:divBdr>
                    <w:top w:val="none" w:sz="0" w:space="0" w:color="auto"/>
                    <w:left w:val="none" w:sz="0" w:space="0" w:color="auto"/>
                    <w:bottom w:val="none" w:sz="0" w:space="0" w:color="auto"/>
                    <w:right w:val="none" w:sz="0" w:space="0" w:color="auto"/>
                  </w:divBdr>
                  <w:divsChild>
                    <w:div w:id="2001349844">
                      <w:marLeft w:val="0"/>
                      <w:marRight w:val="0"/>
                      <w:marTop w:val="0"/>
                      <w:marBottom w:val="0"/>
                      <w:divBdr>
                        <w:top w:val="single" w:sz="6" w:space="0" w:color="auto"/>
                        <w:left w:val="single" w:sz="6" w:space="0" w:color="auto"/>
                        <w:bottom w:val="single" w:sz="6" w:space="0" w:color="auto"/>
                        <w:right w:val="single" w:sz="6" w:space="0" w:color="auto"/>
                      </w:divBdr>
                      <w:divsChild>
                        <w:div w:id="15264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7683096">
      <w:bodyDiv w:val="1"/>
      <w:marLeft w:val="0"/>
      <w:marRight w:val="0"/>
      <w:marTop w:val="0"/>
      <w:marBottom w:val="0"/>
      <w:divBdr>
        <w:top w:val="none" w:sz="0" w:space="0" w:color="auto"/>
        <w:left w:val="none" w:sz="0" w:space="0" w:color="auto"/>
        <w:bottom w:val="none" w:sz="0" w:space="0" w:color="auto"/>
        <w:right w:val="none" w:sz="0" w:space="0" w:color="auto"/>
      </w:divBdr>
    </w:div>
    <w:div w:id="1171140211">
      <w:bodyDiv w:val="1"/>
      <w:marLeft w:val="0"/>
      <w:marRight w:val="0"/>
      <w:marTop w:val="0"/>
      <w:marBottom w:val="0"/>
      <w:divBdr>
        <w:top w:val="none" w:sz="0" w:space="0" w:color="auto"/>
        <w:left w:val="none" w:sz="0" w:space="0" w:color="auto"/>
        <w:bottom w:val="none" w:sz="0" w:space="0" w:color="auto"/>
        <w:right w:val="none" w:sz="0" w:space="0" w:color="auto"/>
      </w:divBdr>
    </w:div>
    <w:div w:id="1172718311">
      <w:bodyDiv w:val="1"/>
      <w:marLeft w:val="0"/>
      <w:marRight w:val="0"/>
      <w:marTop w:val="0"/>
      <w:marBottom w:val="0"/>
      <w:divBdr>
        <w:top w:val="none" w:sz="0" w:space="0" w:color="auto"/>
        <w:left w:val="none" w:sz="0" w:space="0" w:color="auto"/>
        <w:bottom w:val="none" w:sz="0" w:space="0" w:color="auto"/>
        <w:right w:val="none" w:sz="0" w:space="0" w:color="auto"/>
      </w:divBdr>
    </w:div>
    <w:div w:id="1174496570">
      <w:bodyDiv w:val="1"/>
      <w:marLeft w:val="0"/>
      <w:marRight w:val="0"/>
      <w:marTop w:val="0"/>
      <w:marBottom w:val="0"/>
      <w:divBdr>
        <w:top w:val="none" w:sz="0" w:space="0" w:color="auto"/>
        <w:left w:val="none" w:sz="0" w:space="0" w:color="auto"/>
        <w:bottom w:val="none" w:sz="0" w:space="0" w:color="auto"/>
        <w:right w:val="none" w:sz="0" w:space="0" w:color="auto"/>
      </w:divBdr>
    </w:div>
    <w:div w:id="1281765839">
      <w:bodyDiv w:val="1"/>
      <w:marLeft w:val="0"/>
      <w:marRight w:val="0"/>
      <w:marTop w:val="0"/>
      <w:marBottom w:val="0"/>
      <w:divBdr>
        <w:top w:val="none" w:sz="0" w:space="0" w:color="auto"/>
        <w:left w:val="none" w:sz="0" w:space="0" w:color="auto"/>
        <w:bottom w:val="none" w:sz="0" w:space="0" w:color="auto"/>
        <w:right w:val="none" w:sz="0" w:space="0" w:color="auto"/>
      </w:divBdr>
    </w:div>
    <w:div w:id="1353260148">
      <w:bodyDiv w:val="1"/>
      <w:marLeft w:val="0"/>
      <w:marRight w:val="0"/>
      <w:marTop w:val="0"/>
      <w:marBottom w:val="0"/>
      <w:divBdr>
        <w:top w:val="none" w:sz="0" w:space="0" w:color="auto"/>
        <w:left w:val="none" w:sz="0" w:space="0" w:color="auto"/>
        <w:bottom w:val="none" w:sz="0" w:space="0" w:color="auto"/>
        <w:right w:val="none" w:sz="0" w:space="0" w:color="auto"/>
      </w:divBdr>
    </w:div>
    <w:div w:id="1473790262">
      <w:bodyDiv w:val="1"/>
      <w:marLeft w:val="0"/>
      <w:marRight w:val="0"/>
      <w:marTop w:val="0"/>
      <w:marBottom w:val="0"/>
      <w:divBdr>
        <w:top w:val="none" w:sz="0" w:space="0" w:color="auto"/>
        <w:left w:val="none" w:sz="0" w:space="0" w:color="auto"/>
        <w:bottom w:val="none" w:sz="0" w:space="0" w:color="auto"/>
        <w:right w:val="none" w:sz="0" w:space="0" w:color="auto"/>
      </w:divBdr>
    </w:div>
    <w:div w:id="1487476357">
      <w:bodyDiv w:val="1"/>
      <w:marLeft w:val="0"/>
      <w:marRight w:val="0"/>
      <w:marTop w:val="0"/>
      <w:marBottom w:val="0"/>
      <w:divBdr>
        <w:top w:val="none" w:sz="0" w:space="0" w:color="auto"/>
        <w:left w:val="none" w:sz="0" w:space="0" w:color="auto"/>
        <w:bottom w:val="none" w:sz="0" w:space="0" w:color="auto"/>
        <w:right w:val="none" w:sz="0" w:space="0" w:color="auto"/>
      </w:divBdr>
      <w:divsChild>
        <w:div w:id="629215562">
          <w:marLeft w:val="0"/>
          <w:marRight w:val="0"/>
          <w:marTop w:val="0"/>
          <w:marBottom w:val="0"/>
          <w:divBdr>
            <w:top w:val="none" w:sz="0" w:space="0" w:color="auto"/>
            <w:left w:val="none" w:sz="0" w:space="0" w:color="auto"/>
            <w:bottom w:val="none" w:sz="0" w:space="0" w:color="auto"/>
            <w:right w:val="none" w:sz="0" w:space="0" w:color="auto"/>
          </w:divBdr>
          <w:divsChild>
            <w:div w:id="46296229">
              <w:marLeft w:val="0"/>
              <w:marRight w:val="0"/>
              <w:marTop w:val="0"/>
              <w:marBottom w:val="0"/>
              <w:divBdr>
                <w:top w:val="none" w:sz="0" w:space="0" w:color="auto"/>
                <w:left w:val="none" w:sz="0" w:space="0" w:color="auto"/>
                <w:bottom w:val="none" w:sz="0" w:space="0" w:color="auto"/>
                <w:right w:val="none" w:sz="0" w:space="0" w:color="auto"/>
              </w:divBdr>
              <w:divsChild>
                <w:div w:id="816263475">
                  <w:marLeft w:val="0"/>
                  <w:marRight w:val="0"/>
                  <w:marTop w:val="0"/>
                  <w:marBottom w:val="0"/>
                  <w:divBdr>
                    <w:top w:val="none" w:sz="0" w:space="0" w:color="auto"/>
                    <w:left w:val="none" w:sz="0" w:space="0" w:color="auto"/>
                    <w:bottom w:val="none" w:sz="0" w:space="0" w:color="auto"/>
                    <w:right w:val="none" w:sz="0" w:space="0" w:color="auto"/>
                  </w:divBdr>
                  <w:divsChild>
                    <w:div w:id="1995598350">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2119720018">
          <w:marLeft w:val="0"/>
          <w:marRight w:val="0"/>
          <w:marTop w:val="0"/>
          <w:marBottom w:val="0"/>
          <w:divBdr>
            <w:top w:val="none" w:sz="0" w:space="0" w:color="auto"/>
            <w:left w:val="none" w:sz="0" w:space="0" w:color="auto"/>
            <w:bottom w:val="none" w:sz="0" w:space="0" w:color="auto"/>
            <w:right w:val="none" w:sz="0" w:space="0" w:color="auto"/>
          </w:divBdr>
          <w:divsChild>
            <w:div w:id="1479616254">
              <w:marLeft w:val="0"/>
              <w:marRight w:val="0"/>
              <w:marTop w:val="0"/>
              <w:marBottom w:val="0"/>
              <w:divBdr>
                <w:top w:val="none" w:sz="0" w:space="0" w:color="auto"/>
                <w:left w:val="none" w:sz="0" w:space="0" w:color="auto"/>
                <w:bottom w:val="none" w:sz="0" w:space="0" w:color="auto"/>
                <w:right w:val="none" w:sz="0" w:space="0" w:color="auto"/>
              </w:divBdr>
              <w:divsChild>
                <w:div w:id="73402981">
                  <w:marLeft w:val="0"/>
                  <w:marRight w:val="0"/>
                  <w:marTop w:val="0"/>
                  <w:marBottom w:val="0"/>
                  <w:divBdr>
                    <w:top w:val="none" w:sz="0" w:space="0" w:color="auto"/>
                    <w:left w:val="none" w:sz="0" w:space="0" w:color="auto"/>
                    <w:bottom w:val="none" w:sz="0" w:space="0" w:color="auto"/>
                    <w:right w:val="none" w:sz="0" w:space="0" w:color="auto"/>
                  </w:divBdr>
                  <w:divsChild>
                    <w:div w:id="310138649">
                      <w:marLeft w:val="0"/>
                      <w:marRight w:val="0"/>
                      <w:marTop w:val="0"/>
                      <w:marBottom w:val="0"/>
                      <w:divBdr>
                        <w:top w:val="single" w:sz="6" w:space="0" w:color="auto"/>
                        <w:left w:val="single" w:sz="6" w:space="0" w:color="auto"/>
                        <w:bottom w:val="single" w:sz="6" w:space="0" w:color="auto"/>
                        <w:right w:val="single" w:sz="6" w:space="0" w:color="auto"/>
                      </w:divBdr>
                      <w:divsChild>
                        <w:div w:id="2130542044">
                          <w:marLeft w:val="0"/>
                          <w:marRight w:val="0"/>
                          <w:marTop w:val="0"/>
                          <w:marBottom w:val="0"/>
                          <w:divBdr>
                            <w:top w:val="none" w:sz="0" w:space="0" w:color="auto"/>
                            <w:left w:val="none" w:sz="0" w:space="0" w:color="auto"/>
                            <w:bottom w:val="none" w:sz="0" w:space="0" w:color="auto"/>
                            <w:right w:val="none" w:sz="0" w:space="0" w:color="auto"/>
                          </w:divBdr>
                          <w:divsChild>
                            <w:div w:id="1076627623">
                              <w:marLeft w:val="0"/>
                              <w:marRight w:val="0"/>
                              <w:marTop w:val="0"/>
                              <w:marBottom w:val="0"/>
                              <w:divBdr>
                                <w:top w:val="none" w:sz="0" w:space="0" w:color="auto"/>
                                <w:left w:val="none" w:sz="0" w:space="0" w:color="auto"/>
                                <w:bottom w:val="none" w:sz="0" w:space="0" w:color="auto"/>
                                <w:right w:val="none" w:sz="0" w:space="0" w:color="auto"/>
                              </w:divBdr>
                            </w:div>
                            <w:div w:id="199853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247751">
          <w:marLeft w:val="0"/>
          <w:marRight w:val="0"/>
          <w:marTop w:val="0"/>
          <w:marBottom w:val="0"/>
          <w:divBdr>
            <w:top w:val="none" w:sz="0" w:space="0" w:color="auto"/>
            <w:left w:val="none" w:sz="0" w:space="0" w:color="auto"/>
            <w:bottom w:val="none" w:sz="0" w:space="0" w:color="auto"/>
            <w:right w:val="none" w:sz="0" w:space="0" w:color="auto"/>
          </w:divBdr>
          <w:divsChild>
            <w:div w:id="393091069">
              <w:marLeft w:val="0"/>
              <w:marRight w:val="0"/>
              <w:marTop w:val="0"/>
              <w:marBottom w:val="0"/>
              <w:divBdr>
                <w:top w:val="none" w:sz="0" w:space="0" w:color="auto"/>
                <w:left w:val="none" w:sz="0" w:space="0" w:color="auto"/>
                <w:bottom w:val="none" w:sz="0" w:space="0" w:color="auto"/>
                <w:right w:val="none" w:sz="0" w:space="0" w:color="auto"/>
              </w:divBdr>
              <w:divsChild>
                <w:div w:id="524175719">
                  <w:marLeft w:val="0"/>
                  <w:marRight w:val="0"/>
                  <w:marTop w:val="0"/>
                  <w:marBottom w:val="0"/>
                  <w:divBdr>
                    <w:top w:val="none" w:sz="0" w:space="0" w:color="auto"/>
                    <w:left w:val="none" w:sz="0" w:space="0" w:color="auto"/>
                    <w:bottom w:val="none" w:sz="0" w:space="0" w:color="auto"/>
                    <w:right w:val="none" w:sz="0" w:space="0" w:color="auto"/>
                  </w:divBdr>
                  <w:divsChild>
                    <w:div w:id="209001982">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239441167">
          <w:marLeft w:val="0"/>
          <w:marRight w:val="0"/>
          <w:marTop w:val="0"/>
          <w:marBottom w:val="0"/>
          <w:divBdr>
            <w:top w:val="none" w:sz="0" w:space="0" w:color="auto"/>
            <w:left w:val="none" w:sz="0" w:space="0" w:color="auto"/>
            <w:bottom w:val="none" w:sz="0" w:space="0" w:color="auto"/>
            <w:right w:val="none" w:sz="0" w:space="0" w:color="auto"/>
          </w:divBdr>
          <w:divsChild>
            <w:div w:id="1006443650">
              <w:marLeft w:val="0"/>
              <w:marRight w:val="0"/>
              <w:marTop w:val="0"/>
              <w:marBottom w:val="0"/>
              <w:divBdr>
                <w:top w:val="none" w:sz="0" w:space="0" w:color="auto"/>
                <w:left w:val="none" w:sz="0" w:space="0" w:color="auto"/>
                <w:bottom w:val="none" w:sz="0" w:space="0" w:color="auto"/>
                <w:right w:val="none" w:sz="0" w:space="0" w:color="auto"/>
              </w:divBdr>
              <w:divsChild>
                <w:div w:id="1198004107">
                  <w:marLeft w:val="0"/>
                  <w:marRight w:val="0"/>
                  <w:marTop w:val="0"/>
                  <w:marBottom w:val="0"/>
                  <w:divBdr>
                    <w:top w:val="none" w:sz="0" w:space="0" w:color="auto"/>
                    <w:left w:val="none" w:sz="0" w:space="0" w:color="auto"/>
                    <w:bottom w:val="none" w:sz="0" w:space="0" w:color="auto"/>
                    <w:right w:val="none" w:sz="0" w:space="0" w:color="auto"/>
                  </w:divBdr>
                  <w:divsChild>
                    <w:div w:id="272828011">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989286793">
          <w:marLeft w:val="0"/>
          <w:marRight w:val="0"/>
          <w:marTop w:val="0"/>
          <w:marBottom w:val="0"/>
          <w:divBdr>
            <w:top w:val="none" w:sz="0" w:space="0" w:color="auto"/>
            <w:left w:val="none" w:sz="0" w:space="0" w:color="auto"/>
            <w:bottom w:val="none" w:sz="0" w:space="0" w:color="auto"/>
            <w:right w:val="none" w:sz="0" w:space="0" w:color="auto"/>
          </w:divBdr>
          <w:divsChild>
            <w:div w:id="781000331">
              <w:marLeft w:val="0"/>
              <w:marRight w:val="0"/>
              <w:marTop w:val="0"/>
              <w:marBottom w:val="0"/>
              <w:divBdr>
                <w:top w:val="none" w:sz="0" w:space="0" w:color="auto"/>
                <w:left w:val="none" w:sz="0" w:space="0" w:color="auto"/>
                <w:bottom w:val="none" w:sz="0" w:space="0" w:color="auto"/>
                <w:right w:val="none" w:sz="0" w:space="0" w:color="auto"/>
              </w:divBdr>
              <w:divsChild>
                <w:div w:id="502475490">
                  <w:marLeft w:val="0"/>
                  <w:marRight w:val="0"/>
                  <w:marTop w:val="0"/>
                  <w:marBottom w:val="0"/>
                  <w:divBdr>
                    <w:top w:val="none" w:sz="0" w:space="0" w:color="auto"/>
                    <w:left w:val="none" w:sz="0" w:space="0" w:color="auto"/>
                    <w:bottom w:val="none" w:sz="0" w:space="0" w:color="auto"/>
                    <w:right w:val="none" w:sz="0" w:space="0" w:color="auto"/>
                  </w:divBdr>
                  <w:divsChild>
                    <w:div w:id="1362783220">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697513516">
          <w:marLeft w:val="0"/>
          <w:marRight w:val="0"/>
          <w:marTop w:val="0"/>
          <w:marBottom w:val="0"/>
          <w:divBdr>
            <w:top w:val="none" w:sz="0" w:space="0" w:color="auto"/>
            <w:left w:val="none" w:sz="0" w:space="0" w:color="auto"/>
            <w:bottom w:val="none" w:sz="0" w:space="0" w:color="auto"/>
            <w:right w:val="none" w:sz="0" w:space="0" w:color="auto"/>
          </w:divBdr>
          <w:divsChild>
            <w:div w:id="592126689">
              <w:marLeft w:val="0"/>
              <w:marRight w:val="0"/>
              <w:marTop w:val="0"/>
              <w:marBottom w:val="0"/>
              <w:divBdr>
                <w:top w:val="none" w:sz="0" w:space="0" w:color="auto"/>
                <w:left w:val="none" w:sz="0" w:space="0" w:color="auto"/>
                <w:bottom w:val="none" w:sz="0" w:space="0" w:color="auto"/>
                <w:right w:val="none" w:sz="0" w:space="0" w:color="auto"/>
              </w:divBdr>
              <w:divsChild>
                <w:div w:id="1127429461">
                  <w:marLeft w:val="0"/>
                  <w:marRight w:val="0"/>
                  <w:marTop w:val="0"/>
                  <w:marBottom w:val="0"/>
                  <w:divBdr>
                    <w:top w:val="none" w:sz="0" w:space="0" w:color="auto"/>
                    <w:left w:val="none" w:sz="0" w:space="0" w:color="auto"/>
                    <w:bottom w:val="none" w:sz="0" w:space="0" w:color="auto"/>
                    <w:right w:val="none" w:sz="0" w:space="0" w:color="auto"/>
                  </w:divBdr>
                  <w:divsChild>
                    <w:div w:id="1064840437">
                      <w:marLeft w:val="0"/>
                      <w:marRight w:val="0"/>
                      <w:marTop w:val="0"/>
                      <w:marBottom w:val="0"/>
                      <w:divBdr>
                        <w:top w:val="single" w:sz="6" w:space="0" w:color="auto"/>
                        <w:left w:val="single" w:sz="6" w:space="0" w:color="auto"/>
                        <w:bottom w:val="single" w:sz="6" w:space="0" w:color="auto"/>
                        <w:right w:val="single" w:sz="6" w:space="0" w:color="auto"/>
                      </w:divBdr>
                      <w:divsChild>
                        <w:div w:id="202127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340796">
          <w:marLeft w:val="0"/>
          <w:marRight w:val="0"/>
          <w:marTop w:val="0"/>
          <w:marBottom w:val="0"/>
          <w:divBdr>
            <w:top w:val="none" w:sz="0" w:space="0" w:color="auto"/>
            <w:left w:val="none" w:sz="0" w:space="0" w:color="auto"/>
            <w:bottom w:val="none" w:sz="0" w:space="0" w:color="auto"/>
            <w:right w:val="none" w:sz="0" w:space="0" w:color="auto"/>
          </w:divBdr>
          <w:divsChild>
            <w:div w:id="1739204251">
              <w:marLeft w:val="0"/>
              <w:marRight w:val="0"/>
              <w:marTop w:val="0"/>
              <w:marBottom w:val="0"/>
              <w:divBdr>
                <w:top w:val="none" w:sz="0" w:space="0" w:color="auto"/>
                <w:left w:val="none" w:sz="0" w:space="0" w:color="auto"/>
                <w:bottom w:val="none" w:sz="0" w:space="0" w:color="auto"/>
                <w:right w:val="none" w:sz="0" w:space="0" w:color="auto"/>
              </w:divBdr>
              <w:divsChild>
                <w:div w:id="132146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220750">
      <w:bodyDiv w:val="1"/>
      <w:marLeft w:val="0"/>
      <w:marRight w:val="0"/>
      <w:marTop w:val="0"/>
      <w:marBottom w:val="0"/>
      <w:divBdr>
        <w:top w:val="none" w:sz="0" w:space="0" w:color="auto"/>
        <w:left w:val="none" w:sz="0" w:space="0" w:color="auto"/>
        <w:bottom w:val="none" w:sz="0" w:space="0" w:color="auto"/>
        <w:right w:val="none" w:sz="0" w:space="0" w:color="auto"/>
      </w:divBdr>
    </w:div>
    <w:div w:id="1900094269">
      <w:bodyDiv w:val="1"/>
      <w:marLeft w:val="0"/>
      <w:marRight w:val="0"/>
      <w:marTop w:val="0"/>
      <w:marBottom w:val="0"/>
      <w:divBdr>
        <w:top w:val="none" w:sz="0" w:space="0" w:color="auto"/>
        <w:left w:val="none" w:sz="0" w:space="0" w:color="auto"/>
        <w:bottom w:val="none" w:sz="0" w:space="0" w:color="auto"/>
        <w:right w:val="none" w:sz="0" w:space="0" w:color="auto"/>
      </w:divBdr>
      <w:divsChild>
        <w:div w:id="871918816">
          <w:marLeft w:val="0"/>
          <w:marRight w:val="0"/>
          <w:marTop w:val="0"/>
          <w:marBottom w:val="0"/>
          <w:divBdr>
            <w:top w:val="none" w:sz="0" w:space="0" w:color="auto"/>
            <w:left w:val="none" w:sz="0" w:space="0" w:color="auto"/>
            <w:bottom w:val="none" w:sz="0" w:space="0" w:color="auto"/>
            <w:right w:val="none" w:sz="0" w:space="0" w:color="auto"/>
          </w:divBdr>
          <w:divsChild>
            <w:div w:id="1219392041">
              <w:marLeft w:val="0"/>
              <w:marRight w:val="0"/>
              <w:marTop w:val="0"/>
              <w:marBottom w:val="0"/>
              <w:divBdr>
                <w:top w:val="none" w:sz="0" w:space="0" w:color="auto"/>
                <w:left w:val="none" w:sz="0" w:space="0" w:color="auto"/>
                <w:bottom w:val="none" w:sz="0" w:space="0" w:color="auto"/>
                <w:right w:val="none" w:sz="0" w:space="0" w:color="auto"/>
              </w:divBdr>
              <w:divsChild>
                <w:div w:id="13582599">
                  <w:marLeft w:val="0"/>
                  <w:marRight w:val="0"/>
                  <w:marTop w:val="0"/>
                  <w:marBottom w:val="0"/>
                  <w:divBdr>
                    <w:top w:val="none" w:sz="0" w:space="0" w:color="auto"/>
                    <w:left w:val="none" w:sz="0" w:space="0" w:color="auto"/>
                    <w:bottom w:val="none" w:sz="0" w:space="0" w:color="auto"/>
                    <w:right w:val="none" w:sz="0" w:space="0" w:color="auto"/>
                  </w:divBdr>
                  <w:divsChild>
                    <w:div w:id="2138331763">
                      <w:marLeft w:val="0"/>
                      <w:marRight w:val="0"/>
                      <w:marTop w:val="0"/>
                      <w:marBottom w:val="0"/>
                      <w:divBdr>
                        <w:top w:val="single" w:sz="6" w:space="0" w:color="auto"/>
                        <w:left w:val="single" w:sz="6" w:space="0" w:color="auto"/>
                        <w:bottom w:val="single" w:sz="6" w:space="0" w:color="auto"/>
                        <w:right w:val="single" w:sz="6" w:space="0" w:color="auto"/>
                      </w:divBdr>
                      <w:divsChild>
                        <w:div w:id="2007588210">
                          <w:marLeft w:val="0"/>
                          <w:marRight w:val="0"/>
                          <w:marTop w:val="0"/>
                          <w:marBottom w:val="0"/>
                          <w:divBdr>
                            <w:top w:val="none" w:sz="0" w:space="0" w:color="auto"/>
                            <w:left w:val="none" w:sz="0" w:space="0" w:color="auto"/>
                            <w:bottom w:val="none" w:sz="0" w:space="0" w:color="auto"/>
                            <w:right w:val="none" w:sz="0" w:space="0" w:color="auto"/>
                          </w:divBdr>
                          <w:divsChild>
                            <w:div w:id="1948346408">
                              <w:marLeft w:val="0"/>
                              <w:marRight w:val="0"/>
                              <w:marTop w:val="0"/>
                              <w:marBottom w:val="0"/>
                              <w:divBdr>
                                <w:top w:val="none" w:sz="0" w:space="0" w:color="auto"/>
                                <w:left w:val="none" w:sz="0" w:space="0" w:color="auto"/>
                                <w:bottom w:val="none" w:sz="0" w:space="0" w:color="auto"/>
                                <w:right w:val="none" w:sz="0" w:space="0" w:color="auto"/>
                              </w:divBdr>
                            </w:div>
                            <w:div w:id="207068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649122">
          <w:marLeft w:val="0"/>
          <w:marRight w:val="0"/>
          <w:marTop w:val="0"/>
          <w:marBottom w:val="0"/>
          <w:divBdr>
            <w:top w:val="none" w:sz="0" w:space="0" w:color="auto"/>
            <w:left w:val="none" w:sz="0" w:space="0" w:color="auto"/>
            <w:bottom w:val="none" w:sz="0" w:space="0" w:color="auto"/>
            <w:right w:val="none" w:sz="0" w:space="0" w:color="auto"/>
          </w:divBdr>
          <w:divsChild>
            <w:div w:id="793402644">
              <w:marLeft w:val="0"/>
              <w:marRight w:val="0"/>
              <w:marTop w:val="0"/>
              <w:marBottom w:val="0"/>
              <w:divBdr>
                <w:top w:val="none" w:sz="0" w:space="0" w:color="auto"/>
                <w:left w:val="none" w:sz="0" w:space="0" w:color="auto"/>
                <w:bottom w:val="none" w:sz="0" w:space="0" w:color="auto"/>
                <w:right w:val="none" w:sz="0" w:space="0" w:color="auto"/>
              </w:divBdr>
              <w:divsChild>
                <w:div w:id="1697778346">
                  <w:marLeft w:val="0"/>
                  <w:marRight w:val="0"/>
                  <w:marTop w:val="0"/>
                  <w:marBottom w:val="0"/>
                  <w:divBdr>
                    <w:top w:val="none" w:sz="0" w:space="0" w:color="auto"/>
                    <w:left w:val="none" w:sz="0" w:space="0" w:color="auto"/>
                    <w:bottom w:val="none" w:sz="0" w:space="0" w:color="auto"/>
                    <w:right w:val="none" w:sz="0" w:space="0" w:color="auto"/>
                  </w:divBdr>
                  <w:divsChild>
                    <w:div w:id="191504936">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878973657">
          <w:marLeft w:val="0"/>
          <w:marRight w:val="0"/>
          <w:marTop w:val="0"/>
          <w:marBottom w:val="0"/>
          <w:divBdr>
            <w:top w:val="none" w:sz="0" w:space="0" w:color="auto"/>
            <w:left w:val="none" w:sz="0" w:space="0" w:color="auto"/>
            <w:bottom w:val="none" w:sz="0" w:space="0" w:color="auto"/>
            <w:right w:val="none" w:sz="0" w:space="0" w:color="auto"/>
          </w:divBdr>
          <w:divsChild>
            <w:div w:id="793720457">
              <w:marLeft w:val="0"/>
              <w:marRight w:val="0"/>
              <w:marTop w:val="0"/>
              <w:marBottom w:val="0"/>
              <w:divBdr>
                <w:top w:val="none" w:sz="0" w:space="0" w:color="auto"/>
                <w:left w:val="none" w:sz="0" w:space="0" w:color="auto"/>
                <w:bottom w:val="none" w:sz="0" w:space="0" w:color="auto"/>
                <w:right w:val="none" w:sz="0" w:space="0" w:color="auto"/>
              </w:divBdr>
              <w:divsChild>
                <w:div w:id="553541830">
                  <w:marLeft w:val="0"/>
                  <w:marRight w:val="0"/>
                  <w:marTop w:val="0"/>
                  <w:marBottom w:val="0"/>
                  <w:divBdr>
                    <w:top w:val="none" w:sz="0" w:space="0" w:color="auto"/>
                    <w:left w:val="none" w:sz="0" w:space="0" w:color="auto"/>
                    <w:bottom w:val="none" w:sz="0" w:space="0" w:color="auto"/>
                    <w:right w:val="none" w:sz="0" w:space="0" w:color="auto"/>
                  </w:divBdr>
                  <w:divsChild>
                    <w:div w:id="109539728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2005624439">
          <w:marLeft w:val="0"/>
          <w:marRight w:val="0"/>
          <w:marTop w:val="0"/>
          <w:marBottom w:val="0"/>
          <w:divBdr>
            <w:top w:val="none" w:sz="0" w:space="0" w:color="auto"/>
            <w:left w:val="none" w:sz="0" w:space="0" w:color="auto"/>
            <w:bottom w:val="none" w:sz="0" w:space="0" w:color="auto"/>
            <w:right w:val="none" w:sz="0" w:space="0" w:color="auto"/>
          </w:divBdr>
          <w:divsChild>
            <w:div w:id="1382242834">
              <w:marLeft w:val="0"/>
              <w:marRight w:val="0"/>
              <w:marTop w:val="0"/>
              <w:marBottom w:val="0"/>
              <w:divBdr>
                <w:top w:val="none" w:sz="0" w:space="0" w:color="auto"/>
                <w:left w:val="none" w:sz="0" w:space="0" w:color="auto"/>
                <w:bottom w:val="none" w:sz="0" w:space="0" w:color="auto"/>
                <w:right w:val="none" w:sz="0" w:space="0" w:color="auto"/>
              </w:divBdr>
              <w:divsChild>
                <w:div w:id="2102095862">
                  <w:marLeft w:val="0"/>
                  <w:marRight w:val="0"/>
                  <w:marTop w:val="0"/>
                  <w:marBottom w:val="0"/>
                  <w:divBdr>
                    <w:top w:val="none" w:sz="0" w:space="0" w:color="auto"/>
                    <w:left w:val="none" w:sz="0" w:space="0" w:color="auto"/>
                    <w:bottom w:val="none" w:sz="0" w:space="0" w:color="auto"/>
                    <w:right w:val="none" w:sz="0" w:space="0" w:color="auto"/>
                  </w:divBdr>
                  <w:divsChild>
                    <w:div w:id="1593395538">
                      <w:marLeft w:val="0"/>
                      <w:marRight w:val="0"/>
                      <w:marTop w:val="0"/>
                      <w:marBottom w:val="0"/>
                      <w:divBdr>
                        <w:top w:val="single" w:sz="6" w:space="0" w:color="auto"/>
                        <w:left w:val="single" w:sz="6" w:space="0" w:color="auto"/>
                        <w:bottom w:val="single" w:sz="6" w:space="0" w:color="auto"/>
                        <w:right w:val="single" w:sz="6" w:space="0" w:color="auto"/>
                      </w:divBdr>
                      <w:divsChild>
                        <w:div w:id="69589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196335">
          <w:marLeft w:val="0"/>
          <w:marRight w:val="0"/>
          <w:marTop w:val="0"/>
          <w:marBottom w:val="0"/>
          <w:divBdr>
            <w:top w:val="none" w:sz="0" w:space="0" w:color="auto"/>
            <w:left w:val="none" w:sz="0" w:space="0" w:color="auto"/>
            <w:bottom w:val="none" w:sz="0" w:space="0" w:color="auto"/>
            <w:right w:val="none" w:sz="0" w:space="0" w:color="auto"/>
          </w:divBdr>
          <w:divsChild>
            <w:div w:id="794327001">
              <w:marLeft w:val="0"/>
              <w:marRight w:val="0"/>
              <w:marTop w:val="0"/>
              <w:marBottom w:val="0"/>
              <w:divBdr>
                <w:top w:val="none" w:sz="0" w:space="0" w:color="auto"/>
                <w:left w:val="none" w:sz="0" w:space="0" w:color="auto"/>
                <w:bottom w:val="none" w:sz="0" w:space="0" w:color="auto"/>
                <w:right w:val="none" w:sz="0" w:space="0" w:color="auto"/>
              </w:divBdr>
              <w:divsChild>
                <w:div w:id="700980938">
                  <w:marLeft w:val="0"/>
                  <w:marRight w:val="0"/>
                  <w:marTop w:val="0"/>
                  <w:marBottom w:val="0"/>
                  <w:divBdr>
                    <w:top w:val="none" w:sz="0" w:space="0" w:color="auto"/>
                    <w:left w:val="none" w:sz="0" w:space="0" w:color="auto"/>
                    <w:bottom w:val="none" w:sz="0" w:space="0" w:color="auto"/>
                    <w:right w:val="none" w:sz="0" w:space="0" w:color="auto"/>
                  </w:divBdr>
                  <w:divsChild>
                    <w:div w:id="118667864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484006391">
          <w:marLeft w:val="0"/>
          <w:marRight w:val="0"/>
          <w:marTop w:val="0"/>
          <w:marBottom w:val="0"/>
          <w:divBdr>
            <w:top w:val="none" w:sz="0" w:space="0" w:color="auto"/>
            <w:left w:val="none" w:sz="0" w:space="0" w:color="auto"/>
            <w:bottom w:val="none" w:sz="0" w:space="0" w:color="auto"/>
            <w:right w:val="none" w:sz="0" w:space="0" w:color="auto"/>
          </w:divBdr>
          <w:divsChild>
            <w:div w:id="1488354388">
              <w:marLeft w:val="0"/>
              <w:marRight w:val="0"/>
              <w:marTop w:val="0"/>
              <w:marBottom w:val="0"/>
              <w:divBdr>
                <w:top w:val="none" w:sz="0" w:space="0" w:color="auto"/>
                <w:left w:val="none" w:sz="0" w:space="0" w:color="auto"/>
                <w:bottom w:val="none" w:sz="0" w:space="0" w:color="auto"/>
                <w:right w:val="none" w:sz="0" w:space="0" w:color="auto"/>
              </w:divBdr>
              <w:divsChild>
                <w:div w:id="850870542">
                  <w:marLeft w:val="0"/>
                  <w:marRight w:val="0"/>
                  <w:marTop w:val="0"/>
                  <w:marBottom w:val="0"/>
                  <w:divBdr>
                    <w:top w:val="none" w:sz="0" w:space="0" w:color="auto"/>
                    <w:left w:val="none" w:sz="0" w:space="0" w:color="auto"/>
                    <w:bottom w:val="none" w:sz="0" w:space="0" w:color="auto"/>
                    <w:right w:val="none" w:sz="0" w:space="0" w:color="auto"/>
                  </w:divBdr>
                  <w:divsChild>
                    <w:div w:id="180037123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674533699">
          <w:marLeft w:val="0"/>
          <w:marRight w:val="0"/>
          <w:marTop w:val="0"/>
          <w:marBottom w:val="0"/>
          <w:divBdr>
            <w:top w:val="none" w:sz="0" w:space="0" w:color="auto"/>
            <w:left w:val="none" w:sz="0" w:space="0" w:color="auto"/>
            <w:bottom w:val="none" w:sz="0" w:space="0" w:color="auto"/>
            <w:right w:val="none" w:sz="0" w:space="0" w:color="auto"/>
          </w:divBdr>
          <w:divsChild>
            <w:div w:id="2028214226">
              <w:marLeft w:val="0"/>
              <w:marRight w:val="0"/>
              <w:marTop w:val="0"/>
              <w:marBottom w:val="0"/>
              <w:divBdr>
                <w:top w:val="none" w:sz="0" w:space="0" w:color="auto"/>
                <w:left w:val="none" w:sz="0" w:space="0" w:color="auto"/>
                <w:bottom w:val="none" w:sz="0" w:space="0" w:color="auto"/>
                <w:right w:val="none" w:sz="0" w:space="0" w:color="auto"/>
              </w:divBdr>
              <w:divsChild>
                <w:div w:id="214527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Berit.Lilienthal.Heitmann@regionh.dk" TargetMode="Externa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aren_dellacorte@byu.edu" TargetMode="Externa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2976</Words>
  <Characters>16964</Characters>
  <Application>Microsoft Office Word</Application>
  <DocSecurity>0</DocSecurity>
  <Lines>141</Lines>
  <Paragraphs>39</Paragraphs>
  <ScaleCrop>false</ScaleCrop>
  <Company/>
  <LinksUpToDate>false</LinksUpToDate>
  <CharactersWithSpaces>19901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Della Corte</dc:creator>
  <cp:keywords/>
  <dc:description/>
  <cp:lastModifiedBy>Karen Della Corte</cp:lastModifiedBy>
  <cp:revision>4</cp:revision>
  <dcterms:created xsi:type="dcterms:W3CDTF">2024-12-03T18:26:00Z</dcterms:created>
  <dcterms:modified xsi:type="dcterms:W3CDTF">2025-02-10T20:16:00Z</dcterms:modified>
</cp:coreProperties>
</file>