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36F" w:rsidRPr="00B12E98" w:rsidRDefault="00382D36" w:rsidP="00925239">
      <w:pPr>
        <w:spacing w:line="480" w:lineRule="auto"/>
        <w:ind w:left="-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Supplementary t</w:t>
      </w:r>
      <w:bookmarkStart w:id="0" w:name="_GoBack"/>
      <w:bookmarkEnd w:id="0"/>
      <w:r w:rsidR="00E9236F">
        <w:rPr>
          <w:rFonts w:ascii="Times New Roman" w:hAnsi="Times New Roman"/>
          <w:b/>
          <w:sz w:val="24"/>
          <w:szCs w:val="24"/>
        </w:rPr>
        <w:t>able 1.</w:t>
      </w:r>
      <w:proofErr w:type="gramEnd"/>
      <w:r w:rsidR="00E9236F">
        <w:rPr>
          <w:rFonts w:ascii="Times New Roman" w:hAnsi="Times New Roman"/>
          <w:b/>
          <w:sz w:val="24"/>
          <w:szCs w:val="24"/>
        </w:rPr>
        <w:t xml:space="preserve"> Primary a</w:t>
      </w:r>
      <w:r w:rsidR="00E9236F" w:rsidRPr="00B12E98">
        <w:rPr>
          <w:rFonts w:ascii="Times New Roman" w:hAnsi="Times New Roman"/>
          <w:b/>
          <w:sz w:val="24"/>
          <w:szCs w:val="24"/>
        </w:rPr>
        <w:t>ntibodies</w:t>
      </w:r>
      <w:r w:rsidR="00E9236F">
        <w:rPr>
          <w:rFonts w:ascii="Times New Roman" w:hAnsi="Times New Roman"/>
          <w:b/>
          <w:sz w:val="24"/>
          <w:szCs w:val="24"/>
        </w:rPr>
        <w:t xml:space="preserve"> used in the study</w:t>
      </w:r>
      <w:r w:rsidR="00E9236F" w:rsidRPr="00B12E98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3"/>
        <w:gridCol w:w="1500"/>
        <w:gridCol w:w="3552"/>
        <w:gridCol w:w="1409"/>
        <w:gridCol w:w="851"/>
        <w:gridCol w:w="283"/>
      </w:tblGrid>
      <w:tr w:rsidR="00E9236F" w:rsidRPr="006C6D68" w:rsidTr="003403D8">
        <w:tc>
          <w:tcPr>
            <w:tcW w:w="27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C6D68">
              <w:rPr>
                <w:rFonts w:ascii="Times New Roman" w:hAnsi="Times New Roman"/>
                <w:i/>
                <w:sz w:val="24"/>
                <w:szCs w:val="24"/>
              </w:rPr>
              <w:t>Antibody (clone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r w:rsidRPr="00726F39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epitope</w:t>
            </w:r>
            <w:r w:rsidRPr="006C6D68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1500" w:type="dxa"/>
            <w:tcBorders>
              <w:left w:val="nil"/>
              <w:bottom w:val="single" w:sz="4" w:space="0" w:color="auto"/>
              <w:right w:val="nil"/>
            </w:tcBorders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Clonality</w:t>
            </w:r>
            <w:proofErr w:type="spellEnd"/>
          </w:p>
        </w:tc>
        <w:tc>
          <w:tcPr>
            <w:tcW w:w="35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C6D68">
              <w:rPr>
                <w:rFonts w:ascii="Times New Roman" w:hAnsi="Times New Roman"/>
                <w:i/>
                <w:sz w:val="24"/>
                <w:szCs w:val="24"/>
              </w:rPr>
              <w:t>Supplier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(catalogue number)</w:t>
            </w:r>
          </w:p>
        </w:tc>
        <w:tc>
          <w:tcPr>
            <w:tcW w:w="14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C6D68">
              <w:rPr>
                <w:rFonts w:ascii="Times New Roman" w:hAnsi="Times New Roman"/>
                <w:i/>
                <w:sz w:val="24"/>
                <w:szCs w:val="24"/>
              </w:rPr>
              <w:t>Application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236F" w:rsidRPr="006C6D68" w:rsidRDefault="00E9236F" w:rsidP="003403D8">
            <w:pPr>
              <w:spacing w:after="0" w:line="480" w:lineRule="auto"/>
              <w:ind w:left="-19" w:right="-249" w:firstLine="1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C6D68">
              <w:rPr>
                <w:rFonts w:ascii="Times New Roman" w:hAnsi="Times New Roman"/>
                <w:i/>
                <w:sz w:val="24"/>
                <w:szCs w:val="24"/>
              </w:rPr>
              <w:t>Dilution</w:t>
            </w:r>
          </w:p>
        </w:tc>
      </w:tr>
      <w:tr w:rsidR="00E9236F" w:rsidRPr="006C6D68" w:rsidTr="003403D8">
        <w:tc>
          <w:tcPr>
            <w:tcW w:w="27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C6D68">
              <w:rPr>
                <w:rFonts w:ascii="Symbol" w:hAnsi="Symbol"/>
                <w:sz w:val="24"/>
                <w:szCs w:val="24"/>
              </w:rPr>
              <w:t></w:t>
            </w:r>
            <w:r w:rsidRPr="006C6D68">
              <w:rPr>
                <w:rFonts w:ascii="Symbol" w:hAnsi="Symbol"/>
                <w:sz w:val="24"/>
                <w:szCs w:val="24"/>
              </w:rPr>
              <w:t></w:t>
            </w:r>
            <w:r w:rsidRPr="006C6D68">
              <w:rPr>
                <w:rFonts w:ascii="Times New Roman" w:hAnsi="Times New Roman"/>
                <w:sz w:val="24"/>
                <w:szCs w:val="24"/>
              </w:rPr>
              <w:t>synuclein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726F39">
              <w:rPr>
                <w:rFonts w:ascii="Times New Roman" w:hAnsi="Times New Roman"/>
                <w:sz w:val="24"/>
                <w:szCs w:val="24"/>
                <w:u w:val="single"/>
              </w:rPr>
              <w:t>KM51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monoclonal</w:t>
            </w:r>
          </w:p>
        </w:tc>
        <w:tc>
          <w:tcPr>
            <w:tcW w:w="3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Vector (VP-A106)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IHC/IF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3403D8">
            <w:pPr>
              <w:spacing w:after="0" w:line="480" w:lineRule="auto"/>
              <w:ind w:right="-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1:50</w:t>
            </w:r>
          </w:p>
        </w:tc>
      </w:tr>
      <w:tr w:rsidR="00E9236F" w:rsidRPr="006C6D68" w:rsidTr="003403D8">
        <w:trPr>
          <w:gridAfter w:val="1"/>
          <w:wAfter w:w="283" w:type="dxa"/>
        </w:trPr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Symbol" w:hAnsi="Symbol"/>
                <w:sz w:val="24"/>
                <w:szCs w:val="24"/>
              </w:rPr>
              <w:t></w:t>
            </w:r>
            <w:r w:rsidRPr="006C6D68">
              <w:rPr>
                <w:rFonts w:ascii="Symbol" w:hAnsi="Symbol"/>
                <w:sz w:val="24"/>
                <w:szCs w:val="24"/>
              </w:rPr>
              <w:t></w:t>
            </w:r>
            <w:r w:rsidRPr="006C6D68">
              <w:rPr>
                <w:rFonts w:ascii="Times New Roman" w:hAnsi="Times New Roman"/>
                <w:sz w:val="24"/>
                <w:szCs w:val="24"/>
              </w:rPr>
              <w:t>synuclein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726F39">
              <w:rPr>
                <w:rFonts w:ascii="Times New Roman" w:hAnsi="Times New Roman"/>
                <w:sz w:val="24"/>
                <w:szCs w:val="24"/>
                <w:u w:val="single"/>
              </w:rPr>
              <w:t>amino acids 111-131, C-terminal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polyclonal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D68">
              <w:rPr>
                <w:rFonts w:ascii="Times New Roman" w:hAnsi="Times New Roman"/>
                <w:sz w:val="24"/>
                <w:szCs w:val="24"/>
              </w:rPr>
              <w:t>Abcam</w:t>
            </w:r>
            <w:proofErr w:type="spellEnd"/>
            <w:r w:rsidRPr="006C6D68">
              <w:rPr>
                <w:rFonts w:ascii="Times New Roman" w:hAnsi="Times New Roman"/>
                <w:sz w:val="24"/>
                <w:szCs w:val="24"/>
              </w:rPr>
              <w:t xml:space="preserve"> (ab15530)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IF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3403D8">
            <w:pPr>
              <w:spacing w:after="0" w:line="480" w:lineRule="auto"/>
              <w:ind w:right="-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1:800</w:t>
            </w:r>
          </w:p>
        </w:tc>
      </w:tr>
      <w:tr w:rsidR="00E9236F" w:rsidRPr="006C6D68" w:rsidTr="003403D8">
        <w:trPr>
          <w:gridAfter w:val="1"/>
          <w:wAfter w:w="283" w:type="dxa"/>
        </w:trPr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Phospho-</w:t>
            </w:r>
            <w:r w:rsidRPr="008D2D9A">
              <w:rPr>
                <w:rFonts w:ascii="Symbol" w:hAnsi="Symbol"/>
                <w:sz w:val="24"/>
                <w:szCs w:val="24"/>
              </w:rPr>
              <w:t></w:t>
            </w:r>
            <w:r>
              <w:rPr>
                <w:rFonts w:ascii="Times New Roman" w:hAnsi="Times New Roman"/>
                <w:sz w:val="24"/>
                <w:szCs w:val="24"/>
              </w:rPr>
              <w:t>-synuclein (Ser129)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E9236F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polyclonal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Abcam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(ab59264)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3403D8">
            <w:pPr>
              <w:spacing w:after="0" w:line="480" w:lineRule="auto"/>
              <w:ind w:right="-2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1:100</w:t>
            </w:r>
          </w:p>
        </w:tc>
      </w:tr>
      <w:tr w:rsidR="00E9236F" w:rsidRPr="006C6D68" w:rsidTr="003403D8">
        <w:trPr>
          <w:gridAfter w:val="1"/>
          <w:wAfter w:w="283" w:type="dxa"/>
        </w:trPr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rPr>
                <w:rFonts w:ascii="Symbol" w:hAnsi="Symbol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Phospho-</w:t>
            </w:r>
            <w:r w:rsidRPr="006C6D68">
              <w:rPr>
                <w:rFonts w:ascii="Symbol" w:hAnsi="Symbol"/>
                <w:sz w:val="24"/>
                <w:szCs w:val="24"/>
              </w:rPr>
              <w:t></w:t>
            </w:r>
            <w:r w:rsidRPr="006C6D68">
              <w:rPr>
                <w:rFonts w:ascii="Times New Roman" w:hAnsi="Times New Roman"/>
                <w:sz w:val="24"/>
                <w:szCs w:val="24"/>
              </w:rPr>
              <w:t xml:space="preserve">-synuclein (Y125)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polyclonal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D68">
              <w:rPr>
                <w:rFonts w:ascii="Times New Roman" w:hAnsi="Times New Roman"/>
                <w:sz w:val="24"/>
                <w:szCs w:val="24"/>
              </w:rPr>
              <w:t>Abcam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(ab10789)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IF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3403D8">
            <w:pPr>
              <w:spacing w:after="0" w:line="480" w:lineRule="auto"/>
              <w:ind w:right="-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1:75</w:t>
            </w:r>
          </w:p>
        </w:tc>
      </w:tr>
      <w:tr w:rsidR="00E9236F" w:rsidRPr="006C6D68" w:rsidTr="003403D8">
        <w:trPr>
          <w:gridAfter w:val="1"/>
          <w:wAfter w:w="283" w:type="dxa"/>
        </w:trPr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AT100 (</w:t>
            </w:r>
            <w:r w:rsidRPr="006C6D68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Thr212/Ser214)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monoclonal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D68">
              <w:rPr>
                <w:rFonts w:ascii="Times New Roman" w:hAnsi="Times New Roman"/>
                <w:sz w:val="24"/>
                <w:szCs w:val="24"/>
              </w:rPr>
              <w:t>Innogenetics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(#90337)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IHC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3403D8">
            <w:pPr>
              <w:spacing w:after="0" w:line="480" w:lineRule="auto"/>
              <w:ind w:right="-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1:100</w:t>
            </w:r>
          </w:p>
        </w:tc>
      </w:tr>
      <w:tr w:rsidR="00E9236F" w:rsidRPr="006C6D68" w:rsidTr="003403D8">
        <w:trPr>
          <w:gridAfter w:val="1"/>
          <w:wAfter w:w="283" w:type="dxa"/>
        </w:trPr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A</w:t>
            </w:r>
            <w:r w:rsidRPr="006C6D68">
              <w:rPr>
                <w:rFonts w:ascii="Symbol" w:hAnsi="Symbol"/>
                <w:sz w:val="24"/>
                <w:szCs w:val="24"/>
              </w:rPr>
              <w:t></w:t>
            </w:r>
            <w:r>
              <w:rPr>
                <w:rFonts w:ascii="Symbol" w:hAnsi="Symbol"/>
                <w:sz w:val="24"/>
                <w:szCs w:val="24"/>
              </w:rPr>
              <w:t></w:t>
            </w:r>
            <w:r w:rsidRPr="004B30DC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B30DC">
              <w:rPr>
                <w:rFonts w:ascii="Times New Roman" w:hAnsi="Times New Roman"/>
                <w:sz w:val="24"/>
                <w:szCs w:val="24"/>
              </w:rPr>
              <w:t>F/3D)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monoclonal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DAKO (M0872)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IHC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3403D8">
            <w:pPr>
              <w:spacing w:after="0" w:line="480" w:lineRule="auto"/>
              <w:ind w:right="-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1:100</w:t>
            </w:r>
          </w:p>
        </w:tc>
      </w:tr>
      <w:tr w:rsidR="00E9236F" w:rsidRPr="006C6D68" w:rsidTr="003403D8">
        <w:trPr>
          <w:gridAfter w:val="1"/>
          <w:wAfter w:w="283" w:type="dxa"/>
        </w:trPr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AT8 (Ser202/Thr205)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monoclonal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Source Bioscience (90206)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IHC/IF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3403D8">
            <w:pPr>
              <w:spacing w:after="0" w:line="480" w:lineRule="auto"/>
              <w:ind w:right="-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1:600</w:t>
            </w:r>
          </w:p>
        </w:tc>
      </w:tr>
      <w:tr w:rsidR="00E9236F" w:rsidRPr="006C6D68" w:rsidTr="003403D8">
        <w:trPr>
          <w:gridAfter w:val="1"/>
          <w:wAfter w:w="283" w:type="dxa"/>
        </w:trPr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Symbol" w:hAnsi="Symbol"/>
                <w:sz w:val="24"/>
                <w:szCs w:val="24"/>
              </w:rPr>
              <w:t></w:t>
            </w:r>
            <w:r w:rsidRPr="006C6D68">
              <w:rPr>
                <w:rFonts w:ascii="Symbol" w:hAnsi="Symbol"/>
                <w:sz w:val="24"/>
                <w:szCs w:val="24"/>
              </w:rPr>
              <w:t></w:t>
            </w:r>
            <w:r w:rsidRPr="006C6D68">
              <w:rPr>
                <w:rFonts w:ascii="Times New Roman" w:hAnsi="Times New Roman"/>
                <w:sz w:val="24"/>
                <w:szCs w:val="24"/>
              </w:rPr>
              <w:t>B-</w:t>
            </w:r>
            <w:proofErr w:type="spellStart"/>
            <w:r w:rsidRPr="006C6D68">
              <w:rPr>
                <w:rFonts w:ascii="Times New Roman" w:hAnsi="Times New Roman"/>
                <w:sz w:val="24"/>
                <w:szCs w:val="24"/>
              </w:rPr>
              <w:t>Crystallin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(G2JF)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monoclonal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D68">
              <w:rPr>
                <w:rFonts w:ascii="Times New Roman" w:hAnsi="Times New Roman"/>
                <w:sz w:val="24"/>
                <w:szCs w:val="24"/>
              </w:rPr>
              <w:t>Novocastra</w:t>
            </w:r>
            <w:proofErr w:type="spellEnd"/>
            <w:r w:rsidRPr="006C6D68">
              <w:rPr>
                <w:rFonts w:ascii="Times New Roman" w:hAnsi="Times New Roman"/>
                <w:sz w:val="24"/>
                <w:szCs w:val="24"/>
              </w:rPr>
              <w:t xml:space="preserve"> (ABCRYS-512)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IHC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3403D8">
            <w:pPr>
              <w:spacing w:after="0" w:line="480" w:lineRule="auto"/>
              <w:ind w:right="-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1:300</w:t>
            </w:r>
          </w:p>
        </w:tc>
      </w:tr>
      <w:tr w:rsidR="00E9236F" w:rsidRPr="006C6D68" w:rsidTr="003403D8">
        <w:trPr>
          <w:gridAfter w:val="1"/>
          <w:wAfter w:w="283" w:type="dxa"/>
        </w:trPr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rPr>
                <w:rFonts w:ascii="Symbol" w:hAnsi="Symbol"/>
                <w:sz w:val="24"/>
                <w:szCs w:val="24"/>
              </w:rPr>
            </w:pPr>
            <w:r w:rsidRPr="006C6D68">
              <w:rPr>
                <w:rFonts w:ascii="Symbol" w:hAnsi="Symbol"/>
                <w:sz w:val="24"/>
                <w:szCs w:val="24"/>
              </w:rPr>
              <w:t></w:t>
            </w:r>
            <w:r w:rsidRPr="006C6D68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monoclonal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 xml:space="preserve">Courtesy of </w:t>
            </w:r>
            <w:proofErr w:type="spellStart"/>
            <w:r w:rsidRPr="006C6D68">
              <w:rPr>
                <w:rFonts w:ascii="Times New Roman" w:hAnsi="Times New Roman"/>
                <w:sz w:val="24"/>
                <w:szCs w:val="24"/>
              </w:rPr>
              <w:t>Dr.</w:t>
            </w:r>
            <w:proofErr w:type="spellEnd"/>
            <w:r w:rsidRPr="006C6D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6D68">
              <w:rPr>
                <w:rFonts w:ascii="Times New Roman" w:hAnsi="Times New Roman"/>
                <w:sz w:val="24"/>
                <w:szCs w:val="24"/>
              </w:rPr>
              <w:t>Rohan</w:t>
            </w:r>
            <w:proofErr w:type="spellEnd"/>
            <w:r w:rsidRPr="006C6D68">
              <w:rPr>
                <w:rFonts w:ascii="Times New Roman" w:hAnsi="Times New Roman"/>
                <w:sz w:val="24"/>
                <w:szCs w:val="24"/>
              </w:rPr>
              <w:t xml:space="preserve"> De Silva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IHC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3403D8">
            <w:pPr>
              <w:spacing w:after="0" w:line="480" w:lineRule="auto"/>
              <w:ind w:right="-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1:100</w:t>
            </w:r>
          </w:p>
        </w:tc>
      </w:tr>
      <w:tr w:rsidR="00E9236F" w:rsidRPr="006C6D68" w:rsidTr="003403D8">
        <w:trPr>
          <w:gridAfter w:val="1"/>
          <w:wAfter w:w="283" w:type="dxa"/>
        </w:trPr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4R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monoclonal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 xml:space="preserve">Courtesy of </w:t>
            </w:r>
            <w:proofErr w:type="spellStart"/>
            <w:r w:rsidRPr="006C6D68">
              <w:rPr>
                <w:rFonts w:ascii="Times New Roman" w:hAnsi="Times New Roman"/>
                <w:sz w:val="24"/>
                <w:szCs w:val="24"/>
              </w:rPr>
              <w:t>Dr.</w:t>
            </w:r>
            <w:proofErr w:type="spellEnd"/>
            <w:r w:rsidRPr="006C6D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6D68">
              <w:rPr>
                <w:rFonts w:ascii="Times New Roman" w:hAnsi="Times New Roman"/>
                <w:sz w:val="24"/>
                <w:szCs w:val="24"/>
              </w:rPr>
              <w:t>Rohan</w:t>
            </w:r>
            <w:proofErr w:type="spellEnd"/>
            <w:r w:rsidRPr="006C6D68">
              <w:rPr>
                <w:rFonts w:ascii="Times New Roman" w:hAnsi="Times New Roman"/>
                <w:sz w:val="24"/>
                <w:szCs w:val="24"/>
              </w:rPr>
              <w:t xml:space="preserve"> De Silva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IHC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3403D8">
            <w:pPr>
              <w:spacing w:after="0" w:line="480" w:lineRule="auto"/>
              <w:ind w:right="-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1:100</w:t>
            </w:r>
          </w:p>
        </w:tc>
      </w:tr>
      <w:tr w:rsidR="00E9236F" w:rsidRPr="006C6D68" w:rsidTr="003403D8">
        <w:trPr>
          <w:gridAfter w:val="1"/>
          <w:wAfter w:w="283" w:type="dxa"/>
        </w:trPr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Ubiquitin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polyclonal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DAKO (Z0458)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IHC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3403D8">
            <w:pPr>
              <w:spacing w:after="0" w:line="480" w:lineRule="auto"/>
              <w:ind w:right="-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1:200</w:t>
            </w:r>
          </w:p>
        </w:tc>
      </w:tr>
      <w:tr w:rsidR="00E9236F" w:rsidRPr="006C6D68" w:rsidTr="003403D8">
        <w:trPr>
          <w:gridAfter w:val="1"/>
          <w:wAfter w:w="283" w:type="dxa"/>
        </w:trPr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P62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(3/P62 LCK LIGAND)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monoclonal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BD Transduction (610833)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IHC/IF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3403D8">
            <w:pPr>
              <w:spacing w:after="0" w:line="480" w:lineRule="auto"/>
              <w:ind w:right="-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1:100</w:t>
            </w:r>
          </w:p>
        </w:tc>
      </w:tr>
      <w:tr w:rsidR="00E9236F" w:rsidRPr="006C6D68" w:rsidTr="003403D8">
        <w:trPr>
          <w:gridAfter w:val="1"/>
          <w:wAfter w:w="283" w:type="dxa"/>
        </w:trPr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TDP-43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(2E2-D3)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monoclonal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D68">
              <w:rPr>
                <w:rFonts w:ascii="Times New Roman" w:hAnsi="Times New Roman"/>
                <w:sz w:val="24"/>
                <w:szCs w:val="24"/>
              </w:rPr>
              <w:t>Abnova</w:t>
            </w:r>
            <w:proofErr w:type="spellEnd"/>
            <w:r w:rsidRPr="006C6D68">
              <w:rPr>
                <w:rFonts w:ascii="Times New Roman" w:hAnsi="Times New Roman"/>
                <w:sz w:val="24"/>
                <w:szCs w:val="24"/>
              </w:rPr>
              <w:t xml:space="preserve"> (H00023435-M01)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IHC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3403D8">
            <w:pPr>
              <w:spacing w:after="0" w:line="480" w:lineRule="auto"/>
              <w:ind w:right="-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1:800</w:t>
            </w:r>
          </w:p>
        </w:tc>
      </w:tr>
      <w:tr w:rsidR="00E9236F" w:rsidRPr="006C6D68" w:rsidTr="003403D8">
        <w:trPr>
          <w:gridAfter w:val="1"/>
          <w:wAfter w:w="283" w:type="dxa"/>
        </w:trPr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CD68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(EBM11)</w:t>
            </w:r>
            <w:r w:rsidRPr="006C6D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monoclonal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DAKO (M0718)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IHC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3403D8">
            <w:pPr>
              <w:spacing w:after="0" w:line="480" w:lineRule="auto"/>
              <w:ind w:right="-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1:150</w:t>
            </w:r>
          </w:p>
        </w:tc>
      </w:tr>
      <w:tr w:rsidR="00E9236F" w:rsidRPr="006C6D68" w:rsidTr="003403D8">
        <w:trPr>
          <w:gridAfter w:val="1"/>
          <w:wAfter w:w="283" w:type="dxa"/>
        </w:trPr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Symbol" w:hAnsi="Symbol"/>
                <w:sz w:val="24"/>
                <w:szCs w:val="24"/>
              </w:rPr>
              <w:t></w:t>
            </w:r>
            <w:r w:rsidRPr="006C6D68">
              <w:rPr>
                <w:rFonts w:ascii="Symbol" w:hAnsi="Symbol"/>
                <w:sz w:val="24"/>
                <w:szCs w:val="24"/>
              </w:rPr>
              <w:t></w:t>
            </w:r>
            <w:proofErr w:type="spellStart"/>
            <w:r w:rsidRPr="006C6D68">
              <w:rPr>
                <w:rFonts w:ascii="Times New Roman" w:hAnsi="Times New Roman"/>
                <w:sz w:val="24"/>
                <w:szCs w:val="24"/>
              </w:rPr>
              <w:t>Internexin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polyclonal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D68">
              <w:rPr>
                <w:rFonts w:ascii="Times New Roman" w:hAnsi="Times New Roman"/>
                <w:sz w:val="24"/>
                <w:szCs w:val="24"/>
              </w:rPr>
              <w:t>Abcam</w:t>
            </w:r>
            <w:proofErr w:type="spellEnd"/>
            <w:r w:rsidRPr="006C6D68">
              <w:rPr>
                <w:rFonts w:ascii="Times New Roman" w:hAnsi="Times New Roman"/>
                <w:sz w:val="24"/>
                <w:szCs w:val="24"/>
              </w:rPr>
              <w:t xml:space="preserve"> (967654)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IHC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3403D8">
            <w:pPr>
              <w:spacing w:after="0" w:line="480" w:lineRule="auto"/>
              <w:ind w:right="-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1:75</w:t>
            </w:r>
          </w:p>
        </w:tc>
      </w:tr>
      <w:tr w:rsidR="00E9236F" w:rsidRPr="006C6D68" w:rsidTr="003403D8">
        <w:trPr>
          <w:gridAfter w:val="1"/>
          <w:wAfter w:w="283" w:type="dxa"/>
        </w:trPr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GFAP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polyclonal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D68">
              <w:rPr>
                <w:rFonts w:ascii="Times New Roman" w:hAnsi="Times New Roman"/>
                <w:sz w:val="24"/>
                <w:szCs w:val="24"/>
              </w:rPr>
              <w:t>Dako</w:t>
            </w:r>
            <w:proofErr w:type="spellEnd"/>
            <w:r w:rsidRPr="006C6D68">
              <w:rPr>
                <w:rFonts w:ascii="Times New Roman" w:hAnsi="Times New Roman"/>
                <w:sz w:val="24"/>
                <w:szCs w:val="24"/>
              </w:rPr>
              <w:t xml:space="preserve"> (Z0334)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IHC/IF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3403D8">
            <w:pPr>
              <w:spacing w:after="0" w:line="480" w:lineRule="auto"/>
              <w:ind w:right="-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1:1000</w:t>
            </w:r>
          </w:p>
        </w:tc>
      </w:tr>
      <w:tr w:rsidR="00E9236F" w:rsidRPr="006C6D68" w:rsidTr="003403D8">
        <w:trPr>
          <w:gridAfter w:val="1"/>
          <w:wAfter w:w="283" w:type="dxa"/>
        </w:trPr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Iba-1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polyclonal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Wako (091-19741)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IF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36F" w:rsidRPr="006C6D68" w:rsidRDefault="00E9236F" w:rsidP="003403D8">
            <w:pPr>
              <w:spacing w:after="0" w:line="480" w:lineRule="auto"/>
              <w:ind w:right="-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1:500</w:t>
            </w:r>
          </w:p>
        </w:tc>
      </w:tr>
      <w:tr w:rsidR="00E9236F" w:rsidRPr="006C6D68" w:rsidTr="003403D8"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Olig-2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polyclonal</w:t>
            </w: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D68">
              <w:rPr>
                <w:rFonts w:ascii="Times New Roman" w:hAnsi="Times New Roman"/>
                <w:sz w:val="24"/>
                <w:szCs w:val="24"/>
              </w:rPr>
              <w:t>Abcam</w:t>
            </w:r>
            <w:proofErr w:type="spellEnd"/>
            <w:r w:rsidRPr="006C6D68">
              <w:rPr>
                <w:rFonts w:ascii="Times New Roman" w:hAnsi="Times New Roman"/>
                <w:sz w:val="24"/>
                <w:szCs w:val="24"/>
              </w:rPr>
              <w:t xml:space="preserve"> (ab42453)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236F" w:rsidRPr="006C6D68" w:rsidRDefault="00E9236F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IF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236F" w:rsidRPr="006C6D68" w:rsidRDefault="00E9236F" w:rsidP="003403D8">
            <w:pPr>
              <w:spacing w:after="0" w:line="480" w:lineRule="auto"/>
              <w:ind w:right="-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D68">
              <w:rPr>
                <w:rFonts w:ascii="Times New Roman" w:hAnsi="Times New Roman"/>
                <w:sz w:val="24"/>
                <w:szCs w:val="24"/>
              </w:rPr>
              <w:t>1:500</w:t>
            </w:r>
          </w:p>
        </w:tc>
      </w:tr>
      <w:tr w:rsidR="003403D8" w:rsidRPr="006C6D68" w:rsidTr="003403D8">
        <w:trPr>
          <w:trHeight w:val="85"/>
        </w:trPr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403D8" w:rsidRPr="006C6D68" w:rsidRDefault="003403D8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03D8" w:rsidRPr="006C6D68" w:rsidRDefault="003403D8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403D8" w:rsidRPr="006C6D68" w:rsidRDefault="003403D8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403D8" w:rsidRPr="006C6D68" w:rsidRDefault="003403D8" w:rsidP="004B30DC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403D8" w:rsidRPr="006C6D68" w:rsidRDefault="003403D8" w:rsidP="003403D8">
            <w:pPr>
              <w:spacing w:after="0" w:line="480" w:lineRule="auto"/>
              <w:ind w:right="-24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236F" w:rsidRPr="00BF0C6F" w:rsidRDefault="00E9236F" w:rsidP="00E9236F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IHC, immunohistochemistry; IF, Immunofluorescence</w:t>
      </w:r>
    </w:p>
    <w:p w:rsidR="00DE72CB" w:rsidRDefault="00382D36"/>
    <w:sectPr w:rsidR="00DE72CB" w:rsidSect="00E9236F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84D"/>
    <w:rsid w:val="002A384D"/>
    <w:rsid w:val="003403D8"/>
    <w:rsid w:val="00382D36"/>
    <w:rsid w:val="00404A55"/>
    <w:rsid w:val="00726F39"/>
    <w:rsid w:val="00925239"/>
    <w:rsid w:val="00E9236F"/>
    <w:rsid w:val="00FE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36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0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3D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36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0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3D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Kiely, Aoife</dc:creator>
  <cp:keywords/>
  <dc:description/>
  <cp:lastModifiedBy>Kiely, Aoife</cp:lastModifiedBy>
  <cp:revision>6</cp:revision>
  <dcterms:created xsi:type="dcterms:W3CDTF">2013-01-16T14:44:00Z</dcterms:created>
  <dcterms:modified xsi:type="dcterms:W3CDTF">2013-01-17T14:11:00Z</dcterms:modified>
</cp:coreProperties>
</file>