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A54DF5" w14:textId="1254F3D3" w:rsidR="001D5E27" w:rsidRPr="007A48FD" w:rsidRDefault="00D31D2D" w:rsidP="005B5B3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Supplementary table 1</w:t>
      </w:r>
      <w:bookmarkStart w:id="0" w:name="_GoBack"/>
      <w:bookmarkEnd w:id="0"/>
      <w:r w:rsidR="001D5E27" w:rsidRPr="007A48FD">
        <w:rPr>
          <w:rFonts w:ascii="Times New Roman" w:hAnsi="Times New Roman" w:cs="Times New Roman"/>
          <w:color w:val="000000" w:themeColor="text1"/>
          <w:sz w:val="20"/>
          <w:szCs w:val="20"/>
        </w:rPr>
        <w:t>: Quantitative neuropathological measurements</w:t>
      </w:r>
    </w:p>
    <w:tbl>
      <w:tblPr>
        <w:tblW w:w="123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1559"/>
        <w:gridCol w:w="2410"/>
        <w:gridCol w:w="1842"/>
        <w:gridCol w:w="1701"/>
        <w:gridCol w:w="2694"/>
      </w:tblGrid>
      <w:tr w:rsidR="00ED00C9" w:rsidRPr="007A48FD" w14:paraId="4696E0E6" w14:textId="77777777" w:rsidTr="00550D87">
        <w:trPr>
          <w:trHeight w:val="320"/>
        </w:trPr>
        <w:tc>
          <w:tcPr>
            <w:tcW w:w="21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34538" w14:textId="77777777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333E8" w14:textId="77777777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Whole cohort </w:t>
            </w:r>
          </w:p>
          <w:p w14:paraId="61DB3ED2" w14:textId="77777777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(n = 55)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5DB93" w14:textId="77777777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WML vs. NAWM Statistic </w:t>
            </w:r>
          </w:p>
          <w:p w14:paraId="02C575B7" w14:textId="77777777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(Wilcoxon test)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1A2C1" w14:textId="77777777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AD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(n = 27)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DA593" w14:textId="77777777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Control </w:t>
            </w:r>
            <w:r w:rsidRPr="007A48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(n = 28)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86E9B09" w14:textId="77777777" w:rsidR="00067022" w:rsidRPr="007A48FD" w:rsidRDefault="00067022" w:rsidP="000670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AD vs. control </w:t>
            </w:r>
          </w:p>
          <w:p w14:paraId="31C0A56C" w14:textId="4A9BB51B" w:rsidR="00ED00C9" w:rsidRPr="007A48FD" w:rsidRDefault="00067022" w:rsidP="000670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(Statistic</w:t>
            </w:r>
            <w:r w:rsidRPr="007A48F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vertAlign w:val="subscript"/>
                <w:lang w:val="en-GB"/>
              </w:rPr>
              <w:t>(df)</w:t>
            </w:r>
            <w:r w:rsidRPr="007A48F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en-GB"/>
              </w:rPr>
              <w:t xml:space="preserve">, </w:t>
            </w:r>
            <w:r w:rsidRPr="007A48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GB"/>
              </w:rPr>
              <w:t>p</w:t>
            </w: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-value)</w:t>
            </w:r>
          </w:p>
        </w:tc>
      </w:tr>
      <w:tr w:rsidR="00ED00C9" w:rsidRPr="007A48FD" w14:paraId="4B6B97CD" w14:textId="77777777" w:rsidTr="00550D87">
        <w:trPr>
          <w:trHeight w:val="540"/>
        </w:trPr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EA808" w14:textId="77777777" w:rsidR="00ED00C9" w:rsidRPr="007A48FD" w:rsidRDefault="00ED00C9" w:rsidP="00550D8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WMLA (%)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0F187" w14:textId="4677BE4C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26.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71 (± 12.68)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EB1D7" w14:textId="77777777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9713A" w14:textId="6FA06F83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31.05 (± 12.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9C07" w14:textId="308B8E3C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22.2 (± 11.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04)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063B034" w14:textId="49378B10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:lang w:val="en-GB"/>
              </w:rPr>
              <w:t>(48)</w:t>
            </w:r>
            <w:r w:rsidR="00323A21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= 208, p = 0.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011</w:t>
            </w:r>
          </w:p>
        </w:tc>
      </w:tr>
      <w:tr w:rsidR="00ED00C9" w:rsidRPr="007A48FD" w14:paraId="1FED7655" w14:textId="77777777" w:rsidTr="00550D87">
        <w:trPr>
          <w:trHeight w:val="560"/>
        </w:trPr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B764D" w14:textId="77777777" w:rsidR="00ED00C9" w:rsidRPr="007A48FD" w:rsidRDefault="00ED00C9" w:rsidP="00550D8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WML-BiA (%)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1E65837" w14:textId="6DD17F47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69.48 (± 8.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313B7" w14:textId="77777777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8363D" w14:textId="673C9407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70.09 (± 9.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58512" w14:textId="4DCDE03A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68.87 (± 6.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89)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83EE53E" w14:textId="65816722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:lang w:val="en-GB"/>
              </w:rPr>
              <w:t>(48)</w:t>
            </w:r>
            <w:r w:rsidR="00323A21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= 272, p = 0.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432</w:t>
            </w:r>
          </w:p>
        </w:tc>
      </w:tr>
      <w:tr w:rsidR="00ED00C9" w:rsidRPr="007A48FD" w14:paraId="54878617" w14:textId="77777777" w:rsidTr="00550D87">
        <w:trPr>
          <w:trHeight w:val="558"/>
        </w:trPr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169A0" w14:textId="77777777" w:rsidR="00ED00C9" w:rsidRPr="007A48FD" w:rsidRDefault="00ED00C9" w:rsidP="00550D8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NAWM-BiA (%)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E1BA8" w14:textId="25D0D8B2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85.63 (± 6.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23)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97D1AD" w14:textId="3D5346A7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 = 0.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000</w:t>
            </w:r>
            <w:r w:rsidR="00EC6036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3A4ED" w14:textId="011DC9A8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86.53 (± 5.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AF217" w14:textId="0B9363DA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84.76 (± 7.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00)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F561599" w14:textId="30DEDED1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:lang w:val="en-GB"/>
              </w:rPr>
              <w:t>(53)</w:t>
            </w:r>
            <w:r w:rsidR="00323A21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= 352, p = 0.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662</w:t>
            </w:r>
          </w:p>
        </w:tc>
      </w:tr>
      <w:tr w:rsidR="00ED00C9" w:rsidRPr="007A48FD" w14:paraId="1567D27E" w14:textId="77777777" w:rsidTr="00550D87">
        <w:trPr>
          <w:trHeight w:val="543"/>
        </w:trPr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015C4" w14:textId="77777777" w:rsidR="00ED00C9" w:rsidRPr="007A48FD" w:rsidRDefault="00ED00C9" w:rsidP="00550D8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WML-LFB-IOD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5BFF23E" w14:textId="5F4CD2B3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2.89 (± 1.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FBD200B" w14:textId="77777777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338F0" w14:textId="01FF8168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3.23 (± 1.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C1B3D" w14:textId="40D00C0E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2.58 (± 0.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85)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51DDB02" w14:textId="1185F461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:lang w:val="en-GB"/>
              </w:rPr>
              <w:t>(48)</w:t>
            </w:r>
            <w:r w:rsidR="00323A21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= 230, p = 0.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031</w:t>
            </w:r>
          </w:p>
        </w:tc>
      </w:tr>
      <w:tr w:rsidR="00ED00C9" w:rsidRPr="007A48FD" w14:paraId="46B14DC6" w14:textId="77777777" w:rsidTr="00550D87">
        <w:trPr>
          <w:trHeight w:val="582"/>
        </w:trPr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2DB81" w14:textId="77777777" w:rsidR="00ED00C9" w:rsidRPr="007A48FD" w:rsidRDefault="00ED00C9" w:rsidP="00550D8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NAWM-LFB-IOD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BB263" w14:textId="78C6F9E5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1.78 (± 0.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72)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E76798" w14:textId="3ECA448B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 = 0.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000</w:t>
            </w:r>
            <w:r w:rsidR="00EC6036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DEDB6" w14:textId="71FBAAD5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1.89 (± 0.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54180" w14:textId="1546E880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1.68 (± 0.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67)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47E91EF" w14:textId="362DF126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:lang w:val="en-GB"/>
              </w:rPr>
              <w:t>(53)</w:t>
            </w:r>
            <w:r w:rsidR="00323A21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= 293, p = 0.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216</w:t>
            </w:r>
          </w:p>
        </w:tc>
      </w:tr>
      <w:tr w:rsidR="00ED00C9" w:rsidRPr="007A48FD" w14:paraId="3B74B61E" w14:textId="77777777" w:rsidTr="00550D87">
        <w:trPr>
          <w:trHeight w:val="559"/>
        </w:trPr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17781" w14:textId="77777777" w:rsidR="00ED00C9" w:rsidRPr="007A48FD" w:rsidRDefault="00ED00C9" w:rsidP="00550D8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WML-SMI32-IR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25249C9" w14:textId="3B339DDD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0.28 (± 0.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93)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9E56728" w14:textId="77777777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339C9" w14:textId="181EE94B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0.085 (± 0.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C75BC" w14:textId="605EC939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0.083 (± 0.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19)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6FDA376" w14:textId="733E9DBC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:lang w:val="en-GB"/>
              </w:rPr>
              <w:t>(48)</w:t>
            </w:r>
            <w:r w:rsidR="00323A21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= 218, p = 0.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990</w:t>
            </w:r>
          </w:p>
        </w:tc>
      </w:tr>
      <w:tr w:rsidR="00ED00C9" w:rsidRPr="007A48FD" w14:paraId="11564C19" w14:textId="77777777" w:rsidTr="00550D87">
        <w:trPr>
          <w:trHeight w:val="567"/>
        </w:trPr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B64FC" w14:textId="77777777" w:rsidR="00ED00C9" w:rsidRPr="007A48FD" w:rsidRDefault="00ED00C9" w:rsidP="00550D8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NAWM-SMI32-IR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DC0FC" w14:textId="78A01976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04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(± 0.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08)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41482F" w14:textId="11A2A05D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 = 0.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002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AF53D" w14:textId="7A2D00BA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0.044 (± 0.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98)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EE78C" w14:textId="26589588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0.040 (± 0.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80)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0A5BD27" w14:textId="531956C6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:lang w:val="en-GB"/>
              </w:rPr>
              <w:t>(53)</w:t>
            </w:r>
            <w:r w:rsidR="00637C1B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= 319, p = 0.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321 </w:t>
            </w:r>
          </w:p>
        </w:tc>
      </w:tr>
      <w:tr w:rsidR="00ED00C9" w:rsidRPr="007A48FD" w14:paraId="69382726" w14:textId="77777777" w:rsidTr="00550D87">
        <w:trPr>
          <w:trHeight w:val="561"/>
        </w:trPr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B22723" w14:textId="77777777" w:rsidR="00ED00C9" w:rsidRPr="007A48FD" w:rsidRDefault="00ED00C9" w:rsidP="00550D8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Cortical AT8-IR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B942B33" w14:textId="77777777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4A3A4A" w14:textId="77777777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AAFEF9" w14:textId="706B8C8A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17.11 (± 12.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B048B58" w14:textId="7B7FE6D1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0.25 (± 0.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68)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8629699" w14:textId="67FF1FC0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:lang w:val="en-GB"/>
              </w:rPr>
              <w:t>(53)</w:t>
            </w:r>
            <w:r w:rsidR="00637C1B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= 7.5, p = 0.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000 </w:t>
            </w:r>
          </w:p>
        </w:tc>
      </w:tr>
      <w:tr w:rsidR="00ED00C9" w:rsidRPr="007A48FD" w14:paraId="5483B85F" w14:textId="77777777" w:rsidTr="00550D87">
        <w:trPr>
          <w:trHeight w:val="569"/>
        </w:trPr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42C628" w14:textId="77777777" w:rsidR="00ED00C9" w:rsidRPr="007A48FD" w:rsidRDefault="00ED00C9" w:rsidP="00550D8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Cortical 4G8-IR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EB8AED7" w14:textId="77777777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E1864CA" w14:textId="77777777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DF8ECC" w14:textId="14924211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9.8 (± 6.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91)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75F3DC" w14:textId="0B16564C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1.5 (± 2.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92)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F193144" w14:textId="4E8F0D28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:lang w:val="en-GB"/>
              </w:rPr>
              <w:t>(53)</w:t>
            </w:r>
            <w:r w:rsidR="00637C1B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= 63, p = 0.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000 </w:t>
            </w:r>
          </w:p>
        </w:tc>
      </w:tr>
      <w:tr w:rsidR="00ED00C9" w:rsidRPr="007A48FD" w14:paraId="074BC0CD" w14:textId="77777777" w:rsidTr="00550D87">
        <w:trPr>
          <w:trHeight w:val="563"/>
        </w:trPr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44F6F7" w14:textId="77777777" w:rsidR="00ED00C9" w:rsidRPr="007A48FD" w:rsidRDefault="00ED00C9" w:rsidP="00550D8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WM SI value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CC3557E" w14:textId="77777777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CB3B4F7" w14:textId="77777777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323AAE" w14:textId="249B6E9C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0.37 (± 0.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067)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301DB9D" w14:textId="36D377DF" w:rsidR="00ED00C9" w:rsidRPr="007A48FD" w:rsidRDefault="00323A21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36 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(± 0.</w:t>
            </w:r>
            <w:r w:rsidR="00ED00C9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089)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952C491" w14:textId="038FAEF5" w:rsidR="00ED00C9" w:rsidRPr="007A48FD" w:rsidRDefault="00ED00C9" w:rsidP="00550D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t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:lang w:val="en-GB"/>
              </w:rPr>
              <w:t>(53)</w:t>
            </w:r>
            <w:r w:rsidR="00637C1B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= -754, p = 0.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454</w:t>
            </w:r>
          </w:p>
        </w:tc>
      </w:tr>
    </w:tbl>
    <w:p w14:paraId="5F2213DE" w14:textId="21832C2D" w:rsidR="00ED00C9" w:rsidRPr="007A48FD" w:rsidRDefault="00ED00C9" w:rsidP="00ED7F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ind w:right="-91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A48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Abbreviations: AD, Alzheimer’s disease; </w:t>
      </w:r>
      <w:r w:rsidRPr="007A48FD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df</w:t>
      </w:r>
      <w:r w:rsidRPr="007A48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degrees of freedom; WML, white matter lesion; NAWM, normal appearing white matter; BiA, </w:t>
      </w:r>
      <w:r w:rsidRPr="007A48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Bielschowsky’s area - represents axonal density; </w:t>
      </w:r>
      <w:r w:rsidRPr="007A48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LFB-IOD, luxol fast blue integrated optical density- representing myelin pallor; </w:t>
      </w:r>
      <w:r w:rsidRPr="007A48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SMI32-IR, SMI32 </w:t>
      </w:r>
      <w:r w:rsidRPr="007A48FD">
        <w:rPr>
          <w:rFonts w:ascii="Times New Roman" w:hAnsi="Times New Roman" w:cs="Times New Roman"/>
          <w:color w:val="000000" w:themeColor="text1"/>
          <w:sz w:val="20"/>
          <w:szCs w:val="20"/>
        </w:rPr>
        <w:t>immunoreactivity-</w:t>
      </w:r>
      <w:r w:rsidRPr="007A48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represents SMI32 pathology burden;</w:t>
      </w:r>
      <w:r w:rsidRPr="007A48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t, Independent samples test; U, Mann-Whitney U test; AT8, hyperphosphorylated tau pathology, 4G8, amyloid-beta pathology; WM, white matter; SI, sclerotic Index</w:t>
      </w:r>
    </w:p>
    <w:sectPr w:rsidR="00ED00C9" w:rsidRPr="007A48FD" w:rsidSect="00ED7F38">
      <w:footerReference w:type="even" r:id="rId7"/>
      <w:footerReference w:type="default" r:id="rId8"/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BC1261" w14:textId="77777777" w:rsidR="00326724" w:rsidRDefault="00326724" w:rsidP="00AB3094">
      <w:r>
        <w:separator/>
      </w:r>
    </w:p>
  </w:endnote>
  <w:endnote w:type="continuationSeparator" w:id="0">
    <w:p w14:paraId="69310C45" w14:textId="77777777" w:rsidR="00326724" w:rsidRDefault="00326724" w:rsidP="00AB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497BB" w14:textId="77777777" w:rsidR="00326724" w:rsidRDefault="00326724" w:rsidP="00C47A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B56586" w14:textId="77777777" w:rsidR="00326724" w:rsidRDefault="00326724" w:rsidP="00AB309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2AC1D" w14:textId="77777777" w:rsidR="00326724" w:rsidRDefault="00326724" w:rsidP="00C47A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1D2D">
      <w:rPr>
        <w:rStyle w:val="PageNumber"/>
        <w:noProof/>
      </w:rPr>
      <w:t>1</w:t>
    </w:r>
    <w:r>
      <w:rPr>
        <w:rStyle w:val="PageNumber"/>
      </w:rPr>
      <w:fldChar w:fldCharType="end"/>
    </w:r>
  </w:p>
  <w:p w14:paraId="48DAF8AC" w14:textId="77777777" w:rsidR="00326724" w:rsidRDefault="00326724" w:rsidP="00AB309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597B0B" w14:textId="77777777" w:rsidR="00326724" w:rsidRDefault="00326724" w:rsidP="00AB3094">
      <w:r>
        <w:separator/>
      </w:r>
    </w:p>
  </w:footnote>
  <w:footnote w:type="continuationSeparator" w:id="0">
    <w:p w14:paraId="0E4E7D1E" w14:textId="77777777" w:rsidR="00326724" w:rsidRDefault="00326724" w:rsidP="00AB3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111 Acta Neuro styl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erx0t05rvptt1e20epxaszprpwp0r9xapdd&quot;&gt;Updated References Paper 2012&lt;record-ids&gt;&lt;item&gt;6&lt;/item&gt;&lt;item&gt;36&lt;/item&gt;&lt;item&gt;66&lt;/item&gt;&lt;item&gt;68&lt;/item&gt;&lt;item&gt;69&lt;/item&gt;&lt;item&gt;72&lt;/item&gt;&lt;item&gt;99&lt;/item&gt;&lt;item&gt;102&lt;/item&gt;&lt;item&gt;104&lt;/item&gt;&lt;item&gt;123&lt;/item&gt;&lt;item&gt;129&lt;/item&gt;&lt;item&gt;134&lt;/item&gt;&lt;item&gt;147&lt;/item&gt;&lt;item&gt;175&lt;/item&gt;&lt;item&gt;199&lt;/item&gt;&lt;item&gt;242&lt;/item&gt;&lt;item&gt;271&lt;/item&gt;&lt;item&gt;299&lt;/item&gt;&lt;item&gt;402&lt;/item&gt;&lt;item&gt;467&lt;/item&gt;&lt;item&gt;473&lt;/item&gt;&lt;item&gt;529&lt;/item&gt;&lt;item&gt;530&lt;/item&gt;&lt;item&gt;546&lt;/item&gt;&lt;item&gt;553&lt;/item&gt;&lt;item&gt;554&lt;/item&gt;&lt;item&gt;555&lt;/item&gt;&lt;item&gt;649&lt;/item&gt;&lt;item&gt;716&lt;/item&gt;&lt;item&gt;1011&lt;/item&gt;&lt;item&gt;1111&lt;/item&gt;&lt;item&gt;1244&lt;/item&gt;&lt;item&gt;1274&lt;/item&gt;&lt;item&gt;1303&lt;/item&gt;&lt;item&gt;1304&lt;/item&gt;&lt;item&gt;1331&lt;/item&gt;&lt;item&gt;1333&lt;/item&gt;&lt;item&gt;1345&lt;/item&gt;&lt;item&gt;1346&lt;/item&gt;&lt;item&gt;1440&lt;/item&gt;&lt;item&gt;1464&lt;/item&gt;&lt;item&gt;1492&lt;/item&gt;&lt;item&gt;1514&lt;/item&gt;&lt;item&gt;1515&lt;/item&gt;&lt;item&gt;1637&lt;/item&gt;&lt;item&gt;1638&lt;/item&gt;&lt;item&gt;1644&lt;/item&gt;&lt;item&gt;1648&lt;/item&gt;&lt;item&gt;1650&lt;/item&gt;&lt;item&gt;1651&lt;/item&gt;&lt;item&gt;1652&lt;/item&gt;&lt;item&gt;1654&lt;/item&gt;&lt;item&gt;1655&lt;/item&gt;&lt;item&gt;1674&lt;/item&gt;&lt;item&gt;1686&lt;/item&gt;&lt;item&gt;1694&lt;/item&gt;&lt;item&gt;1695&lt;/item&gt;&lt;item&gt;1696&lt;/item&gt;&lt;item&gt;1720&lt;/item&gt;&lt;item&gt;1725&lt;/item&gt;&lt;item&gt;1730&lt;/item&gt;&lt;item&gt;1732&lt;/item&gt;&lt;item&gt;1736&lt;/item&gt;&lt;item&gt;1742&lt;/item&gt;&lt;item&gt;1743&lt;/item&gt;&lt;/record-ids&gt;&lt;/item&gt;&lt;/Libraries&gt;"/>
  </w:docVars>
  <w:rsids>
    <w:rsidRoot w:val="007A3594"/>
    <w:rsid w:val="000009E9"/>
    <w:rsid w:val="00001158"/>
    <w:rsid w:val="000021C7"/>
    <w:rsid w:val="000056F7"/>
    <w:rsid w:val="00011D4B"/>
    <w:rsid w:val="00011F26"/>
    <w:rsid w:val="00013B54"/>
    <w:rsid w:val="00014F1E"/>
    <w:rsid w:val="00015091"/>
    <w:rsid w:val="00017141"/>
    <w:rsid w:val="00017CE7"/>
    <w:rsid w:val="00020EF5"/>
    <w:rsid w:val="00021D1A"/>
    <w:rsid w:val="000230ED"/>
    <w:rsid w:val="000237FD"/>
    <w:rsid w:val="000253FE"/>
    <w:rsid w:val="00025F06"/>
    <w:rsid w:val="0003307A"/>
    <w:rsid w:val="00034B40"/>
    <w:rsid w:val="00035FD6"/>
    <w:rsid w:val="00040A16"/>
    <w:rsid w:val="000457D8"/>
    <w:rsid w:val="00050DA0"/>
    <w:rsid w:val="000549A8"/>
    <w:rsid w:val="00055F30"/>
    <w:rsid w:val="0005762C"/>
    <w:rsid w:val="000579A8"/>
    <w:rsid w:val="00061115"/>
    <w:rsid w:val="00061E05"/>
    <w:rsid w:val="00064E58"/>
    <w:rsid w:val="0006583E"/>
    <w:rsid w:val="00067022"/>
    <w:rsid w:val="0007194A"/>
    <w:rsid w:val="00076011"/>
    <w:rsid w:val="00082FEA"/>
    <w:rsid w:val="000838E8"/>
    <w:rsid w:val="000847E4"/>
    <w:rsid w:val="00084B05"/>
    <w:rsid w:val="00085F2B"/>
    <w:rsid w:val="00090DBC"/>
    <w:rsid w:val="000A1D5F"/>
    <w:rsid w:val="000A6E1B"/>
    <w:rsid w:val="000A7EC8"/>
    <w:rsid w:val="000B1F26"/>
    <w:rsid w:val="000B24BD"/>
    <w:rsid w:val="000B5576"/>
    <w:rsid w:val="000B5709"/>
    <w:rsid w:val="000B6AD9"/>
    <w:rsid w:val="000C1732"/>
    <w:rsid w:val="000C2CC7"/>
    <w:rsid w:val="000C62B4"/>
    <w:rsid w:val="000D34B5"/>
    <w:rsid w:val="000D37A5"/>
    <w:rsid w:val="000D7020"/>
    <w:rsid w:val="000D7F90"/>
    <w:rsid w:val="000F09F0"/>
    <w:rsid w:val="000F27E2"/>
    <w:rsid w:val="000F3F9A"/>
    <w:rsid w:val="000F7A59"/>
    <w:rsid w:val="001008EF"/>
    <w:rsid w:val="00120CEE"/>
    <w:rsid w:val="00121EED"/>
    <w:rsid w:val="00123C9D"/>
    <w:rsid w:val="001242C4"/>
    <w:rsid w:val="00125B6B"/>
    <w:rsid w:val="0012612C"/>
    <w:rsid w:val="00131575"/>
    <w:rsid w:val="0013285B"/>
    <w:rsid w:val="0014072E"/>
    <w:rsid w:val="00141441"/>
    <w:rsid w:val="00150DB0"/>
    <w:rsid w:val="001526C7"/>
    <w:rsid w:val="001530A3"/>
    <w:rsid w:val="00155D87"/>
    <w:rsid w:val="00160CBD"/>
    <w:rsid w:val="00161AA1"/>
    <w:rsid w:val="00163F7C"/>
    <w:rsid w:val="0016406D"/>
    <w:rsid w:val="00166146"/>
    <w:rsid w:val="00166B0D"/>
    <w:rsid w:val="0017102D"/>
    <w:rsid w:val="00172EF8"/>
    <w:rsid w:val="00176125"/>
    <w:rsid w:val="00177A4B"/>
    <w:rsid w:val="00177AD1"/>
    <w:rsid w:val="0018079E"/>
    <w:rsid w:val="00181F0C"/>
    <w:rsid w:val="00182338"/>
    <w:rsid w:val="00182D96"/>
    <w:rsid w:val="00185B46"/>
    <w:rsid w:val="00186F20"/>
    <w:rsid w:val="00187FE0"/>
    <w:rsid w:val="00191D7A"/>
    <w:rsid w:val="00193852"/>
    <w:rsid w:val="00194ED4"/>
    <w:rsid w:val="001A0913"/>
    <w:rsid w:val="001A0966"/>
    <w:rsid w:val="001A0C56"/>
    <w:rsid w:val="001A621B"/>
    <w:rsid w:val="001B240B"/>
    <w:rsid w:val="001B35DC"/>
    <w:rsid w:val="001B440B"/>
    <w:rsid w:val="001B60A8"/>
    <w:rsid w:val="001C0BE2"/>
    <w:rsid w:val="001C4A38"/>
    <w:rsid w:val="001C639E"/>
    <w:rsid w:val="001D08A6"/>
    <w:rsid w:val="001D4117"/>
    <w:rsid w:val="001D49DC"/>
    <w:rsid w:val="001D5AEF"/>
    <w:rsid w:val="001D5E27"/>
    <w:rsid w:val="001E1FF8"/>
    <w:rsid w:val="001E4C0D"/>
    <w:rsid w:val="001E4DA2"/>
    <w:rsid w:val="001E4E23"/>
    <w:rsid w:val="001E5060"/>
    <w:rsid w:val="001E59DC"/>
    <w:rsid w:val="001E5F21"/>
    <w:rsid w:val="001E728C"/>
    <w:rsid w:val="001F07B0"/>
    <w:rsid w:val="001F13B5"/>
    <w:rsid w:val="001F13C5"/>
    <w:rsid w:val="001F76A4"/>
    <w:rsid w:val="00203369"/>
    <w:rsid w:val="002033B8"/>
    <w:rsid w:val="002059AE"/>
    <w:rsid w:val="00211912"/>
    <w:rsid w:val="00216AE5"/>
    <w:rsid w:val="002200B7"/>
    <w:rsid w:val="00221106"/>
    <w:rsid w:val="00221A63"/>
    <w:rsid w:val="00224B1D"/>
    <w:rsid w:val="002252F2"/>
    <w:rsid w:val="002260BE"/>
    <w:rsid w:val="002269EE"/>
    <w:rsid w:val="002323F5"/>
    <w:rsid w:val="00235DBF"/>
    <w:rsid w:val="0023698D"/>
    <w:rsid w:val="00237C61"/>
    <w:rsid w:val="00242B27"/>
    <w:rsid w:val="002476BE"/>
    <w:rsid w:val="00250177"/>
    <w:rsid w:val="0025074C"/>
    <w:rsid w:val="002509AB"/>
    <w:rsid w:val="00254E56"/>
    <w:rsid w:val="00255031"/>
    <w:rsid w:val="00255348"/>
    <w:rsid w:val="00255D1B"/>
    <w:rsid w:val="00255D8D"/>
    <w:rsid w:val="0026049D"/>
    <w:rsid w:val="002717D3"/>
    <w:rsid w:val="002734F2"/>
    <w:rsid w:val="00273EE7"/>
    <w:rsid w:val="0027639F"/>
    <w:rsid w:val="0028327D"/>
    <w:rsid w:val="00283A08"/>
    <w:rsid w:val="00284390"/>
    <w:rsid w:val="00286530"/>
    <w:rsid w:val="002925CE"/>
    <w:rsid w:val="0029690B"/>
    <w:rsid w:val="002A114C"/>
    <w:rsid w:val="002A465E"/>
    <w:rsid w:val="002A7DD4"/>
    <w:rsid w:val="002B0038"/>
    <w:rsid w:val="002B173C"/>
    <w:rsid w:val="002B3C32"/>
    <w:rsid w:val="002B71C6"/>
    <w:rsid w:val="002C0570"/>
    <w:rsid w:val="002C0994"/>
    <w:rsid w:val="002C0E2C"/>
    <w:rsid w:val="002C4536"/>
    <w:rsid w:val="002C5FD1"/>
    <w:rsid w:val="002C7383"/>
    <w:rsid w:val="002C77C2"/>
    <w:rsid w:val="002D1E28"/>
    <w:rsid w:val="002E094B"/>
    <w:rsid w:val="002E18BD"/>
    <w:rsid w:val="002E430C"/>
    <w:rsid w:val="002E478B"/>
    <w:rsid w:val="002E4F6F"/>
    <w:rsid w:val="002E5BC2"/>
    <w:rsid w:val="002E748D"/>
    <w:rsid w:val="002F2A28"/>
    <w:rsid w:val="002F308E"/>
    <w:rsid w:val="00300130"/>
    <w:rsid w:val="00305AC3"/>
    <w:rsid w:val="003110EB"/>
    <w:rsid w:val="00314B53"/>
    <w:rsid w:val="00320013"/>
    <w:rsid w:val="00322E91"/>
    <w:rsid w:val="00323A21"/>
    <w:rsid w:val="00326724"/>
    <w:rsid w:val="00326C3A"/>
    <w:rsid w:val="00333B04"/>
    <w:rsid w:val="003363B8"/>
    <w:rsid w:val="00336585"/>
    <w:rsid w:val="00341FC3"/>
    <w:rsid w:val="00345B84"/>
    <w:rsid w:val="003462A4"/>
    <w:rsid w:val="00346BC1"/>
    <w:rsid w:val="00350AF8"/>
    <w:rsid w:val="003531E5"/>
    <w:rsid w:val="00356934"/>
    <w:rsid w:val="00360E01"/>
    <w:rsid w:val="00362EEC"/>
    <w:rsid w:val="00363A03"/>
    <w:rsid w:val="00365685"/>
    <w:rsid w:val="00366768"/>
    <w:rsid w:val="00370867"/>
    <w:rsid w:val="003725A2"/>
    <w:rsid w:val="00372A77"/>
    <w:rsid w:val="00376126"/>
    <w:rsid w:val="0037764E"/>
    <w:rsid w:val="00377C7C"/>
    <w:rsid w:val="00382825"/>
    <w:rsid w:val="00383191"/>
    <w:rsid w:val="00387440"/>
    <w:rsid w:val="00393D64"/>
    <w:rsid w:val="00394773"/>
    <w:rsid w:val="00394828"/>
    <w:rsid w:val="003A32AA"/>
    <w:rsid w:val="003A4163"/>
    <w:rsid w:val="003A5E60"/>
    <w:rsid w:val="003A6855"/>
    <w:rsid w:val="003B1F28"/>
    <w:rsid w:val="003B500A"/>
    <w:rsid w:val="003C0BE5"/>
    <w:rsid w:val="003C2C2F"/>
    <w:rsid w:val="003C4A5C"/>
    <w:rsid w:val="003C73C1"/>
    <w:rsid w:val="003D20FA"/>
    <w:rsid w:val="003D35EF"/>
    <w:rsid w:val="003D374A"/>
    <w:rsid w:val="003D3E97"/>
    <w:rsid w:val="003E39EC"/>
    <w:rsid w:val="003E3AA4"/>
    <w:rsid w:val="003E3E08"/>
    <w:rsid w:val="003E4434"/>
    <w:rsid w:val="003F0A9E"/>
    <w:rsid w:val="003F311F"/>
    <w:rsid w:val="003F66CD"/>
    <w:rsid w:val="003F682E"/>
    <w:rsid w:val="003F7504"/>
    <w:rsid w:val="00401705"/>
    <w:rsid w:val="004067EF"/>
    <w:rsid w:val="00410233"/>
    <w:rsid w:val="00411688"/>
    <w:rsid w:val="0041209F"/>
    <w:rsid w:val="00414166"/>
    <w:rsid w:val="0041534E"/>
    <w:rsid w:val="00422189"/>
    <w:rsid w:val="0042451C"/>
    <w:rsid w:val="004272A7"/>
    <w:rsid w:val="00427C31"/>
    <w:rsid w:val="0043334E"/>
    <w:rsid w:val="00434B54"/>
    <w:rsid w:val="00435237"/>
    <w:rsid w:val="004371BB"/>
    <w:rsid w:val="004374D2"/>
    <w:rsid w:val="00442591"/>
    <w:rsid w:val="00447EC0"/>
    <w:rsid w:val="00451D36"/>
    <w:rsid w:val="0045293D"/>
    <w:rsid w:val="00453239"/>
    <w:rsid w:val="00457942"/>
    <w:rsid w:val="00457A1B"/>
    <w:rsid w:val="0046548B"/>
    <w:rsid w:val="00472FAD"/>
    <w:rsid w:val="0047399B"/>
    <w:rsid w:val="004750E2"/>
    <w:rsid w:val="00475224"/>
    <w:rsid w:val="004822D6"/>
    <w:rsid w:val="00485F0A"/>
    <w:rsid w:val="004904DB"/>
    <w:rsid w:val="0049073C"/>
    <w:rsid w:val="004914A6"/>
    <w:rsid w:val="004917BD"/>
    <w:rsid w:val="00494E12"/>
    <w:rsid w:val="004959C1"/>
    <w:rsid w:val="00495F55"/>
    <w:rsid w:val="00497E87"/>
    <w:rsid w:val="004A1794"/>
    <w:rsid w:val="004A403E"/>
    <w:rsid w:val="004A6B9B"/>
    <w:rsid w:val="004B4EB1"/>
    <w:rsid w:val="004B61BE"/>
    <w:rsid w:val="004B7817"/>
    <w:rsid w:val="004C2ADB"/>
    <w:rsid w:val="004C58CA"/>
    <w:rsid w:val="004C5ED1"/>
    <w:rsid w:val="004C68D3"/>
    <w:rsid w:val="004C7594"/>
    <w:rsid w:val="004D08BE"/>
    <w:rsid w:val="004D2759"/>
    <w:rsid w:val="004D2AA7"/>
    <w:rsid w:val="004D36C1"/>
    <w:rsid w:val="004E0118"/>
    <w:rsid w:val="004E2675"/>
    <w:rsid w:val="004E4A92"/>
    <w:rsid w:val="004E5364"/>
    <w:rsid w:val="004E5455"/>
    <w:rsid w:val="004E6110"/>
    <w:rsid w:val="004E6ED0"/>
    <w:rsid w:val="004E7403"/>
    <w:rsid w:val="004F0CE2"/>
    <w:rsid w:val="004F0F65"/>
    <w:rsid w:val="004F1C8D"/>
    <w:rsid w:val="004F3502"/>
    <w:rsid w:val="004F45CC"/>
    <w:rsid w:val="004F61FF"/>
    <w:rsid w:val="004F6231"/>
    <w:rsid w:val="00503FDF"/>
    <w:rsid w:val="00504606"/>
    <w:rsid w:val="00506A81"/>
    <w:rsid w:val="00511524"/>
    <w:rsid w:val="005208C9"/>
    <w:rsid w:val="00521E2B"/>
    <w:rsid w:val="00530F12"/>
    <w:rsid w:val="0053180A"/>
    <w:rsid w:val="00533F3F"/>
    <w:rsid w:val="005354E3"/>
    <w:rsid w:val="0054173A"/>
    <w:rsid w:val="0054501B"/>
    <w:rsid w:val="005452B5"/>
    <w:rsid w:val="005461D9"/>
    <w:rsid w:val="005466EA"/>
    <w:rsid w:val="00550D87"/>
    <w:rsid w:val="00557A8B"/>
    <w:rsid w:val="00557C75"/>
    <w:rsid w:val="0056320E"/>
    <w:rsid w:val="00565683"/>
    <w:rsid w:val="005750A5"/>
    <w:rsid w:val="00577113"/>
    <w:rsid w:val="00580684"/>
    <w:rsid w:val="005901B4"/>
    <w:rsid w:val="00590575"/>
    <w:rsid w:val="005A024D"/>
    <w:rsid w:val="005A0AAC"/>
    <w:rsid w:val="005A0E0A"/>
    <w:rsid w:val="005A1E1B"/>
    <w:rsid w:val="005A3090"/>
    <w:rsid w:val="005A30B5"/>
    <w:rsid w:val="005A6D0A"/>
    <w:rsid w:val="005B0C74"/>
    <w:rsid w:val="005B2E2D"/>
    <w:rsid w:val="005B5B39"/>
    <w:rsid w:val="005B704A"/>
    <w:rsid w:val="005B7D52"/>
    <w:rsid w:val="005C1EAE"/>
    <w:rsid w:val="005C468C"/>
    <w:rsid w:val="005C5DA4"/>
    <w:rsid w:val="005D5B8C"/>
    <w:rsid w:val="005D7148"/>
    <w:rsid w:val="005E09F6"/>
    <w:rsid w:val="005E35A8"/>
    <w:rsid w:val="005E3D04"/>
    <w:rsid w:val="005E76B8"/>
    <w:rsid w:val="005F04EF"/>
    <w:rsid w:val="005F7E11"/>
    <w:rsid w:val="006001F3"/>
    <w:rsid w:val="006011D3"/>
    <w:rsid w:val="006028B3"/>
    <w:rsid w:val="00602C16"/>
    <w:rsid w:val="006107C5"/>
    <w:rsid w:val="00611119"/>
    <w:rsid w:val="00622C86"/>
    <w:rsid w:val="006238A5"/>
    <w:rsid w:val="00624ED7"/>
    <w:rsid w:val="0063186E"/>
    <w:rsid w:val="00633B6A"/>
    <w:rsid w:val="00634875"/>
    <w:rsid w:val="00637C1B"/>
    <w:rsid w:val="00640CD5"/>
    <w:rsid w:val="0064125A"/>
    <w:rsid w:val="006417E5"/>
    <w:rsid w:val="00643DEF"/>
    <w:rsid w:val="006520CE"/>
    <w:rsid w:val="006537B1"/>
    <w:rsid w:val="00662D6D"/>
    <w:rsid w:val="00665207"/>
    <w:rsid w:val="00666DD2"/>
    <w:rsid w:val="00667652"/>
    <w:rsid w:val="0067031F"/>
    <w:rsid w:val="00670733"/>
    <w:rsid w:val="00671684"/>
    <w:rsid w:val="00672D1D"/>
    <w:rsid w:val="00673062"/>
    <w:rsid w:val="006767D0"/>
    <w:rsid w:val="00677660"/>
    <w:rsid w:val="006800EA"/>
    <w:rsid w:val="0068053B"/>
    <w:rsid w:val="00683B09"/>
    <w:rsid w:val="00685824"/>
    <w:rsid w:val="00693A41"/>
    <w:rsid w:val="00693BA3"/>
    <w:rsid w:val="00694D64"/>
    <w:rsid w:val="00697425"/>
    <w:rsid w:val="006A225D"/>
    <w:rsid w:val="006A455F"/>
    <w:rsid w:val="006B2DF5"/>
    <w:rsid w:val="006B5773"/>
    <w:rsid w:val="006C0A1A"/>
    <w:rsid w:val="006C2105"/>
    <w:rsid w:val="006C4A1F"/>
    <w:rsid w:val="006D149F"/>
    <w:rsid w:val="006E14C7"/>
    <w:rsid w:val="006E2915"/>
    <w:rsid w:val="006E7B5B"/>
    <w:rsid w:val="006F41E6"/>
    <w:rsid w:val="006F4D91"/>
    <w:rsid w:val="006F7A26"/>
    <w:rsid w:val="0071154F"/>
    <w:rsid w:val="00712617"/>
    <w:rsid w:val="00722E65"/>
    <w:rsid w:val="00724F71"/>
    <w:rsid w:val="007267BE"/>
    <w:rsid w:val="007306AD"/>
    <w:rsid w:val="00730A39"/>
    <w:rsid w:val="00733DA4"/>
    <w:rsid w:val="00735D86"/>
    <w:rsid w:val="0073638A"/>
    <w:rsid w:val="007370C0"/>
    <w:rsid w:val="00737F62"/>
    <w:rsid w:val="00741BC7"/>
    <w:rsid w:val="00744526"/>
    <w:rsid w:val="00751193"/>
    <w:rsid w:val="00754E73"/>
    <w:rsid w:val="007609AD"/>
    <w:rsid w:val="00761379"/>
    <w:rsid w:val="00761B32"/>
    <w:rsid w:val="00763550"/>
    <w:rsid w:val="00767A0F"/>
    <w:rsid w:val="007724E7"/>
    <w:rsid w:val="007730C4"/>
    <w:rsid w:val="0077366F"/>
    <w:rsid w:val="007753C8"/>
    <w:rsid w:val="00777A0C"/>
    <w:rsid w:val="00780398"/>
    <w:rsid w:val="0078323E"/>
    <w:rsid w:val="00785563"/>
    <w:rsid w:val="007901C8"/>
    <w:rsid w:val="0079135F"/>
    <w:rsid w:val="007916D9"/>
    <w:rsid w:val="0079272F"/>
    <w:rsid w:val="0079387D"/>
    <w:rsid w:val="007943D5"/>
    <w:rsid w:val="007968DF"/>
    <w:rsid w:val="00796A2D"/>
    <w:rsid w:val="007A3594"/>
    <w:rsid w:val="007A48FD"/>
    <w:rsid w:val="007A5A19"/>
    <w:rsid w:val="007B27B2"/>
    <w:rsid w:val="007B27FF"/>
    <w:rsid w:val="007B313E"/>
    <w:rsid w:val="007B3F02"/>
    <w:rsid w:val="007B4B08"/>
    <w:rsid w:val="007B52BB"/>
    <w:rsid w:val="007B5302"/>
    <w:rsid w:val="007B7B60"/>
    <w:rsid w:val="007C11E8"/>
    <w:rsid w:val="007C2107"/>
    <w:rsid w:val="007C501F"/>
    <w:rsid w:val="007C66F5"/>
    <w:rsid w:val="007D5980"/>
    <w:rsid w:val="007D6028"/>
    <w:rsid w:val="007E098C"/>
    <w:rsid w:val="007E11B5"/>
    <w:rsid w:val="007E3FB7"/>
    <w:rsid w:val="007E3FE1"/>
    <w:rsid w:val="007E571D"/>
    <w:rsid w:val="007F044A"/>
    <w:rsid w:val="007F2F4B"/>
    <w:rsid w:val="007F4D03"/>
    <w:rsid w:val="00801FED"/>
    <w:rsid w:val="00803606"/>
    <w:rsid w:val="0080568F"/>
    <w:rsid w:val="00805B5C"/>
    <w:rsid w:val="00807CE2"/>
    <w:rsid w:val="00815DCF"/>
    <w:rsid w:val="00815E00"/>
    <w:rsid w:val="00817299"/>
    <w:rsid w:val="0082009D"/>
    <w:rsid w:val="008209CF"/>
    <w:rsid w:val="008226A9"/>
    <w:rsid w:val="008240EE"/>
    <w:rsid w:val="00824FBF"/>
    <w:rsid w:val="00826935"/>
    <w:rsid w:val="00830FC0"/>
    <w:rsid w:val="00833E71"/>
    <w:rsid w:val="0083769A"/>
    <w:rsid w:val="00840F4A"/>
    <w:rsid w:val="00844981"/>
    <w:rsid w:val="008472F2"/>
    <w:rsid w:val="008474F5"/>
    <w:rsid w:val="00847C96"/>
    <w:rsid w:val="00851645"/>
    <w:rsid w:val="00853C05"/>
    <w:rsid w:val="008542A3"/>
    <w:rsid w:val="00855C7D"/>
    <w:rsid w:val="0085600D"/>
    <w:rsid w:val="00862F4F"/>
    <w:rsid w:val="008654FD"/>
    <w:rsid w:val="00873C64"/>
    <w:rsid w:val="00875954"/>
    <w:rsid w:val="00876869"/>
    <w:rsid w:val="00876E14"/>
    <w:rsid w:val="00882B82"/>
    <w:rsid w:val="00882BA1"/>
    <w:rsid w:val="00884B75"/>
    <w:rsid w:val="00885099"/>
    <w:rsid w:val="00887194"/>
    <w:rsid w:val="00890F98"/>
    <w:rsid w:val="00892921"/>
    <w:rsid w:val="00895B7C"/>
    <w:rsid w:val="008A2F36"/>
    <w:rsid w:val="008A3C6A"/>
    <w:rsid w:val="008A55EE"/>
    <w:rsid w:val="008A5A84"/>
    <w:rsid w:val="008A623C"/>
    <w:rsid w:val="008A7006"/>
    <w:rsid w:val="008B0CA0"/>
    <w:rsid w:val="008B6EA5"/>
    <w:rsid w:val="008B7290"/>
    <w:rsid w:val="008C250B"/>
    <w:rsid w:val="008D0C5F"/>
    <w:rsid w:val="008D6214"/>
    <w:rsid w:val="008D6B2D"/>
    <w:rsid w:val="008D6F6B"/>
    <w:rsid w:val="008E2423"/>
    <w:rsid w:val="008E31BF"/>
    <w:rsid w:val="008E6E22"/>
    <w:rsid w:val="008E6FA6"/>
    <w:rsid w:val="008F5305"/>
    <w:rsid w:val="00901A15"/>
    <w:rsid w:val="00902861"/>
    <w:rsid w:val="00905256"/>
    <w:rsid w:val="0091094A"/>
    <w:rsid w:val="00910A53"/>
    <w:rsid w:val="00910B2F"/>
    <w:rsid w:val="00914747"/>
    <w:rsid w:val="00920309"/>
    <w:rsid w:val="0092276E"/>
    <w:rsid w:val="009240AE"/>
    <w:rsid w:val="0092461A"/>
    <w:rsid w:val="00933F22"/>
    <w:rsid w:val="00934B2C"/>
    <w:rsid w:val="00940DD3"/>
    <w:rsid w:val="00940F9F"/>
    <w:rsid w:val="00942EEB"/>
    <w:rsid w:val="009447A6"/>
    <w:rsid w:val="00946C09"/>
    <w:rsid w:val="00950212"/>
    <w:rsid w:val="009515E3"/>
    <w:rsid w:val="00953BD2"/>
    <w:rsid w:val="00960FE9"/>
    <w:rsid w:val="00961322"/>
    <w:rsid w:val="00961B6A"/>
    <w:rsid w:val="00962D89"/>
    <w:rsid w:val="00965EB3"/>
    <w:rsid w:val="0096729A"/>
    <w:rsid w:val="00974560"/>
    <w:rsid w:val="0097571F"/>
    <w:rsid w:val="00975CDC"/>
    <w:rsid w:val="00980DA9"/>
    <w:rsid w:val="00983C70"/>
    <w:rsid w:val="00995465"/>
    <w:rsid w:val="0099715B"/>
    <w:rsid w:val="009A0F18"/>
    <w:rsid w:val="009A465B"/>
    <w:rsid w:val="009B3885"/>
    <w:rsid w:val="009B47D5"/>
    <w:rsid w:val="009B5982"/>
    <w:rsid w:val="009C491A"/>
    <w:rsid w:val="009C4D1F"/>
    <w:rsid w:val="009C6352"/>
    <w:rsid w:val="009C66DD"/>
    <w:rsid w:val="009D0724"/>
    <w:rsid w:val="009D15D2"/>
    <w:rsid w:val="009D1C23"/>
    <w:rsid w:val="009D2B0A"/>
    <w:rsid w:val="009D4607"/>
    <w:rsid w:val="009D7A1C"/>
    <w:rsid w:val="009E00C2"/>
    <w:rsid w:val="009E1906"/>
    <w:rsid w:val="009E2532"/>
    <w:rsid w:val="009E2593"/>
    <w:rsid w:val="009E2949"/>
    <w:rsid w:val="009E47B0"/>
    <w:rsid w:val="009E591A"/>
    <w:rsid w:val="009E6234"/>
    <w:rsid w:val="009F087B"/>
    <w:rsid w:val="009F2ADE"/>
    <w:rsid w:val="009F7F79"/>
    <w:rsid w:val="00A01E17"/>
    <w:rsid w:val="00A10145"/>
    <w:rsid w:val="00A14CB0"/>
    <w:rsid w:val="00A16E34"/>
    <w:rsid w:val="00A174AA"/>
    <w:rsid w:val="00A2172A"/>
    <w:rsid w:val="00A26B73"/>
    <w:rsid w:val="00A34580"/>
    <w:rsid w:val="00A34FE5"/>
    <w:rsid w:val="00A4060D"/>
    <w:rsid w:val="00A43799"/>
    <w:rsid w:val="00A4412E"/>
    <w:rsid w:val="00A545E1"/>
    <w:rsid w:val="00A55D23"/>
    <w:rsid w:val="00A605CF"/>
    <w:rsid w:val="00A65CB6"/>
    <w:rsid w:val="00A66D08"/>
    <w:rsid w:val="00A6732E"/>
    <w:rsid w:val="00A70A3A"/>
    <w:rsid w:val="00A72B2B"/>
    <w:rsid w:val="00A759B5"/>
    <w:rsid w:val="00A76512"/>
    <w:rsid w:val="00A80D66"/>
    <w:rsid w:val="00A81C98"/>
    <w:rsid w:val="00A8213C"/>
    <w:rsid w:val="00A8784E"/>
    <w:rsid w:val="00A94106"/>
    <w:rsid w:val="00A95878"/>
    <w:rsid w:val="00A96584"/>
    <w:rsid w:val="00AA2ADF"/>
    <w:rsid w:val="00AA34B2"/>
    <w:rsid w:val="00AA3C07"/>
    <w:rsid w:val="00AA6275"/>
    <w:rsid w:val="00AB1A8E"/>
    <w:rsid w:val="00AB3094"/>
    <w:rsid w:val="00AB3D16"/>
    <w:rsid w:val="00AB4705"/>
    <w:rsid w:val="00AB5FD3"/>
    <w:rsid w:val="00AB7612"/>
    <w:rsid w:val="00AC480E"/>
    <w:rsid w:val="00AC48FC"/>
    <w:rsid w:val="00AC5A98"/>
    <w:rsid w:val="00AC750D"/>
    <w:rsid w:val="00AC7A09"/>
    <w:rsid w:val="00AC7B82"/>
    <w:rsid w:val="00AD32F7"/>
    <w:rsid w:val="00AD596E"/>
    <w:rsid w:val="00AE2058"/>
    <w:rsid w:val="00AE31B1"/>
    <w:rsid w:val="00AF2069"/>
    <w:rsid w:val="00AF59BB"/>
    <w:rsid w:val="00AF61BD"/>
    <w:rsid w:val="00AF6950"/>
    <w:rsid w:val="00AF77C1"/>
    <w:rsid w:val="00B00454"/>
    <w:rsid w:val="00B0090B"/>
    <w:rsid w:val="00B01604"/>
    <w:rsid w:val="00B047AE"/>
    <w:rsid w:val="00B05B86"/>
    <w:rsid w:val="00B07AE4"/>
    <w:rsid w:val="00B13A1B"/>
    <w:rsid w:val="00B25991"/>
    <w:rsid w:val="00B27245"/>
    <w:rsid w:val="00B277BA"/>
    <w:rsid w:val="00B3264F"/>
    <w:rsid w:val="00B34122"/>
    <w:rsid w:val="00B41A27"/>
    <w:rsid w:val="00B47635"/>
    <w:rsid w:val="00B4784A"/>
    <w:rsid w:val="00B47AD9"/>
    <w:rsid w:val="00B51319"/>
    <w:rsid w:val="00B524F3"/>
    <w:rsid w:val="00B533C1"/>
    <w:rsid w:val="00B53FED"/>
    <w:rsid w:val="00B603C6"/>
    <w:rsid w:val="00B60A7D"/>
    <w:rsid w:val="00B62DF3"/>
    <w:rsid w:val="00B63296"/>
    <w:rsid w:val="00B643DA"/>
    <w:rsid w:val="00B6521B"/>
    <w:rsid w:val="00B6618B"/>
    <w:rsid w:val="00B672A1"/>
    <w:rsid w:val="00B72C97"/>
    <w:rsid w:val="00B772CF"/>
    <w:rsid w:val="00B7732D"/>
    <w:rsid w:val="00B777B6"/>
    <w:rsid w:val="00B81B37"/>
    <w:rsid w:val="00B82161"/>
    <w:rsid w:val="00B82B08"/>
    <w:rsid w:val="00B82D80"/>
    <w:rsid w:val="00B969AD"/>
    <w:rsid w:val="00B97011"/>
    <w:rsid w:val="00BA20AD"/>
    <w:rsid w:val="00BA3469"/>
    <w:rsid w:val="00BA373A"/>
    <w:rsid w:val="00BB1171"/>
    <w:rsid w:val="00BB11B9"/>
    <w:rsid w:val="00BB1E8A"/>
    <w:rsid w:val="00BB4590"/>
    <w:rsid w:val="00BB6F6E"/>
    <w:rsid w:val="00BC39CC"/>
    <w:rsid w:val="00BC6795"/>
    <w:rsid w:val="00BC69A6"/>
    <w:rsid w:val="00BD3E0F"/>
    <w:rsid w:val="00BE108B"/>
    <w:rsid w:val="00BE2AC1"/>
    <w:rsid w:val="00BE5106"/>
    <w:rsid w:val="00BE60B6"/>
    <w:rsid w:val="00BF0094"/>
    <w:rsid w:val="00BF2E1E"/>
    <w:rsid w:val="00C070F2"/>
    <w:rsid w:val="00C10100"/>
    <w:rsid w:val="00C12856"/>
    <w:rsid w:val="00C14B9F"/>
    <w:rsid w:val="00C153FF"/>
    <w:rsid w:val="00C15E77"/>
    <w:rsid w:val="00C16A63"/>
    <w:rsid w:val="00C1706D"/>
    <w:rsid w:val="00C24D0F"/>
    <w:rsid w:val="00C270D5"/>
    <w:rsid w:val="00C34EEA"/>
    <w:rsid w:val="00C40FD0"/>
    <w:rsid w:val="00C44FB1"/>
    <w:rsid w:val="00C45004"/>
    <w:rsid w:val="00C45188"/>
    <w:rsid w:val="00C45282"/>
    <w:rsid w:val="00C464C7"/>
    <w:rsid w:val="00C473EC"/>
    <w:rsid w:val="00C47AF1"/>
    <w:rsid w:val="00C57FE4"/>
    <w:rsid w:val="00C66591"/>
    <w:rsid w:val="00C668F4"/>
    <w:rsid w:val="00C73BD6"/>
    <w:rsid w:val="00C7798C"/>
    <w:rsid w:val="00C82933"/>
    <w:rsid w:val="00C832C8"/>
    <w:rsid w:val="00C86EAF"/>
    <w:rsid w:val="00C90870"/>
    <w:rsid w:val="00C919E5"/>
    <w:rsid w:val="00C93AA6"/>
    <w:rsid w:val="00C95B9A"/>
    <w:rsid w:val="00CA03FC"/>
    <w:rsid w:val="00CA3609"/>
    <w:rsid w:val="00CA4B2F"/>
    <w:rsid w:val="00CC47C8"/>
    <w:rsid w:val="00CC6AA1"/>
    <w:rsid w:val="00CD3057"/>
    <w:rsid w:val="00CD40A9"/>
    <w:rsid w:val="00CD742A"/>
    <w:rsid w:val="00CE0D92"/>
    <w:rsid w:val="00CE18D6"/>
    <w:rsid w:val="00CE4D1F"/>
    <w:rsid w:val="00CE511E"/>
    <w:rsid w:val="00CF0DA4"/>
    <w:rsid w:val="00CF61FF"/>
    <w:rsid w:val="00CF6B8E"/>
    <w:rsid w:val="00D01F28"/>
    <w:rsid w:val="00D02578"/>
    <w:rsid w:val="00D04812"/>
    <w:rsid w:val="00D1537A"/>
    <w:rsid w:val="00D1547C"/>
    <w:rsid w:val="00D2513F"/>
    <w:rsid w:val="00D2546C"/>
    <w:rsid w:val="00D26614"/>
    <w:rsid w:val="00D3016E"/>
    <w:rsid w:val="00D316D0"/>
    <w:rsid w:val="00D31BE3"/>
    <w:rsid w:val="00D31D2D"/>
    <w:rsid w:val="00D33E5A"/>
    <w:rsid w:val="00D357BF"/>
    <w:rsid w:val="00D36C0C"/>
    <w:rsid w:val="00D4049B"/>
    <w:rsid w:val="00D42EE5"/>
    <w:rsid w:val="00D43256"/>
    <w:rsid w:val="00D4690C"/>
    <w:rsid w:val="00D53411"/>
    <w:rsid w:val="00D56AF0"/>
    <w:rsid w:val="00D6354A"/>
    <w:rsid w:val="00D64D11"/>
    <w:rsid w:val="00D72B6C"/>
    <w:rsid w:val="00D76910"/>
    <w:rsid w:val="00D802EC"/>
    <w:rsid w:val="00D80397"/>
    <w:rsid w:val="00D83933"/>
    <w:rsid w:val="00D8456A"/>
    <w:rsid w:val="00D8657E"/>
    <w:rsid w:val="00D90AE4"/>
    <w:rsid w:val="00D96011"/>
    <w:rsid w:val="00D96F89"/>
    <w:rsid w:val="00DB0411"/>
    <w:rsid w:val="00DB2FF6"/>
    <w:rsid w:val="00DB376A"/>
    <w:rsid w:val="00DB4E87"/>
    <w:rsid w:val="00DB5885"/>
    <w:rsid w:val="00DC2470"/>
    <w:rsid w:val="00DC3F94"/>
    <w:rsid w:val="00DC4023"/>
    <w:rsid w:val="00DC7D92"/>
    <w:rsid w:val="00DD311A"/>
    <w:rsid w:val="00DE51AC"/>
    <w:rsid w:val="00DE5D34"/>
    <w:rsid w:val="00DE7159"/>
    <w:rsid w:val="00DF033E"/>
    <w:rsid w:val="00DF4210"/>
    <w:rsid w:val="00E04B54"/>
    <w:rsid w:val="00E07083"/>
    <w:rsid w:val="00E10403"/>
    <w:rsid w:val="00E104DF"/>
    <w:rsid w:val="00E11706"/>
    <w:rsid w:val="00E128CE"/>
    <w:rsid w:val="00E14E99"/>
    <w:rsid w:val="00E20E82"/>
    <w:rsid w:val="00E21613"/>
    <w:rsid w:val="00E21DE9"/>
    <w:rsid w:val="00E25DA1"/>
    <w:rsid w:val="00E27B23"/>
    <w:rsid w:val="00E313F7"/>
    <w:rsid w:val="00E34E49"/>
    <w:rsid w:val="00E37FFD"/>
    <w:rsid w:val="00E40F49"/>
    <w:rsid w:val="00E431E7"/>
    <w:rsid w:val="00E43E72"/>
    <w:rsid w:val="00E44B12"/>
    <w:rsid w:val="00E46CA8"/>
    <w:rsid w:val="00E5775A"/>
    <w:rsid w:val="00E60054"/>
    <w:rsid w:val="00E6376A"/>
    <w:rsid w:val="00E64540"/>
    <w:rsid w:val="00E72225"/>
    <w:rsid w:val="00E822E9"/>
    <w:rsid w:val="00E82867"/>
    <w:rsid w:val="00E84760"/>
    <w:rsid w:val="00E874D1"/>
    <w:rsid w:val="00E91E0E"/>
    <w:rsid w:val="00E927EA"/>
    <w:rsid w:val="00E956F3"/>
    <w:rsid w:val="00E95CBB"/>
    <w:rsid w:val="00EA12E7"/>
    <w:rsid w:val="00EA22AE"/>
    <w:rsid w:val="00EA491D"/>
    <w:rsid w:val="00EA53E2"/>
    <w:rsid w:val="00EA671A"/>
    <w:rsid w:val="00EA77C3"/>
    <w:rsid w:val="00EB4B23"/>
    <w:rsid w:val="00EB54C7"/>
    <w:rsid w:val="00EC6036"/>
    <w:rsid w:val="00EC64B2"/>
    <w:rsid w:val="00EC6A16"/>
    <w:rsid w:val="00EC7066"/>
    <w:rsid w:val="00EC7FCB"/>
    <w:rsid w:val="00ED00C9"/>
    <w:rsid w:val="00ED16A5"/>
    <w:rsid w:val="00ED2192"/>
    <w:rsid w:val="00ED3940"/>
    <w:rsid w:val="00ED409B"/>
    <w:rsid w:val="00ED78D4"/>
    <w:rsid w:val="00ED7F38"/>
    <w:rsid w:val="00EE1ABB"/>
    <w:rsid w:val="00EE2045"/>
    <w:rsid w:val="00EE3106"/>
    <w:rsid w:val="00EE4E85"/>
    <w:rsid w:val="00EE521A"/>
    <w:rsid w:val="00EF464F"/>
    <w:rsid w:val="00EF48B4"/>
    <w:rsid w:val="00EF63DC"/>
    <w:rsid w:val="00EF7AE7"/>
    <w:rsid w:val="00F07E91"/>
    <w:rsid w:val="00F3021E"/>
    <w:rsid w:val="00F32A16"/>
    <w:rsid w:val="00F350E8"/>
    <w:rsid w:val="00F37FD7"/>
    <w:rsid w:val="00F4126A"/>
    <w:rsid w:val="00F41673"/>
    <w:rsid w:val="00F43367"/>
    <w:rsid w:val="00F51321"/>
    <w:rsid w:val="00F5294F"/>
    <w:rsid w:val="00F54EE5"/>
    <w:rsid w:val="00F55A0E"/>
    <w:rsid w:val="00F571FE"/>
    <w:rsid w:val="00F65E51"/>
    <w:rsid w:val="00F668D8"/>
    <w:rsid w:val="00F71956"/>
    <w:rsid w:val="00F72FF8"/>
    <w:rsid w:val="00F74510"/>
    <w:rsid w:val="00F81EA7"/>
    <w:rsid w:val="00F82692"/>
    <w:rsid w:val="00F82A05"/>
    <w:rsid w:val="00F8492B"/>
    <w:rsid w:val="00F869A0"/>
    <w:rsid w:val="00F869FA"/>
    <w:rsid w:val="00F90C80"/>
    <w:rsid w:val="00F90ECF"/>
    <w:rsid w:val="00F912AE"/>
    <w:rsid w:val="00F925C5"/>
    <w:rsid w:val="00F92783"/>
    <w:rsid w:val="00F95762"/>
    <w:rsid w:val="00FA125D"/>
    <w:rsid w:val="00FB0A86"/>
    <w:rsid w:val="00FB32F3"/>
    <w:rsid w:val="00FB3A66"/>
    <w:rsid w:val="00FB4C29"/>
    <w:rsid w:val="00FC3752"/>
    <w:rsid w:val="00FC6960"/>
    <w:rsid w:val="00FD1357"/>
    <w:rsid w:val="00FD33BF"/>
    <w:rsid w:val="00FD5298"/>
    <w:rsid w:val="00FD7C2A"/>
    <w:rsid w:val="00FE431C"/>
    <w:rsid w:val="00FE64FA"/>
    <w:rsid w:val="00FE6623"/>
    <w:rsid w:val="00FF12BB"/>
    <w:rsid w:val="00FF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596E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5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0237FD"/>
    <w:pPr>
      <w:spacing w:after="200"/>
    </w:pPr>
    <w:rPr>
      <w:rFonts w:ascii="Arial" w:hAnsi="Arial"/>
      <w:bCs/>
      <w:sz w:val="22"/>
      <w:szCs w:val="18"/>
    </w:rPr>
  </w:style>
  <w:style w:type="paragraph" w:customStyle="1" w:styleId="EndNoteBibliographyTitle">
    <w:name w:val="EndNote Bibliography Title"/>
    <w:basedOn w:val="Normal"/>
    <w:rsid w:val="000457D8"/>
    <w:pPr>
      <w:jc w:val="center"/>
    </w:pPr>
    <w:rPr>
      <w:rFonts w:ascii="Times New Roman" w:hAnsi="Times New Roman" w:cs="Times New Roman"/>
      <w:sz w:val="20"/>
    </w:rPr>
  </w:style>
  <w:style w:type="paragraph" w:customStyle="1" w:styleId="EndNoteBibliography">
    <w:name w:val="EndNote Bibliography"/>
    <w:basedOn w:val="Normal"/>
    <w:link w:val="EndNoteBibliographyChar"/>
    <w:rsid w:val="000457D8"/>
    <w:pPr>
      <w:spacing w:line="480" w:lineRule="auto"/>
      <w:jc w:val="both"/>
    </w:pPr>
    <w:rPr>
      <w:rFonts w:ascii="Times New Roman" w:hAnsi="Times New Roman" w:cs="Times New Roman"/>
      <w:sz w:val="20"/>
    </w:rPr>
  </w:style>
  <w:style w:type="character" w:styleId="Hyperlink">
    <w:name w:val="Hyperlink"/>
    <w:basedOn w:val="DefaultParagraphFont"/>
    <w:uiPriority w:val="99"/>
    <w:unhideWhenUsed/>
    <w:rsid w:val="009D2B0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30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094"/>
  </w:style>
  <w:style w:type="character" w:styleId="PageNumber">
    <w:name w:val="page number"/>
    <w:basedOn w:val="DefaultParagraphFont"/>
    <w:uiPriority w:val="99"/>
    <w:semiHidden/>
    <w:unhideWhenUsed/>
    <w:rsid w:val="00AB3094"/>
  </w:style>
  <w:style w:type="paragraph" w:styleId="BalloonText">
    <w:name w:val="Balloon Text"/>
    <w:basedOn w:val="Normal"/>
    <w:link w:val="BalloonTextChar"/>
    <w:uiPriority w:val="99"/>
    <w:semiHidden/>
    <w:unhideWhenUsed/>
    <w:rsid w:val="00B5131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319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47AF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AF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7AF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AF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AF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531E5"/>
  </w:style>
  <w:style w:type="character" w:customStyle="1" w:styleId="apple-converted-space">
    <w:name w:val="apple-converted-space"/>
    <w:basedOn w:val="DefaultParagraphFont"/>
    <w:rsid w:val="00131575"/>
  </w:style>
  <w:style w:type="character" w:customStyle="1" w:styleId="highlight">
    <w:name w:val="highlight"/>
    <w:basedOn w:val="DefaultParagraphFont"/>
    <w:rsid w:val="00131575"/>
  </w:style>
  <w:style w:type="character" w:customStyle="1" w:styleId="postal-code">
    <w:name w:val="postal-code"/>
    <w:basedOn w:val="DefaultParagraphFont"/>
    <w:rsid w:val="00B63296"/>
  </w:style>
  <w:style w:type="character" w:customStyle="1" w:styleId="EndNoteBibliographyChar">
    <w:name w:val="EndNote Bibliography Char"/>
    <w:basedOn w:val="DefaultParagraphFont"/>
    <w:link w:val="EndNoteBibliography"/>
    <w:rsid w:val="00320013"/>
    <w:rPr>
      <w:rFonts w:ascii="Times New Roman" w:hAnsi="Times New Roman" w:cs="Times New Roman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5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0237FD"/>
    <w:pPr>
      <w:spacing w:after="200"/>
    </w:pPr>
    <w:rPr>
      <w:rFonts w:ascii="Arial" w:hAnsi="Arial"/>
      <w:bCs/>
      <w:sz w:val="22"/>
      <w:szCs w:val="18"/>
    </w:rPr>
  </w:style>
  <w:style w:type="paragraph" w:customStyle="1" w:styleId="EndNoteBibliographyTitle">
    <w:name w:val="EndNote Bibliography Title"/>
    <w:basedOn w:val="Normal"/>
    <w:rsid w:val="000457D8"/>
    <w:pPr>
      <w:jc w:val="center"/>
    </w:pPr>
    <w:rPr>
      <w:rFonts w:ascii="Times New Roman" w:hAnsi="Times New Roman" w:cs="Times New Roman"/>
      <w:sz w:val="20"/>
    </w:rPr>
  </w:style>
  <w:style w:type="paragraph" w:customStyle="1" w:styleId="EndNoteBibliography">
    <w:name w:val="EndNote Bibliography"/>
    <w:basedOn w:val="Normal"/>
    <w:link w:val="EndNoteBibliographyChar"/>
    <w:rsid w:val="000457D8"/>
    <w:pPr>
      <w:spacing w:line="480" w:lineRule="auto"/>
      <w:jc w:val="both"/>
    </w:pPr>
    <w:rPr>
      <w:rFonts w:ascii="Times New Roman" w:hAnsi="Times New Roman" w:cs="Times New Roman"/>
      <w:sz w:val="20"/>
    </w:rPr>
  </w:style>
  <w:style w:type="character" w:styleId="Hyperlink">
    <w:name w:val="Hyperlink"/>
    <w:basedOn w:val="DefaultParagraphFont"/>
    <w:uiPriority w:val="99"/>
    <w:unhideWhenUsed/>
    <w:rsid w:val="009D2B0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30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094"/>
  </w:style>
  <w:style w:type="character" w:styleId="PageNumber">
    <w:name w:val="page number"/>
    <w:basedOn w:val="DefaultParagraphFont"/>
    <w:uiPriority w:val="99"/>
    <w:semiHidden/>
    <w:unhideWhenUsed/>
    <w:rsid w:val="00AB3094"/>
  </w:style>
  <w:style w:type="paragraph" w:styleId="BalloonText">
    <w:name w:val="Balloon Text"/>
    <w:basedOn w:val="Normal"/>
    <w:link w:val="BalloonTextChar"/>
    <w:uiPriority w:val="99"/>
    <w:semiHidden/>
    <w:unhideWhenUsed/>
    <w:rsid w:val="00B5131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319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47AF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AF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7AF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AF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AF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531E5"/>
  </w:style>
  <w:style w:type="character" w:customStyle="1" w:styleId="apple-converted-space">
    <w:name w:val="apple-converted-space"/>
    <w:basedOn w:val="DefaultParagraphFont"/>
    <w:rsid w:val="00131575"/>
  </w:style>
  <w:style w:type="character" w:customStyle="1" w:styleId="highlight">
    <w:name w:val="highlight"/>
    <w:basedOn w:val="DefaultParagraphFont"/>
    <w:rsid w:val="00131575"/>
  </w:style>
  <w:style w:type="character" w:customStyle="1" w:styleId="postal-code">
    <w:name w:val="postal-code"/>
    <w:basedOn w:val="DefaultParagraphFont"/>
    <w:rsid w:val="00B63296"/>
  </w:style>
  <w:style w:type="character" w:customStyle="1" w:styleId="EndNoteBibliographyChar">
    <w:name w:val="EndNote Bibliography Char"/>
    <w:basedOn w:val="DefaultParagraphFont"/>
    <w:link w:val="EndNoteBibliography"/>
    <w:rsid w:val="00320013"/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2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1289</Characters>
  <Application>Microsoft Macintosh Word</Application>
  <DocSecurity>0</DocSecurity>
  <Lines>10</Lines>
  <Paragraphs>3</Paragraphs>
  <ScaleCrop>false</ScaleCrop>
  <Company>IAH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McAleese</dc:creator>
  <cp:keywords/>
  <dc:description/>
  <cp:lastModifiedBy>Kirsty McAleese</cp:lastModifiedBy>
  <cp:revision>4</cp:revision>
  <cp:lastPrinted>2017-02-13T15:09:00Z</cp:lastPrinted>
  <dcterms:created xsi:type="dcterms:W3CDTF">2017-04-20T10:00:00Z</dcterms:created>
  <dcterms:modified xsi:type="dcterms:W3CDTF">2017-06-06T16:20:00Z</dcterms:modified>
</cp:coreProperties>
</file>