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3D9" w14:textId="2697CE87" w:rsidR="0003033A" w:rsidRPr="001110C4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1110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f3"/>
        <w:tblW w:w="0" w:type="auto"/>
        <w:tblInd w:w="-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80"/>
        <w:gridCol w:w="1902"/>
        <w:gridCol w:w="580"/>
        <w:gridCol w:w="830"/>
        <w:gridCol w:w="1064"/>
        <w:gridCol w:w="1902"/>
        <w:gridCol w:w="580"/>
        <w:gridCol w:w="830"/>
        <w:gridCol w:w="1064"/>
      </w:tblGrid>
      <w:tr w:rsidR="00502B15" w:rsidRPr="001110C4" w14:paraId="7DCD3537" w14:textId="77777777" w:rsidTr="0062295B">
        <w:trPr>
          <w:trHeight w:val="320"/>
        </w:trPr>
        <w:tc>
          <w:tcPr>
            <w:tcW w:w="0" w:type="auto"/>
            <w:gridSpan w:val="9"/>
          </w:tcPr>
          <w:p w14:paraId="70581291" w14:textId="60E79B60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Supplemental Table </w:t>
            </w:r>
            <w:r w:rsidR="008C0191"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(modified ischemic injury scale) ~ age of death + covariates + RHI vs non-RHI control</w:t>
            </w:r>
          </w:p>
        </w:tc>
      </w:tr>
      <w:tr w:rsidR="00502B15" w:rsidRPr="001110C4" w14:paraId="1536A72A" w14:textId="77777777" w:rsidTr="0062295B">
        <w:trPr>
          <w:trHeight w:val="320"/>
        </w:trPr>
        <w:tc>
          <w:tcPr>
            <w:tcW w:w="0" w:type="auto"/>
          </w:tcPr>
          <w:p w14:paraId="447F7870" w14:textId="7777777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gridSpan w:val="4"/>
          </w:tcPr>
          <w:p w14:paraId="693C4B75" w14:textId="67B2ED6C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RHI-AF vs. non-RHI control (n = 112)</w:t>
            </w:r>
          </w:p>
        </w:tc>
        <w:tc>
          <w:tcPr>
            <w:tcW w:w="0" w:type="auto"/>
            <w:gridSpan w:val="4"/>
          </w:tcPr>
          <w:p w14:paraId="4927C17D" w14:textId="16D88314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RHI-CCS vs. non-RHI control (n = </w:t>
            </w:r>
            <w:r w:rsidR="0088700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02B15" w:rsidRPr="001110C4" w14:paraId="06B9F236" w14:textId="77777777" w:rsidTr="0062295B">
        <w:trPr>
          <w:trHeight w:val="320"/>
        </w:trPr>
        <w:tc>
          <w:tcPr>
            <w:tcW w:w="0" w:type="auto"/>
          </w:tcPr>
          <w:p w14:paraId="6CB7A60F" w14:textId="3B283BE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Model </w:t>
            </w:r>
          </w:p>
        </w:tc>
        <w:tc>
          <w:tcPr>
            <w:tcW w:w="0" w:type="auto"/>
            <w:gridSpan w:val="4"/>
          </w:tcPr>
          <w:p w14:paraId="5C6A894E" w14:textId="4238F494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0.340, F (6, 106) = 9.10, p &lt; .001</w:t>
            </w:r>
          </w:p>
        </w:tc>
        <w:tc>
          <w:tcPr>
            <w:tcW w:w="0" w:type="auto"/>
            <w:gridSpan w:val="4"/>
          </w:tcPr>
          <w:p w14:paraId="7E2258EA" w14:textId="457380EC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= 0.4</w:t>
            </w:r>
            <w:r w:rsidR="0088700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, F (</w:t>
            </w:r>
            <w:r w:rsidR="0088700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88700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= </w:t>
            </w:r>
            <w:r w:rsidR="0088700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6.88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, p &lt; .001</w:t>
            </w:r>
          </w:p>
        </w:tc>
      </w:tr>
      <w:tr w:rsidR="00502B15" w:rsidRPr="001110C4" w14:paraId="62C66F77" w14:textId="77777777" w:rsidTr="0062295B">
        <w:trPr>
          <w:trHeight w:val="320"/>
        </w:trPr>
        <w:tc>
          <w:tcPr>
            <w:tcW w:w="0" w:type="auto"/>
          </w:tcPr>
          <w:p w14:paraId="5C6BE7B8" w14:textId="7777777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0" w:type="auto"/>
          </w:tcPr>
          <w:p w14:paraId="32A55F1A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Unstandardized Beta</w:t>
            </w:r>
          </w:p>
        </w:tc>
        <w:tc>
          <w:tcPr>
            <w:tcW w:w="0" w:type="auto"/>
          </w:tcPr>
          <w:p w14:paraId="0D3E3972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272E8B74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3FA8AE18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</w:tcPr>
          <w:p w14:paraId="452B9719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Unstandardized Beta</w:t>
            </w:r>
          </w:p>
        </w:tc>
        <w:tc>
          <w:tcPr>
            <w:tcW w:w="0" w:type="auto"/>
          </w:tcPr>
          <w:p w14:paraId="345085C1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102817A1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6D1F3F25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502B15" w:rsidRPr="001110C4" w14:paraId="03BE4CD5" w14:textId="77777777" w:rsidTr="0062295B">
        <w:trPr>
          <w:trHeight w:val="320"/>
        </w:trPr>
        <w:tc>
          <w:tcPr>
            <w:tcW w:w="0" w:type="auto"/>
          </w:tcPr>
          <w:p w14:paraId="71AF2030" w14:textId="7777777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Age of death</w:t>
            </w:r>
          </w:p>
        </w:tc>
        <w:tc>
          <w:tcPr>
            <w:tcW w:w="0" w:type="auto"/>
          </w:tcPr>
          <w:p w14:paraId="6672CA38" w14:textId="4E0D09D1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5CC4BF0D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02E24778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&lt;.001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3DDC6FBB" w14:textId="56EDF0AE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0.11-0.20</w:t>
            </w:r>
          </w:p>
        </w:tc>
        <w:tc>
          <w:tcPr>
            <w:tcW w:w="0" w:type="auto"/>
          </w:tcPr>
          <w:p w14:paraId="4CB7280F" w14:textId="66120111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</w:tcPr>
          <w:p w14:paraId="2988B11A" w14:textId="200DD333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7BFEEA43" w14:textId="2ED3A100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&lt;.001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7D6E18E7" w14:textId="73370CD5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0.13-0.26</w:t>
            </w:r>
          </w:p>
        </w:tc>
      </w:tr>
      <w:tr w:rsidR="00502B15" w:rsidRPr="001110C4" w14:paraId="03D8BA45" w14:textId="77777777" w:rsidTr="0062295B">
        <w:trPr>
          <w:trHeight w:val="482"/>
        </w:trPr>
        <w:tc>
          <w:tcPr>
            <w:tcW w:w="0" w:type="auto"/>
          </w:tcPr>
          <w:p w14:paraId="3696450C" w14:textId="7777777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RHI vs non-RHI control</w:t>
            </w:r>
          </w:p>
        </w:tc>
        <w:tc>
          <w:tcPr>
            <w:tcW w:w="0" w:type="auto"/>
          </w:tcPr>
          <w:p w14:paraId="3DE3A3A4" w14:textId="7E62E5FB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0" w:type="auto"/>
          </w:tcPr>
          <w:p w14:paraId="6109B2F4" w14:textId="4A2E8269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4C231574" w14:textId="57423F6B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78FAE2AC" w14:textId="6B4F918F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-0.42-1.66</w:t>
            </w:r>
          </w:p>
        </w:tc>
        <w:tc>
          <w:tcPr>
            <w:tcW w:w="0" w:type="auto"/>
          </w:tcPr>
          <w:p w14:paraId="4BD6D107" w14:textId="5CCA9F52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</w:tcPr>
          <w:p w14:paraId="0B1DCCA4" w14:textId="573AE118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114073EA" w14:textId="3FFA9EFF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70ABA4A8" w14:textId="5B66C147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-0.45-2.03</w:t>
            </w:r>
          </w:p>
        </w:tc>
      </w:tr>
      <w:tr w:rsidR="00502B15" w:rsidRPr="001110C4" w14:paraId="219486C5" w14:textId="77777777" w:rsidTr="0062295B">
        <w:trPr>
          <w:trHeight w:val="482"/>
        </w:trPr>
        <w:tc>
          <w:tcPr>
            <w:tcW w:w="0" w:type="auto"/>
          </w:tcPr>
          <w:p w14:paraId="5ED9F4EE" w14:textId="54BF4A2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MI/CAD</w:t>
            </w:r>
          </w:p>
        </w:tc>
        <w:tc>
          <w:tcPr>
            <w:tcW w:w="0" w:type="auto"/>
          </w:tcPr>
          <w:p w14:paraId="6A9646B8" w14:textId="56D412BF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-0.75</w:t>
            </w:r>
          </w:p>
        </w:tc>
        <w:tc>
          <w:tcPr>
            <w:tcW w:w="0" w:type="auto"/>
          </w:tcPr>
          <w:p w14:paraId="2223EF24" w14:textId="4F43B271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5799F9F0" w14:textId="39E11989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49165F6D" w14:textId="319110C0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-1.92-0.42</w:t>
            </w:r>
          </w:p>
        </w:tc>
        <w:tc>
          <w:tcPr>
            <w:tcW w:w="0" w:type="auto"/>
          </w:tcPr>
          <w:p w14:paraId="7A57C05F" w14:textId="7DA106C7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0" w:type="auto"/>
          </w:tcPr>
          <w:p w14:paraId="137BEC4F" w14:textId="3C2C170D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1425467A" w14:textId="6BA0875D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750D7D80" w14:textId="6964BE26" w:rsidR="00502B15" w:rsidRPr="001110C4" w:rsidRDefault="0088700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-0.23-1.57</w:t>
            </w:r>
          </w:p>
        </w:tc>
      </w:tr>
      <w:tr w:rsidR="00502B15" w:rsidRPr="001110C4" w14:paraId="79253219" w14:textId="77777777" w:rsidTr="0062295B">
        <w:trPr>
          <w:trHeight w:val="482"/>
        </w:trPr>
        <w:tc>
          <w:tcPr>
            <w:tcW w:w="0" w:type="auto"/>
          </w:tcPr>
          <w:p w14:paraId="779CC35B" w14:textId="456626C8" w:rsidR="00502B15" w:rsidRPr="001110C4" w:rsidRDefault="00502B15" w:rsidP="00502B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0" w:type="auto"/>
          </w:tcPr>
          <w:p w14:paraId="53FF6A27" w14:textId="2C2A2F4D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</w:tcPr>
          <w:p w14:paraId="089829D2" w14:textId="255222CA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508913FC" w14:textId="3B8BCA31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35D09B51" w14:textId="480C6C55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-0.61-1.39</w:t>
            </w:r>
          </w:p>
        </w:tc>
        <w:tc>
          <w:tcPr>
            <w:tcW w:w="0" w:type="auto"/>
          </w:tcPr>
          <w:p w14:paraId="1EE33411" w14:textId="581C77DC" w:rsidR="00502B15" w:rsidRPr="001110C4" w:rsidRDefault="00887000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</w:tcPr>
          <w:p w14:paraId="0D512827" w14:textId="55AF591B" w:rsidR="00502B15" w:rsidRPr="001110C4" w:rsidRDefault="00887000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7D7E0794" w14:textId="0515FD61" w:rsidR="00502B15" w:rsidRPr="001110C4" w:rsidRDefault="00887000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66F5A76F" w14:textId="12974395" w:rsidR="00502B15" w:rsidRPr="001110C4" w:rsidRDefault="00887000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-1.22-1.39</w:t>
            </w:r>
          </w:p>
        </w:tc>
      </w:tr>
      <w:tr w:rsidR="00887000" w:rsidRPr="001110C4" w14:paraId="2D9C9639" w14:textId="77777777" w:rsidTr="0062295B">
        <w:trPr>
          <w:trHeight w:val="482"/>
        </w:trPr>
        <w:tc>
          <w:tcPr>
            <w:tcW w:w="0" w:type="auto"/>
          </w:tcPr>
          <w:p w14:paraId="388F3539" w14:textId="65F8023F" w:rsidR="00887000" w:rsidRPr="001110C4" w:rsidRDefault="00887000" w:rsidP="00887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0" w:type="auto"/>
          </w:tcPr>
          <w:p w14:paraId="68F99968" w14:textId="767B2026" w:rsidR="00887000" w:rsidRPr="001110C4" w:rsidRDefault="00887000" w:rsidP="00887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</w:tcPr>
          <w:p w14:paraId="4A7F127B" w14:textId="6C8D35E8" w:rsidR="00887000" w:rsidRPr="001110C4" w:rsidRDefault="00887000" w:rsidP="00887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07F4E183" w14:textId="0059F8E6" w:rsidR="00887000" w:rsidRPr="001110C4" w:rsidRDefault="00887000" w:rsidP="0088700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587C167C" w14:textId="16AE4D86" w:rsidR="00887000" w:rsidRPr="001110C4" w:rsidRDefault="00887000" w:rsidP="0088700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-0.47-1.96</w:t>
            </w:r>
          </w:p>
        </w:tc>
        <w:tc>
          <w:tcPr>
            <w:tcW w:w="0" w:type="auto"/>
          </w:tcPr>
          <w:p w14:paraId="2B778038" w14:textId="1FC59065" w:rsidR="00887000" w:rsidRPr="001110C4" w:rsidRDefault="00887000" w:rsidP="00887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</w:tcPr>
          <w:p w14:paraId="227EB0C6" w14:textId="55ABD67F" w:rsidR="00887000" w:rsidRPr="001110C4" w:rsidRDefault="00887000" w:rsidP="00887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715059E5" w14:textId="3CC91678" w:rsidR="00887000" w:rsidRPr="001110C4" w:rsidRDefault="00887000" w:rsidP="00887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32958859" w14:textId="6CEDF116" w:rsidR="00887000" w:rsidRPr="001110C4" w:rsidRDefault="00887000" w:rsidP="00887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-0.96-2.30</w:t>
            </w:r>
          </w:p>
        </w:tc>
      </w:tr>
      <w:tr w:rsidR="00502B15" w:rsidRPr="001110C4" w14:paraId="5B831AF0" w14:textId="77777777" w:rsidTr="0062295B">
        <w:trPr>
          <w:trHeight w:val="482"/>
        </w:trPr>
        <w:tc>
          <w:tcPr>
            <w:tcW w:w="0" w:type="auto"/>
          </w:tcPr>
          <w:p w14:paraId="7345FBF5" w14:textId="7AEA99D3" w:rsidR="00502B15" w:rsidRPr="001110C4" w:rsidRDefault="00502B15" w:rsidP="00502B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Hypercholesterolemia</w:t>
            </w:r>
          </w:p>
        </w:tc>
        <w:tc>
          <w:tcPr>
            <w:tcW w:w="0" w:type="auto"/>
          </w:tcPr>
          <w:p w14:paraId="5EDFDABE" w14:textId="3722D3B8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0" w:type="auto"/>
          </w:tcPr>
          <w:p w14:paraId="4CD784B6" w14:textId="47C3A8A3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030B2438" w14:textId="544FC2A3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5D79339C" w14:textId="70E24D66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-1.01-1.01</w:t>
            </w:r>
          </w:p>
        </w:tc>
        <w:tc>
          <w:tcPr>
            <w:tcW w:w="0" w:type="auto"/>
          </w:tcPr>
          <w:p w14:paraId="0DBDDB84" w14:textId="2D35BC0F" w:rsidR="00502B15" w:rsidRPr="001110C4" w:rsidRDefault="00887000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</w:tcPr>
          <w:p w14:paraId="479B1A63" w14:textId="12CF83B5" w:rsidR="00502B15" w:rsidRPr="001110C4" w:rsidRDefault="00887000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right w:val="single" w:sz="2" w:space="0" w:color="auto"/>
            </w:tcBorders>
          </w:tcPr>
          <w:p w14:paraId="24503417" w14:textId="258447F9" w:rsidR="00502B15" w:rsidRPr="001110C4" w:rsidRDefault="00887000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left w:val="single" w:sz="2" w:space="0" w:color="auto"/>
            </w:tcBorders>
          </w:tcPr>
          <w:p w14:paraId="33EB0DF4" w14:textId="752F937E" w:rsidR="00502B15" w:rsidRPr="001110C4" w:rsidRDefault="00887000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-0.94-1.53</w:t>
            </w:r>
          </w:p>
        </w:tc>
      </w:tr>
    </w:tbl>
    <w:p w14:paraId="00000428" w14:textId="1393640A" w:rsidR="0003033A" w:rsidRPr="001110C4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1110C4">
        <w:rPr>
          <w:rFonts w:ascii="Times New Roman" w:eastAsia="Times New Roman" w:hAnsi="Times New Roman" w:cs="Times New Roman"/>
          <w:sz w:val="20"/>
          <w:szCs w:val="20"/>
        </w:rPr>
        <w:t>Linear model with RHI (RHI-AF or RHI-CCS) versus non-RHI control as the predictor</w:t>
      </w:r>
      <w:r w:rsidR="00DF5624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="00DF5624" w:rsidRPr="001110C4">
        <w:rPr>
          <w:rFonts w:ascii="Times New Roman" w:eastAsia="Times New Roman" w:hAnsi="Times New Roman" w:cs="Times New Roman"/>
          <w:sz w:val="20"/>
          <w:szCs w:val="20"/>
        </w:rPr>
        <w:t>mIIS</w:t>
      </w:r>
      <w:proofErr w:type="spellEnd"/>
      <w:r w:rsidR="00DF5624" w:rsidRPr="001110C4">
        <w:rPr>
          <w:rFonts w:ascii="Times New Roman" w:eastAsia="Times New Roman" w:hAnsi="Times New Roman" w:cs="Times New Roman"/>
          <w:sz w:val="20"/>
          <w:szCs w:val="20"/>
        </w:rPr>
        <w:t xml:space="preserve"> (modified ischemic injury scale) as the continuous outcome</w:t>
      </w:r>
      <w:r w:rsidRPr="001110C4">
        <w:rPr>
          <w:rFonts w:ascii="Times New Roman" w:eastAsia="Times New Roman" w:hAnsi="Times New Roman" w:cs="Times New Roman"/>
          <w:sz w:val="20"/>
          <w:szCs w:val="20"/>
        </w:rPr>
        <w:t>, controlling for age of death and medical conditions. MI= myocardial infarction; CAD= coronary artery disease, SE = Standard Error</w:t>
      </w:r>
      <w:r w:rsidR="00714442" w:rsidRPr="001110C4">
        <w:rPr>
          <w:rFonts w:ascii="Times New Roman" w:eastAsia="Times New Roman" w:hAnsi="Times New Roman" w:cs="Times New Roman"/>
          <w:sz w:val="20"/>
          <w:szCs w:val="20"/>
        </w:rPr>
        <w:t xml:space="preserve">, CI = confidence interval. </w:t>
      </w:r>
    </w:p>
    <w:p w14:paraId="7F93AFFA" w14:textId="77777777" w:rsidR="00502B15" w:rsidRPr="001110C4" w:rsidRDefault="00502B1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D8E085" w14:textId="77777777" w:rsidR="00502B15" w:rsidRPr="001110C4" w:rsidRDefault="00502B15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4"/>
        <w:tblW w:w="0" w:type="auto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81"/>
        <w:gridCol w:w="1242"/>
        <w:gridCol w:w="623"/>
        <w:gridCol w:w="1160"/>
        <w:gridCol w:w="891"/>
        <w:gridCol w:w="2162"/>
        <w:gridCol w:w="1232"/>
      </w:tblGrid>
      <w:tr w:rsidR="00502B15" w:rsidRPr="001110C4" w14:paraId="55BC7F88" w14:textId="77777777" w:rsidTr="0062295B">
        <w:trPr>
          <w:trHeight w:val="320"/>
        </w:trPr>
        <w:tc>
          <w:tcPr>
            <w:tcW w:w="0" w:type="auto"/>
            <w:gridSpan w:val="7"/>
          </w:tcPr>
          <w:p w14:paraId="5A8C5C44" w14:textId="60093C54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Supplemental Table </w:t>
            </w:r>
            <w:r w:rsidR="006307E8"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Logistic Regression 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mIIS</w:t>
            </w:r>
            <w:proofErr w:type="spellEnd"/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subcomponent) ~ age of death + covariates + (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0"/>
                <w:id w:val="2055262670"/>
              </w:sdtPr>
              <w:sdtContent/>
            </w:sdt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RHI vs. non-RHI controls)</w:t>
            </w:r>
          </w:p>
        </w:tc>
      </w:tr>
      <w:tr w:rsidR="00502B15" w:rsidRPr="001110C4" w14:paraId="03CEBCA7" w14:textId="77777777" w:rsidTr="0062295B">
        <w:trPr>
          <w:trHeight w:val="320"/>
        </w:trPr>
        <w:tc>
          <w:tcPr>
            <w:tcW w:w="0" w:type="auto"/>
          </w:tcPr>
          <w:p w14:paraId="3B7574A6" w14:textId="7777777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</w:tcPr>
          <w:p w14:paraId="2408E1E4" w14:textId="71AF3B1A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RHI-AF vs. non-RHI controls </w:t>
            </w:r>
          </w:p>
        </w:tc>
      </w:tr>
      <w:tr w:rsidR="00502B15" w:rsidRPr="001110C4" w14:paraId="763E8BE1" w14:textId="77777777" w:rsidTr="0062295B">
        <w:trPr>
          <w:trHeight w:val="320"/>
        </w:trPr>
        <w:tc>
          <w:tcPr>
            <w:tcW w:w="0" w:type="auto"/>
          </w:tcPr>
          <w:p w14:paraId="2D27F776" w14:textId="7777777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4D2475" w14:textId="308F54FF" w:rsidR="00502B15" w:rsidRPr="001110C4" w:rsidRDefault="00502B15" w:rsidP="00502B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Beta/ χ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77C9E5B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</w:tcPr>
          <w:p w14:paraId="42D3DAA8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Wald χ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54783174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0" w:type="auto"/>
          </w:tcPr>
          <w:p w14:paraId="220E017D" w14:textId="6F42CF3E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Odds Ratio/ % correct</w:t>
            </w:r>
          </w:p>
        </w:tc>
        <w:tc>
          <w:tcPr>
            <w:tcW w:w="0" w:type="auto"/>
          </w:tcPr>
          <w:p w14:paraId="0E5BE3CB" w14:textId="77777777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502B15" w:rsidRPr="001110C4" w14:paraId="1A9C4263" w14:textId="77777777" w:rsidTr="0062295B">
        <w:trPr>
          <w:trHeight w:val="320"/>
        </w:trPr>
        <w:tc>
          <w:tcPr>
            <w:tcW w:w="0" w:type="auto"/>
          </w:tcPr>
          <w:p w14:paraId="6E4A3D8F" w14:textId="2B8D0D5A" w:rsidR="00502B15" w:rsidRPr="001110C4" w:rsidRDefault="00502B15" w:rsidP="00502B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WMR (n=114)</w:t>
            </w:r>
          </w:p>
          <w:p w14:paraId="7ACEA0D9" w14:textId="17C2B984" w:rsidR="00502B15" w:rsidRPr="001110C4" w:rsidRDefault="00502B15" w:rsidP="00502B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Age of death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   RHI vs. non-RHI controls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MI/CAD</w:t>
            </w:r>
          </w:p>
          <w:p w14:paraId="63FD8CFB" w14:textId="77777777" w:rsidR="00502B15" w:rsidRPr="001110C4" w:rsidRDefault="00502B15" w:rsidP="00502B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11166575" w14:textId="77777777" w:rsidR="00502B15" w:rsidRPr="001110C4" w:rsidRDefault="00502B15" w:rsidP="00502B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Diabetes</w:t>
            </w:r>
          </w:p>
          <w:p w14:paraId="58892C3A" w14:textId="42CAEBB0" w:rsidR="00502B15" w:rsidRPr="001110C4" w:rsidRDefault="00502B15" w:rsidP="00502B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21727FB8" w14:textId="744F3BA0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20.15(6)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0.07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-1.31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-0.43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0.24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0.31</w:t>
            </w:r>
          </w:p>
        </w:tc>
        <w:tc>
          <w:tcPr>
            <w:tcW w:w="0" w:type="auto"/>
          </w:tcPr>
          <w:p w14:paraId="409A76BB" w14:textId="51361BA9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0.51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0.44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0.53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0.44</w:t>
            </w:r>
          </w:p>
        </w:tc>
        <w:tc>
          <w:tcPr>
            <w:tcW w:w="0" w:type="auto"/>
          </w:tcPr>
          <w:p w14:paraId="00C9C951" w14:textId="2B4277C3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9.92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8.02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6.51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0.92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0.20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0.50</w:t>
            </w:r>
          </w:p>
        </w:tc>
        <w:tc>
          <w:tcPr>
            <w:tcW w:w="0" w:type="auto"/>
          </w:tcPr>
          <w:p w14:paraId="583CD2AF" w14:textId="6BB6892B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0.003</w:t>
            </w: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0.002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26A10"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0.005</w:t>
            </w: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0.01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0.34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0.65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0.48</w:t>
            </w:r>
          </w:p>
        </w:tc>
        <w:tc>
          <w:tcPr>
            <w:tcW w:w="0" w:type="auto"/>
          </w:tcPr>
          <w:p w14:paraId="306B6E80" w14:textId="024C7CB9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67.2%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1.07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3.79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0.27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0.65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1.27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1.37</w:t>
            </w:r>
          </w:p>
        </w:tc>
        <w:tc>
          <w:tcPr>
            <w:tcW w:w="0" w:type="auto"/>
          </w:tcPr>
          <w:p w14:paraId="247AEB29" w14:textId="2BC772A6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1.03-1.11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1.51-9.53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0.10-0.74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0.28-1.56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0.45-3.56</w:t>
            </w:r>
            <w:r w:rsidR="00726A1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0.57-3.25</w:t>
            </w:r>
          </w:p>
        </w:tc>
      </w:tr>
      <w:tr w:rsidR="00502B15" w:rsidRPr="001110C4" w14:paraId="3760B374" w14:textId="77777777" w:rsidTr="0062295B">
        <w:trPr>
          <w:trHeight w:val="320"/>
        </w:trPr>
        <w:tc>
          <w:tcPr>
            <w:tcW w:w="0" w:type="auto"/>
          </w:tcPr>
          <w:p w14:paraId="3597E511" w14:textId="773BE22A" w:rsidR="002F2C6B" w:rsidRPr="001110C4" w:rsidRDefault="002F2C6B" w:rsidP="002F2C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Hippocampal Sclerosis (n=116)</w:t>
            </w:r>
          </w:p>
          <w:p w14:paraId="1F3B937F" w14:textId="595A4B84" w:rsidR="002F2C6B" w:rsidRPr="001110C4" w:rsidRDefault="002F2C6B" w:rsidP="002F2C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Age of death</w:t>
            </w:r>
          </w:p>
          <w:p w14:paraId="4B962C34" w14:textId="14469C63" w:rsidR="002F2C6B" w:rsidRPr="001110C4" w:rsidRDefault="002F2C6B" w:rsidP="002F2C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RHI vs. non-RHI controls</w:t>
            </w:r>
          </w:p>
          <w:p w14:paraId="5B2AA227" w14:textId="77777777" w:rsidR="002F2C6B" w:rsidRPr="001110C4" w:rsidRDefault="002F2C6B" w:rsidP="002F2C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MI/CAD</w:t>
            </w:r>
          </w:p>
          <w:p w14:paraId="0D9B9527" w14:textId="77777777" w:rsidR="002F2C6B" w:rsidRPr="001110C4" w:rsidRDefault="002F2C6B" w:rsidP="002F2C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24B5AA9F" w14:textId="77777777" w:rsidR="002F2C6B" w:rsidRPr="001110C4" w:rsidRDefault="002F2C6B" w:rsidP="002F2C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Diabetes</w:t>
            </w:r>
          </w:p>
          <w:p w14:paraId="77AB962B" w14:textId="7603ED73" w:rsidR="00502B15" w:rsidRPr="001110C4" w:rsidRDefault="002F2C6B" w:rsidP="002F2C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0CACF765" w14:textId="57E702C7" w:rsidR="00502B15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14.88(6)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0.07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626046"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1.30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-0.16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0.13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626046"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-0.10</w:t>
            </w:r>
          </w:p>
        </w:tc>
        <w:tc>
          <w:tcPr>
            <w:tcW w:w="0" w:type="auto"/>
          </w:tcPr>
          <w:p w14:paraId="629B9643" w14:textId="6C848F1C" w:rsidR="00502B15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---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0.03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626046"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0.59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0.54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0.52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626046"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0.51</w:t>
            </w:r>
          </w:p>
        </w:tc>
        <w:tc>
          <w:tcPr>
            <w:tcW w:w="0" w:type="auto"/>
          </w:tcPr>
          <w:p w14:paraId="659F4EA3" w14:textId="77777777" w:rsidR="00502B15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---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6.60</w:t>
            </w:r>
          </w:p>
          <w:p w14:paraId="1B6BB5A1" w14:textId="0628E56E" w:rsidR="002F2C6B" w:rsidRPr="001110C4" w:rsidRDefault="00626046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4.84</w:t>
            </w:r>
          </w:p>
          <w:p w14:paraId="05DA3C1F" w14:textId="4625B8EF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  <w:p w14:paraId="7F92882A" w14:textId="66BA173A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  <w:p w14:paraId="600A6F48" w14:textId="69611A48" w:rsidR="002F2C6B" w:rsidRPr="001110C4" w:rsidRDefault="00626046" w:rsidP="002F2C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0.51</w:t>
            </w:r>
          </w:p>
          <w:p w14:paraId="05E06781" w14:textId="2C94B2FE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</w:tcPr>
          <w:p w14:paraId="63C5F34C" w14:textId="77777777" w:rsidR="00502B15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0.02</w:t>
            </w:r>
            <w:r w:rsidRPr="0011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0.01</w:t>
            </w:r>
          </w:p>
          <w:p w14:paraId="54EF5463" w14:textId="74EFC3D0" w:rsidR="002F2C6B" w:rsidRPr="001110C4" w:rsidRDefault="00626046" w:rsidP="00ED6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0.03</w:t>
            </w:r>
          </w:p>
          <w:p w14:paraId="1DED4E54" w14:textId="20CD4453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  <w:p w14:paraId="1A374CE5" w14:textId="1AB24618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  <w:p w14:paraId="2A9937C1" w14:textId="4B7011D8" w:rsidR="002F2C6B" w:rsidRPr="001110C4" w:rsidRDefault="00626046" w:rsidP="002F2C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0.48</w:t>
            </w:r>
          </w:p>
          <w:p w14:paraId="0CEF6734" w14:textId="02B1E0F7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</w:tcPr>
          <w:p w14:paraId="414A52F0" w14:textId="77777777" w:rsidR="00502B15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78.4%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1.08</w:t>
            </w:r>
          </w:p>
          <w:p w14:paraId="0CE1D421" w14:textId="093BD384" w:rsidR="002F2C6B" w:rsidRPr="001110C4" w:rsidRDefault="00626046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3.68</w:t>
            </w:r>
          </w:p>
          <w:p w14:paraId="12B38214" w14:textId="0A51ED1A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  <w:p w14:paraId="77315255" w14:textId="01240563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  <w:p w14:paraId="5EC68D36" w14:textId="35FEB19E" w:rsidR="002F2C6B" w:rsidRPr="001110C4" w:rsidRDefault="00626046" w:rsidP="002F2C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1.50</w:t>
            </w:r>
          </w:p>
          <w:p w14:paraId="5756F73A" w14:textId="79927778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</w:tcPr>
          <w:p w14:paraId="45154748" w14:textId="77777777" w:rsidR="00502B15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---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1.02-1.14</w:t>
            </w:r>
          </w:p>
          <w:p w14:paraId="6168B1D1" w14:textId="5C31C7FD" w:rsidR="002F2C6B" w:rsidRPr="001110C4" w:rsidRDefault="00626046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1.15-11.74</w:t>
            </w:r>
          </w:p>
          <w:p w14:paraId="625D107D" w14:textId="4936F256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0.30-2.45</w:t>
            </w:r>
          </w:p>
          <w:p w14:paraId="066F4FD7" w14:textId="0A0E9E5B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0.41-3.13</w:t>
            </w:r>
          </w:p>
          <w:p w14:paraId="73F313F4" w14:textId="58ADCA5E" w:rsidR="002F2C6B" w:rsidRPr="001110C4" w:rsidRDefault="00626046" w:rsidP="002F2C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0.49-4.56</w:t>
            </w:r>
          </w:p>
          <w:p w14:paraId="3E5754E5" w14:textId="30FA1B83" w:rsidR="002F2C6B" w:rsidRPr="001110C4" w:rsidRDefault="002F2C6B" w:rsidP="00ED6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0.34-2.45</w:t>
            </w:r>
          </w:p>
        </w:tc>
      </w:tr>
      <w:tr w:rsidR="00502B15" w:rsidRPr="001110C4" w14:paraId="204B1927" w14:textId="77777777" w:rsidTr="0062295B">
        <w:trPr>
          <w:trHeight w:val="320"/>
        </w:trPr>
        <w:tc>
          <w:tcPr>
            <w:tcW w:w="0" w:type="auto"/>
          </w:tcPr>
          <w:p w14:paraId="399E6BBE" w14:textId="77777777" w:rsidR="00502B15" w:rsidRPr="001110C4" w:rsidRDefault="00502B15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</w:tcPr>
          <w:p w14:paraId="0D982188" w14:textId="53606F96" w:rsidR="00502B15" w:rsidRPr="001110C4" w:rsidRDefault="00502B1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RHI-CCS vs. non-RHI controls </w:t>
            </w:r>
          </w:p>
        </w:tc>
      </w:tr>
      <w:tr w:rsidR="00502B15" w:rsidRPr="001110C4" w14:paraId="651CC5F2" w14:textId="77777777" w:rsidTr="0062295B">
        <w:trPr>
          <w:trHeight w:val="320"/>
        </w:trPr>
        <w:tc>
          <w:tcPr>
            <w:tcW w:w="0" w:type="auto"/>
          </w:tcPr>
          <w:p w14:paraId="687CC592" w14:textId="7429576B" w:rsidR="00121FF8" w:rsidRPr="001110C4" w:rsidRDefault="00121FF8" w:rsidP="00121F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WMR (n=62)</w:t>
            </w:r>
          </w:p>
          <w:p w14:paraId="15B4632F" w14:textId="77777777" w:rsidR="00121FF8" w:rsidRPr="001110C4" w:rsidRDefault="00121FF8" w:rsidP="00121F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Age of death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   RHI vs. non-RHI controls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MI/CAD</w:t>
            </w:r>
          </w:p>
          <w:p w14:paraId="444DC031" w14:textId="77777777" w:rsidR="00121FF8" w:rsidRPr="001110C4" w:rsidRDefault="00121FF8" w:rsidP="00121F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75D2E187" w14:textId="77777777" w:rsidR="00121FF8" w:rsidRPr="001110C4" w:rsidRDefault="00121FF8" w:rsidP="00121F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Diabetes</w:t>
            </w:r>
          </w:p>
          <w:p w14:paraId="7C10B03A" w14:textId="3622EE0E" w:rsidR="00502B15" w:rsidRPr="001110C4" w:rsidRDefault="00121FF8" w:rsidP="00121F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274590B7" w14:textId="5F575A23" w:rsidR="00502B15" w:rsidRPr="001110C4" w:rsidRDefault="00121FF8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14.94(6)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1.39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-0.38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-0.32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0.61</w:t>
            </w:r>
          </w:p>
        </w:tc>
        <w:tc>
          <w:tcPr>
            <w:tcW w:w="0" w:type="auto"/>
          </w:tcPr>
          <w:p w14:paraId="32CD88AF" w14:textId="78E7ED5E" w:rsidR="00502B15" w:rsidRPr="001110C4" w:rsidRDefault="00121FF8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0.04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0.79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0.63</w:t>
            </w:r>
          </w:p>
        </w:tc>
        <w:tc>
          <w:tcPr>
            <w:tcW w:w="0" w:type="auto"/>
          </w:tcPr>
          <w:p w14:paraId="12017100" w14:textId="0036CF1A" w:rsidR="00502B15" w:rsidRPr="001110C4" w:rsidRDefault="00121FF8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7.43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4.63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0.34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0.94</w:t>
            </w:r>
          </w:p>
        </w:tc>
        <w:tc>
          <w:tcPr>
            <w:tcW w:w="0" w:type="auto"/>
          </w:tcPr>
          <w:p w14:paraId="5C58D528" w14:textId="0DB85EC5" w:rsidR="00502B15" w:rsidRPr="001110C4" w:rsidRDefault="00121FF8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0.02</w:t>
            </w: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0.006</w:t>
            </w: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0.03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0.57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0.33</w:t>
            </w:r>
          </w:p>
        </w:tc>
        <w:tc>
          <w:tcPr>
            <w:tcW w:w="0" w:type="auto"/>
          </w:tcPr>
          <w:p w14:paraId="56F6364C" w14:textId="049BC699" w:rsidR="00502B15" w:rsidRPr="001110C4" w:rsidRDefault="00121FF8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72.6%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1.10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4.02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1.80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0.73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1.84</w:t>
            </w:r>
          </w:p>
        </w:tc>
        <w:tc>
          <w:tcPr>
            <w:tcW w:w="0" w:type="auto"/>
          </w:tcPr>
          <w:p w14:paraId="3E8DE87D" w14:textId="0F769110" w:rsidR="00502B15" w:rsidRPr="001110C4" w:rsidRDefault="00121FF8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1.03-1.18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1.13-14.24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0.24-13.61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0.19-2.43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0.16-3.40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0.53-6.36</w:t>
            </w:r>
          </w:p>
        </w:tc>
      </w:tr>
      <w:tr w:rsidR="00502B15" w:rsidRPr="001110C4" w14:paraId="7244BE9F" w14:textId="77777777" w:rsidTr="0062295B">
        <w:trPr>
          <w:trHeight w:val="320"/>
        </w:trPr>
        <w:tc>
          <w:tcPr>
            <w:tcW w:w="0" w:type="auto"/>
          </w:tcPr>
          <w:p w14:paraId="3D36E8B2" w14:textId="0896358A" w:rsidR="009F5A5E" w:rsidRPr="001110C4" w:rsidRDefault="009F5A5E" w:rsidP="009F5A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Hippocampal Sclerosis (n=61)</w:t>
            </w:r>
          </w:p>
          <w:p w14:paraId="7E89CD27" w14:textId="77777777" w:rsidR="009F5A5E" w:rsidRPr="001110C4" w:rsidRDefault="009F5A5E" w:rsidP="009F5A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Age of death</w:t>
            </w:r>
          </w:p>
          <w:p w14:paraId="07903EDE" w14:textId="77777777" w:rsidR="009F5A5E" w:rsidRPr="001110C4" w:rsidRDefault="009F5A5E" w:rsidP="009F5A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RHI vs. non-RHI controls</w:t>
            </w:r>
          </w:p>
          <w:p w14:paraId="43C87B21" w14:textId="77777777" w:rsidR="009F5A5E" w:rsidRPr="001110C4" w:rsidRDefault="009F5A5E" w:rsidP="009F5A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MI/CAD</w:t>
            </w:r>
          </w:p>
          <w:p w14:paraId="7D286877" w14:textId="77777777" w:rsidR="009F5A5E" w:rsidRPr="001110C4" w:rsidRDefault="009F5A5E" w:rsidP="009F5A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123CA860" w14:textId="77777777" w:rsidR="009F5A5E" w:rsidRPr="001110C4" w:rsidRDefault="009F5A5E" w:rsidP="009F5A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Diabetes</w:t>
            </w:r>
          </w:p>
          <w:p w14:paraId="1BE2BA25" w14:textId="3C142A31" w:rsidR="00502B15" w:rsidRPr="001110C4" w:rsidRDefault="009F5A5E" w:rsidP="009F5A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3D0DB19F" w14:textId="77777777" w:rsidR="00502B15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18.85(6)</w:t>
            </w:r>
          </w:p>
          <w:p w14:paraId="02FF1E38" w14:textId="52E7DB87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  <w:p w14:paraId="25A37645" w14:textId="376F230D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2.78</w:t>
            </w:r>
          </w:p>
          <w:p w14:paraId="28B331A5" w14:textId="4FF73E04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-1.42</w:t>
            </w:r>
          </w:p>
          <w:p w14:paraId="58DDFD35" w14:textId="3ED81328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-0.94</w:t>
            </w:r>
          </w:p>
          <w:p w14:paraId="78B1A1E6" w14:textId="11DBE0AC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-1.07</w:t>
            </w:r>
          </w:p>
          <w:p w14:paraId="640BE020" w14:textId="27DD0F34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0" w:type="auto"/>
          </w:tcPr>
          <w:p w14:paraId="0D9A45E6" w14:textId="77777777" w:rsidR="00502B15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  <w:p w14:paraId="329F9DBD" w14:textId="470FE7E8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  <w:p w14:paraId="4AEFEE2D" w14:textId="4CE8CFDD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  <w:p w14:paraId="66FC4089" w14:textId="2490CD9C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  <w:p w14:paraId="454B8910" w14:textId="7D0E9FBB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  <w:p w14:paraId="1796FFAB" w14:textId="7550ABD1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  <w:p w14:paraId="36A21ECA" w14:textId="7C566CFF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0" w:type="auto"/>
          </w:tcPr>
          <w:p w14:paraId="11DFBE34" w14:textId="7646444B" w:rsidR="00502B15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5.00</w:t>
            </w:r>
          </w:p>
          <w:p w14:paraId="76389B8F" w14:textId="6B64DE4B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10.61</w:t>
            </w:r>
          </w:p>
          <w:p w14:paraId="537BE1EA" w14:textId="57181780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1.76</w:t>
            </w:r>
          </w:p>
          <w:p w14:paraId="7C555799" w14:textId="4DABD95E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1.29</w:t>
            </w:r>
          </w:p>
          <w:p w14:paraId="56B08C9C" w14:textId="5E78B4F1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  <w:p w14:paraId="04840C32" w14:textId="5951790B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0" w:type="auto"/>
          </w:tcPr>
          <w:p w14:paraId="7C7CA892" w14:textId="13FF6DC7" w:rsidR="00502B15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0.004</w:t>
            </w: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0.03</w:t>
            </w:r>
          </w:p>
          <w:p w14:paraId="42745CAB" w14:textId="6F584B54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  <w:p w14:paraId="68BA30E8" w14:textId="4EF81C77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  <w:p w14:paraId="0EDB9122" w14:textId="2E6A830D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  <w:p w14:paraId="079915CE" w14:textId="5B3A1BA6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  <w:p w14:paraId="58D4815A" w14:textId="7B077CB3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</w:tcPr>
          <w:p w14:paraId="17B2FC97" w14:textId="77777777" w:rsidR="00502B15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78.7</w:t>
            </w:r>
          </w:p>
          <w:p w14:paraId="7CE6216A" w14:textId="38CD681F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  <w:p w14:paraId="515C5C06" w14:textId="318CEDE2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16.11</w:t>
            </w:r>
          </w:p>
          <w:p w14:paraId="3269460C" w14:textId="5366D3C3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  <w:p w14:paraId="1EEB8D8B" w14:textId="3EF8B3E7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  <w:p w14:paraId="551B1819" w14:textId="03867D20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  <w:p w14:paraId="6B733375" w14:textId="0CE0EF79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0" w:type="auto"/>
          </w:tcPr>
          <w:p w14:paraId="73D873E7" w14:textId="6CEA208E" w:rsidR="00502B15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1.01-1.22</w:t>
            </w:r>
          </w:p>
          <w:p w14:paraId="1C1E22D7" w14:textId="3989E249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3.02-85.78</w:t>
            </w:r>
          </w:p>
          <w:p w14:paraId="555E5F35" w14:textId="1C986F5C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0.03-1.97</w:t>
            </w:r>
          </w:p>
          <w:p w14:paraId="1BD0A255" w14:textId="6635649C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0.08-1.98</w:t>
            </w:r>
          </w:p>
          <w:p w14:paraId="79D3CF06" w14:textId="3AECE8FE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0.05-2.25</w:t>
            </w:r>
          </w:p>
          <w:p w14:paraId="3D8A0092" w14:textId="7BB7DCB8" w:rsidR="009F5A5E" w:rsidRPr="001110C4" w:rsidRDefault="009F5A5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0.78-16.00</w:t>
            </w:r>
          </w:p>
        </w:tc>
      </w:tr>
    </w:tbl>
    <w:p w14:paraId="60BAA194" w14:textId="00DA369C" w:rsidR="00C732FA" w:rsidRPr="001110C4" w:rsidRDefault="00C732FA" w:rsidP="00C732FA">
      <w:pPr>
        <w:rPr>
          <w:rFonts w:ascii="Times New Roman" w:eastAsia="Times New Roman" w:hAnsi="Times New Roman" w:cs="Times New Roman"/>
          <w:sz w:val="20"/>
          <w:szCs w:val="20"/>
        </w:rPr>
      </w:pPr>
      <w:r w:rsidRPr="001110C4">
        <w:rPr>
          <w:rFonts w:ascii="Times New Roman" w:eastAsia="Times New Roman" w:hAnsi="Times New Roman" w:cs="Times New Roman"/>
          <w:sz w:val="20"/>
          <w:szCs w:val="20"/>
        </w:rPr>
        <w:t>Logistic model with RHI (RHI-AF or RHI-CCS) versus non-RHI control as the predictor</w:t>
      </w:r>
      <w:r w:rsidR="00DF5624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="00DF5624" w:rsidRPr="001110C4">
        <w:rPr>
          <w:rFonts w:ascii="Times New Roman" w:eastAsia="Times New Roman" w:hAnsi="Times New Roman" w:cs="Times New Roman"/>
          <w:sz w:val="20"/>
          <w:szCs w:val="20"/>
        </w:rPr>
        <w:t>mIIS</w:t>
      </w:r>
      <w:proofErr w:type="spellEnd"/>
      <w:r w:rsidR="00DF5624" w:rsidRPr="001110C4">
        <w:rPr>
          <w:rFonts w:ascii="Times New Roman" w:eastAsia="Times New Roman" w:hAnsi="Times New Roman" w:cs="Times New Roman"/>
          <w:sz w:val="20"/>
          <w:szCs w:val="20"/>
        </w:rPr>
        <w:t xml:space="preserve"> subcomponent as the dichotomous outcome</w:t>
      </w:r>
      <w:r w:rsidRPr="001110C4">
        <w:rPr>
          <w:rFonts w:ascii="Times New Roman" w:eastAsia="Times New Roman" w:hAnsi="Times New Roman" w:cs="Times New Roman"/>
          <w:sz w:val="20"/>
          <w:szCs w:val="20"/>
        </w:rPr>
        <w:t xml:space="preserve">, controlling for age of death and medical conditions. </w:t>
      </w:r>
      <w:r w:rsidR="0020508B" w:rsidRPr="001110C4">
        <w:rPr>
          <w:rFonts w:ascii="Times New Roman" w:eastAsia="Times New Roman" w:hAnsi="Times New Roman" w:cs="Times New Roman"/>
          <w:sz w:val="20"/>
          <w:szCs w:val="20"/>
        </w:rPr>
        <w:t xml:space="preserve">Ns denote number of participants with data for specific variable. </w:t>
      </w:r>
      <w:proofErr w:type="spellStart"/>
      <w:r w:rsidR="004470AB" w:rsidRPr="001110C4">
        <w:rPr>
          <w:rFonts w:ascii="Times New Roman" w:eastAsia="Times New Roman" w:hAnsi="Times New Roman" w:cs="Times New Roman"/>
          <w:sz w:val="20"/>
          <w:szCs w:val="20"/>
        </w:rPr>
        <w:t>mIIS</w:t>
      </w:r>
      <w:proofErr w:type="spellEnd"/>
      <w:r w:rsidR="004470AB" w:rsidRPr="001110C4">
        <w:rPr>
          <w:rFonts w:ascii="Times New Roman" w:eastAsia="Times New Roman" w:hAnsi="Times New Roman" w:cs="Times New Roman"/>
          <w:sz w:val="20"/>
          <w:szCs w:val="20"/>
        </w:rPr>
        <w:t xml:space="preserve">= modified ischemic injury scale, </w:t>
      </w:r>
      <w:r w:rsidR="000606E5" w:rsidRPr="001110C4">
        <w:rPr>
          <w:rFonts w:ascii="Times New Roman" w:eastAsia="Times New Roman" w:hAnsi="Times New Roman" w:cs="Times New Roman"/>
          <w:sz w:val="20"/>
          <w:szCs w:val="20"/>
        </w:rPr>
        <w:t xml:space="preserve">WMR= white matter rarefaction, </w:t>
      </w:r>
      <w:r w:rsidRPr="001110C4">
        <w:rPr>
          <w:rFonts w:ascii="Times New Roman" w:eastAsia="Times New Roman" w:hAnsi="Times New Roman" w:cs="Times New Roman"/>
          <w:sz w:val="20"/>
          <w:szCs w:val="20"/>
        </w:rPr>
        <w:t>MI= myocardial infarction; CAD= coronary artery disease, SE = Standard Error, CI = confidence interval</w:t>
      </w:r>
      <w:r w:rsidR="006A22C4" w:rsidRPr="001110C4">
        <w:rPr>
          <w:rFonts w:ascii="Times New Roman" w:eastAsia="Times New Roman" w:hAnsi="Times New Roman" w:cs="Times New Roman"/>
          <w:sz w:val="20"/>
          <w:szCs w:val="20"/>
        </w:rPr>
        <w:t>, χ</w:t>
      </w:r>
      <w:r w:rsidR="006A22C4" w:rsidRPr="001110C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="006A22C4" w:rsidRPr="001110C4">
        <w:rPr>
          <w:rFonts w:ascii="Times New Roman" w:eastAsia="Times New Roman" w:hAnsi="Times New Roman" w:cs="Times New Roman"/>
          <w:sz w:val="20"/>
          <w:szCs w:val="20"/>
        </w:rPr>
        <w:t xml:space="preserve">= chi-square. </w:t>
      </w:r>
    </w:p>
    <w:p w14:paraId="000004BF" w14:textId="77777777" w:rsidR="0003033A" w:rsidRPr="001110C4" w:rsidRDefault="0003033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81C84E" w14:textId="77777777" w:rsidR="009F5A5E" w:rsidRPr="001110C4" w:rsidRDefault="009F5A5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5"/>
        <w:tblW w:w="0" w:type="auto"/>
        <w:tblInd w:w="-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271"/>
        <w:gridCol w:w="1428"/>
        <w:gridCol w:w="716"/>
        <w:gridCol w:w="1071"/>
        <w:gridCol w:w="1025"/>
        <w:gridCol w:w="2486"/>
        <w:gridCol w:w="1355"/>
      </w:tblGrid>
      <w:tr w:rsidR="0018653E" w:rsidRPr="001110C4" w14:paraId="13C96F83" w14:textId="77777777" w:rsidTr="0062295B">
        <w:trPr>
          <w:trHeight w:val="320"/>
        </w:trPr>
        <w:tc>
          <w:tcPr>
            <w:tcW w:w="0" w:type="auto"/>
            <w:gridSpan w:val="7"/>
          </w:tcPr>
          <w:p w14:paraId="234471AB" w14:textId="3858CBA7" w:rsidR="0018653E" w:rsidRPr="001110C4" w:rsidRDefault="0018653E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Supplemental Table </w:t>
            </w:r>
            <w:r w:rsidR="006307E8" w:rsidRPr="001110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1110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. Logistic Regression Sensitivity Analysis 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(Dementia Outcome) ~ age of death + covariates + </w:t>
            </w:r>
            <w:proofErr w:type="spellStart"/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mIIS</w:t>
            </w:r>
            <w:proofErr w:type="spellEnd"/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subcomponent</w:t>
            </w:r>
          </w:p>
        </w:tc>
      </w:tr>
      <w:tr w:rsidR="0018653E" w:rsidRPr="001110C4" w14:paraId="2571FB60" w14:textId="77777777" w:rsidTr="0062295B">
        <w:trPr>
          <w:trHeight w:val="233"/>
        </w:trPr>
        <w:tc>
          <w:tcPr>
            <w:tcW w:w="0" w:type="auto"/>
          </w:tcPr>
          <w:p w14:paraId="31C7BC86" w14:textId="77777777" w:rsidR="0018653E" w:rsidRPr="001110C4" w:rsidRDefault="0018653E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gridSpan w:val="6"/>
          </w:tcPr>
          <w:p w14:paraId="5698228A" w14:textId="7AE0D080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RHI-AF vs.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"/>
                <w:id w:val="2046101084"/>
              </w:sdtPr>
              <w:sdtContent/>
            </w:sdt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non-RHI controls </w:t>
            </w:r>
          </w:p>
        </w:tc>
      </w:tr>
      <w:tr w:rsidR="0018653E" w:rsidRPr="001110C4" w14:paraId="32791B9C" w14:textId="77777777" w:rsidTr="0062295B">
        <w:trPr>
          <w:trHeight w:val="320"/>
        </w:trPr>
        <w:tc>
          <w:tcPr>
            <w:tcW w:w="0" w:type="auto"/>
          </w:tcPr>
          <w:p w14:paraId="5ED62C12" w14:textId="77777777" w:rsidR="0018653E" w:rsidRPr="001110C4" w:rsidRDefault="0018653E" w:rsidP="0018653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59659DCE" w14:textId="1EE32860" w:rsidR="0018653E" w:rsidRPr="001110C4" w:rsidRDefault="0018653E" w:rsidP="001865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Beta/ χ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A63DDED" w14:textId="45A79969" w:rsidR="0018653E" w:rsidRPr="001110C4" w:rsidRDefault="0018653E" w:rsidP="001865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</w:tcPr>
          <w:p w14:paraId="54458AC3" w14:textId="47446B73" w:rsidR="0018653E" w:rsidRPr="001110C4" w:rsidRDefault="0018653E" w:rsidP="001865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Wald χ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AE9477D" w14:textId="3A2074F9" w:rsidR="0018653E" w:rsidRPr="001110C4" w:rsidRDefault="0018653E" w:rsidP="001865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0" w:type="auto"/>
          </w:tcPr>
          <w:p w14:paraId="3268486C" w14:textId="154798CA" w:rsidR="0018653E" w:rsidRPr="001110C4" w:rsidRDefault="0018653E" w:rsidP="001865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Odds Ratio/ % correct</w:t>
            </w:r>
          </w:p>
        </w:tc>
        <w:tc>
          <w:tcPr>
            <w:tcW w:w="0" w:type="auto"/>
          </w:tcPr>
          <w:p w14:paraId="65AF320C" w14:textId="56A2F014" w:rsidR="0018653E" w:rsidRPr="001110C4" w:rsidRDefault="0018653E" w:rsidP="001865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18653E" w:rsidRPr="001110C4" w14:paraId="4A603232" w14:textId="77777777" w:rsidTr="0062295B">
        <w:trPr>
          <w:trHeight w:val="320"/>
        </w:trPr>
        <w:tc>
          <w:tcPr>
            <w:tcW w:w="0" w:type="auto"/>
          </w:tcPr>
          <w:p w14:paraId="526B3D98" w14:textId="5A1408BE" w:rsidR="0018653E" w:rsidRPr="001110C4" w:rsidRDefault="00985FC4" w:rsidP="001865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Overall </w:t>
            </w:r>
            <w:proofErr w:type="spellStart"/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mIIS</w:t>
            </w:r>
            <w:proofErr w:type="spellEnd"/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</w:t>
            </w:r>
            <w:r w:rsidR="0018653E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(n=113)</w:t>
            </w:r>
            <w:r w:rsidR="0018653E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18653E"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Age of death</w:t>
            </w:r>
          </w:p>
          <w:p w14:paraId="7726C3FC" w14:textId="4DEE89B5" w:rsidR="0018653E" w:rsidRPr="001110C4" w:rsidRDefault="0018653E" w:rsidP="00186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="00985FC4"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mIIS</w:t>
            </w:r>
            <w:proofErr w:type="spellEnd"/>
          </w:p>
          <w:p w14:paraId="25399D99" w14:textId="77777777" w:rsidR="0018653E" w:rsidRPr="001110C4" w:rsidRDefault="0018653E" w:rsidP="00186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MI/CAD</w:t>
            </w:r>
          </w:p>
          <w:p w14:paraId="2E5FC495" w14:textId="77777777" w:rsidR="0018653E" w:rsidRPr="001110C4" w:rsidRDefault="0018653E" w:rsidP="00186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2B056557" w14:textId="77777777" w:rsidR="0018653E" w:rsidRPr="001110C4" w:rsidRDefault="0018653E" w:rsidP="00186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Diabetes</w:t>
            </w:r>
          </w:p>
          <w:p w14:paraId="6B24F401" w14:textId="66A3064B" w:rsidR="0018653E" w:rsidRPr="001110C4" w:rsidRDefault="0018653E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08CA6F7A" w14:textId="098D7367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14.04(6)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0.006</w:t>
            </w:r>
          </w:p>
          <w:p w14:paraId="38E38D2E" w14:textId="25B0554B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  <w:p w14:paraId="3CDA272C" w14:textId="56DA18BC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  <w:p w14:paraId="3FA683E6" w14:textId="23D90AFD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-0.87</w:t>
            </w:r>
          </w:p>
          <w:p w14:paraId="25F745AD" w14:textId="3CA93C17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0.56</w:t>
            </w:r>
          </w:p>
          <w:p w14:paraId="03B1BD62" w14:textId="5BF0FCEC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-0.62</w:t>
            </w:r>
          </w:p>
        </w:tc>
        <w:tc>
          <w:tcPr>
            <w:tcW w:w="0" w:type="auto"/>
          </w:tcPr>
          <w:p w14:paraId="101F1EFA" w14:textId="1E49F997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---</w:t>
            </w:r>
          </w:p>
          <w:p w14:paraId="7386753E" w14:textId="6AA4641D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  <w:p w14:paraId="0347C64E" w14:textId="164FB55C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  <w:p w14:paraId="5EBDADA7" w14:textId="3A78B071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  <w:p w14:paraId="1AA809C6" w14:textId="10A88E37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  <w:p w14:paraId="794B6323" w14:textId="25AF8A2F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0.70</w:t>
            </w:r>
          </w:p>
          <w:p w14:paraId="54BB052F" w14:textId="0BB870E7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</w:tcPr>
          <w:p w14:paraId="4B9C68D8" w14:textId="14C3F0A3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---</w:t>
            </w:r>
          </w:p>
          <w:p w14:paraId="229C03A5" w14:textId="3DB5BE5A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  <w:p w14:paraId="205BEEBB" w14:textId="57E53B0C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3.82</w:t>
            </w:r>
          </w:p>
          <w:p w14:paraId="607D7B92" w14:textId="584B4AAB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  <w:p w14:paraId="4A07820D" w14:textId="5C620000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2.70</w:t>
            </w:r>
          </w:p>
          <w:p w14:paraId="4A6D36B3" w14:textId="10360DA8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0.64</w:t>
            </w:r>
          </w:p>
          <w:p w14:paraId="25C2B8D6" w14:textId="2080DCF0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0" w:type="auto"/>
          </w:tcPr>
          <w:p w14:paraId="38244828" w14:textId="77777777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0.03</w:t>
            </w:r>
          </w:p>
          <w:p w14:paraId="50214B48" w14:textId="69301070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0.81</w:t>
            </w:r>
          </w:p>
          <w:p w14:paraId="6966F7D5" w14:textId="06E1A833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0.051</w:t>
            </w:r>
          </w:p>
          <w:p w14:paraId="30704302" w14:textId="2ABC1F30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0.15</w:t>
            </w:r>
          </w:p>
          <w:p w14:paraId="448B8A80" w14:textId="7D77663C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0.10</w:t>
            </w:r>
          </w:p>
          <w:p w14:paraId="042A3419" w14:textId="5DE66D47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0.42</w:t>
            </w:r>
          </w:p>
          <w:p w14:paraId="3A39BEA3" w14:textId="39BED1FE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0.22</w:t>
            </w:r>
          </w:p>
        </w:tc>
        <w:tc>
          <w:tcPr>
            <w:tcW w:w="0" w:type="auto"/>
          </w:tcPr>
          <w:p w14:paraId="1CA245B3" w14:textId="77777777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78.8%</w:t>
            </w:r>
          </w:p>
          <w:p w14:paraId="1A6299E8" w14:textId="22A588A5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  <w:p w14:paraId="342E7515" w14:textId="5C6745A1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  <w:p w14:paraId="60E25EE9" w14:textId="6831C170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2.64</w:t>
            </w:r>
          </w:p>
          <w:p w14:paraId="66152452" w14:textId="1DE5C2C9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  <w:p w14:paraId="4E9456EA" w14:textId="72371563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1.75</w:t>
            </w:r>
          </w:p>
          <w:p w14:paraId="54534556" w14:textId="15302E80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0" w:type="auto"/>
          </w:tcPr>
          <w:p w14:paraId="7B37FC9E" w14:textId="40D0D14B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---</w:t>
            </w:r>
          </w:p>
          <w:p w14:paraId="003FA50B" w14:textId="115AF738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0.96-1.06</w:t>
            </w:r>
          </w:p>
          <w:p w14:paraId="58F90547" w14:textId="4C6B642C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1.00-1.51</w:t>
            </w:r>
          </w:p>
          <w:p w14:paraId="60853699" w14:textId="3CD8C22C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0.72-9.74</w:t>
            </w:r>
          </w:p>
          <w:p w14:paraId="32C54A47" w14:textId="5E613CB3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0.15-1.18</w:t>
            </w:r>
          </w:p>
          <w:p w14:paraId="27C4F28C" w14:textId="2A6AC7B6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0.44-6.94</w:t>
            </w:r>
          </w:p>
          <w:p w14:paraId="1997D115" w14:textId="0ADA5031" w:rsidR="0018653E" w:rsidRPr="001110C4" w:rsidRDefault="00985FC4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0.20-1.45</w:t>
            </w:r>
          </w:p>
        </w:tc>
      </w:tr>
      <w:tr w:rsidR="0018653E" w:rsidRPr="001110C4" w14:paraId="3A94F6C1" w14:textId="77777777" w:rsidTr="0062295B">
        <w:trPr>
          <w:trHeight w:val="320"/>
        </w:trPr>
        <w:tc>
          <w:tcPr>
            <w:tcW w:w="0" w:type="auto"/>
          </w:tcPr>
          <w:p w14:paraId="7406EC54" w14:textId="07B675AC" w:rsidR="00114FFA" w:rsidRPr="001110C4" w:rsidRDefault="00114FFA" w:rsidP="00114F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Overall WMR Model (n=116)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Age of death</w:t>
            </w:r>
          </w:p>
          <w:p w14:paraId="48A53725" w14:textId="0D9BA822" w:rsidR="00114FFA" w:rsidRPr="001110C4" w:rsidRDefault="00114FFA" w:rsidP="00114F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WMR</w:t>
            </w:r>
          </w:p>
          <w:p w14:paraId="05415E30" w14:textId="77777777" w:rsidR="00114FFA" w:rsidRPr="001110C4" w:rsidRDefault="00114FFA" w:rsidP="00114F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MI/CAD</w:t>
            </w:r>
          </w:p>
          <w:p w14:paraId="37C6FF73" w14:textId="77777777" w:rsidR="00114FFA" w:rsidRPr="001110C4" w:rsidRDefault="00114FFA" w:rsidP="00114F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7A0E0436" w14:textId="77777777" w:rsidR="0018653E" w:rsidRPr="001110C4" w:rsidRDefault="00114FFA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Diabetes</w:t>
            </w:r>
          </w:p>
          <w:p w14:paraId="0875BFFC" w14:textId="41120AF0" w:rsidR="00114FFA" w:rsidRPr="001110C4" w:rsidRDefault="00114FFA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2852E962" w14:textId="1BF0777D" w:rsidR="0018653E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23.0(6)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0.01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1.25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-0.86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-0.57</w:t>
            </w:r>
          </w:p>
        </w:tc>
        <w:tc>
          <w:tcPr>
            <w:tcW w:w="0" w:type="auto"/>
          </w:tcPr>
          <w:p w14:paraId="0FD02F58" w14:textId="5FF4B2AF" w:rsidR="0018653E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0.70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0.75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0.53</w:t>
            </w:r>
          </w:p>
        </w:tc>
        <w:tc>
          <w:tcPr>
            <w:tcW w:w="0" w:type="auto"/>
          </w:tcPr>
          <w:p w14:paraId="54F3C7F7" w14:textId="77777777" w:rsidR="0018653E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  <w:p w14:paraId="7388F1AC" w14:textId="6F8A963A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  <w:p w14:paraId="56057BDC" w14:textId="7EC615E7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10.85</w:t>
            </w:r>
          </w:p>
          <w:p w14:paraId="252D90C7" w14:textId="4843EBEC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3.17</w:t>
            </w:r>
          </w:p>
          <w:p w14:paraId="10F46FC3" w14:textId="54F29AA0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2.38</w:t>
            </w:r>
          </w:p>
          <w:p w14:paraId="40B4F52C" w14:textId="4B2FB256" w:rsidR="00114FFA" w:rsidRPr="001110C4" w:rsidRDefault="00114FFA" w:rsidP="00114F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1.17</w:t>
            </w:r>
          </w:p>
        </w:tc>
        <w:tc>
          <w:tcPr>
            <w:tcW w:w="0" w:type="auto"/>
          </w:tcPr>
          <w:p w14:paraId="2A57561A" w14:textId="6DA7431B" w:rsidR="0018653E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0.001</w:t>
            </w:r>
          </w:p>
          <w:p w14:paraId="4C86EE7F" w14:textId="2A9D96DD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0.62</w:t>
            </w:r>
          </w:p>
          <w:p w14:paraId="78A58E8A" w14:textId="04DF7D5F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0.001</w:t>
            </w:r>
          </w:p>
          <w:p w14:paraId="599B0468" w14:textId="2CF7EF43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0.08</w:t>
            </w:r>
          </w:p>
          <w:p w14:paraId="7549D72F" w14:textId="00EBF1F8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0.12</w:t>
            </w:r>
          </w:p>
          <w:p w14:paraId="6DF2CC55" w14:textId="2FDA8A48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0.79</w:t>
            </w:r>
          </w:p>
          <w:p w14:paraId="792E6748" w14:textId="11A353D7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0.28</w:t>
            </w:r>
          </w:p>
        </w:tc>
        <w:tc>
          <w:tcPr>
            <w:tcW w:w="0" w:type="auto"/>
          </w:tcPr>
          <w:p w14:paraId="0AB08F18" w14:textId="31B10C42" w:rsidR="0018653E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82.8</w:t>
            </w:r>
          </w:p>
          <w:p w14:paraId="49D19A77" w14:textId="22C288A9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  <w:p w14:paraId="1F530B9E" w14:textId="01124ECA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  <w:p w14:paraId="7A3FC2CF" w14:textId="5DB2E0C7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3.49</w:t>
            </w:r>
          </w:p>
          <w:p w14:paraId="50DEF00B" w14:textId="0D03178D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  <w:p w14:paraId="3E799FE9" w14:textId="465C995A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1.22</w:t>
            </w:r>
          </w:p>
          <w:p w14:paraId="043D2E3F" w14:textId="0F59A280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0" w:type="auto"/>
          </w:tcPr>
          <w:p w14:paraId="3A50589D" w14:textId="0DB7A245" w:rsidR="0018653E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1.00-1.06</w:t>
            </w:r>
          </w:p>
          <w:p w14:paraId="20BDAF06" w14:textId="1710C26E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1.53-5.36</w:t>
            </w:r>
          </w:p>
          <w:p w14:paraId="43EB1AD5" w14:textId="70A41809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0.88-13.79</w:t>
            </w:r>
          </w:p>
          <w:p w14:paraId="6BED0AAD" w14:textId="64ED6893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0.14-1.26</w:t>
            </w:r>
          </w:p>
          <w:p w14:paraId="714A69A0" w14:textId="18A94D73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0.28-5.23</w:t>
            </w:r>
          </w:p>
          <w:p w14:paraId="3A23C861" w14:textId="79710644" w:rsidR="00114FFA" w:rsidRPr="001110C4" w:rsidRDefault="00114FFA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0.20-1.59</w:t>
            </w:r>
          </w:p>
        </w:tc>
      </w:tr>
      <w:tr w:rsidR="009B70B2" w:rsidRPr="001110C4" w14:paraId="599C6F8C" w14:textId="77777777" w:rsidTr="0062295B">
        <w:trPr>
          <w:trHeight w:val="320"/>
        </w:trPr>
        <w:tc>
          <w:tcPr>
            <w:tcW w:w="0" w:type="auto"/>
          </w:tcPr>
          <w:p w14:paraId="5A9D16D1" w14:textId="4B79D938" w:rsidR="009B70B2" w:rsidRPr="001110C4" w:rsidRDefault="009B70B2" w:rsidP="009B70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Overall HS Model (n=116)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Age of death</w:t>
            </w:r>
          </w:p>
          <w:p w14:paraId="5781372D" w14:textId="00DCA7BF" w:rsidR="009B70B2" w:rsidRPr="001110C4" w:rsidRDefault="009B70B2" w:rsidP="009B70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</w:t>
            </w:r>
          </w:p>
          <w:p w14:paraId="132E9EBB" w14:textId="77777777" w:rsidR="009B70B2" w:rsidRPr="001110C4" w:rsidRDefault="009B70B2" w:rsidP="009B70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MI/CAD</w:t>
            </w:r>
          </w:p>
          <w:p w14:paraId="7E8C1631" w14:textId="77777777" w:rsidR="009B70B2" w:rsidRPr="001110C4" w:rsidRDefault="009B70B2" w:rsidP="009B70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5F3C40B9" w14:textId="77777777" w:rsidR="009B70B2" w:rsidRPr="001110C4" w:rsidRDefault="009B70B2" w:rsidP="009B70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Diabetes</w:t>
            </w:r>
          </w:p>
          <w:p w14:paraId="7F877582" w14:textId="258BDAD7" w:rsidR="009B70B2" w:rsidRPr="001110C4" w:rsidRDefault="009B70B2" w:rsidP="009B70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0AB40AD2" w14:textId="4988139B" w:rsidR="009B70B2" w:rsidRPr="001110C4" w:rsidRDefault="009B70B2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19.03(6)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0.02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0" w:type="auto"/>
          </w:tcPr>
          <w:p w14:paraId="380FC0E1" w14:textId="668CAF44" w:rsidR="009B70B2" w:rsidRPr="001110C4" w:rsidRDefault="009B70B2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0.02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</w:tcPr>
          <w:p w14:paraId="4F67401E" w14:textId="44E676BE" w:rsidR="009B70B2" w:rsidRPr="001110C4" w:rsidRDefault="009B70B2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0.93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4.23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2.07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3.33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0" w:type="auto"/>
          </w:tcPr>
          <w:p w14:paraId="4713AA92" w14:textId="07994382" w:rsidR="009B70B2" w:rsidRPr="001110C4" w:rsidRDefault="009B70B2" w:rsidP="00ED6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0.004</w:t>
            </w:r>
            <w:r w:rsidR="007B1725"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7B1725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0.34</w:t>
            </w:r>
            <w:r w:rsidR="00F671BD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0.04</w:t>
            </w:r>
            <w:r w:rsidR="00F671BD"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0.15</w:t>
            </w:r>
            <w:r w:rsidR="00F671BD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0.07</w:t>
            </w:r>
            <w:r w:rsidR="00F671BD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0.40</w:t>
            </w:r>
            <w:r w:rsidR="00F671BD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0.30</w:t>
            </w:r>
          </w:p>
        </w:tc>
        <w:tc>
          <w:tcPr>
            <w:tcW w:w="0" w:type="auto"/>
          </w:tcPr>
          <w:p w14:paraId="58837D8D" w14:textId="327CC790" w:rsidR="009B70B2" w:rsidRPr="001110C4" w:rsidRDefault="009B70B2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78.4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1.02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2.70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2.60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1.85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0" w:type="auto"/>
          </w:tcPr>
          <w:p w14:paraId="4774743F" w14:textId="06952230" w:rsidR="009B70B2" w:rsidRPr="001110C4" w:rsidRDefault="009B70B2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0.98-1.07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1.05-7.00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0.71-9.51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0.14-1.08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0.45-7.60</w:t>
            </w:r>
            <w:r w:rsidR="007B1725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671BD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0.22-1.60</w:t>
            </w:r>
          </w:p>
        </w:tc>
      </w:tr>
      <w:tr w:rsidR="0018653E" w:rsidRPr="001110C4" w14:paraId="0E8A8EAE" w14:textId="77777777" w:rsidTr="0062295B">
        <w:trPr>
          <w:trHeight w:val="320"/>
        </w:trPr>
        <w:tc>
          <w:tcPr>
            <w:tcW w:w="0" w:type="auto"/>
          </w:tcPr>
          <w:p w14:paraId="67728779" w14:textId="77777777" w:rsidR="0018653E" w:rsidRPr="001110C4" w:rsidRDefault="0018653E" w:rsidP="00ED65B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gridSpan w:val="6"/>
          </w:tcPr>
          <w:p w14:paraId="2FC40898" w14:textId="4B5CFA0D" w:rsidR="0018653E" w:rsidRPr="001110C4" w:rsidRDefault="0018653E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RHI-CCS vs. non-RHI controls </w:t>
            </w:r>
          </w:p>
        </w:tc>
      </w:tr>
      <w:tr w:rsidR="00114FFA" w:rsidRPr="001110C4" w14:paraId="20CB29FF" w14:textId="77777777" w:rsidTr="0062295B">
        <w:trPr>
          <w:trHeight w:val="320"/>
        </w:trPr>
        <w:tc>
          <w:tcPr>
            <w:tcW w:w="0" w:type="auto"/>
          </w:tcPr>
          <w:p w14:paraId="57E8DF63" w14:textId="754DA663" w:rsidR="000606E5" w:rsidRPr="001110C4" w:rsidRDefault="000606E5" w:rsidP="000606E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Overall </w:t>
            </w:r>
            <w:proofErr w:type="spellStart"/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mIIS</w:t>
            </w:r>
            <w:proofErr w:type="spellEnd"/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(n=63)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="00A9186F"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 of death</w:t>
            </w:r>
          </w:p>
          <w:p w14:paraId="1BCEBBCC" w14:textId="77777777" w:rsidR="000606E5" w:rsidRPr="001110C4" w:rsidRDefault="000606E5" w:rsidP="00060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mIIS</w:t>
            </w:r>
            <w:proofErr w:type="spellEnd"/>
          </w:p>
          <w:p w14:paraId="65074AFD" w14:textId="77777777" w:rsidR="000606E5" w:rsidRPr="001110C4" w:rsidRDefault="000606E5" w:rsidP="00060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MI/CAD</w:t>
            </w:r>
          </w:p>
          <w:p w14:paraId="63D4A97E" w14:textId="77777777" w:rsidR="000606E5" w:rsidRPr="001110C4" w:rsidRDefault="000606E5" w:rsidP="00060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707741F4" w14:textId="77777777" w:rsidR="000606E5" w:rsidRPr="001110C4" w:rsidRDefault="000606E5" w:rsidP="00060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Diabetes</w:t>
            </w:r>
          </w:p>
          <w:p w14:paraId="3F12559E" w14:textId="2A2A1F29" w:rsidR="00114FFA" w:rsidRPr="001110C4" w:rsidRDefault="000606E5" w:rsidP="000606E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3D6B75E0" w14:textId="6242EDB1" w:rsidR="00114FFA" w:rsidRPr="001110C4" w:rsidRDefault="000606E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10.33(6)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0.03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0.26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0.50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-0.73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-0.46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0.14</w:t>
            </w:r>
          </w:p>
        </w:tc>
        <w:tc>
          <w:tcPr>
            <w:tcW w:w="0" w:type="auto"/>
          </w:tcPr>
          <w:p w14:paraId="5E95E64B" w14:textId="1E880D95" w:rsidR="00114FFA" w:rsidRPr="001110C4" w:rsidRDefault="000606E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0.04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0.15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1.00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0.66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0.83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0.62</w:t>
            </w:r>
          </w:p>
        </w:tc>
        <w:tc>
          <w:tcPr>
            <w:tcW w:w="0" w:type="auto"/>
          </w:tcPr>
          <w:p w14:paraId="37B0B5DF" w14:textId="0C04C5AC" w:rsidR="00114FFA" w:rsidRPr="001110C4" w:rsidRDefault="000606E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0.69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3.05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0.25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1.24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0.30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0.05</w:t>
            </w:r>
          </w:p>
        </w:tc>
        <w:tc>
          <w:tcPr>
            <w:tcW w:w="0" w:type="auto"/>
          </w:tcPr>
          <w:p w14:paraId="113DF1B3" w14:textId="0D658549" w:rsidR="00114FFA" w:rsidRPr="001110C4" w:rsidRDefault="000606E5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0.11</w:t>
            </w:r>
            <w:r w:rsidR="00A9186F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0.41</w:t>
            </w:r>
            <w:r w:rsidR="00A9186F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0.08</w:t>
            </w:r>
            <w:r w:rsidR="00A9186F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0.62</w:t>
            </w:r>
            <w:r w:rsidR="00A9186F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0.27</w:t>
            </w:r>
            <w:r w:rsidR="00A9186F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0.59</w:t>
            </w:r>
            <w:r w:rsidR="00A9186F"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0.83</w:t>
            </w:r>
          </w:p>
        </w:tc>
        <w:tc>
          <w:tcPr>
            <w:tcW w:w="0" w:type="auto"/>
          </w:tcPr>
          <w:p w14:paraId="106E10A9" w14:textId="557B2C5C" w:rsidR="00114FFA" w:rsidRPr="001110C4" w:rsidRDefault="000606E5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74.6%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1.03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1.29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1.64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0.48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0.64</w:t>
            </w:r>
            <w:r w:rsidR="00A9186F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1.14</w:t>
            </w:r>
          </w:p>
        </w:tc>
        <w:tc>
          <w:tcPr>
            <w:tcW w:w="0" w:type="auto"/>
          </w:tcPr>
          <w:p w14:paraId="6981D273" w14:textId="71C0AFFC" w:rsidR="00114FFA" w:rsidRPr="001110C4" w:rsidRDefault="00A9186F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0.96-1.11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0.97-1.73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0.23-11.60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0.13-1.74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0.12-3.24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0.34-3.85</w:t>
            </w:r>
          </w:p>
        </w:tc>
      </w:tr>
      <w:tr w:rsidR="00123046" w:rsidRPr="001110C4" w14:paraId="4BA4255E" w14:textId="77777777" w:rsidTr="0062295B">
        <w:trPr>
          <w:trHeight w:val="320"/>
        </w:trPr>
        <w:tc>
          <w:tcPr>
            <w:tcW w:w="0" w:type="auto"/>
          </w:tcPr>
          <w:p w14:paraId="785FA3D5" w14:textId="7413D8EA" w:rsidR="00123046" w:rsidRPr="001110C4" w:rsidRDefault="00123046" w:rsidP="001230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Overall WMR Model (n=</w:t>
            </w:r>
            <w:r w:rsidR="008721C0"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Age of death</w:t>
            </w:r>
          </w:p>
          <w:p w14:paraId="081D225C" w14:textId="77777777" w:rsidR="00123046" w:rsidRPr="001110C4" w:rsidRDefault="00123046" w:rsidP="001230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Pr="0011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WMR</w:t>
            </w:r>
          </w:p>
          <w:p w14:paraId="60BBE030" w14:textId="77777777" w:rsidR="00123046" w:rsidRPr="001110C4" w:rsidRDefault="00123046" w:rsidP="001230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MI/CAD</w:t>
            </w:r>
          </w:p>
          <w:p w14:paraId="22947731" w14:textId="77777777" w:rsidR="00123046" w:rsidRPr="001110C4" w:rsidRDefault="00123046" w:rsidP="001230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Hypertension</w:t>
            </w:r>
          </w:p>
          <w:p w14:paraId="34AD5FE7" w14:textId="77777777" w:rsidR="00123046" w:rsidRPr="001110C4" w:rsidRDefault="00123046" w:rsidP="001230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Diabetes</w:t>
            </w:r>
          </w:p>
          <w:p w14:paraId="0A36E4CD" w14:textId="7A44F73B" w:rsidR="00123046" w:rsidRPr="001110C4" w:rsidRDefault="00123046" w:rsidP="001230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Hypercholesterolemia</w:t>
            </w:r>
          </w:p>
        </w:tc>
        <w:tc>
          <w:tcPr>
            <w:tcW w:w="0" w:type="auto"/>
          </w:tcPr>
          <w:p w14:paraId="76F43767" w14:textId="60230BA2" w:rsidR="00123046" w:rsidRPr="001110C4" w:rsidRDefault="008721C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13.33(6)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0.07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0.72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-0.91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-0.61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-0.10</w:t>
            </w:r>
          </w:p>
        </w:tc>
        <w:tc>
          <w:tcPr>
            <w:tcW w:w="0" w:type="auto"/>
          </w:tcPr>
          <w:p w14:paraId="11FE6DB2" w14:textId="167E3999" w:rsidR="00123046" w:rsidRPr="001110C4" w:rsidRDefault="008721C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0.04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0.35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1.10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0.69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0.66</w:t>
            </w:r>
          </w:p>
        </w:tc>
        <w:tc>
          <w:tcPr>
            <w:tcW w:w="0" w:type="auto"/>
          </w:tcPr>
          <w:p w14:paraId="68C30221" w14:textId="41D51DEE" w:rsidR="00123046" w:rsidRPr="001110C4" w:rsidRDefault="008721C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3.51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4.16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0.12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1.74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0.46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0.02</w:t>
            </w:r>
          </w:p>
        </w:tc>
        <w:tc>
          <w:tcPr>
            <w:tcW w:w="0" w:type="auto"/>
          </w:tcPr>
          <w:p w14:paraId="1C359C3C" w14:textId="55490B42" w:rsidR="00123046" w:rsidRPr="001110C4" w:rsidRDefault="008721C0" w:rsidP="00ED65B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0.04</w:t>
            </w: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0.06</w:t>
            </w: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111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0.04</w:t>
            </w: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0.72</w:t>
            </w: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0.19</w:t>
            </w: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0.50</w:t>
            </w:r>
            <w:r w:rsidRPr="001110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0.89</w:t>
            </w:r>
          </w:p>
        </w:tc>
        <w:tc>
          <w:tcPr>
            <w:tcW w:w="0" w:type="auto"/>
          </w:tcPr>
          <w:p w14:paraId="4FB76105" w14:textId="7BB985EE" w:rsidR="00123046" w:rsidRPr="001110C4" w:rsidRDefault="008721C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80.6%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1.07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2.05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1.50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0.40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0.55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0.91</w:t>
            </w:r>
          </w:p>
        </w:tc>
        <w:tc>
          <w:tcPr>
            <w:tcW w:w="0" w:type="auto"/>
          </w:tcPr>
          <w:p w14:paraId="4911D1A3" w14:textId="689AC08E" w:rsidR="00123046" w:rsidRPr="001110C4" w:rsidRDefault="008721C0" w:rsidP="00ED65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1.00-1.15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1.03-4.10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0.17-12.63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0.10-1.56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0.09-3.16</w:t>
            </w:r>
            <w:r w:rsidRPr="001110C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0.25-3.33</w:t>
            </w:r>
          </w:p>
        </w:tc>
      </w:tr>
    </w:tbl>
    <w:p w14:paraId="0000055B" w14:textId="6868A1D4" w:rsidR="0003033A" w:rsidRPr="001110C4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10C4">
        <w:rPr>
          <w:rFonts w:ascii="Times New Roman" w:eastAsia="Times New Roman" w:hAnsi="Times New Roman" w:cs="Times New Roman"/>
          <w:sz w:val="20"/>
          <w:szCs w:val="20"/>
        </w:rPr>
        <w:t>Logistic regression with RHI (RHI-AF or RHI-CCS) versus non-RHI controls as the predictor</w:t>
      </w:r>
      <w:r w:rsidR="00DF5624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="00DF5624" w:rsidRPr="001110C4">
        <w:rPr>
          <w:rFonts w:ascii="Times New Roman" w:eastAsia="Times New Roman" w:hAnsi="Times New Roman" w:cs="Times New Roman"/>
          <w:sz w:val="20"/>
          <w:szCs w:val="20"/>
        </w:rPr>
        <w:t xml:space="preserve">each </w:t>
      </w:r>
      <w:proofErr w:type="spellStart"/>
      <w:r w:rsidR="00DF5624" w:rsidRPr="001110C4">
        <w:rPr>
          <w:rFonts w:ascii="Times New Roman" w:eastAsia="Times New Roman" w:hAnsi="Times New Roman" w:cs="Times New Roman"/>
          <w:sz w:val="20"/>
          <w:szCs w:val="20"/>
        </w:rPr>
        <w:t>mIIS</w:t>
      </w:r>
      <w:proofErr w:type="spellEnd"/>
      <w:r w:rsidR="00DF5624" w:rsidRPr="001110C4">
        <w:rPr>
          <w:rFonts w:ascii="Times New Roman" w:eastAsia="Times New Roman" w:hAnsi="Times New Roman" w:cs="Times New Roman"/>
          <w:sz w:val="20"/>
          <w:szCs w:val="20"/>
        </w:rPr>
        <w:t xml:space="preserve"> component as the outcome</w:t>
      </w:r>
      <w:r w:rsidRPr="001110C4">
        <w:rPr>
          <w:rFonts w:ascii="Times New Roman" w:eastAsia="Times New Roman" w:hAnsi="Times New Roman" w:cs="Times New Roman"/>
          <w:sz w:val="20"/>
          <w:szCs w:val="20"/>
        </w:rPr>
        <w:t xml:space="preserve">, controlling for age of death and medical conditions. Each </w:t>
      </w:r>
      <w:proofErr w:type="spellStart"/>
      <w:r w:rsidRPr="001110C4">
        <w:rPr>
          <w:rFonts w:ascii="Times New Roman" w:eastAsia="Times New Roman" w:hAnsi="Times New Roman" w:cs="Times New Roman"/>
          <w:sz w:val="20"/>
          <w:szCs w:val="20"/>
        </w:rPr>
        <w:t>mIIS</w:t>
      </w:r>
      <w:proofErr w:type="spellEnd"/>
      <w:r w:rsidRPr="001110C4">
        <w:rPr>
          <w:rFonts w:ascii="Times New Roman" w:eastAsia="Times New Roman" w:hAnsi="Times New Roman" w:cs="Times New Roman"/>
          <w:sz w:val="20"/>
          <w:szCs w:val="20"/>
        </w:rPr>
        <w:t xml:space="preserve"> component was dichotomized to none-mild (0) or moderate to severe (1)</w:t>
      </w:r>
      <w:r w:rsidR="003D2E65" w:rsidRPr="001110C4">
        <w:rPr>
          <w:rFonts w:ascii="Times New Roman" w:eastAsia="Times New Roman" w:hAnsi="Times New Roman" w:cs="Times New Roman"/>
          <w:sz w:val="20"/>
          <w:szCs w:val="20"/>
        </w:rPr>
        <w:t>; hippocampal sclerosis was dichotomized to none-unilaterally present (0) and at minimum, unilateral (</w:t>
      </w:r>
      <w:r w:rsidR="00FE4C7E" w:rsidRPr="001110C4">
        <w:rPr>
          <w:rFonts w:ascii="Times New Roman" w:eastAsia="Times New Roman" w:hAnsi="Times New Roman" w:cs="Times New Roman"/>
          <w:sz w:val="20"/>
          <w:szCs w:val="20"/>
        </w:rPr>
        <w:t>laterality</w:t>
      </w:r>
      <w:r w:rsidR="003D2E65" w:rsidRPr="001110C4">
        <w:rPr>
          <w:rFonts w:ascii="Times New Roman" w:eastAsia="Times New Roman" w:hAnsi="Times New Roman" w:cs="Times New Roman"/>
          <w:sz w:val="20"/>
          <w:szCs w:val="20"/>
        </w:rPr>
        <w:t xml:space="preserve"> not assessed), or bilateral (1). </w:t>
      </w:r>
      <w:r w:rsidRPr="001110C4">
        <w:rPr>
          <w:rFonts w:ascii="Times New Roman" w:eastAsia="Times New Roman" w:hAnsi="Times New Roman" w:cs="Times New Roman"/>
          <w:sz w:val="20"/>
          <w:szCs w:val="20"/>
        </w:rPr>
        <w:t xml:space="preserve">Ns denote number of participants with data for specific variable. </w:t>
      </w:r>
      <w:proofErr w:type="spellStart"/>
      <w:r w:rsidR="00BD7161" w:rsidRPr="001110C4">
        <w:rPr>
          <w:rFonts w:ascii="Times New Roman" w:eastAsia="Times New Roman" w:hAnsi="Times New Roman" w:cs="Times New Roman"/>
          <w:sz w:val="20"/>
          <w:szCs w:val="20"/>
        </w:rPr>
        <w:lastRenderedPageBreak/>
        <w:t>mIIS</w:t>
      </w:r>
      <w:proofErr w:type="spellEnd"/>
      <w:r w:rsidR="00BD7161" w:rsidRPr="001110C4">
        <w:rPr>
          <w:rFonts w:ascii="Times New Roman" w:eastAsia="Times New Roman" w:hAnsi="Times New Roman" w:cs="Times New Roman"/>
          <w:sz w:val="20"/>
          <w:szCs w:val="20"/>
        </w:rPr>
        <w:t xml:space="preserve"> = modified ischemic injury scale; </w:t>
      </w:r>
      <w:r w:rsidR="0020508B" w:rsidRPr="001110C4">
        <w:rPr>
          <w:rFonts w:ascii="Times New Roman" w:eastAsia="Times New Roman" w:hAnsi="Times New Roman" w:cs="Times New Roman"/>
          <w:sz w:val="20"/>
          <w:szCs w:val="20"/>
        </w:rPr>
        <w:t>WMR= white matter rarefaction, MI= myocardial infarction; CAD= coronary artery disease, SE = Standard Error, CI = confidence interval, χ</w:t>
      </w:r>
      <w:r w:rsidR="0020508B" w:rsidRPr="001110C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="0020508B" w:rsidRPr="001110C4">
        <w:rPr>
          <w:rFonts w:ascii="Times New Roman" w:eastAsia="Times New Roman" w:hAnsi="Times New Roman" w:cs="Times New Roman"/>
          <w:sz w:val="20"/>
          <w:szCs w:val="20"/>
        </w:rPr>
        <w:t>= chi-square.</w:t>
      </w:r>
    </w:p>
    <w:sectPr w:rsidR="0003033A" w:rsidRPr="001110C4" w:rsidSect="00B340EC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33A"/>
    <w:rsid w:val="0003033A"/>
    <w:rsid w:val="000606E5"/>
    <w:rsid w:val="000B1F20"/>
    <w:rsid w:val="000C079C"/>
    <w:rsid w:val="000E407D"/>
    <w:rsid w:val="001110C4"/>
    <w:rsid w:val="00113B91"/>
    <w:rsid w:val="00114FFA"/>
    <w:rsid w:val="00121FF8"/>
    <w:rsid w:val="00123046"/>
    <w:rsid w:val="00175673"/>
    <w:rsid w:val="00181207"/>
    <w:rsid w:val="0018653E"/>
    <w:rsid w:val="001B139D"/>
    <w:rsid w:val="001B47AA"/>
    <w:rsid w:val="001C1726"/>
    <w:rsid w:val="001E4245"/>
    <w:rsid w:val="0020508B"/>
    <w:rsid w:val="002B397E"/>
    <w:rsid w:val="002F2C6B"/>
    <w:rsid w:val="00360ABF"/>
    <w:rsid w:val="003A2DCF"/>
    <w:rsid w:val="003D2E65"/>
    <w:rsid w:val="004470AB"/>
    <w:rsid w:val="00463110"/>
    <w:rsid w:val="004B47CB"/>
    <w:rsid w:val="004C2BE3"/>
    <w:rsid w:val="004F539A"/>
    <w:rsid w:val="00502B15"/>
    <w:rsid w:val="005435AF"/>
    <w:rsid w:val="005635A5"/>
    <w:rsid w:val="00600CFC"/>
    <w:rsid w:val="00617244"/>
    <w:rsid w:val="0062295B"/>
    <w:rsid w:val="00626046"/>
    <w:rsid w:val="00627FCF"/>
    <w:rsid w:val="006307E8"/>
    <w:rsid w:val="00675033"/>
    <w:rsid w:val="006A22C4"/>
    <w:rsid w:val="006B04C5"/>
    <w:rsid w:val="006B2249"/>
    <w:rsid w:val="00714442"/>
    <w:rsid w:val="00726A10"/>
    <w:rsid w:val="007B1725"/>
    <w:rsid w:val="007F5CA6"/>
    <w:rsid w:val="00803A3B"/>
    <w:rsid w:val="008652D3"/>
    <w:rsid w:val="008721C0"/>
    <w:rsid w:val="00881476"/>
    <w:rsid w:val="00887000"/>
    <w:rsid w:val="0089269E"/>
    <w:rsid w:val="008A536E"/>
    <w:rsid w:val="008A6C06"/>
    <w:rsid w:val="008C0191"/>
    <w:rsid w:val="008E28A6"/>
    <w:rsid w:val="009204CE"/>
    <w:rsid w:val="00951E55"/>
    <w:rsid w:val="00985FC4"/>
    <w:rsid w:val="009872A4"/>
    <w:rsid w:val="009B70B2"/>
    <w:rsid w:val="009F5A5E"/>
    <w:rsid w:val="00A30B69"/>
    <w:rsid w:val="00A75728"/>
    <w:rsid w:val="00A9186F"/>
    <w:rsid w:val="00AA36DE"/>
    <w:rsid w:val="00AB330B"/>
    <w:rsid w:val="00AB54BB"/>
    <w:rsid w:val="00B122FE"/>
    <w:rsid w:val="00B340EC"/>
    <w:rsid w:val="00B76AF4"/>
    <w:rsid w:val="00BA2462"/>
    <w:rsid w:val="00BA264A"/>
    <w:rsid w:val="00BB13CD"/>
    <w:rsid w:val="00BD7161"/>
    <w:rsid w:val="00BE10EB"/>
    <w:rsid w:val="00C4356F"/>
    <w:rsid w:val="00C732FA"/>
    <w:rsid w:val="00C747C1"/>
    <w:rsid w:val="00CB3845"/>
    <w:rsid w:val="00D236D8"/>
    <w:rsid w:val="00D5089A"/>
    <w:rsid w:val="00D5550A"/>
    <w:rsid w:val="00D56E7B"/>
    <w:rsid w:val="00D64A02"/>
    <w:rsid w:val="00D669B9"/>
    <w:rsid w:val="00DC7086"/>
    <w:rsid w:val="00DD5686"/>
    <w:rsid w:val="00DF5624"/>
    <w:rsid w:val="00E023FA"/>
    <w:rsid w:val="00E21072"/>
    <w:rsid w:val="00E51606"/>
    <w:rsid w:val="00E75030"/>
    <w:rsid w:val="00E91162"/>
    <w:rsid w:val="00F671BD"/>
    <w:rsid w:val="00F770F2"/>
    <w:rsid w:val="00FA47C7"/>
    <w:rsid w:val="00FE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11A1"/>
  <w15:docId w15:val="{17658679-20C6-7A4E-8E2D-3A15F32C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A0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0A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A2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297E"/>
    <w:rPr>
      <w:rFonts w:ascii="Arial" w:eastAsia="Arial" w:hAnsi="Arial" w:cs="Arial"/>
      <w:kern w:val="0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97E"/>
    <w:rPr>
      <w:rFonts w:ascii="Arial" w:eastAsia="Arial" w:hAnsi="Arial" w:cs="Arial"/>
      <w:b/>
      <w:bCs/>
      <w:kern w:val="0"/>
      <w:sz w:val="20"/>
      <w:szCs w:val="20"/>
      <w:lang w:val="en"/>
    </w:rPr>
  </w:style>
  <w:style w:type="character" w:styleId="Hyperlink">
    <w:name w:val="Hyperlink"/>
    <w:basedOn w:val="DefaultParagraphFont"/>
    <w:uiPriority w:val="99"/>
    <w:unhideWhenUsed/>
    <w:rsid w:val="00CF70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09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84164"/>
    <w:rPr>
      <w:color w:val="66666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A199C"/>
    <w:pPr>
      <w:ind w:left="720"/>
      <w:contextualSpacing/>
    </w:pPr>
  </w:style>
  <w:style w:type="paragraph" w:styleId="Revision">
    <w:name w:val="Revision"/>
    <w:hidden/>
    <w:uiPriority w:val="99"/>
    <w:semiHidden/>
    <w:rsid w:val="000F5916"/>
    <w:pPr>
      <w:spacing w:line="240" w:lineRule="auto"/>
    </w:p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vnWRlM/yZfxbl5Ze/6IuKQi2OQ==">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Emrani, Sheina</cp:lastModifiedBy>
  <cp:revision>2</cp:revision>
  <dcterms:created xsi:type="dcterms:W3CDTF">2025-01-28T20:41:00Z</dcterms:created>
  <dcterms:modified xsi:type="dcterms:W3CDTF">2025-01-28T20:41:00Z</dcterms:modified>
</cp:coreProperties>
</file>