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CF3AC" w14:textId="077A788E" w:rsidR="008F4D7E" w:rsidRDefault="008F4D7E" w:rsidP="008F4D7E">
      <w:pPr>
        <w:rPr>
          <w:sz w:val="20"/>
          <w:szCs w:val="20"/>
          <w:lang w:val="en-US"/>
        </w:rPr>
      </w:pPr>
    </w:p>
    <w:p w14:paraId="72ECD2F1" w14:textId="77777777" w:rsidR="008F4D7E" w:rsidRDefault="008F4D7E" w:rsidP="008F4D7E">
      <w:pPr>
        <w:rPr>
          <w:sz w:val="20"/>
          <w:szCs w:val="20"/>
          <w:lang w:val="en-US"/>
        </w:rPr>
      </w:pPr>
    </w:p>
    <w:tbl>
      <w:tblPr>
        <w:tblStyle w:val="Listentabelle3Akzent1"/>
        <w:tblW w:w="1075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93"/>
        <w:gridCol w:w="936"/>
        <w:gridCol w:w="1136"/>
        <w:gridCol w:w="1017"/>
        <w:gridCol w:w="1017"/>
        <w:gridCol w:w="977"/>
        <w:gridCol w:w="1296"/>
        <w:gridCol w:w="1337"/>
        <w:gridCol w:w="1030"/>
        <w:gridCol w:w="1020"/>
      </w:tblGrid>
      <w:tr w:rsidR="008F4D7E" w14:paraId="03BAF1EF" w14:textId="77777777" w:rsidTr="004C30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759" w:type="dxa"/>
            <w:gridSpan w:val="10"/>
            <w:shd w:val="clear" w:color="auto" w:fill="FFFFFF" w:themeFill="background1"/>
          </w:tcPr>
          <w:p w14:paraId="02655001" w14:textId="42A7E9C3" w:rsidR="008F4D7E" w:rsidRPr="004C3055" w:rsidRDefault="008F4D7E" w:rsidP="000B2C7E">
            <w:pPr>
              <w:ind w:right="717"/>
              <w:rPr>
                <w:color w:val="000000" w:themeColor="text1"/>
                <w:lang w:val="en-US"/>
              </w:rPr>
            </w:pPr>
            <w:r w:rsidRPr="004C3055">
              <w:rPr>
                <w:color w:val="000000" w:themeColor="text1"/>
                <w:lang w:val="en-US"/>
              </w:rPr>
              <w:t>T</w:t>
            </w:r>
            <w:r w:rsidR="004C3055">
              <w:rPr>
                <w:color w:val="000000" w:themeColor="text1"/>
                <w:lang w:val="en-US"/>
              </w:rPr>
              <w:t>able</w:t>
            </w:r>
            <w:r w:rsidRPr="004C3055">
              <w:rPr>
                <w:color w:val="000000" w:themeColor="text1"/>
                <w:lang w:val="en-US"/>
              </w:rPr>
              <w:t xml:space="preserve"> S</w:t>
            </w:r>
            <w:r w:rsidR="004C3055">
              <w:rPr>
                <w:color w:val="000000" w:themeColor="text1"/>
                <w:lang w:val="en-US"/>
              </w:rPr>
              <w:t>2</w:t>
            </w:r>
            <w:r w:rsidRPr="004C3055">
              <w:rPr>
                <w:color w:val="000000" w:themeColor="text1"/>
                <w:lang w:val="en-US"/>
              </w:rPr>
              <w:t xml:space="preserve"> Rehabilitation scheme </w:t>
            </w:r>
          </w:p>
        </w:tc>
      </w:tr>
      <w:tr w:rsidR="008F4D7E" w14:paraId="114C79A3" w14:textId="77777777" w:rsidTr="000B2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5E020D0" w14:textId="77777777" w:rsidR="008F4D7E" w:rsidRDefault="008F4D7E" w:rsidP="000B2C7E">
            <w:pPr>
              <w:rPr>
                <w:lang w:val="en-US"/>
              </w:rPr>
            </w:pPr>
          </w:p>
        </w:tc>
        <w:tc>
          <w:tcPr>
            <w:tcW w:w="936" w:type="dxa"/>
          </w:tcPr>
          <w:p w14:paraId="7257A4DD" w14:textId="77777777" w:rsidR="008F4D7E" w:rsidRDefault="008F4D7E" w:rsidP="000B2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Partial weight bearing </w:t>
            </w:r>
          </w:p>
        </w:tc>
        <w:tc>
          <w:tcPr>
            <w:tcW w:w="1136" w:type="dxa"/>
          </w:tcPr>
          <w:p w14:paraId="275CB6FC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Flexion/</w:t>
            </w:r>
          </w:p>
          <w:p w14:paraId="2AE4AF66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extension</w:t>
            </w:r>
          </w:p>
        </w:tc>
        <w:tc>
          <w:tcPr>
            <w:tcW w:w="1017" w:type="dxa"/>
          </w:tcPr>
          <w:p w14:paraId="2229AB55" w14:textId="77777777" w:rsidR="008F4D7E" w:rsidRDefault="008F4D7E" w:rsidP="000B2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CAMO-ped®</w:t>
            </w:r>
          </w:p>
          <w:p w14:paraId="339E9619" w14:textId="77777777" w:rsidR="008F4D7E" w:rsidRDefault="008F4D7E" w:rsidP="000B2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17" w:type="dxa"/>
          </w:tcPr>
          <w:p w14:paraId="65F11C17" w14:textId="77777777" w:rsidR="008F4D7E" w:rsidRDefault="008F4D7E" w:rsidP="000B2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CAMO-ped®</w:t>
            </w:r>
          </w:p>
          <w:p w14:paraId="6DCF847B" w14:textId="77777777" w:rsidR="008F4D7E" w:rsidRDefault="008F4D7E" w:rsidP="000B2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4x a day </w:t>
            </w:r>
          </w:p>
          <w:p w14:paraId="4D1A52A0" w14:textId="77777777" w:rsidR="008F4D7E" w:rsidRDefault="008F4D7E" w:rsidP="000B2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20 min</w:t>
            </w:r>
          </w:p>
        </w:tc>
        <w:tc>
          <w:tcPr>
            <w:tcW w:w="977" w:type="dxa"/>
          </w:tcPr>
          <w:p w14:paraId="05E0AC5B" w14:textId="77777777" w:rsidR="008F4D7E" w:rsidRDefault="008F4D7E" w:rsidP="000B2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Knee-orthosis</w:t>
            </w:r>
          </w:p>
        </w:tc>
        <w:tc>
          <w:tcPr>
            <w:tcW w:w="1296" w:type="dxa"/>
          </w:tcPr>
          <w:p w14:paraId="1740C593" w14:textId="77777777" w:rsidR="008F4D7E" w:rsidRDefault="008F4D7E" w:rsidP="000B2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Muscle stimulation</w:t>
            </w:r>
          </w:p>
          <w:p w14:paraId="2AE859D1" w14:textId="77777777" w:rsidR="008F4D7E" w:rsidRDefault="008F4D7E" w:rsidP="000B2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3x a day for 20 min</w:t>
            </w:r>
          </w:p>
        </w:tc>
        <w:tc>
          <w:tcPr>
            <w:tcW w:w="1337" w:type="dxa"/>
          </w:tcPr>
          <w:p w14:paraId="2ECA705B" w14:textId="77777777" w:rsidR="008F4D7E" w:rsidRDefault="008F4D7E" w:rsidP="000B2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Cycling/</w:t>
            </w:r>
          </w:p>
          <w:p w14:paraId="27452D33" w14:textId="77777777" w:rsidR="008F4D7E" w:rsidRDefault="008F4D7E" w:rsidP="000B2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Swimming/</w:t>
            </w:r>
          </w:p>
          <w:p w14:paraId="23E3C4B6" w14:textId="77777777" w:rsidR="008F4D7E" w:rsidRDefault="008F4D7E" w:rsidP="000B2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jogging</w:t>
            </w:r>
          </w:p>
        </w:tc>
        <w:tc>
          <w:tcPr>
            <w:tcW w:w="1030" w:type="dxa"/>
          </w:tcPr>
          <w:p w14:paraId="73FE4305" w14:textId="77777777" w:rsidR="008F4D7E" w:rsidRDefault="008F4D7E" w:rsidP="000B2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Strength training</w:t>
            </w:r>
          </w:p>
        </w:tc>
        <w:tc>
          <w:tcPr>
            <w:tcW w:w="1020" w:type="dxa"/>
          </w:tcPr>
          <w:p w14:paraId="7C5E0CE6" w14:textId="77777777" w:rsidR="008F4D7E" w:rsidRDefault="008F4D7E" w:rsidP="000B2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Coordination/</w:t>
            </w:r>
          </w:p>
          <w:p w14:paraId="3F21DDF3" w14:textId="77777777" w:rsidR="008F4D7E" w:rsidRDefault="008F4D7E" w:rsidP="000B2C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proprioception</w:t>
            </w:r>
          </w:p>
        </w:tc>
      </w:tr>
      <w:tr w:rsidR="008F4D7E" w14:paraId="3DD760B8" w14:textId="77777777" w:rsidTr="000B2C7E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5" w:type="dxa"/>
            <w:gridSpan w:val="3"/>
          </w:tcPr>
          <w:p w14:paraId="3DE32B32" w14:textId="77777777" w:rsidR="008F4D7E" w:rsidRPr="005D6DBC" w:rsidRDefault="008F4D7E" w:rsidP="000B2C7E">
            <w:pPr>
              <w:rPr>
                <w:lang w:val="en-US"/>
              </w:rPr>
            </w:pPr>
            <w:r w:rsidRPr="005D6DBC">
              <w:rPr>
                <w:lang w:val="en-US"/>
              </w:rPr>
              <w:t>ACL only</w:t>
            </w:r>
          </w:p>
        </w:tc>
        <w:tc>
          <w:tcPr>
            <w:tcW w:w="1017" w:type="dxa"/>
          </w:tcPr>
          <w:p w14:paraId="4EFCF3DB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17" w:type="dxa"/>
          </w:tcPr>
          <w:p w14:paraId="5923F877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977" w:type="dxa"/>
          </w:tcPr>
          <w:p w14:paraId="53FFDA40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96" w:type="dxa"/>
          </w:tcPr>
          <w:p w14:paraId="1964AE1B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337" w:type="dxa"/>
          </w:tcPr>
          <w:p w14:paraId="46780804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30" w:type="dxa"/>
          </w:tcPr>
          <w:p w14:paraId="05D862DD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20" w:type="dxa"/>
          </w:tcPr>
          <w:p w14:paraId="595570DB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F4D7E" w14:paraId="680C889E" w14:textId="77777777" w:rsidTr="000B2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AA6408C" w14:textId="77777777" w:rsidR="008F4D7E" w:rsidRPr="005D6DBC" w:rsidRDefault="008F4D7E" w:rsidP="000B2C7E">
            <w:pPr>
              <w:rPr>
                <w:b w:val="0"/>
                <w:bCs w:val="0"/>
                <w:lang w:val="en-US"/>
              </w:rPr>
            </w:pPr>
            <w:r w:rsidRPr="005D6DBC">
              <w:rPr>
                <w:b w:val="0"/>
                <w:bCs w:val="0"/>
                <w:lang w:val="en-US"/>
              </w:rPr>
              <w:t>Week 1-2</w:t>
            </w:r>
          </w:p>
        </w:tc>
        <w:tc>
          <w:tcPr>
            <w:tcW w:w="936" w:type="dxa"/>
          </w:tcPr>
          <w:p w14:paraId="2706FC33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Half body weight</w:t>
            </w:r>
          </w:p>
        </w:tc>
        <w:tc>
          <w:tcPr>
            <w:tcW w:w="1136" w:type="dxa"/>
          </w:tcPr>
          <w:p w14:paraId="5205F2FD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free</w:t>
            </w:r>
          </w:p>
        </w:tc>
        <w:tc>
          <w:tcPr>
            <w:tcW w:w="1017" w:type="dxa"/>
          </w:tcPr>
          <w:p w14:paraId="4947B22B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3x 20 min</w:t>
            </w:r>
          </w:p>
        </w:tc>
        <w:tc>
          <w:tcPr>
            <w:tcW w:w="1017" w:type="dxa"/>
          </w:tcPr>
          <w:p w14:paraId="5E8B08CA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977" w:type="dxa"/>
          </w:tcPr>
          <w:p w14:paraId="16DD202D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96" w:type="dxa"/>
          </w:tcPr>
          <w:p w14:paraId="3C281C50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37" w:type="dxa"/>
          </w:tcPr>
          <w:p w14:paraId="69D30B37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30" w:type="dxa"/>
          </w:tcPr>
          <w:p w14:paraId="60623B3C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20" w:type="dxa"/>
          </w:tcPr>
          <w:p w14:paraId="3387491C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F4D7E" w14:paraId="14253E41" w14:textId="77777777" w:rsidTr="000B2C7E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3E2003F" w14:textId="77777777" w:rsidR="008F4D7E" w:rsidRPr="005D6DBC" w:rsidRDefault="008F4D7E" w:rsidP="000B2C7E">
            <w:pPr>
              <w:rPr>
                <w:b w:val="0"/>
                <w:bCs w:val="0"/>
                <w:lang w:val="en-US"/>
              </w:rPr>
            </w:pPr>
            <w:r w:rsidRPr="005D6DBC">
              <w:rPr>
                <w:b w:val="0"/>
                <w:bCs w:val="0"/>
                <w:lang w:val="en-US"/>
              </w:rPr>
              <w:t>Week 3-4</w:t>
            </w:r>
          </w:p>
        </w:tc>
        <w:tc>
          <w:tcPr>
            <w:tcW w:w="936" w:type="dxa"/>
          </w:tcPr>
          <w:p w14:paraId="50304B79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full</w:t>
            </w:r>
          </w:p>
        </w:tc>
        <w:tc>
          <w:tcPr>
            <w:tcW w:w="1136" w:type="dxa"/>
          </w:tcPr>
          <w:p w14:paraId="67CC51F2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free</w:t>
            </w:r>
          </w:p>
        </w:tc>
        <w:tc>
          <w:tcPr>
            <w:tcW w:w="1017" w:type="dxa"/>
          </w:tcPr>
          <w:p w14:paraId="2470ADD2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17" w:type="dxa"/>
          </w:tcPr>
          <w:p w14:paraId="11C92344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4x 20 min</w:t>
            </w:r>
          </w:p>
        </w:tc>
        <w:tc>
          <w:tcPr>
            <w:tcW w:w="977" w:type="dxa"/>
          </w:tcPr>
          <w:p w14:paraId="6C5A903D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96" w:type="dxa"/>
          </w:tcPr>
          <w:p w14:paraId="695C5843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37" w:type="dxa"/>
          </w:tcPr>
          <w:p w14:paraId="16B2F5F5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30" w:type="dxa"/>
          </w:tcPr>
          <w:p w14:paraId="6A9275E4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20" w:type="dxa"/>
          </w:tcPr>
          <w:p w14:paraId="0FC1AD62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F4D7E" w14:paraId="0ABCFC7A" w14:textId="77777777" w:rsidTr="000B2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3D1F92F" w14:textId="77777777" w:rsidR="008F4D7E" w:rsidRPr="005D6DBC" w:rsidRDefault="008F4D7E" w:rsidP="000B2C7E">
            <w:pPr>
              <w:rPr>
                <w:b w:val="0"/>
                <w:bCs w:val="0"/>
                <w:lang w:val="en-US"/>
              </w:rPr>
            </w:pPr>
            <w:r w:rsidRPr="005D6DBC">
              <w:rPr>
                <w:b w:val="0"/>
                <w:bCs w:val="0"/>
                <w:lang w:val="en-US"/>
              </w:rPr>
              <w:t>Week 5-6</w:t>
            </w:r>
          </w:p>
        </w:tc>
        <w:tc>
          <w:tcPr>
            <w:tcW w:w="936" w:type="dxa"/>
          </w:tcPr>
          <w:p w14:paraId="59517B68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full</w:t>
            </w:r>
          </w:p>
        </w:tc>
        <w:tc>
          <w:tcPr>
            <w:tcW w:w="1136" w:type="dxa"/>
          </w:tcPr>
          <w:p w14:paraId="25F81E06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free</w:t>
            </w:r>
          </w:p>
        </w:tc>
        <w:tc>
          <w:tcPr>
            <w:tcW w:w="1017" w:type="dxa"/>
          </w:tcPr>
          <w:p w14:paraId="3AA48C78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17" w:type="dxa"/>
          </w:tcPr>
          <w:p w14:paraId="55ADAB96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977" w:type="dxa"/>
          </w:tcPr>
          <w:p w14:paraId="029C8B16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96" w:type="dxa"/>
          </w:tcPr>
          <w:p w14:paraId="4A908C8E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37" w:type="dxa"/>
          </w:tcPr>
          <w:p w14:paraId="266CFAF5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x/x/-</w:t>
            </w:r>
          </w:p>
        </w:tc>
        <w:tc>
          <w:tcPr>
            <w:tcW w:w="1030" w:type="dxa"/>
          </w:tcPr>
          <w:p w14:paraId="3DE44B8A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020" w:type="dxa"/>
          </w:tcPr>
          <w:p w14:paraId="7A32D25C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F4D7E" w14:paraId="603FD473" w14:textId="77777777" w:rsidTr="000B2C7E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F2E7AE9" w14:textId="77777777" w:rsidR="008F4D7E" w:rsidRPr="005D6DBC" w:rsidRDefault="008F4D7E" w:rsidP="000B2C7E">
            <w:pPr>
              <w:rPr>
                <w:b w:val="0"/>
                <w:bCs w:val="0"/>
                <w:lang w:val="en-US"/>
              </w:rPr>
            </w:pPr>
            <w:r w:rsidRPr="005D6DBC">
              <w:rPr>
                <w:b w:val="0"/>
                <w:bCs w:val="0"/>
                <w:lang w:val="en-US"/>
              </w:rPr>
              <w:t>Week 7-8</w:t>
            </w:r>
          </w:p>
        </w:tc>
        <w:tc>
          <w:tcPr>
            <w:tcW w:w="936" w:type="dxa"/>
          </w:tcPr>
          <w:p w14:paraId="052E0507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full</w:t>
            </w:r>
          </w:p>
        </w:tc>
        <w:tc>
          <w:tcPr>
            <w:tcW w:w="1136" w:type="dxa"/>
          </w:tcPr>
          <w:p w14:paraId="5183A2DA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free</w:t>
            </w:r>
          </w:p>
        </w:tc>
        <w:tc>
          <w:tcPr>
            <w:tcW w:w="1017" w:type="dxa"/>
          </w:tcPr>
          <w:p w14:paraId="420B5FB5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17" w:type="dxa"/>
          </w:tcPr>
          <w:p w14:paraId="49638CC7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977" w:type="dxa"/>
          </w:tcPr>
          <w:p w14:paraId="0B1C88F6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96" w:type="dxa"/>
          </w:tcPr>
          <w:p w14:paraId="60BEF099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37" w:type="dxa"/>
          </w:tcPr>
          <w:p w14:paraId="1821165F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x/x/-</w:t>
            </w:r>
          </w:p>
        </w:tc>
        <w:tc>
          <w:tcPr>
            <w:tcW w:w="1030" w:type="dxa"/>
          </w:tcPr>
          <w:p w14:paraId="4863E67F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020" w:type="dxa"/>
          </w:tcPr>
          <w:p w14:paraId="3B8E6184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8F4D7E" w14:paraId="5F1CD20F" w14:textId="77777777" w:rsidTr="000B2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BC63545" w14:textId="77777777" w:rsidR="008F4D7E" w:rsidRPr="005D6DBC" w:rsidRDefault="008F4D7E" w:rsidP="000B2C7E">
            <w:pPr>
              <w:rPr>
                <w:b w:val="0"/>
                <w:bCs w:val="0"/>
                <w:lang w:val="en-US"/>
              </w:rPr>
            </w:pPr>
            <w:r w:rsidRPr="005D6DBC">
              <w:rPr>
                <w:b w:val="0"/>
                <w:bCs w:val="0"/>
                <w:lang w:val="en-US"/>
              </w:rPr>
              <w:t>Week 9-12</w:t>
            </w:r>
          </w:p>
        </w:tc>
        <w:tc>
          <w:tcPr>
            <w:tcW w:w="936" w:type="dxa"/>
          </w:tcPr>
          <w:p w14:paraId="4DF64459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full</w:t>
            </w:r>
          </w:p>
        </w:tc>
        <w:tc>
          <w:tcPr>
            <w:tcW w:w="1136" w:type="dxa"/>
          </w:tcPr>
          <w:p w14:paraId="7BA8F194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free</w:t>
            </w:r>
          </w:p>
        </w:tc>
        <w:tc>
          <w:tcPr>
            <w:tcW w:w="1017" w:type="dxa"/>
          </w:tcPr>
          <w:p w14:paraId="1B48C682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17" w:type="dxa"/>
          </w:tcPr>
          <w:p w14:paraId="51F439EC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977" w:type="dxa"/>
          </w:tcPr>
          <w:p w14:paraId="215F04A1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96" w:type="dxa"/>
          </w:tcPr>
          <w:p w14:paraId="55414B8F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37" w:type="dxa"/>
          </w:tcPr>
          <w:p w14:paraId="44FC9A32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x/x/-</w:t>
            </w:r>
          </w:p>
        </w:tc>
        <w:tc>
          <w:tcPr>
            <w:tcW w:w="1030" w:type="dxa"/>
          </w:tcPr>
          <w:p w14:paraId="29B44390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020" w:type="dxa"/>
          </w:tcPr>
          <w:p w14:paraId="0390A529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8F4D7E" w14:paraId="31C33160" w14:textId="77777777" w:rsidTr="000B2C7E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FB3842E" w14:textId="77777777" w:rsidR="008F4D7E" w:rsidRPr="005D6DBC" w:rsidRDefault="008F4D7E" w:rsidP="000B2C7E">
            <w:pPr>
              <w:rPr>
                <w:b w:val="0"/>
                <w:bCs w:val="0"/>
                <w:lang w:val="en-US"/>
              </w:rPr>
            </w:pPr>
            <w:r w:rsidRPr="005D6DBC">
              <w:rPr>
                <w:b w:val="0"/>
                <w:bCs w:val="0"/>
                <w:lang w:val="en-US"/>
              </w:rPr>
              <w:t xml:space="preserve">Week </w:t>
            </w:r>
          </w:p>
          <w:p w14:paraId="54E2C6C8" w14:textId="77777777" w:rsidR="008F4D7E" w:rsidRPr="005D6DBC" w:rsidRDefault="008F4D7E" w:rsidP="000B2C7E">
            <w:pPr>
              <w:rPr>
                <w:b w:val="0"/>
                <w:bCs w:val="0"/>
                <w:lang w:val="en-US"/>
              </w:rPr>
            </w:pPr>
            <w:r w:rsidRPr="005D6DBC">
              <w:rPr>
                <w:b w:val="0"/>
                <w:bCs w:val="0"/>
                <w:lang w:val="en-US"/>
              </w:rPr>
              <w:t>13-16</w:t>
            </w:r>
          </w:p>
        </w:tc>
        <w:tc>
          <w:tcPr>
            <w:tcW w:w="936" w:type="dxa"/>
          </w:tcPr>
          <w:p w14:paraId="1AF0BA0E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full</w:t>
            </w:r>
          </w:p>
        </w:tc>
        <w:tc>
          <w:tcPr>
            <w:tcW w:w="1136" w:type="dxa"/>
          </w:tcPr>
          <w:p w14:paraId="201E64EF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free</w:t>
            </w:r>
          </w:p>
        </w:tc>
        <w:tc>
          <w:tcPr>
            <w:tcW w:w="1017" w:type="dxa"/>
          </w:tcPr>
          <w:p w14:paraId="4912E0FE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17" w:type="dxa"/>
          </w:tcPr>
          <w:p w14:paraId="744E44A4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977" w:type="dxa"/>
          </w:tcPr>
          <w:p w14:paraId="79AC35A5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96" w:type="dxa"/>
          </w:tcPr>
          <w:p w14:paraId="5E92F4B3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37" w:type="dxa"/>
          </w:tcPr>
          <w:p w14:paraId="46C2574F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x/x/x</w:t>
            </w:r>
          </w:p>
        </w:tc>
        <w:tc>
          <w:tcPr>
            <w:tcW w:w="1030" w:type="dxa"/>
          </w:tcPr>
          <w:p w14:paraId="289C5B33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020" w:type="dxa"/>
          </w:tcPr>
          <w:p w14:paraId="116383C7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8F4D7E" w14:paraId="3629166C" w14:textId="77777777" w:rsidTr="000B2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9" w:type="dxa"/>
            <w:gridSpan w:val="5"/>
          </w:tcPr>
          <w:p w14:paraId="2849FFAD" w14:textId="77777777" w:rsidR="008F4D7E" w:rsidRPr="005D6DBC" w:rsidRDefault="008F4D7E" w:rsidP="000B2C7E">
            <w:pPr>
              <w:rPr>
                <w:lang w:val="en-US"/>
              </w:rPr>
            </w:pPr>
            <w:r w:rsidRPr="005D6DBC">
              <w:rPr>
                <w:lang w:val="en-US"/>
              </w:rPr>
              <w:t>ACL and Meniscus refixation</w:t>
            </w:r>
          </w:p>
        </w:tc>
        <w:tc>
          <w:tcPr>
            <w:tcW w:w="977" w:type="dxa"/>
          </w:tcPr>
          <w:p w14:paraId="39E2547C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96" w:type="dxa"/>
          </w:tcPr>
          <w:p w14:paraId="3ACFDB36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337" w:type="dxa"/>
          </w:tcPr>
          <w:p w14:paraId="53196901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30" w:type="dxa"/>
          </w:tcPr>
          <w:p w14:paraId="10DE22A8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20" w:type="dxa"/>
          </w:tcPr>
          <w:p w14:paraId="34E451F6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F4D7E" w14:paraId="63741A46" w14:textId="77777777" w:rsidTr="000B2C7E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14DEEB8" w14:textId="77777777" w:rsidR="008F4D7E" w:rsidRPr="005D6DBC" w:rsidRDefault="008F4D7E" w:rsidP="000B2C7E">
            <w:pPr>
              <w:rPr>
                <w:b w:val="0"/>
                <w:bCs w:val="0"/>
                <w:lang w:val="en-US"/>
              </w:rPr>
            </w:pPr>
            <w:r w:rsidRPr="005D6DBC">
              <w:rPr>
                <w:b w:val="0"/>
                <w:bCs w:val="0"/>
                <w:lang w:val="en-US"/>
              </w:rPr>
              <w:t>Week 1-2</w:t>
            </w:r>
          </w:p>
        </w:tc>
        <w:tc>
          <w:tcPr>
            <w:tcW w:w="936" w:type="dxa"/>
          </w:tcPr>
          <w:p w14:paraId="05CBFF9C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10/20 kg</w:t>
            </w:r>
          </w:p>
        </w:tc>
        <w:tc>
          <w:tcPr>
            <w:tcW w:w="1136" w:type="dxa"/>
          </w:tcPr>
          <w:p w14:paraId="7E19B353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0-0-70°</w:t>
            </w:r>
          </w:p>
        </w:tc>
        <w:tc>
          <w:tcPr>
            <w:tcW w:w="1017" w:type="dxa"/>
          </w:tcPr>
          <w:p w14:paraId="3B016513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17" w:type="dxa"/>
          </w:tcPr>
          <w:p w14:paraId="3F8F4F5C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977" w:type="dxa"/>
          </w:tcPr>
          <w:p w14:paraId="77E464DE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296" w:type="dxa"/>
          </w:tcPr>
          <w:p w14:paraId="0FFEA0CC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  <w:p w14:paraId="366B673C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337" w:type="dxa"/>
          </w:tcPr>
          <w:p w14:paraId="51643A51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30" w:type="dxa"/>
          </w:tcPr>
          <w:p w14:paraId="0D1E273F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20" w:type="dxa"/>
          </w:tcPr>
          <w:p w14:paraId="58D44BFD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F4D7E" w14:paraId="0AC9805F" w14:textId="77777777" w:rsidTr="000B2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820E8CF" w14:textId="77777777" w:rsidR="008F4D7E" w:rsidRPr="005D6DBC" w:rsidRDefault="008F4D7E" w:rsidP="000B2C7E">
            <w:pPr>
              <w:rPr>
                <w:b w:val="0"/>
                <w:bCs w:val="0"/>
                <w:lang w:val="en-US"/>
              </w:rPr>
            </w:pPr>
            <w:r w:rsidRPr="005D6DBC">
              <w:rPr>
                <w:b w:val="0"/>
                <w:bCs w:val="0"/>
                <w:lang w:val="en-US"/>
              </w:rPr>
              <w:t>Week 3-4</w:t>
            </w:r>
          </w:p>
        </w:tc>
        <w:tc>
          <w:tcPr>
            <w:tcW w:w="936" w:type="dxa"/>
          </w:tcPr>
          <w:p w14:paraId="2190574B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Half body weight</w:t>
            </w:r>
          </w:p>
        </w:tc>
        <w:tc>
          <w:tcPr>
            <w:tcW w:w="1136" w:type="dxa"/>
          </w:tcPr>
          <w:p w14:paraId="3971A918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0-0-90°</w:t>
            </w:r>
          </w:p>
        </w:tc>
        <w:tc>
          <w:tcPr>
            <w:tcW w:w="1017" w:type="dxa"/>
          </w:tcPr>
          <w:p w14:paraId="5870D72F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3x 20 min</w:t>
            </w:r>
          </w:p>
        </w:tc>
        <w:tc>
          <w:tcPr>
            <w:tcW w:w="1017" w:type="dxa"/>
          </w:tcPr>
          <w:p w14:paraId="7BFBFB44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977" w:type="dxa"/>
          </w:tcPr>
          <w:p w14:paraId="0CE34DB4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296" w:type="dxa"/>
          </w:tcPr>
          <w:p w14:paraId="07289862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  <w:p w14:paraId="3B6A9E99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337" w:type="dxa"/>
          </w:tcPr>
          <w:p w14:paraId="045339DD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30" w:type="dxa"/>
          </w:tcPr>
          <w:p w14:paraId="07DF8471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20" w:type="dxa"/>
          </w:tcPr>
          <w:p w14:paraId="24E89C86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F4D7E" w14:paraId="432AABCA" w14:textId="77777777" w:rsidTr="000B2C7E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F4E7F1F" w14:textId="77777777" w:rsidR="008F4D7E" w:rsidRPr="005D6DBC" w:rsidRDefault="008F4D7E" w:rsidP="000B2C7E">
            <w:pPr>
              <w:rPr>
                <w:b w:val="0"/>
                <w:bCs w:val="0"/>
                <w:lang w:val="en-US"/>
              </w:rPr>
            </w:pPr>
            <w:r w:rsidRPr="005D6DBC">
              <w:rPr>
                <w:b w:val="0"/>
                <w:bCs w:val="0"/>
                <w:lang w:val="en-US"/>
              </w:rPr>
              <w:t>Week 5-6</w:t>
            </w:r>
          </w:p>
        </w:tc>
        <w:tc>
          <w:tcPr>
            <w:tcW w:w="936" w:type="dxa"/>
          </w:tcPr>
          <w:p w14:paraId="316FB476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full</w:t>
            </w:r>
          </w:p>
        </w:tc>
        <w:tc>
          <w:tcPr>
            <w:tcW w:w="1136" w:type="dxa"/>
          </w:tcPr>
          <w:p w14:paraId="256AD16F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free</w:t>
            </w:r>
          </w:p>
        </w:tc>
        <w:tc>
          <w:tcPr>
            <w:tcW w:w="1017" w:type="dxa"/>
          </w:tcPr>
          <w:p w14:paraId="0DF15C81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17" w:type="dxa"/>
          </w:tcPr>
          <w:p w14:paraId="7F7677C8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4x 20 min</w:t>
            </w:r>
          </w:p>
        </w:tc>
        <w:tc>
          <w:tcPr>
            <w:tcW w:w="977" w:type="dxa"/>
          </w:tcPr>
          <w:p w14:paraId="7EDE3953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296" w:type="dxa"/>
          </w:tcPr>
          <w:p w14:paraId="2E4A2728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37" w:type="dxa"/>
          </w:tcPr>
          <w:p w14:paraId="6DCCE2B3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30" w:type="dxa"/>
          </w:tcPr>
          <w:p w14:paraId="6821DD91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20" w:type="dxa"/>
          </w:tcPr>
          <w:p w14:paraId="763DFD48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F4D7E" w14:paraId="410180D2" w14:textId="77777777" w:rsidTr="000B2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70D4F4E" w14:textId="77777777" w:rsidR="008F4D7E" w:rsidRPr="005D6DBC" w:rsidRDefault="008F4D7E" w:rsidP="000B2C7E">
            <w:pPr>
              <w:rPr>
                <w:b w:val="0"/>
                <w:bCs w:val="0"/>
                <w:lang w:val="en-US"/>
              </w:rPr>
            </w:pPr>
            <w:r w:rsidRPr="005D6DBC">
              <w:rPr>
                <w:b w:val="0"/>
                <w:bCs w:val="0"/>
                <w:lang w:val="en-US"/>
              </w:rPr>
              <w:t>Week 7-8</w:t>
            </w:r>
          </w:p>
        </w:tc>
        <w:tc>
          <w:tcPr>
            <w:tcW w:w="936" w:type="dxa"/>
          </w:tcPr>
          <w:p w14:paraId="34A844E5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full</w:t>
            </w:r>
          </w:p>
        </w:tc>
        <w:tc>
          <w:tcPr>
            <w:tcW w:w="1136" w:type="dxa"/>
          </w:tcPr>
          <w:p w14:paraId="3667CBB3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free</w:t>
            </w:r>
          </w:p>
        </w:tc>
        <w:tc>
          <w:tcPr>
            <w:tcW w:w="1017" w:type="dxa"/>
          </w:tcPr>
          <w:p w14:paraId="46FE68F2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17" w:type="dxa"/>
          </w:tcPr>
          <w:p w14:paraId="290CDA5E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977" w:type="dxa"/>
          </w:tcPr>
          <w:p w14:paraId="6D220271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(x)</w:t>
            </w:r>
          </w:p>
        </w:tc>
        <w:tc>
          <w:tcPr>
            <w:tcW w:w="1296" w:type="dxa"/>
          </w:tcPr>
          <w:p w14:paraId="4CC48F07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37" w:type="dxa"/>
          </w:tcPr>
          <w:p w14:paraId="2BAFE1A0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x/-/-</w:t>
            </w:r>
          </w:p>
        </w:tc>
        <w:tc>
          <w:tcPr>
            <w:tcW w:w="1030" w:type="dxa"/>
          </w:tcPr>
          <w:p w14:paraId="156F880D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20" w:type="dxa"/>
          </w:tcPr>
          <w:p w14:paraId="72C314CA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F4D7E" w14:paraId="65798B84" w14:textId="77777777" w:rsidTr="000B2C7E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B7C071" w14:textId="77777777" w:rsidR="008F4D7E" w:rsidRPr="005D6DBC" w:rsidRDefault="008F4D7E" w:rsidP="000B2C7E">
            <w:pPr>
              <w:rPr>
                <w:b w:val="0"/>
                <w:bCs w:val="0"/>
                <w:lang w:val="en-US"/>
              </w:rPr>
            </w:pPr>
            <w:r w:rsidRPr="005D6DBC">
              <w:rPr>
                <w:b w:val="0"/>
                <w:bCs w:val="0"/>
                <w:lang w:val="en-US"/>
              </w:rPr>
              <w:t>Week 9-12</w:t>
            </w:r>
          </w:p>
        </w:tc>
        <w:tc>
          <w:tcPr>
            <w:tcW w:w="936" w:type="dxa"/>
          </w:tcPr>
          <w:p w14:paraId="315EAC2F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full</w:t>
            </w:r>
          </w:p>
        </w:tc>
        <w:tc>
          <w:tcPr>
            <w:tcW w:w="1136" w:type="dxa"/>
          </w:tcPr>
          <w:p w14:paraId="180047BD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free</w:t>
            </w:r>
          </w:p>
        </w:tc>
        <w:tc>
          <w:tcPr>
            <w:tcW w:w="1017" w:type="dxa"/>
          </w:tcPr>
          <w:p w14:paraId="5DCCEE22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17" w:type="dxa"/>
          </w:tcPr>
          <w:p w14:paraId="19D86B57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977" w:type="dxa"/>
          </w:tcPr>
          <w:p w14:paraId="1E9AAC0B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96" w:type="dxa"/>
          </w:tcPr>
          <w:p w14:paraId="2EC6E7C1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337" w:type="dxa"/>
          </w:tcPr>
          <w:p w14:paraId="1FB5B513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x/x/-</w:t>
            </w:r>
          </w:p>
        </w:tc>
        <w:tc>
          <w:tcPr>
            <w:tcW w:w="1030" w:type="dxa"/>
          </w:tcPr>
          <w:p w14:paraId="18F06B34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020" w:type="dxa"/>
          </w:tcPr>
          <w:p w14:paraId="5A4D6070" w14:textId="77777777" w:rsidR="008F4D7E" w:rsidRDefault="008F4D7E" w:rsidP="000B2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  <w:tr w:rsidR="008F4D7E" w14:paraId="67CD6830" w14:textId="77777777" w:rsidTr="000B2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2EA3733" w14:textId="77777777" w:rsidR="008F4D7E" w:rsidRPr="005D6DBC" w:rsidRDefault="008F4D7E" w:rsidP="000B2C7E">
            <w:pPr>
              <w:rPr>
                <w:b w:val="0"/>
                <w:bCs w:val="0"/>
                <w:lang w:val="en-US"/>
              </w:rPr>
            </w:pPr>
            <w:r w:rsidRPr="005D6DBC">
              <w:rPr>
                <w:b w:val="0"/>
                <w:bCs w:val="0"/>
                <w:lang w:val="en-US"/>
              </w:rPr>
              <w:t xml:space="preserve">Week </w:t>
            </w:r>
          </w:p>
          <w:p w14:paraId="6E5456BF" w14:textId="77777777" w:rsidR="008F4D7E" w:rsidRPr="005D6DBC" w:rsidRDefault="008F4D7E" w:rsidP="000B2C7E">
            <w:pPr>
              <w:rPr>
                <w:b w:val="0"/>
                <w:bCs w:val="0"/>
                <w:lang w:val="en-US"/>
              </w:rPr>
            </w:pPr>
            <w:r w:rsidRPr="005D6DBC">
              <w:rPr>
                <w:b w:val="0"/>
                <w:bCs w:val="0"/>
                <w:lang w:val="en-US"/>
              </w:rPr>
              <w:t>13-16</w:t>
            </w:r>
          </w:p>
        </w:tc>
        <w:tc>
          <w:tcPr>
            <w:tcW w:w="936" w:type="dxa"/>
          </w:tcPr>
          <w:p w14:paraId="3490D892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full</w:t>
            </w:r>
          </w:p>
        </w:tc>
        <w:tc>
          <w:tcPr>
            <w:tcW w:w="1136" w:type="dxa"/>
          </w:tcPr>
          <w:p w14:paraId="33D13B45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free</w:t>
            </w:r>
          </w:p>
        </w:tc>
        <w:tc>
          <w:tcPr>
            <w:tcW w:w="1017" w:type="dxa"/>
          </w:tcPr>
          <w:p w14:paraId="7CDBA4EC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017" w:type="dxa"/>
          </w:tcPr>
          <w:p w14:paraId="1152F04B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977" w:type="dxa"/>
          </w:tcPr>
          <w:p w14:paraId="35D918C8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296" w:type="dxa"/>
          </w:tcPr>
          <w:p w14:paraId="64987896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337" w:type="dxa"/>
          </w:tcPr>
          <w:p w14:paraId="4856FAB8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x/x/-</w:t>
            </w:r>
          </w:p>
        </w:tc>
        <w:tc>
          <w:tcPr>
            <w:tcW w:w="1030" w:type="dxa"/>
          </w:tcPr>
          <w:p w14:paraId="4BDD31B8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1020" w:type="dxa"/>
          </w:tcPr>
          <w:p w14:paraId="7FC9479E" w14:textId="77777777" w:rsidR="008F4D7E" w:rsidRDefault="008F4D7E" w:rsidP="000B2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</w:tr>
    </w:tbl>
    <w:p w14:paraId="4E22F9F0" w14:textId="77777777" w:rsidR="008F4D7E" w:rsidRDefault="008F4D7E" w:rsidP="008F4D7E">
      <w:pPr>
        <w:rPr>
          <w:sz w:val="20"/>
          <w:szCs w:val="20"/>
          <w:lang w:val="en-US"/>
        </w:rPr>
      </w:pPr>
    </w:p>
    <w:p w14:paraId="2EDB59BC" w14:textId="77777777" w:rsidR="008F4D7E" w:rsidRDefault="008F4D7E" w:rsidP="008F4D7E">
      <w:pPr>
        <w:rPr>
          <w:sz w:val="20"/>
          <w:szCs w:val="20"/>
          <w:lang w:val="en-US"/>
        </w:rPr>
      </w:pPr>
    </w:p>
    <w:p w14:paraId="09675770" w14:textId="77777777" w:rsidR="00374A37" w:rsidRDefault="00374A37"/>
    <w:sectPr w:rsidR="00374A37" w:rsidSect="009B6B0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D7E"/>
    <w:rsid w:val="00062F92"/>
    <w:rsid w:val="00267B9F"/>
    <w:rsid w:val="00374A37"/>
    <w:rsid w:val="004C3055"/>
    <w:rsid w:val="008F4D7E"/>
    <w:rsid w:val="009B6B0A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94C5C"/>
  <w15:chartTrackingRefBased/>
  <w15:docId w15:val="{BE8E4BAF-3607-4DFA-8A97-BF493D2BA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F4D7E"/>
    <w:pPr>
      <w:spacing w:after="0" w:line="240" w:lineRule="auto"/>
    </w:pPr>
    <w:rPr>
      <w:rFonts w:ascii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Listentabelle3Akzent1">
    <w:name w:val="List Table 3 Accent 1"/>
    <w:basedOn w:val="NormaleTabelle"/>
    <w:uiPriority w:val="48"/>
    <w:rsid w:val="008F4D7E"/>
    <w:pPr>
      <w:spacing w:after="0" w:line="240" w:lineRule="auto"/>
    </w:pPr>
    <w:rPr>
      <w:sz w:val="24"/>
      <w:szCs w:val="24"/>
      <w:lang w:val="de-D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Borchert</dc:creator>
  <cp:keywords/>
  <dc:description/>
  <cp:lastModifiedBy>Gudrun Borchert</cp:lastModifiedBy>
  <cp:revision>2</cp:revision>
  <dcterms:created xsi:type="dcterms:W3CDTF">2021-07-22T13:57:00Z</dcterms:created>
  <dcterms:modified xsi:type="dcterms:W3CDTF">2021-07-22T13:57:00Z</dcterms:modified>
</cp:coreProperties>
</file>