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461"/>
        <w:gridCol w:w="1484"/>
      </w:tblGrid>
      <w:tr w:rsidR="00FB3483" w14:paraId="034B5AFC" w14:textId="77777777" w:rsidTr="006D2A5B">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Section</w:t>
            </w:r>
            <w:r w:rsidR="00077B44">
              <w:rPr>
                <w:rFonts w:ascii="Arial" w:hAnsi="Arial" w:cs="Arial"/>
                <w:b/>
                <w:bCs/>
                <w:color w:val="FFFFFF"/>
                <w:sz w:val="18"/>
                <w:szCs w:val="18"/>
              </w:rPr>
              <w:t xml:space="preserve"> and T</w:t>
            </w:r>
            <w:r>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Default="00077B44" w:rsidP="00A215D2">
            <w:pPr>
              <w:pStyle w:val="Default"/>
              <w:rPr>
                <w:rFonts w:ascii="Arial" w:hAnsi="Arial" w:cs="Arial"/>
                <w:b/>
                <w:bCs/>
                <w:color w:val="FFFFFF"/>
                <w:sz w:val="18"/>
                <w:szCs w:val="18"/>
              </w:rPr>
            </w:pPr>
            <w:r>
              <w:rPr>
                <w:rFonts w:ascii="Arial" w:hAnsi="Arial" w:cs="Arial"/>
                <w:b/>
                <w:bCs/>
                <w:color w:val="FFFFFF"/>
                <w:sz w:val="18"/>
                <w:szCs w:val="18"/>
              </w:rPr>
              <w:t xml:space="preserve">Item </w:t>
            </w:r>
            <w:r w:rsidR="00FB3483">
              <w:rPr>
                <w:rFonts w:ascii="Arial" w:hAnsi="Arial" w:cs="Arial"/>
                <w:b/>
                <w:bCs/>
                <w:color w:val="FFFFFF"/>
                <w:sz w:val="18"/>
                <w:szCs w:val="18"/>
              </w:rPr>
              <w:t>#</w:t>
            </w:r>
          </w:p>
        </w:tc>
        <w:tc>
          <w:tcPr>
            <w:tcW w:w="11461"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Default="00FB3483" w:rsidP="00550BF1">
            <w:pPr>
              <w:pStyle w:val="Default"/>
              <w:rPr>
                <w:rFonts w:ascii="Arial" w:hAnsi="Arial" w:cs="Arial"/>
                <w:color w:val="FFFFFF"/>
                <w:sz w:val="18"/>
                <w:szCs w:val="18"/>
              </w:rPr>
            </w:pPr>
            <w:r>
              <w:rPr>
                <w:rFonts w:ascii="Arial" w:hAnsi="Arial" w:cs="Arial"/>
                <w:b/>
                <w:bCs/>
                <w:color w:val="FFFFFF"/>
                <w:sz w:val="18"/>
                <w:szCs w:val="18"/>
              </w:rPr>
              <w:t xml:space="preserve">Checklist item </w:t>
            </w:r>
          </w:p>
        </w:tc>
        <w:tc>
          <w:tcPr>
            <w:tcW w:w="1484"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Default="0018323E">
            <w:pPr>
              <w:pStyle w:val="Default"/>
              <w:rPr>
                <w:rFonts w:ascii="Arial" w:hAnsi="Arial" w:cs="Arial"/>
                <w:color w:val="FFFFFF"/>
                <w:sz w:val="18"/>
                <w:szCs w:val="18"/>
              </w:rPr>
            </w:pPr>
            <w:r>
              <w:rPr>
                <w:rFonts w:ascii="Arial" w:hAnsi="Arial" w:cs="Arial"/>
                <w:b/>
                <w:bCs/>
                <w:color w:val="FFFFFF"/>
                <w:sz w:val="18"/>
                <w:szCs w:val="18"/>
              </w:rPr>
              <w:t>Location where item is reported</w:t>
            </w:r>
            <w:r w:rsidR="00FB3483">
              <w:rPr>
                <w:rFonts w:ascii="Arial" w:hAnsi="Arial" w:cs="Arial"/>
                <w:b/>
                <w:bCs/>
                <w:color w:val="FFFFFF"/>
                <w:sz w:val="18"/>
                <w:szCs w:val="18"/>
              </w:rPr>
              <w:t xml:space="preserve"> </w:t>
            </w:r>
          </w:p>
        </w:tc>
      </w:tr>
      <w:tr w:rsidR="00FB3483" w14:paraId="693A08DF" w14:textId="77777777" w:rsidTr="006D2A5B">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TITLE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Default="00FB3483">
            <w:pPr>
              <w:pStyle w:val="Default"/>
              <w:jc w:val="right"/>
              <w:rPr>
                <w:rFonts w:ascii="Arial" w:hAnsi="Arial" w:cs="Arial"/>
                <w:color w:val="auto"/>
                <w:sz w:val="18"/>
                <w:szCs w:val="18"/>
              </w:rPr>
            </w:pPr>
          </w:p>
        </w:tc>
      </w:tr>
      <w:tr w:rsidR="00FB3483" w14:paraId="389042E4" w14:textId="77777777" w:rsidTr="006D2A5B">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p>
        </w:tc>
        <w:tc>
          <w:tcPr>
            <w:tcW w:w="11461" w:type="dxa"/>
            <w:tcBorders>
              <w:top w:val="single" w:sz="5" w:space="0" w:color="000000"/>
              <w:left w:val="single" w:sz="5" w:space="0" w:color="000000"/>
              <w:bottom w:val="double" w:sz="5" w:space="0" w:color="000000"/>
              <w:right w:val="single" w:sz="5" w:space="0" w:color="000000"/>
            </w:tcBorders>
          </w:tcPr>
          <w:p w14:paraId="6E5E223C" w14:textId="3707D33E" w:rsidR="00FB3483" w:rsidRDefault="00E66E3A" w:rsidP="005979B8">
            <w:pPr>
              <w:pStyle w:val="Default"/>
              <w:spacing w:before="40" w:after="40"/>
              <w:rPr>
                <w:rFonts w:ascii="Arial" w:hAnsi="Arial" w:cs="Arial"/>
                <w:sz w:val="18"/>
                <w:szCs w:val="18"/>
              </w:rPr>
            </w:pPr>
            <w:r>
              <w:rPr>
                <w:rFonts w:ascii="Arial" w:hAnsi="Arial" w:cs="Arial"/>
                <w:sz w:val="18"/>
                <w:szCs w:val="18"/>
              </w:rPr>
              <w:t>Identify the report as a systematic review.</w:t>
            </w:r>
          </w:p>
        </w:tc>
        <w:tc>
          <w:tcPr>
            <w:tcW w:w="1484" w:type="dxa"/>
            <w:tcBorders>
              <w:top w:val="single" w:sz="5" w:space="0" w:color="000000"/>
              <w:left w:val="single" w:sz="5" w:space="0" w:color="000000"/>
              <w:bottom w:val="double" w:sz="5" w:space="0" w:color="000000"/>
              <w:right w:val="single" w:sz="5" w:space="0" w:color="000000"/>
            </w:tcBorders>
          </w:tcPr>
          <w:p w14:paraId="2C544964" w14:textId="338613E5" w:rsidR="00FB3483" w:rsidRDefault="00006821"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1</w:t>
            </w:r>
          </w:p>
        </w:tc>
      </w:tr>
      <w:tr w:rsidR="00FB3483" w14:paraId="341419BF" w14:textId="77777777" w:rsidTr="006D2A5B">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ABSTRACT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Default="00FB3483">
            <w:pPr>
              <w:pStyle w:val="Default"/>
              <w:jc w:val="right"/>
              <w:rPr>
                <w:rFonts w:ascii="Arial" w:hAnsi="Arial" w:cs="Arial"/>
                <w:color w:val="auto"/>
                <w:sz w:val="18"/>
                <w:szCs w:val="18"/>
              </w:rPr>
            </w:pPr>
          </w:p>
        </w:tc>
      </w:tr>
      <w:tr w:rsidR="00FB3483" w14:paraId="62930444" w14:textId="77777777" w:rsidTr="006D2A5B">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Default="00E66E3A" w:rsidP="005979B8">
            <w:pPr>
              <w:pStyle w:val="Default"/>
              <w:spacing w:before="40" w:after="40"/>
              <w:rPr>
                <w:rFonts w:ascii="Arial" w:hAnsi="Arial" w:cs="Arial"/>
                <w:sz w:val="18"/>
                <w:szCs w:val="18"/>
              </w:rPr>
            </w:pPr>
            <w:r>
              <w:rPr>
                <w:rFonts w:ascii="Arial" w:hAnsi="Arial" w:cs="Arial"/>
                <w:sz w:val="18"/>
                <w:szCs w:val="18"/>
              </w:rPr>
              <w:t>Abstract</w:t>
            </w:r>
            <w:r w:rsidR="00FB3483">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2</w:t>
            </w:r>
          </w:p>
        </w:tc>
        <w:tc>
          <w:tcPr>
            <w:tcW w:w="11461" w:type="dxa"/>
            <w:tcBorders>
              <w:top w:val="single" w:sz="5" w:space="0" w:color="000000"/>
              <w:left w:val="single" w:sz="5" w:space="0" w:color="000000"/>
              <w:bottom w:val="double" w:sz="5" w:space="0" w:color="000000"/>
              <w:right w:val="single" w:sz="5" w:space="0" w:color="000000"/>
            </w:tcBorders>
          </w:tcPr>
          <w:p w14:paraId="5712AD67" w14:textId="5AEC08D0" w:rsidR="00FB3483" w:rsidRDefault="00E66E3A" w:rsidP="005979B8">
            <w:pPr>
              <w:pStyle w:val="Default"/>
              <w:spacing w:before="40" w:after="40"/>
              <w:rPr>
                <w:rFonts w:ascii="Arial" w:hAnsi="Arial" w:cs="Arial"/>
                <w:sz w:val="18"/>
                <w:szCs w:val="18"/>
              </w:rPr>
            </w:pPr>
            <w:r>
              <w:rPr>
                <w:rFonts w:ascii="Arial" w:hAnsi="Arial" w:cs="Arial"/>
                <w:sz w:val="18"/>
                <w:szCs w:val="18"/>
              </w:rPr>
              <w:t>See the PRISMA 2020 for Abstracts checklist</w:t>
            </w:r>
            <w:r w:rsidR="00726794">
              <w:rPr>
                <w:rFonts w:ascii="Arial" w:hAnsi="Arial" w:cs="Arial"/>
                <w:sz w:val="18"/>
                <w:szCs w:val="18"/>
              </w:rPr>
              <w:t>.</w:t>
            </w:r>
          </w:p>
        </w:tc>
        <w:tc>
          <w:tcPr>
            <w:tcW w:w="1484" w:type="dxa"/>
            <w:tcBorders>
              <w:top w:val="single" w:sz="5" w:space="0" w:color="000000"/>
              <w:left w:val="single" w:sz="5" w:space="0" w:color="000000"/>
              <w:bottom w:val="double" w:sz="5" w:space="0" w:color="000000"/>
              <w:right w:val="single" w:sz="5" w:space="0" w:color="000000"/>
            </w:tcBorders>
          </w:tcPr>
          <w:p w14:paraId="029328DB" w14:textId="35675A15" w:rsidR="00FB3483" w:rsidRDefault="00E029FB"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3-4</w:t>
            </w:r>
          </w:p>
        </w:tc>
      </w:tr>
      <w:tr w:rsidR="00FB3483" w14:paraId="51385559" w14:textId="77777777" w:rsidTr="006D2A5B">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INTRODUCTION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Default="00FB3483">
            <w:pPr>
              <w:pStyle w:val="Default"/>
              <w:jc w:val="right"/>
              <w:rPr>
                <w:rFonts w:ascii="Arial" w:hAnsi="Arial" w:cs="Arial"/>
                <w:color w:val="auto"/>
                <w:sz w:val="18"/>
                <w:szCs w:val="18"/>
              </w:rPr>
            </w:pPr>
          </w:p>
        </w:tc>
      </w:tr>
      <w:tr w:rsidR="00FB3483" w14:paraId="1613F84F" w14:textId="77777777" w:rsidTr="006D2A5B">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3</w:t>
            </w:r>
          </w:p>
        </w:tc>
        <w:tc>
          <w:tcPr>
            <w:tcW w:w="11461" w:type="dxa"/>
            <w:tcBorders>
              <w:top w:val="single" w:sz="5" w:space="0" w:color="000000"/>
              <w:left w:val="single" w:sz="5" w:space="0" w:color="000000"/>
              <w:bottom w:val="single" w:sz="5" w:space="0" w:color="000000"/>
              <w:right w:val="single" w:sz="5" w:space="0" w:color="000000"/>
            </w:tcBorders>
          </w:tcPr>
          <w:p w14:paraId="6ADA1255" w14:textId="4C8D4274" w:rsidR="00FB3483" w:rsidRDefault="00E66E3A" w:rsidP="005979B8">
            <w:pPr>
              <w:pStyle w:val="Default"/>
              <w:spacing w:before="40" w:after="40"/>
              <w:rPr>
                <w:rFonts w:ascii="Arial" w:hAnsi="Arial" w:cs="Arial"/>
                <w:sz w:val="18"/>
                <w:szCs w:val="18"/>
              </w:rPr>
            </w:pPr>
            <w:r>
              <w:rPr>
                <w:rFonts w:ascii="Arial" w:hAnsi="Arial" w:cs="Arial"/>
                <w:sz w:val="18"/>
                <w:szCs w:val="18"/>
              </w:rPr>
              <w:t>Describe the rationale for the review in the context of existing knowledge.</w:t>
            </w:r>
          </w:p>
        </w:tc>
        <w:tc>
          <w:tcPr>
            <w:tcW w:w="1484" w:type="dxa"/>
            <w:tcBorders>
              <w:top w:val="single" w:sz="5" w:space="0" w:color="000000"/>
              <w:left w:val="single" w:sz="5" w:space="0" w:color="000000"/>
              <w:bottom w:val="single" w:sz="5" w:space="0" w:color="000000"/>
              <w:right w:val="single" w:sz="5" w:space="0" w:color="000000"/>
            </w:tcBorders>
          </w:tcPr>
          <w:p w14:paraId="4AFE3A6B" w14:textId="51E76C27" w:rsidR="00FB3483" w:rsidRDefault="006D2A5B"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5-6</w:t>
            </w:r>
          </w:p>
        </w:tc>
      </w:tr>
      <w:tr w:rsidR="00FB3483" w14:paraId="126BB502" w14:textId="77777777" w:rsidTr="006D2A5B">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4</w:t>
            </w:r>
          </w:p>
        </w:tc>
        <w:tc>
          <w:tcPr>
            <w:tcW w:w="11461" w:type="dxa"/>
            <w:tcBorders>
              <w:top w:val="single" w:sz="5" w:space="0" w:color="000000"/>
              <w:left w:val="single" w:sz="5" w:space="0" w:color="000000"/>
              <w:bottom w:val="double" w:sz="5" w:space="0" w:color="000000"/>
              <w:right w:val="single" w:sz="5" w:space="0" w:color="000000"/>
            </w:tcBorders>
          </w:tcPr>
          <w:p w14:paraId="34103CE3" w14:textId="75121864" w:rsidR="00FB3483" w:rsidRDefault="00E66E3A" w:rsidP="005979B8">
            <w:pPr>
              <w:pStyle w:val="Default"/>
              <w:spacing w:before="40" w:after="40"/>
              <w:rPr>
                <w:rFonts w:ascii="Arial" w:hAnsi="Arial" w:cs="Arial"/>
                <w:sz w:val="18"/>
                <w:szCs w:val="18"/>
              </w:rPr>
            </w:pPr>
            <w:r>
              <w:rPr>
                <w:rFonts w:ascii="Arial" w:hAnsi="Arial" w:cs="Arial"/>
                <w:sz w:val="18"/>
                <w:szCs w:val="18"/>
              </w:rPr>
              <w:t>Provide an explicit statement of the objective(s) or question(s) the review addresses.</w:t>
            </w:r>
          </w:p>
        </w:tc>
        <w:tc>
          <w:tcPr>
            <w:tcW w:w="1484" w:type="dxa"/>
            <w:tcBorders>
              <w:top w:val="single" w:sz="5" w:space="0" w:color="000000"/>
              <w:left w:val="single" w:sz="5" w:space="0" w:color="000000"/>
              <w:bottom w:val="double" w:sz="5" w:space="0" w:color="000000"/>
              <w:right w:val="single" w:sz="5" w:space="0" w:color="000000"/>
            </w:tcBorders>
          </w:tcPr>
          <w:p w14:paraId="6DFCB2FE" w14:textId="31EB4BFE" w:rsidR="00FB3483" w:rsidRDefault="006D2A5B"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7</w:t>
            </w:r>
          </w:p>
        </w:tc>
      </w:tr>
      <w:tr w:rsidR="00FB3483" w14:paraId="324F24F7" w14:textId="77777777" w:rsidTr="006D2A5B">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Default="00FB3483" w:rsidP="00947707">
            <w:pPr>
              <w:pStyle w:val="Default"/>
              <w:rPr>
                <w:rFonts w:ascii="Arial" w:hAnsi="Arial" w:cs="Arial"/>
                <w:sz w:val="18"/>
                <w:szCs w:val="18"/>
              </w:rPr>
            </w:pPr>
            <w:r>
              <w:rPr>
                <w:rFonts w:ascii="Arial" w:hAnsi="Arial" w:cs="Arial"/>
                <w:b/>
                <w:bCs/>
                <w:sz w:val="18"/>
                <w:szCs w:val="18"/>
              </w:rPr>
              <w:t xml:space="preserve">METHODS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Default="00FB3483">
            <w:pPr>
              <w:pStyle w:val="Default"/>
              <w:jc w:val="right"/>
              <w:rPr>
                <w:rFonts w:ascii="Arial" w:hAnsi="Arial" w:cs="Arial"/>
                <w:color w:val="auto"/>
                <w:sz w:val="18"/>
                <w:szCs w:val="18"/>
              </w:rPr>
            </w:pPr>
          </w:p>
        </w:tc>
      </w:tr>
      <w:tr w:rsidR="00FB3483" w14:paraId="0A3C979C" w14:textId="77777777" w:rsidTr="006D2A5B">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5</w:t>
            </w:r>
          </w:p>
        </w:tc>
        <w:tc>
          <w:tcPr>
            <w:tcW w:w="11461" w:type="dxa"/>
            <w:tcBorders>
              <w:top w:val="single" w:sz="5" w:space="0" w:color="000000"/>
              <w:left w:val="single" w:sz="5" w:space="0" w:color="000000"/>
              <w:bottom w:val="single" w:sz="5" w:space="0" w:color="000000"/>
              <w:right w:val="single" w:sz="5" w:space="0" w:color="000000"/>
            </w:tcBorders>
          </w:tcPr>
          <w:p w14:paraId="044876D7" w14:textId="7F0A7709" w:rsidR="00FB3483" w:rsidRDefault="00E66E3A" w:rsidP="005979B8">
            <w:pPr>
              <w:pStyle w:val="Default"/>
              <w:spacing w:before="40" w:after="40"/>
              <w:rPr>
                <w:rFonts w:ascii="Arial" w:hAnsi="Arial" w:cs="Arial"/>
                <w:sz w:val="18"/>
                <w:szCs w:val="18"/>
              </w:rPr>
            </w:pPr>
            <w:r>
              <w:rPr>
                <w:rFonts w:ascii="Arial" w:hAnsi="Arial" w:cs="Arial"/>
                <w:sz w:val="18"/>
                <w:szCs w:val="18"/>
              </w:rPr>
              <w:t>Specify the inclusion and exclusion criteria for the review and how studies were grouped for the syntheses.</w:t>
            </w:r>
          </w:p>
        </w:tc>
        <w:tc>
          <w:tcPr>
            <w:tcW w:w="1484" w:type="dxa"/>
            <w:tcBorders>
              <w:top w:val="single" w:sz="5" w:space="0" w:color="000000"/>
              <w:left w:val="single" w:sz="5" w:space="0" w:color="000000"/>
              <w:bottom w:val="single" w:sz="5" w:space="0" w:color="000000"/>
              <w:right w:val="single" w:sz="5" w:space="0" w:color="000000"/>
            </w:tcBorders>
          </w:tcPr>
          <w:p w14:paraId="6B03C229" w14:textId="2ACF2E36" w:rsidR="00FB3483" w:rsidRDefault="006D2A5B"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8-9</w:t>
            </w:r>
          </w:p>
        </w:tc>
      </w:tr>
      <w:tr w:rsidR="00FB3483" w14:paraId="16FE4FE0" w14:textId="77777777" w:rsidTr="006D2A5B">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6</w:t>
            </w:r>
          </w:p>
        </w:tc>
        <w:tc>
          <w:tcPr>
            <w:tcW w:w="11461" w:type="dxa"/>
            <w:tcBorders>
              <w:top w:val="single" w:sz="5" w:space="0" w:color="000000"/>
              <w:left w:val="single" w:sz="5" w:space="0" w:color="000000"/>
              <w:bottom w:val="single" w:sz="5" w:space="0" w:color="000000"/>
              <w:right w:val="single" w:sz="5" w:space="0" w:color="000000"/>
            </w:tcBorders>
          </w:tcPr>
          <w:p w14:paraId="57B9F4B4" w14:textId="24260A2B" w:rsidR="00FB3483" w:rsidRDefault="00E66E3A" w:rsidP="005979B8">
            <w:pPr>
              <w:pStyle w:val="Default"/>
              <w:spacing w:before="40" w:after="40"/>
              <w:rPr>
                <w:rFonts w:ascii="Arial" w:hAnsi="Arial" w:cs="Arial"/>
                <w:sz w:val="18"/>
                <w:szCs w:val="18"/>
              </w:rPr>
            </w:pPr>
            <w:r>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484" w:type="dxa"/>
            <w:tcBorders>
              <w:top w:val="single" w:sz="5" w:space="0" w:color="000000"/>
              <w:left w:val="single" w:sz="5" w:space="0" w:color="000000"/>
              <w:bottom w:val="single" w:sz="5" w:space="0" w:color="000000"/>
              <w:right w:val="single" w:sz="5" w:space="0" w:color="000000"/>
            </w:tcBorders>
          </w:tcPr>
          <w:p w14:paraId="13ED706A" w14:textId="548C227F" w:rsidR="00FB3483" w:rsidRDefault="00A75D0E" w:rsidP="005979B8">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8</w:t>
            </w:r>
          </w:p>
        </w:tc>
      </w:tr>
      <w:tr w:rsidR="00FB3483" w14:paraId="442A4EF4" w14:textId="77777777" w:rsidTr="006D2A5B">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Search </w:t>
            </w:r>
            <w:r w:rsidR="00E66E3A">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7</w:t>
            </w:r>
          </w:p>
        </w:tc>
        <w:tc>
          <w:tcPr>
            <w:tcW w:w="11461" w:type="dxa"/>
            <w:tcBorders>
              <w:top w:val="single" w:sz="5" w:space="0" w:color="000000"/>
              <w:left w:val="single" w:sz="5" w:space="0" w:color="000000"/>
              <w:bottom w:val="single" w:sz="5" w:space="0" w:color="000000"/>
              <w:right w:val="single" w:sz="5" w:space="0" w:color="000000"/>
            </w:tcBorders>
          </w:tcPr>
          <w:p w14:paraId="21DED44A" w14:textId="64C8696E" w:rsidR="00FB3483" w:rsidRDefault="00E66E3A" w:rsidP="005979B8">
            <w:pPr>
              <w:pStyle w:val="Default"/>
              <w:spacing w:before="40" w:after="40"/>
              <w:rPr>
                <w:rFonts w:ascii="Arial" w:hAnsi="Arial" w:cs="Arial"/>
                <w:sz w:val="18"/>
                <w:szCs w:val="18"/>
              </w:rPr>
            </w:pPr>
            <w:r>
              <w:rPr>
                <w:rFonts w:ascii="Arial" w:hAnsi="Arial" w:cs="Arial"/>
                <w:sz w:val="18"/>
                <w:szCs w:val="18"/>
              </w:rPr>
              <w:t>Present the full search strategies for all databases, registers and websites, including any filters and limits used.</w:t>
            </w:r>
          </w:p>
        </w:tc>
        <w:tc>
          <w:tcPr>
            <w:tcW w:w="1484" w:type="dxa"/>
            <w:tcBorders>
              <w:top w:val="single" w:sz="5" w:space="0" w:color="000000"/>
              <w:left w:val="single" w:sz="5" w:space="0" w:color="000000"/>
              <w:bottom w:val="single" w:sz="5" w:space="0" w:color="000000"/>
              <w:right w:val="single" w:sz="5" w:space="0" w:color="000000"/>
            </w:tcBorders>
          </w:tcPr>
          <w:p w14:paraId="7C82E223" w14:textId="1F143BFA" w:rsidR="00FB3483" w:rsidRDefault="00A75D0E"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8</w:t>
            </w:r>
          </w:p>
        </w:tc>
      </w:tr>
      <w:tr w:rsidR="00FB3483" w14:paraId="1CB7C6BF" w14:textId="77777777" w:rsidTr="006D2A5B">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Selection </w:t>
            </w:r>
            <w:r w:rsidR="00E66E3A">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8</w:t>
            </w:r>
          </w:p>
        </w:tc>
        <w:tc>
          <w:tcPr>
            <w:tcW w:w="11461" w:type="dxa"/>
            <w:tcBorders>
              <w:top w:val="single" w:sz="5" w:space="0" w:color="000000"/>
              <w:left w:val="single" w:sz="5" w:space="0" w:color="000000"/>
              <w:bottom w:val="single" w:sz="5" w:space="0" w:color="000000"/>
              <w:right w:val="single" w:sz="5" w:space="0" w:color="000000"/>
            </w:tcBorders>
          </w:tcPr>
          <w:p w14:paraId="3410B901" w14:textId="638A42EA"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484" w:type="dxa"/>
            <w:tcBorders>
              <w:top w:val="single" w:sz="5" w:space="0" w:color="000000"/>
              <w:left w:val="single" w:sz="5" w:space="0" w:color="000000"/>
              <w:bottom w:val="single" w:sz="5" w:space="0" w:color="000000"/>
              <w:right w:val="single" w:sz="5" w:space="0" w:color="000000"/>
            </w:tcBorders>
          </w:tcPr>
          <w:p w14:paraId="00962FE3" w14:textId="78FCE400" w:rsidR="00FB3483" w:rsidRDefault="00F4280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9-10</w:t>
            </w:r>
          </w:p>
        </w:tc>
      </w:tr>
      <w:tr w:rsidR="00FB3483" w14:paraId="28607B6E" w14:textId="77777777" w:rsidTr="006D2A5B">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Default="00FB3483" w:rsidP="005979B8">
            <w:pPr>
              <w:pStyle w:val="Default"/>
              <w:spacing w:before="40" w:after="40"/>
              <w:rPr>
                <w:rFonts w:ascii="Arial" w:hAnsi="Arial" w:cs="Arial"/>
                <w:sz w:val="18"/>
                <w:szCs w:val="18"/>
              </w:rPr>
            </w:pPr>
            <w:r>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Default="00E66E3A" w:rsidP="003B79FF">
            <w:pPr>
              <w:pStyle w:val="Default"/>
              <w:spacing w:before="40" w:after="40"/>
              <w:jc w:val="right"/>
              <w:rPr>
                <w:rFonts w:ascii="Arial" w:hAnsi="Arial" w:cs="Arial"/>
                <w:sz w:val="18"/>
                <w:szCs w:val="18"/>
              </w:rPr>
            </w:pPr>
            <w:r>
              <w:rPr>
                <w:rFonts w:ascii="Arial" w:hAnsi="Arial" w:cs="Arial"/>
                <w:sz w:val="18"/>
                <w:szCs w:val="18"/>
              </w:rPr>
              <w:t>9</w:t>
            </w:r>
          </w:p>
        </w:tc>
        <w:tc>
          <w:tcPr>
            <w:tcW w:w="11461" w:type="dxa"/>
            <w:tcBorders>
              <w:top w:val="single" w:sz="5" w:space="0" w:color="000000"/>
              <w:left w:val="single" w:sz="5" w:space="0" w:color="000000"/>
              <w:bottom w:val="single" w:sz="5" w:space="0" w:color="000000"/>
              <w:right w:val="single" w:sz="5" w:space="0" w:color="000000"/>
            </w:tcBorders>
          </w:tcPr>
          <w:p w14:paraId="55FB2B23" w14:textId="68B28670"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484" w:type="dxa"/>
            <w:tcBorders>
              <w:top w:val="single" w:sz="5" w:space="0" w:color="000000"/>
              <w:left w:val="single" w:sz="5" w:space="0" w:color="000000"/>
              <w:bottom w:val="single" w:sz="5" w:space="0" w:color="000000"/>
              <w:right w:val="single" w:sz="5" w:space="0" w:color="000000"/>
            </w:tcBorders>
          </w:tcPr>
          <w:p w14:paraId="1FB2C5F1" w14:textId="1A634995" w:rsidR="00FB3483" w:rsidRDefault="00F42807"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9-10</w:t>
            </w:r>
          </w:p>
        </w:tc>
      </w:tr>
      <w:tr w:rsidR="00930A31" w14:paraId="4DC352A3" w14:textId="77777777" w:rsidTr="006D2A5B">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Default="00930A31" w:rsidP="005979B8">
            <w:pPr>
              <w:pStyle w:val="Default"/>
              <w:spacing w:before="40" w:after="40"/>
              <w:rPr>
                <w:rFonts w:ascii="Arial" w:hAnsi="Arial" w:cs="Arial"/>
                <w:sz w:val="18"/>
                <w:szCs w:val="18"/>
              </w:rPr>
            </w:pPr>
            <w:r>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10a</w:t>
            </w:r>
          </w:p>
        </w:tc>
        <w:tc>
          <w:tcPr>
            <w:tcW w:w="11461" w:type="dxa"/>
            <w:tcBorders>
              <w:top w:val="single" w:sz="5" w:space="0" w:color="000000"/>
              <w:left w:val="single" w:sz="5" w:space="0" w:color="000000"/>
              <w:bottom w:val="single" w:sz="5" w:space="0" w:color="000000"/>
              <w:right w:val="single" w:sz="5" w:space="0" w:color="000000"/>
            </w:tcBorders>
          </w:tcPr>
          <w:p w14:paraId="6A77D279" w14:textId="4A068AB0"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484" w:type="dxa"/>
            <w:tcBorders>
              <w:top w:val="single" w:sz="5" w:space="0" w:color="000000"/>
              <w:left w:val="single" w:sz="5" w:space="0" w:color="000000"/>
              <w:bottom w:val="single" w:sz="5" w:space="0" w:color="000000"/>
              <w:right w:val="single" w:sz="5" w:space="0" w:color="000000"/>
            </w:tcBorders>
          </w:tcPr>
          <w:p w14:paraId="11D25995" w14:textId="231C1989" w:rsidR="00930A31" w:rsidRDefault="00E65960"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No</w:t>
            </w:r>
          </w:p>
        </w:tc>
      </w:tr>
      <w:tr w:rsidR="00930A31" w14:paraId="35FABA56" w14:textId="77777777" w:rsidTr="006D2A5B">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10b</w:t>
            </w:r>
          </w:p>
        </w:tc>
        <w:tc>
          <w:tcPr>
            <w:tcW w:w="11461" w:type="dxa"/>
            <w:tcBorders>
              <w:top w:val="single" w:sz="5" w:space="0" w:color="000000"/>
              <w:left w:val="single" w:sz="5" w:space="0" w:color="000000"/>
              <w:bottom w:val="single" w:sz="5" w:space="0" w:color="000000"/>
              <w:right w:val="single" w:sz="5" w:space="0" w:color="000000"/>
            </w:tcBorders>
          </w:tcPr>
          <w:p w14:paraId="101A3B3D" w14:textId="5D6CA8A7" w:rsidR="00930A31" w:rsidRDefault="00930A31" w:rsidP="005979B8">
            <w:pPr>
              <w:pStyle w:val="Default"/>
              <w:spacing w:before="40" w:after="40"/>
              <w:rPr>
                <w:rFonts w:ascii="Arial" w:hAnsi="Arial" w:cs="Arial"/>
                <w:sz w:val="18"/>
                <w:szCs w:val="18"/>
              </w:rPr>
            </w:pPr>
            <w:r>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484" w:type="dxa"/>
            <w:tcBorders>
              <w:top w:val="single" w:sz="5" w:space="0" w:color="000000"/>
              <w:left w:val="single" w:sz="5" w:space="0" w:color="000000"/>
              <w:bottom w:val="single" w:sz="5" w:space="0" w:color="000000"/>
              <w:right w:val="single" w:sz="5" w:space="0" w:color="000000"/>
            </w:tcBorders>
          </w:tcPr>
          <w:p w14:paraId="595F3ED8" w14:textId="7C412896" w:rsidR="00930A31" w:rsidRDefault="00664E8B"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No</w:t>
            </w:r>
          </w:p>
        </w:tc>
      </w:tr>
      <w:tr w:rsidR="00FB3483" w14:paraId="0276A1D2" w14:textId="77777777" w:rsidTr="006D2A5B">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Default="00E66E3A" w:rsidP="005979B8">
            <w:pPr>
              <w:pStyle w:val="Default"/>
              <w:spacing w:before="40" w:after="40"/>
              <w:rPr>
                <w:rFonts w:ascii="Arial" w:hAnsi="Arial" w:cs="Arial"/>
                <w:sz w:val="18"/>
                <w:szCs w:val="18"/>
              </w:rPr>
            </w:pPr>
            <w:r>
              <w:rPr>
                <w:rFonts w:ascii="Arial" w:hAnsi="Arial" w:cs="Arial"/>
                <w:sz w:val="18"/>
                <w:szCs w:val="18"/>
              </w:rPr>
              <w:t>Study r</w:t>
            </w:r>
            <w:r w:rsidR="00FB3483">
              <w:rPr>
                <w:rFonts w:ascii="Arial" w:hAnsi="Arial" w:cs="Arial"/>
                <w:sz w:val="18"/>
                <w:szCs w:val="18"/>
              </w:rPr>
              <w:t xml:space="preserve">isk of bias </w:t>
            </w:r>
            <w:r>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1</w:t>
            </w:r>
          </w:p>
        </w:tc>
        <w:tc>
          <w:tcPr>
            <w:tcW w:w="11461" w:type="dxa"/>
            <w:tcBorders>
              <w:top w:val="single" w:sz="5" w:space="0" w:color="000000"/>
              <w:left w:val="single" w:sz="5" w:space="0" w:color="000000"/>
              <w:bottom w:val="single" w:sz="5" w:space="0" w:color="000000"/>
              <w:right w:val="single" w:sz="5" w:space="0" w:color="000000"/>
            </w:tcBorders>
          </w:tcPr>
          <w:p w14:paraId="5C7277A8" w14:textId="5E2C98CC" w:rsidR="00FB3483" w:rsidRDefault="00E66E3A" w:rsidP="005979B8">
            <w:pPr>
              <w:pStyle w:val="Default"/>
              <w:spacing w:before="40" w:after="40"/>
              <w:rPr>
                <w:rFonts w:ascii="Arial" w:hAnsi="Arial" w:cs="Arial"/>
                <w:sz w:val="18"/>
                <w:szCs w:val="18"/>
              </w:rPr>
            </w:pPr>
            <w:r>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484" w:type="dxa"/>
            <w:tcBorders>
              <w:top w:val="single" w:sz="5" w:space="0" w:color="000000"/>
              <w:left w:val="single" w:sz="5" w:space="0" w:color="000000"/>
              <w:bottom w:val="single" w:sz="5" w:space="0" w:color="000000"/>
              <w:right w:val="single" w:sz="5" w:space="0" w:color="000000"/>
            </w:tcBorders>
          </w:tcPr>
          <w:p w14:paraId="2E65623E" w14:textId="7D8BFD4F" w:rsidR="00FB3483" w:rsidRDefault="00DA7334"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10</w:t>
            </w:r>
          </w:p>
        </w:tc>
      </w:tr>
      <w:tr w:rsidR="00FB3483" w14:paraId="578BE62F" w14:textId="77777777" w:rsidTr="006D2A5B">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Default="00E66E3A" w:rsidP="005979B8">
            <w:pPr>
              <w:pStyle w:val="Default"/>
              <w:spacing w:before="40" w:after="40"/>
              <w:rPr>
                <w:rFonts w:ascii="Arial" w:hAnsi="Arial" w:cs="Arial"/>
                <w:sz w:val="18"/>
                <w:szCs w:val="18"/>
              </w:rPr>
            </w:pPr>
            <w:r>
              <w:rPr>
                <w:rFonts w:ascii="Arial" w:hAnsi="Arial" w:cs="Arial"/>
                <w:sz w:val="18"/>
                <w:szCs w:val="18"/>
              </w:rPr>
              <w:t>Effect</w:t>
            </w:r>
            <w:r w:rsidR="00FB3483">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Default="00FB3483" w:rsidP="003B79FF">
            <w:pPr>
              <w:pStyle w:val="Default"/>
              <w:spacing w:before="40" w:after="40"/>
              <w:jc w:val="right"/>
              <w:rPr>
                <w:rFonts w:ascii="Arial" w:hAnsi="Arial" w:cs="Arial"/>
                <w:sz w:val="18"/>
                <w:szCs w:val="18"/>
              </w:rPr>
            </w:pPr>
            <w:r>
              <w:rPr>
                <w:rFonts w:ascii="Arial" w:hAnsi="Arial" w:cs="Arial"/>
                <w:sz w:val="18"/>
                <w:szCs w:val="18"/>
              </w:rPr>
              <w:t>1</w:t>
            </w:r>
            <w:r w:rsidR="00E66E3A">
              <w:rPr>
                <w:rFonts w:ascii="Arial" w:hAnsi="Arial" w:cs="Arial"/>
                <w:sz w:val="18"/>
                <w:szCs w:val="18"/>
              </w:rPr>
              <w:t>2</w:t>
            </w:r>
          </w:p>
        </w:tc>
        <w:tc>
          <w:tcPr>
            <w:tcW w:w="11461" w:type="dxa"/>
            <w:tcBorders>
              <w:top w:val="single" w:sz="5" w:space="0" w:color="000000"/>
              <w:left w:val="single" w:sz="5" w:space="0" w:color="000000"/>
              <w:bottom w:val="single" w:sz="5" w:space="0" w:color="000000"/>
              <w:right w:val="single" w:sz="5" w:space="0" w:color="000000"/>
            </w:tcBorders>
          </w:tcPr>
          <w:p w14:paraId="014B552B" w14:textId="1294C37E" w:rsidR="00FB3483" w:rsidRDefault="00E66E3A" w:rsidP="005979B8">
            <w:pPr>
              <w:pStyle w:val="Default"/>
              <w:spacing w:before="40" w:after="40"/>
              <w:rPr>
                <w:rFonts w:ascii="Arial" w:hAnsi="Arial" w:cs="Arial"/>
                <w:sz w:val="18"/>
                <w:szCs w:val="18"/>
              </w:rPr>
            </w:pPr>
            <w:r>
              <w:rPr>
                <w:rFonts w:ascii="Arial" w:hAnsi="Arial" w:cs="Arial"/>
                <w:sz w:val="18"/>
                <w:szCs w:val="18"/>
              </w:rPr>
              <w:t>Specify for each outcome the effect measure(s) (e.g. risk ratio, mean difference) used in the synthesis or presentation of results.</w:t>
            </w:r>
          </w:p>
        </w:tc>
        <w:tc>
          <w:tcPr>
            <w:tcW w:w="1484" w:type="dxa"/>
            <w:tcBorders>
              <w:top w:val="single" w:sz="5" w:space="0" w:color="000000"/>
              <w:left w:val="single" w:sz="5" w:space="0" w:color="000000"/>
              <w:bottom w:val="single" w:sz="5" w:space="0" w:color="000000"/>
              <w:right w:val="single" w:sz="5" w:space="0" w:color="000000"/>
            </w:tcBorders>
          </w:tcPr>
          <w:p w14:paraId="420F1455" w14:textId="38A1D55B" w:rsidR="00FB3483" w:rsidRDefault="004D484C"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1</w:t>
            </w:r>
            <w:r w:rsidR="00664E8B">
              <w:rPr>
                <w:rFonts w:ascii="Arial" w:hAnsi="Arial" w:cs="Arial" w:hint="eastAsia"/>
                <w:color w:val="auto"/>
                <w:sz w:val="18"/>
                <w:szCs w:val="18"/>
                <w:lang w:eastAsia="zh-CN"/>
              </w:rPr>
              <w:t>0</w:t>
            </w:r>
          </w:p>
        </w:tc>
      </w:tr>
      <w:tr w:rsidR="00930A31" w14:paraId="3AC3457E" w14:textId="77777777" w:rsidTr="006D2A5B">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Default="00930A31" w:rsidP="005979B8">
            <w:pPr>
              <w:pStyle w:val="Default"/>
              <w:spacing w:before="40" w:after="40"/>
              <w:rPr>
                <w:rFonts w:ascii="Arial" w:hAnsi="Arial" w:cs="Arial"/>
                <w:sz w:val="18"/>
                <w:szCs w:val="18"/>
              </w:rPr>
            </w:pPr>
            <w:r>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Default="00930A31" w:rsidP="003B79FF">
            <w:pPr>
              <w:pStyle w:val="Default"/>
              <w:spacing w:before="40" w:after="40"/>
              <w:jc w:val="right"/>
              <w:rPr>
                <w:rFonts w:ascii="Arial" w:hAnsi="Arial" w:cs="Arial"/>
                <w:sz w:val="18"/>
                <w:szCs w:val="18"/>
              </w:rPr>
            </w:pPr>
            <w:r>
              <w:rPr>
                <w:rFonts w:ascii="Arial" w:hAnsi="Arial" w:cs="Arial"/>
                <w:sz w:val="18"/>
                <w:szCs w:val="18"/>
              </w:rPr>
              <w:t>13a</w:t>
            </w:r>
          </w:p>
        </w:tc>
        <w:tc>
          <w:tcPr>
            <w:tcW w:w="11461" w:type="dxa"/>
            <w:tcBorders>
              <w:top w:val="single" w:sz="5" w:space="0" w:color="000000"/>
              <w:left w:val="single" w:sz="5" w:space="0" w:color="000000"/>
              <w:bottom w:val="single" w:sz="5" w:space="0" w:color="000000"/>
              <w:right w:val="single" w:sz="5" w:space="0" w:color="000000"/>
            </w:tcBorders>
          </w:tcPr>
          <w:p w14:paraId="1521797E" w14:textId="652F21E7" w:rsidR="00930A31" w:rsidRDefault="00930A31" w:rsidP="005979B8">
            <w:pPr>
              <w:pStyle w:val="Default"/>
              <w:spacing w:before="40" w:after="40"/>
              <w:rPr>
                <w:rFonts w:ascii="Arial" w:hAnsi="Arial" w:cs="Arial"/>
                <w:color w:val="0D0D0D"/>
                <w:sz w:val="18"/>
                <w:szCs w:val="18"/>
              </w:rPr>
            </w:pPr>
            <w:r>
              <w:rPr>
                <w:rFonts w:ascii="Arial" w:hAnsi="Arial" w:cs="Arial"/>
                <w:color w:val="0D0D0D"/>
                <w:sz w:val="18"/>
                <w:szCs w:val="18"/>
              </w:rPr>
              <w:t>Describe the processes used to decide which studies were eligible for each synthesis (e.g. tabulating the study intervention characteristics and comparing against the planned groups for each synthesis (item #5)).</w:t>
            </w:r>
          </w:p>
        </w:tc>
        <w:tc>
          <w:tcPr>
            <w:tcW w:w="1484" w:type="dxa"/>
            <w:tcBorders>
              <w:top w:val="single" w:sz="5" w:space="0" w:color="000000"/>
              <w:left w:val="single" w:sz="5" w:space="0" w:color="000000"/>
              <w:bottom w:val="single" w:sz="5" w:space="0" w:color="000000"/>
              <w:right w:val="single" w:sz="5" w:space="0" w:color="000000"/>
            </w:tcBorders>
          </w:tcPr>
          <w:p w14:paraId="403E8D65" w14:textId="6FC53D80" w:rsidR="00930A31" w:rsidRDefault="00664E8B" w:rsidP="005979B8">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No</w:t>
            </w:r>
          </w:p>
        </w:tc>
      </w:tr>
      <w:tr w:rsidR="00C529C2" w14:paraId="1778E3B8" w14:textId="77777777" w:rsidTr="006D2A5B">
        <w:trPr>
          <w:trHeight w:val="48"/>
        </w:trPr>
        <w:tc>
          <w:tcPr>
            <w:tcW w:w="1668" w:type="dxa"/>
            <w:vMerge/>
            <w:tcBorders>
              <w:left w:val="single" w:sz="5" w:space="0" w:color="000000"/>
              <w:right w:val="single" w:sz="5" w:space="0" w:color="000000"/>
            </w:tcBorders>
          </w:tcPr>
          <w:p w14:paraId="23FF4436" w14:textId="77777777" w:rsidR="00C529C2" w:rsidRDefault="00C529C2" w:rsidP="00C529C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13b</w:t>
            </w:r>
          </w:p>
        </w:tc>
        <w:tc>
          <w:tcPr>
            <w:tcW w:w="11461" w:type="dxa"/>
            <w:tcBorders>
              <w:top w:val="single" w:sz="5" w:space="0" w:color="000000"/>
              <w:left w:val="single" w:sz="5" w:space="0" w:color="000000"/>
              <w:bottom w:val="single" w:sz="5" w:space="0" w:color="000000"/>
              <w:right w:val="single" w:sz="5" w:space="0" w:color="000000"/>
            </w:tcBorders>
          </w:tcPr>
          <w:p w14:paraId="009F1C82" w14:textId="267D10AC" w:rsidR="00C529C2" w:rsidRDefault="00C529C2" w:rsidP="00C529C2">
            <w:pPr>
              <w:pStyle w:val="Default"/>
              <w:spacing w:before="40" w:after="40"/>
              <w:rPr>
                <w:rFonts w:ascii="Arial" w:hAnsi="Arial" w:cs="Arial"/>
                <w:sz w:val="18"/>
                <w:szCs w:val="18"/>
              </w:rPr>
            </w:pPr>
            <w:r>
              <w:rPr>
                <w:rFonts w:ascii="Arial" w:hAnsi="Arial" w:cs="Arial"/>
                <w:sz w:val="18"/>
                <w:szCs w:val="18"/>
              </w:rPr>
              <w:t>Describe any methods required to prepare the data for presentation or synthesis, such as handling of missing summary statistics, or data conversions.</w:t>
            </w:r>
          </w:p>
        </w:tc>
        <w:tc>
          <w:tcPr>
            <w:tcW w:w="1484" w:type="dxa"/>
            <w:tcBorders>
              <w:top w:val="single" w:sz="5" w:space="0" w:color="000000"/>
              <w:left w:val="single" w:sz="5" w:space="0" w:color="000000"/>
              <w:bottom w:val="single" w:sz="5" w:space="0" w:color="000000"/>
              <w:right w:val="single" w:sz="5" w:space="0" w:color="000000"/>
            </w:tcBorders>
          </w:tcPr>
          <w:p w14:paraId="73156963" w14:textId="7CD53C0D" w:rsidR="00C529C2" w:rsidRDefault="00C529C2" w:rsidP="00C529C2">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10</w:t>
            </w:r>
          </w:p>
        </w:tc>
      </w:tr>
      <w:tr w:rsidR="00C529C2" w14:paraId="4FF6FFA4" w14:textId="77777777" w:rsidTr="006D2A5B">
        <w:trPr>
          <w:trHeight w:val="48"/>
        </w:trPr>
        <w:tc>
          <w:tcPr>
            <w:tcW w:w="1668" w:type="dxa"/>
            <w:vMerge/>
            <w:tcBorders>
              <w:left w:val="single" w:sz="5" w:space="0" w:color="000000"/>
              <w:right w:val="single" w:sz="5" w:space="0" w:color="000000"/>
            </w:tcBorders>
          </w:tcPr>
          <w:p w14:paraId="0AC6B0CC" w14:textId="77777777" w:rsidR="00C529C2" w:rsidRDefault="00C529C2" w:rsidP="00C529C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13c</w:t>
            </w:r>
          </w:p>
        </w:tc>
        <w:tc>
          <w:tcPr>
            <w:tcW w:w="11461" w:type="dxa"/>
            <w:tcBorders>
              <w:top w:val="single" w:sz="5" w:space="0" w:color="000000"/>
              <w:left w:val="single" w:sz="5" w:space="0" w:color="000000"/>
              <w:bottom w:val="single" w:sz="5" w:space="0" w:color="000000"/>
              <w:right w:val="single" w:sz="5" w:space="0" w:color="000000"/>
            </w:tcBorders>
          </w:tcPr>
          <w:p w14:paraId="5C7C87FD" w14:textId="654C0247" w:rsidR="00C529C2" w:rsidRDefault="00C529C2" w:rsidP="00C529C2">
            <w:pPr>
              <w:pStyle w:val="Default"/>
              <w:spacing w:before="40" w:after="40"/>
              <w:rPr>
                <w:rFonts w:ascii="Arial" w:hAnsi="Arial" w:cs="Arial"/>
                <w:sz w:val="18"/>
                <w:szCs w:val="18"/>
              </w:rPr>
            </w:pPr>
            <w:r>
              <w:rPr>
                <w:rFonts w:ascii="Arial" w:hAnsi="Arial" w:cs="Arial"/>
                <w:sz w:val="18"/>
                <w:szCs w:val="18"/>
              </w:rPr>
              <w:t>Describe any methods used to tabulate or visually display results of individual studies and syntheses.</w:t>
            </w:r>
          </w:p>
        </w:tc>
        <w:tc>
          <w:tcPr>
            <w:tcW w:w="1484" w:type="dxa"/>
            <w:tcBorders>
              <w:top w:val="single" w:sz="5" w:space="0" w:color="000000"/>
              <w:left w:val="single" w:sz="5" w:space="0" w:color="000000"/>
              <w:bottom w:val="single" w:sz="5" w:space="0" w:color="000000"/>
              <w:right w:val="single" w:sz="5" w:space="0" w:color="000000"/>
            </w:tcBorders>
          </w:tcPr>
          <w:p w14:paraId="3079E946" w14:textId="5AE96B5D" w:rsidR="00C529C2" w:rsidRDefault="00F44D55" w:rsidP="00C529C2">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 xml:space="preserve">Page </w:t>
            </w:r>
            <w:r w:rsidR="00BE6425">
              <w:rPr>
                <w:rFonts w:ascii="Arial" w:hAnsi="Arial" w:cs="Arial" w:hint="eastAsia"/>
                <w:color w:val="auto"/>
                <w:sz w:val="18"/>
                <w:szCs w:val="18"/>
                <w:lang w:eastAsia="zh-CN"/>
              </w:rPr>
              <w:t>1</w:t>
            </w:r>
            <w:r w:rsidR="00664E8B">
              <w:rPr>
                <w:rFonts w:ascii="Arial" w:hAnsi="Arial" w:cs="Arial" w:hint="eastAsia"/>
                <w:color w:val="auto"/>
                <w:sz w:val="18"/>
                <w:szCs w:val="18"/>
                <w:lang w:eastAsia="zh-CN"/>
              </w:rPr>
              <w:t>0</w:t>
            </w:r>
          </w:p>
        </w:tc>
      </w:tr>
      <w:tr w:rsidR="00C529C2" w14:paraId="45A10003" w14:textId="77777777" w:rsidTr="006D2A5B">
        <w:trPr>
          <w:trHeight w:val="48"/>
        </w:trPr>
        <w:tc>
          <w:tcPr>
            <w:tcW w:w="1668" w:type="dxa"/>
            <w:vMerge/>
            <w:tcBorders>
              <w:left w:val="single" w:sz="5" w:space="0" w:color="000000"/>
              <w:right w:val="single" w:sz="5" w:space="0" w:color="000000"/>
            </w:tcBorders>
          </w:tcPr>
          <w:p w14:paraId="78DE9F90" w14:textId="77777777" w:rsidR="00C529C2" w:rsidRDefault="00C529C2" w:rsidP="00C529C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13d</w:t>
            </w:r>
          </w:p>
        </w:tc>
        <w:tc>
          <w:tcPr>
            <w:tcW w:w="11461" w:type="dxa"/>
            <w:tcBorders>
              <w:top w:val="single" w:sz="5" w:space="0" w:color="000000"/>
              <w:left w:val="single" w:sz="5" w:space="0" w:color="000000"/>
              <w:bottom w:val="single" w:sz="5" w:space="0" w:color="000000"/>
              <w:right w:val="single" w:sz="5" w:space="0" w:color="000000"/>
            </w:tcBorders>
          </w:tcPr>
          <w:p w14:paraId="788EDA76" w14:textId="30FB4AF5" w:rsidR="00C529C2" w:rsidRDefault="00C529C2" w:rsidP="00C529C2">
            <w:pPr>
              <w:pStyle w:val="Default"/>
              <w:spacing w:before="40" w:after="40"/>
              <w:rPr>
                <w:rFonts w:ascii="Arial" w:hAnsi="Arial" w:cs="Arial"/>
                <w:sz w:val="18"/>
                <w:szCs w:val="18"/>
              </w:rPr>
            </w:pPr>
            <w:r>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484" w:type="dxa"/>
            <w:tcBorders>
              <w:top w:val="single" w:sz="5" w:space="0" w:color="000000"/>
              <w:left w:val="single" w:sz="5" w:space="0" w:color="000000"/>
              <w:bottom w:val="single" w:sz="5" w:space="0" w:color="000000"/>
              <w:right w:val="single" w:sz="5" w:space="0" w:color="000000"/>
            </w:tcBorders>
          </w:tcPr>
          <w:p w14:paraId="1B5FCF50" w14:textId="7852EFC9" w:rsidR="00C529C2" w:rsidRDefault="00F85E39" w:rsidP="00C529C2">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1</w:t>
            </w:r>
            <w:r w:rsidR="00664E8B">
              <w:rPr>
                <w:rFonts w:ascii="Arial" w:hAnsi="Arial" w:cs="Arial" w:hint="eastAsia"/>
                <w:color w:val="auto"/>
                <w:sz w:val="18"/>
                <w:szCs w:val="18"/>
                <w:lang w:eastAsia="zh-CN"/>
              </w:rPr>
              <w:t>0</w:t>
            </w:r>
          </w:p>
        </w:tc>
      </w:tr>
      <w:tr w:rsidR="00C529C2" w14:paraId="678F791C" w14:textId="77777777" w:rsidTr="006D2A5B">
        <w:trPr>
          <w:trHeight w:val="48"/>
        </w:trPr>
        <w:tc>
          <w:tcPr>
            <w:tcW w:w="1668" w:type="dxa"/>
            <w:vMerge/>
            <w:tcBorders>
              <w:left w:val="single" w:sz="5" w:space="0" w:color="000000"/>
              <w:right w:val="single" w:sz="5" w:space="0" w:color="000000"/>
            </w:tcBorders>
          </w:tcPr>
          <w:p w14:paraId="61CA026E" w14:textId="77777777" w:rsidR="00C529C2" w:rsidRDefault="00C529C2" w:rsidP="00C529C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13e</w:t>
            </w:r>
          </w:p>
        </w:tc>
        <w:tc>
          <w:tcPr>
            <w:tcW w:w="11461" w:type="dxa"/>
            <w:tcBorders>
              <w:top w:val="single" w:sz="5" w:space="0" w:color="000000"/>
              <w:left w:val="single" w:sz="5" w:space="0" w:color="000000"/>
              <w:bottom w:val="single" w:sz="5" w:space="0" w:color="000000"/>
              <w:right w:val="single" w:sz="5" w:space="0" w:color="000000"/>
            </w:tcBorders>
          </w:tcPr>
          <w:p w14:paraId="39C60ECA" w14:textId="06AEF1E8" w:rsidR="00C529C2" w:rsidRDefault="00C529C2" w:rsidP="00C529C2">
            <w:pPr>
              <w:pStyle w:val="Default"/>
              <w:spacing w:before="40" w:after="40"/>
              <w:rPr>
                <w:rFonts w:ascii="Arial" w:hAnsi="Arial" w:cs="Arial"/>
                <w:sz w:val="18"/>
                <w:szCs w:val="18"/>
              </w:rPr>
            </w:pPr>
            <w:r>
              <w:rPr>
                <w:rFonts w:ascii="Arial" w:hAnsi="Arial" w:cs="Arial"/>
                <w:sz w:val="18"/>
                <w:szCs w:val="18"/>
              </w:rPr>
              <w:t>Describe any methods used to explore possible causes of heterogeneity among study results (e.g. subgroup analysis, meta-regression).</w:t>
            </w:r>
          </w:p>
        </w:tc>
        <w:tc>
          <w:tcPr>
            <w:tcW w:w="1484" w:type="dxa"/>
            <w:tcBorders>
              <w:top w:val="single" w:sz="5" w:space="0" w:color="000000"/>
              <w:left w:val="single" w:sz="5" w:space="0" w:color="000000"/>
              <w:bottom w:val="single" w:sz="5" w:space="0" w:color="000000"/>
              <w:right w:val="single" w:sz="5" w:space="0" w:color="000000"/>
            </w:tcBorders>
          </w:tcPr>
          <w:p w14:paraId="7E3237B1" w14:textId="171F5DB7" w:rsidR="00C529C2" w:rsidRDefault="00BD2D8F" w:rsidP="00C529C2">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No</w:t>
            </w:r>
          </w:p>
        </w:tc>
      </w:tr>
      <w:tr w:rsidR="00C529C2" w14:paraId="0EF9DC20" w14:textId="77777777" w:rsidTr="006D2A5B">
        <w:trPr>
          <w:trHeight w:val="50"/>
        </w:trPr>
        <w:tc>
          <w:tcPr>
            <w:tcW w:w="1668" w:type="dxa"/>
            <w:vMerge/>
            <w:tcBorders>
              <w:left w:val="single" w:sz="5" w:space="0" w:color="000000"/>
              <w:bottom w:val="single" w:sz="5" w:space="0" w:color="000000"/>
              <w:right w:val="single" w:sz="5" w:space="0" w:color="000000"/>
            </w:tcBorders>
          </w:tcPr>
          <w:p w14:paraId="40E60726" w14:textId="77777777" w:rsidR="00C529C2" w:rsidRDefault="00C529C2" w:rsidP="00C529C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13f</w:t>
            </w:r>
          </w:p>
        </w:tc>
        <w:tc>
          <w:tcPr>
            <w:tcW w:w="11461" w:type="dxa"/>
            <w:tcBorders>
              <w:top w:val="single" w:sz="5" w:space="0" w:color="000000"/>
              <w:left w:val="single" w:sz="5" w:space="0" w:color="000000"/>
              <w:bottom w:val="single" w:sz="5" w:space="0" w:color="000000"/>
              <w:right w:val="single" w:sz="5" w:space="0" w:color="000000"/>
            </w:tcBorders>
          </w:tcPr>
          <w:p w14:paraId="32B204F5" w14:textId="3F39BF44" w:rsidR="00C529C2" w:rsidRDefault="00C529C2" w:rsidP="00C529C2">
            <w:pPr>
              <w:pStyle w:val="Default"/>
              <w:spacing w:before="40" w:after="40"/>
              <w:rPr>
                <w:rFonts w:ascii="Arial" w:hAnsi="Arial" w:cs="Arial"/>
                <w:sz w:val="18"/>
                <w:szCs w:val="18"/>
              </w:rPr>
            </w:pPr>
            <w:r>
              <w:rPr>
                <w:rFonts w:ascii="Arial" w:hAnsi="Arial" w:cs="Arial"/>
                <w:sz w:val="18"/>
                <w:szCs w:val="18"/>
              </w:rPr>
              <w:t>Describe any sensitivity analyses conducted to assess robustness of the synthesized results.</w:t>
            </w:r>
          </w:p>
        </w:tc>
        <w:tc>
          <w:tcPr>
            <w:tcW w:w="1484" w:type="dxa"/>
            <w:tcBorders>
              <w:top w:val="single" w:sz="5" w:space="0" w:color="000000"/>
              <w:left w:val="single" w:sz="5" w:space="0" w:color="000000"/>
              <w:bottom w:val="single" w:sz="5" w:space="0" w:color="000000"/>
              <w:right w:val="single" w:sz="5" w:space="0" w:color="000000"/>
            </w:tcBorders>
          </w:tcPr>
          <w:p w14:paraId="7275097C" w14:textId="21A499CA" w:rsidR="00C529C2" w:rsidRDefault="00BD2D8F" w:rsidP="00C529C2">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No</w:t>
            </w:r>
          </w:p>
        </w:tc>
      </w:tr>
      <w:tr w:rsidR="00C529C2" w14:paraId="2C372E04" w14:textId="77777777" w:rsidTr="006D2A5B">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C529C2" w:rsidRDefault="00C529C2" w:rsidP="00C529C2">
            <w:pPr>
              <w:pStyle w:val="Default"/>
              <w:spacing w:before="40" w:after="40"/>
              <w:rPr>
                <w:rFonts w:ascii="Arial" w:hAnsi="Arial" w:cs="Arial"/>
                <w:sz w:val="18"/>
                <w:szCs w:val="18"/>
              </w:rPr>
            </w:pPr>
            <w:r>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14</w:t>
            </w:r>
          </w:p>
        </w:tc>
        <w:tc>
          <w:tcPr>
            <w:tcW w:w="11461" w:type="dxa"/>
            <w:tcBorders>
              <w:top w:val="single" w:sz="5" w:space="0" w:color="000000"/>
              <w:left w:val="single" w:sz="5" w:space="0" w:color="000000"/>
              <w:bottom w:val="single" w:sz="5" w:space="0" w:color="000000"/>
              <w:right w:val="single" w:sz="5" w:space="0" w:color="000000"/>
            </w:tcBorders>
          </w:tcPr>
          <w:p w14:paraId="6353979A" w14:textId="24884350" w:rsidR="00C529C2" w:rsidRDefault="00C529C2" w:rsidP="00C529C2">
            <w:pPr>
              <w:pStyle w:val="Default"/>
              <w:spacing w:before="40" w:after="40"/>
              <w:rPr>
                <w:rFonts w:ascii="Arial" w:hAnsi="Arial" w:cs="Arial"/>
                <w:sz w:val="18"/>
                <w:szCs w:val="18"/>
              </w:rPr>
            </w:pPr>
            <w:r>
              <w:rPr>
                <w:rFonts w:ascii="Arial" w:hAnsi="Arial" w:cs="Arial"/>
                <w:sz w:val="18"/>
                <w:szCs w:val="18"/>
              </w:rPr>
              <w:t>Describe any methods used to assess risk of bias due to missing results in a synthesis (arising from reporting biases).</w:t>
            </w:r>
          </w:p>
        </w:tc>
        <w:tc>
          <w:tcPr>
            <w:tcW w:w="1484" w:type="dxa"/>
            <w:tcBorders>
              <w:top w:val="single" w:sz="5" w:space="0" w:color="000000"/>
              <w:left w:val="single" w:sz="5" w:space="0" w:color="000000"/>
              <w:bottom w:val="single" w:sz="5" w:space="0" w:color="000000"/>
              <w:right w:val="single" w:sz="5" w:space="0" w:color="000000"/>
            </w:tcBorders>
          </w:tcPr>
          <w:p w14:paraId="18EBE183" w14:textId="70A5A446" w:rsidR="00C529C2" w:rsidRDefault="00BD2D8F" w:rsidP="00C529C2">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No</w:t>
            </w:r>
          </w:p>
        </w:tc>
      </w:tr>
      <w:tr w:rsidR="00C529C2" w14:paraId="56CA3C3F" w14:textId="77777777" w:rsidTr="006D2A5B">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C529C2" w:rsidRDefault="00C529C2" w:rsidP="00C529C2">
            <w:pPr>
              <w:pStyle w:val="Default"/>
              <w:spacing w:before="40" w:after="40"/>
              <w:rPr>
                <w:rFonts w:ascii="Arial" w:hAnsi="Arial" w:cs="Arial"/>
                <w:sz w:val="18"/>
                <w:szCs w:val="18"/>
              </w:rPr>
            </w:pPr>
            <w:r>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15</w:t>
            </w:r>
          </w:p>
        </w:tc>
        <w:tc>
          <w:tcPr>
            <w:tcW w:w="11461" w:type="dxa"/>
            <w:tcBorders>
              <w:top w:val="single" w:sz="5" w:space="0" w:color="000000"/>
              <w:left w:val="single" w:sz="5" w:space="0" w:color="000000"/>
              <w:bottom w:val="single" w:sz="5" w:space="0" w:color="000000"/>
              <w:right w:val="single" w:sz="5" w:space="0" w:color="000000"/>
            </w:tcBorders>
          </w:tcPr>
          <w:p w14:paraId="1861BBFE" w14:textId="7922E625" w:rsidR="00C529C2" w:rsidRDefault="00C529C2" w:rsidP="00C529C2">
            <w:pPr>
              <w:pStyle w:val="Default"/>
              <w:spacing w:before="40" w:after="40"/>
              <w:rPr>
                <w:rFonts w:ascii="Arial" w:hAnsi="Arial" w:cs="Arial"/>
                <w:sz w:val="18"/>
                <w:szCs w:val="18"/>
              </w:rPr>
            </w:pPr>
            <w:r>
              <w:rPr>
                <w:rFonts w:ascii="Arial" w:hAnsi="Arial" w:cs="Arial"/>
                <w:sz w:val="18"/>
                <w:szCs w:val="18"/>
              </w:rPr>
              <w:t>Describe any methods used to assess certainty (or confidence) in the body of evidence for an outcome.</w:t>
            </w:r>
          </w:p>
        </w:tc>
        <w:tc>
          <w:tcPr>
            <w:tcW w:w="1484" w:type="dxa"/>
            <w:tcBorders>
              <w:top w:val="single" w:sz="5" w:space="0" w:color="000000"/>
              <w:left w:val="single" w:sz="5" w:space="0" w:color="000000"/>
              <w:bottom w:val="single" w:sz="5" w:space="0" w:color="000000"/>
              <w:right w:val="single" w:sz="5" w:space="0" w:color="000000"/>
            </w:tcBorders>
          </w:tcPr>
          <w:p w14:paraId="7875B5BE" w14:textId="1B4C5A4E" w:rsidR="00C529C2" w:rsidRDefault="00910B0C" w:rsidP="00C529C2">
            <w:pPr>
              <w:pStyle w:val="Default"/>
              <w:spacing w:before="40" w:after="40"/>
              <w:rPr>
                <w:rFonts w:ascii="Arial" w:hAnsi="Arial" w:cs="Arial" w:hint="eastAsia"/>
                <w:color w:val="auto"/>
                <w:sz w:val="18"/>
                <w:szCs w:val="18"/>
              </w:rPr>
            </w:pPr>
            <w:r>
              <w:rPr>
                <w:rFonts w:ascii="Arial" w:hAnsi="Arial" w:cs="Arial" w:hint="eastAsia"/>
                <w:color w:val="auto"/>
                <w:sz w:val="18"/>
                <w:szCs w:val="18"/>
                <w:lang w:eastAsia="zh-CN"/>
              </w:rPr>
              <w:t>Page 1</w:t>
            </w:r>
            <w:r w:rsidR="00BD2D8F">
              <w:rPr>
                <w:rFonts w:ascii="Arial" w:hAnsi="Arial" w:cs="Arial" w:hint="eastAsia"/>
                <w:color w:val="auto"/>
                <w:sz w:val="18"/>
                <w:szCs w:val="18"/>
                <w:lang w:eastAsia="zh-CN"/>
              </w:rPr>
              <w:t>0-11</w:t>
            </w:r>
          </w:p>
        </w:tc>
      </w:tr>
      <w:tr w:rsidR="00C529C2" w14:paraId="1ABEFF8A" w14:textId="77777777" w:rsidTr="006D2A5B">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C529C2" w:rsidRDefault="00C529C2" w:rsidP="00C529C2">
            <w:pPr>
              <w:pStyle w:val="Default"/>
              <w:rPr>
                <w:rFonts w:ascii="Arial" w:hAnsi="Arial" w:cs="Arial"/>
                <w:sz w:val="18"/>
                <w:szCs w:val="18"/>
              </w:rPr>
            </w:pPr>
            <w:r>
              <w:rPr>
                <w:rFonts w:ascii="Arial" w:hAnsi="Arial" w:cs="Arial"/>
                <w:b/>
                <w:bCs/>
                <w:sz w:val="18"/>
                <w:szCs w:val="18"/>
              </w:rPr>
              <w:lastRenderedPageBreak/>
              <w:t xml:space="preserve">RESULTS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C529C2" w:rsidRDefault="00C529C2" w:rsidP="00C529C2">
            <w:pPr>
              <w:pStyle w:val="Default"/>
              <w:jc w:val="center"/>
              <w:rPr>
                <w:rFonts w:ascii="Arial" w:hAnsi="Arial" w:cs="Arial"/>
                <w:color w:val="auto"/>
                <w:sz w:val="18"/>
                <w:szCs w:val="18"/>
              </w:rPr>
            </w:pPr>
          </w:p>
        </w:tc>
      </w:tr>
      <w:tr w:rsidR="00C529C2" w14:paraId="783BADEB" w14:textId="77777777" w:rsidTr="006D2A5B">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C529C2" w:rsidRDefault="00C529C2" w:rsidP="00C529C2">
            <w:pPr>
              <w:pStyle w:val="Default"/>
              <w:spacing w:before="40" w:after="40"/>
              <w:rPr>
                <w:rFonts w:ascii="Arial" w:hAnsi="Arial" w:cs="Arial"/>
                <w:sz w:val="18"/>
                <w:szCs w:val="18"/>
              </w:rPr>
            </w:pPr>
            <w:r>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16a</w:t>
            </w:r>
          </w:p>
        </w:tc>
        <w:tc>
          <w:tcPr>
            <w:tcW w:w="11461" w:type="dxa"/>
            <w:tcBorders>
              <w:top w:val="single" w:sz="5" w:space="0" w:color="000000"/>
              <w:left w:val="single" w:sz="5" w:space="0" w:color="000000"/>
              <w:bottom w:val="single" w:sz="5" w:space="0" w:color="000000"/>
              <w:right w:val="single" w:sz="5" w:space="0" w:color="000000"/>
            </w:tcBorders>
          </w:tcPr>
          <w:p w14:paraId="465FDF79" w14:textId="56BBD9C6" w:rsidR="00C529C2" w:rsidRDefault="00C529C2" w:rsidP="00C529C2">
            <w:pPr>
              <w:pStyle w:val="Default"/>
              <w:spacing w:before="40" w:after="40"/>
              <w:rPr>
                <w:rFonts w:ascii="Arial" w:hAnsi="Arial" w:cs="Arial"/>
                <w:sz w:val="18"/>
                <w:szCs w:val="18"/>
              </w:rPr>
            </w:pPr>
            <w:r>
              <w:rPr>
                <w:rFonts w:ascii="Arial" w:hAnsi="Arial" w:cs="Arial"/>
                <w:sz w:val="18"/>
                <w:szCs w:val="18"/>
              </w:rPr>
              <w:t>Describe the results of the search and selection process, from the number of records identified in the search to the number of studies included in the review, ideally using a flow diagram.</w:t>
            </w:r>
          </w:p>
        </w:tc>
        <w:tc>
          <w:tcPr>
            <w:tcW w:w="1484" w:type="dxa"/>
            <w:tcBorders>
              <w:top w:val="single" w:sz="5" w:space="0" w:color="000000"/>
              <w:left w:val="single" w:sz="5" w:space="0" w:color="000000"/>
              <w:bottom w:val="single" w:sz="5" w:space="0" w:color="000000"/>
              <w:right w:val="single" w:sz="5" w:space="0" w:color="000000"/>
            </w:tcBorders>
          </w:tcPr>
          <w:p w14:paraId="670CFC65" w14:textId="1A20E791" w:rsidR="00C529C2" w:rsidRDefault="009E4993" w:rsidP="00C529C2">
            <w:pPr>
              <w:pStyle w:val="Default"/>
              <w:spacing w:before="40" w:after="40"/>
              <w:rPr>
                <w:rFonts w:ascii="Arial" w:hAnsi="Arial" w:cs="Arial" w:hint="eastAsia"/>
                <w:color w:val="auto"/>
                <w:sz w:val="18"/>
                <w:szCs w:val="18"/>
                <w:lang w:eastAsia="zh-CN"/>
              </w:rPr>
            </w:pPr>
            <w:r>
              <w:rPr>
                <w:rFonts w:ascii="Arial" w:hAnsi="Arial" w:cs="Arial" w:hint="eastAsia"/>
                <w:color w:val="auto"/>
                <w:sz w:val="18"/>
                <w:szCs w:val="18"/>
                <w:lang w:eastAsia="zh-CN"/>
              </w:rPr>
              <w:t>Page 1</w:t>
            </w:r>
            <w:r w:rsidR="00BD2D8F">
              <w:rPr>
                <w:rFonts w:ascii="Arial" w:hAnsi="Arial" w:cs="Arial" w:hint="eastAsia"/>
                <w:color w:val="auto"/>
                <w:sz w:val="18"/>
                <w:szCs w:val="18"/>
                <w:lang w:eastAsia="zh-CN"/>
              </w:rPr>
              <w:t>1 and Fig.1</w:t>
            </w:r>
          </w:p>
        </w:tc>
      </w:tr>
      <w:tr w:rsidR="00C529C2" w14:paraId="1BA22A88" w14:textId="77777777" w:rsidTr="006D2A5B">
        <w:trPr>
          <w:trHeight w:val="48"/>
        </w:trPr>
        <w:tc>
          <w:tcPr>
            <w:tcW w:w="1668" w:type="dxa"/>
            <w:vMerge/>
            <w:tcBorders>
              <w:left w:val="single" w:sz="5" w:space="0" w:color="000000"/>
              <w:bottom w:val="single" w:sz="5" w:space="0" w:color="000000"/>
              <w:right w:val="single" w:sz="5" w:space="0" w:color="000000"/>
            </w:tcBorders>
          </w:tcPr>
          <w:p w14:paraId="73401FBA" w14:textId="77777777" w:rsidR="00C529C2" w:rsidRDefault="00C529C2" w:rsidP="00C529C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16b</w:t>
            </w:r>
          </w:p>
        </w:tc>
        <w:tc>
          <w:tcPr>
            <w:tcW w:w="11461" w:type="dxa"/>
            <w:tcBorders>
              <w:top w:val="single" w:sz="5" w:space="0" w:color="000000"/>
              <w:left w:val="single" w:sz="5" w:space="0" w:color="000000"/>
              <w:bottom w:val="single" w:sz="5" w:space="0" w:color="000000"/>
              <w:right w:val="single" w:sz="5" w:space="0" w:color="000000"/>
            </w:tcBorders>
          </w:tcPr>
          <w:p w14:paraId="7C33FBE2" w14:textId="79A1D60F" w:rsidR="00C529C2" w:rsidRDefault="00C529C2" w:rsidP="00C529C2">
            <w:pPr>
              <w:pStyle w:val="Default"/>
              <w:spacing w:before="40" w:after="40"/>
              <w:rPr>
                <w:rFonts w:ascii="Arial" w:hAnsi="Arial" w:cs="Arial"/>
                <w:sz w:val="18"/>
                <w:szCs w:val="18"/>
              </w:rPr>
            </w:pPr>
            <w:r>
              <w:rPr>
                <w:rFonts w:ascii="Arial" w:hAnsi="Arial" w:cs="Arial"/>
                <w:sz w:val="18"/>
                <w:szCs w:val="18"/>
              </w:rPr>
              <w:t>Cite studies that might appear to meet the inclusion criteria, but which were excluded, and explain why they were excluded.</w:t>
            </w:r>
          </w:p>
        </w:tc>
        <w:tc>
          <w:tcPr>
            <w:tcW w:w="1484" w:type="dxa"/>
            <w:tcBorders>
              <w:top w:val="single" w:sz="5" w:space="0" w:color="000000"/>
              <w:left w:val="single" w:sz="5" w:space="0" w:color="000000"/>
              <w:bottom w:val="single" w:sz="5" w:space="0" w:color="000000"/>
              <w:right w:val="single" w:sz="5" w:space="0" w:color="000000"/>
            </w:tcBorders>
          </w:tcPr>
          <w:p w14:paraId="715316E4" w14:textId="5D307FDA" w:rsidR="00C529C2" w:rsidRDefault="00B1608B" w:rsidP="00C529C2">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1</w:t>
            </w:r>
            <w:r w:rsidR="00BD2D8F">
              <w:rPr>
                <w:rFonts w:ascii="Arial" w:hAnsi="Arial" w:cs="Arial" w:hint="eastAsia"/>
                <w:color w:val="auto"/>
                <w:sz w:val="18"/>
                <w:szCs w:val="18"/>
                <w:lang w:eastAsia="zh-CN"/>
              </w:rPr>
              <w:t>1,</w:t>
            </w:r>
            <w:r>
              <w:rPr>
                <w:rFonts w:ascii="Arial" w:hAnsi="Arial" w:cs="Arial" w:hint="eastAsia"/>
                <w:color w:val="auto"/>
                <w:sz w:val="18"/>
                <w:szCs w:val="18"/>
                <w:lang w:eastAsia="zh-CN"/>
              </w:rPr>
              <w:t xml:space="preserve"> </w:t>
            </w:r>
            <w:r w:rsidRPr="00B1608B">
              <w:rPr>
                <w:rFonts w:ascii="Arial" w:hAnsi="Arial" w:cs="Arial"/>
                <w:color w:val="auto"/>
                <w:sz w:val="18"/>
                <w:szCs w:val="18"/>
                <w:lang w:eastAsia="zh-CN"/>
              </w:rPr>
              <w:t>Supplementary</w:t>
            </w:r>
            <w:r w:rsidRPr="00B1608B">
              <w:rPr>
                <w:rFonts w:ascii="Arial" w:hAnsi="Arial" w:cs="Arial" w:hint="eastAsia"/>
                <w:color w:val="auto"/>
                <w:sz w:val="18"/>
                <w:szCs w:val="18"/>
                <w:lang w:eastAsia="zh-CN"/>
              </w:rPr>
              <w:t xml:space="preserve"> File 1</w:t>
            </w:r>
          </w:p>
        </w:tc>
      </w:tr>
      <w:tr w:rsidR="00C529C2" w14:paraId="5BCDF56D" w14:textId="77777777" w:rsidTr="006D2A5B">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C529C2" w:rsidRDefault="00C529C2" w:rsidP="00C529C2">
            <w:pPr>
              <w:pStyle w:val="Default"/>
              <w:spacing w:before="40" w:after="40"/>
              <w:rPr>
                <w:rFonts w:ascii="Arial" w:hAnsi="Arial" w:cs="Arial"/>
                <w:sz w:val="18"/>
                <w:szCs w:val="18"/>
              </w:rPr>
            </w:pPr>
            <w:r>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17</w:t>
            </w:r>
          </w:p>
        </w:tc>
        <w:tc>
          <w:tcPr>
            <w:tcW w:w="11461" w:type="dxa"/>
            <w:tcBorders>
              <w:top w:val="single" w:sz="5" w:space="0" w:color="000000"/>
              <w:left w:val="single" w:sz="5" w:space="0" w:color="000000"/>
              <w:bottom w:val="single" w:sz="5" w:space="0" w:color="000000"/>
              <w:right w:val="single" w:sz="5" w:space="0" w:color="000000"/>
            </w:tcBorders>
          </w:tcPr>
          <w:p w14:paraId="07DC5B50" w14:textId="077C21D3" w:rsidR="00C529C2" w:rsidRDefault="00C529C2" w:rsidP="00C529C2">
            <w:pPr>
              <w:pStyle w:val="Default"/>
              <w:spacing w:before="40" w:after="40"/>
              <w:rPr>
                <w:rFonts w:ascii="Arial" w:hAnsi="Arial" w:cs="Arial"/>
                <w:sz w:val="18"/>
                <w:szCs w:val="18"/>
              </w:rPr>
            </w:pPr>
            <w:r>
              <w:rPr>
                <w:rFonts w:ascii="Arial" w:hAnsi="Arial" w:cs="Arial"/>
                <w:sz w:val="18"/>
                <w:szCs w:val="18"/>
              </w:rPr>
              <w:t>Cite each included study and present its characteristics.</w:t>
            </w:r>
          </w:p>
        </w:tc>
        <w:tc>
          <w:tcPr>
            <w:tcW w:w="1484" w:type="dxa"/>
            <w:tcBorders>
              <w:top w:val="single" w:sz="5" w:space="0" w:color="000000"/>
              <w:left w:val="single" w:sz="5" w:space="0" w:color="000000"/>
              <w:bottom w:val="single" w:sz="5" w:space="0" w:color="000000"/>
              <w:right w:val="single" w:sz="5" w:space="0" w:color="000000"/>
            </w:tcBorders>
          </w:tcPr>
          <w:p w14:paraId="2BA7B4C0" w14:textId="23426856" w:rsidR="00C529C2" w:rsidRDefault="00B1608B" w:rsidP="00C529C2">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Table 1</w:t>
            </w:r>
          </w:p>
        </w:tc>
      </w:tr>
      <w:tr w:rsidR="00C529C2" w14:paraId="79DAC67A" w14:textId="77777777" w:rsidTr="006D2A5B">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C529C2" w:rsidRDefault="00C529C2" w:rsidP="00C529C2">
            <w:pPr>
              <w:pStyle w:val="Default"/>
              <w:spacing w:before="40" w:after="40"/>
              <w:rPr>
                <w:rFonts w:ascii="Arial" w:hAnsi="Arial" w:cs="Arial"/>
                <w:sz w:val="18"/>
                <w:szCs w:val="18"/>
              </w:rPr>
            </w:pPr>
            <w:r>
              <w:rPr>
                <w:rFonts w:ascii="Arial" w:hAnsi="Arial" w:cs="Arial"/>
                <w:sz w:val="18"/>
                <w:szCs w:val="18"/>
              </w:rPr>
              <w:t xml:space="preserve">Risk of bias in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18</w:t>
            </w:r>
          </w:p>
        </w:tc>
        <w:tc>
          <w:tcPr>
            <w:tcW w:w="11461" w:type="dxa"/>
            <w:tcBorders>
              <w:top w:val="single" w:sz="5" w:space="0" w:color="000000"/>
              <w:left w:val="single" w:sz="5" w:space="0" w:color="000000"/>
              <w:bottom w:val="single" w:sz="5" w:space="0" w:color="000000"/>
              <w:right w:val="single" w:sz="5" w:space="0" w:color="000000"/>
            </w:tcBorders>
          </w:tcPr>
          <w:p w14:paraId="2E1F0F3A" w14:textId="4804131C" w:rsidR="00C529C2" w:rsidRDefault="00C529C2" w:rsidP="00C529C2">
            <w:pPr>
              <w:pStyle w:val="Default"/>
              <w:spacing w:before="40" w:after="40"/>
              <w:rPr>
                <w:rFonts w:ascii="Arial" w:hAnsi="Arial" w:cs="Arial"/>
                <w:sz w:val="18"/>
                <w:szCs w:val="18"/>
              </w:rPr>
            </w:pPr>
            <w:r>
              <w:rPr>
                <w:rFonts w:ascii="Arial" w:hAnsi="Arial" w:cs="Arial"/>
                <w:sz w:val="18"/>
                <w:szCs w:val="18"/>
              </w:rPr>
              <w:t>Present assessments of risk of bias for each included study.</w:t>
            </w:r>
          </w:p>
        </w:tc>
        <w:tc>
          <w:tcPr>
            <w:tcW w:w="1484" w:type="dxa"/>
            <w:tcBorders>
              <w:top w:val="single" w:sz="5" w:space="0" w:color="000000"/>
              <w:left w:val="single" w:sz="5" w:space="0" w:color="000000"/>
              <w:bottom w:val="single" w:sz="5" w:space="0" w:color="000000"/>
              <w:right w:val="single" w:sz="5" w:space="0" w:color="000000"/>
            </w:tcBorders>
          </w:tcPr>
          <w:p w14:paraId="7897FD3B" w14:textId="757CDAD4" w:rsidR="00C529C2" w:rsidRDefault="00B1608B" w:rsidP="00C529C2">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1</w:t>
            </w:r>
            <w:r w:rsidR="00BD2D8F">
              <w:rPr>
                <w:rFonts w:ascii="Arial" w:hAnsi="Arial" w:cs="Arial" w:hint="eastAsia"/>
                <w:color w:val="auto"/>
                <w:sz w:val="18"/>
                <w:szCs w:val="18"/>
                <w:lang w:eastAsia="zh-CN"/>
              </w:rPr>
              <w:t>2</w:t>
            </w:r>
          </w:p>
        </w:tc>
      </w:tr>
      <w:tr w:rsidR="00C529C2" w14:paraId="3D378A42" w14:textId="77777777" w:rsidTr="006D2A5B">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C529C2" w:rsidRDefault="00C529C2" w:rsidP="00C529C2">
            <w:pPr>
              <w:pStyle w:val="Default"/>
              <w:spacing w:before="40" w:after="40"/>
              <w:rPr>
                <w:rFonts w:ascii="Arial" w:hAnsi="Arial" w:cs="Arial"/>
                <w:sz w:val="18"/>
                <w:szCs w:val="18"/>
              </w:rPr>
            </w:pPr>
            <w:r>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19</w:t>
            </w:r>
          </w:p>
        </w:tc>
        <w:tc>
          <w:tcPr>
            <w:tcW w:w="11461" w:type="dxa"/>
            <w:tcBorders>
              <w:top w:val="single" w:sz="5" w:space="0" w:color="000000"/>
              <w:left w:val="single" w:sz="5" w:space="0" w:color="000000"/>
              <w:bottom w:val="single" w:sz="5" w:space="0" w:color="000000"/>
              <w:right w:val="single" w:sz="5" w:space="0" w:color="000000"/>
            </w:tcBorders>
          </w:tcPr>
          <w:p w14:paraId="77D5105C" w14:textId="05AB9C40" w:rsidR="00C529C2" w:rsidRDefault="00C529C2" w:rsidP="00C529C2">
            <w:pPr>
              <w:pStyle w:val="Default"/>
              <w:spacing w:before="40" w:after="40"/>
              <w:rPr>
                <w:rFonts w:ascii="Arial" w:hAnsi="Arial" w:cs="Arial"/>
                <w:sz w:val="18"/>
                <w:szCs w:val="18"/>
              </w:rPr>
            </w:pPr>
            <w:r>
              <w:rPr>
                <w:rFonts w:ascii="Arial" w:hAnsi="Arial" w:cs="Arial"/>
                <w:sz w:val="18"/>
                <w:szCs w:val="18"/>
              </w:rPr>
              <w:t>For all outcomes, present, for each study: (a) summary statistics for each group (where appropriate) and (b) an effect estimate and its precision (e.g. confidence/credible interval), ideally using structured tables or plots.</w:t>
            </w:r>
          </w:p>
        </w:tc>
        <w:tc>
          <w:tcPr>
            <w:tcW w:w="1484" w:type="dxa"/>
            <w:tcBorders>
              <w:top w:val="single" w:sz="5" w:space="0" w:color="000000"/>
              <w:left w:val="single" w:sz="5" w:space="0" w:color="000000"/>
              <w:bottom w:val="single" w:sz="5" w:space="0" w:color="000000"/>
              <w:right w:val="single" w:sz="5" w:space="0" w:color="000000"/>
            </w:tcBorders>
          </w:tcPr>
          <w:p w14:paraId="43E181A6" w14:textId="364C614E" w:rsidR="00C529C2" w:rsidRDefault="00BD2D8F" w:rsidP="00C529C2">
            <w:pPr>
              <w:pStyle w:val="Default"/>
              <w:spacing w:before="40" w:after="40"/>
              <w:rPr>
                <w:rFonts w:ascii="Arial" w:hAnsi="Arial" w:cs="Arial" w:hint="eastAsia"/>
                <w:color w:val="auto"/>
                <w:sz w:val="18"/>
                <w:szCs w:val="18"/>
              </w:rPr>
            </w:pPr>
            <w:r>
              <w:rPr>
                <w:rFonts w:ascii="Arial" w:hAnsi="Arial" w:cs="Arial" w:hint="eastAsia"/>
                <w:color w:val="auto"/>
                <w:sz w:val="18"/>
                <w:szCs w:val="18"/>
                <w:lang w:eastAsia="zh-CN"/>
              </w:rPr>
              <w:t>No</w:t>
            </w:r>
          </w:p>
        </w:tc>
      </w:tr>
      <w:tr w:rsidR="00C529C2" w14:paraId="58431A59" w14:textId="77777777" w:rsidTr="006D2A5B">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C529C2" w:rsidRDefault="00C529C2" w:rsidP="00C529C2">
            <w:pPr>
              <w:pStyle w:val="Default"/>
              <w:spacing w:before="40" w:after="40"/>
              <w:rPr>
                <w:rFonts w:ascii="Arial" w:hAnsi="Arial" w:cs="Arial"/>
                <w:sz w:val="18"/>
                <w:szCs w:val="18"/>
              </w:rPr>
            </w:pPr>
            <w:r>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20a</w:t>
            </w:r>
          </w:p>
        </w:tc>
        <w:tc>
          <w:tcPr>
            <w:tcW w:w="11461" w:type="dxa"/>
            <w:tcBorders>
              <w:top w:val="single" w:sz="5" w:space="0" w:color="000000"/>
              <w:left w:val="single" w:sz="5" w:space="0" w:color="000000"/>
              <w:bottom w:val="single" w:sz="5" w:space="0" w:color="000000"/>
              <w:right w:val="single" w:sz="5" w:space="0" w:color="000000"/>
            </w:tcBorders>
          </w:tcPr>
          <w:p w14:paraId="0E913473" w14:textId="161B441E" w:rsidR="00C529C2" w:rsidRDefault="00C529C2" w:rsidP="00C529C2">
            <w:pPr>
              <w:pStyle w:val="Default"/>
              <w:spacing w:before="40" w:after="40"/>
              <w:rPr>
                <w:rFonts w:ascii="Arial" w:hAnsi="Arial" w:cs="Arial"/>
                <w:sz w:val="18"/>
                <w:szCs w:val="18"/>
              </w:rPr>
            </w:pPr>
            <w:r>
              <w:rPr>
                <w:rFonts w:ascii="Arial" w:hAnsi="Arial" w:cs="Arial"/>
                <w:sz w:val="18"/>
                <w:szCs w:val="18"/>
              </w:rPr>
              <w:t>For each synthesis, briefly summarise the characteristics and risk of bias among contributing studies.</w:t>
            </w:r>
          </w:p>
        </w:tc>
        <w:tc>
          <w:tcPr>
            <w:tcW w:w="1484" w:type="dxa"/>
            <w:tcBorders>
              <w:top w:val="single" w:sz="5" w:space="0" w:color="000000"/>
              <w:left w:val="single" w:sz="5" w:space="0" w:color="000000"/>
              <w:bottom w:val="single" w:sz="5" w:space="0" w:color="000000"/>
              <w:right w:val="single" w:sz="5" w:space="0" w:color="000000"/>
            </w:tcBorders>
          </w:tcPr>
          <w:p w14:paraId="7395E36F" w14:textId="21909857" w:rsidR="00C529C2" w:rsidRDefault="0070219B" w:rsidP="00C529C2">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Figure 2</w:t>
            </w:r>
          </w:p>
        </w:tc>
      </w:tr>
      <w:tr w:rsidR="00C529C2" w14:paraId="29B5C9A7" w14:textId="77777777" w:rsidTr="006D2A5B">
        <w:trPr>
          <w:trHeight w:val="203"/>
        </w:trPr>
        <w:tc>
          <w:tcPr>
            <w:tcW w:w="1668" w:type="dxa"/>
            <w:vMerge/>
            <w:tcBorders>
              <w:left w:val="single" w:sz="5" w:space="0" w:color="000000"/>
              <w:right w:val="single" w:sz="5" w:space="0" w:color="000000"/>
            </w:tcBorders>
          </w:tcPr>
          <w:p w14:paraId="4760E726" w14:textId="77777777" w:rsidR="00C529C2" w:rsidRDefault="00C529C2" w:rsidP="00C529C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20b</w:t>
            </w:r>
          </w:p>
        </w:tc>
        <w:tc>
          <w:tcPr>
            <w:tcW w:w="11461" w:type="dxa"/>
            <w:tcBorders>
              <w:top w:val="single" w:sz="5" w:space="0" w:color="000000"/>
              <w:left w:val="single" w:sz="5" w:space="0" w:color="000000"/>
              <w:bottom w:val="single" w:sz="5" w:space="0" w:color="000000"/>
              <w:right w:val="single" w:sz="5" w:space="0" w:color="000000"/>
            </w:tcBorders>
          </w:tcPr>
          <w:p w14:paraId="214F5C2A" w14:textId="2D2E093F" w:rsidR="00C529C2" w:rsidRDefault="00C529C2" w:rsidP="00C529C2">
            <w:pPr>
              <w:pStyle w:val="Default"/>
              <w:spacing w:before="40" w:after="40"/>
              <w:rPr>
                <w:rFonts w:ascii="Arial" w:hAnsi="Arial" w:cs="Arial"/>
                <w:sz w:val="18"/>
                <w:szCs w:val="18"/>
              </w:rPr>
            </w:pPr>
            <w:r>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484" w:type="dxa"/>
            <w:tcBorders>
              <w:top w:val="single" w:sz="5" w:space="0" w:color="000000"/>
              <w:left w:val="single" w:sz="5" w:space="0" w:color="000000"/>
              <w:bottom w:val="single" w:sz="5" w:space="0" w:color="000000"/>
              <w:right w:val="single" w:sz="5" w:space="0" w:color="000000"/>
            </w:tcBorders>
          </w:tcPr>
          <w:p w14:paraId="7C8F8A33" w14:textId="7A64566F" w:rsidR="00C529C2" w:rsidRDefault="0070219B" w:rsidP="00C529C2">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1</w:t>
            </w:r>
            <w:r w:rsidR="00096814">
              <w:rPr>
                <w:rFonts w:ascii="Arial" w:hAnsi="Arial" w:cs="Arial" w:hint="eastAsia"/>
                <w:color w:val="auto"/>
                <w:sz w:val="18"/>
                <w:szCs w:val="18"/>
                <w:lang w:eastAsia="zh-CN"/>
              </w:rPr>
              <w:t>2</w:t>
            </w:r>
            <w:r>
              <w:rPr>
                <w:rFonts w:ascii="Arial" w:hAnsi="Arial" w:cs="Arial" w:hint="eastAsia"/>
                <w:color w:val="auto"/>
                <w:sz w:val="18"/>
                <w:szCs w:val="18"/>
                <w:lang w:eastAsia="zh-CN"/>
              </w:rPr>
              <w:t>-1</w:t>
            </w:r>
            <w:r w:rsidR="00096814">
              <w:rPr>
                <w:rFonts w:ascii="Arial" w:hAnsi="Arial" w:cs="Arial" w:hint="eastAsia"/>
                <w:color w:val="auto"/>
                <w:sz w:val="18"/>
                <w:szCs w:val="18"/>
                <w:lang w:eastAsia="zh-CN"/>
              </w:rPr>
              <w:t>8</w:t>
            </w:r>
          </w:p>
        </w:tc>
      </w:tr>
      <w:tr w:rsidR="00C529C2" w14:paraId="4D409E67" w14:textId="77777777" w:rsidTr="006D2A5B">
        <w:trPr>
          <w:trHeight w:val="48"/>
        </w:trPr>
        <w:tc>
          <w:tcPr>
            <w:tcW w:w="1668" w:type="dxa"/>
            <w:vMerge/>
            <w:tcBorders>
              <w:left w:val="single" w:sz="5" w:space="0" w:color="000000"/>
              <w:right w:val="single" w:sz="5" w:space="0" w:color="000000"/>
            </w:tcBorders>
          </w:tcPr>
          <w:p w14:paraId="1B863B38" w14:textId="77777777" w:rsidR="00C529C2" w:rsidRDefault="00C529C2" w:rsidP="00C529C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20c</w:t>
            </w:r>
          </w:p>
        </w:tc>
        <w:tc>
          <w:tcPr>
            <w:tcW w:w="11461" w:type="dxa"/>
            <w:tcBorders>
              <w:top w:val="single" w:sz="5" w:space="0" w:color="000000"/>
              <w:left w:val="single" w:sz="5" w:space="0" w:color="000000"/>
              <w:bottom w:val="single" w:sz="5" w:space="0" w:color="000000"/>
              <w:right w:val="single" w:sz="5" w:space="0" w:color="000000"/>
            </w:tcBorders>
          </w:tcPr>
          <w:p w14:paraId="52AB047D" w14:textId="1605117D" w:rsidR="00C529C2" w:rsidRDefault="00C529C2" w:rsidP="00C529C2">
            <w:pPr>
              <w:pStyle w:val="Default"/>
              <w:spacing w:before="40" w:after="40"/>
              <w:rPr>
                <w:rFonts w:ascii="Arial" w:hAnsi="Arial" w:cs="Arial"/>
                <w:sz w:val="18"/>
                <w:szCs w:val="18"/>
              </w:rPr>
            </w:pPr>
            <w:r>
              <w:rPr>
                <w:rFonts w:ascii="Arial" w:hAnsi="Arial" w:cs="Arial"/>
                <w:sz w:val="18"/>
                <w:szCs w:val="18"/>
              </w:rPr>
              <w:t>Present results of all investigations of possible causes of heterogeneity among study results.</w:t>
            </w:r>
          </w:p>
        </w:tc>
        <w:tc>
          <w:tcPr>
            <w:tcW w:w="1484" w:type="dxa"/>
            <w:tcBorders>
              <w:top w:val="single" w:sz="5" w:space="0" w:color="000000"/>
              <w:left w:val="single" w:sz="5" w:space="0" w:color="000000"/>
              <w:bottom w:val="single" w:sz="5" w:space="0" w:color="000000"/>
              <w:right w:val="single" w:sz="5" w:space="0" w:color="000000"/>
            </w:tcBorders>
          </w:tcPr>
          <w:p w14:paraId="05D8123F" w14:textId="2969BD9A" w:rsidR="00C529C2" w:rsidRDefault="0070219B" w:rsidP="00C529C2">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1</w:t>
            </w:r>
            <w:r w:rsidR="00096814">
              <w:rPr>
                <w:rFonts w:ascii="Arial" w:hAnsi="Arial" w:cs="Arial" w:hint="eastAsia"/>
                <w:color w:val="auto"/>
                <w:sz w:val="18"/>
                <w:szCs w:val="18"/>
                <w:lang w:eastAsia="zh-CN"/>
              </w:rPr>
              <w:t>6</w:t>
            </w:r>
          </w:p>
        </w:tc>
      </w:tr>
      <w:tr w:rsidR="00C529C2" w14:paraId="71188ED2" w14:textId="77777777" w:rsidTr="006D2A5B">
        <w:trPr>
          <w:trHeight w:val="48"/>
        </w:trPr>
        <w:tc>
          <w:tcPr>
            <w:tcW w:w="1668" w:type="dxa"/>
            <w:vMerge/>
            <w:tcBorders>
              <w:left w:val="single" w:sz="5" w:space="0" w:color="000000"/>
              <w:bottom w:val="single" w:sz="5" w:space="0" w:color="000000"/>
              <w:right w:val="single" w:sz="5" w:space="0" w:color="000000"/>
            </w:tcBorders>
          </w:tcPr>
          <w:p w14:paraId="456A0208" w14:textId="77777777" w:rsidR="00C529C2" w:rsidRDefault="00C529C2" w:rsidP="00C529C2">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20d</w:t>
            </w:r>
          </w:p>
        </w:tc>
        <w:tc>
          <w:tcPr>
            <w:tcW w:w="11461" w:type="dxa"/>
            <w:tcBorders>
              <w:top w:val="single" w:sz="5" w:space="0" w:color="000000"/>
              <w:left w:val="single" w:sz="5" w:space="0" w:color="000000"/>
              <w:bottom w:val="single" w:sz="5" w:space="0" w:color="000000"/>
              <w:right w:val="single" w:sz="5" w:space="0" w:color="000000"/>
            </w:tcBorders>
          </w:tcPr>
          <w:p w14:paraId="45824D6A" w14:textId="257810DB" w:rsidR="00C529C2" w:rsidRDefault="00C529C2" w:rsidP="00C529C2">
            <w:pPr>
              <w:pStyle w:val="Default"/>
              <w:spacing w:before="40" w:after="40"/>
              <w:rPr>
                <w:rFonts w:ascii="Arial" w:hAnsi="Arial" w:cs="Arial"/>
                <w:sz w:val="18"/>
                <w:szCs w:val="18"/>
              </w:rPr>
            </w:pPr>
            <w:r>
              <w:rPr>
                <w:rFonts w:ascii="Arial" w:hAnsi="Arial" w:cs="Arial"/>
                <w:sz w:val="18"/>
                <w:szCs w:val="18"/>
              </w:rPr>
              <w:t>Present results of all sensitivity analyses conducted to assess the robustness of the synthesized results.</w:t>
            </w:r>
          </w:p>
        </w:tc>
        <w:tc>
          <w:tcPr>
            <w:tcW w:w="1484" w:type="dxa"/>
            <w:tcBorders>
              <w:top w:val="single" w:sz="5" w:space="0" w:color="000000"/>
              <w:left w:val="single" w:sz="5" w:space="0" w:color="000000"/>
              <w:bottom w:val="single" w:sz="5" w:space="0" w:color="000000"/>
              <w:right w:val="single" w:sz="5" w:space="0" w:color="000000"/>
            </w:tcBorders>
          </w:tcPr>
          <w:p w14:paraId="32E0B1FA" w14:textId="302641FF" w:rsidR="00C529C2" w:rsidRDefault="00096814" w:rsidP="00C529C2">
            <w:pPr>
              <w:pStyle w:val="Default"/>
              <w:spacing w:before="40" w:after="40"/>
              <w:rPr>
                <w:rFonts w:ascii="Arial" w:hAnsi="Arial" w:cs="Arial" w:hint="eastAsia"/>
                <w:color w:val="auto"/>
                <w:sz w:val="18"/>
                <w:szCs w:val="18"/>
              </w:rPr>
            </w:pPr>
            <w:r>
              <w:rPr>
                <w:rFonts w:ascii="Arial" w:hAnsi="Arial" w:cs="Arial" w:hint="eastAsia"/>
                <w:color w:val="auto"/>
                <w:sz w:val="18"/>
                <w:szCs w:val="18"/>
                <w:lang w:eastAsia="zh-CN"/>
              </w:rPr>
              <w:t>No</w:t>
            </w:r>
          </w:p>
        </w:tc>
      </w:tr>
      <w:tr w:rsidR="00C529C2" w14:paraId="24A249B2" w14:textId="77777777" w:rsidTr="006D2A5B">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C529C2" w:rsidRDefault="00C529C2" w:rsidP="00C529C2">
            <w:pPr>
              <w:pStyle w:val="Default"/>
              <w:spacing w:before="40" w:after="40"/>
              <w:rPr>
                <w:rFonts w:ascii="Arial" w:hAnsi="Arial" w:cs="Arial"/>
                <w:sz w:val="18"/>
                <w:szCs w:val="18"/>
              </w:rPr>
            </w:pPr>
            <w:r>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C529C2" w:rsidRDefault="00C529C2" w:rsidP="00C529C2">
            <w:pPr>
              <w:pStyle w:val="Default"/>
              <w:spacing w:before="40" w:after="40"/>
              <w:jc w:val="right"/>
              <w:rPr>
                <w:rFonts w:ascii="Arial" w:hAnsi="Arial" w:cs="Arial"/>
                <w:sz w:val="18"/>
                <w:szCs w:val="18"/>
              </w:rPr>
            </w:pPr>
            <w:r>
              <w:rPr>
                <w:rFonts w:ascii="Arial" w:hAnsi="Arial" w:cs="Arial"/>
                <w:sz w:val="18"/>
                <w:szCs w:val="18"/>
              </w:rPr>
              <w:t>21</w:t>
            </w:r>
          </w:p>
        </w:tc>
        <w:tc>
          <w:tcPr>
            <w:tcW w:w="11461" w:type="dxa"/>
            <w:tcBorders>
              <w:top w:val="single" w:sz="5" w:space="0" w:color="000000"/>
              <w:left w:val="single" w:sz="5" w:space="0" w:color="000000"/>
              <w:bottom w:val="single" w:sz="5" w:space="0" w:color="000000"/>
              <w:right w:val="single" w:sz="5" w:space="0" w:color="000000"/>
            </w:tcBorders>
          </w:tcPr>
          <w:p w14:paraId="5A87793F" w14:textId="33C34697" w:rsidR="00C529C2" w:rsidRDefault="00C529C2" w:rsidP="00C529C2">
            <w:pPr>
              <w:pStyle w:val="Default"/>
              <w:spacing w:before="40" w:after="40"/>
              <w:rPr>
                <w:rFonts w:ascii="Arial" w:hAnsi="Arial" w:cs="Arial"/>
                <w:sz w:val="18"/>
                <w:szCs w:val="18"/>
              </w:rPr>
            </w:pPr>
            <w:r>
              <w:rPr>
                <w:rFonts w:ascii="Arial" w:hAnsi="Arial" w:cs="Arial"/>
                <w:sz w:val="18"/>
                <w:szCs w:val="18"/>
              </w:rPr>
              <w:t>Present assessments of risk of bias due to missing results (arising from reporting biases) for each synthesis assessed.</w:t>
            </w:r>
          </w:p>
        </w:tc>
        <w:tc>
          <w:tcPr>
            <w:tcW w:w="1484" w:type="dxa"/>
            <w:tcBorders>
              <w:top w:val="single" w:sz="5" w:space="0" w:color="000000"/>
              <w:left w:val="single" w:sz="5" w:space="0" w:color="000000"/>
              <w:bottom w:val="single" w:sz="5" w:space="0" w:color="000000"/>
              <w:right w:val="single" w:sz="5" w:space="0" w:color="000000"/>
            </w:tcBorders>
          </w:tcPr>
          <w:p w14:paraId="1A435861" w14:textId="4C24A129" w:rsidR="00C529C2" w:rsidRDefault="00D350BE" w:rsidP="00C529C2">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1</w:t>
            </w:r>
            <w:r w:rsidR="00096814">
              <w:rPr>
                <w:rFonts w:ascii="Arial" w:hAnsi="Arial" w:cs="Arial" w:hint="eastAsia"/>
                <w:color w:val="auto"/>
                <w:sz w:val="18"/>
                <w:szCs w:val="18"/>
                <w:lang w:eastAsia="zh-CN"/>
              </w:rPr>
              <w:t>2</w:t>
            </w:r>
            <w:r>
              <w:rPr>
                <w:rFonts w:ascii="Arial" w:hAnsi="Arial" w:cs="Arial" w:hint="eastAsia"/>
                <w:color w:val="auto"/>
                <w:sz w:val="18"/>
                <w:szCs w:val="18"/>
                <w:lang w:eastAsia="zh-CN"/>
              </w:rPr>
              <w:t>-1</w:t>
            </w:r>
            <w:r w:rsidR="00096814">
              <w:rPr>
                <w:rFonts w:ascii="Arial" w:hAnsi="Arial" w:cs="Arial" w:hint="eastAsia"/>
                <w:color w:val="auto"/>
                <w:sz w:val="18"/>
                <w:szCs w:val="18"/>
                <w:lang w:eastAsia="zh-CN"/>
              </w:rPr>
              <w:t>8</w:t>
            </w:r>
            <w:r>
              <w:rPr>
                <w:rFonts w:ascii="Arial" w:hAnsi="Arial" w:cs="Arial" w:hint="eastAsia"/>
                <w:color w:val="auto"/>
                <w:sz w:val="18"/>
                <w:szCs w:val="18"/>
                <w:lang w:eastAsia="zh-CN"/>
              </w:rPr>
              <w:t xml:space="preserve">, </w:t>
            </w:r>
            <w:r w:rsidRPr="00B1608B">
              <w:rPr>
                <w:rFonts w:ascii="Arial" w:hAnsi="Arial" w:cs="Arial"/>
                <w:color w:val="auto"/>
                <w:sz w:val="18"/>
                <w:szCs w:val="18"/>
                <w:lang w:eastAsia="zh-CN"/>
              </w:rPr>
              <w:t>Supplementary</w:t>
            </w:r>
            <w:r w:rsidRPr="00B1608B">
              <w:rPr>
                <w:rFonts w:ascii="Arial" w:hAnsi="Arial" w:cs="Arial" w:hint="eastAsia"/>
                <w:color w:val="auto"/>
                <w:sz w:val="18"/>
                <w:szCs w:val="18"/>
                <w:lang w:eastAsia="zh-CN"/>
              </w:rPr>
              <w:t xml:space="preserve"> F</w:t>
            </w:r>
            <w:r>
              <w:rPr>
                <w:rFonts w:ascii="Arial" w:hAnsi="Arial" w:cs="Arial" w:hint="eastAsia"/>
                <w:color w:val="auto"/>
                <w:sz w:val="18"/>
                <w:szCs w:val="18"/>
                <w:lang w:eastAsia="zh-CN"/>
              </w:rPr>
              <w:t>ig.</w:t>
            </w:r>
            <w:r w:rsidRPr="00B1608B">
              <w:rPr>
                <w:rFonts w:ascii="Arial" w:hAnsi="Arial" w:cs="Arial" w:hint="eastAsia"/>
                <w:color w:val="auto"/>
                <w:sz w:val="18"/>
                <w:szCs w:val="18"/>
                <w:lang w:eastAsia="zh-CN"/>
              </w:rPr>
              <w:t xml:space="preserve"> </w:t>
            </w:r>
            <w:r>
              <w:rPr>
                <w:rFonts w:ascii="Arial" w:hAnsi="Arial" w:cs="Arial" w:hint="eastAsia"/>
                <w:color w:val="auto"/>
                <w:sz w:val="18"/>
                <w:szCs w:val="18"/>
                <w:lang w:eastAsia="zh-CN"/>
              </w:rPr>
              <w:t>1-4</w:t>
            </w:r>
          </w:p>
        </w:tc>
      </w:tr>
      <w:tr w:rsidR="00646771" w14:paraId="0FF31967" w14:textId="77777777" w:rsidTr="006D2A5B">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646771" w:rsidRDefault="00646771" w:rsidP="00646771">
            <w:pPr>
              <w:pStyle w:val="Default"/>
              <w:spacing w:before="40" w:after="40"/>
              <w:rPr>
                <w:rFonts w:ascii="Arial" w:hAnsi="Arial" w:cs="Arial"/>
                <w:sz w:val="18"/>
                <w:szCs w:val="18"/>
              </w:rPr>
            </w:pPr>
            <w:r>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646771" w:rsidRDefault="00646771" w:rsidP="00646771">
            <w:pPr>
              <w:pStyle w:val="Default"/>
              <w:spacing w:before="40" w:after="40"/>
              <w:jc w:val="right"/>
              <w:rPr>
                <w:rFonts w:ascii="Arial" w:hAnsi="Arial" w:cs="Arial"/>
                <w:sz w:val="18"/>
                <w:szCs w:val="18"/>
              </w:rPr>
            </w:pPr>
            <w:r>
              <w:rPr>
                <w:rFonts w:ascii="Arial" w:hAnsi="Arial" w:cs="Arial"/>
                <w:sz w:val="18"/>
                <w:szCs w:val="18"/>
              </w:rPr>
              <w:t>22</w:t>
            </w:r>
          </w:p>
        </w:tc>
        <w:tc>
          <w:tcPr>
            <w:tcW w:w="11461" w:type="dxa"/>
            <w:tcBorders>
              <w:top w:val="single" w:sz="5" w:space="0" w:color="000000"/>
              <w:left w:val="single" w:sz="5" w:space="0" w:color="000000"/>
              <w:bottom w:val="single" w:sz="5" w:space="0" w:color="000000"/>
              <w:right w:val="single" w:sz="5" w:space="0" w:color="000000"/>
            </w:tcBorders>
          </w:tcPr>
          <w:p w14:paraId="31892DC8" w14:textId="55B859A0" w:rsidR="00646771" w:rsidRDefault="00646771" w:rsidP="00646771">
            <w:pPr>
              <w:pStyle w:val="Default"/>
              <w:spacing w:before="40" w:after="40"/>
              <w:rPr>
                <w:rFonts w:ascii="Arial" w:hAnsi="Arial" w:cs="Arial"/>
                <w:sz w:val="18"/>
                <w:szCs w:val="18"/>
              </w:rPr>
            </w:pPr>
            <w:r>
              <w:rPr>
                <w:rFonts w:ascii="Arial" w:hAnsi="Arial" w:cs="Arial"/>
                <w:sz w:val="18"/>
                <w:szCs w:val="18"/>
              </w:rPr>
              <w:t>Present assessments of certainty (or confidence) in the body of evidence for each outcome assessed.</w:t>
            </w:r>
          </w:p>
        </w:tc>
        <w:tc>
          <w:tcPr>
            <w:tcW w:w="1484" w:type="dxa"/>
            <w:tcBorders>
              <w:top w:val="single" w:sz="5" w:space="0" w:color="000000"/>
              <w:left w:val="single" w:sz="5" w:space="0" w:color="000000"/>
              <w:bottom w:val="single" w:sz="5" w:space="0" w:color="000000"/>
              <w:right w:val="single" w:sz="5" w:space="0" w:color="000000"/>
            </w:tcBorders>
          </w:tcPr>
          <w:p w14:paraId="76AE189C" w14:textId="251D6BB4" w:rsidR="00646771" w:rsidRDefault="00646771" w:rsidP="00646771">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 1</w:t>
            </w:r>
            <w:r w:rsidR="00096814">
              <w:rPr>
                <w:rFonts w:ascii="Arial" w:hAnsi="Arial" w:cs="Arial" w:hint="eastAsia"/>
                <w:color w:val="auto"/>
                <w:sz w:val="18"/>
                <w:szCs w:val="18"/>
                <w:lang w:eastAsia="zh-CN"/>
              </w:rPr>
              <w:t>2</w:t>
            </w:r>
            <w:r>
              <w:rPr>
                <w:rFonts w:ascii="Arial" w:hAnsi="Arial" w:cs="Arial" w:hint="eastAsia"/>
                <w:color w:val="auto"/>
                <w:sz w:val="18"/>
                <w:szCs w:val="18"/>
                <w:lang w:eastAsia="zh-CN"/>
              </w:rPr>
              <w:t>-1</w:t>
            </w:r>
            <w:r w:rsidR="00096814">
              <w:rPr>
                <w:rFonts w:ascii="Arial" w:hAnsi="Arial" w:cs="Arial" w:hint="eastAsia"/>
                <w:color w:val="auto"/>
                <w:sz w:val="18"/>
                <w:szCs w:val="18"/>
                <w:lang w:eastAsia="zh-CN"/>
              </w:rPr>
              <w:t>8</w:t>
            </w:r>
          </w:p>
        </w:tc>
      </w:tr>
      <w:tr w:rsidR="00646771" w14:paraId="6CE3625C" w14:textId="77777777" w:rsidTr="006D2A5B">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646771" w:rsidRDefault="00646771" w:rsidP="00646771">
            <w:pPr>
              <w:pStyle w:val="Default"/>
              <w:rPr>
                <w:rFonts w:ascii="Arial" w:hAnsi="Arial" w:cs="Arial"/>
                <w:sz w:val="18"/>
                <w:szCs w:val="18"/>
              </w:rPr>
            </w:pPr>
            <w:r>
              <w:rPr>
                <w:rFonts w:ascii="Arial" w:hAnsi="Arial" w:cs="Arial"/>
                <w:b/>
                <w:bCs/>
                <w:sz w:val="18"/>
                <w:szCs w:val="18"/>
              </w:rPr>
              <w:t xml:space="preserve">DISCUSSION </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646771" w:rsidRDefault="00646771" w:rsidP="00646771">
            <w:pPr>
              <w:pStyle w:val="Default"/>
              <w:jc w:val="center"/>
              <w:rPr>
                <w:rFonts w:ascii="Arial" w:hAnsi="Arial" w:cs="Arial"/>
                <w:color w:val="auto"/>
                <w:sz w:val="18"/>
                <w:szCs w:val="18"/>
              </w:rPr>
            </w:pPr>
          </w:p>
        </w:tc>
      </w:tr>
      <w:tr w:rsidR="00646771" w14:paraId="44C0D626" w14:textId="77777777" w:rsidTr="006D2A5B">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646771" w:rsidRDefault="00646771" w:rsidP="00646771">
            <w:pPr>
              <w:pStyle w:val="Default"/>
              <w:spacing w:before="40" w:after="40"/>
              <w:rPr>
                <w:rFonts w:ascii="Arial" w:hAnsi="Arial" w:cs="Arial"/>
                <w:sz w:val="18"/>
                <w:szCs w:val="18"/>
              </w:rPr>
            </w:pPr>
            <w:r>
              <w:rPr>
                <w:rFonts w:ascii="Arial" w:hAnsi="Arial" w:cs="Arial"/>
                <w:sz w:val="18"/>
                <w:szCs w:val="18"/>
              </w:rPr>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646771" w:rsidRDefault="00646771" w:rsidP="00646771">
            <w:pPr>
              <w:pStyle w:val="Default"/>
              <w:spacing w:before="40" w:after="40"/>
              <w:jc w:val="right"/>
              <w:rPr>
                <w:rFonts w:ascii="Arial" w:hAnsi="Arial" w:cs="Arial"/>
                <w:sz w:val="18"/>
                <w:szCs w:val="18"/>
              </w:rPr>
            </w:pPr>
            <w:r>
              <w:rPr>
                <w:rFonts w:ascii="Arial" w:hAnsi="Arial" w:cs="Arial"/>
                <w:sz w:val="18"/>
                <w:szCs w:val="18"/>
              </w:rPr>
              <w:t>23a</w:t>
            </w:r>
          </w:p>
        </w:tc>
        <w:tc>
          <w:tcPr>
            <w:tcW w:w="11461" w:type="dxa"/>
            <w:tcBorders>
              <w:top w:val="single" w:sz="5" w:space="0" w:color="000000"/>
              <w:left w:val="single" w:sz="5" w:space="0" w:color="000000"/>
              <w:bottom w:val="single" w:sz="5" w:space="0" w:color="000000"/>
              <w:right w:val="single" w:sz="5" w:space="0" w:color="000000"/>
            </w:tcBorders>
          </w:tcPr>
          <w:p w14:paraId="3180C0BE" w14:textId="4F3205C1" w:rsidR="00646771" w:rsidRDefault="00646771" w:rsidP="00646771">
            <w:pPr>
              <w:pStyle w:val="Default"/>
              <w:spacing w:before="40" w:after="40"/>
              <w:rPr>
                <w:rFonts w:ascii="Arial" w:hAnsi="Arial" w:cs="Arial"/>
                <w:sz w:val="18"/>
                <w:szCs w:val="18"/>
              </w:rPr>
            </w:pPr>
            <w:r>
              <w:rPr>
                <w:rFonts w:ascii="Arial" w:hAnsi="Arial" w:cs="Arial"/>
                <w:sz w:val="18"/>
                <w:szCs w:val="18"/>
              </w:rPr>
              <w:t>Provide a general interpretation of the results in the context of other evidence.</w:t>
            </w:r>
          </w:p>
        </w:tc>
        <w:tc>
          <w:tcPr>
            <w:tcW w:w="1484" w:type="dxa"/>
            <w:tcBorders>
              <w:top w:val="single" w:sz="5" w:space="0" w:color="000000"/>
              <w:left w:val="single" w:sz="5" w:space="0" w:color="000000"/>
              <w:bottom w:val="single" w:sz="5" w:space="0" w:color="000000"/>
              <w:right w:val="single" w:sz="5" w:space="0" w:color="000000"/>
            </w:tcBorders>
          </w:tcPr>
          <w:p w14:paraId="336F0287" w14:textId="38C0FD08" w:rsidR="00646771" w:rsidRDefault="00646771" w:rsidP="00646771">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1</w:t>
            </w:r>
            <w:r w:rsidR="00096814">
              <w:rPr>
                <w:rFonts w:ascii="Arial" w:hAnsi="Arial" w:cs="Arial" w:hint="eastAsia"/>
                <w:color w:val="auto"/>
                <w:sz w:val="18"/>
                <w:szCs w:val="18"/>
                <w:lang w:eastAsia="zh-CN"/>
              </w:rPr>
              <w:t>8</w:t>
            </w:r>
            <w:r>
              <w:rPr>
                <w:rFonts w:ascii="Arial" w:hAnsi="Arial" w:cs="Arial" w:hint="eastAsia"/>
                <w:color w:val="auto"/>
                <w:sz w:val="18"/>
                <w:szCs w:val="18"/>
                <w:lang w:eastAsia="zh-CN"/>
              </w:rPr>
              <w:t>-2</w:t>
            </w:r>
            <w:r w:rsidR="00096814">
              <w:rPr>
                <w:rFonts w:ascii="Arial" w:hAnsi="Arial" w:cs="Arial" w:hint="eastAsia"/>
                <w:color w:val="auto"/>
                <w:sz w:val="18"/>
                <w:szCs w:val="18"/>
                <w:lang w:eastAsia="zh-CN"/>
              </w:rPr>
              <w:t>3</w:t>
            </w:r>
          </w:p>
        </w:tc>
      </w:tr>
      <w:tr w:rsidR="00646771" w14:paraId="0A24CE29" w14:textId="77777777" w:rsidTr="006D2A5B">
        <w:trPr>
          <w:trHeight w:val="48"/>
        </w:trPr>
        <w:tc>
          <w:tcPr>
            <w:tcW w:w="1668" w:type="dxa"/>
            <w:vMerge/>
            <w:tcBorders>
              <w:left w:val="single" w:sz="5" w:space="0" w:color="000000"/>
              <w:right w:val="single" w:sz="5" w:space="0" w:color="000000"/>
            </w:tcBorders>
          </w:tcPr>
          <w:p w14:paraId="34E4593B" w14:textId="6FA37964" w:rsidR="00646771" w:rsidRDefault="00646771" w:rsidP="0064677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646771" w:rsidRDefault="00646771" w:rsidP="00646771">
            <w:pPr>
              <w:pStyle w:val="Default"/>
              <w:spacing w:before="40" w:after="40"/>
              <w:jc w:val="right"/>
              <w:rPr>
                <w:rFonts w:ascii="Arial" w:hAnsi="Arial" w:cs="Arial"/>
                <w:sz w:val="18"/>
                <w:szCs w:val="18"/>
              </w:rPr>
            </w:pPr>
            <w:r>
              <w:rPr>
                <w:rFonts w:ascii="Arial" w:hAnsi="Arial" w:cs="Arial"/>
                <w:sz w:val="18"/>
                <w:szCs w:val="18"/>
              </w:rPr>
              <w:t>23b</w:t>
            </w:r>
          </w:p>
        </w:tc>
        <w:tc>
          <w:tcPr>
            <w:tcW w:w="11461" w:type="dxa"/>
            <w:tcBorders>
              <w:top w:val="single" w:sz="5" w:space="0" w:color="000000"/>
              <w:left w:val="single" w:sz="5" w:space="0" w:color="000000"/>
              <w:bottom w:val="single" w:sz="5" w:space="0" w:color="000000"/>
              <w:right w:val="single" w:sz="5" w:space="0" w:color="000000"/>
            </w:tcBorders>
          </w:tcPr>
          <w:p w14:paraId="2BC239AF" w14:textId="0A4D3987" w:rsidR="00646771" w:rsidRDefault="00646771" w:rsidP="00646771">
            <w:pPr>
              <w:pStyle w:val="Default"/>
              <w:spacing w:before="40" w:after="40"/>
              <w:rPr>
                <w:rFonts w:ascii="Arial" w:hAnsi="Arial" w:cs="Arial"/>
                <w:sz w:val="18"/>
                <w:szCs w:val="18"/>
              </w:rPr>
            </w:pPr>
            <w:r>
              <w:rPr>
                <w:rFonts w:ascii="Arial" w:hAnsi="Arial" w:cs="Arial"/>
                <w:sz w:val="18"/>
                <w:szCs w:val="18"/>
              </w:rPr>
              <w:t>Discuss any limitations of the evidence included in the review.</w:t>
            </w:r>
          </w:p>
        </w:tc>
        <w:tc>
          <w:tcPr>
            <w:tcW w:w="1484" w:type="dxa"/>
            <w:tcBorders>
              <w:top w:val="single" w:sz="5" w:space="0" w:color="000000"/>
              <w:left w:val="single" w:sz="5" w:space="0" w:color="000000"/>
              <w:bottom w:val="single" w:sz="5" w:space="0" w:color="000000"/>
              <w:right w:val="single" w:sz="5" w:space="0" w:color="000000"/>
            </w:tcBorders>
          </w:tcPr>
          <w:p w14:paraId="552BBDFF" w14:textId="3E597DFA" w:rsidR="00646771" w:rsidRDefault="00646771" w:rsidP="00646771">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2</w:t>
            </w:r>
            <w:r w:rsidR="00096814">
              <w:rPr>
                <w:rFonts w:ascii="Arial" w:hAnsi="Arial" w:cs="Arial" w:hint="eastAsia"/>
                <w:color w:val="auto"/>
                <w:sz w:val="18"/>
                <w:szCs w:val="18"/>
                <w:lang w:eastAsia="zh-CN"/>
              </w:rPr>
              <w:t>2</w:t>
            </w:r>
            <w:r>
              <w:rPr>
                <w:rFonts w:ascii="Arial" w:hAnsi="Arial" w:cs="Arial" w:hint="eastAsia"/>
                <w:color w:val="auto"/>
                <w:sz w:val="18"/>
                <w:szCs w:val="18"/>
                <w:lang w:eastAsia="zh-CN"/>
              </w:rPr>
              <w:t>-2</w:t>
            </w:r>
            <w:r w:rsidR="00096814">
              <w:rPr>
                <w:rFonts w:ascii="Arial" w:hAnsi="Arial" w:cs="Arial" w:hint="eastAsia"/>
                <w:color w:val="auto"/>
                <w:sz w:val="18"/>
                <w:szCs w:val="18"/>
                <w:lang w:eastAsia="zh-CN"/>
              </w:rPr>
              <w:t>3</w:t>
            </w:r>
          </w:p>
        </w:tc>
      </w:tr>
      <w:tr w:rsidR="00646771" w14:paraId="1CBB3F4F" w14:textId="77777777" w:rsidTr="006D2A5B">
        <w:trPr>
          <w:trHeight w:val="48"/>
        </w:trPr>
        <w:tc>
          <w:tcPr>
            <w:tcW w:w="1668" w:type="dxa"/>
            <w:vMerge/>
            <w:tcBorders>
              <w:left w:val="single" w:sz="5" w:space="0" w:color="000000"/>
              <w:right w:val="single" w:sz="5" w:space="0" w:color="000000"/>
            </w:tcBorders>
          </w:tcPr>
          <w:p w14:paraId="3276A062" w14:textId="77777777" w:rsidR="00646771" w:rsidRDefault="00646771" w:rsidP="0064677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646771" w:rsidRDefault="00646771" w:rsidP="00646771">
            <w:pPr>
              <w:pStyle w:val="Default"/>
              <w:spacing w:before="40" w:after="40"/>
              <w:jc w:val="right"/>
              <w:rPr>
                <w:rFonts w:ascii="Arial" w:hAnsi="Arial" w:cs="Arial"/>
                <w:sz w:val="18"/>
                <w:szCs w:val="18"/>
              </w:rPr>
            </w:pPr>
            <w:r>
              <w:rPr>
                <w:rFonts w:ascii="Arial" w:hAnsi="Arial" w:cs="Arial"/>
                <w:sz w:val="18"/>
                <w:szCs w:val="18"/>
              </w:rPr>
              <w:t>23c</w:t>
            </w:r>
          </w:p>
        </w:tc>
        <w:tc>
          <w:tcPr>
            <w:tcW w:w="11461" w:type="dxa"/>
            <w:tcBorders>
              <w:top w:val="single" w:sz="5" w:space="0" w:color="000000"/>
              <w:left w:val="single" w:sz="5" w:space="0" w:color="000000"/>
              <w:bottom w:val="single" w:sz="5" w:space="0" w:color="000000"/>
              <w:right w:val="single" w:sz="5" w:space="0" w:color="000000"/>
            </w:tcBorders>
          </w:tcPr>
          <w:p w14:paraId="1ADE0693" w14:textId="23A79880" w:rsidR="00646771" w:rsidRDefault="00646771" w:rsidP="00646771">
            <w:pPr>
              <w:pStyle w:val="Default"/>
              <w:spacing w:before="40" w:after="40"/>
              <w:rPr>
                <w:rFonts w:ascii="Arial" w:hAnsi="Arial" w:cs="Arial"/>
                <w:sz w:val="18"/>
                <w:szCs w:val="18"/>
              </w:rPr>
            </w:pPr>
            <w:r>
              <w:rPr>
                <w:rFonts w:ascii="Arial" w:hAnsi="Arial" w:cs="Arial"/>
                <w:sz w:val="18"/>
                <w:szCs w:val="18"/>
              </w:rPr>
              <w:t>Discuss any limitations of the review processes used.</w:t>
            </w:r>
          </w:p>
        </w:tc>
        <w:tc>
          <w:tcPr>
            <w:tcW w:w="1484" w:type="dxa"/>
            <w:tcBorders>
              <w:top w:val="single" w:sz="5" w:space="0" w:color="000000"/>
              <w:left w:val="single" w:sz="5" w:space="0" w:color="000000"/>
              <w:bottom w:val="single" w:sz="5" w:space="0" w:color="000000"/>
              <w:right w:val="single" w:sz="5" w:space="0" w:color="000000"/>
            </w:tcBorders>
          </w:tcPr>
          <w:p w14:paraId="52AEF35E" w14:textId="3C0A6361" w:rsidR="00646771" w:rsidRDefault="003C2747" w:rsidP="00646771">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2</w:t>
            </w:r>
            <w:r w:rsidR="00096814">
              <w:rPr>
                <w:rFonts w:ascii="Arial" w:hAnsi="Arial" w:cs="Arial" w:hint="eastAsia"/>
                <w:color w:val="auto"/>
                <w:sz w:val="18"/>
                <w:szCs w:val="18"/>
                <w:lang w:eastAsia="zh-CN"/>
              </w:rPr>
              <w:t>3</w:t>
            </w:r>
          </w:p>
        </w:tc>
      </w:tr>
      <w:tr w:rsidR="00646771" w14:paraId="52BD6520" w14:textId="77777777" w:rsidTr="006D2A5B">
        <w:trPr>
          <w:trHeight w:val="48"/>
        </w:trPr>
        <w:tc>
          <w:tcPr>
            <w:tcW w:w="1668" w:type="dxa"/>
            <w:vMerge/>
            <w:tcBorders>
              <w:left w:val="single" w:sz="5" w:space="0" w:color="000000"/>
              <w:bottom w:val="single" w:sz="4" w:space="0" w:color="auto"/>
              <w:right w:val="single" w:sz="5" w:space="0" w:color="000000"/>
            </w:tcBorders>
          </w:tcPr>
          <w:p w14:paraId="4105AB4C" w14:textId="6D74E577" w:rsidR="00646771" w:rsidRDefault="00646771" w:rsidP="00646771">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646771" w:rsidRDefault="00646771" w:rsidP="00646771">
            <w:pPr>
              <w:pStyle w:val="Default"/>
              <w:spacing w:before="40" w:after="40"/>
              <w:jc w:val="right"/>
              <w:rPr>
                <w:rFonts w:ascii="Arial" w:hAnsi="Arial" w:cs="Arial"/>
                <w:sz w:val="18"/>
                <w:szCs w:val="18"/>
              </w:rPr>
            </w:pPr>
            <w:r>
              <w:rPr>
                <w:rFonts w:ascii="Arial" w:hAnsi="Arial" w:cs="Arial"/>
                <w:sz w:val="18"/>
                <w:szCs w:val="18"/>
              </w:rPr>
              <w:t>23d</w:t>
            </w:r>
          </w:p>
        </w:tc>
        <w:tc>
          <w:tcPr>
            <w:tcW w:w="11461" w:type="dxa"/>
            <w:tcBorders>
              <w:top w:val="single" w:sz="5" w:space="0" w:color="000000"/>
              <w:left w:val="single" w:sz="4" w:space="0" w:color="auto"/>
              <w:bottom w:val="double" w:sz="5" w:space="0" w:color="000000"/>
              <w:right w:val="single" w:sz="5" w:space="0" w:color="000000"/>
            </w:tcBorders>
          </w:tcPr>
          <w:p w14:paraId="5FA0A2F2" w14:textId="3F4AFFA5" w:rsidR="00646771" w:rsidRDefault="00646771" w:rsidP="00646771">
            <w:pPr>
              <w:pStyle w:val="Default"/>
              <w:spacing w:before="40" w:after="40"/>
              <w:rPr>
                <w:rFonts w:ascii="Arial" w:hAnsi="Arial" w:cs="Arial"/>
                <w:sz w:val="18"/>
                <w:szCs w:val="18"/>
              </w:rPr>
            </w:pPr>
            <w:r>
              <w:rPr>
                <w:rFonts w:ascii="Arial" w:hAnsi="Arial" w:cs="Arial"/>
                <w:sz w:val="18"/>
                <w:szCs w:val="18"/>
              </w:rPr>
              <w:t>Discuss implications of the results for practice, policy, and future research.</w:t>
            </w:r>
          </w:p>
        </w:tc>
        <w:tc>
          <w:tcPr>
            <w:tcW w:w="1484" w:type="dxa"/>
            <w:tcBorders>
              <w:top w:val="single" w:sz="5" w:space="0" w:color="000000"/>
              <w:left w:val="single" w:sz="5" w:space="0" w:color="000000"/>
              <w:bottom w:val="double" w:sz="5" w:space="0" w:color="000000"/>
              <w:right w:val="single" w:sz="5" w:space="0" w:color="000000"/>
            </w:tcBorders>
          </w:tcPr>
          <w:p w14:paraId="30980325" w14:textId="5D8954CD" w:rsidR="00646771" w:rsidRDefault="003C2747" w:rsidP="00646771">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Page 2</w:t>
            </w:r>
            <w:r w:rsidR="00096814">
              <w:rPr>
                <w:rFonts w:ascii="Arial" w:hAnsi="Arial" w:cs="Arial" w:hint="eastAsia"/>
                <w:color w:val="auto"/>
                <w:sz w:val="18"/>
                <w:szCs w:val="18"/>
                <w:lang w:eastAsia="zh-CN"/>
              </w:rPr>
              <w:t>3</w:t>
            </w:r>
            <w:r>
              <w:rPr>
                <w:rFonts w:ascii="Arial" w:hAnsi="Arial" w:cs="Arial" w:hint="eastAsia"/>
                <w:color w:val="auto"/>
                <w:sz w:val="18"/>
                <w:szCs w:val="18"/>
                <w:lang w:eastAsia="zh-CN"/>
              </w:rPr>
              <w:t>-2</w:t>
            </w:r>
            <w:r w:rsidR="00096814">
              <w:rPr>
                <w:rFonts w:ascii="Arial" w:hAnsi="Arial" w:cs="Arial" w:hint="eastAsia"/>
                <w:color w:val="auto"/>
                <w:sz w:val="18"/>
                <w:szCs w:val="18"/>
                <w:lang w:eastAsia="zh-CN"/>
              </w:rPr>
              <w:t>4</w:t>
            </w:r>
          </w:p>
        </w:tc>
      </w:tr>
      <w:tr w:rsidR="00646771" w14:paraId="51341A5A" w14:textId="77777777" w:rsidTr="006D2A5B">
        <w:trPr>
          <w:trHeight w:val="24"/>
        </w:trPr>
        <w:tc>
          <w:tcPr>
            <w:tcW w:w="13716"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646771" w:rsidRDefault="00646771" w:rsidP="00646771">
            <w:pPr>
              <w:pStyle w:val="Default"/>
              <w:rPr>
                <w:rFonts w:ascii="Arial" w:hAnsi="Arial" w:cs="Arial"/>
                <w:sz w:val="18"/>
                <w:szCs w:val="18"/>
              </w:rPr>
            </w:pPr>
            <w:r>
              <w:rPr>
                <w:rFonts w:ascii="Arial" w:hAnsi="Arial" w:cs="Arial"/>
                <w:b/>
                <w:bCs/>
                <w:sz w:val="18"/>
                <w:szCs w:val="18"/>
              </w:rPr>
              <w:t>OTHER INFORMATION</w:t>
            </w:r>
          </w:p>
        </w:tc>
        <w:tc>
          <w:tcPr>
            <w:tcW w:w="1484"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646771" w:rsidRDefault="00646771" w:rsidP="00646771">
            <w:pPr>
              <w:pStyle w:val="Default"/>
              <w:jc w:val="center"/>
              <w:rPr>
                <w:rFonts w:ascii="Arial" w:hAnsi="Arial" w:cs="Arial"/>
                <w:color w:val="auto"/>
                <w:sz w:val="18"/>
                <w:szCs w:val="18"/>
              </w:rPr>
            </w:pPr>
          </w:p>
        </w:tc>
      </w:tr>
      <w:tr w:rsidR="00646771" w14:paraId="5CF94E2D" w14:textId="77777777" w:rsidTr="006D2A5B">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646771" w:rsidRDefault="00646771" w:rsidP="00646771">
            <w:pPr>
              <w:pStyle w:val="Default"/>
              <w:spacing w:before="40" w:after="40"/>
              <w:rPr>
                <w:rFonts w:ascii="Arial" w:hAnsi="Arial" w:cs="Arial"/>
                <w:sz w:val="18"/>
                <w:szCs w:val="18"/>
              </w:rPr>
            </w:pPr>
            <w:r>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646771" w:rsidRDefault="00646771" w:rsidP="00646771">
            <w:pPr>
              <w:pStyle w:val="Default"/>
              <w:spacing w:before="40" w:after="40"/>
              <w:jc w:val="right"/>
              <w:rPr>
                <w:rFonts w:ascii="Arial" w:hAnsi="Arial" w:cs="Arial"/>
                <w:sz w:val="18"/>
                <w:szCs w:val="18"/>
              </w:rPr>
            </w:pPr>
            <w:r>
              <w:rPr>
                <w:rFonts w:ascii="Arial" w:hAnsi="Arial" w:cs="Arial"/>
                <w:sz w:val="18"/>
                <w:szCs w:val="18"/>
              </w:rPr>
              <w:t>24a</w:t>
            </w:r>
          </w:p>
        </w:tc>
        <w:tc>
          <w:tcPr>
            <w:tcW w:w="11461" w:type="dxa"/>
            <w:tcBorders>
              <w:top w:val="single" w:sz="5" w:space="0" w:color="000000"/>
              <w:left w:val="single" w:sz="5" w:space="0" w:color="000000"/>
              <w:bottom w:val="single" w:sz="5" w:space="0" w:color="000000"/>
              <w:right w:val="single" w:sz="5" w:space="0" w:color="000000"/>
            </w:tcBorders>
          </w:tcPr>
          <w:p w14:paraId="16AABB8D" w14:textId="7763B939" w:rsidR="00646771" w:rsidRDefault="00646771" w:rsidP="00646771">
            <w:pPr>
              <w:pStyle w:val="Default"/>
              <w:spacing w:before="40" w:after="40"/>
              <w:rPr>
                <w:rFonts w:ascii="Arial" w:hAnsi="Arial" w:cs="Arial"/>
                <w:sz w:val="18"/>
                <w:szCs w:val="18"/>
              </w:rPr>
            </w:pPr>
            <w:r>
              <w:rPr>
                <w:rFonts w:ascii="Arial" w:hAnsi="Arial" w:cs="Arial"/>
                <w:sz w:val="18"/>
                <w:szCs w:val="18"/>
              </w:rPr>
              <w:t>Provide registration information for the review, including register name and registration number, or state that the review was not registered.</w:t>
            </w:r>
          </w:p>
        </w:tc>
        <w:tc>
          <w:tcPr>
            <w:tcW w:w="1484" w:type="dxa"/>
            <w:tcBorders>
              <w:top w:val="single" w:sz="5" w:space="0" w:color="000000"/>
              <w:left w:val="single" w:sz="5" w:space="0" w:color="000000"/>
              <w:bottom w:val="single" w:sz="5" w:space="0" w:color="000000"/>
              <w:right w:val="single" w:sz="5" w:space="0" w:color="000000"/>
            </w:tcBorders>
          </w:tcPr>
          <w:p w14:paraId="2EE9DE13" w14:textId="4F7B7830" w:rsidR="00646771" w:rsidRDefault="000F3433" w:rsidP="00646771">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No</w:t>
            </w:r>
          </w:p>
        </w:tc>
      </w:tr>
      <w:tr w:rsidR="00646771" w14:paraId="4C3E51C1" w14:textId="77777777" w:rsidTr="006D2A5B">
        <w:trPr>
          <w:trHeight w:val="57"/>
        </w:trPr>
        <w:tc>
          <w:tcPr>
            <w:tcW w:w="1668" w:type="dxa"/>
            <w:vMerge/>
            <w:tcBorders>
              <w:left w:val="single" w:sz="5" w:space="0" w:color="000000"/>
              <w:right w:val="single" w:sz="5" w:space="0" w:color="000000"/>
            </w:tcBorders>
          </w:tcPr>
          <w:p w14:paraId="038F19BF" w14:textId="77777777" w:rsidR="00646771" w:rsidRDefault="00646771" w:rsidP="0064677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646771" w:rsidRDefault="00646771" w:rsidP="00646771">
            <w:pPr>
              <w:pStyle w:val="Default"/>
              <w:spacing w:before="40" w:after="40"/>
              <w:jc w:val="right"/>
              <w:rPr>
                <w:rFonts w:ascii="Arial" w:hAnsi="Arial" w:cs="Arial"/>
                <w:sz w:val="18"/>
                <w:szCs w:val="18"/>
              </w:rPr>
            </w:pPr>
            <w:r>
              <w:rPr>
                <w:rFonts w:ascii="Arial" w:hAnsi="Arial" w:cs="Arial"/>
                <w:sz w:val="18"/>
                <w:szCs w:val="18"/>
              </w:rPr>
              <w:t>24b</w:t>
            </w:r>
          </w:p>
        </w:tc>
        <w:tc>
          <w:tcPr>
            <w:tcW w:w="11461" w:type="dxa"/>
            <w:tcBorders>
              <w:top w:val="single" w:sz="5" w:space="0" w:color="000000"/>
              <w:left w:val="single" w:sz="5" w:space="0" w:color="000000"/>
              <w:bottom w:val="single" w:sz="5" w:space="0" w:color="000000"/>
              <w:right w:val="single" w:sz="5" w:space="0" w:color="000000"/>
            </w:tcBorders>
          </w:tcPr>
          <w:p w14:paraId="30E4D536" w14:textId="268DF153" w:rsidR="00646771" w:rsidRDefault="00646771" w:rsidP="00646771">
            <w:pPr>
              <w:pStyle w:val="Default"/>
              <w:spacing w:before="40" w:after="40"/>
              <w:rPr>
                <w:rFonts w:ascii="Arial" w:hAnsi="Arial" w:cs="Arial"/>
                <w:sz w:val="18"/>
                <w:szCs w:val="18"/>
              </w:rPr>
            </w:pPr>
            <w:r>
              <w:rPr>
                <w:rFonts w:ascii="Arial" w:hAnsi="Arial" w:cs="Arial"/>
                <w:sz w:val="18"/>
                <w:szCs w:val="18"/>
              </w:rPr>
              <w:t>Indicate where the review protocol can be accessed, or state that a protocol was not prepared.</w:t>
            </w:r>
          </w:p>
        </w:tc>
        <w:tc>
          <w:tcPr>
            <w:tcW w:w="1484" w:type="dxa"/>
            <w:tcBorders>
              <w:top w:val="single" w:sz="5" w:space="0" w:color="000000"/>
              <w:left w:val="single" w:sz="5" w:space="0" w:color="000000"/>
              <w:bottom w:val="single" w:sz="5" w:space="0" w:color="000000"/>
              <w:right w:val="single" w:sz="5" w:space="0" w:color="000000"/>
            </w:tcBorders>
          </w:tcPr>
          <w:p w14:paraId="55D44A96" w14:textId="03FA9BEA" w:rsidR="00646771" w:rsidRDefault="000F3433" w:rsidP="00646771">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No</w:t>
            </w:r>
          </w:p>
        </w:tc>
      </w:tr>
      <w:tr w:rsidR="00646771" w14:paraId="131EC413" w14:textId="77777777" w:rsidTr="006D2A5B">
        <w:trPr>
          <w:trHeight w:val="48"/>
        </w:trPr>
        <w:tc>
          <w:tcPr>
            <w:tcW w:w="1668" w:type="dxa"/>
            <w:vMerge/>
            <w:tcBorders>
              <w:left w:val="single" w:sz="5" w:space="0" w:color="000000"/>
              <w:bottom w:val="single" w:sz="5" w:space="0" w:color="000000"/>
              <w:right w:val="single" w:sz="5" w:space="0" w:color="000000"/>
            </w:tcBorders>
          </w:tcPr>
          <w:p w14:paraId="3F05BA64" w14:textId="77777777" w:rsidR="00646771" w:rsidRDefault="00646771" w:rsidP="00646771">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646771" w:rsidRDefault="00646771" w:rsidP="00646771">
            <w:pPr>
              <w:pStyle w:val="Default"/>
              <w:spacing w:before="40" w:after="40"/>
              <w:jc w:val="right"/>
              <w:rPr>
                <w:rFonts w:ascii="Arial" w:hAnsi="Arial" w:cs="Arial"/>
                <w:sz w:val="18"/>
                <w:szCs w:val="18"/>
              </w:rPr>
            </w:pPr>
            <w:r>
              <w:rPr>
                <w:rFonts w:ascii="Arial" w:hAnsi="Arial" w:cs="Arial"/>
                <w:sz w:val="18"/>
                <w:szCs w:val="18"/>
              </w:rPr>
              <w:t>24c</w:t>
            </w:r>
          </w:p>
        </w:tc>
        <w:tc>
          <w:tcPr>
            <w:tcW w:w="11461" w:type="dxa"/>
            <w:tcBorders>
              <w:top w:val="single" w:sz="5" w:space="0" w:color="000000"/>
              <w:left w:val="single" w:sz="5" w:space="0" w:color="000000"/>
              <w:bottom w:val="single" w:sz="5" w:space="0" w:color="000000"/>
              <w:right w:val="single" w:sz="5" w:space="0" w:color="000000"/>
            </w:tcBorders>
          </w:tcPr>
          <w:p w14:paraId="0EA5EF40" w14:textId="2C89FA6C" w:rsidR="00646771" w:rsidRDefault="00646771" w:rsidP="00646771">
            <w:pPr>
              <w:pStyle w:val="Default"/>
              <w:spacing w:before="40" w:after="40"/>
              <w:rPr>
                <w:rFonts w:ascii="Arial" w:hAnsi="Arial" w:cs="Arial"/>
                <w:sz w:val="18"/>
                <w:szCs w:val="18"/>
              </w:rPr>
            </w:pPr>
            <w:r>
              <w:rPr>
                <w:rFonts w:ascii="Arial" w:hAnsi="Arial" w:cs="Arial"/>
                <w:sz w:val="18"/>
                <w:szCs w:val="18"/>
              </w:rPr>
              <w:t>Describe and explain any amendments to information provided at registration or in the protocol.</w:t>
            </w:r>
          </w:p>
        </w:tc>
        <w:tc>
          <w:tcPr>
            <w:tcW w:w="1484" w:type="dxa"/>
            <w:tcBorders>
              <w:top w:val="single" w:sz="5" w:space="0" w:color="000000"/>
              <w:left w:val="single" w:sz="5" w:space="0" w:color="000000"/>
              <w:bottom w:val="single" w:sz="5" w:space="0" w:color="000000"/>
              <w:right w:val="single" w:sz="5" w:space="0" w:color="000000"/>
            </w:tcBorders>
          </w:tcPr>
          <w:p w14:paraId="0ED81809" w14:textId="5D22FDF1" w:rsidR="00646771" w:rsidRDefault="000F3433" w:rsidP="00646771">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No</w:t>
            </w:r>
          </w:p>
        </w:tc>
      </w:tr>
      <w:tr w:rsidR="00646771" w14:paraId="10B09DA9" w14:textId="77777777" w:rsidTr="006D2A5B">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646771" w:rsidRDefault="00646771" w:rsidP="00646771">
            <w:pPr>
              <w:pStyle w:val="Default"/>
              <w:spacing w:before="40" w:after="40"/>
              <w:rPr>
                <w:rFonts w:ascii="Arial" w:hAnsi="Arial" w:cs="Arial"/>
                <w:sz w:val="18"/>
                <w:szCs w:val="18"/>
              </w:rPr>
            </w:pPr>
            <w:r>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646771" w:rsidRDefault="00646771" w:rsidP="00646771">
            <w:pPr>
              <w:pStyle w:val="Default"/>
              <w:spacing w:before="40" w:after="40"/>
              <w:jc w:val="right"/>
              <w:rPr>
                <w:rFonts w:ascii="Arial" w:hAnsi="Arial" w:cs="Arial"/>
                <w:sz w:val="18"/>
                <w:szCs w:val="18"/>
              </w:rPr>
            </w:pPr>
            <w:r>
              <w:rPr>
                <w:rFonts w:ascii="Arial" w:hAnsi="Arial" w:cs="Arial"/>
                <w:sz w:val="18"/>
                <w:szCs w:val="18"/>
              </w:rPr>
              <w:t>25</w:t>
            </w:r>
          </w:p>
        </w:tc>
        <w:tc>
          <w:tcPr>
            <w:tcW w:w="11461" w:type="dxa"/>
            <w:tcBorders>
              <w:top w:val="single" w:sz="5" w:space="0" w:color="000000"/>
              <w:left w:val="single" w:sz="5" w:space="0" w:color="000000"/>
              <w:bottom w:val="single" w:sz="5" w:space="0" w:color="000000"/>
              <w:right w:val="single" w:sz="5" w:space="0" w:color="000000"/>
            </w:tcBorders>
          </w:tcPr>
          <w:p w14:paraId="3D202DC4" w14:textId="0BEB8631" w:rsidR="00646771" w:rsidRDefault="00646771" w:rsidP="00646771">
            <w:pPr>
              <w:pStyle w:val="Default"/>
              <w:spacing w:before="40" w:after="40"/>
              <w:rPr>
                <w:rFonts w:ascii="Arial" w:hAnsi="Arial" w:cs="Arial"/>
                <w:sz w:val="18"/>
                <w:szCs w:val="18"/>
              </w:rPr>
            </w:pPr>
            <w:r>
              <w:rPr>
                <w:rFonts w:ascii="Arial" w:hAnsi="Arial" w:cs="Arial"/>
                <w:sz w:val="18"/>
                <w:szCs w:val="18"/>
              </w:rPr>
              <w:t>Describe sources of financial or non-financial support for the review, and the role of the funders or sponsors in the review.</w:t>
            </w:r>
          </w:p>
        </w:tc>
        <w:tc>
          <w:tcPr>
            <w:tcW w:w="1484" w:type="dxa"/>
            <w:tcBorders>
              <w:top w:val="single" w:sz="5" w:space="0" w:color="000000"/>
              <w:left w:val="single" w:sz="5" w:space="0" w:color="000000"/>
              <w:bottom w:val="single" w:sz="5" w:space="0" w:color="000000"/>
              <w:right w:val="single" w:sz="5" w:space="0" w:color="000000"/>
            </w:tcBorders>
          </w:tcPr>
          <w:p w14:paraId="1688945E" w14:textId="644ED955" w:rsidR="00646771" w:rsidRDefault="000F3433" w:rsidP="00646771">
            <w:pPr>
              <w:pStyle w:val="Default"/>
              <w:spacing w:before="40" w:after="40"/>
              <w:rPr>
                <w:rFonts w:ascii="Arial" w:hAnsi="Arial" w:cs="Arial"/>
                <w:color w:val="auto"/>
                <w:sz w:val="18"/>
                <w:szCs w:val="18"/>
                <w:lang w:eastAsia="zh-CN"/>
              </w:rPr>
            </w:pPr>
            <w:r>
              <w:rPr>
                <w:rFonts w:ascii="Arial" w:hAnsi="Arial" w:cs="Arial" w:hint="eastAsia"/>
                <w:color w:val="auto"/>
                <w:sz w:val="18"/>
                <w:szCs w:val="18"/>
                <w:lang w:eastAsia="zh-CN"/>
              </w:rPr>
              <w:t xml:space="preserve">Page </w:t>
            </w:r>
            <w:r w:rsidR="00F074D7">
              <w:rPr>
                <w:rFonts w:ascii="Arial" w:hAnsi="Arial" w:cs="Arial" w:hint="eastAsia"/>
                <w:color w:val="auto"/>
                <w:sz w:val="18"/>
                <w:szCs w:val="18"/>
                <w:lang w:eastAsia="zh-CN"/>
              </w:rPr>
              <w:t>3</w:t>
            </w:r>
            <w:r w:rsidR="00062CE0">
              <w:rPr>
                <w:rFonts w:ascii="Arial" w:hAnsi="Arial" w:cs="Arial" w:hint="eastAsia"/>
                <w:color w:val="auto"/>
                <w:sz w:val="18"/>
                <w:szCs w:val="18"/>
                <w:lang w:eastAsia="zh-CN"/>
              </w:rPr>
              <w:t>8</w:t>
            </w:r>
          </w:p>
        </w:tc>
      </w:tr>
      <w:tr w:rsidR="00646771" w14:paraId="30333012" w14:textId="77777777" w:rsidTr="006D2A5B">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646771" w:rsidRDefault="00646771" w:rsidP="00646771">
            <w:pPr>
              <w:pStyle w:val="Default"/>
              <w:spacing w:before="40" w:after="40"/>
              <w:rPr>
                <w:rFonts w:ascii="Arial" w:hAnsi="Arial" w:cs="Arial"/>
                <w:sz w:val="18"/>
                <w:szCs w:val="18"/>
              </w:rPr>
            </w:pPr>
            <w:r>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646771" w:rsidRDefault="00646771" w:rsidP="00646771">
            <w:pPr>
              <w:pStyle w:val="Default"/>
              <w:spacing w:before="40" w:after="40"/>
              <w:jc w:val="right"/>
              <w:rPr>
                <w:rFonts w:ascii="Arial" w:hAnsi="Arial" w:cs="Arial"/>
                <w:sz w:val="18"/>
                <w:szCs w:val="18"/>
              </w:rPr>
            </w:pPr>
            <w:r>
              <w:rPr>
                <w:rFonts w:ascii="Arial" w:hAnsi="Arial" w:cs="Arial"/>
                <w:sz w:val="18"/>
                <w:szCs w:val="18"/>
              </w:rPr>
              <w:t>26</w:t>
            </w:r>
          </w:p>
        </w:tc>
        <w:tc>
          <w:tcPr>
            <w:tcW w:w="11461" w:type="dxa"/>
            <w:tcBorders>
              <w:top w:val="single" w:sz="5" w:space="0" w:color="000000"/>
              <w:left w:val="single" w:sz="5" w:space="0" w:color="000000"/>
              <w:bottom w:val="single" w:sz="5" w:space="0" w:color="000000"/>
              <w:right w:val="single" w:sz="5" w:space="0" w:color="000000"/>
            </w:tcBorders>
          </w:tcPr>
          <w:p w14:paraId="6C50B7A3" w14:textId="268C9C0D" w:rsidR="00646771" w:rsidRDefault="00646771" w:rsidP="00646771">
            <w:pPr>
              <w:pStyle w:val="Default"/>
              <w:spacing w:before="40" w:after="40"/>
              <w:rPr>
                <w:rFonts w:ascii="Arial" w:hAnsi="Arial" w:cs="Arial"/>
                <w:sz w:val="18"/>
                <w:szCs w:val="18"/>
              </w:rPr>
            </w:pPr>
            <w:r>
              <w:rPr>
                <w:rFonts w:ascii="Arial" w:hAnsi="Arial" w:cs="Arial"/>
                <w:sz w:val="18"/>
                <w:szCs w:val="18"/>
              </w:rPr>
              <w:t>Declare any competing interests of review authors.</w:t>
            </w:r>
          </w:p>
        </w:tc>
        <w:tc>
          <w:tcPr>
            <w:tcW w:w="1484" w:type="dxa"/>
            <w:tcBorders>
              <w:top w:val="single" w:sz="5" w:space="0" w:color="000000"/>
              <w:left w:val="single" w:sz="5" w:space="0" w:color="000000"/>
              <w:bottom w:val="single" w:sz="5" w:space="0" w:color="000000"/>
              <w:right w:val="single" w:sz="5" w:space="0" w:color="000000"/>
            </w:tcBorders>
          </w:tcPr>
          <w:p w14:paraId="6FA1E09F" w14:textId="1F8D3B3E" w:rsidR="00646771" w:rsidRDefault="000F3433" w:rsidP="00646771">
            <w:pPr>
              <w:pStyle w:val="Default"/>
              <w:spacing w:before="40" w:after="40"/>
              <w:rPr>
                <w:rFonts w:ascii="Arial" w:hAnsi="Arial" w:cs="Arial"/>
                <w:color w:val="auto"/>
                <w:sz w:val="18"/>
                <w:szCs w:val="18"/>
              </w:rPr>
            </w:pPr>
            <w:r>
              <w:rPr>
                <w:rFonts w:ascii="Arial" w:hAnsi="Arial" w:cs="Arial" w:hint="eastAsia"/>
                <w:color w:val="auto"/>
                <w:sz w:val="18"/>
                <w:szCs w:val="18"/>
                <w:lang w:eastAsia="zh-CN"/>
              </w:rPr>
              <w:t>Page</w:t>
            </w:r>
            <w:r w:rsidR="00F074D7">
              <w:rPr>
                <w:rFonts w:ascii="Arial" w:hAnsi="Arial" w:cs="Arial" w:hint="eastAsia"/>
                <w:color w:val="auto"/>
                <w:sz w:val="18"/>
                <w:szCs w:val="18"/>
                <w:lang w:eastAsia="zh-CN"/>
              </w:rPr>
              <w:t xml:space="preserve"> 3</w:t>
            </w:r>
            <w:r w:rsidR="00062CE0">
              <w:rPr>
                <w:rFonts w:ascii="Arial" w:hAnsi="Arial" w:cs="Arial" w:hint="eastAsia"/>
                <w:color w:val="auto"/>
                <w:sz w:val="18"/>
                <w:szCs w:val="18"/>
                <w:lang w:eastAsia="zh-CN"/>
              </w:rPr>
              <w:t>8</w:t>
            </w:r>
          </w:p>
        </w:tc>
      </w:tr>
      <w:tr w:rsidR="00646771" w14:paraId="7E1A8D23" w14:textId="77777777" w:rsidTr="006D2A5B">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646771" w:rsidRDefault="00646771" w:rsidP="00646771">
            <w:pPr>
              <w:pStyle w:val="Default"/>
              <w:spacing w:before="40" w:after="40"/>
              <w:rPr>
                <w:rFonts w:ascii="Arial" w:hAnsi="Arial" w:cs="Arial"/>
                <w:sz w:val="18"/>
                <w:szCs w:val="18"/>
              </w:rPr>
            </w:pPr>
            <w:r>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646771" w:rsidRDefault="00646771" w:rsidP="00646771">
            <w:pPr>
              <w:pStyle w:val="Default"/>
              <w:spacing w:before="40" w:after="40"/>
              <w:jc w:val="right"/>
              <w:rPr>
                <w:rFonts w:ascii="Arial" w:hAnsi="Arial" w:cs="Arial"/>
                <w:sz w:val="18"/>
                <w:szCs w:val="18"/>
              </w:rPr>
            </w:pPr>
            <w:r>
              <w:rPr>
                <w:rFonts w:ascii="Arial" w:hAnsi="Arial" w:cs="Arial"/>
                <w:sz w:val="18"/>
                <w:szCs w:val="18"/>
              </w:rPr>
              <w:t>27</w:t>
            </w:r>
          </w:p>
        </w:tc>
        <w:tc>
          <w:tcPr>
            <w:tcW w:w="11461" w:type="dxa"/>
            <w:tcBorders>
              <w:top w:val="single" w:sz="5" w:space="0" w:color="000000"/>
              <w:left w:val="single" w:sz="5" w:space="0" w:color="000000"/>
              <w:bottom w:val="double" w:sz="5" w:space="0" w:color="000000"/>
              <w:right w:val="single" w:sz="5" w:space="0" w:color="000000"/>
            </w:tcBorders>
          </w:tcPr>
          <w:p w14:paraId="619249F8" w14:textId="18DC3489" w:rsidR="00646771" w:rsidRDefault="00646771" w:rsidP="00646771">
            <w:pPr>
              <w:pStyle w:val="Default"/>
              <w:spacing w:before="40" w:after="40"/>
              <w:rPr>
                <w:rFonts w:ascii="Arial" w:hAnsi="Arial" w:cs="Arial"/>
                <w:sz w:val="18"/>
                <w:szCs w:val="18"/>
              </w:rPr>
            </w:pPr>
            <w:r>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484" w:type="dxa"/>
            <w:tcBorders>
              <w:top w:val="single" w:sz="5" w:space="0" w:color="000000"/>
              <w:left w:val="single" w:sz="5" w:space="0" w:color="000000"/>
              <w:bottom w:val="double" w:sz="5" w:space="0" w:color="000000"/>
              <w:right w:val="single" w:sz="5" w:space="0" w:color="000000"/>
            </w:tcBorders>
          </w:tcPr>
          <w:p w14:paraId="442C99F1" w14:textId="54D346A0" w:rsidR="00646771" w:rsidRDefault="000F3433" w:rsidP="00646771">
            <w:pPr>
              <w:pStyle w:val="Default"/>
              <w:spacing w:before="40" w:after="40"/>
              <w:rPr>
                <w:rFonts w:ascii="Arial" w:hAnsi="Arial" w:cs="Arial"/>
                <w:color w:val="auto"/>
                <w:sz w:val="18"/>
                <w:szCs w:val="18"/>
                <w:lang w:eastAsia="zh-CN"/>
              </w:rPr>
            </w:pPr>
            <w:r w:rsidRPr="000F3433">
              <w:rPr>
                <w:rFonts w:ascii="Arial" w:hAnsi="Arial" w:cs="Arial"/>
                <w:color w:val="auto"/>
                <w:sz w:val="18"/>
                <w:szCs w:val="18"/>
                <w:lang w:eastAsia="zh-CN"/>
              </w:rPr>
              <w:t xml:space="preserve">The analytic dataset is available on </w:t>
            </w:r>
            <w:r w:rsidRPr="000F3433">
              <w:rPr>
                <w:rFonts w:ascii="Arial" w:hAnsi="Arial" w:cs="Arial"/>
                <w:color w:val="auto"/>
                <w:sz w:val="18"/>
                <w:szCs w:val="18"/>
                <w:lang w:eastAsia="zh-CN"/>
              </w:rPr>
              <w:lastRenderedPageBreak/>
              <w:t>request by contacting the corresponding author.</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Page MJ, McKenzie JE, Bossuyt PM, Boutron I, Hoffmann TC, Mulrow CD, et al. The PRISMA 2020 statement: an updated guideline for reporting systematic reviews.</w:t>
      </w:r>
      <w:r w:rsidR="0077253C">
        <w:rPr>
          <w:rFonts w:ascii="Arial" w:hAnsi="Arial" w:cs="Arial"/>
          <w:color w:val="auto"/>
          <w:sz w:val="16"/>
          <w:szCs w:val="16"/>
        </w:rPr>
        <w:t xml:space="preserve"> BMJ 2021;372:n71</w:t>
      </w:r>
      <w:r w:rsidR="00461576" w:rsidRPr="00461576">
        <w:rPr>
          <w:rFonts w:ascii="Arial" w:hAnsi="Arial" w:cs="Arial"/>
          <w:color w:val="auto"/>
          <w:sz w:val="16"/>
          <w:szCs w:val="16"/>
        </w:rPr>
        <w:t>.</w:t>
      </w:r>
      <w:r w:rsidR="0077253C">
        <w:rPr>
          <w:rFonts w:ascii="Arial" w:hAnsi="Arial" w:cs="Arial"/>
          <w:color w:val="auto"/>
          <w:sz w:val="16"/>
          <w:szCs w:val="16"/>
        </w:rPr>
        <w:t xml:space="preserve"> doi: </w:t>
      </w:r>
      <w:r w:rsidR="0077253C" w:rsidRPr="0077253C">
        <w:rPr>
          <w:rFonts w:ascii="Arial" w:hAnsi="Arial" w:cs="Arial"/>
          <w:color w:val="auto"/>
          <w:sz w:val="16"/>
          <w:szCs w:val="16"/>
        </w:rPr>
        <w:t>10.1136/bmj.n71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a5"/>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B5128" w14:textId="77777777" w:rsidR="00380865" w:rsidRDefault="00380865">
      <w:r>
        <w:separator/>
      </w:r>
    </w:p>
  </w:endnote>
  <w:endnote w:type="continuationSeparator" w:id="0">
    <w:p w14:paraId="45B980AA" w14:textId="77777777" w:rsidR="00380865" w:rsidRDefault="0038086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7F2A31" w14:textId="77777777" w:rsidR="00380865" w:rsidRDefault="00380865">
      <w:r>
        <w:separator/>
      </w:r>
    </w:p>
  </w:footnote>
  <w:footnote w:type="continuationSeparator" w:id="0">
    <w:p w14:paraId="4D92359E" w14:textId="77777777" w:rsidR="00380865" w:rsidRDefault="0038086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06821"/>
    <w:rsid w:val="00062CE0"/>
    <w:rsid w:val="00077B44"/>
    <w:rsid w:val="00080F7E"/>
    <w:rsid w:val="00096814"/>
    <w:rsid w:val="000C5F6B"/>
    <w:rsid w:val="000F3433"/>
    <w:rsid w:val="001154C8"/>
    <w:rsid w:val="00150BE1"/>
    <w:rsid w:val="00152CDB"/>
    <w:rsid w:val="00173ABD"/>
    <w:rsid w:val="0018323E"/>
    <w:rsid w:val="00190C83"/>
    <w:rsid w:val="002275F3"/>
    <w:rsid w:val="00246C93"/>
    <w:rsid w:val="00256BAF"/>
    <w:rsid w:val="00276094"/>
    <w:rsid w:val="00283B4A"/>
    <w:rsid w:val="002A2A06"/>
    <w:rsid w:val="002D10F0"/>
    <w:rsid w:val="002F5A81"/>
    <w:rsid w:val="003103C2"/>
    <w:rsid w:val="003516AD"/>
    <w:rsid w:val="00363B8D"/>
    <w:rsid w:val="003760FB"/>
    <w:rsid w:val="00380865"/>
    <w:rsid w:val="003A331E"/>
    <w:rsid w:val="003B79FF"/>
    <w:rsid w:val="003C2747"/>
    <w:rsid w:val="003D481E"/>
    <w:rsid w:val="00400A0B"/>
    <w:rsid w:val="004033C1"/>
    <w:rsid w:val="00443C1D"/>
    <w:rsid w:val="00461576"/>
    <w:rsid w:val="004C1685"/>
    <w:rsid w:val="004D484C"/>
    <w:rsid w:val="005078EE"/>
    <w:rsid w:val="00550BF1"/>
    <w:rsid w:val="0059028D"/>
    <w:rsid w:val="005979B8"/>
    <w:rsid w:val="005A190C"/>
    <w:rsid w:val="00640172"/>
    <w:rsid w:val="00646771"/>
    <w:rsid w:val="00664E8B"/>
    <w:rsid w:val="006D2A5B"/>
    <w:rsid w:val="006E5FE2"/>
    <w:rsid w:val="006F3BA6"/>
    <w:rsid w:val="0070219B"/>
    <w:rsid w:val="00726794"/>
    <w:rsid w:val="0075137B"/>
    <w:rsid w:val="0077253C"/>
    <w:rsid w:val="007D7B07"/>
    <w:rsid w:val="008412D5"/>
    <w:rsid w:val="008A3EAE"/>
    <w:rsid w:val="008E2C91"/>
    <w:rsid w:val="00910B0C"/>
    <w:rsid w:val="0091301A"/>
    <w:rsid w:val="00930A31"/>
    <w:rsid w:val="00947707"/>
    <w:rsid w:val="009809BC"/>
    <w:rsid w:val="009827E5"/>
    <w:rsid w:val="009E4993"/>
    <w:rsid w:val="00A1383D"/>
    <w:rsid w:val="00A215D2"/>
    <w:rsid w:val="00A53D38"/>
    <w:rsid w:val="00A75D0E"/>
    <w:rsid w:val="00A86593"/>
    <w:rsid w:val="00AA7598"/>
    <w:rsid w:val="00AB79CE"/>
    <w:rsid w:val="00AE4BBD"/>
    <w:rsid w:val="00B1608B"/>
    <w:rsid w:val="00B51910"/>
    <w:rsid w:val="00B730D1"/>
    <w:rsid w:val="00B930D7"/>
    <w:rsid w:val="00B97589"/>
    <w:rsid w:val="00BD2D8F"/>
    <w:rsid w:val="00BE6425"/>
    <w:rsid w:val="00BF2686"/>
    <w:rsid w:val="00C22710"/>
    <w:rsid w:val="00C529C2"/>
    <w:rsid w:val="00D350BE"/>
    <w:rsid w:val="00D75EC0"/>
    <w:rsid w:val="00D80821"/>
    <w:rsid w:val="00D82460"/>
    <w:rsid w:val="00D95D84"/>
    <w:rsid w:val="00DA3C29"/>
    <w:rsid w:val="00DA7334"/>
    <w:rsid w:val="00DC4F19"/>
    <w:rsid w:val="00DE7F77"/>
    <w:rsid w:val="00E029FB"/>
    <w:rsid w:val="00E06D58"/>
    <w:rsid w:val="00E324A8"/>
    <w:rsid w:val="00E51741"/>
    <w:rsid w:val="00E561A6"/>
    <w:rsid w:val="00E65960"/>
    <w:rsid w:val="00E66E3A"/>
    <w:rsid w:val="00E7728D"/>
    <w:rsid w:val="00EB610E"/>
    <w:rsid w:val="00F074D7"/>
    <w:rsid w:val="00F42807"/>
    <w:rsid w:val="00F44D55"/>
    <w:rsid w:val="00F67C14"/>
    <w:rsid w:val="00F85E39"/>
    <w:rsid w:val="00FA7CE6"/>
    <w:rsid w:val="00FB1B6C"/>
    <w:rsid w:val="00FB3483"/>
    <w:rsid w:val="00FC4048"/>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等线"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Pr>
      <w:sz w:val="24"/>
      <w:szCs w:val="24"/>
      <w:lang w:val="en-CA" w:eastAsia="en-C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a3">
    <w:name w:val="header"/>
    <w:basedOn w:val="a"/>
    <w:rsid w:val="00E324A8"/>
    <w:pPr>
      <w:tabs>
        <w:tab w:val="center" w:pos="4320"/>
        <w:tab w:val="right" w:pos="8640"/>
      </w:tabs>
    </w:pPr>
  </w:style>
  <w:style w:type="paragraph" w:styleId="a4">
    <w:name w:val="footer"/>
    <w:basedOn w:val="a"/>
    <w:rsid w:val="00E324A8"/>
    <w:pPr>
      <w:tabs>
        <w:tab w:val="center" w:pos="4320"/>
        <w:tab w:val="right" w:pos="8640"/>
      </w:tabs>
    </w:pPr>
  </w:style>
  <w:style w:type="character" w:styleId="a5">
    <w:name w:val="Hyperlink"/>
    <w:rsid w:val="00C22710"/>
    <w:rPr>
      <w:color w:val="0563C1"/>
      <w:u w:val="single"/>
    </w:rPr>
  </w:style>
  <w:style w:type="character" w:styleId="a6">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172</TotalTime>
  <Pages>3</Pages>
  <Words>1099</Words>
  <Characters>6389</Characters>
  <Application>Microsoft Office Word</Application>
  <DocSecurity>0</DocSecurity>
  <Lines>152</Lines>
  <Paragraphs>62</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7426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Cindy Xin</cp:lastModifiedBy>
  <cp:revision>44</cp:revision>
  <cp:lastPrinted>2020-11-24T03:02:00Z</cp:lastPrinted>
  <dcterms:created xsi:type="dcterms:W3CDTF">2020-11-24T03:02:00Z</dcterms:created>
  <dcterms:modified xsi:type="dcterms:W3CDTF">2026-07-13T11:50:00Z</dcterms:modified>
</cp:coreProperties>
</file>