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11431" w14:textId="77777777" w:rsidR="008750C6" w:rsidRDefault="00000000" w:rsidP="00562074">
      <w:r>
        <w:rPr>
          <w:b/>
          <w:sz w:val="24"/>
        </w:rPr>
        <w:t>Supplementary Table 3. Participant characteristics by prenatal tobacco or nicotine use</w:t>
      </w:r>
    </w:p>
    <w:tbl>
      <w:tblPr>
        <w:tblStyle w:val="TableGrid"/>
        <w:tblW w:w="0" w:type="auto"/>
        <w:tblInd w:w="108" w:type="dxa"/>
        <w:tblLook w:val="04A0" w:firstRow="1" w:lastRow="0" w:firstColumn="1" w:lastColumn="0" w:noHBand="0" w:noVBand="1"/>
      </w:tblPr>
      <w:tblGrid>
        <w:gridCol w:w="3828"/>
        <w:gridCol w:w="3019"/>
        <w:gridCol w:w="2693"/>
        <w:gridCol w:w="1080"/>
      </w:tblGrid>
      <w:tr w:rsidR="008750C6" w:rsidRPr="00562074" w14:paraId="220D940E" w14:textId="77777777" w:rsidTr="00EF0546">
        <w:trPr>
          <w:trHeight w:val="325"/>
        </w:trPr>
        <w:tc>
          <w:tcPr>
            <w:tcW w:w="3828" w:type="dxa"/>
            <w:vAlign w:val="center"/>
          </w:tcPr>
          <w:p w14:paraId="5218F9E8" w14:textId="77777777" w:rsidR="008750C6" w:rsidRPr="00562074" w:rsidRDefault="00000000" w:rsidP="00562074">
            <w:pPr>
              <w:rPr>
                <w:sz w:val="24"/>
                <w:szCs w:val="24"/>
              </w:rPr>
            </w:pPr>
            <w:r w:rsidRPr="00562074">
              <w:rPr>
                <w:b/>
                <w:sz w:val="24"/>
                <w:szCs w:val="24"/>
              </w:rPr>
              <w:t>Factor</w:t>
            </w:r>
          </w:p>
        </w:tc>
        <w:tc>
          <w:tcPr>
            <w:tcW w:w="3019" w:type="dxa"/>
            <w:vAlign w:val="center"/>
          </w:tcPr>
          <w:p w14:paraId="23381F43" w14:textId="178C5933" w:rsidR="008750C6" w:rsidRPr="00562074" w:rsidRDefault="00562074" w:rsidP="00793DF7">
            <w:pPr>
              <w:jc w:val="center"/>
              <w:rPr>
                <w:sz w:val="24"/>
                <w:szCs w:val="24"/>
              </w:rPr>
            </w:pPr>
            <w:r w:rsidRPr="00562074">
              <w:rPr>
                <w:b/>
                <w:sz w:val="24"/>
                <w:szCs w:val="24"/>
              </w:rPr>
              <w:t>No Prenatal tobacco or nicotine use</w:t>
            </w:r>
          </w:p>
        </w:tc>
        <w:tc>
          <w:tcPr>
            <w:tcW w:w="2693" w:type="dxa"/>
            <w:vAlign w:val="center"/>
          </w:tcPr>
          <w:p w14:paraId="3B1408FC" w14:textId="7F5FC11E" w:rsidR="008750C6" w:rsidRPr="00562074" w:rsidRDefault="00000000" w:rsidP="00793DF7">
            <w:pPr>
              <w:jc w:val="center"/>
              <w:rPr>
                <w:sz w:val="24"/>
                <w:szCs w:val="24"/>
              </w:rPr>
            </w:pPr>
            <w:r w:rsidRPr="00562074">
              <w:rPr>
                <w:b/>
                <w:sz w:val="24"/>
                <w:szCs w:val="24"/>
              </w:rPr>
              <w:t>Prenatal tobacco or nicotine use</w:t>
            </w:r>
          </w:p>
        </w:tc>
        <w:tc>
          <w:tcPr>
            <w:tcW w:w="1080" w:type="dxa"/>
            <w:vAlign w:val="center"/>
          </w:tcPr>
          <w:p w14:paraId="0AA97581" w14:textId="7285AC12" w:rsidR="008750C6" w:rsidRPr="00EF0546" w:rsidRDefault="00000000" w:rsidP="00562074">
            <w:pPr>
              <w:rPr>
                <w:sz w:val="24"/>
                <w:szCs w:val="24"/>
                <w:vertAlign w:val="superscript"/>
              </w:rPr>
            </w:pPr>
            <w:r w:rsidRPr="00562074">
              <w:rPr>
                <w:b/>
                <w:sz w:val="24"/>
                <w:szCs w:val="24"/>
              </w:rPr>
              <w:t>p-value</w:t>
            </w:r>
            <w:r w:rsidR="00EF0546">
              <w:rPr>
                <w:b/>
                <w:sz w:val="24"/>
                <w:szCs w:val="24"/>
                <w:vertAlign w:val="superscript"/>
              </w:rPr>
              <w:t>1</w:t>
            </w:r>
          </w:p>
        </w:tc>
      </w:tr>
      <w:tr w:rsidR="008750C6" w:rsidRPr="00562074" w14:paraId="36015E2B" w14:textId="77777777" w:rsidTr="00EF0546">
        <w:tc>
          <w:tcPr>
            <w:tcW w:w="3828" w:type="dxa"/>
          </w:tcPr>
          <w:p w14:paraId="7DF5ADC8" w14:textId="77777777" w:rsidR="008750C6" w:rsidRPr="00562074" w:rsidRDefault="00000000">
            <w:pPr>
              <w:rPr>
                <w:sz w:val="24"/>
                <w:szCs w:val="24"/>
              </w:rPr>
            </w:pPr>
            <w:r w:rsidRPr="00562074">
              <w:rPr>
                <w:sz w:val="24"/>
                <w:szCs w:val="24"/>
              </w:rPr>
              <w:t>N</w:t>
            </w:r>
          </w:p>
        </w:tc>
        <w:tc>
          <w:tcPr>
            <w:tcW w:w="3019" w:type="dxa"/>
          </w:tcPr>
          <w:p w14:paraId="5518C38C" w14:textId="77777777" w:rsidR="008750C6" w:rsidRPr="00562074" w:rsidRDefault="00000000">
            <w:pPr>
              <w:jc w:val="center"/>
              <w:rPr>
                <w:sz w:val="24"/>
                <w:szCs w:val="24"/>
              </w:rPr>
            </w:pPr>
            <w:r w:rsidRPr="00562074">
              <w:rPr>
                <w:sz w:val="24"/>
                <w:szCs w:val="24"/>
              </w:rPr>
              <w:t>13019</w:t>
            </w:r>
          </w:p>
        </w:tc>
        <w:tc>
          <w:tcPr>
            <w:tcW w:w="2693" w:type="dxa"/>
          </w:tcPr>
          <w:p w14:paraId="3212AF4C" w14:textId="77777777" w:rsidR="008750C6" w:rsidRPr="00562074" w:rsidRDefault="00000000">
            <w:pPr>
              <w:jc w:val="center"/>
              <w:rPr>
                <w:sz w:val="24"/>
                <w:szCs w:val="24"/>
              </w:rPr>
            </w:pPr>
            <w:r w:rsidRPr="00562074">
              <w:rPr>
                <w:sz w:val="24"/>
                <w:szCs w:val="24"/>
              </w:rPr>
              <w:t>1311</w:t>
            </w:r>
          </w:p>
        </w:tc>
        <w:tc>
          <w:tcPr>
            <w:tcW w:w="1080" w:type="dxa"/>
          </w:tcPr>
          <w:p w14:paraId="11DBBD7F" w14:textId="77777777" w:rsidR="008750C6" w:rsidRPr="00562074" w:rsidRDefault="008750C6">
            <w:pPr>
              <w:jc w:val="center"/>
              <w:rPr>
                <w:sz w:val="24"/>
                <w:szCs w:val="24"/>
              </w:rPr>
            </w:pPr>
          </w:p>
        </w:tc>
      </w:tr>
      <w:tr w:rsidR="008750C6" w:rsidRPr="00562074" w14:paraId="3E2B564A" w14:textId="77777777" w:rsidTr="00EF0546">
        <w:tc>
          <w:tcPr>
            <w:tcW w:w="3828" w:type="dxa"/>
          </w:tcPr>
          <w:p w14:paraId="6D8677D4" w14:textId="77777777" w:rsidR="008750C6" w:rsidRPr="00562074" w:rsidRDefault="00000000">
            <w:pPr>
              <w:rPr>
                <w:sz w:val="24"/>
                <w:szCs w:val="24"/>
              </w:rPr>
            </w:pPr>
            <w:r w:rsidRPr="00562074">
              <w:rPr>
                <w:b/>
                <w:sz w:val="24"/>
                <w:szCs w:val="24"/>
              </w:rPr>
              <w:t>Maternal Race/Ethnicity</w:t>
            </w:r>
          </w:p>
        </w:tc>
        <w:tc>
          <w:tcPr>
            <w:tcW w:w="3019" w:type="dxa"/>
          </w:tcPr>
          <w:p w14:paraId="5AAFE28C" w14:textId="77777777" w:rsidR="008750C6" w:rsidRPr="00562074" w:rsidRDefault="008750C6">
            <w:pPr>
              <w:jc w:val="center"/>
              <w:rPr>
                <w:sz w:val="24"/>
                <w:szCs w:val="24"/>
              </w:rPr>
            </w:pPr>
          </w:p>
        </w:tc>
        <w:tc>
          <w:tcPr>
            <w:tcW w:w="2693" w:type="dxa"/>
          </w:tcPr>
          <w:p w14:paraId="2892E94E" w14:textId="77777777" w:rsidR="008750C6" w:rsidRPr="00562074" w:rsidRDefault="008750C6">
            <w:pPr>
              <w:jc w:val="center"/>
              <w:rPr>
                <w:sz w:val="24"/>
                <w:szCs w:val="24"/>
              </w:rPr>
            </w:pPr>
          </w:p>
        </w:tc>
        <w:tc>
          <w:tcPr>
            <w:tcW w:w="1080" w:type="dxa"/>
          </w:tcPr>
          <w:p w14:paraId="270D2403" w14:textId="77777777" w:rsidR="008750C6" w:rsidRPr="00562074" w:rsidRDefault="00000000">
            <w:pPr>
              <w:jc w:val="center"/>
              <w:rPr>
                <w:sz w:val="24"/>
                <w:szCs w:val="24"/>
              </w:rPr>
            </w:pPr>
            <w:r w:rsidRPr="00562074">
              <w:rPr>
                <w:b/>
                <w:sz w:val="24"/>
                <w:szCs w:val="24"/>
              </w:rPr>
              <w:t>&lt;0.001</w:t>
            </w:r>
          </w:p>
        </w:tc>
      </w:tr>
      <w:tr w:rsidR="00A207B7" w:rsidRPr="00562074" w14:paraId="06BAB78D" w14:textId="77777777" w:rsidTr="00EF0546">
        <w:tc>
          <w:tcPr>
            <w:tcW w:w="3828" w:type="dxa"/>
          </w:tcPr>
          <w:p w14:paraId="3DD74CC7" w14:textId="77777777" w:rsidR="00A207B7" w:rsidRPr="00562074" w:rsidRDefault="00A207B7" w:rsidP="00B71FAE">
            <w:pPr>
              <w:rPr>
                <w:sz w:val="24"/>
                <w:szCs w:val="24"/>
              </w:rPr>
            </w:pPr>
            <w:r w:rsidRPr="00562074">
              <w:rPr>
                <w:sz w:val="24"/>
                <w:szCs w:val="24"/>
              </w:rPr>
              <w:t xml:space="preserve">   Hispanic</w:t>
            </w:r>
          </w:p>
        </w:tc>
        <w:tc>
          <w:tcPr>
            <w:tcW w:w="3019" w:type="dxa"/>
          </w:tcPr>
          <w:p w14:paraId="07A9552C" w14:textId="77777777" w:rsidR="00A207B7" w:rsidRPr="00562074" w:rsidRDefault="00A207B7" w:rsidP="00B71FAE">
            <w:pPr>
              <w:jc w:val="center"/>
              <w:rPr>
                <w:sz w:val="24"/>
                <w:szCs w:val="24"/>
              </w:rPr>
            </w:pPr>
            <w:r w:rsidRPr="00562074">
              <w:rPr>
                <w:sz w:val="24"/>
                <w:szCs w:val="24"/>
              </w:rPr>
              <w:t>3023 (25.6%)</w:t>
            </w:r>
          </w:p>
        </w:tc>
        <w:tc>
          <w:tcPr>
            <w:tcW w:w="2693" w:type="dxa"/>
          </w:tcPr>
          <w:p w14:paraId="06353B86" w14:textId="77777777" w:rsidR="00A207B7" w:rsidRPr="00562074" w:rsidRDefault="00A207B7" w:rsidP="00B71FAE">
            <w:pPr>
              <w:jc w:val="center"/>
              <w:rPr>
                <w:sz w:val="24"/>
                <w:szCs w:val="24"/>
              </w:rPr>
            </w:pPr>
            <w:r w:rsidRPr="00562074">
              <w:rPr>
                <w:sz w:val="24"/>
                <w:szCs w:val="24"/>
              </w:rPr>
              <w:t>157 (15.6%)</w:t>
            </w:r>
          </w:p>
        </w:tc>
        <w:tc>
          <w:tcPr>
            <w:tcW w:w="1080" w:type="dxa"/>
          </w:tcPr>
          <w:p w14:paraId="4339428B" w14:textId="77777777" w:rsidR="00A207B7" w:rsidRPr="00562074" w:rsidRDefault="00A207B7" w:rsidP="00B71FAE">
            <w:pPr>
              <w:jc w:val="center"/>
              <w:rPr>
                <w:sz w:val="24"/>
                <w:szCs w:val="24"/>
              </w:rPr>
            </w:pPr>
          </w:p>
        </w:tc>
      </w:tr>
      <w:tr w:rsidR="00A207B7" w:rsidRPr="00562074" w14:paraId="71F96739" w14:textId="77777777" w:rsidTr="00EF0546">
        <w:tc>
          <w:tcPr>
            <w:tcW w:w="3828" w:type="dxa"/>
          </w:tcPr>
          <w:p w14:paraId="13D1E897" w14:textId="77777777" w:rsidR="00A207B7" w:rsidRPr="00562074" w:rsidRDefault="00A207B7" w:rsidP="007539F9">
            <w:pPr>
              <w:rPr>
                <w:sz w:val="24"/>
                <w:szCs w:val="24"/>
              </w:rPr>
            </w:pPr>
            <w:r w:rsidRPr="00562074">
              <w:rPr>
                <w:sz w:val="24"/>
                <w:szCs w:val="24"/>
              </w:rPr>
              <w:t xml:space="preserve">   NH White</w:t>
            </w:r>
          </w:p>
        </w:tc>
        <w:tc>
          <w:tcPr>
            <w:tcW w:w="3019" w:type="dxa"/>
          </w:tcPr>
          <w:p w14:paraId="76D49FDA" w14:textId="77777777" w:rsidR="00A207B7" w:rsidRPr="00562074" w:rsidRDefault="00A207B7" w:rsidP="007539F9">
            <w:pPr>
              <w:jc w:val="center"/>
              <w:rPr>
                <w:sz w:val="24"/>
                <w:szCs w:val="24"/>
              </w:rPr>
            </w:pPr>
            <w:r w:rsidRPr="00562074">
              <w:rPr>
                <w:sz w:val="24"/>
                <w:szCs w:val="24"/>
              </w:rPr>
              <w:t>5522 (46.9%)</w:t>
            </w:r>
          </w:p>
        </w:tc>
        <w:tc>
          <w:tcPr>
            <w:tcW w:w="2693" w:type="dxa"/>
          </w:tcPr>
          <w:p w14:paraId="56056B79" w14:textId="77777777" w:rsidR="00A207B7" w:rsidRPr="00562074" w:rsidRDefault="00A207B7" w:rsidP="007539F9">
            <w:pPr>
              <w:jc w:val="center"/>
              <w:rPr>
                <w:sz w:val="24"/>
                <w:szCs w:val="24"/>
              </w:rPr>
            </w:pPr>
            <w:r w:rsidRPr="00562074">
              <w:rPr>
                <w:sz w:val="24"/>
                <w:szCs w:val="24"/>
              </w:rPr>
              <w:t>471 (46.8%)</w:t>
            </w:r>
          </w:p>
        </w:tc>
        <w:tc>
          <w:tcPr>
            <w:tcW w:w="1080" w:type="dxa"/>
          </w:tcPr>
          <w:p w14:paraId="28F8F5C6" w14:textId="77777777" w:rsidR="00A207B7" w:rsidRPr="00562074" w:rsidRDefault="00A207B7" w:rsidP="007539F9">
            <w:pPr>
              <w:jc w:val="center"/>
              <w:rPr>
                <w:sz w:val="24"/>
                <w:szCs w:val="24"/>
              </w:rPr>
            </w:pPr>
          </w:p>
        </w:tc>
      </w:tr>
      <w:tr w:rsidR="00A207B7" w:rsidRPr="00562074" w14:paraId="66ECDB34" w14:textId="77777777" w:rsidTr="00EF0546">
        <w:tc>
          <w:tcPr>
            <w:tcW w:w="3828" w:type="dxa"/>
          </w:tcPr>
          <w:p w14:paraId="1D8C8583" w14:textId="77777777" w:rsidR="00A207B7" w:rsidRPr="00562074" w:rsidRDefault="00A207B7" w:rsidP="00AB6FD3">
            <w:pPr>
              <w:rPr>
                <w:sz w:val="24"/>
                <w:szCs w:val="24"/>
              </w:rPr>
            </w:pPr>
            <w:r w:rsidRPr="00562074">
              <w:rPr>
                <w:sz w:val="24"/>
                <w:szCs w:val="24"/>
              </w:rPr>
              <w:t xml:space="preserve">   NH Black</w:t>
            </w:r>
          </w:p>
        </w:tc>
        <w:tc>
          <w:tcPr>
            <w:tcW w:w="3019" w:type="dxa"/>
          </w:tcPr>
          <w:p w14:paraId="32EAA970" w14:textId="77777777" w:rsidR="00A207B7" w:rsidRPr="00562074" w:rsidRDefault="00A207B7" w:rsidP="00AB6FD3">
            <w:pPr>
              <w:jc w:val="center"/>
              <w:rPr>
                <w:sz w:val="24"/>
                <w:szCs w:val="24"/>
              </w:rPr>
            </w:pPr>
            <w:r w:rsidRPr="00562074">
              <w:rPr>
                <w:sz w:val="24"/>
                <w:szCs w:val="24"/>
              </w:rPr>
              <w:t>2111 (17.9%)</w:t>
            </w:r>
          </w:p>
        </w:tc>
        <w:tc>
          <w:tcPr>
            <w:tcW w:w="2693" w:type="dxa"/>
          </w:tcPr>
          <w:p w14:paraId="6F730606" w14:textId="77777777" w:rsidR="00A207B7" w:rsidRPr="00562074" w:rsidRDefault="00A207B7" w:rsidP="00AB6FD3">
            <w:pPr>
              <w:jc w:val="center"/>
              <w:rPr>
                <w:sz w:val="24"/>
                <w:szCs w:val="24"/>
              </w:rPr>
            </w:pPr>
            <w:r w:rsidRPr="00562074">
              <w:rPr>
                <w:sz w:val="24"/>
                <w:szCs w:val="24"/>
              </w:rPr>
              <w:t>305 (30.3%)</w:t>
            </w:r>
          </w:p>
        </w:tc>
        <w:tc>
          <w:tcPr>
            <w:tcW w:w="1080" w:type="dxa"/>
          </w:tcPr>
          <w:p w14:paraId="2ABB1A4E" w14:textId="77777777" w:rsidR="00A207B7" w:rsidRPr="00562074" w:rsidRDefault="00A207B7" w:rsidP="00AB6FD3">
            <w:pPr>
              <w:jc w:val="center"/>
              <w:rPr>
                <w:sz w:val="24"/>
                <w:szCs w:val="24"/>
              </w:rPr>
            </w:pPr>
          </w:p>
        </w:tc>
      </w:tr>
      <w:tr w:rsidR="00A207B7" w:rsidRPr="00562074" w14:paraId="5F76E546" w14:textId="77777777" w:rsidTr="00EF0546">
        <w:tc>
          <w:tcPr>
            <w:tcW w:w="3828" w:type="dxa"/>
          </w:tcPr>
          <w:p w14:paraId="664543F8" w14:textId="4CD0F80E" w:rsidR="00A207B7" w:rsidRPr="00EF0546" w:rsidRDefault="00A207B7" w:rsidP="00F02D2A">
            <w:pPr>
              <w:rPr>
                <w:sz w:val="24"/>
                <w:szCs w:val="24"/>
                <w:vertAlign w:val="superscript"/>
              </w:rPr>
            </w:pPr>
            <w:r w:rsidRPr="00562074">
              <w:rPr>
                <w:sz w:val="24"/>
                <w:szCs w:val="24"/>
              </w:rPr>
              <w:t xml:space="preserve">   NH Asian</w:t>
            </w:r>
            <w:r>
              <w:rPr>
                <w:sz w:val="24"/>
                <w:szCs w:val="24"/>
              </w:rPr>
              <w:t>/</w:t>
            </w:r>
            <w:r w:rsidRPr="00562074">
              <w:rPr>
                <w:sz w:val="24"/>
                <w:szCs w:val="24"/>
              </w:rPr>
              <w:t>Other</w:t>
            </w:r>
            <w:r w:rsidR="00EF0546">
              <w:rPr>
                <w:sz w:val="24"/>
                <w:szCs w:val="24"/>
                <w:vertAlign w:val="superscript"/>
              </w:rPr>
              <w:t>2</w:t>
            </w:r>
          </w:p>
        </w:tc>
        <w:tc>
          <w:tcPr>
            <w:tcW w:w="3019" w:type="dxa"/>
          </w:tcPr>
          <w:p w14:paraId="0A4D70BE" w14:textId="687C8B57" w:rsidR="00A207B7" w:rsidRPr="00562074" w:rsidRDefault="00A207B7" w:rsidP="00F02D2A">
            <w:pPr>
              <w:jc w:val="center"/>
              <w:rPr>
                <w:sz w:val="24"/>
                <w:szCs w:val="24"/>
              </w:rPr>
            </w:pPr>
            <w:r>
              <w:rPr>
                <w:sz w:val="24"/>
                <w:szCs w:val="24"/>
              </w:rPr>
              <w:t>1130</w:t>
            </w:r>
            <w:r w:rsidRPr="00562074">
              <w:rPr>
                <w:sz w:val="24"/>
                <w:szCs w:val="24"/>
              </w:rPr>
              <w:t xml:space="preserve"> (</w:t>
            </w:r>
            <w:r>
              <w:rPr>
                <w:sz w:val="24"/>
                <w:szCs w:val="24"/>
              </w:rPr>
              <w:t>9.5</w:t>
            </w:r>
            <w:r w:rsidRPr="00562074">
              <w:rPr>
                <w:sz w:val="24"/>
                <w:szCs w:val="24"/>
              </w:rPr>
              <w:t>%)</w:t>
            </w:r>
          </w:p>
        </w:tc>
        <w:tc>
          <w:tcPr>
            <w:tcW w:w="2693" w:type="dxa"/>
          </w:tcPr>
          <w:p w14:paraId="57EACEDC" w14:textId="2315AC6B" w:rsidR="00A207B7" w:rsidRPr="00562074" w:rsidRDefault="00A207B7" w:rsidP="00F02D2A">
            <w:pPr>
              <w:jc w:val="center"/>
              <w:rPr>
                <w:sz w:val="24"/>
                <w:szCs w:val="24"/>
              </w:rPr>
            </w:pPr>
            <w:r>
              <w:rPr>
                <w:sz w:val="24"/>
                <w:szCs w:val="24"/>
              </w:rPr>
              <w:t>74</w:t>
            </w:r>
            <w:r w:rsidRPr="00562074">
              <w:rPr>
                <w:sz w:val="24"/>
                <w:szCs w:val="24"/>
              </w:rPr>
              <w:t xml:space="preserve"> (</w:t>
            </w:r>
            <w:r>
              <w:rPr>
                <w:sz w:val="24"/>
                <w:szCs w:val="24"/>
              </w:rPr>
              <w:t>7.4</w:t>
            </w:r>
            <w:r w:rsidRPr="00562074">
              <w:rPr>
                <w:sz w:val="24"/>
                <w:szCs w:val="24"/>
              </w:rPr>
              <w:t>%)</w:t>
            </w:r>
          </w:p>
        </w:tc>
        <w:tc>
          <w:tcPr>
            <w:tcW w:w="1080" w:type="dxa"/>
          </w:tcPr>
          <w:p w14:paraId="660EC3B5" w14:textId="77777777" w:rsidR="00A207B7" w:rsidRPr="00562074" w:rsidRDefault="00A207B7" w:rsidP="00F02D2A">
            <w:pPr>
              <w:jc w:val="center"/>
              <w:rPr>
                <w:sz w:val="24"/>
                <w:szCs w:val="24"/>
              </w:rPr>
            </w:pPr>
          </w:p>
        </w:tc>
      </w:tr>
      <w:tr w:rsidR="00A207B7" w:rsidRPr="00562074" w14:paraId="5DDA7D61" w14:textId="77777777" w:rsidTr="00EF0546">
        <w:tc>
          <w:tcPr>
            <w:tcW w:w="3828" w:type="dxa"/>
          </w:tcPr>
          <w:p w14:paraId="19284E35" w14:textId="77777777" w:rsidR="00A207B7" w:rsidRPr="00562074" w:rsidRDefault="00A207B7" w:rsidP="00A207B7">
            <w:pPr>
              <w:rPr>
                <w:sz w:val="24"/>
                <w:szCs w:val="24"/>
              </w:rPr>
            </w:pPr>
            <w:r w:rsidRPr="00562074">
              <w:rPr>
                <w:b/>
                <w:sz w:val="24"/>
                <w:szCs w:val="24"/>
              </w:rPr>
              <w:t>Maternal Education</w:t>
            </w:r>
          </w:p>
        </w:tc>
        <w:tc>
          <w:tcPr>
            <w:tcW w:w="3019" w:type="dxa"/>
          </w:tcPr>
          <w:p w14:paraId="3A4D13E8" w14:textId="77777777" w:rsidR="00A207B7" w:rsidRPr="00562074" w:rsidRDefault="00A207B7" w:rsidP="00A207B7">
            <w:pPr>
              <w:jc w:val="center"/>
              <w:rPr>
                <w:sz w:val="24"/>
                <w:szCs w:val="24"/>
              </w:rPr>
            </w:pPr>
          </w:p>
        </w:tc>
        <w:tc>
          <w:tcPr>
            <w:tcW w:w="2693" w:type="dxa"/>
          </w:tcPr>
          <w:p w14:paraId="3A017E27" w14:textId="77777777" w:rsidR="00A207B7" w:rsidRPr="00562074" w:rsidRDefault="00A207B7" w:rsidP="00A207B7">
            <w:pPr>
              <w:jc w:val="center"/>
              <w:rPr>
                <w:sz w:val="24"/>
                <w:szCs w:val="24"/>
              </w:rPr>
            </w:pPr>
          </w:p>
        </w:tc>
        <w:tc>
          <w:tcPr>
            <w:tcW w:w="1080" w:type="dxa"/>
          </w:tcPr>
          <w:p w14:paraId="665173F5" w14:textId="77777777" w:rsidR="00A207B7" w:rsidRPr="00562074" w:rsidRDefault="00A207B7" w:rsidP="00A207B7">
            <w:pPr>
              <w:jc w:val="center"/>
              <w:rPr>
                <w:sz w:val="24"/>
                <w:szCs w:val="24"/>
              </w:rPr>
            </w:pPr>
            <w:r w:rsidRPr="00562074">
              <w:rPr>
                <w:b/>
                <w:sz w:val="24"/>
                <w:szCs w:val="24"/>
              </w:rPr>
              <w:t>&lt;0.001</w:t>
            </w:r>
          </w:p>
        </w:tc>
      </w:tr>
      <w:tr w:rsidR="00A207B7" w:rsidRPr="00562074" w14:paraId="55F2D819" w14:textId="77777777" w:rsidTr="00EF0546">
        <w:tc>
          <w:tcPr>
            <w:tcW w:w="3828" w:type="dxa"/>
          </w:tcPr>
          <w:p w14:paraId="2208EA5A" w14:textId="77777777" w:rsidR="00A207B7" w:rsidRPr="00562074" w:rsidRDefault="00A207B7" w:rsidP="00A207B7">
            <w:pPr>
              <w:rPr>
                <w:sz w:val="24"/>
                <w:szCs w:val="24"/>
              </w:rPr>
            </w:pPr>
            <w:r w:rsidRPr="00562074">
              <w:rPr>
                <w:sz w:val="24"/>
                <w:szCs w:val="24"/>
              </w:rPr>
              <w:t xml:space="preserve">   Less than high school</w:t>
            </w:r>
          </w:p>
        </w:tc>
        <w:tc>
          <w:tcPr>
            <w:tcW w:w="3019" w:type="dxa"/>
          </w:tcPr>
          <w:p w14:paraId="4B1338B1" w14:textId="77777777" w:rsidR="00A207B7" w:rsidRPr="00562074" w:rsidRDefault="00A207B7" w:rsidP="00A207B7">
            <w:pPr>
              <w:jc w:val="center"/>
              <w:rPr>
                <w:sz w:val="24"/>
                <w:szCs w:val="24"/>
              </w:rPr>
            </w:pPr>
            <w:r w:rsidRPr="00562074">
              <w:rPr>
                <w:sz w:val="24"/>
                <w:szCs w:val="24"/>
              </w:rPr>
              <w:t>708 (5.5%)</w:t>
            </w:r>
          </w:p>
        </w:tc>
        <w:tc>
          <w:tcPr>
            <w:tcW w:w="2693" w:type="dxa"/>
          </w:tcPr>
          <w:p w14:paraId="3B72A868" w14:textId="77777777" w:rsidR="00A207B7" w:rsidRPr="00562074" w:rsidRDefault="00A207B7" w:rsidP="00A207B7">
            <w:pPr>
              <w:jc w:val="center"/>
              <w:rPr>
                <w:sz w:val="24"/>
                <w:szCs w:val="24"/>
              </w:rPr>
            </w:pPr>
            <w:r w:rsidRPr="00562074">
              <w:rPr>
                <w:sz w:val="24"/>
                <w:szCs w:val="24"/>
              </w:rPr>
              <w:t>215 (16.8%)</w:t>
            </w:r>
          </w:p>
        </w:tc>
        <w:tc>
          <w:tcPr>
            <w:tcW w:w="1080" w:type="dxa"/>
          </w:tcPr>
          <w:p w14:paraId="38B369E9" w14:textId="77777777" w:rsidR="00A207B7" w:rsidRPr="00562074" w:rsidRDefault="00A207B7" w:rsidP="00A207B7">
            <w:pPr>
              <w:jc w:val="center"/>
              <w:rPr>
                <w:sz w:val="24"/>
                <w:szCs w:val="24"/>
              </w:rPr>
            </w:pPr>
          </w:p>
        </w:tc>
      </w:tr>
      <w:tr w:rsidR="00A207B7" w:rsidRPr="00562074" w14:paraId="64508A81" w14:textId="77777777" w:rsidTr="00EF0546">
        <w:tc>
          <w:tcPr>
            <w:tcW w:w="3828" w:type="dxa"/>
          </w:tcPr>
          <w:p w14:paraId="605929B8" w14:textId="77777777" w:rsidR="00A207B7" w:rsidRPr="00562074" w:rsidRDefault="00A207B7" w:rsidP="00A207B7">
            <w:pPr>
              <w:rPr>
                <w:sz w:val="24"/>
                <w:szCs w:val="24"/>
              </w:rPr>
            </w:pPr>
            <w:r w:rsidRPr="00562074">
              <w:rPr>
                <w:sz w:val="24"/>
                <w:szCs w:val="24"/>
              </w:rPr>
              <w:t xml:space="preserve">   HS degree, GED or equivalent</w:t>
            </w:r>
          </w:p>
        </w:tc>
        <w:tc>
          <w:tcPr>
            <w:tcW w:w="3019" w:type="dxa"/>
          </w:tcPr>
          <w:p w14:paraId="57A27499" w14:textId="77777777" w:rsidR="00A207B7" w:rsidRPr="00562074" w:rsidRDefault="00A207B7" w:rsidP="00A207B7">
            <w:pPr>
              <w:jc w:val="center"/>
              <w:rPr>
                <w:sz w:val="24"/>
                <w:szCs w:val="24"/>
              </w:rPr>
            </w:pPr>
            <w:r w:rsidRPr="00562074">
              <w:rPr>
                <w:sz w:val="24"/>
                <w:szCs w:val="24"/>
              </w:rPr>
              <w:t>1981 (15.5%)</w:t>
            </w:r>
          </w:p>
        </w:tc>
        <w:tc>
          <w:tcPr>
            <w:tcW w:w="2693" w:type="dxa"/>
          </w:tcPr>
          <w:p w14:paraId="0E5FFBFC" w14:textId="77777777" w:rsidR="00A207B7" w:rsidRPr="00562074" w:rsidRDefault="00A207B7" w:rsidP="00A207B7">
            <w:pPr>
              <w:jc w:val="center"/>
              <w:rPr>
                <w:sz w:val="24"/>
                <w:szCs w:val="24"/>
              </w:rPr>
            </w:pPr>
            <w:r w:rsidRPr="00562074">
              <w:rPr>
                <w:sz w:val="24"/>
                <w:szCs w:val="24"/>
              </w:rPr>
              <w:t>414 (32.4%)</w:t>
            </w:r>
          </w:p>
        </w:tc>
        <w:tc>
          <w:tcPr>
            <w:tcW w:w="1080" w:type="dxa"/>
          </w:tcPr>
          <w:p w14:paraId="1352A354" w14:textId="77777777" w:rsidR="00A207B7" w:rsidRPr="00562074" w:rsidRDefault="00A207B7" w:rsidP="00A207B7">
            <w:pPr>
              <w:jc w:val="center"/>
              <w:rPr>
                <w:sz w:val="24"/>
                <w:szCs w:val="24"/>
              </w:rPr>
            </w:pPr>
          </w:p>
        </w:tc>
      </w:tr>
      <w:tr w:rsidR="00A207B7" w:rsidRPr="00562074" w14:paraId="71BAA539" w14:textId="77777777" w:rsidTr="00EF0546">
        <w:tc>
          <w:tcPr>
            <w:tcW w:w="3828" w:type="dxa"/>
          </w:tcPr>
          <w:p w14:paraId="00DE7186" w14:textId="77777777" w:rsidR="00A207B7" w:rsidRPr="00562074" w:rsidRDefault="00A207B7" w:rsidP="00A207B7">
            <w:pPr>
              <w:rPr>
                <w:sz w:val="24"/>
                <w:szCs w:val="24"/>
              </w:rPr>
            </w:pPr>
            <w:r w:rsidRPr="00562074">
              <w:rPr>
                <w:sz w:val="24"/>
                <w:szCs w:val="24"/>
              </w:rPr>
              <w:t xml:space="preserve">   Some college, no degree; Associate's degree; Trade school</w:t>
            </w:r>
          </w:p>
        </w:tc>
        <w:tc>
          <w:tcPr>
            <w:tcW w:w="3019" w:type="dxa"/>
          </w:tcPr>
          <w:p w14:paraId="70B5E26A" w14:textId="77777777" w:rsidR="00A207B7" w:rsidRPr="00562074" w:rsidRDefault="00A207B7" w:rsidP="00A207B7">
            <w:pPr>
              <w:jc w:val="center"/>
              <w:rPr>
                <w:sz w:val="24"/>
                <w:szCs w:val="24"/>
              </w:rPr>
            </w:pPr>
            <w:r w:rsidRPr="00562074">
              <w:rPr>
                <w:sz w:val="24"/>
                <w:szCs w:val="24"/>
              </w:rPr>
              <w:t>3620 (28.3%)</w:t>
            </w:r>
          </w:p>
        </w:tc>
        <w:tc>
          <w:tcPr>
            <w:tcW w:w="2693" w:type="dxa"/>
          </w:tcPr>
          <w:p w14:paraId="0CBBFA51" w14:textId="77777777" w:rsidR="00A207B7" w:rsidRPr="00562074" w:rsidRDefault="00A207B7" w:rsidP="00A207B7">
            <w:pPr>
              <w:jc w:val="center"/>
              <w:rPr>
                <w:sz w:val="24"/>
                <w:szCs w:val="24"/>
              </w:rPr>
            </w:pPr>
            <w:r w:rsidRPr="00562074">
              <w:rPr>
                <w:sz w:val="24"/>
                <w:szCs w:val="24"/>
              </w:rPr>
              <w:t>467 (36.5%)</w:t>
            </w:r>
          </w:p>
        </w:tc>
        <w:tc>
          <w:tcPr>
            <w:tcW w:w="1080" w:type="dxa"/>
          </w:tcPr>
          <w:p w14:paraId="227EB38B" w14:textId="77777777" w:rsidR="00A207B7" w:rsidRPr="00562074" w:rsidRDefault="00A207B7" w:rsidP="00A207B7">
            <w:pPr>
              <w:jc w:val="center"/>
              <w:rPr>
                <w:sz w:val="24"/>
                <w:szCs w:val="24"/>
              </w:rPr>
            </w:pPr>
          </w:p>
        </w:tc>
      </w:tr>
      <w:tr w:rsidR="00A207B7" w:rsidRPr="00562074" w14:paraId="103F1CF1" w14:textId="77777777" w:rsidTr="00EF0546">
        <w:tc>
          <w:tcPr>
            <w:tcW w:w="3828" w:type="dxa"/>
          </w:tcPr>
          <w:p w14:paraId="206171B9" w14:textId="77777777" w:rsidR="00A207B7" w:rsidRPr="00562074" w:rsidRDefault="00A207B7" w:rsidP="00A207B7">
            <w:pPr>
              <w:rPr>
                <w:sz w:val="24"/>
                <w:szCs w:val="24"/>
              </w:rPr>
            </w:pPr>
            <w:r w:rsidRPr="00562074">
              <w:rPr>
                <w:sz w:val="24"/>
                <w:szCs w:val="24"/>
              </w:rPr>
              <w:t xml:space="preserve">   Bachelor's degree or more</w:t>
            </w:r>
          </w:p>
        </w:tc>
        <w:tc>
          <w:tcPr>
            <w:tcW w:w="3019" w:type="dxa"/>
          </w:tcPr>
          <w:p w14:paraId="55547CFB" w14:textId="77777777" w:rsidR="00A207B7" w:rsidRPr="00562074" w:rsidRDefault="00A207B7" w:rsidP="00A207B7">
            <w:pPr>
              <w:jc w:val="center"/>
              <w:rPr>
                <w:sz w:val="24"/>
                <w:szCs w:val="24"/>
              </w:rPr>
            </w:pPr>
            <w:r w:rsidRPr="00562074">
              <w:rPr>
                <w:sz w:val="24"/>
                <w:szCs w:val="24"/>
              </w:rPr>
              <w:t>6480 (50.7%)</w:t>
            </w:r>
          </w:p>
        </w:tc>
        <w:tc>
          <w:tcPr>
            <w:tcW w:w="2693" w:type="dxa"/>
          </w:tcPr>
          <w:p w14:paraId="254B7A8F" w14:textId="77777777" w:rsidR="00A207B7" w:rsidRPr="00562074" w:rsidRDefault="00A207B7" w:rsidP="00A207B7">
            <w:pPr>
              <w:jc w:val="center"/>
              <w:rPr>
                <w:sz w:val="24"/>
                <w:szCs w:val="24"/>
              </w:rPr>
            </w:pPr>
            <w:r w:rsidRPr="00562074">
              <w:rPr>
                <w:sz w:val="24"/>
                <w:szCs w:val="24"/>
              </w:rPr>
              <w:t>183 (14.3%)</w:t>
            </w:r>
          </w:p>
        </w:tc>
        <w:tc>
          <w:tcPr>
            <w:tcW w:w="1080" w:type="dxa"/>
          </w:tcPr>
          <w:p w14:paraId="5BA97D77" w14:textId="77777777" w:rsidR="00A207B7" w:rsidRPr="00562074" w:rsidRDefault="00A207B7" w:rsidP="00A207B7">
            <w:pPr>
              <w:jc w:val="center"/>
              <w:rPr>
                <w:sz w:val="24"/>
                <w:szCs w:val="24"/>
              </w:rPr>
            </w:pPr>
          </w:p>
        </w:tc>
      </w:tr>
      <w:tr w:rsidR="00A207B7" w:rsidRPr="00562074" w14:paraId="0DA85289" w14:textId="77777777" w:rsidTr="00EF0546">
        <w:tc>
          <w:tcPr>
            <w:tcW w:w="3828" w:type="dxa"/>
          </w:tcPr>
          <w:p w14:paraId="604613CE" w14:textId="77777777" w:rsidR="00A207B7" w:rsidRPr="00562074" w:rsidRDefault="00A207B7" w:rsidP="00A207B7">
            <w:pPr>
              <w:rPr>
                <w:sz w:val="24"/>
                <w:szCs w:val="24"/>
              </w:rPr>
            </w:pPr>
            <w:r w:rsidRPr="00560364">
              <w:rPr>
                <w:b/>
                <w:bCs/>
                <w:sz w:val="24"/>
                <w:szCs w:val="24"/>
              </w:rPr>
              <w:t>Everyday discrimination summary</w:t>
            </w:r>
            <w:r w:rsidRPr="00562074">
              <w:rPr>
                <w:sz w:val="24"/>
                <w:szCs w:val="24"/>
              </w:rPr>
              <w:t xml:space="preserve"> score, median (IQR)</w:t>
            </w:r>
          </w:p>
        </w:tc>
        <w:tc>
          <w:tcPr>
            <w:tcW w:w="3019" w:type="dxa"/>
          </w:tcPr>
          <w:p w14:paraId="7B729FE5" w14:textId="77777777" w:rsidR="00A207B7" w:rsidRPr="00562074" w:rsidRDefault="00A207B7" w:rsidP="00A207B7">
            <w:pPr>
              <w:jc w:val="center"/>
              <w:rPr>
                <w:sz w:val="24"/>
                <w:szCs w:val="24"/>
              </w:rPr>
            </w:pPr>
            <w:r w:rsidRPr="00562074">
              <w:rPr>
                <w:sz w:val="24"/>
                <w:szCs w:val="24"/>
              </w:rPr>
              <w:t>14 (9, 19)</w:t>
            </w:r>
          </w:p>
        </w:tc>
        <w:tc>
          <w:tcPr>
            <w:tcW w:w="2693" w:type="dxa"/>
          </w:tcPr>
          <w:p w14:paraId="776D2121" w14:textId="73067161" w:rsidR="00A207B7" w:rsidRPr="00562074" w:rsidRDefault="00A207B7" w:rsidP="00A207B7">
            <w:pPr>
              <w:jc w:val="center"/>
              <w:rPr>
                <w:sz w:val="24"/>
                <w:szCs w:val="24"/>
              </w:rPr>
            </w:pPr>
            <w:r w:rsidRPr="00562074">
              <w:rPr>
                <w:sz w:val="24"/>
                <w:szCs w:val="24"/>
              </w:rPr>
              <w:t>18 (9, 26)</w:t>
            </w:r>
          </w:p>
        </w:tc>
        <w:tc>
          <w:tcPr>
            <w:tcW w:w="1080" w:type="dxa"/>
          </w:tcPr>
          <w:p w14:paraId="309CE274" w14:textId="77777777" w:rsidR="00A207B7" w:rsidRPr="00562074" w:rsidRDefault="00A207B7" w:rsidP="00A207B7">
            <w:pPr>
              <w:jc w:val="center"/>
              <w:rPr>
                <w:b/>
                <w:bCs/>
                <w:sz w:val="24"/>
                <w:szCs w:val="24"/>
              </w:rPr>
            </w:pPr>
            <w:r w:rsidRPr="00562074">
              <w:rPr>
                <w:b/>
                <w:bCs/>
                <w:sz w:val="24"/>
                <w:szCs w:val="24"/>
              </w:rPr>
              <w:t>&lt;0.001</w:t>
            </w:r>
          </w:p>
        </w:tc>
      </w:tr>
    </w:tbl>
    <w:p w14:paraId="0D7315CF" w14:textId="2AC3FDF6" w:rsidR="00581EB8" w:rsidRPr="00793DF7" w:rsidRDefault="00562074" w:rsidP="00956C78">
      <w:pPr>
        <w:spacing w:after="0"/>
        <w:rPr>
          <w:i/>
          <w:sz w:val="22"/>
        </w:rPr>
      </w:pPr>
      <w:r w:rsidRPr="00793DF7">
        <w:rPr>
          <w:i/>
          <w:sz w:val="22"/>
        </w:rPr>
        <w:t xml:space="preserve">Values are n (%) unless otherwise indicated. NH = non-Hispanic; IQR = interquartile range. </w:t>
      </w:r>
      <w:r w:rsidR="00DD6E0B" w:rsidRPr="00793DF7">
        <w:rPr>
          <w:i/>
          <w:sz w:val="22"/>
        </w:rPr>
        <w:t>p</w:t>
      </w:r>
      <w:r w:rsidRPr="00793DF7">
        <w:rPr>
          <w:i/>
          <w:sz w:val="22"/>
        </w:rPr>
        <w:t>-values compare participants with and without prenatal tobacco or nicotine use.</w:t>
      </w:r>
    </w:p>
    <w:p w14:paraId="16B4E1BC" w14:textId="77777777" w:rsidR="00956C78" w:rsidRPr="00793DF7" w:rsidRDefault="00956C78" w:rsidP="00956C78">
      <w:pPr>
        <w:spacing w:after="0" w:line="240" w:lineRule="auto"/>
        <w:rPr>
          <w:rFonts w:cs="Times New Roman"/>
          <w:i/>
          <w:sz w:val="22"/>
        </w:rPr>
      </w:pPr>
      <w:r w:rsidRPr="00793DF7">
        <w:rPr>
          <w:rFonts w:cs="Times New Roman"/>
          <w:i/>
          <w:sz w:val="22"/>
          <w:vertAlign w:val="superscript"/>
        </w:rPr>
        <w:t xml:space="preserve">1 </w:t>
      </w:r>
      <w:r w:rsidRPr="00793DF7">
        <w:rPr>
          <w:rFonts w:cs="Times New Roman"/>
          <w:i/>
          <w:sz w:val="22"/>
        </w:rPr>
        <w:t>p-values derived from the Wilcoxon rank sum tests or chi-squared tests</w:t>
      </w:r>
    </w:p>
    <w:p w14:paraId="34449488" w14:textId="77777777" w:rsidR="00956C78" w:rsidRPr="00793DF7" w:rsidRDefault="00956C78" w:rsidP="00956C78">
      <w:pPr>
        <w:spacing w:after="0" w:line="240" w:lineRule="auto"/>
        <w:rPr>
          <w:rFonts w:cs="Times New Roman"/>
          <w:i/>
          <w:sz w:val="22"/>
        </w:rPr>
      </w:pPr>
      <w:r w:rsidRPr="00793DF7">
        <w:rPr>
          <w:rFonts w:cs="Times New Roman"/>
          <w:i/>
          <w:sz w:val="22"/>
          <w:vertAlign w:val="superscript"/>
        </w:rPr>
        <w:t xml:space="preserve">2 </w:t>
      </w:r>
      <w:r w:rsidRPr="00793DF7">
        <w:rPr>
          <w:rFonts w:cs="Times New Roman"/>
          <w:i/>
          <w:sz w:val="22"/>
        </w:rPr>
        <w:t>Other race category includes American Indian or Alaska Native, Asian Indian, Other Asian (Chinese, Filipino, Japanese, etc.), Native Hawaiian or other Pacific Islander, or other race not listed, and those who reported other race or multiple race categories.</w:t>
      </w:r>
    </w:p>
    <w:p w14:paraId="1ED97046" w14:textId="77777777" w:rsidR="00956C78" w:rsidRPr="00562074" w:rsidRDefault="00956C78" w:rsidP="00956C78">
      <w:pPr>
        <w:rPr>
          <w:sz w:val="22"/>
        </w:rPr>
      </w:pPr>
    </w:p>
    <w:sectPr w:rsidR="00956C78" w:rsidRPr="00562074" w:rsidSect="00562074">
      <w:pgSz w:w="12240" w:h="15840"/>
      <w:pgMar w:top="936" w:right="864" w:bottom="93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0055664">
    <w:abstractNumId w:val="8"/>
  </w:num>
  <w:num w:numId="2" w16cid:durableId="1150830575">
    <w:abstractNumId w:val="6"/>
  </w:num>
  <w:num w:numId="3" w16cid:durableId="455949213">
    <w:abstractNumId w:val="5"/>
  </w:num>
  <w:num w:numId="4" w16cid:durableId="1668558045">
    <w:abstractNumId w:val="4"/>
  </w:num>
  <w:num w:numId="5" w16cid:durableId="2132242321">
    <w:abstractNumId w:val="7"/>
  </w:num>
  <w:num w:numId="6" w16cid:durableId="264965311">
    <w:abstractNumId w:val="3"/>
  </w:num>
  <w:num w:numId="7" w16cid:durableId="506598040">
    <w:abstractNumId w:val="2"/>
  </w:num>
  <w:num w:numId="8" w16cid:durableId="1898976846">
    <w:abstractNumId w:val="1"/>
  </w:num>
  <w:num w:numId="9" w16cid:durableId="3897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35A8"/>
    <w:rsid w:val="00326F90"/>
    <w:rsid w:val="00432F62"/>
    <w:rsid w:val="00560364"/>
    <w:rsid w:val="00562074"/>
    <w:rsid w:val="00581EB8"/>
    <w:rsid w:val="0059430B"/>
    <w:rsid w:val="0066178D"/>
    <w:rsid w:val="006E23CB"/>
    <w:rsid w:val="00793DF7"/>
    <w:rsid w:val="008750C6"/>
    <w:rsid w:val="00956C78"/>
    <w:rsid w:val="00A207B7"/>
    <w:rsid w:val="00AA1D8D"/>
    <w:rsid w:val="00B47730"/>
    <w:rsid w:val="00CB0664"/>
    <w:rsid w:val="00D57A2F"/>
    <w:rsid w:val="00DD6E0B"/>
    <w:rsid w:val="00EF05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91DCAE"/>
  <w14:defaultImageDpi w14:val="300"/>
  <w15:docId w15:val="{F85F0641-0E5A-4D48-A370-65B97D382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186</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Mutaru, Abdul-Manaf</dc:creator>
  <cp:keywords/>
  <dc:description>generated by python-docx</dc:description>
  <cp:lastModifiedBy>Abdul-Manaf Mutaru</cp:lastModifiedBy>
  <cp:revision>10</cp:revision>
  <dcterms:created xsi:type="dcterms:W3CDTF">2026-07-15T20:44:00Z</dcterms:created>
  <dcterms:modified xsi:type="dcterms:W3CDTF">2026-09-11T12:09:00Z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426dfbbd-aeb5-494c-a51e-6e5e6f5e8ae6</vt:lpwstr>
  </property>
</Properties>
</file>