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2CB" w:rsidRPr="00E332CB" w:rsidRDefault="00E332CB" w:rsidP="00E332CB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E332CB">
        <w:rPr>
          <w:rFonts w:ascii="Times New Roman" w:hAnsi="Times New Roman" w:cs="Times New Roman"/>
          <w:b/>
          <w:sz w:val="20"/>
          <w:szCs w:val="20"/>
          <w:lang w:val="en-US"/>
        </w:rPr>
        <w:t>Fig. S1: Find the right target for optimal concentration of Poly (I</w:t>
      </w:r>
      <w:proofErr w:type="gramStart"/>
      <w:r w:rsidRPr="00E332CB">
        <w:rPr>
          <w:rFonts w:ascii="Times New Roman" w:hAnsi="Times New Roman" w:cs="Times New Roman"/>
          <w:b/>
          <w:sz w:val="20"/>
          <w:szCs w:val="20"/>
          <w:lang w:val="en-US"/>
        </w:rPr>
        <w:t>:C</w:t>
      </w:r>
      <w:proofErr w:type="gramEnd"/>
      <w:r w:rsidRPr="00E332CB">
        <w:rPr>
          <w:rFonts w:ascii="Times New Roman" w:hAnsi="Times New Roman" w:cs="Times New Roman"/>
          <w:b/>
          <w:sz w:val="20"/>
          <w:szCs w:val="20"/>
          <w:lang w:val="en-US"/>
        </w:rPr>
        <w:t>) in cell culture model to study virus infections.</w:t>
      </w:r>
      <w:r w:rsidRPr="00E332CB">
        <w:rPr>
          <w:rFonts w:ascii="Times New Roman" w:hAnsi="Times New Roman" w:cs="Times New Roman"/>
          <w:sz w:val="20"/>
          <w:szCs w:val="20"/>
          <w:lang w:val="en-US"/>
        </w:rPr>
        <w:t xml:space="preserve"> The stimulation with different concentration of the TLR-3 agonists Poly (I</w:t>
      </w:r>
      <w:proofErr w:type="gramStart"/>
      <w:r w:rsidRPr="00E332CB">
        <w:rPr>
          <w:rFonts w:ascii="Times New Roman" w:hAnsi="Times New Roman" w:cs="Times New Roman"/>
          <w:sz w:val="20"/>
          <w:szCs w:val="20"/>
          <w:lang w:val="en-US"/>
        </w:rPr>
        <w:t>:C</w:t>
      </w:r>
      <w:proofErr w:type="gramEnd"/>
      <w:r w:rsidRPr="00E332CB">
        <w:rPr>
          <w:rFonts w:ascii="Times New Roman" w:hAnsi="Times New Roman" w:cs="Times New Roman"/>
          <w:sz w:val="20"/>
          <w:szCs w:val="20"/>
          <w:lang w:val="en-US"/>
        </w:rPr>
        <w:t xml:space="preserve">) for 4 h was executed on epidermal cells derived from nasopharyngeal tissue. </w:t>
      </w:r>
      <w:proofErr w:type="spellStart"/>
      <w:r w:rsidR="004A7077">
        <w:rPr>
          <w:rFonts w:ascii="Times New Roman" w:hAnsi="Times New Roman" w:cs="Times New Roman"/>
          <w:b/>
          <w:sz w:val="20"/>
          <w:szCs w:val="20"/>
          <w:lang w:val="en-US"/>
        </w:rPr>
        <w:t>a</w:t>
      </w:r>
      <w:proofErr w:type="spellEnd"/>
      <w:r w:rsidRPr="00E332C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E332CB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proofErr w:type="spellStart"/>
      <w:r w:rsidRPr="00E332CB">
        <w:rPr>
          <w:rFonts w:ascii="Times New Roman" w:hAnsi="Times New Roman" w:cs="Times New Roman"/>
          <w:sz w:val="20"/>
          <w:szCs w:val="20"/>
          <w:lang w:val="en-US"/>
        </w:rPr>
        <w:t>proinflammatory</w:t>
      </w:r>
      <w:proofErr w:type="spellEnd"/>
      <w:r w:rsidRPr="00E332CB">
        <w:rPr>
          <w:rFonts w:ascii="Times New Roman" w:hAnsi="Times New Roman" w:cs="Times New Roman"/>
          <w:sz w:val="20"/>
          <w:szCs w:val="20"/>
          <w:lang w:val="en-US"/>
        </w:rPr>
        <w:t xml:space="preserve"> mediators TNF-</w:t>
      </w:r>
      <w:r>
        <w:rPr>
          <w:rFonts w:ascii="Cambria Math" w:hAnsi="Cambria Math" w:cs="Times New Roman"/>
          <w:sz w:val="20"/>
          <w:szCs w:val="20"/>
          <w:lang w:val="en-US"/>
        </w:rPr>
        <w:t>α</w:t>
      </w:r>
      <w:r w:rsidRPr="00E332CB">
        <w:rPr>
          <w:rFonts w:ascii="Times New Roman" w:hAnsi="Times New Roman" w:cs="Times New Roman"/>
          <w:sz w:val="20"/>
          <w:szCs w:val="20"/>
          <w:lang w:val="en-US"/>
        </w:rPr>
        <w:t xml:space="preserve">, CXCL-9, CXCL-10 as well as </w:t>
      </w:r>
      <w:r w:rsidR="004A7077">
        <w:rPr>
          <w:rFonts w:ascii="Times New Roman" w:hAnsi="Times New Roman" w:cs="Times New Roman"/>
          <w:b/>
          <w:sz w:val="20"/>
          <w:szCs w:val="20"/>
          <w:lang w:val="en-US"/>
        </w:rPr>
        <w:t>b</w:t>
      </w:r>
      <w:bookmarkStart w:id="0" w:name="_GoBack"/>
      <w:bookmarkEnd w:id="0"/>
      <w:r w:rsidRPr="00E332C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E332CB">
        <w:rPr>
          <w:rFonts w:ascii="Times New Roman" w:hAnsi="Times New Roman" w:cs="Times New Roman"/>
          <w:sz w:val="20"/>
          <w:szCs w:val="20"/>
          <w:lang w:val="en-US"/>
        </w:rPr>
        <w:t xml:space="preserve">the antiviral targets Interferon Beta, MX-1 and OAS1 showed a robust </w:t>
      </w:r>
      <w:proofErr w:type="spellStart"/>
      <w:r w:rsidRPr="00E332CB">
        <w:rPr>
          <w:rFonts w:ascii="Times New Roman" w:hAnsi="Times New Roman" w:cs="Times New Roman"/>
          <w:sz w:val="20"/>
          <w:szCs w:val="20"/>
          <w:lang w:val="en-US"/>
        </w:rPr>
        <w:t>upregulation</w:t>
      </w:r>
      <w:proofErr w:type="spellEnd"/>
      <w:r w:rsidRPr="00E332CB">
        <w:rPr>
          <w:rFonts w:ascii="Times New Roman" w:hAnsi="Times New Roman" w:cs="Times New Roman"/>
          <w:sz w:val="20"/>
          <w:szCs w:val="20"/>
          <w:lang w:val="en-US"/>
        </w:rPr>
        <w:t xml:space="preserve"> at 10 µg/ml.</w:t>
      </w:r>
    </w:p>
    <w:p w:rsidR="00E332CB" w:rsidRPr="009E1BF2" w:rsidRDefault="00E332CB" w:rsidP="00E332CB">
      <w:pPr>
        <w:spacing w:line="36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E332CB" w:rsidRPr="009E1BF2" w:rsidRDefault="00E332CB" w:rsidP="00E332C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9E1BF2">
        <w:rPr>
          <w:rFonts w:ascii="Times New Roman" w:hAnsi="Times New Roman" w:cs="Times New Roman"/>
          <w:noProof/>
          <w:sz w:val="20"/>
          <w:szCs w:val="20"/>
          <w:lang w:eastAsia="en-IN"/>
        </w:rPr>
        <w:drawing>
          <wp:inline distT="0" distB="0" distL="0" distR="0" wp14:anchorId="4A1C862B" wp14:editId="4353F4AA">
            <wp:extent cx="5760720" cy="3903959"/>
            <wp:effectExtent l="0" t="0" r="0" b="1905"/>
            <wp:docPr id="6" name="Grafik 6" descr="H:\Projekte\Dr. Wolff\Pub\PUB\nue\Fig. S1\Fig.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Projekte\Dr. Wolff\Pub\PUB\nue\Fig. S1\Fig. S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03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2CB" w:rsidRPr="009E1BF2" w:rsidRDefault="00E332CB" w:rsidP="00E332CB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E332CB" w:rsidRPr="009E1BF2" w:rsidRDefault="00E332CB" w:rsidP="00E332CB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E332CB" w:rsidRPr="009E1BF2" w:rsidRDefault="00E332CB" w:rsidP="00E332CB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E332CB" w:rsidRPr="00E332CB" w:rsidRDefault="00E332CB" w:rsidP="00E332CB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E332CB">
        <w:rPr>
          <w:rFonts w:ascii="Times New Roman" w:hAnsi="Times New Roman" w:cs="Times New Roman"/>
          <w:b/>
          <w:sz w:val="20"/>
          <w:szCs w:val="20"/>
          <w:lang w:val="en-US"/>
        </w:rPr>
        <w:t xml:space="preserve">Fig. S2: 100 times concentrated substances E100 and F100 induce protein coagulation and 10 times concentrated substance E10 and F10 showed same biocompatibility as E and F. </w:t>
      </w:r>
      <w:r w:rsidRPr="00E332CB">
        <w:rPr>
          <w:rFonts w:ascii="Times New Roman" w:hAnsi="Times New Roman" w:cs="Times New Roman"/>
          <w:sz w:val="20"/>
          <w:szCs w:val="20"/>
          <w:lang w:val="en-US"/>
        </w:rPr>
        <w:t>The highly concentrated substances 100 x E and 100 x F precipitated components of the nutrition medium. The less concentrated substances 10x E and 10 x F caused much less of this effect but is still detectable. The vitality changes insignificantly up to a concentration of 1.5 % (v/v) for substance E10 and E and 8 % for substance F and F10. Upon that both showed a nearly parallel descend in viability (To compare the two concentrated substances E10 and F10 with E and F, their applied concentration was divided by ten).</w:t>
      </w:r>
    </w:p>
    <w:p w:rsidR="00E332CB" w:rsidRPr="009E1BF2" w:rsidRDefault="00E332CB" w:rsidP="00E332CB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E332CB" w:rsidRPr="009E1BF2" w:rsidRDefault="00E332CB" w:rsidP="00E332CB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9E1BF2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en-IN"/>
        </w:rPr>
        <w:drawing>
          <wp:inline distT="0" distB="0" distL="0" distR="0" wp14:anchorId="06DDFDD2" wp14:editId="0D5F0F86">
            <wp:extent cx="5760720" cy="1913257"/>
            <wp:effectExtent l="0" t="0" r="0" b="0"/>
            <wp:docPr id="8" name="Grafik 8" descr="H:\Projekte\Dr. Wolff\Pub\PUB\nue\Fig. S2\Fig.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Projekte\Dr. Wolff\Pub\PUB\nue\Fig. S2\Fig. S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13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B33" w:rsidRDefault="00BA5B33"/>
    <w:sectPr w:rsidR="00BA5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2CB"/>
    <w:rsid w:val="000112A1"/>
    <w:rsid w:val="000130AA"/>
    <w:rsid w:val="000135E3"/>
    <w:rsid w:val="000144C3"/>
    <w:rsid w:val="00014642"/>
    <w:rsid w:val="0001615C"/>
    <w:rsid w:val="0001717D"/>
    <w:rsid w:val="000179AB"/>
    <w:rsid w:val="0002168A"/>
    <w:rsid w:val="00023CAB"/>
    <w:rsid w:val="00024375"/>
    <w:rsid w:val="0002540D"/>
    <w:rsid w:val="000262E8"/>
    <w:rsid w:val="00027F42"/>
    <w:rsid w:val="00030EBC"/>
    <w:rsid w:val="00036ED5"/>
    <w:rsid w:val="00043A7C"/>
    <w:rsid w:val="000556C4"/>
    <w:rsid w:val="00062683"/>
    <w:rsid w:val="000627F2"/>
    <w:rsid w:val="00063F79"/>
    <w:rsid w:val="0006583E"/>
    <w:rsid w:val="00072328"/>
    <w:rsid w:val="000744A1"/>
    <w:rsid w:val="000768E0"/>
    <w:rsid w:val="00082B85"/>
    <w:rsid w:val="00092831"/>
    <w:rsid w:val="00093E87"/>
    <w:rsid w:val="00094968"/>
    <w:rsid w:val="00094EBA"/>
    <w:rsid w:val="000A052A"/>
    <w:rsid w:val="000A5E49"/>
    <w:rsid w:val="000A5E6F"/>
    <w:rsid w:val="000A6352"/>
    <w:rsid w:val="000A7C66"/>
    <w:rsid w:val="000B2431"/>
    <w:rsid w:val="000B3940"/>
    <w:rsid w:val="000B4FA1"/>
    <w:rsid w:val="000B61A4"/>
    <w:rsid w:val="000C2E39"/>
    <w:rsid w:val="000E75D3"/>
    <w:rsid w:val="000F0C93"/>
    <w:rsid w:val="000F22FE"/>
    <w:rsid w:val="000F47AA"/>
    <w:rsid w:val="00105AA8"/>
    <w:rsid w:val="00107930"/>
    <w:rsid w:val="00113875"/>
    <w:rsid w:val="00116C85"/>
    <w:rsid w:val="00122731"/>
    <w:rsid w:val="00123E23"/>
    <w:rsid w:val="00141FEC"/>
    <w:rsid w:val="00143BFC"/>
    <w:rsid w:val="00147213"/>
    <w:rsid w:val="00153179"/>
    <w:rsid w:val="001671DB"/>
    <w:rsid w:val="00167EBF"/>
    <w:rsid w:val="00183DDD"/>
    <w:rsid w:val="0018562A"/>
    <w:rsid w:val="00190314"/>
    <w:rsid w:val="001909BB"/>
    <w:rsid w:val="001A4389"/>
    <w:rsid w:val="001A4F2B"/>
    <w:rsid w:val="001A5F4C"/>
    <w:rsid w:val="001B05A8"/>
    <w:rsid w:val="001C1D7B"/>
    <w:rsid w:val="001C4C06"/>
    <w:rsid w:val="001C54CB"/>
    <w:rsid w:val="001D2B1C"/>
    <w:rsid w:val="001D5416"/>
    <w:rsid w:val="001D667C"/>
    <w:rsid w:val="001E5BB0"/>
    <w:rsid w:val="00200849"/>
    <w:rsid w:val="0020775C"/>
    <w:rsid w:val="00217B11"/>
    <w:rsid w:val="00233083"/>
    <w:rsid w:val="00250416"/>
    <w:rsid w:val="00256DEC"/>
    <w:rsid w:val="00261808"/>
    <w:rsid w:val="00266A9C"/>
    <w:rsid w:val="002674B3"/>
    <w:rsid w:val="0027570E"/>
    <w:rsid w:val="0028308E"/>
    <w:rsid w:val="0028535A"/>
    <w:rsid w:val="00287C35"/>
    <w:rsid w:val="00293B84"/>
    <w:rsid w:val="00294909"/>
    <w:rsid w:val="002A1B0C"/>
    <w:rsid w:val="002B03D2"/>
    <w:rsid w:val="002B427E"/>
    <w:rsid w:val="002C0751"/>
    <w:rsid w:val="002C2648"/>
    <w:rsid w:val="002C34D1"/>
    <w:rsid w:val="002C5916"/>
    <w:rsid w:val="002C5F15"/>
    <w:rsid w:val="002C6CAB"/>
    <w:rsid w:val="002D05E1"/>
    <w:rsid w:val="002D4BF9"/>
    <w:rsid w:val="002E4773"/>
    <w:rsid w:val="003030D5"/>
    <w:rsid w:val="003038A6"/>
    <w:rsid w:val="00311820"/>
    <w:rsid w:val="00324472"/>
    <w:rsid w:val="00326F69"/>
    <w:rsid w:val="00340796"/>
    <w:rsid w:val="003426FE"/>
    <w:rsid w:val="00346620"/>
    <w:rsid w:val="00347484"/>
    <w:rsid w:val="003563C8"/>
    <w:rsid w:val="0036262F"/>
    <w:rsid w:val="00362692"/>
    <w:rsid w:val="003651D1"/>
    <w:rsid w:val="00367813"/>
    <w:rsid w:val="00371543"/>
    <w:rsid w:val="0037240D"/>
    <w:rsid w:val="003744EF"/>
    <w:rsid w:val="0037457C"/>
    <w:rsid w:val="00375BAD"/>
    <w:rsid w:val="003837A3"/>
    <w:rsid w:val="003837F6"/>
    <w:rsid w:val="003924DD"/>
    <w:rsid w:val="00393025"/>
    <w:rsid w:val="0039340E"/>
    <w:rsid w:val="00393EA1"/>
    <w:rsid w:val="003A01F5"/>
    <w:rsid w:val="003A6E10"/>
    <w:rsid w:val="003B1E67"/>
    <w:rsid w:val="003B2B62"/>
    <w:rsid w:val="003B3428"/>
    <w:rsid w:val="003B3FF3"/>
    <w:rsid w:val="003B6C46"/>
    <w:rsid w:val="003C1741"/>
    <w:rsid w:val="003C53A8"/>
    <w:rsid w:val="003D1F3F"/>
    <w:rsid w:val="003D27DB"/>
    <w:rsid w:val="003D67D6"/>
    <w:rsid w:val="003D7BDC"/>
    <w:rsid w:val="003E0099"/>
    <w:rsid w:val="003F5B67"/>
    <w:rsid w:val="00401532"/>
    <w:rsid w:val="004036F3"/>
    <w:rsid w:val="00405AD8"/>
    <w:rsid w:val="00416C79"/>
    <w:rsid w:val="0042086D"/>
    <w:rsid w:val="00424431"/>
    <w:rsid w:val="00430F52"/>
    <w:rsid w:val="004378CB"/>
    <w:rsid w:val="00445607"/>
    <w:rsid w:val="00445984"/>
    <w:rsid w:val="00453894"/>
    <w:rsid w:val="00457DD8"/>
    <w:rsid w:val="0047032D"/>
    <w:rsid w:val="00482B9A"/>
    <w:rsid w:val="004933F0"/>
    <w:rsid w:val="00494554"/>
    <w:rsid w:val="00496FA3"/>
    <w:rsid w:val="004A1F3B"/>
    <w:rsid w:val="004A326B"/>
    <w:rsid w:val="004A7077"/>
    <w:rsid w:val="004A70A1"/>
    <w:rsid w:val="004B6FAD"/>
    <w:rsid w:val="004C098C"/>
    <w:rsid w:val="004C49DF"/>
    <w:rsid w:val="004C6F85"/>
    <w:rsid w:val="004D100C"/>
    <w:rsid w:val="004D6C17"/>
    <w:rsid w:val="004D744E"/>
    <w:rsid w:val="004E1987"/>
    <w:rsid w:val="004E3389"/>
    <w:rsid w:val="004E44B8"/>
    <w:rsid w:val="004E4628"/>
    <w:rsid w:val="004E6600"/>
    <w:rsid w:val="004F0223"/>
    <w:rsid w:val="004F2BB1"/>
    <w:rsid w:val="004F5B14"/>
    <w:rsid w:val="00501C19"/>
    <w:rsid w:val="00511256"/>
    <w:rsid w:val="00524435"/>
    <w:rsid w:val="00527FD6"/>
    <w:rsid w:val="005305CF"/>
    <w:rsid w:val="00534210"/>
    <w:rsid w:val="005407C5"/>
    <w:rsid w:val="005423EF"/>
    <w:rsid w:val="00546BC1"/>
    <w:rsid w:val="00547747"/>
    <w:rsid w:val="00555651"/>
    <w:rsid w:val="005667AF"/>
    <w:rsid w:val="005710B9"/>
    <w:rsid w:val="00573056"/>
    <w:rsid w:val="00581321"/>
    <w:rsid w:val="00581B64"/>
    <w:rsid w:val="00586476"/>
    <w:rsid w:val="00592EF3"/>
    <w:rsid w:val="00594F76"/>
    <w:rsid w:val="00595DA9"/>
    <w:rsid w:val="005A0B9E"/>
    <w:rsid w:val="005A6221"/>
    <w:rsid w:val="005A7AEC"/>
    <w:rsid w:val="005B181F"/>
    <w:rsid w:val="005B2071"/>
    <w:rsid w:val="005B28B3"/>
    <w:rsid w:val="005B4F8D"/>
    <w:rsid w:val="005B607C"/>
    <w:rsid w:val="005C3084"/>
    <w:rsid w:val="005C6F27"/>
    <w:rsid w:val="005C7061"/>
    <w:rsid w:val="005C7FBF"/>
    <w:rsid w:val="005D13C2"/>
    <w:rsid w:val="005D3CB9"/>
    <w:rsid w:val="005D70AD"/>
    <w:rsid w:val="005E15F7"/>
    <w:rsid w:val="005E293E"/>
    <w:rsid w:val="005F4E05"/>
    <w:rsid w:val="005F5C0B"/>
    <w:rsid w:val="005F6B1B"/>
    <w:rsid w:val="00602744"/>
    <w:rsid w:val="006065C3"/>
    <w:rsid w:val="0061018F"/>
    <w:rsid w:val="00610319"/>
    <w:rsid w:val="0061041A"/>
    <w:rsid w:val="00613E8C"/>
    <w:rsid w:val="00613ECF"/>
    <w:rsid w:val="006142D6"/>
    <w:rsid w:val="0061652D"/>
    <w:rsid w:val="00621ACE"/>
    <w:rsid w:val="00622624"/>
    <w:rsid w:val="00632755"/>
    <w:rsid w:val="00633166"/>
    <w:rsid w:val="00634B79"/>
    <w:rsid w:val="006367AE"/>
    <w:rsid w:val="00640526"/>
    <w:rsid w:val="0064355E"/>
    <w:rsid w:val="006460E1"/>
    <w:rsid w:val="00646177"/>
    <w:rsid w:val="00651F7F"/>
    <w:rsid w:val="006521D2"/>
    <w:rsid w:val="0065237E"/>
    <w:rsid w:val="00654E4D"/>
    <w:rsid w:val="00657375"/>
    <w:rsid w:val="00662C42"/>
    <w:rsid w:val="00663603"/>
    <w:rsid w:val="00664474"/>
    <w:rsid w:val="006732F9"/>
    <w:rsid w:val="00683B80"/>
    <w:rsid w:val="00687A31"/>
    <w:rsid w:val="00687BFE"/>
    <w:rsid w:val="00690F2D"/>
    <w:rsid w:val="00690FD1"/>
    <w:rsid w:val="0069100E"/>
    <w:rsid w:val="00691576"/>
    <w:rsid w:val="006A5B57"/>
    <w:rsid w:val="006B0B96"/>
    <w:rsid w:val="006B0CCE"/>
    <w:rsid w:val="006B25F2"/>
    <w:rsid w:val="006C2A3A"/>
    <w:rsid w:val="006C2A47"/>
    <w:rsid w:val="006D5C38"/>
    <w:rsid w:val="006E09E8"/>
    <w:rsid w:val="006E31C5"/>
    <w:rsid w:val="006E64EC"/>
    <w:rsid w:val="006E6E68"/>
    <w:rsid w:val="006F001F"/>
    <w:rsid w:val="006F2A64"/>
    <w:rsid w:val="006F435C"/>
    <w:rsid w:val="006F6A8E"/>
    <w:rsid w:val="006F6E5F"/>
    <w:rsid w:val="00700C7F"/>
    <w:rsid w:val="00704C99"/>
    <w:rsid w:val="00707A30"/>
    <w:rsid w:val="007109BD"/>
    <w:rsid w:val="007122C4"/>
    <w:rsid w:val="007165FF"/>
    <w:rsid w:val="007212D3"/>
    <w:rsid w:val="00726752"/>
    <w:rsid w:val="007332C0"/>
    <w:rsid w:val="00735FA1"/>
    <w:rsid w:val="00737384"/>
    <w:rsid w:val="00747846"/>
    <w:rsid w:val="0075008D"/>
    <w:rsid w:val="00766245"/>
    <w:rsid w:val="00766E3E"/>
    <w:rsid w:val="007671DC"/>
    <w:rsid w:val="0078137F"/>
    <w:rsid w:val="00787C85"/>
    <w:rsid w:val="0079134E"/>
    <w:rsid w:val="00791A59"/>
    <w:rsid w:val="00792E4A"/>
    <w:rsid w:val="007A32A0"/>
    <w:rsid w:val="007A4AD7"/>
    <w:rsid w:val="007A6D67"/>
    <w:rsid w:val="007B62BC"/>
    <w:rsid w:val="007B688A"/>
    <w:rsid w:val="007C43AD"/>
    <w:rsid w:val="007D64FB"/>
    <w:rsid w:val="007D6583"/>
    <w:rsid w:val="007E1A9E"/>
    <w:rsid w:val="007E3D07"/>
    <w:rsid w:val="007E5735"/>
    <w:rsid w:val="007E6980"/>
    <w:rsid w:val="007F0DD3"/>
    <w:rsid w:val="007F17A8"/>
    <w:rsid w:val="007F1A3C"/>
    <w:rsid w:val="007F414E"/>
    <w:rsid w:val="007F7178"/>
    <w:rsid w:val="00803C29"/>
    <w:rsid w:val="00807847"/>
    <w:rsid w:val="00810A9A"/>
    <w:rsid w:val="00811D8F"/>
    <w:rsid w:val="00814709"/>
    <w:rsid w:val="008163D3"/>
    <w:rsid w:val="00820372"/>
    <w:rsid w:val="00820685"/>
    <w:rsid w:val="008221D5"/>
    <w:rsid w:val="00822590"/>
    <w:rsid w:val="008244E7"/>
    <w:rsid w:val="00834548"/>
    <w:rsid w:val="00841B8B"/>
    <w:rsid w:val="008514F3"/>
    <w:rsid w:val="0085150A"/>
    <w:rsid w:val="00856E38"/>
    <w:rsid w:val="00860A48"/>
    <w:rsid w:val="00863FDE"/>
    <w:rsid w:val="00870427"/>
    <w:rsid w:val="00877DF4"/>
    <w:rsid w:val="00880D46"/>
    <w:rsid w:val="00887C4F"/>
    <w:rsid w:val="00890C59"/>
    <w:rsid w:val="008A1BDD"/>
    <w:rsid w:val="008A42AE"/>
    <w:rsid w:val="008C7469"/>
    <w:rsid w:val="008D261B"/>
    <w:rsid w:val="008E5180"/>
    <w:rsid w:val="008F43CB"/>
    <w:rsid w:val="008F43D0"/>
    <w:rsid w:val="008F6214"/>
    <w:rsid w:val="0090086E"/>
    <w:rsid w:val="00901E92"/>
    <w:rsid w:val="00903822"/>
    <w:rsid w:val="00910F40"/>
    <w:rsid w:val="009155E9"/>
    <w:rsid w:val="0091793D"/>
    <w:rsid w:val="009211B6"/>
    <w:rsid w:val="0092140D"/>
    <w:rsid w:val="00934553"/>
    <w:rsid w:val="009362FA"/>
    <w:rsid w:val="009434EE"/>
    <w:rsid w:val="009503D4"/>
    <w:rsid w:val="0095108C"/>
    <w:rsid w:val="009631CB"/>
    <w:rsid w:val="00964463"/>
    <w:rsid w:val="009766F1"/>
    <w:rsid w:val="009769BF"/>
    <w:rsid w:val="00991C52"/>
    <w:rsid w:val="00993205"/>
    <w:rsid w:val="00994C30"/>
    <w:rsid w:val="00995D4A"/>
    <w:rsid w:val="009A314D"/>
    <w:rsid w:val="009A5851"/>
    <w:rsid w:val="009A6D86"/>
    <w:rsid w:val="009A768A"/>
    <w:rsid w:val="009B01B6"/>
    <w:rsid w:val="009B6BDA"/>
    <w:rsid w:val="009C1405"/>
    <w:rsid w:val="009E0A43"/>
    <w:rsid w:val="009E1AD7"/>
    <w:rsid w:val="009E311D"/>
    <w:rsid w:val="009E3A77"/>
    <w:rsid w:val="00A05A67"/>
    <w:rsid w:val="00A11B2D"/>
    <w:rsid w:val="00A1687C"/>
    <w:rsid w:val="00A207FA"/>
    <w:rsid w:val="00A2537A"/>
    <w:rsid w:val="00A26187"/>
    <w:rsid w:val="00A307B6"/>
    <w:rsid w:val="00A33DBA"/>
    <w:rsid w:val="00A34C98"/>
    <w:rsid w:val="00A511F9"/>
    <w:rsid w:val="00A53DD6"/>
    <w:rsid w:val="00A5653C"/>
    <w:rsid w:val="00A67CE4"/>
    <w:rsid w:val="00A81811"/>
    <w:rsid w:val="00A94C05"/>
    <w:rsid w:val="00AB1AF4"/>
    <w:rsid w:val="00AB2A10"/>
    <w:rsid w:val="00AC7DB5"/>
    <w:rsid w:val="00AD039F"/>
    <w:rsid w:val="00AD0F65"/>
    <w:rsid w:val="00AD14E6"/>
    <w:rsid w:val="00AD295E"/>
    <w:rsid w:val="00AD412E"/>
    <w:rsid w:val="00AE50B9"/>
    <w:rsid w:val="00AF7BA0"/>
    <w:rsid w:val="00B00D2B"/>
    <w:rsid w:val="00B0360C"/>
    <w:rsid w:val="00B03DA4"/>
    <w:rsid w:val="00B06602"/>
    <w:rsid w:val="00B07D12"/>
    <w:rsid w:val="00B11875"/>
    <w:rsid w:val="00B1460B"/>
    <w:rsid w:val="00B2203E"/>
    <w:rsid w:val="00B223D5"/>
    <w:rsid w:val="00B25A47"/>
    <w:rsid w:val="00B43078"/>
    <w:rsid w:val="00B431DF"/>
    <w:rsid w:val="00B451F5"/>
    <w:rsid w:val="00B53B3D"/>
    <w:rsid w:val="00B62BDC"/>
    <w:rsid w:val="00B658D3"/>
    <w:rsid w:val="00B701F3"/>
    <w:rsid w:val="00B702A7"/>
    <w:rsid w:val="00B70A0D"/>
    <w:rsid w:val="00B716DE"/>
    <w:rsid w:val="00B77A62"/>
    <w:rsid w:val="00B804EF"/>
    <w:rsid w:val="00B840F3"/>
    <w:rsid w:val="00B900FD"/>
    <w:rsid w:val="00B902E4"/>
    <w:rsid w:val="00B931FC"/>
    <w:rsid w:val="00BA36DF"/>
    <w:rsid w:val="00BA5B33"/>
    <w:rsid w:val="00BA602A"/>
    <w:rsid w:val="00BB02C6"/>
    <w:rsid w:val="00BB3C2C"/>
    <w:rsid w:val="00BB426C"/>
    <w:rsid w:val="00BC5A18"/>
    <w:rsid w:val="00BC77AC"/>
    <w:rsid w:val="00BD5EDB"/>
    <w:rsid w:val="00BD6FEA"/>
    <w:rsid w:val="00C01051"/>
    <w:rsid w:val="00C013C0"/>
    <w:rsid w:val="00C01FF1"/>
    <w:rsid w:val="00C1307F"/>
    <w:rsid w:val="00C17359"/>
    <w:rsid w:val="00C2050E"/>
    <w:rsid w:val="00C22452"/>
    <w:rsid w:val="00C26739"/>
    <w:rsid w:val="00C26BBE"/>
    <w:rsid w:val="00C26D26"/>
    <w:rsid w:val="00C3585E"/>
    <w:rsid w:val="00C35D48"/>
    <w:rsid w:val="00C360DF"/>
    <w:rsid w:val="00C36789"/>
    <w:rsid w:val="00C37CDA"/>
    <w:rsid w:val="00C46BDB"/>
    <w:rsid w:val="00C476A8"/>
    <w:rsid w:val="00C511F1"/>
    <w:rsid w:val="00C5157F"/>
    <w:rsid w:val="00C51870"/>
    <w:rsid w:val="00C60E7A"/>
    <w:rsid w:val="00C64118"/>
    <w:rsid w:val="00C644E6"/>
    <w:rsid w:val="00C65345"/>
    <w:rsid w:val="00C70BB9"/>
    <w:rsid w:val="00C72032"/>
    <w:rsid w:val="00C741E0"/>
    <w:rsid w:val="00C742F5"/>
    <w:rsid w:val="00C744D0"/>
    <w:rsid w:val="00C80B35"/>
    <w:rsid w:val="00C92461"/>
    <w:rsid w:val="00C92DF6"/>
    <w:rsid w:val="00C9499B"/>
    <w:rsid w:val="00CA0CDF"/>
    <w:rsid w:val="00CA1002"/>
    <w:rsid w:val="00CA1C4C"/>
    <w:rsid w:val="00CB2C53"/>
    <w:rsid w:val="00CB37C0"/>
    <w:rsid w:val="00CC19FD"/>
    <w:rsid w:val="00CC69C9"/>
    <w:rsid w:val="00CC714A"/>
    <w:rsid w:val="00CD2A60"/>
    <w:rsid w:val="00CF18A0"/>
    <w:rsid w:val="00CF1F89"/>
    <w:rsid w:val="00CF3269"/>
    <w:rsid w:val="00CF70DC"/>
    <w:rsid w:val="00D00BFB"/>
    <w:rsid w:val="00D00F2E"/>
    <w:rsid w:val="00D027B6"/>
    <w:rsid w:val="00D124B7"/>
    <w:rsid w:val="00D156DC"/>
    <w:rsid w:val="00D2617D"/>
    <w:rsid w:val="00D307C7"/>
    <w:rsid w:val="00D312EB"/>
    <w:rsid w:val="00D35FE3"/>
    <w:rsid w:val="00D538D8"/>
    <w:rsid w:val="00D57FB1"/>
    <w:rsid w:val="00D61178"/>
    <w:rsid w:val="00D64EA4"/>
    <w:rsid w:val="00D66326"/>
    <w:rsid w:val="00D72BA6"/>
    <w:rsid w:val="00D76F5A"/>
    <w:rsid w:val="00D81635"/>
    <w:rsid w:val="00D903D7"/>
    <w:rsid w:val="00D92ACA"/>
    <w:rsid w:val="00D94A9C"/>
    <w:rsid w:val="00D959BB"/>
    <w:rsid w:val="00DA1139"/>
    <w:rsid w:val="00DB1F21"/>
    <w:rsid w:val="00DB22B1"/>
    <w:rsid w:val="00DB3686"/>
    <w:rsid w:val="00DC6317"/>
    <w:rsid w:val="00DC7A66"/>
    <w:rsid w:val="00DD7435"/>
    <w:rsid w:val="00DF4322"/>
    <w:rsid w:val="00DF4EB2"/>
    <w:rsid w:val="00E02355"/>
    <w:rsid w:val="00E02518"/>
    <w:rsid w:val="00E063CC"/>
    <w:rsid w:val="00E06C11"/>
    <w:rsid w:val="00E14EA2"/>
    <w:rsid w:val="00E176F7"/>
    <w:rsid w:val="00E20C3D"/>
    <w:rsid w:val="00E3259C"/>
    <w:rsid w:val="00E332CB"/>
    <w:rsid w:val="00E378CC"/>
    <w:rsid w:val="00E45B32"/>
    <w:rsid w:val="00E516E7"/>
    <w:rsid w:val="00E54D28"/>
    <w:rsid w:val="00E55C90"/>
    <w:rsid w:val="00E576ED"/>
    <w:rsid w:val="00E613BB"/>
    <w:rsid w:val="00E756B8"/>
    <w:rsid w:val="00E80BF8"/>
    <w:rsid w:val="00E8633C"/>
    <w:rsid w:val="00E87F51"/>
    <w:rsid w:val="00E93F02"/>
    <w:rsid w:val="00E95A2F"/>
    <w:rsid w:val="00E970CB"/>
    <w:rsid w:val="00E9791D"/>
    <w:rsid w:val="00EA0122"/>
    <w:rsid w:val="00EA013B"/>
    <w:rsid w:val="00EA68DC"/>
    <w:rsid w:val="00EA6DA0"/>
    <w:rsid w:val="00EB0D61"/>
    <w:rsid w:val="00EB55AB"/>
    <w:rsid w:val="00EB68A1"/>
    <w:rsid w:val="00ED6CA5"/>
    <w:rsid w:val="00EE0475"/>
    <w:rsid w:val="00EE0C12"/>
    <w:rsid w:val="00EE0ED7"/>
    <w:rsid w:val="00EF1EE9"/>
    <w:rsid w:val="00F02A28"/>
    <w:rsid w:val="00F06A7B"/>
    <w:rsid w:val="00F12F0C"/>
    <w:rsid w:val="00F14BE3"/>
    <w:rsid w:val="00F22F35"/>
    <w:rsid w:val="00F24969"/>
    <w:rsid w:val="00F27DB7"/>
    <w:rsid w:val="00F43AA6"/>
    <w:rsid w:val="00F6293F"/>
    <w:rsid w:val="00F63499"/>
    <w:rsid w:val="00F707EC"/>
    <w:rsid w:val="00F7700B"/>
    <w:rsid w:val="00F80296"/>
    <w:rsid w:val="00F80324"/>
    <w:rsid w:val="00F813D2"/>
    <w:rsid w:val="00F86336"/>
    <w:rsid w:val="00F93BB8"/>
    <w:rsid w:val="00F93F49"/>
    <w:rsid w:val="00FB2C4D"/>
    <w:rsid w:val="00FB3BD5"/>
    <w:rsid w:val="00FB4B30"/>
    <w:rsid w:val="00FB4B4A"/>
    <w:rsid w:val="00FB5176"/>
    <w:rsid w:val="00FC1D6A"/>
    <w:rsid w:val="00FC2ECB"/>
    <w:rsid w:val="00FC3F37"/>
    <w:rsid w:val="00FC4DC4"/>
    <w:rsid w:val="00FD735D"/>
    <w:rsid w:val="00FE1714"/>
    <w:rsid w:val="00FE3CDD"/>
    <w:rsid w:val="00FE6E0C"/>
    <w:rsid w:val="00FF1D99"/>
    <w:rsid w:val="00FF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1ECB89-EE45-421C-8C21-1AEBE677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Nusrath Ruhaiyah</dc:creator>
  <cp:keywords/>
  <dc:description/>
  <cp:lastModifiedBy>Nusrath Ruhaiyah</cp:lastModifiedBy>
  <cp:revision>2</cp:revision>
  <dcterms:created xsi:type="dcterms:W3CDTF">2021-05-10T01:18:00Z</dcterms:created>
  <dcterms:modified xsi:type="dcterms:W3CDTF">2021-05-10T02:22:00Z</dcterms:modified>
</cp:coreProperties>
</file>