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81" w:type="dxa"/>
        <w:tblLook w:val="04A0" w:firstRow="1" w:lastRow="0" w:firstColumn="1" w:lastColumn="0" w:noHBand="0" w:noVBand="1"/>
      </w:tblPr>
      <w:tblGrid>
        <w:gridCol w:w="2230"/>
        <w:gridCol w:w="2306"/>
        <w:gridCol w:w="2292"/>
        <w:gridCol w:w="1853"/>
      </w:tblGrid>
      <w:tr w:rsidR="00CA4D85" w:rsidRPr="00561872" w14:paraId="236241C5" w14:textId="77777777" w:rsidTr="00CA4D85">
        <w:trPr>
          <w:trHeight w:val="278"/>
        </w:trPr>
        <w:tc>
          <w:tcPr>
            <w:tcW w:w="8681" w:type="dxa"/>
            <w:gridSpan w:val="4"/>
            <w:tcBorders>
              <w:top w:val="nil"/>
              <w:left w:val="nil"/>
              <w:bottom w:val="nil"/>
              <w:right w:val="nil"/>
            </w:tcBorders>
            <w:shd w:val="clear" w:color="auto" w:fill="auto"/>
            <w:noWrap/>
            <w:vAlign w:val="bottom"/>
            <w:hideMark/>
          </w:tcPr>
          <w:p w14:paraId="1502B18E" w14:textId="0F8BA414" w:rsidR="00CA4D85" w:rsidRPr="00561872" w:rsidRDefault="00CA4D85" w:rsidP="00E55139">
            <w:pPr>
              <w:widowControl/>
              <w:jc w:val="center"/>
              <w:rPr>
                <w:rFonts w:ascii="Times New Roman" w:eastAsia="Times New Roman" w:hAnsi="Times New Roman" w:cs="Times New Roman"/>
                <w:kern w:val="0"/>
                <w:sz w:val="22"/>
              </w:rPr>
            </w:pPr>
            <w:r w:rsidRPr="00561872">
              <w:rPr>
                <w:rFonts w:ascii="Times New Roman" w:hAnsi="Times New Roman" w:cs="Times New Roman"/>
                <w:kern w:val="0"/>
                <w:sz w:val="22"/>
              </w:rPr>
              <w:t xml:space="preserve">Table S1. </w:t>
            </w:r>
            <w:r w:rsidR="00CE3651" w:rsidRPr="00561872">
              <w:rPr>
                <w:rFonts w:ascii="Times New Roman" w:hAnsi="Times New Roman" w:cs="Times New Roman"/>
                <w:kern w:val="0"/>
                <w:sz w:val="22"/>
              </w:rPr>
              <w:t xml:space="preserve">Statistical Analysis of the Number of CFTR-expressing Cells and </w:t>
            </w:r>
            <w:r w:rsidR="00CE3651" w:rsidRPr="00561872">
              <w:rPr>
                <w:rFonts w:ascii="Times New Roman" w:eastAsia="宋体" w:hAnsi="Times New Roman" w:cs="Times New Roman"/>
                <w:sz w:val="22"/>
              </w:rPr>
              <w:t>Ionocytes</w:t>
            </w:r>
            <w:r w:rsidR="00CE3651" w:rsidRPr="00561872">
              <w:rPr>
                <w:rFonts w:ascii="Times New Roman" w:hAnsi="Times New Roman" w:cs="Times New Roman"/>
                <w:kern w:val="0"/>
                <w:sz w:val="22"/>
              </w:rPr>
              <w:t xml:space="preserve"> in </w:t>
            </w:r>
            <w:r w:rsidR="00003760" w:rsidRPr="00642926">
              <w:rPr>
                <w:rFonts w:ascii="Times New Roman" w:hAnsi="Times New Roman" w:cs="Times New Roman"/>
                <w:kern w:val="0"/>
                <w:sz w:val="22"/>
              </w:rPr>
              <w:t>the</w:t>
            </w:r>
            <w:r w:rsidR="00003760">
              <w:rPr>
                <w:rFonts w:ascii="Times New Roman" w:hAnsi="Times New Roman" w:cs="Times New Roman"/>
                <w:kern w:val="0"/>
                <w:sz w:val="22"/>
              </w:rPr>
              <w:t xml:space="preserve"> </w:t>
            </w:r>
            <w:r w:rsidR="00CE3651" w:rsidRPr="00561872">
              <w:rPr>
                <w:rFonts w:ascii="Times New Roman" w:hAnsi="Times New Roman" w:cs="Times New Roman"/>
                <w:kern w:val="0"/>
                <w:sz w:val="22"/>
              </w:rPr>
              <w:t>Nasal Mucosa Epithelium</w:t>
            </w:r>
          </w:p>
        </w:tc>
      </w:tr>
      <w:tr w:rsidR="0082780F" w:rsidRPr="00561872" w14:paraId="159677AE" w14:textId="77777777" w:rsidTr="00CA4D85">
        <w:trPr>
          <w:trHeight w:val="285"/>
        </w:trPr>
        <w:tc>
          <w:tcPr>
            <w:tcW w:w="2230" w:type="dxa"/>
            <w:vMerge w:val="restart"/>
            <w:tcBorders>
              <w:top w:val="single" w:sz="4" w:space="0" w:color="auto"/>
              <w:left w:val="nil"/>
              <w:bottom w:val="single" w:sz="4" w:space="0" w:color="000000"/>
              <w:right w:val="nil"/>
            </w:tcBorders>
            <w:shd w:val="clear" w:color="auto" w:fill="auto"/>
            <w:noWrap/>
            <w:vAlign w:val="center"/>
            <w:hideMark/>
          </w:tcPr>
          <w:p w14:paraId="0B81EA5A"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Number of cells</w:t>
            </w:r>
          </w:p>
        </w:tc>
        <w:tc>
          <w:tcPr>
            <w:tcW w:w="2306" w:type="dxa"/>
            <w:tcBorders>
              <w:top w:val="single" w:sz="4" w:space="0" w:color="auto"/>
              <w:left w:val="nil"/>
              <w:bottom w:val="nil"/>
              <w:right w:val="nil"/>
            </w:tcBorders>
            <w:shd w:val="clear" w:color="auto" w:fill="auto"/>
            <w:noWrap/>
            <w:vAlign w:val="bottom"/>
            <w:hideMark/>
          </w:tcPr>
          <w:p w14:paraId="120832A0"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CRS Group</w:t>
            </w:r>
          </w:p>
        </w:tc>
        <w:tc>
          <w:tcPr>
            <w:tcW w:w="2292" w:type="dxa"/>
            <w:tcBorders>
              <w:top w:val="single" w:sz="4" w:space="0" w:color="auto"/>
              <w:left w:val="nil"/>
              <w:bottom w:val="nil"/>
              <w:right w:val="nil"/>
            </w:tcBorders>
            <w:shd w:val="clear" w:color="auto" w:fill="auto"/>
            <w:noWrap/>
            <w:vAlign w:val="bottom"/>
            <w:hideMark/>
          </w:tcPr>
          <w:p w14:paraId="5F8AD2E1"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Control Group</w:t>
            </w:r>
          </w:p>
        </w:tc>
        <w:tc>
          <w:tcPr>
            <w:tcW w:w="1852" w:type="dxa"/>
            <w:vMerge w:val="restart"/>
            <w:tcBorders>
              <w:top w:val="single" w:sz="4" w:space="0" w:color="auto"/>
              <w:left w:val="nil"/>
              <w:bottom w:val="single" w:sz="4" w:space="0" w:color="000000"/>
              <w:right w:val="nil"/>
            </w:tcBorders>
            <w:shd w:val="clear" w:color="auto" w:fill="auto"/>
            <w:noWrap/>
            <w:vAlign w:val="center"/>
            <w:hideMark/>
          </w:tcPr>
          <w:p w14:paraId="6BC8E8C3"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 xml:space="preserve">P Value </w:t>
            </w:r>
          </w:p>
        </w:tc>
      </w:tr>
      <w:tr w:rsidR="0082780F" w:rsidRPr="00561872" w14:paraId="144283A0" w14:textId="77777777" w:rsidTr="00CA4D85">
        <w:trPr>
          <w:trHeight w:val="278"/>
        </w:trPr>
        <w:tc>
          <w:tcPr>
            <w:tcW w:w="2230" w:type="dxa"/>
            <w:vMerge/>
            <w:tcBorders>
              <w:top w:val="single" w:sz="4" w:space="0" w:color="auto"/>
              <w:left w:val="nil"/>
              <w:bottom w:val="single" w:sz="4" w:space="0" w:color="000000"/>
              <w:right w:val="nil"/>
            </w:tcBorders>
            <w:vAlign w:val="center"/>
            <w:hideMark/>
          </w:tcPr>
          <w:p w14:paraId="487A04FC" w14:textId="77777777" w:rsidR="0082780F" w:rsidRPr="00561872" w:rsidRDefault="0082780F" w:rsidP="0082780F">
            <w:pPr>
              <w:widowControl/>
              <w:jc w:val="left"/>
              <w:rPr>
                <w:rFonts w:ascii="Times New Roman" w:eastAsia="等线" w:hAnsi="Times New Roman" w:cs="Times New Roman"/>
                <w:color w:val="000000"/>
                <w:kern w:val="0"/>
                <w:sz w:val="22"/>
              </w:rPr>
            </w:pPr>
          </w:p>
        </w:tc>
        <w:tc>
          <w:tcPr>
            <w:tcW w:w="2306" w:type="dxa"/>
            <w:tcBorders>
              <w:top w:val="nil"/>
              <w:left w:val="nil"/>
              <w:bottom w:val="single" w:sz="4" w:space="0" w:color="auto"/>
              <w:right w:val="nil"/>
            </w:tcBorders>
            <w:shd w:val="clear" w:color="auto" w:fill="auto"/>
            <w:vAlign w:val="center"/>
            <w:hideMark/>
          </w:tcPr>
          <w:p w14:paraId="0C1E08EC"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n=36</w:t>
            </w:r>
          </w:p>
        </w:tc>
        <w:tc>
          <w:tcPr>
            <w:tcW w:w="2292" w:type="dxa"/>
            <w:tcBorders>
              <w:top w:val="nil"/>
              <w:left w:val="nil"/>
              <w:bottom w:val="single" w:sz="4" w:space="0" w:color="auto"/>
              <w:right w:val="nil"/>
            </w:tcBorders>
            <w:shd w:val="clear" w:color="auto" w:fill="auto"/>
            <w:vAlign w:val="center"/>
            <w:hideMark/>
          </w:tcPr>
          <w:p w14:paraId="7749033F"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n=48</w:t>
            </w:r>
          </w:p>
        </w:tc>
        <w:tc>
          <w:tcPr>
            <w:tcW w:w="1852" w:type="dxa"/>
            <w:vMerge/>
            <w:tcBorders>
              <w:top w:val="single" w:sz="4" w:space="0" w:color="auto"/>
              <w:left w:val="nil"/>
              <w:bottom w:val="single" w:sz="4" w:space="0" w:color="000000"/>
              <w:right w:val="nil"/>
            </w:tcBorders>
            <w:vAlign w:val="center"/>
            <w:hideMark/>
          </w:tcPr>
          <w:p w14:paraId="470E8CF6" w14:textId="77777777" w:rsidR="0082780F" w:rsidRPr="00561872" w:rsidRDefault="0082780F" w:rsidP="0082780F">
            <w:pPr>
              <w:widowControl/>
              <w:jc w:val="left"/>
              <w:rPr>
                <w:rFonts w:ascii="Times New Roman" w:eastAsia="等线" w:hAnsi="Times New Roman" w:cs="Times New Roman"/>
                <w:color w:val="000000"/>
                <w:kern w:val="0"/>
                <w:sz w:val="22"/>
              </w:rPr>
            </w:pPr>
          </w:p>
        </w:tc>
      </w:tr>
      <w:tr w:rsidR="0082780F" w:rsidRPr="00561872" w14:paraId="3308CC88" w14:textId="77777777" w:rsidTr="00CA4D85">
        <w:trPr>
          <w:trHeight w:val="278"/>
        </w:trPr>
        <w:tc>
          <w:tcPr>
            <w:tcW w:w="2230" w:type="dxa"/>
            <w:tcBorders>
              <w:top w:val="nil"/>
              <w:left w:val="nil"/>
              <w:bottom w:val="nil"/>
              <w:right w:val="nil"/>
            </w:tcBorders>
            <w:shd w:val="clear" w:color="auto" w:fill="auto"/>
            <w:vAlign w:val="center"/>
            <w:hideMark/>
          </w:tcPr>
          <w:p w14:paraId="56C044D3"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w:t>
            </w:r>
          </w:p>
        </w:tc>
        <w:tc>
          <w:tcPr>
            <w:tcW w:w="2306" w:type="dxa"/>
            <w:tcBorders>
              <w:top w:val="nil"/>
              <w:left w:val="nil"/>
              <w:bottom w:val="nil"/>
              <w:right w:val="nil"/>
            </w:tcBorders>
            <w:shd w:val="clear" w:color="auto" w:fill="auto"/>
            <w:noWrap/>
            <w:vAlign w:val="bottom"/>
            <w:hideMark/>
          </w:tcPr>
          <w:p w14:paraId="291D393B"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23.08</w:t>
            </w:r>
            <w:r w:rsidRPr="00561872">
              <w:rPr>
                <w:rFonts w:ascii="Times New Roman" w:eastAsia="等线" w:hAnsi="Times New Roman" w:cs="Times New Roman"/>
                <w:color w:val="000000"/>
                <w:kern w:val="0"/>
                <w:sz w:val="22"/>
              </w:rPr>
              <w:t>（</w:t>
            </w:r>
            <w:r w:rsidRPr="00561872">
              <w:rPr>
                <w:rFonts w:ascii="Times New Roman" w:eastAsia="等线" w:hAnsi="Times New Roman" w:cs="Times New Roman"/>
                <w:color w:val="000000"/>
                <w:kern w:val="0"/>
                <w:sz w:val="22"/>
              </w:rPr>
              <w:t>7.85, 44.58</w:t>
            </w:r>
            <w:r w:rsidRPr="00561872">
              <w:rPr>
                <w:rFonts w:ascii="Times New Roman" w:eastAsia="等线" w:hAnsi="Times New Roman" w:cs="Times New Roman"/>
                <w:color w:val="000000"/>
                <w:kern w:val="0"/>
                <w:sz w:val="22"/>
              </w:rPr>
              <w:t>）</w:t>
            </w:r>
          </w:p>
        </w:tc>
        <w:tc>
          <w:tcPr>
            <w:tcW w:w="2292" w:type="dxa"/>
            <w:tcBorders>
              <w:top w:val="nil"/>
              <w:left w:val="nil"/>
              <w:bottom w:val="nil"/>
              <w:right w:val="nil"/>
            </w:tcBorders>
            <w:shd w:val="clear" w:color="auto" w:fill="auto"/>
            <w:noWrap/>
            <w:vAlign w:val="bottom"/>
            <w:hideMark/>
          </w:tcPr>
          <w:p w14:paraId="61295975"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23.95</w:t>
            </w:r>
            <w:r w:rsidRPr="00561872">
              <w:rPr>
                <w:rFonts w:ascii="Times New Roman" w:eastAsia="等线" w:hAnsi="Times New Roman" w:cs="Times New Roman"/>
                <w:color w:val="000000"/>
                <w:kern w:val="0"/>
                <w:sz w:val="22"/>
              </w:rPr>
              <w:t>（</w:t>
            </w:r>
            <w:r w:rsidRPr="00561872">
              <w:rPr>
                <w:rFonts w:ascii="Times New Roman" w:eastAsia="等线" w:hAnsi="Times New Roman" w:cs="Times New Roman"/>
                <w:color w:val="000000"/>
                <w:kern w:val="0"/>
                <w:sz w:val="22"/>
              </w:rPr>
              <w:t>3.67, 47.38</w:t>
            </w:r>
            <w:r w:rsidRPr="00561872">
              <w:rPr>
                <w:rFonts w:ascii="Times New Roman" w:eastAsia="等线" w:hAnsi="Times New Roman" w:cs="Times New Roman"/>
                <w:color w:val="000000"/>
                <w:kern w:val="0"/>
                <w:sz w:val="22"/>
              </w:rPr>
              <w:t>）</w:t>
            </w:r>
          </w:p>
        </w:tc>
        <w:tc>
          <w:tcPr>
            <w:tcW w:w="1852" w:type="dxa"/>
            <w:tcBorders>
              <w:top w:val="nil"/>
              <w:left w:val="nil"/>
              <w:bottom w:val="nil"/>
              <w:right w:val="nil"/>
            </w:tcBorders>
            <w:shd w:val="clear" w:color="auto" w:fill="auto"/>
            <w:noWrap/>
            <w:vAlign w:val="center"/>
            <w:hideMark/>
          </w:tcPr>
          <w:p w14:paraId="0A59D338"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0.889</w:t>
            </w:r>
          </w:p>
        </w:tc>
      </w:tr>
      <w:tr w:rsidR="0082780F" w:rsidRPr="00561872" w14:paraId="4E6CA94C" w14:textId="77777777" w:rsidTr="00CA4D85">
        <w:trPr>
          <w:trHeight w:val="278"/>
        </w:trPr>
        <w:tc>
          <w:tcPr>
            <w:tcW w:w="2230" w:type="dxa"/>
            <w:tcBorders>
              <w:top w:val="nil"/>
              <w:left w:val="nil"/>
              <w:bottom w:val="nil"/>
              <w:right w:val="nil"/>
            </w:tcBorders>
            <w:shd w:val="clear" w:color="auto" w:fill="auto"/>
            <w:vAlign w:val="center"/>
            <w:hideMark/>
          </w:tcPr>
          <w:p w14:paraId="739B584B"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FOXI1</w:t>
            </w:r>
          </w:p>
        </w:tc>
        <w:tc>
          <w:tcPr>
            <w:tcW w:w="2306" w:type="dxa"/>
            <w:tcBorders>
              <w:top w:val="nil"/>
              <w:left w:val="nil"/>
              <w:bottom w:val="nil"/>
              <w:right w:val="nil"/>
            </w:tcBorders>
            <w:shd w:val="clear" w:color="auto" w:fill="auto"/>
            <w:noWrap/>
            <w:vAlign w:val="bottom"/>
            <w:hideMark/>
          </w:tcPr>
          <w:p w14:paraId="29971BC0"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0.60</w:t>
            </w:r>
            <w:r w:rsidRPr="00561872">
              <w:rPr>
                <w:rFonts w:ascii="Times New Roman" w:eastAsia="等线" w:hAnsi="Times New Roman" w:cs="Times New Roman"/>
                <w:color w:val="000000"/>
                <w:kern w:val="0"/>
                <w:sz w:val="22"/>
              </w:rPr>
              <w:t>（</w:t>
            </w:r>
            <w:r w:rsidRPr="00561872">
              <w:rPr>
                <w:rFonts w:ascii="Times New Roman" w:eastAsia="等线" w:hAnsi="Times New Roman" w:cs="Times New Roman"/>
                <w:color w:val="000000"/>
                <w:kern w:val="0"/>
                <w:sz w:val="22"/>
              </w:rPr>
              <w:t>0.29, 1.85</w:t>
            </w:r>
            <w:r w:rsidRPr="00561872">
              <w:rPr>
                <w:rFonts w:ascii="Times New Roman" w:eastAsia="等线" w:hAnsi="Times New Roman" w:cs="Times New Roman"/>
                <w:color w:val="000000"/>
                <w:kern w:val="0"/>
                <w:sz w:val="22"/>
              </w:rPr>
              <w:t>）</w:t>
            </w:r>
          </w:p>
        </w:tc>
        <w:tc>
          <w:tcPr>
            <w:tcW w:w="2292" w:type="dxa"/>
            <w:tcBorders>
              <w:top w:val="nil"/>
              <w:left w:val="nil"/>
              <w:bottom w:val="nil"/>
              <w:right w:val="nil"/>
            </w:tcBorders>
            <w:shd w:val="clear" w:color="auto" w:fill="auto"/>
            <w:noWrap/>
            <w:vAlign w:val="bottom"/>
            <w:hideMark/>
          </w:tcPr>
          <w:p w14:paraId="25105ACF"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1.32</w:t>
            </w:r>
            <w:r w:rsidRPr="00561872">
              <w:rPr>
                <w:rFonts w:ascii="Times New Roman" w:eastAsia="等线" w:hAnsi="Times New Roman" w:cs="Times New Roman"/>
                <w:color w:val="000000"/>
                <w:kern w:val="0"/>
                <w:sz w:val="22"/>
              </w:rPr>
              <w:t>（</w:t>
            </w:r>
            <w:r w:rsidRPr="00561872">
              <w:rPr>
                <w:rFonts w:ascii="Times New Roman" w:eastAsia="等线" w:hAnsi="Times New Roman" w:cs="Times New Roman"/>
                <w:color w:val="000000"/>
                <w:kern w:val="0"/>
                <w:sz w:val="22"/>
              </w:rPr>
              <w:t>1.00, 2.94</w:t>
            </w:r>
            <w:r w:rsidRPr="00561872">
              <w:rPr>
                <w:rFonts w:ascii="Times New Roman" w:eastAsia="等线" w:hAnsi="Times New Roman" w:cs="Times New Roman"/>
                <w:color w:val="000000"/>
                <w:kern w:val="0"/>
                <w:sz w:val="22"/>
              </w:rPr>
              <w:t>）</w:t>
            </w:r>
          </w:p>
        </w:tc>
        <w:tc>
          <w:tcPr>
            <w:tcW w:w="1852" w:type="dxa"/>
            <w:tcBorders>
              <w:top w:val="nil"/>
              <w:left w:val="nil"/>
              <w:bottom w:val="nil"/>
              <w:right w:val="nil"/>
            </w:tcBorders>
            <w:shd w:val="clear" w:color="auto" w:fill="auto"/>
            <w:noWrap/>
            <w:vAlign w:val="center"/>
            <w:hideMark/>
          </w:tcPr>
          <w:p w14:paraId="7F788AAA"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0.006**</w:t>
            </w:r>
          </w:p>
        </w:tc>
      </w:tr>
      <w:tr w:rsidR="0082780F" w:rsidRPr="00561872" w14:paraId="0F633C56" w14:textId="77777777" w:rsidTr="00CA4D85">
        <w:trPr>
          <w:trHeight w:val="278"/>
        </w:trPr>
        <w:tc>
          <w:tcPr>
            <w:tcW w:w="2230" w:type="dxa"/>
            <w:tcBorders>
              <w:top w:val="nil"/>
              <w:left w:val="nil"/>
              <w:bottom w:val="single" w:sz="4" w:space="0" w:color="auto"/>
              <w:right w:val="nil"/>
            </w:tcBorders>
            <w:shd w:val="clear" w:color="auto" w:fill="auto"/>
            <w:vAlign w:val="center"/>
            <w:hideMark/>
          </w:tcPr>
          <w:p w14:paraId="39A7A718"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Co-expression</w:t>
            </w:r>
          </w:p>
        </w:tc>
        <w:tc>
          <w:tcPr>
            <w:tcW w:w="2306" w:type="dxa"/>
            <w:tcBorders>
              <w:top w:val="nil"/>
              <w:left w:val="nil"/>
              <w:bottom w:val="single" w:sz="4" w:space="0" w:color="auto"/>
              <w:right w:val="nil"/>
            </w:tcBorders>
            <w:shd w:val="clear" w:color="auto" w:fill="auto"/>
            <w:noWrap/>
            <w:vAlign w:val="bottom"/>
            <w:hideMark/>
          </w:tcPr>
          <w:p w14:paraId="6FC21F6E"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0.50</w:t>
            </w:r>
            <w:r w:rsidRPr="00561872">
              <w:rPr>
                <w:rFonts w:ascii="Times New Roman" w:eastAsia="等线" w:hAnsi="Times New Roman" w:cs="Times New Roman"/>
                <w:color w:val="000000"/>
                <w:kern w:val="0"/>
                <w:sz w:val="22"/>
              </w:rPr>
              <w:t>（</w:t>
            </w:r>
            <w:r w:rsidRPr="00561872">
              <w:rPr>
                <w:rFonts w:ascii="Times New Roman" w:eastAsia="等线" w:hAnsi="Times New Roman" w:cs="Times New Roman"/>
                <w:color w:val="000000"/>
                <w:kern w:val="0"/>
                <w:sz w:val="22"/>
              </w:rPr>
              <w:t>0.15, 0.99</w:t>
            </w:r>
            <w:r w:rsidRPr="00561872">
              <w:rPr>
                <w:rFonts w:ascii="Times New Roman" w:eastAsia="等线" w:hAnsi="Times New Roman" w:cs="Times New Roman"/>
                <w:color w:val="000000"/>
                <w:kern w:val="0"/>
                <w:sz w:val="22"/>
              </w:rPr>
              <w:t>）</w:t>
            </w:r>
          </w:p>
        </w:tc>
        <w:tc>
          <w:tcPr>
            <w:tcW w:w="2292" w:type="dxa"/>
            <w:tcBorders>
              <w:top w:val="nil"/>
              <w:left w:val="nil"/>
              <w:bottom w:val="single" w:sz="4" w:space="0" w:color="auto"/>
              <w:right w:val="nil"/>
            </w:tcBorders>
            <w:shd w:val="clear" w:color="auto" w:fill="auto"/>
            <w:noWrap/>
            <w:vAlign w:val="bottom"/>
            <w:hideMark/>
          </w:tcPr>
          <w:p w14:paraId="053CA564"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1.07</w:t>
            </w:r>
            <w:r w:rsidRPr="00561872">
              <w:rPr>
                <w:rFonts w:ascii="Times New Roman" w:eastAsia="等线" w:hAnsi="Times New Roman" w:cs="Times New Roman"/>
                <w:color w:val="000000"/>
                <w:kern w:val="0"/>
                <w:sz w:val="22"/>
              </w:rPr>
              <w:t>（</w:t>
            </w:r>
            <w:r w:rsidRPr="00561872">
              <w:rPr>
                <w:rFonts w:ascii="Times New Roman" w:eastAsia="等线" w:hAnsi="Times New Roman" w:cs="Times New Roman"/>
                <w:color w:val="000000"/>
                <w:kern w:val="0"/>
                <w:sz w:val="22"/>
              </w:rPr>
              <w:t>0.61, 2.25</w:t>
            </w:r>
            <w:r w:rsidRPr="00561872">
              <w:rPr>
                <w:rFonts w:ascii="Times New Roman" w:eastAsia="等线" w:hAnsi="Times New Roman" w:cs="Times New Roman"/>
                <w:color w:val="000000"/>
                <w:kern w:val="0"/>
                <w:sz w:val="22"/>
              </w:rPr>
              <w:t>）</w:t>
            </w:r>
          </w:p>
        </w:tc>
        <w:tc>
          <w:tcPr>
            <w:tcW w:w="1852" w:type="dxa"/>
            <w:tcBorders>
              <w:top w:val="nil"/>
              <w:left w:val="nil"/>
              <w:bottom w:val="single" w:sz="4" w:space="0" w:color="auto"/>
              <w:right w:val="nil"/>
            </w:tcBorders>
            <w:shd w:val="clear" w:color="auto" w:fill="auto"/>
            <w:noWrap/>
            <w:vAlign w:val="center"/>
            <w:hideMark/>
          </w:tcPr>
          <w:p w14:paraId="02A1AC7F" w14:textId="77777777" w:rsidR="0082780F" w:rsidRPr="00561872" w:rsidRDefault="0082780F" w:rsidP="00CA4D85">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0.002**</w:t>
            </w:r>
          </w:p>
        </w:tc>
      </w:tr>
      <w:tr w:rsidR="00CA4D85" w:rsidRPr="00561872" w14:paraId="56B8CC99" w14:textId="77777777" w:rsidTr="00CA4D85">
        <w:trPr>
          <w:trHeight w:val="278"/>
        </w:trPr>
        <w:tc>
          <w:tcPr>
            <w:tcW w:w="8681" w:type="dxa"/>
            <w:gridSpan w:val="4"/>
            <w:tcBorders>
              <w:top w:val="nil"/>
              <w:left w:val="nil"/>
              <w:bottom w:val="nil"/>
              <w:right w:val="nil"/>
            </w:tcBorders>
            <w:shd w:val="clear" w:color="auto" w:fill="auto"/>
            <w:noWrap/>
            <w:vAlign w:val="bottom"/>
            <w:hideMark/>
          </w:tcPr>
          <w:p w14:paraId="75DDBD6C" w14:textId="6DB6FB4A" w:rsidR="00CA4D85" w:rsidRPr="00561872" w:rsidRDefault="00CE3651" w:rsidP="0082780F">
            <w:pPr>
              <w:widowControl/>
              <w:jc w:val="left"/>
              <w:rPr>
                <w:rFonts w:ascii="Times New Roman" w:eastAsia="Times New Roman" w:hAnsi="Times New Roman" w:cs="Times New Roman"/>
                <w:kern w:val="0"/>
                <w:sz w:val="22"/>
              </w:rPr>
            </w:pPr>
            <w:r w:rsidRPr="00561872">
              <w:rPr>
                <w:rFonts w:ascii="Times New Roman" w:eastAsia="等线" w:hAnsi="Times New Roman" w:cs="Times New Roman"/>
                <w:color w:val="000000"/>
                <w:kern w:val="0"/>
                <w:sz w:val="22"/>
              </w:rPr>
              <w:t>Median (upper and lower quartile)</w:t>
            </w:r>
          </w:p>
        </w:tc>
      </w:tr>
    </w:tbl>
    <w:p w14:paraId="2438751F" w14:textId="7DA74853" w:rsidR="009A0F9B" w:rsidRPr="00561872" w:rsidRDefault="009A0F9B">
      <w:pPr>
        <w:rPr>
          <w:rFonts w:ascii="Times New Roman" w:hAnsi="Times New Roman" w:cs="Times New Roman"/>
          <w:sz w:val="22"/>
        </w:rPr>
      </w:pPr>
    </w:p>
    <w:p w14:paraId="769F298C" w14:textId="77777777" w:rsidR="008950CF" w:rsidRDefault="008950CF">
      <w:pPr>
        <w:rPr>
          <w:rFonts w:ascii="Times New Roman" w:hAnsi="Times New Roman" w:cs="Times New Roman"/>
          <w:sz w:val="22"/>
        </w:rPr>
        <w:sectPr w:rsidR="008950CF">
          <w:pgSz w:w="11906" w:h="16838"/>
          <w:pgMar w:top="1440" w:right="1800" w:bottom="1440" w:left="1800" w:header="851" w:footer="992" w:gutter="0"/>
          <w:cols w:space="425"/>
          <w:docGrid w:type="lines" w:linePitch="312"/>
        </w:sectPr>
      </w:pPr>
    </w:p>
    <w:p w14:paraId="158E97D5" w14:textId="1A638DA3" w:rsidR="0082780F" w:rsidRPr="00561872" w:rsidRDefault="0082780F">
      <w:pPr>
        <w:rPr>
          <w:rFonts w:ascii="Times New Roman" w:hAnsi="Times New Roman" w:cs="Times New Roman"/>
          <w:sz w:val="22"/>
        </w:rPr>
      </w:pPr>
    </w:p>
    <w:p w14:paraId="0F646A66" w14:textId="7D4450DF" w:rsidR="0099206A" w:rsidRDefault="00561872" w:rsidP="006F32A0">
      <w:pPr>
        <w:jc w:val="center"/>
        <w:rPr>
          <w:rFonts w:ascii="Times New Roman" w:hAnsi="Times New Roman" w:cs="Times New Roman"/>
          <w:kern w:val="0"/>
          <w:sz w:val="22"/>
        </w:rPr>
      </w:pPr>
      <w:r w:rsidRPr="00561872">
        <w:rPr>
          <w:rFonts w:ascii="Times New Roman" w:hAnsi="Times New Roman" w:cs="Times New Roman"/>
          <w:kern w:val="0"/>
          <w:sz w:val="22"/>
        </w:rPr>
        <w:t>Table S2. Statistical Analysis of CFTR Function of Nasal Mucosa Epithelium</w:t>
      </w:r>
    </w:p>
    <w:tbl>
      <w:tblPr>
        <w:tblW w:w="9442" w:type="dxa"/>
        <w:jc w:val="center"/>
        <w:tblLook w:val="04A0" w:firstRow="1" w:lastRow="0" w:firstColumn="1" w:lastColumn="0" w:noHBand="0" w:noVBand="1"/>
      </w:tblPr>
      <w:tblGrid>
        <w:gridCol w:w="1843"/>
        <w:gridCol w:w="2268"/>
        <w:gridCol w:w="1985"/>
        <w:gridCol w:w="2126"/>
        <w:gridCol w:w="1220"/>
      </w:tblGrid>
      <w:tr w:rsidR="0099206A" w:rsidRPr="006F32A0" w14:paraId="69A425E0" w14:textId="77777777" w:rsidTr="006F32A0">
        <w:trPr>
          <w:trHeight w:val="278"/>
          <w:jc w:val="center"/>
        </w:trPr>
        <w:tc>
          <w:tcPr>
            <w:tcW w:w="1843" w:type="dxa"/>
            <w:vMerge w:val="restart"/>
            <w:tcBorders>
              <w:top w:val="single" w:sz="4" w:space="0" w:color="auto"/>
              <w:left w:val="nil"/>
              <w:bottom w:val="single" w:sz="4" w:space="0" w:color="000000"/>
              <w:right w:val="nil"/>
            </w:tcBorders>
            <w:shd w:val="clear" w:color="auto" w:fill="auto"/>
            <w:noWrap/>
            <w:vAlign w:val="center"/>
            <w:hideMark/>
          </w:tcPr>
          <w:p w14:paraId="75454799" w14:textId="51074D79"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 xml:space="preserve">　</w:t>
            </w:r>
            <w:r w:rsidR="006F32A0" w:rsidRPr="00561872">
              <w:rPr>
                <w:rFonts w:ascii="Times New Roman" w:hAnsi="Times New Roman" w:cs="Times New Roman"/>
                <w:kern w:val="0"/>
                <w:sz w:val="22"/>
              </w:rPr>
              <w:t>CFTR Function</w:t>
            </w:r>
          </w:p>
        </w:tc>
        <w:tc>
          <w:tcPr>
            <w:tcW w:w="2268" w:type="dxa"/>
            <w:tcBorders>
              <w:top w:val="single" w:sz="4" w:space="0" w:color="auto"/>
              <w:left w:val="nil"/>
              <w:bottom w:val="nil"/>
              <w:right w:val="nil"/>
            </w:tcBorders>
            <w:shd w:val="clear" w:color="auto" w:fill="auto"/>
            <w:noWrap/>
            <w:vAlign w:val="bottom"/>
            <w:hideMark/>
          </w:tcPr>
          <w:p w14:paraId="7DD8BA6E" w14:textId="77777777"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CRS Group</w:t>
            </w:r>
          </w:p>
        </w:tc>
        <w:tc>
          <w:tcPr>
            <w:tcW w:w="1985" w:type="dxa"/>
            <w:tcBorders>
              <w:top w:val="single" w:sz="4" w:space="0" w:color="auto"/>
              <w:left w:val="nil"/>
              <w:bottom w:val="nil"/>
              <w:right w:val="nil"/>
            </w:tcBorders>
            <w:shd w:val="clear" w:color="auto" w:fill="auto"/>
            <w:noWrap/>
            <w:vAlign w:val="bottom"/>
            <w:hideMark/>
          </w:tcPr>
          <w:p w14:paraId="7E7505EB" w14:textId="4BCAD224"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Control&lt;14 Days</w:t>
            </w:r>
          </w:p>
        </w:tc>
        <w:tc>
          <w:tcPr>
            <w:tcW w:w="2126" w:type="dxa"/>
            <w:tcBorders>
              <w:top w:val="single" w:sz="4" w:space="0" w:color="auto"/>
              <w:left w:val="nil"/>
              <w:bottom w:val="nil"/>
              <w:right w:val="nil"/>
            </w:tcBorders>
            <w:shd w:val="clear" w:color="auto" w:fill="auto"/>
            <w:noWrap/>
            <w:vAlign w:val="bottom"/>
            <w:hideMark/>
          </w:tcPr>
          <w:p w14:paraId="6A71013A" w14:textId="24B69EF2"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Control&gt;</w:t>
            </w:r>
            <w:r w:rsidR="006F32A0">
              <w:rPr>
                <w:rFonts w:ascii="Times New Roman" w:eastAsia="等线" w:hAnsi="Times New Roman" w:cs="Times New Roman"/>
                <w:color w:val="000000"/>
                <w:kern w:val="0"/>
                <w:sz w:val="22"/>
              </w:rPr>
              <w:t>1</w:t>
            </w:r>
            <w:r w:rsidRPr="006F32A0">
              <w:rPr>
                <w:rFonts w:ascii="Times New Roman" w:eastAsia="等线" w:hAnsi="Times New Roman" w:cs="Times New Roman"/>
                <w:color w:val="000000"/>
                <w:kern w:val="0"/>
                <w:sz w:val="22"/>
              </w:rPr>
              <w:t>4 Days</w:t>
            </w:r>
          </w:p>
        </w:tc>
        <w:tc>
          <w:tcPr>
            <w:tcW w:w="1220" w:type="dxa"/>
            <w:vMerge w:val="restart"/>
            <w:tcBorders>
              <w:top w:val="single" w:sz="4" w:space="0" w:color="auto"/>
              <w:left w:val="nil"/>
              <w:bottom w:val="single" w:sz="4" w:space="0" w:color="000000"/>
              <w:right w:val="nil"/>
            </w:tcBorders>
            <w:shd w:val="clear" w:color="auto" w:fill="auto"/>
            <w:noWrap/>
            <w:vAlign w:val="center"/>
            <w:hideMark/>
          </w:tcPr>
          <w:p w14:paraId="0C490DD4" w14:textId="77777777"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 xml:space="preserve">P Value </w:t>
            </w:r>
          </w:p>
        </w:tc>
      </w:tr>
      <w:tr w:rsidR="0099206A" w:rsidRPr="006F32A0" w14:paraId="7DF7E59B" w14:textId="77777777" w:rsidTr="006F32A0">
        <w:trPr>
          <w:trHeight w:val="555"/>
          <w:jc w:val="center"/>
        </w:trPr>
        <w:tc>
          <w:tcPr>
            <w:tcW w:w="1843" w:type="dxa"/>
            <w:vMerge/>
            <w:tcBorders>
              <w:top w:val="single" w:sz="4" w:space="0" w:color="auto"/>
              <w:left w:val="nil"/>
              <w:bottom w:val="single" w:sz="4" w:space="0" w:color="000000"/>
              <w:right w:val="nil"/>
            </w:tcBorders>
            <w:vAlign w:val="center"/>
            <w:hideMark/>
          </w:tcPr>
          <w:p w14:paraId="594DF47D" w14:textId="77777777" w:rsidR="0099206A" w:rsidRPr="006F32A0" w:rsidRDefault="0099206A" w:rsidP="0099206A">
            <w:pPr>
              <w:widowControl/>
              <w:jc w:val="left"/>
              <w:rPr>
                <w:rFonts w:ascii="Times New Roman" w:eastAsia="等线" w:hAnsi="Times New Roman" w:cs="Times New Roman"/>
                <w:color w:val="000000"/>
                <w:kern w:val="0"/>
                <w:sz w:val="22"/>
              </w:rPr>
            </w:pPr>
          </w:p>
        </w:tc>
        <w:tc>
          <w:tcPr>
            <w:tcW w:w="2268" w:type="dxa"/>
            <w:tcBorders>
              <w:top w:val="nil"/>
              <w:left w:val="nil"/>
              <w:bottom w:val="single" w:sz="4" w:space="0" w:color="auto"/>
              <w:right w:val="nil"/>
            </w:tcBorders>
            <w:shd w:val="clear" w:color="auto" w:fill="auto"/>
            <w:vAlign w:val="center"/>
            <w:hideMark/>
          </w:tcPr>
          <w:p w14:paraId="1EA951C1" w14:textId="77777777"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n=24</w:t>
            </w:r>
          </w:p>
        </w:tc>
        <w:tc>
          <w:tcPr>
            <w:tcW w:w="1985" w:type="dxa"/>
            <w:tcBorders>
              <w:top w:val="nil"/>
              <w:left w:val="nil"/>
              <w:bottom w:val="single" w:sz="4" w:space="0" w:color="auto"/>
              <w:right w:val="nil"/>
            </w:tcBorders>
            <w:shd w:val="clear" w:color="auto" w:fill="auto"/>
            <w:vAlign w:val="center"/>
            <w:hideMark/>
          </w:tcPr>
          <w:p w14:paraId="60B213A1" w14:textId="77777777"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n=26</w:t>
            </w:r>
          </w:p>
        </w:tc>
        <w:tc>
          <w:tcPr>
            <w:tcW w:w="2126" w:type="dxa"/>
            <w:tcBorders>
              <w:top w:val="nil"/>
              <w:left w:val="nil"/>
              <w:bottom w:val="single" w:sz="4" w:space="0" w:color="auto"/>
              <w:right w:val="nil"/>
            </w:tcBorders>
            <w:shd w:val="clear" w:color="auto" w:fill="auto"/>
            <w:vAlign w:val="center"/>
            <w:hideMark/>
          </w:tcPr>
          <w:p w14:paraId="2AA8025F" w14:textId="77777777"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n=18</w:t>
            </w:r>
          </w:p>
        </w:tc>
        <w:tc>
          <w:tcPr>
            <w:tcW w:w="1220" w:type="dxa"/>
            <w:vMerge/>
            <w:tcBorders>
              <w:top w:val="single" w:sz="4" w:space="0" w:color="auto"/>
              <w:left w:val="nil"/>
              <w:bottom w:val="single" w:sz="4" w:space="0" w:color="000000"/>
              <w:right w:val="nil"/>
            </w:tcBorders>
            <w:vAlign w:val="center"/>
            <w:hideMark/>
          </w:tcPr>
          <w:p w14:paraId="0A6FCC29" w14:textId="77777777" w:rsidR="0099206A" w:rsidRPr="006F32A0" w:rsidRDefault="0099206A" w:rsidP="0099206A">
            <w:pPr>
              <w:widowControl/>
              <w:jc w:val="left"/>
              <w:rPr>
                <w:rFonts w:ascii="Times New Roman" w:eastAsia="等线" w:hAnsi="Times New Roman" w:cs="Times New Roman"/>
                <w:color w:val="000000"/>
                <w:kern w:val="0"/>
                <w:sz w:val="22"/>
              </w:rPr>
            </w:pPr>
          </w:p>
        </w:tc>
      </w:tr>
      <w:tr w:rsidR="0099206A" w:rsidRPr="006F32A0" w14:paraId="689B0E76" w14:textId="77777777" w:rsidTr="006F32A0">
        <w:trPr>
          <w:trHeight w:val="278"/>
          <w:jc w:val="center"/>
        </w:trPr>
        <w:tc>
          <w:tcPr>
            <w:tcW w:w="1843" w:type="dxa"/>
            <w:vMerge w:val="restart"/>
            <w:tcBorders>
              <w:top w:val="nil"/>
              <w:left w:val="nil"/>
              <w:bottom w:val="single" w:sz="4" w:space="0" w:color="000000"/>
              <w:right w:val="nil"/>
            </w:tcBorders>
            <w:shd w:val="clear" w:color="auto" w:fill="auto"/>
            <w:noWrap/>
            <w:vAlign w:val="center"/>
            <w:hideMark/>
          </w:tcPr>
          <w:p w14:paraId="2A306BAA" w14:textId="77777777" w:rsidR="0099206A" w:rsidRPr="006F32A0" w:rsidRDefault="0099206A" w:rsidP="0099206A">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Cl</w:t>
            </w:r>
            <w:r w:rsidRPr="006F32A0">
              <w:rPr>
                <w:rFonts w:ascii="Times New Roman" w:eastAsia="等线" w:hAnsi="Times New Roman" w:cs="Times New Roman"/>
                <w:color w:val="000000"/>
                <w:kern w:val="0"/>
                <w:sz w:val="22"/>
                <w:vertAlign w:val="superscript"/>
              </w:rPr>
              <w:t>-</w:t>
            </w:r>
            <w:r w:rsidRPr="006F32A0">
              <w:rPr>
                <w:rFonts w:ascii="Times New Roman" w:eastAsia="等线" w:hAnsi="Times New Roman" w:cs="Times New Roman"/>
                <w:color w:val="000000"/>
                <w:kern w:val="0"/>
                <w:sz w:val="22"/>
              </w:rPr>
              <w:t xml:space="preserve"> Fluorescence Intensity</w:t>
            </w:r>
          </w:p>
        </w:tc>
        <w:tc>
          <w:tcPr>
            <w:tcW w:w="2268" w:type="dxa"/>
            <w:tcBorders>
              <w:top w:val="nil"/>
              <w:left w:val="nil"/>
              <w:bottom w:val="nil"/>
              <w:right w:val="nil"/>
            </w:tcBorders>
            <w:shd w:val="clear" w:color="auto" w:fill="auto"/>
            <w:noWrap/>
            <w:vAlign w:val="bottom"/>
            <w:hideMark/>
          </w:tcPr>
          <w:p w14:paraId="1E9F1215"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1148.50</w:t>
            </w:r>
            <w:r w:rsidRPr="006F32A0">
              <w:rPr>
                <w:rFonts w:ascii="Times New Roman" w:eastAsia="等线" w:hAnsi="Times New Roman" w:cs="Times New Roman"/>
                <w:color w:val="000000"/>
                <w:kern w:val="0"/>
                <w:sz w:val="22"/>
              </w:rPr>
              <w:t>（</w:t>
            </w:r>
            <w:r w:rsidRPr="006F32A0">
              <w:rPr>
                <w:rFonts w:ascii="Times New Roman" w:eastAsia="等线" w:hAnsi="Times New Roman" w:cs="Times New Roman"/>
                <w:color w:val="000000"/>
                <w:kern w:val="0"/>
                <w:sz w:val="22"/>
              </w:rPr>
              <w:t>587.50,1832.50</w:t>
            </w:r>
            <w:r w:rsidRPr="006F32A0">
              <w:rPr>
                <w:rFonts w:ascii="Times New Roman" w:eastAsia="等线" w:hAnsi="Times New Roman" w:cs="Times New Roman"/>
                <w:color w:val="000000"/>
                <w:kern w:val="0"/>
                <w:sz w:val="22"/>
              </w:rPr>
              <w:t>）</w:t>
            </w:r>
          </w:p>
        </w:tc>
        <w:tc>
          <w:tcPr>
            <w:tcW w:w="1985" w:type="dxa"/>
            <w:tcBorders>
              <w:top w:val="nil"/>
              <w:left w:val="nil"/>
              <w:bottom w:val="nil"/>
              <w:right w:val="nil"/>
            </w:tcBorders>
            <w:shd w:val="clear" w:color="auto" w:fill="auto"/>
            <w:noWrap/>
            <w:vAlign w:val="bottom"/>
            <w:hideMark/>
          </w:tcPr>
          <w:p w14:paraId="57856161"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331.75</w:t>
            </w:r>
            <w:r w:rsidRPr="006F32A0">
              <w:rPr>
                <w:rFonts w:ascii="Times New Roman" w:eastAsia="等线" w:hAnsi="Times New Roman" w:cs="Times New Roman"/>
                <w:color w:val="000000"/>
                <w:kern w:val="0"/>
                <w:sz w:val="22"/>
              </w:rPr>
              <w:t>（</w:t>
            </w:r>
            <w:r w:rsidRPr="006F32A0">
              <w:rPr>
                <w:rFonts w:ascii="Times New Roman" w:eastAsia="等线" w:hAnsi="Times New Roman" w:cs="Times New Roman"/>
                <w:color w:val="000000"/>
                <w:kern w:val="0"/>
                <w:sz w:val="22"/>
              </w:rPr>
              <w:t>138.75,579.88</w:t>
            </w:r>
            <w:r w:rsidRPr="006F32A0">
              <w:rPr>
                <w:rFonts w:ascii="Times New Roman" w:eastAsia="等线" w:hAnsi="Times New Roman" w:cs="Times New Roman"/>
                <w:color w:val="000000"/>
                <w:kern w:val="0"/>
                <w:sz w:val="22"/>
              </w:rPr>
              <w:t>）</w:t>
            </w:r>
          </w:p>
        </w:tc>
        <w:tc>
          <w:tcPr>
            <w:tcW w:w="2126" w:type="dxa"/>
            <w:tcBorders>
              <w:top w:val="nil"/>
              <w:left w:val="nil"/>
              <w:bottom w:val="nil"/>
              <w:right w:val="nil"/>
            </w:tcBorders>
            <w:shd w:val="clear" w:color="auto" w:fill="auto"/>
            <w:vAlign w:val="center"/>
            <w:hideMark/>
          </w:tcPr>
          <w:p w14:paraId="32F5B775" w14:textId="120A83BC" w:rsidR="0099206A" w:rsidRPr="006F32A0" w:rsidRDefault="0099206A" w:rsidP="006F32A0">
            <w:pPr>
              <w:widowControl/>
              <w:jc w:val="center"/>
              <w:rPr>
                <w:rFonts w:ascii="Times New Roman" w:eastAsia="等线" w:hAnsi="Times New Roman" w:cs="Times New Roman"/>
                <w:color w:val="000000"/>
                <w:kern w:val="0"/>
                <w:sz w:val="22"/>
              </w:rPr>
            </w:pPr>
          </w:p>
        </w:tc>
        <w:tc>
          <w:tcPr>
            <w:tcW w:w="1220" w:type="dxa"/>
            <w:tcBorders>
              <w:top w:val="nil"/>
              <w:left w:val="nil"/>
              <w:bottom w:val="nil"/>
              <w:right w:val="nil"/>
            </w:tcBorders>
            <w:shd w:val="clear" w:color="auto" w:fill="auto"/>
            <w:vAlign w:val="center"/>
            <w:hideMark/>
          </w:tcPr>
          <w:p w14:paraId="178BC897"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0.497</w:t>
            </w:r>
          </w:p>
        </w:tc>
      </w:tr>
      <w:tr w:rsidR="0099206A" w:rsidRPr="006F32A0" w14:paraId="7DC161EC" w14:textId="77777777" w:rsidTr="006F32A0">
        <w:trPr>
          <w:trHeight w:val="278"/>
          <w:jc w:val="center"/>
        </w:trPr>
        <w:tc>
          <w:tcPr>
            <w:tcW w:w="1843" w:type="dxa"/>
            <w:vMerge/>
            <w:tcBorders>
              <w:top w:val="nil"/>
              <w:left w:val="nil"/>
              <w:bottom w:val="single" w:sz="4" w:space="0" w:color="000000"/>
              <w:right w:val="nil"/>
            </w:tcBorders>
            <w:vAlign w:val="center"/>
            <w:hideMark/>
          </w:tcPr>
          <w:p w14:paraId="1F86BB42" w14:textId="77777777" w:rsidR="0099206A" w:rsidRPr="006F32A0" w:rsidRDefault="0099206A" w:rsidP="0099206A">
            <w:pPr>
              <w:widowControl/>
              <w:jc w:val="left"/>
              <w:rPr>
                <w:rFonts w:ascii="Times New Roman" w:eastAsia="等线" w:hAnsi="Times New Roman" w:cs="Times New Roman"/>
                <w:color w:val="000000"/>
                <w:kern w:val="0"/>
                <w:sz w:val="22"/>
              </w:rPr>
            </w:pPr>
          </w:p>
        </w:tc>
        <w:tc>
          <w:tcPr>
            <w:tcW w:w="2268" w:type="dxa"/>
            <w:tcBorders>
              <w:top w:val="nil"/>
              <w:left w:val="nil"/>
              <w:bottom w:val="nil"/>
              <w:right w:val="nil"/>
            </w:tcBorders>
            <w:shd w:val="clear" w:color="auto" w:fill="auto"/>
            <w:noWrap/>
            <w:vAlign w:val="bottom"/>
            <w:hideMark/>
          </w:tcPr>
          <w:p w14:paraId="0ECA8628"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1148.50</w:t>
            </w:r>
            <w:r w:rsidRPr="006F32A0">
              <w:rPr>
                <w:rFonts w:ascii="Times New Roman" w:eastAsia="等线" w:hAnsi="Times New Roman" w:cs="Times New Roman"/>
                <w:color w:val="000000"/>
                <w:kern w:val="0"/>
                <w:sz w:val="22"/>
              </w:rPr>
              <w:t>（</w:t>
            </w:r>
            <w:r w:rsidRPr="006F32A0">
              <w:rPr>
                <w:rFonts w:ascii="Times New Roman" w:eastAsia="等线" w:hAnsi="Times New Roman" w:cs="Times New Roman"/>
                <w:color w:val="000000"/>
                <w:kern w:val="0"/>
                <w:sz w:val="22"/>
              </w:rPr>
              <w:t>587.50,1832.50</w:t>
            </w:r>
            <w:r w:rsidRPr="006F32A0">
              <w:rPr>
                <w:rFonts w:ascii="Times New Roman" w:eastAsia="等线" w:hAnsi="Times New Roman" w:cs="Times New Roman"/>
                <w:color w:val="000000"/>
                <w:kern w:val="0"/>
                <w:sz w:val="22"/>
              </w:rPr>
              <w:t>）</w:t>
            </w:r>
          </w:p>
        </w:tc>
        <w:tc>
          <w:tcPr>
            <w:tcW w:w="1985" w:type="dxa"/>
            <w:tcBorders>
              <w:top w:val="nil"/>
              <w:left w:val="nil"/>
              <w:bottom w:val="nil"/>
              <w:right w:val="nil"/>
            </w:tcBorders>
            <w:shd w:val="clear" w:color="auto" w:fill="auto"/>
            <w:noWrap/>
            <w:vAlign w:val="center"/>
            <w:hideMark/>
          </w:tcPr>
          <w:p w14:paraId="0A896255" w14:textId="77777777" w:rsidR="0099206A" w:rsidRPr="006F32A0" w:rsidRDefault="0099206A" w:rsidP="006F32A0">
            <w:pPr>
              <w:widowControl/>
              <w:jc w:val="center"/>
              <w:rPr>
                <w:rFonts w:ascii="Times New Roman" w:eastAsia="等线" w:hAnsi="Times New Roman" w:cs="Times New Roman"/>
                <w:color w:val="000000"/>
                <w:kern w:val="0"/>
                <w:sz w:val="22"/>
              </w:rPr>
            </w:pPr>
          </w:p>
        </w:tc>
        <w:tc>
          <w:tcPr>
            <w:tcW w:w="2126" w:type="dxa"/>
            <w:tcBorders>
              <w:top w:val="nil"/>
              <w:left w:val="nil"/>
              <w:bottom w:val="nil"/>
              <w:right w:val="nil"/>
            </w:tcBorders>
            <w:shd w:val="clear" w:color="auto" w:fill="auto"/>
            <w:noWrap/>
            <w:vAlign w:val="bottom"/>
            <w:hideMark/>
          </w:tcPr>
          <w:p w14:paraId="538E1A63"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704.25</w:t>
            </w:r>
            <w:r w:rsidRPr="006F32A0">
              <w:rPr>
                <w:rFonts w:ascii="Times New Roman" w:eastAsia="等线" w:hAnsi="Times New Roman" w:cs="Times New Roman"/>
                <w:color w:val="000000"/>
                <w:kern w:val="0"/>
                <w:sz w:val="22"/>
              </w:rPr>
              <w:t>（</w:t>
            </w:r>
            <w:r w:rsidRPr="006F32A0">
              <w:rPr>
                <w:rFonts w:ascii="Times New Roman" w:eastAsia="等线" w:hAnsi="Times New Roman" w:cs="Times New Roman"/>
                <w:color w:val="000000"/>
                <w:kern w:val="0"/>
                <w:sz w:val="22"/>
              </w:rPr>
              <w:t>322.63,1709.63</w:t>
            </w:r>
            <w:r w:rsidRPr="006F32A0">
              <w:rPr>
                <w:rFonts w:ascii="Times New Roman" w:eastAsia="等线" w:hAnsi="Times New Roman" w:cs="Times New Roman"/>
                <w:color w:val="000000"/>
                <w:kern w:val="0"/>
                <w:sz w:val="22"/>
              </w:rPr>
              <w:t>）</w:t>
            </w:r>
          </w:p>
        </w:tc>
        <w:tc>
          <w:tcPr>
            <w:tcW w:w="1220" w:type="dxa"/>
            <w:tcBorders>
              <w:top w:val="nil"/>
              <w:left w:val="nil"/>
              <w:bottom w:val="nil"/>
              <w:right w:val="nil"/>
            </w:tcBorders>
            <w:shd w:val="clear" w:color="auto" w:fill="auto"/>
            <w:noWrap/>
            <w:vAlign w:val="center"/>
            <w:hideMark/>
          </w:tcPr>
          <w:p w14:paraId="0D973B0F"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0.013**</w:t>
            </w:r>
          </w:p>
        </w:tc>
      </w:tr>
      <w:tr w:rsidR="0099206A" w:rsidRPr="006F32A0" w14:paraId="5FF52754" w14:textId="77777777" w:rsidTr="006F32A0">
        <w:trPr>
          <w:trHeight w:val="278"/>
          <w:jc w:val="center"/>
        </w:trPr>
        <w:tc>
          <w:tcPr>
            <w:tcW w:w="1843" w:type="dxa"/>
            <w:vMerge/>
            <w:tcBorders>
              <w:top w:val="nil"/>
              <w:left w:val="nil"/>
              <w:bottom w:val="single" w:sz="4" w:space="0" w:color="000000"/>
              <w:right w:val="nil"/>
            </w:tcBorders>
            <w:vAlign w:val="center"/>
            <w:hideMark/>
          </w:tcPr>
          <w:p w14:paraId="7ED692C4" w14:textId="77777777" w:rsidR="0099206A" w:rsidRPr="006F32A0" w:rsidRDefault="0099206A" w:rsidP="0099206A">
            <w:pPr>
              <w:widowControl/>
              <w:jc w:val="left"/>
              <w:rPr>
                <w:rFonts w:ascii="Times New Roman" w:eastAsia="等线" w:hAnsi="Times New Roman" w:cs="Times New Roman"/>
                <w:color w:val="000000"/>
                <w:kern w:val="0"/>
                <w:sz w:val="22"/>
              </w:rPr>
            </w:pPr>
          </w:p>
        </w:tc>
        <w:tc>
          <w:tcPr>
            <w:tcW w:w="2268" w:type="dxa"/>
            <w:tcBorders>
              <w:top w:val="nil"/>
              <w:left w:val="nil"/>
              <w:bottom w:val="single" w:sz="4" w:space="0" w:color="auto"/>
              <w:right w:val="nil"/>
            </w:tcBorders>
            <w:shd w:val="clear" w:color="auto" w:fill="auto"/>
            <w:noWrap/>
            <w:vAlign w:val="bottom"/>
            <w:hideMark/>
          </w:tcPr>
          <w:p w14:paraId="08C9691C" w14:textId="386C7C8B" w:rsidR="0099206A" w:rsidRPr="006F32A0" w:rsidRDefault="0099206A" w:rsidP="006F32A0">
            <w:pPr>
              <w:widowControl/>
              <w:jc w:val="center"/>
              <w:rPr>
                <w:rFonts w:ascii="Times New Roman" w:eastAsia="等线" w:hAnsi="Times New Roman" w:cs="Times New Roman"/>
                <w:color w:val="000000"/>
                <w:kern w:val="0"/>
                <w:sz w:val="22"/>
              </w:rPr>
            </w:pPr>
          </w:p>
        </w:tc>
        <w:tc>
          <w:tcPr>
            <w:tcW w:w="1985" w:type="dxa"/>
            <w:tcBorders>
              <w:top w:val="nil"/>
              <w:left w:val="nil"/>
              <w:bottom w:val="single" w:sz="4" w:space="0" w:color="auto"/>
              <w:right w:val="nil"/>
            </w:tcBorders>
            <w:shd w:val="clear" w:color="auto" w:fill="auto"/>
            <w:noWrap/>
            <w:vAlign w:val="bottom"/>
            <w:hideMark/>
          </w:tcPr>
          <w:p w14:paraId="31D20D0C"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331.75</w:t>
            </w:r>
            <w:r w:rsidRPr="006F32A0">
              <w:rPr>
                <w:rFonts w:ascii="Times New Roman" w:eastAsia="等线" w:hAnsi="Times New Roman" w:cs="Times New Roman"/>
                <w:color w:val="000000"/>
                <w:kern w:val="0"/>
                <w:sz w:val="22"/>
              </w:rPr>
              <w:t>（</w:t>
            </w:r>
            <w:r w:rsidRPr="006F32A0">
              <w:rPr>
                <w:rFonts w:ascii="Times New Roman" w:eastAsia="等线" w:hAnsi="Times New Roman" w:cs="Times New Roman"/>
                <w:color w:val="000000"/>
                <w:kern w:val="0"/>
                <w:sz w:val="22"/>
              </w:rPr>
              <w:t>138.75,579.88</w:t>
            </w:r>
            <w:r w:rsidRPr="006F32A0">
              <w:rPr>
                <w:rFonts w:ascii="Times New Roman" w:eastAsia="等线" w:hAnsi="Times New Roman" w:cs="Times New Roman"/>
                <w:color w:val="000000"/>
                <w:kern w:val="0"/>
                <w:sz w:val="22"/>
              </w:rPr>
              <w:t>）</w:t>
            </w:r>
          </w:p>
        </w:tc>
        <w:tc>
          <w:tcPr>
            <w:tcW w:w="2126" w:type="dxa"/>
            <w:tcBorders>
              <w:top w:val="nil"/>
              <w:left w:val="nil"/>
              <w:bottom w:val="single" w:sz="4" w:space="0" w:color="auto"/>
              <w:right w:val="nil"/>
            </w:tcBorders>
            <w:shd w:val="clear" w:color="auto" w:fill="auto"/>
            <w:noWrap/>
            <w:vAlign w:val="bottom"/>
            <w:hideMark/>
          </w:tcPr>
          <w:p w14:paraId="624B4FD6"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704.25</w:t>
            </w:r>
            <w:r w:rsidRPr="006F32A0">
              <w:rPr>
                <w:rFonts w:ascii="Times New Roman" w:eastAsia="等线" w:hAnsi="Times New Roman" w:cs="Times New Roman"/>
                <w:color w:val="000000"/>
                <w:kern w:val="0"/>
                <w:sz w:val="22"/>
              </w:rPr>
              <w:t>（</w:t>
            </w:r>
            <w:r w:rsidRPr="006F32A0">
              <w:rPr>
                <w:rFonts w:ascii="Times New Roman" w:eastAsia="等线" w:hAnsi="Times New Roman" w:cs="Times New Roman"/>
                <w:color w:val="000000"/>
                <w:kern w:val="0"/>
                <w:sz w:val="22"/>
              </w:rPr>
              <w:t>322.63,1709.63</w:t>
            </w:r>
            <w:r w:rsidRPr="006F32A0">
              <w:rPr>
                <w:rFonts w:ascii="Times New Roman" w:eastAsia="等线" w:hAnsi="Times New Roman" w:cs="Times New Roman"/>
                <w:color w:val="000000"/>
                <w:kern w:val="0"/>
                <w:sz w:val="22"/>
              </w:rPr>
              <w:t>）</w:t>
            </w:r>
          </w:p>
        </w:tc>
        <w:tc>
          <w:tcPr>
            <w:tcW w:w="1220" w:type="dxa"/>
            <w:tcBorders>
              <w:top w:val="nil"/>
              <w:left w:val="nil"/>
              <w:bottom w:val="single" w:sz="4" w:space="0" w:color="auto"/>
              <w:right w:val="nil"/>
            </w:tcBorders>
            <w:shd w:val="clear" w:color="auto" w:fill="auto"/>
            <w:noWrap/>
            <w:vAlign w:val="bottom"/>
            <w:hideMark/>
          </w:tcPr>
          <w:p w14:paraId="7E42B3B5" w14:textId="77777777" w:rsidR="0099206A" w:rsidRPr="006F32A0" w:rsidRDefault="0099206A" w:rsidP="006F32A0">
            <w:pPr>
              <w:widowControl/>
              <w:jc w:val="center"/>
              <w:rPr>
                <w:rFonts w:ascii="Times New Roman" w:eastAsia="等线" w:hAnsi="Times New Roman" w:cs="Times New Roman"/>
                <w:color w:val="000000"/>
                <w:kern w:val="0"/>
                <w:sz w:val="22"/>
              </w:rPr>
            </w:pPr>
            <w:r w:rsidRPr="006F32A0">
              <w:rPr>
                <w:rFonts w:ascii="Times New Roman" w:eastAsia="等线" w:hAnsi="Times New Roman" w:cs="Times New Roman"/>
                <w:color w:val="000000"/>
                <w:kern w:val="0"/>
                <w:sz w:val="22"/>
              </w:rPr>
              <w:t>0.296</w:t>
            </w:r>
          </w:p>
        </w:tc>
      </w:tr>
    </w:tbl>
    <w:p w14:paraId="6B3448E9" w14:textId="583C5D14" w:rsidR="0099206A" w:rsidRDefault="006F32A0" w:rsidP="0082780F">
      <w:pPr>
        <w:rPr>
          <w:rFonts w:ascii="Times New Roman" w:hAnsi="Times New Roman" w:cs="Times New Roman"/>
          <w:kern w:val="0"/>
          <w:sz w:val="22"/>
        </w:rPr>
      </w:pPr>
      <w:r w:rsidRPr="00561872">
        <w:rPr>
          <w:rFonts w:ascii="Times New Roman" w:eastAsia="等线" w:hAnsi="Times New Roman" w:cs="Times New Roman"/>
          <w:color w:val="000000"/>
          <w:kern w:val="0"/>
          <w:sz w:val="22"/>
        </w:rPr>
        <w:t>Median (upper and lower quartile)</w:t>
      </w:r>
    </w:p>
    <w:p w14:paraId="12FF1DC1" w14:textId="77777777" w:rsidR="0099206A" w:rsidRPr="0099206A" w:rsidRDefault="0099206A" w:rsidP="0082780F">
      <w:pPr>
        <w:rPr>
          <w:rFonts w:ascii="Times New Roman" w:hAnsi="Times New Roman" w:cs="Times New Roman"/>
          <w:kern w:val="0"/>
          <w:sz w:val="22"/>
        </w:rPr>
      </w:pPr>
    </w:p>
    <w:p w14:paraId="5786EA50" w14:textId="77777777" w:rsidR="006F32A0" w:rsidRDefault="006F32A0" w:rsidP="0082780F">
      <w:pPr>
        <w:rPr>
          <w:rFonts w:ascii="Times New Roman" w:hAnsi="Times New Roman" w:cs="Times New Roman"/>
          <w:kern w:val="0"/>
          <w:sz w:val="22"/>
        </w:rPr>
        <w:sectPr w:rsidR="006F32A0">
          <w:pgSz w:w="11906" w:h="16838"/>
          <w:pgMar w:top="1440" w:right="1800" w:bottom="1440" w:left="1800" w:header="851" w:footer="992" w:gutter="0"/>
          <w:cols w:space="425"/>
          <w:docGrid w:type="lines" w:linePitch="312"/>
        </w:sectPr>
      </w:pPr>
    </w:p>
    <w:p w14:paraId="1B6F840F" w14:textId="77777777" w:rsidR="00E55139" w:rsidRDefault="00E55139" w:rsidP="0082780F">
      <w:pPr>
        <w:rPr>
          <w:rFonts w:ascii="Times New Roman" w:hAnsi="Times New Roman" w:cs="Times New Roman"/>
          <w:kern w:val="0"/>
          <w:sz w:val="22"/>
        </w:rPr>
      </w:pPr>
    </w:p>
    <w:p w14:paraId="433F53FF" w14:textId="01ED46F4" w:rsidR="0082780F" w:rsidRPr="00561872" w:rsidRDefault="0082780F" w:rsidP="00E55139">
      <w:pPr>
        <w:jc w:val="center"/>
        <w:rPr>
          <w:rFonts w:ascii="Times New Roman" w:hAnsi="Times New Roman" w:cs="Times New Roman"/>
          <w:kern w:val="0"/>
          <w:sz w:val="22"/>
        </w:rPr>
      </w:pPr>
      <w:r w:rsidRPr="00561872">
        <w:rPr>
          <w:rFonts w:ascii="Times New Roman" w:hAnsi="Times New Roman" w:cs="Times New Roman"/>
          <w:kern w:val="0"/>
          <w:sz w:val="22"/>
        </w:rPr>
        <w:t>Table S3</w:t>
      </w:r>
      <w:r w:rsidR="00561872" w:rsidRPr="00561872">
        <w:rPr>
          <w:rFonts w:ascii="Times New Roman" w:hAnsi="Times New Roman" w:cs="Times New Roman"/>
          <w:kern w:val="0"/>
          <w:sz w:val="22"/>
        </w:rPr>
        <w:t xml:space="preserve">. The </w:t>
      </w:r>
      <w:r w:rsidR="0099002F">
        <w:rPr>
          <w:rFonts w:ascii="Times New Roman" w:hAnsi="Times New Roman" w:cs="Times New Roman"/>
          <w:kern w:val="0"/>
          <w:sz w:val="22"/>
        </w:rPr>
        <w:t>A</w:t>
      </w:r>
      <w:r w:rsidR="00561872" w:rsidRPr="00561872">
        <w:rPr>
          <w:rFonts w:ascii="Times New Roman" w:hAnsi="Times New Roman" w:cs="Times New Roman"/>
          <w:kern w:val="0"/>
          <w:sz w:val="22"/>
        </w:rPr>
        <w:t xml:space="preserve">verage </w:t>
      </w:r>
      <w:r w:rsidR="0099002F">
        <w:rPr>
          <w:rFonts w:ascii="Times New Roman" w:hAnsi="Times New Roman" w:cs="Times New Roman"/>
          <w:kern w:val="0"/>
          <w:sz w:val="22"/>
        </w:rPr>
        <w:t>N</w:t>
      </w:r>
      <w:r w:rsidR="00561872" w:rsidRPr="00561872">
        <w:rPr>
          <w:rFonts w:ascii="Times New Roman" w:hAnsi="Times New Roman" w:cs="Times New Roman"/>
          <w:kern w:val="0"/>
          <w:sz w:val="22"/>
        </w:rPr>
        <w:t xml:space="preserve">umber of </w:t>
      </w:r>
      <w:r w:rsidR="0099002F">
        <w:rPr>
          <w:rFonts w:ascii="Times New Roman" w:hAnsi="Times New Roman" w:cs="Times New Roman"/>
          <w:kern w:val="0"/>
          <w:sz w:val="22"/>
        </w:rPr>
        <w:t>C</w:t>
      </w:r>
      <w:r w:rsidR="00561872" w:rsidRPr="00561872">
        <w:rPr>
          <w:rFonts w:ascii="Times New Roman" w:hAnsi="Times New Roman" w:cs="Times New Roman"/>
          <w:kern w:val="0"/>
          <w:sz w:val="22"/>
        </w:rPr>
        <w:t xml:space="preserve">ells </w:t>
      </w:r>
      <w:r w:rsidR="0099002F">
        <w:rPr>
          <w:rFonts w:ascii="Times New Roman" w:hAnsi="Times New Roman" w:cs="Times New Roman"/>
          <w:kern w:val="0"/>
          <w:sz w:val="22"/>
        </w:rPr>
        <w:t>E</w:t>
      </w:r>
      <w:r w:rsidR="00561872" w:rsidRPr="00561872">
        <w:rPr>
          <w:rFonts w:ascii="Times New Roman" w:hAnsi="Times New Roman" w:cs="Times New Roman"/>
          <w:kern w:val="0"/>
          <w:sz w:val="22"/>
        </w:rPr>
        <w:t xml:space="preserve">xpressing CFTR in the </w:t>
      </w:r>
      <w:r w:rsidR="0099002F">
        <w:rPr>
          <w:rFonts w:ascii="Times New Roman" w:hAnsi="Times New Roman" w:cs="Times New Roman"/>
          <w:kern w:val="0"/>
          <w:sz w:val="22"/>
        </w:rPr>
        <w:t>N</w:t>
      </w:r>
      <w:r w:rsidR="00561872" w:rsidRPr="00561872">
        <w:rPr>
          <w:rFonts w:ascii="Times New Roman" w:hAnsi="Times New Roman" w:cs="Times New Roman"/>
          <w:kern w:val="0"/>
          <w:sz w:val="22"/>
        </w:rPr>
        <w:t xml:space="preserve">asal </w:t>
      </w:r>
      <w:r w:rsidR="0099002F">
        <w:rPr>
          <w:rFonts w:ascii="Times New Roman" w:hAnsi="Times New Roman" w:cs="Times New Roman"/>
          <w:kern w:val="0"/>
          <w:sz w:val="22"/>
        </w:rPr>
        <w:t>M</w:t>
      </w:r>
      <w:r w:rsidR="00561872" w:rsidRPr="00561872">
        <w:rPr>
          <w:rFonts w:ascii="Times New Roman" w:hAnsi="Times New Roman" w:cs="Times New Roman"/>
          <w:kern w:val="0"/>
          <w:sz w:val="22"/>
        </w:rPr>
        <w:t xml:space="preserve">ucosa </w:t>
      </w:r>
      <w:r w:rsidR="0099002F">
        <w:rPr>
          <w:rFonts w:ascii="Times New Roman" w:hAnsi="Times New Roman" w:cs="Times New Roman"/>
          <w:kern w:val="0"/>
          <w:sz w:val="22"/>
        </w:rPr>
        <w:t>E</w:t>
      </w:r>
      <w:r w:rsidR="00561872" w:rsidRPr="00561872">
        <w:rPr>
          <w:rFonts w:ascii="Times New Roman" w:hAnsi="Times New Roman" w:cs="Times New Roman"/>
          <w:kern w:val="0"/>
          <w:sz w:val="22"/>
        </w:rPr>
        <w:t>pithelium</w:t>
      </w:r>
    </w:p>
    <w:tbl>
      <w:tblPr>
        <w:tblW w:w="7682" w:type="dxa"/>
        <w:jc w:val="center"/>
        <w:tblLook w:val="04A0" w:firstRow="1" w:lastRow="0" w:firstColumn="1" w:lastColumn="0" w:noHBand="0" w:noVBand="1"/>
      </w:tblPr>
      <w:tblGrid>
        <w:gridCol w:w="1843"/>
        <w:gridCol w:w="1701"/>
        <w:gridCol w:w="1559"/>
        <w:gridCol w:w="1559"/>
        <w:gridCol w:w="1020"/>
      </w:tblGrid>
      <w:tr w:rsidR="00561872" w:rsidRPr="00561872" w14:paraId="0C5CDDE2" w14:textId="77777777" w:rsidTr="00E55139">
        <w:trPr>
          <w:trHeight w:val="285"/>
          <w:jc w:val="center"/>
        </w:trPr>
        <w:tc>
          <w:tcPr>
            <w:tcW w:w="1843" w:type="dxa"/>
            <w:tcBorders>
              <w:top w:val="single" w:sz="4" w:space="0" w:color="auto"/>
              <w:left w:val="nil"/>
              <w:bottom w:val="single" w:sz="4" w:space="0" w:color="auto"/>
              <w:right w:val="nil"/>
            </w:tcBorders>
            <w:shd w:val="clear" w:color="auto" w:fill="auto"/>
            <w:noWrap/>
            <w:vAlign w:val="center"/>
            <w:hideMark/>
          </w:tcPr>
          <w:p w14:paraId="68A72CBC"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NO</w:t>
            </w:r>
            <w:r w:rsidRPr="00561872">
              <w:rPr>
                <w:rFonts w:ascii="宋体" w:eastAsia="宋体" w:hAnsi="宋体" w:cs="Times New Roman"/>
                <w:color w:val="000000"/>
                <w:kern w:val="0"/>
                <w:sz w:val="22"/>
              </w:rPr>
              <w:t>.</w:t>
            </w:r>
          </w:p>
        </w:tc>
        <w:tc>
          <w:tcPr>
            <w:tcW w:w="1701" w:type="dxa"/>
            <w:tcBorders>
              <w:top w:val="single" w:sz="4" w:space="0" w:color="auto"/>
              <w:left w:val="nil"/>
              <w:bottom w:val="single" w:sz="4" w:space="0" w:color="auto"/>
              <w:right w:val="nil"/>
            </w:tcBorders>
            <w:shd w:val="clear" w:color="auto" w:fill="auto"/>
            <w:noWrap/>
            <w:vAlign w:val="center"/>
            <w:hideMark/>
          </w:tcPr>
          <w:p w14:paraId="002C8A3F"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CFTR-0</w:t>
            </w:r>
          </w:p>
        </w:tc>
        <w:tc>
          <w:tcPr>
            <w:tcW w:w="1559" w:type="dxa"/>
            <w:tcBorders>
              <w:top w:val="single" w:sz="4" w:space="0" w:color="auto"/>
              <w:left w:val="nil"/>
              <w:bottom w:val="single" w:sz="4" w:space="0" w:color="auto"/>
              <w:right w:val="nil"/>
            </w:tcBorders>
            <w:shd w:val="clear" w:color="auto" w:fill="auto"/>
            <w:noWrap/>
            <w:vAlign w:val="center"/>
            <w:hideMark/>
          </w:tcPr>
          <w:p w14:paraId="47C03B46"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CFTR-1</w:t>
            </w:r>
          </w:p>
        </w:tc>
        <w:tc>
          <w:tcPr>
            <w:tcW w:w="1559" w:type="dxa"/>
            <w:tcBorders>
              <w:top w:val="single" w:sz="4" w:space="0" w:color="auto"/>
              <w:left w:val="nil"/>
              <w:bottom w:val="single" w:sz="4" w:space="0" w:color="auto"/>
              <w:right w:val="nil"/>
            </w:tcBorders>
            <w:shd w:val="clear" w:color="auto" w:fill="auto"/>
            <w:noWrap/>
            <w:vAlign w:val="center"/>
            <w:hideMark/>
          </w:tcPr>
          <w:p w14:paraId="34AEC29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CFTR-2</w:t>
            </w:r>
          </w:p>
        </w:tc>
        <w:tc>
          <w:tcPr>
            <w:tcW w:w="1020" w:type="dxa"/>
            <w:tcBorders>
              <w:top w:val="single" w:sz="4" w:space="0" w:color="auto"/>
              <w:left w:val="nil"/>
              <w:bottom w:val="single" w:sz="4" w:space="0" w:color="auto"/>
              <w:right w:val="nil"/>
            </w:tcBorders>
            <w:shd w:val="clear" w:color="auto" w:fill="auto"/>
            <w:noWrap/>
            <w:vAlign w:val="center"/>
            <w:hideMark/>
          </w:tcPr>
          <w:p w14:paraId="2F6C4B76"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CFTR-3</w:t>
            </w:r>
          </w:p>
        </w:tc>
      </w:tr>
      <w:tr w:rsidR="00561872" w:rsidRPr="00561872" w14:paraId="762A0555"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61B8E750"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1</w:t>
            </w:r>
          </w:p>
        </w:tc>
        <w:tc>
          <w:tcPr>
            <w:tcW w:w="1701" w:type="dxa"/>
            <w:tcBorders>
              <w:top w:val="nil"/>
              <w:left w:val="nil"/>
              <w:bottom w:val="nil"/>
              <w:right w:val="nil"/>
            </w:tcBorders>
            <w:shd w:val="clear" w:color="auto" w:fill="auto"/>
            <w:noWrap/>
            <w:vAlign w:val="center"/>
            <w:hideMark/>
          </w:tcPr>
          <w:p w14:paraId="3C85C07D"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4.67</w:t>
            </w:r>
          </w:p>
        </w:tc>
        <w:tc>
          <w:tcPr>
            <w:tcW w:w="1559" w:type="dxa"/>
            <w:tcBorders>
              <w:top w:val="nil"/>
              <w:left w:val="nil"/>
              <w:bottom w:val="nil"/>
              <w:right w:val="nil"/>
            </w:tcBorders>
            <w:shd w:val="clear" w:color="auto" w:fill="auto"/>
            <w:noWrap/>
            <w:vAlign w:val="center"/>
            <w:hideMark/>
          </w:tcPr>
          <w:p w14:paraId="723662F5"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54.33</w:t>
            </w:r>
          </w:p>
        </w:tc>
        <w:tc>
          <w:tcPr>
            <w:tcW w:w="1559" w:type="dxa"/>
            <w:tcBorders>
              <w:top w:val="nil"/>
              <w:left w:val="nil"/>
              <w:bottom w:val="nil"/>
              <w:right w:val="nil"/>
            </w:tcBorders>
            <w:shd w:val="clear" w:color="auto" w:fill="auto"/>
            <w:noWrap/>
            <w:vAlign w:val="center"/>
            <w:hideMark/>
          </w:tcPr>
          <w:p w14:paraId="2B7F5242"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24</w:t>
            </w:r>
          </w:p>
        </w:tc>
        <w:tc>
          <w:tcPr>
            <w:tcW w:w="1020" w:type="dxa"/>
            <w:tcBorders>
              <w:top w:val="nil"/>
              <w:left w:val="nil"/>
              <w:bottom w:val="nil"/>
              <w:right w:val="nil"/>
            </w:tcBorders>
            <w:shd w:val="clear" w:color="auto" w:fill="auto"/>
            <w:noWrap/>
            <w:vAlign w:val="center"/>
            <w:hideMark/>
          </w:tcPr>
          <w:p w14:paraId="4E836E31"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17</w:t>
            </w:r>
          </w:p>
        </w:tc>
      </w:tr>
      <w:tr w:rsidR="00561872" w:rsidRPr="00561872" w14:paraId="34B215BA"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451B8F21"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2</w:t>
            </w:r>
          </w:p>
        </w:tc>
        <w:tc>
          <w:tcPr>
            <w:tcW w:w="1701" w:type="dxa"/>
            <w:tcBorders>
              <w:top w:val="nil"/>
              <w:left w:val="nil"/>
              <w:bottom w:val="nil"/>
              <w:right w:val="nil"/>
            </w:tcBorders>
            <w:shd w:val="clear" w:color="auto" w:fill="auto"/>
            <w:noWrap/>
            <w:vAlign w:val="center"/>
            <w:hideMark/>
          </w:tcPr>
          <w:p w14:paraId="62E446B3"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8</w:t>
            </w:r>
          </w:p>
        </w:tc>
        <w:tc>
          <w:tcPr>
            <w:tcW w:w="1559" w:type="dxa"/>
            <w:tcBorders>
              <w:top w:val="nil"/>
              <w:left w:val="nil"/>
              <w:bottom w:val="nil"/>
              <w:right w:val="nil"/>
            </w:tcBorders>
            <w:shd w:val="clear" w:color="auto" w:fill="auto"/>
            <w:noWrap/>
            <w:vAlign w:val="center"/>
            <w:hideMark/>
          </w:tcPr>
          <w:p w14:paraId="6A7936BD"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47</w:t>
            </w:r>
          </w:p>
        </w:tc>
        <w:tc>
          <w:tcPr>
            <w:tcW w:w="1559" w:type="dxa"/>
            <w:tcBorders>
              <w:top w:val="nil"/>
              <w:left w:val="nil"/>
              <w:bottom w:val="nil"/>
              <w:right w:val="nil"/>
            </w:tcBorders>
            <w:shd w:val="clear" w:color="auto" w:fill="auto"/>
            <w:noWrap/>
            <w:vAlign w:val="center"/>
            <w:hideMark/>
          </w:tcPr>
          <w:p w14:paraId="4735D836"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22</w:t>
            </w:r>
          </w:p>
        </w:tc>
        <w:tc>
          <w:tcPr>
            <w:tcW w:w="1020" w:type="dxa"/>
            <w:tcBorders>
              <w:top w:val="nil"/>
              <w:left w:val="nil"/>
              <w:bottom w:val="nil"/>
              <w:right w:val="nil"/>
            </w:tcBorders>
            <w:shd w:val="clear" w:color="auto" w:fill="auto"/>
            <w:noWrap/>
            <w:vAlign w:val="center"/>
            <w:hideMark/>
          </w:tcPr>
          <w:p w14:paraId="77B46A81"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23</w:t>
            </w:r>
          </w:p>
        </w:tc>
      </w:tr>
      <w:tr w:rsidR="00561872" w:rsidRPr="00561872" w14:paraId="60D167FC"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2EF84162"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3</w:t>
            </w:r>
          </w:p>
        </w:tc>
        <w:tc>
          <w:tcPr>
            <w:tcW w:w="1701" w:type="dxa"/>
            <w:tcBorders>
              <w:top w:val="nil"/>
              <w:left w:val="nil"/>
              <w:bottom w:val="nil"/>
              <w:right w:val="nil"/>
            </w:tcBorders>
            <w:shd w:val="clear" w:color="auto" w:fill="auto"/>
            <w:noWrap/>
            <w:vAlign w:val="center"/>
            <w:hideMark/>
          </w:tcPr>
          <w:p w14:paraId="330BE6D6"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25.67</w:t>
            </w:r>
          </w:p>
        </w:tc>
        <w:tc>
          <w:tcPr>
            <w:tcW w:w="1559" w:type="dxa"/>
            <w:tcBorders>
              <w:top w:val="nil"/>
              <w:left w:val="nil"/>
              <w:bottom w:val="nil"/>
              <w:right w:val="nil"/>
            </w:tcBorders>
            <w:shd w:val="clear" w:color="auto" w:fill="auto"/>
            <w:noWrap/>
            <w:vAlign w:val="center"/>
            <w:hideMark/>
          </w:tcPr>
          <w:p w14:paraId="6AA363ED"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54.33</w:t>
            </w:r>
          </w:p>
        </w:tc>
        <w:tc>
          <w:tcPr>
            <w:tcW w:w="1559" w:type="dxa"/>
            <w:tcBorders>
              <w:top w:val="nil"/>
              <w:left w:val="nil"/>
              <w:bottom w:val="nil"/>
              <w:right w:val="nil"/>
            </w:tcBorders>
            <w:shd w:val="clear" w:color="auto" w:fill="auto"/>
            <w:noWrap/>
            <w:vAlign w:val="center"/>
            <w:hideMark/>
          </w:tcPr>
          <w:p w14:paraId="193D602E"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7.67</w:t>
            </w:r>
          </w:p>
        </w:tc>
        <w:tc>
          <w:tcPr>
            <w:tcW w:w="1020" w:type="dxa"/>
            <w:tcBorders>
              <w:top w:val="nil"/>
              <w:left w:val="nil"/>
              <w:bottom w:val="nil"/>
              <w:right w:val="nil"/>
            </w:tcBorders>
            <w:shd w:val="clear" w:color="auto" w:fill="auto"/>
            <w:noWrap/>
            <w:vAlign w:val="center"/>
            <w:hideMark/>
          </w:tcPr>
          <w:p w14:paraId="629F7975"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12.33</w:t>
            </w:r>
          </w:p>
        </w:tc>
      </w:tr>
      <w:tr w:rsidR="00561872" w:rsidRPr="00561872" w14:paraId="27469264"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5C8F0B3B"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4</w:t>
            </w:r>
          </w:p>
        </w:tc>
        <w:tc>
          <w:tcPr>
            <w:tcW w:w="1701" w:type="dxa"/>
            <w:tcBorders>
              <w:top w:val="nil"/>
              <w:left w:val="nil"/>
              <w:bottom w:val="nil"/>
              <w:right w:val="nil"/>
            </w:tcBorders>
            <w:shd w:val="clear" w:color="auto" w:fill="auto"/>
            <w:noWrap/>
            <w:vAlign w:val="center"/>
            <w:hideMark/>
          </w:tcPr>
          <w:p w14:paraId="2AA3F173"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26</w:t>
            </w:r>
          </w:p>
        </w:tc>
        <w:tc>
          <w:tcPr>
            <w:tcW w:w="1559" w:type="dxa"/>
            <w:tcBorders>
              <w:top w:val="nil"/>
              <w:left w:val="nil"/>
              <w:bottom w:val="nil"/>
              <w:right w:val="nil"/>
            </w:tcBorders>
            <w:shd w:val="clear" w:color="auto" w:fill="auto"/>
            <w:noWrap/>
            <w:vAlign w:val="center"/>
            <w:hideMark/>
          </w:tcPr>
          <w:p w14:paraId="6E72A550"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61</w:t>
            </w:r>
          </w:p>
        </w:tc>
        <w:tc>
          <w:tcPr>
            <w:tcW w:w="1559" w:type="dxa"/>
            <w:tcBorders>
              <w:top w:val="nil"/>
              <w:left w:val="nil"/>
              <w:bottom w:val="nil"/>
              <w:right w:val="nil"/>
            </w:tcBorders>
            <w:shd w:val="clear" w:color="auto" w:fill="auto"/>
            <w:noWrap/>
            <w:vAlign w:val="center"/>
            <w:hideMark/>
          </w:tcPr>
          <w:p w14:paraId="3F3CD46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4.67</w:t>
            </w:r>
          </w:p>
        </w:tc>
        <w:tc>
          <w:tcPr>
            <w:tcW w:w="1020" w:type="dxa"/>
            <w:tcBorders>
              <w:top w:val="nil"/>
              <w:left w:val="nil"/>
              <w:bottom w:val="nil"/>
              <w:right w:val="nil"/>
            </w:tcBorders>
            <w:shd w:val="clear" w:color="auto" w:fill="auto"/>
            <w:noWrap/>
            <w:vAlign w:val="center"/>
            <w:hideMark/>
          </w:tcPr>
          <w:p w14:paraId="1BADC525"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8.33</w:t>
            </w:r>
          </w:p>
        </w:tc>
      </w:tr>
      <w:tr w:rsidR="00561872" w:rsidRPr="00561872" w14:paraId="0DC4DADA"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596ADDD8"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5</w:t>
            </w:r>
          </w:p>
        </w:tc>
        <w:tc>
          <w:tcPr>
            <w:tcW w:w="1701" w:type="dxa"/>
            <w:tcBorders>
              <w:top w:val="nil"/>
              <w:left w:val="nil"/>
              <w:bottom w:val="nil"/>
              <w:right w:val="nil"/>
            </w:tcBorders>
            <w:shd w:val="clear" w:color="auto" w:fill="auto"/>
            <w:noWrap/>
            <w:vAlign w:val="center"/>
            <w:hideMark/>
          </w:tcPr>
          <w:p w14:paraId="2ECC7B07"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38.33</w:t>
            </w:r>
          </w:p>
        </w:tc>
        <w:tc>
          <w:tcPr>
            <w:tcW w:w="1559" w:type="dxa"/>
            <w:tcBorders>
              <w:top w:val="nil"/>
              <w:left w:val="nil"/>
              <w:bottom w:val="nil"/>
              <w:right w:val="nil"/>
            </w:tcBorders>
            <w:shd w:val="clear" w:color="auto" w:fill="auto"/>
            <w:noWrap/>
            <w:vAlign w:val="center"/>
            <w:hideMark/>
          </w:tcPr>
          <w:p w14:paraId="75987E4D"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49</w:t>
            </w:r>
          </w:p>
        </w:tc>
        <w:tc>
          <w:tcPr>
            <w:tcW w:w="1559" w:type="dxa"/>
            <w:tcBorders>
              <w:top w:val="nil"/>
              <w:left w:val="nil"/>
              <w:bottom w:val="nil"/>
              <w:right w:val="nil"/>
            </w:tcBorders>
            <w:shd w:val="clear" w:color="auto" w:fill="auto"/>
            <w:noWrap/>
            <w:vAlign w:val="center"/>
            <w:hideMark/>
          </w:tcPr>
          <w:p w14:paraId="76324A1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1.67</w:t>
            </w:r>
          </w:p>
        </w:tc>
        <w:tc>
          <w:tcPr>
            <w:tcW w:w="1020" w:type="dxa"/>
            <w:tcBorders>
              <w:top w:val="nil"/>
              <w:left w:val="nil"/>
              <w:bottom w:val="nil"/>
              <w:right w:val="nil"/>
            </w:tcBorders>
            <w:shd w:val="clear" w:color="auto" w:fill="auto"/>
            <w:noWrap/>
            <w:vAlign w:val="center"/>
            <w:hideMark/>
          </w:tcPr>
          <w:p w14:paraId="0251CAA6"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11</w:t>
            </w:r>
          </w:p>
        </w:tc>
      </w:tr>
      <w:tr w:rsidR="00561872" w:rsidRPr="00561872" w14:paraId="5ADB0F12"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540C867B"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6</w:t>
            </w:r>
          </w:p>
        </w:tc>
        <w:tc>
          <w:tcPr>
            <w:tcW w:w="1701" w:type="dxa"/>
            <w:tcBorders>
              <w:top w:val="nil"/>
              <w:left w:val="nil"/>
              <w:bottom w:val="nil"/>
              <w:right w:val="nil"/>
            </w:tcBorders>
            <w:shd w:val="clear" w:color="auto" w:fill="auto"/>
            <w:noWrap/>
            <w:vAlign w:val="center"/>
            <w:hideMark/>
          </w:tcPr>
          <w:p w14:paraId="516CDEC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10</w:t>
            </w:r>
          </w:p>
        </w:tc>
        <w:tc>
          <w:tcPr>
            <w:tcW w:w="1559" w:type="dxa"/>
            <w:tcBorders>
              <w:top w:val="nil"/>
              <w:left w:val="nil"/>
              <w:bottom w:val="nil"/>
              <w:right w:val="nil"/>
            </w:tcBorders>
            <w:shd w:val="clear" w:color="auto" w:fill="auto"/>
            <w:noWrap/>
            <w:vAlign w:val="center"/>
            <w:hideMark/>
          </w:tcPr>
          <w:p w14:paraId="58ABD375"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54.67</w:t>
            </w:r>
          </w:p>
        </w:tc>
        <w:tc>
          <w:tcPr>
            <w:tcW w:w="1559" w:type="dxa"/>
            <w:tcBorders>
              <w:top w:val="nil"/>
              <w:left w:val="nil"/>
              <w:bottom w:val="nil"/>
              <w:right w:val="nil"/>
            </w:tcBorders>
            <w:shd w:val="clear" w:color="auto" w:fill="auto"/>
            <w:noWrap/>
            <w:vAlign w:val="center"/>
            <w:hideMark/>
          </w:tcPr>
          <w:p w14:paraId="52DC14CE"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14.33</w:t>
            </w:r>
          </w:p>
        </w:tc>
        <w:tc>
          <w:tcPr>
            <w:tcW w:w="1020" w:type="dxa"/>
            <w:tcBorders>
              <w:top w:val="nil"/>
              <w:left w:val="nil"/>
              <w:bottom w:val="nil"/>
              <w:right w:val="nil"/>
            </w:tcBorders>
            <w:shd w:val="clear" w:color="auto" w:fill="auto"/>
            <w:noWrap/>
            <w:vAlign w:val="center"/>
            <w:hideMark/>
          </w:tcPr>
          <w:p w14:paraId="601712D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21</w:t>
            </w:r>
          </w:p>
        </w:tc>
      </w:tr>
      <w:tr w:rsidR="00561872" w:rsidRPr="00561872" w14:paraId="34DA0E58"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20DE1808" w14:textId="62C29A13"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7</w:t>
            </w:r>
          </w:p>
        </w:tc>
        <w:tc>
          <w:tcPr>
            <w:tcW w:w="1701" w:type="dxa"/>
            <w:tcBorders>
              <w:top w:val="nil"/>
              <w:left w:val="nil"/>
              <w:bottom w:val="nil"/>
              <w:right w:val="nil"/>
            </w:tcBorders>
            <w:shd w:val="clear" w:color="auto" w:fill="auto"/>
            <w:noWrap/>
            <w:vAlign w:val="center"/>
            <w:hideMark/>
          </w:tcPr>
          <w:p w14:paraId="3089C310"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20</w:t>
            </w:r>
          </w:p>
        </w:tc>
        <w:tc>
          <w:tcPr>
            <w:tcW w:w="1559" w:type="dxa"/>
            <w:tcBorders>
              <w:top w:val="nil"/>
              <w:left w:val="nil"/>
              <w:bottom w:val="nil"/>
              <w:right w:val="nil"/>
            </w:tcBorders>
            <w:shd w:val="clear" w:color="auto" w:fill="auto"/>
            <w:noWrap/>
            <w:vAlign w:val="center"/>
            <w:hideMark/>
          </w:tcPr>
          <w:p w14:paraId="300D1335"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66.67</w:t>
            </w:r>
          </w:p>
        </w:tc>
        <w:tc>
          <w:tcPr>
            <w:tcW w:w="1559" w:type="dxa"/>
            <w:tcBorders>
              <w:top w:val="nil"/>
              <w:left w:val="nil"/>
              <w:bottom w:val="nil"/>
              <w:right w:val="nil"/>
            </w:tcBorders>
            <w:shd w:val="clear" w:color="auto" w:fill="auto"/>
            <w:noWrap/>
            <w:vAlign w:val="center"/>
            <w:hideMark/>
          </w:tcPr>
          <w:p w14:paraId="00A6B34C"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6.33</w:t>
            </w:r>
          </w:p>
        </w:tc>
        <w:tc>
          <w:tcPr>
            <w:tcW w:w="1020" w:type="dxa"/>
            <w:tcBorders>
              <w:top w:val="nil"/>
              <w:left w:val="nil"/>
              <w:bottom w:val="nil"/>
              <w:right w:val="nil"/>
            </w:tcBorders>
            <w:shd w:val="clear" w:color="auto" w:fill="auto"/>
            <w:noWrap/>
            <w:vAlign w:val="center"/>
            <w:hideMark/>
          </w:tcPr>
          <w:p w14:paraId="16391253"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7</w:t>
            </w:r>
          </w:p>
        </w:tc>
      </w:tr>
      <w:tr w:rsidR="00561872" w:rsidRPr="00561872" w14:paraId="5E95E164" w14:textId="77777777" w:rsidTr="00E55139">
        <w:trPr>
          <w:trHeight w:val="285"/>
          <w:jc w:val="center"/>
        </w:trPr>
        <w:tc>
          <w:tcPr>
            <w:tcW w:w="1843" w:type="dxa"/>
            <w:tcBorders>
              <w:top w:val="nil"/>
              <w:left w:val="nil"/>
              <w:bottom w:val="nil"/>
              <w:right w:val="nil"/>
            </w:tcBorders>
            <w:shd w:val="clear" w:color="auto" w:fill="auto"/>
            <w:noWrap/>
            <w:vAlign w:val="bottom"/>
            <w:hideMark/>
          </w:tcPr>
          <w:p w14:paraId="2C6521F2" w14:textId="639A3E1A"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Patient</w:t>
            </w:r>
            <w:r w:rsidRPr="00561872">
              <w:rPr>
                <w:rFonts w:ascii="Times New Roman" w:eastAsia="等线" w:hAnsi="Times New Roman" w:cs="Times New Roman"/>
                <w:color w:val="000000"/>
                <w:kern w:val="0"/>
                <w:sz w:val="22"/>
              </w:rPr>
              <w:t>8</w:t>
            </w:r>
          </w:p>
        </w:tc>
        <w:tc>
          <w:tcPr>
            <w:tcW w:w="1701" w:type="dxa"/>
            <w:tcBorders>
              <w:top w:val="nil"/>
              <w:left w:val="nil"/>
              <w:bottom w:val="nil"/>
              <w:right w:val="nil"/>
            </w:tcBorders>
            <w:shd w:val="clear" w:color="auto" w:fill="auto"/>
            <w:noWrap/>
            <w:vAlign w:val="center"/>
            <w:hideMark/>
          </w:tcPr>
          <w:p w14:paraId="66FE2348"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22.67</w:t>
            </w:r>
          </w:p>
        </w:tc>
        <w:tc>
          <w:tcPr>
            <w:tcW w:w="1559" w:type="dxa"/>
            <w:tcBorders>
              <w:top w:val="nil"/>
              <w:left w:val="nil"/>
              <w:bottom w:val="nil"/>
              <w:right w:val="nil"/>
            </w:tcBorders>
            <w:shd w:val="clear" w:color="auto" w:fill="auto"/>
            <w:noWrap/>
            <w:vAlign w:val="center"/>
            <w:hideMark/>
          </w:tcPr>
          <w:p w14:paraId="3E9C8063"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57</w:t>
            </w:r>
          </w:p>
        </w:tc>
        <w:tc>
          <w:tcPr>
            <w:tcW w:w="1559" w:type="dxa"/>
            <w:tcBorders>
              <w:top w:val="nil"/>
              <w:left w:val="nil"/>
              <w:bottom w:val="nil"/>
              <w:right w:val="nil"/>
            </w:tcBorders>
            <w:shd w:val="clear" w:color="auto" w:fill="auto"/>
            <w:noWrap/>
            <w:vAlign w:val="center"/>
            <w:hideMark/>
          </w:tcPr>
          <w:p w14:paraId="14F619C7"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7.33</w:t>
            </w:r>
          </w:p>
        </w:tc>
        <w:tc>
          <w:tcPr>
            <w:tcW w:w="1020" w:type="dxa"/>
            <w:tcBorders>
              <w:top w:val="nil"/>
              <w:left w:val="nil"/>
              <w:bottom w:val="nil"/>
              <w:right w:val="nil"/>
            </w:tcBorders>
            <w:shd w:val="clear" w:color="auto" w:fill="auto"/>
            <w:noWrap/>
            <w:vAlign w:val="center"/>
            <w:hideMark/>
          </w:tcPr>
          <w:p w14:paraId="4047A988"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13</w:t>
            </w:r>
          </w:p>
        </w:tc>
      </w:tr>
      <w:tr w:rsidR="00561872" w:rsidRPr="00561872" w14:paraId="76F2D7A7" w14:textId="77777777" w:rsidTr="00E55139">
        <w:trPr>
          <w:trHeight w:val="285"/>
          <w:jc w:val="center"/>
        </w:trPr>
        <w:tc>
          <w:tcPr>
            <w:tcW w:w="1843" w:type="dxa"/>
            <w:tcBorders>
              <w:top w:val="nil"/>
              <w:left w:val="nil"/>
              <w:right w:val="nil"/>
            </w:tcBorders>
            <w:shd w:val="clear" w:color="auto" w:fill="auto"/>
            <w:noWrap/>
            <w:vAlign w:val="bottom"/>
            <w:hideMark/>
          </w:tcPr>
          <w:p w14:paraId="36F4A839" w14:textId="47AED668"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9</w:t>
            </w:r>
          </w:p>
        </w:tc>
        <w:tc>
          <w:tcPr>
            <w:tcW w:w="1701" w:type="dxa"/>
            <w:tcBorders>
              <w:top w:val="nil"/>
              <w:left w:val="nil"/>
              <w:right w:val="nil"/>
            </w:tcBorders>
            <w:shd w:val="clear" w:color="auto" w:fill="auto"/>
            <w:noWrap/>
            <w:vAlign w:val="center"/>
            <w:hideMark/>
          </w:tcPr>
          <w:p w14:paraId="3BE213E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31</w:t>
            </w:r>
          </w:p>
        </w:tc>
        <w:tc>
          <w:tcPr>
            <w:tcW w:w="1559" w:type="dxa"/>
            <w:tcBorders>
              <w:top w:val="nil"/>
              <w:left w:val="nil"/>
              <w:right w:val="nil"/>
            </w:tcBorders>
            <w:shd w:val="clear" w:color="auto" w:fill="auto"/>
            <w:noWrap/>
            <w:vAlign w:val="center"/>
            <w:hideMark/>
          </w:tcPr>
          <w:p w14:paraId="6B22BC6A"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62.67</w:t>
            </w:r>
          </w:p>
        </w:tc>
        <w:tc>
          <w:tcPr>
            <w:tcW w:w="1559" w:type="dxa"/>
            <w:tcBorders>
              <w:top w:val="nil"/>
              <w:left w:val="nil"/>
              <w:right w:val="nil"/>
            </w:tcBorders>
            <w:shd w:val="clear" w:color="auto" w:fill="auto"/>
            <w:noWrap/>
            <w:vAlign w:val="center"/>
            <w:hideMark/>
          </w:tcPr>
          <w:p w14:paraId="2EA3287E"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2.67</w:t>
            </w:r>
          </w:p>
        </w:tc>
        <w:tc>
          <w:tcPr>
            <w:tcW w:w="1020" w:type="dxa"/>
            <w:tcBorders>
              <w:top w:val="nil"/>
              <w:left w:val="nil"/>
              <w:right w:val="nil"/>
            </w:tcBorders>
            <w:shd w:val="clear" w:color="auto" w:fill="auto"/>
            <w:noWrap/>
            <w:vAlign w:val="center"/>
            <w:hideMark/>
          </w:tcPr>
          <w:p w14:paraId="44553886"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3.67</w:t>
            </w:r>
          </w:p>
        </w:tc>
      </w:tr>
      <w:tr w:rsidR="00561872" w:rsidRPr="00561872" w14:paraId="30376FF4" w14:textId="77777777" w:rsidTr="00E55139">
        <w:trPr>
          <w:trHeight w:val="285"/>
          <w:jc w:val="center"/>
        </w:trPr>
        <w:tc>
          <w:tcPr>
            <w:tcW w:w="1843" w:type="dxa"/>
            <w:tcBorders>
              <w:top w:val="nil"/>
              <w:left w:val="nil"/>
              <w:bottom w:val="single" w:sz="4" w:space="0" w:color="auto"/>
              <w:right w:val="nil"/>
            </w:tcBorders>
            <w:shd w:val="clear" w:color="auto" w:fill="auto"/>
            <w:noWrap/>
            <w:vAlign w:val="bottom"/>
            <w:hideMark/>
          </w:tcPr>
          <w:p w14:paraId="5D482A43" w14:textId="3616DD54"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宋体" w:hAnsi="Times New Roman" w:cs="Times New Roman"/>
                <w:color w:val="000000"/>
                <w:kern w:val="0"/>
                <w:sz w:val="22"/>
              </w:rPr>
              <w:t xml:space="preserve">Patient </w:t>
            </w:r>
            <w:r w:rsidRPr="00561872">
              <w:rPr>
                <w:rFonts w:ascii="Times New Roman" w:eastAsia="等线" w:hAnsi="Times New Roman" w:cs="Times New Roman"/>
                <w:color w:val="000000"/>
                <w:kern w:val="0"/>
                <w:sz w:val="22"/>
              </w:rPr>
              <w:t>10</w:t>
            </w:r>
          </w:p>
        </w:tc>
        <w:tc>
          <w:tcPr>
            <w:tcW w:w="1701" w:type="dxa"/>
            <w:tcBorders>
              <w:top w:val="nil"/>
              <w:left w:val="nil"/>
              <w:bottom w:val="single" w:sz="4" w:space="0" w:color="auto"/>
              <w:right w:val="nil"/>
            </w:tcBorders>
            <w:shd w:val="clear" w:color="auto" w:fill="auto"/>
            <w:noWrap/>
            <w:vAlign w:val="center"/>
            <w:hideMark/>
          </w:tcPr>
          <w:p w14:paraId="33AAFB97"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47</w:t>
            </w:r>
          </w:p>
        </w:tc>
        <w:tc>
          <w:tcPr>
            <w:tcW w:w="1559" w:type="dxa"/>
            <w:tcBorders>
              <w:top w:val="nil"/>
              <w:left w:val="nil"/>
              <w:bottom w:val="single" w:sz="4" w:space="0" w:color="auto"/>
              <w:right w:val="nil"/>
            </w:tcBorders>
            <w:shd w:val="clear" w:color="auto" w:fill="auto"/>
            <w:noWrap/>
            <w:vAlign w:val="center"/>
            <w:hideMark/>
          </w:tcPr>
          <w:p w14:paraId="41829D8E"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43</w:t>
            </w:r>
          </w:p>
        </w:tc>
        <w:tc>
          <w:tcPr>
            <w:tcW w:w="1559" w:type="dxa"/>
            <w:tcBorders>
              <w:top w:val="nil"/>
              <w:left w:val="nil"/>
              <w:bottom w:val="single" w:sz="4" w:space="0" w:color="auto"/>
              <w:right w:val="nil"/>
            </w:tcBorders>
            <w:shd w:val="clear" w:color="auto" w:fill="auto"/>
            <w:noWrap/>
            <w:vAlign w:val="center"/>
            <w:hideMark/>
          </w:tcPr>
          <w:p w14:paraId="4AE33849"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3</w:t>
            </w:r>
          </w:p>
        </w:tc>
        <w:tc>
          <w:tcPr>
            <w:tcW w:w="1020" w:type="dxa"/>
            <w:tcBorders>
              <w:top w:val="nil"/>
              <w:left w:val="nil"/>
              <w:bottom w:val="single" w:sz="4" w:space="0" w:color="auto"/>
              <w:right w:val="nil"/>
            </w:tcBorders>
            <w:shd w:val="clear" w:color="auto" w:fill="auto"/>
            <w:noWrap/>
            <w:vAlign w:val="center"/>
            <w:hideMark/>
          </w:tcPr>
          <w:p w14:paraId="09F33159" w14:textId="77777777" w:rsidR="00561872" w:rsidRPr="00561872" w:rsidRDefault="00561872" w:rsidP="00BF4AC8">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7</w:t>
            </w:r>
          </w:p>
        </w:tc>
      </w:tr>
    </w:tbl>
    <w:p w14:paraId="595BB794" w14:textId="449F6DFC" w:rsidR="00561872" w:rsidRPr="00561872" w:rsidRDefault="00561872" w:rsidP="00561872">
      <w:pPr>
        <w:jc w:val="center"/>
        <w:rPr>
          <w:rFonts w:ascii="Times New Roman" w:eastAsia="宋体" w:hAnsi="Times New Roman" w:cs="Times New Roman"/>
          <w:sz w:val="22"/>
        </w:rPr>
      </w:pPr>
      <w:r w:rsidRPr="00561872">
        <w:rPr>
          <w:rFonts w:ascii="Times New Roman" w:eastAsia="宋体" w:hAnsi="Times New Roman" w:cs="Times New Roman"/>
          <w:sz w:val="22"/>
        </w:rPr>
        <w:t>According to the standard of CFTR score, the numbers in the table represent the average number of cells that express CFTR under three visual fields which had the largest red fluorescence signals of each sample.</w:t>
      </w:r>
    </w:p>
    <w:p w14:paraId="2E9E8F0B" w14:textId="161A8E0E" w:rsidR="00561872" w:rsidRDefault="00561872" w:rsidP="00561872">
      <w:pPr>
        <w:ind w:firstLineChars="200" w:firstLine="440"/>
        <w:rPr>
          <w:rFonts w:ascii="Times New Roman" w:eastAsia="宋体" w:hAnsi="Times New Roman" w:cs="Times New Roman"/>
          <w:sz w:val="22"/>
        </w:rPr>
      </w:pPr>
    </w:p>
    <w:p w14:paraId="5309D785" w14:textId="77777777" w:rsidR="008950CF" w:rsidRDefault="008950CF" w:rsidP="00561872">
      <w:pPr>
        <w:ind w:firstLineChars="200" w:firstLine="440"/>
        <w:rPr>
          <w:rFonts w:ascii="Times New Roman" w:eastAsia="宋体" w:hAnsi="Times New Roman" w:cs="Times New Roman"/>
          <w:sz w:val="22"/>
        </w:rPr>
        <w:sectPr w:rsidR="008950CF">
          <w:pgSz w:w="11906" w:h="16838"/>
          <w:pgMar w:top="1440" w:right="1800" w:bottom="1440" w:left="1800" w:header="851" w:footer="992" w:gutter="0"/>
          <w:cols w:space="425"/>
          <w:docGrid w:type="lines" w:linePitch="312"/>
        </w:sectPr>
      </w:pPr>
    </w:p>
    <w:p w14:paraId="13C86C01" w14:textId="77777777" w:rsidR="00E55139" w:rsidRDefault="00E55139" w:rsidP="00561872">
      <w:pPr>
        <w:ind w:firstLineChars="200" w:firstLine="440"/>
        <w:rPr>
          <w:rFonts w:ascii="Times New Roman" w:eastAsia="宋体" w:hAnsi="Times New Roman" w:cs="Times New Roman"/>
          <w:sz w:val="22"/>
        </w:rPr>
      </w:pPr>
    </w:p>
    <w:p w14:paraId="102DCBE2" w14:textId="7EBA2E2A" w:rsidR="00E55139" w:rsidRPr="00907986" w:rsidRDefault="00E55139" w:rsidP="00E55139">
      <w:pPr>
        <w:ind w:left="345" w:hangingChars="157" w:hanging="345"/>
        <w:jc w:val="center"/>
        <w:rPr>
          <w:rFonts w:ascii="Times New Roman" w:eastAsia="宋体" w:hAnsi="Times New Roman" w:cs="Times New Roman"/>
          <w:sz w:val="18"/>
          <w:szCs w:val="18"/>
        </w:rPr>
      </w:pPr>
      <w:r w:rsidRPr="00561872">
        <w:rPr>
          <w:rFonts w:ascii="Times New Roman" w:hAnsi="Times New Roman" w:cs="Times New Roman"/>
          <w:kern w:val="0"/>
          <w:sz w:val="22"/>
        </w:rPr>
        <w:t>Table S</w:t>
      </w:r>
      <w:r>
        <w:rPr>
          <w:rFonts w:ascii="Times New Roman" w:hAnsi="Times New Roman" w:cs="Times New Roman"/>
          <w:kern w:val="0"/>
          <w:sz w:val="22"/>
        </w:rPr>
        <w:t>4</w:t>
      </w:r>
      <w:r w:rsidRPr="00561872">
        <w:rPr>
          <w:rFonts w:ascii="Times New Roman" w:hAnsi="Times New Roman" w:cs="Times New Roman"/>
          <w:kern w:val="0"/>
          <w:sz w:val="22"/>
        </w:rPr>
        <w:t>.</w:t>
      </w:r>
      <w:r w:rsidRPr="00E55139">
        <w:t xml:space="preserve"> </w:t>
      </w:r>
      <w:r w:rsidRPr="00E55139">
        <w:rPr>
          <w:rFonts w:ascii="Times New Roman" w:hAnsi="Times New Roman" w:cs="Times New Roman"/>
          <w:kern w:val="0"/>
          <w:sz w:val="22"/>
        </w:rPr>
        <w:t xml:space="preserve">The </w:t>
      </w:r>
      <w:r w:rsidR="0099002F">
        <w:rPr>
          <w:rFonts w:ascii="Times New Roman" w:hAnsi="Times New Roman" w:cs="Times New Roman"/>
          <w:kern w:val="0"/>
          <w:sz w:val="22"/>
        </w:rPr>
        <w:t>A</w:t>
      </w:r>
      <w:r w:rsidRPr="00E55139">
        <w:rPr>
          <w:rFonts w:ascii="Times New Roman" w:hAnsi="Times New Roman" w:cs="Times New Roman"/>
          <w:kern w:val="0"/>
          <w:sz w:val="22"/>
        </w:rPr>
        <w:t xml:space="preserve">verage </w:t>
      </w:r>
      <w:r w:rsidR="0099002F">
        <w:rPr>
          <w:rFonts w:ascii="Times New Roman" w:hAnsi="Times New Roman" w:cs="Times New Roman"/>
          <w:kern w:val="0"/>
          <w:sz w:val="22"/>
        </w:rPr>
        <w:t>N</w:t>
      </w:r>
      <w:r w:rsidRPr="00E55139">
        <w:rPr>
          <w:rFonts w:ascii="Times New Roman" w:hAnsi="Times New Roman" w:cs="Times New Roman"/>
          <w:kern w:val="0"/>
          <w:sz w:val="22"/>
        </w:rPr>
        <w:t xml:space="preserve">umber of </w:t>
      </w:r>
      <w:r w:rsidR="0099002F">
        <w:rPr>
          <w:rFonts w:ascii="Times New Roman" w:hAnsi="Times New Roman" w:cs="Times New Roman"/>
          <w:kern w:val="0"/>
          <w:sz w:val="22"/>
        </w:rPr>
        <w:t>C</w:t>
      </w:r>
      <w:r w:rsidRPr="00E55139">
        <w:rPr>
          <w:rFonts w:ascii="Times New Roman" w:hAnsi="Times New Roman" w:cs="Times New Roman"/>
          <w:kern w:val="0"/>
          <w:sz w:val="22"/>
        </w:rPr>
        <w:t xml:space="preserve">ells </w:t>
      </w:r>
      <w:r w:rsidR="0099002F">
        <w:rPr>
          <w:rFonts w:ascii="Times New Roman" w:hAnsi="Times New Roman" w:cs="Times New Roman"/>
          <w:kern w:val="0"/>
          <w:sz w:val="22"/>
        </w:rPr>
        <w:t>E</w:t>
      </w:r>
      <w:r w:rsidRPr="00E55139">
        <w:rPr>
          <w:rFonts w:ascii="Times New Roman" w:hAnsi="Times New Roman" w:cs="Times New Roman"/>
          <w:kern w:val="0"/>
          <w:sz w:val="22"/>
        </w:rPr>
        <w:t xml:space="preserve">xpressing CFTR in the </w:t>
      </w:r>
      <w:r w:rsidR="0099002F">
        <w:rPr>
          <w:rFonts w:ascii="Times New Roman" w:hAnsi="Times New Roman" w:cs="Times New Roman"/>
          <w:kern w:val="0"/>
          <w:sz w:val="22"/>
        </w:rPr>
        <w:t>E</w:t>
      </w:r>
      <w:r w:rsidRPr="00E55139">
        <w:rPr>
          <w:rFonts w:ascii="Times New Roman" w:hAnsi="Times New Roman" w:cs="Times New Roman"/>
          <w:kern w:val="0"/>
          <w:sz w:val="22"/>
        </w:rPr>
        <w:t xml:space="preserve">pithelium of </w:t>
      </w:r>
      <w:r w:rsidR="0099002F">
        <w:rPr>
          <w:rFonts w:ascii="Times New Roman" w:hAnsi="Times New Roman" w:cs="Times New Roman"/>
          <w:kern w:val="0"/>
          <w:sz w:val="22"/>
        </w:rPr>
        <w:t>N</w:t>
      </w:r>
      <w:r w:rsidRPr="00E55139">
        <w:rPr>
          <w:rFonts w:ascii="Times New Roman" w:hAnsi="Times New Roman" w:cs="Times New Roman"/>
          <w:kern w:val="0"/>
          <w:sz w:val="22"/>
        </w:rPr>
        <w:t xml:space="preserve">asal </w:t>
      </w:r>
      <w:r w:rsidR="0099002F">
        <w:rPr>
          <w:rFonts w:ascii="Times New Roman" w:hAnsi="Times New Roman" w:cs="Times New Roman"/>
          <w:kern w:val="0"/>
          <w:sz w:val="22"/>
        </w:rPr>
        <w:t>P</w:t>
      </w:r>
      <w:r w:rsidRPr="00E55139">
        <w:rPr>
          <w:rFonts w:ascii="Times New Roman" w:hAnsi="Times New Roman" w:cs="Times New Roman"/>
          <w:kern w:val="0"/>
          <w:sz w:val="22"/>
        </w:rPr>
        <w:t>olyps</w:t>
      </w:r>
    </w:p>
    <w:tbl>
      <w:tblPr>
        <w:tblW w:w="7824" w:type="dxa"/>
        <w:jc w:val="center"/>
        <w:tblLook w:val="04A0" w:firstRow="1" w:lastRow="0" w:firstColumn="1" w:lastColumn="0" w:noHBand="0" w:noVBand="1"/>
      </w:tblPr>
      <w:tblGrid>
        <w:gridCol w:w="1701"/>
        <w:gridCol w:w="1560"/>
        <w:gridCol w:w="1842"/>
        <w:gridCol w:w="1701"/>
        <w:gridCol w:w="1020"/>
      </w:tblGrid>
      <w:tr w:rsidR="00E55139" w:rsidRPr="00C16D96" w14:paraId="3CC0688F" w14:textId="77777777" w:rsidTr="00E55139">
        <w:trPr>
          <w:trHeight w:val="285"/>
          <w:jc w:val="center"/>
        </w:trPr>
        <w:tc>
          <w:tcPr>
            <w:tcW w:w="1701" w:type="dxa"/>
            <w:tcBorders>
              <w:top w:val="single" w:sz="4" w:space="0" w:color="auto"/>
              <w:left w:val="nil"/>
              <w:bottom w:val="single" w:sz="4" w:space="0" w:color="auto"/>
              <w:right w:val="nil"/>
            </w:tcBorders>
            <w:shd w:val="clear" w:color="auto" w:fill="auto"/>
            <w:noWrap/>
            <w:vAlign w:val="center"/>
            <w:hideMark/>
          </w:tcPr>
          <w:p w14:paraId="47F35B71" w14:textId="77777777" w:rsidR="00E55139" w:rsidRPr="00C16D96" w:rsidRDefault="00E55139" w:rsidP="00BF4AC8">
            <w:pPr>
              <w:widowControl/>
              <w:jc w:val="center"/>
              <w:rPr>
                <w:rFonts w:ascii="Times New Roman" w:eastAsia="等线" w:hAnsi="Times New Roman" w:cs="Times New Roman"/>
                <w:color w:val="000000"/>
                <w:kern w:val="0"/>
                <w:sz w:val="22"/>
              </w:rPr>
            </w:pPr>
            <w:r>
              <w:rPr>
                <w:rFonts w:ascii="Times New Roman" w:eastAsia="等线" w:hAnsi="Times New Roman" w:cs="Times New Roman" w:hint="eastAsia"/>
                <w:color w:val="000000"/>
                <w:kern w:val="0"/>
                <w:sz w:val="22"/>
              </w:rPr>
              <w:t>N</w:t>
            </w:r>
            <w:r>
              <w:rPr>
                <w:rFonts w:ascii="Times New Roman" w:eastAsia="等线" w:hAnsi="Times New Roman" w:cs="Times New Roman"/>
                <w:color w:val="000000"/>
                <w:kern w:val="0"/>
                <w:sz w:val="22"/>
              </w:rPr>
              <w:t>O.</w:t>
            </w:r>
          </w:p>
        </w:tc>
        <w:tc>
          <w:tcPr>
            <w:tcW w:w="1560" w:type="dxa"/>
            <w:tcBorders>
              <w:top w:val="single" w:sz="4" w:space="0" w:color="auto"/>
              <w:left w:val="nil"/>
              <w:bottom w:val="single" w:sz="4" w:space="0" w:color="auto"/>
              <w:right w:val="nil"/>
            </w:tcBorders>
            <w:shd w:val="clear" w:color="auto" w:fill="auto"/>
            <w:noWrap/>
            <w:vAlign w:val="center"/>
            <w:hideMark/>
          </w:tcPr>
          <w:p w14:paraId="6EAA0F38"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CFTR-0</w:t>
            </w:r>
          </w:p>
        </w:tc>
        <w:tc>
          <w:tcPr>
            <w:tcW w:w="1842" w:type="dxa"/>
            <w:tcBorders>
              <w:top w:val="single" w:sz="4" w:space="0" w:color="auto"/>
              <w:left w:val="nil"/>
              <w:bottom w:val="single" w:sz="4" w:space="0" w:color="auto"/>
              <w:right w:val="nil"/>
            </w:tcBorders>
            <w:shd w:val="clear" w:color="auto" w:fill="auto"/>
            <w:noWrap/>
            <w:vAlign w:val="center"/>
            <w:hideMark/>
          </w:tcPr>
          <w:p w14:paraId="0D16DBE5"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CFTR-1</w:t>
            </w:r>
          </w:p>
        </w:tc>
        <w:tc>
          <w:tcPr>
            <w:tcW w:w="1701" w:type="dxa"/>
            <w:tcBorders>
              <w:top w:val="single" w:sz="4" w:space="0" w:color="auto"/>
              <w:left w:val="nil"/>
              <w:bottom w:val="single" w:sz="4" w:space="0" w:color="auto"/>
              <w:right w:val="nil"/>
            </w:tcBorders>
            <w:shd w:val="clear" w:color="auto" w:fill="auto"/>
            <w:noWrap/>
            <w:vAlign w:val="center"/>
            <w:hideMark/>
          </w:tcPr>
          <w:p w14:paraId="40FEA01B"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CFTR-2</w:t>
            </w:r>
          </w:p>
        </w:tc>
        <w:tc>
          <w:tcPr>
            <w:tcW w:w="1020" w:type="dxa"/>
            <w:tcBorders>
              <w:top w:val="single" w:sz="4" w:space="0" w:color="auto"/>
              <w:left w:val="nil"/>
              <w:bottom w:val="single" w:sz="4" w:space="0" w:color="auto"/>
              <w:right w:val="nil"/>
            </w:tcBorders>
            <w:shd w:val="clear" w:color="auto" w:fill="auto"/>
            <w:noWrap/>
            <w:vAlign w:val="center"/>
            <w:hideMark/>
          </w:tcPr>
          <w:p w14:paraId="03510354"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CFTR-3</w:t>
            </w:r>
          </w:p>
        </w:tc>
      </w:tr>
      <w:tr w:rsidR="00E55139" w:rsidRPr="00C16D96" w14:paraId="03187166"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3C781914" w14:textId="77777777"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1</w:t>
            </w:r>
          </w:p>
        </w:tc>
        <w:tc>
          <w:tcPr>
            <w:tcW w:w="1560" w:type="dxa"/>
            <w:tcBorders>
              <w:top w:val="nil"/>
              <w:left w:val="nil"/>
              <w:bottom w:val="nil"/>
              <w:right w:val="nil"/>
            </w:tcBorders>
            <w:shd w:val="clear" w:color="auto" w:fill="auto"/>
            <w:noWrap/>
            <w:vAlign w:val="center"/>
            <w:hideMark/>
          </w:tcPr>
          <w:p w14:paraId="17925EEC"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52.67</w:t>
            </w:r>
          </w:p>
        </w:tc>
        <w:tc>
          <w:tcPr>
            <w:tcW w:w="1842" w:type="dxa"/>
            <w:tcBorders>
              <w:top w:val="nil"/>
              <w:left w:val="nil"/>
              <w:bottom w:val="nil"/>
              <w:right w:val="nil"/>
            </w:tcBorders>
            <w:shd w:val="clear" w:color="auto" w:fill="auto"/>
            <w:noWrap/>
            <w:vAlign w:val="center"/>
            <w:hideMark/>
          </w:tcPr>
          <w:p w14:paraId="655033B0"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37.67</w:t>
            </w:r>
          </w:p>
        </w:tc>
        <w:tc>
          <w:tcPr>
            <w:tcW w:w="1701" w:type="dxa"/>
            <w:tcBorders>
              <w:top w:val="nil"/>
              <w:left w:val="nil"/>
              <w:bottom w:val="nil"/>
              <w:right w:val="nil"/>
            </w:tcBorders>
            <w:shd w:val="clear" w:color="auto" w:fill="auto"/>
            <w:noWrap/>
            <w:vAlign w:val="center"/>
            <w:hideMark/>
          </w:tcPr>
          <w:p w14:paraId="50DBCA5E"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2.33</w:t>
            </w:r>
          </w:p>
        </w:tc>
        <w:tc>
          <w:tcPr>
            <w:tcW w:w="1020" w:type="dxa"/>
            <w:tcBorders>
              <w:top w:val="nil"/>
              <w:left w:val="nil"/>
              <w:bottom w:val="nil"/>
              <w:right w:val="nil"/>
            </w:tcBorders>
            <w:shd w:val="clear" w:color="auto" w:fill="auto"/>
            <w:noWrap/>
            <w:vAlign w:val="center"/>
            <w:hideMark/>
          </w:tcPr>
          <w:p w14:paraId="1AEF536A"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7.33</w:t>
            </w:r>
          </w:p>
        </w:tc>
      </w:tr>
      <w:tr w:rsidR="00E55139" w:rsidRPr="00C16D96" w14:paraId="4196ADC5"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5BC30555" w14:textId="77777777"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2</w:t>
            </w:r>
          </w:p>
        </w:tc>
        <w:tc>
          <w:tcPr>
            <w:tcW w:w="1560" w:type="dxa"/>
            <w:tcBorders>
              <w:top w:val="nil"/>
              <w:left w:val="nil"/>
              <w:bottom w:val="nil"/>
              <w:right w:val="nil"/>
            </w:tcBorders>
            <w:shd w:val="clear" w:color="auto" w:fill="auto"/>
            <w:noWrap/>
            <w:vAlign w:val="center"/>
            <w:hideMark/>
          </w:tcPr>
          <w:p w14:paraId="05115DC9"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31</w:t>
            </w:r>
          </w:p>
        </w:tc>
        <w:tc>
          <w:tcPr>
            <w:tcW w:w="1842" w:type="dxa"/>
            <w:tcBorders>
              <w:top w:val="nil"/>
              <w:left w:val="nil"/>
              <w:bottom w:val="nil"/>
              <w:right w:val="nil"/>
            </w:tcBorders>
            <w:shd w:val="clear" w:color="auto" w:fill="auto"/>
            <w:noWrap/>
            <w:vAlign w:val="center"/>
            <w:hideMark/>
          </w:tcPr>
          <w:p w14:paraId="06479834"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50</w:t>
            </w:r>
          </w:p>
        </w:tc>
        <w:tc>
          <w:tcPr>
            <w:tcW w:w="1701" w:type="dxa"/>
            <w:tcBorders>
              <w:top w:val="nil"/>
              <w:left w:val="nil"/>
              <w:bottom w:val="nil"/>
              <w:right w:val="nil"/>
            </w:tcBorders>
            <w:shd w:val="clear" w:color="auto" w:fill="auto"/>
            <w:noWrap/>
            <w:vAlign w:val="center"/>
            <w:hideMark/>
          </w:tcPr>
          <w:p w14:paraId="03A6AE81"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8.67</w:t>
            </w:r>
          </w:p>
        </w:tc>
        <w:tc>
          <w:tcPr>
            <w:tcW w:w="1020" w:type="dxa"/>
            <w:tcBorders>
              <w:top w:val="nil"/>
              <w:left w:val="nil"/>
              <w:bottom w:val="nil"/>
              <w:right w:val="nil"/>
            </w:tcBorders>
            <w:shd w:val="clear" w:color="auto" w:fill="auto"/>
            <w:noWrap/>
            <w:vAlign w:val="center"/>
            <w:hideMark/>
          </w:tcPr>
          <w:p w14:paraId="2C813367"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10.33</w:t>
            </w:r>
          </w:p>
        </w:tc>
      </w:tr>
      <w:tr w:rsidR="00E55139" w:rsidRPr="00C16D96" w14:paraId="43EAA177"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4C9540B9" w14:textId="77777777"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3</w:t>
            </w:r>
          </w:p>
        </w:tc>
        <w:tc>
          <w:tcPr>
            <w:tcW w:w="1560" w:type="dxa"/>
            <w:tcBorders>
              <w:top w:val="nil"/>
              <w:left w:val="nil"/>
              <w:bottom w:val="nil"/>
              <w:right w:val="nil"/>
            </w:tcBorders>
            <w:shd w:val="clear" w:color="auto" w:fill="auto"/>
            <w:noWrap/>
            <w:vAlign w:val="center"/>
            <w:hideMark/>
          </w:tcPr>
          <w:p w14:paraId="0FC28866"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25.33</w:t>
            </w:r>
          </w:p>
        </w:tc>
        <w:tc>
          <w:tcPr>
            <w:tcW w:w="1842" w:type="dxa"/>
            <w:tcBorders>
              <w:top w:val="nil"/>
              <w:left w:val="nil"/>
              <w:bottom w:val="nil"/>
              <w:right w:val="nil"/>
            </w:tcBorders>
            <w:shd w:val="clear" w:color="auto" w:fill="auto"/>
            <w:noWrap/>
            <w:vAlign w:val="center"/>
            <w:hideMark/>
          </w:tcPr>
          <w:p w14:paraId="34F75C24"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69</w:t>
            </w:r>
          </w:p>
        </w:tc>
        <w:tc>
          <w:tcPr>
            <w:tcW w:w="1701" w:type="dxa"/>
            <w:tcBorders>
              <w:top w:val="nil"/>
              <w:left w:val="nil"/>
              <w:bottom w:val="nil"/>
              <w:right w:val="nil"/>
            </w:tcBorders>
            <w:shd w:val="clear" w:color="auto" w:fill="auto"/>
            <w:noWrap/>
            <w:vAlign w:val="center"/>
            <w:hideMark/>
          </w:tcPr>
          <w:p w14:paraId="10969591"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2.33</w:t>
            </w:r>
          </w:p>
        </w:tc>
        <w:tc>
          <w:tcPr>
            <w:tcW w:w="1020" w:type="dxa"/>
            <w:tcBorders>
              <w:top w:val="nil"/>
              <w:left w:val="nil"/>
              <w:bottom w:val="nil"/>
              <w:right w:val="nil"/>
            </w:tcBorders>
            <w:shd w:val="clear" w:color="auto" w:fill="auto"/>
            <w:noWrap/>
            <w:vAlign w:val="center"/>
            <w:hideMark/>
          </w:tcPr>
          <w:p w14:paraId="7BF48FE6"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3.33</w:t>
            </w:r>
          </w:p>
        </w:tc>
      </w:tr>
      <w:tr w:rsidR="00E55139" w:rsidRPr="00C16D96" w14:paraId="72866238"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1B41281A" w14:textId="77777777"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4</w:t>
            </w:r>
          </w:p>
        </w:tc>
        <w:tc>
          <w:tcPr>
            <w:tcW w:w="1560" w:type="dxa"/>
            <w:tcBorders>
              <w:top w:val="nil"/>
              <w:left w:val="nil"/>
              <w:bottom w:val="nil"/>
              <w:right w:val="nil"/>
            </w:tcBorders>
            <w:shd w:val="clear" w:color="auto" w:fill="auto"/>
            <w:noWrap/>
            <w:vAlign w:val="center"/>
            <w:hideMark/>
          </w:tcPr>
          <w:p w14:paraId="406384CD"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38.33</w:t>
            </w:r>
          </w:p>
        </w:tc>
        <w:tc>
          <w:tcPr>
            <w:tcW w:w="1842" w:type="dxa"/>
            <w:tcBorders>
              <w:top w:val="nil"/>
              <w:left w:val="nil"/>
              <w:bottom w:val="nil"/>
              <w:right w:val="nil"/>
            </w:tcBorders>
            <w:shd w:val="clear" w:color="auto" w:fill="auto"/>
            <w:noWrap/>
            <w:vAlign w:val="center"/>
            <w:hideMark/>
          </w:tcPr>
          <w:p w14:paraId="44EA8D35"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50</w:t>
            </w:r>
          </w:p>
        </w:tc>
        <w:tc>
          <w:tcPr>
            <w:tcW w:w="1701" w:type="dxa"/>
            <w:tcBorders>
              <w:top w:val="nil"/>
              <w:left w:val="nil"/>
              <w:bottom w:val="nil"/>
              <w:right w:val="nil"/>
            </w:tcBorders>
            <w:shd w:val="clear" w:color="auto" w:fill="auto"/>
            <w:noWrap/>
            <w:vAlign w:val="center"/>
            <w:hideMark/>
          </w:tcPr>
          <w:p w14:paraId="7537F0D5"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w:t>
            </w:r>
          </w:p>
        </w:tc>
        <w:tc>
          <w:tcPr>
            <w:tcW w:w="1020" w:type="dxa"/>
            <w:tcBorders>
              <w:top w:val="nil"/>
              <w:left w:val="nil"/>
              <w:bottom w:val="nil"/>
              <w:right w:val="nil"/>
            </w:tcBorders>
            <w:shd w:val="clear" w:color="auto" w:fill="auto"/>
            <w:noWrap/>
            <w:vAlign w:val="center"/>
            <w:hideMark/>
          </w:tcPr>
          <w:p w14:paraId="7E1F1FA0"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6.67</w:t>
            </w:r>
          </w:p>
        </w:tc>
      </w:tr>
      <w:tr w:rsidR="00E55139" w:rsidRPr="00C16D96" w14:paraId="147CC311"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2872EE5D" w14:textId="77777777"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5</w:t>
            </w:r>
          </w:p>
        </w:tc>
        <w:tc>
          <w:tcPr>
            <w:tcW w:w="1560" w:type="dxa"/>
            <w:tcBorders>
              <w:top w:val="nil"/>
              <w:left w:val="nil"/>
              <w:bottom w:val="nil"/>
              <w:right w:val="nil"/>
            </w:tcBorders>
            <w:shd w:val="clear" w:color="auto" w:fill="auto"/>
            <w:noWrap/>
            <w:vAlign w:val="center"/>
            <w:hideMark/>
          </w:tcPr>
          <w:p w14:paraId="19194C49"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22.67</w:t>
            </w:r>
          </w:p>
        </w:tc>
        <w:tc>
          <w:tcPr>
            <w:tcW w:w="1842" w:type="dxa"/>
            <w:tcBorders>
              <w:top w:val="nil"/>
              <w:left w:val="nil"/>
              <w:bottom w:val="nil"/>
              <w:right w:val="nil"/>
            </w:tcBorders>
            <w:shd w:val="clear" w:color="auto" w:fill="auto"/>
            <w:noWrap/>
            <w:vAlign w:val="center"/>
            <w:hideMark/>
          </w:tcPr>
          <w:p w14:paraId="7A90526D"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59.33</w:t>
            </w:r>
          </w:p>
        </w:tc>
        <w:tc>
          <w:tcPr>
            <w:tcW w:w="1701" w:type="dxa"/>
            <w:tcBorders>
              <w:top w:val="nil"/>
              <w:left w:val="nil"/>
              <w:bottom w:val="nil"/>
              <w:right w:val="nil"/>
            </w:tcBorders>
            <w:shd w:val="clear" w:color="auto" w:fill="auto"/>
            <w:noWrap/>
            <w:vAlign w:val="center"/>
            <w:hideMark/>
          </w:tcPr>
          <w:p w14:paraId="0DB70B7F"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11.67</w:t>
            </w:r>
          </w:p>
        </w:tc>
        <w:tc>
          <w:tcPr>
            <w:tcW w:w="1020" w:type="dxa"/>
            <w:tcBorders>
              <w:top w:val="nil"/>
              <w:left w:val="nil"/>
              <w:bottom w:val="nil"/>
              <w:right w:val="nil"/>
            </w:tcBorders>
            <w:shd w:val="clear" w:color="auto" w:fill="auto"/>
            <w:noWrap/>
            <w:vAlign w:val="center"/>
            <w:hideMark/>
          </w:tcPr>
          <w:p w14:paraId="4240D031"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6.33</w:t>
            </w:r>
          </w:p>
        </w:tc>
      </w:tr>
      <w:tr w:rsidR="00E55139" w:rsidRPr="00C16D96" w14:paraId="67D52788"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11541E26" w14:textId="77777777"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6</w:t>
            </w:r>
          </w:p>
        </w:tc>
        <w:tc>
          <w:tcPr>
            <w:tcW w:w="1560" w:type="dxa"/>
            <w:tcBorders>
              <w:top w:val="nil"/>
              <w:left w:val="nil"/>
              <w:bottom w:val="nil"/>
              <w:right w:val="nil"/>
            </w:tcBorders>
            <w:shd w:val="clear" w:color="auto" w:fill="auto"/>
            <w:noWrap/>
            <w:vAlign w:val="center"/>
            <w:hideMark/>
          </w:tcPr>
          <w:p w14:paraId="42ADFE10"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24</w:t>
            </w:r>
          </w:p>
        </w:tc>
        <w:tc>
          <w:tcPr>
            <w:tcW w:w="1842" w:type="dxa"/>
            <w:tcBorders>
              <w:top w:val="nil"/>
              <w:left w:val="nil"/>
              <w:bottom w:val="nil"/>
              <w:right w:val="nil"/>
            </w:tcBorders>
            <w:shd w:val="clear" w:color="auto" w:fill="auto"/>
            <w:noWrap/>
            <w:vAlign w:val="center"/>
            <w:hideMark/>
          </w:tcPr>
          <w:p w14:paraId="27F87924"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57.67</w:t>
            </w:r>
          </w:p>
        </w:tc>
        <w:tc>
          <w:tcPr>
            <w:tcW w:w="1701" w:type="dxa"/>
            <w:tcBorders>
              <w:top w:val="nil"/>
              <w:left w:val="nil"/>
              <w:bottom w:val="nil"/>
              <w:right w:val="nil"/>
            </w:tcBorders>
            <w:shd w:val="clear" w:color="auto" w:fill="auto"/>
            <w:noWrap/>
            <w:vAlign w:val="center"/>
            <w:hideMark/>
          </w:tcPr>
          <w:p w14:paraId="024C1EF1"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4</w:t>
            </w:r>
          </w:p>
        </w:tc>
        <w:tc>
          <w:tcPr>
            <w:tcW w:w="1020" w:type="dxa"/>
            <w:tcBorders>
              <w:top w:val="nil"/>
              <w:left w:val="nil"/>
              <w:bottom w:val="nil"/>
              <w:right w:val="nil"/>
            </w:tcBorders>
            <w:shd w:val="clear" w:color="auto" w:fill="auto"/>
            <w:noWrap/>
            <w:vAlign w:val="center"/>
            <w:hideMark/>
          </w:tcPr>
          <w:p w14:paraId="3D4BB441"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14.33</w:t>
            </w:r>
          </w:p>
        </w:tc>
      </w:tr>
      <w:tr w:rsidR="00E55139" w:rsidRPr="00C16D96" w14:paraId="5162E9B4"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775A6831" w14:textId="62E534DC"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Pr>
                <w:rFonts w:ascii="Times New Roman" w:eastAsia="等线" w:hAnsi="Times New Roman" w:cs="Times New Roman"/>
                <w:color w:val="000000"/>
                <w:kern w:val="0"/>
                <w:sz w:val="22"/>
              </w:rPr>
              <w:t>7</w:t>
            </w:r>
          </w:p>
        </w:tc>
        <w:tc>
          <w:tcPr>
            <w:tcW w:w="1560" w:type="dxa"/>
            <w:tcBorders>
              <w:top w:val="nil"/>
              <w:left w:val="nil"/>
              <w:bottom w:val="nil"/>
              <w:right w:val="nil"/>
            </w:tcBorders>
            <w:shd w:val="clear" w:color="auto" w:fill="auto"/>
            <w:noWrap/>
            <w:vAlign w:val="center"/>
            <w:hideMark/>
          </w:tcPr>
          <w:p w14:paraId="00731880"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47</w:t>
            </w:r>
          </w:p>
        </w:tc>
        <w:tc>
          <w:tcPr>
            <w:tcW w:w="1842" w:type="dxa"/>
            <w:tcBorders>
              <w:top w:val="nil"/>
              <w:left w:val="nil"/>
              <w:bottom w:val="nil"/>
              <w:right w:val="nil"/>
            </w:tcBorders>
            <w:shd w:val="clear" w:color="auto" w:fill="auto"/>
            <w:noWrap/>
            <w:vAlign w:val="center"/>
            <w:hideMark/>
          </w:tcPr>
          <w:p w14:paraId="5A7F981A"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44.67</w:t>
            </w:r>
          </w:p>
        </w:tc>
        <w:tc>
          <w:tcPr>
            <w:tcW w:w="1701" w:type="dxa"/>
            <w:tcBorders>
              <w:top w:val="nil"/>
              <w:left w:val="nil"/>
              <w:bottom w:val="nil"/>
              <w:right w:val="nil"/>
            </w:tcBorders>
            <w:shd w:val="clear" w:color="auto" w:fill="auto"/>
            <w:noWrap/>
            <w:vAlign w:val="center"/>
            <w:hideMark/>
          </w:tcPr>
          <w:p w14:paraId="6BFB00B9"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3.33</w:t>
            </w:r>
          </w:p>
        </w:tc>
        <w:tc>
          <w:tcPr>
            <w:tcW w:w="1020" w:type="dxa"/>
            <w:tcBorders>
              <w:top w:val="nil"/>
              <w:left w:val="nil"/>
              <w:bottom w:val="nil"/>
              <w:right w:val="nil"/>
            </w:tcBorders>
            <w:shd w:val="clear" w:color="auto" w:fill="auto"/>
            <w:noWrap/>
            <w:vAlign w:val="center"/>
            <w:hideMark/>
          </w:tcPr>
          <w:p w14:paraId="1757B85D"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4.67</w:t>
            </w:r>
          </w:p>
        </w:tc>
      </w:tr>
      <w:tr w:rsidR="00E55139" w:rsidRPr="00C16D96" w14:paraId="6609F302"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5AAC7575" w14:textId="719646DA"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Pr>
                <w:rFonts w:ascii="Times New Roman" w:eastAsia="等线" w:hAnsi="Times New Roman" w:cs="Times New Roman"/>
                <w:color w:val="000000"/>
                <w:kern w:val="0"/>
                <w:sz w:val="22"/>
              </w:rPr>
              <w:t>8</w:t>
            </w:r>
          </w:p>
        </w:tc>
        <w:tc>
          <w:tcPr>
            <w:tcW w:w="1560" w:type="dxa"/>
            <w:tcBorders>
              <w:top w:val="nil"/>
              <w:left w:val="nil"/>
              <w:bottom w:val="nil"/>
              <w:right w:val="nil"/>
            </w:tcBorders>
            <w:shd w:val="clear" w:color="auto" w:fill="auto"/>
            <w:noWrap/>
            <w:vAlign w:val="center"/>
            <w:hideMark/>
          </w:tcPr>
          <w:p w14:paraId="46DA343E"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48</w:t>
            </w:r>
          </w:p>
        </w:tc>
        <w:tc>
          <w:tcPr>
            <w:tcW w:w="1842" w:type="dxa"/>
            <w:tcBorders>
              <w:top w:val="nil"/>
              <w:left w:val="nil"/>
              <w:bottom w:val="nil"/>
              <w:right w:val="nil"/>
            </w:tcBorders>
            <w:shd w:val="clear" w:color="auto" w:fill="auto"/>
            <w:noWrap/>
            <w:vAlign w:val="center"/>
            <w:hideMark/>
          </w:tcPr>
          <w:p w14:paraId="3C131540"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43.33</w:t>
            </w:r>
          </w:p>
        </w:tc>
        <w:tc>
          <w:tcPr>
            <w:tcW w:w="1701" w:type="dxa"/>
            <w:tcBorders>
              <w:top w:val="nil"/>
              <w:left w:val="nil"/>
              <w:bottom w:val="nil"/>
              <w:right w:val="nil"/>
            </w:tcBorders>
            <w:shd w:val="clear" w:color="auto" w:fill="auto"/>
            <w:noWrap/>
            <w:vAlign w:val="center"/>
            <w:hideMark/>
          </w:tcPr>
          <w:p w14:paraId="43231337"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1</w:t>
            </w:r>
          </w:p>
        </w:tc>
        <w:tc>
          <w:tcPr>
            <w:tcW w:w="1020" w:type="dxa"/>
            <w:tcBorders>
              <w:top w:val="nil"/>
              <w:left w:val="nil"/>
              <w:bottom w:val="nil"/>
              <w:right w:val="nil"/>
            </w:tcBorders>
            <w:shd w:val="clear" w:color="auto" w:fill="auto"/>
            <w:noWrap/>
            <w:vAlign w:val="center"/>
            <w:hideMark/>
          </w:tcPr>
          <w:p w14:paraId="33A4EC17"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7.66</w:t>
            </w:r>
          </w:p>
        </w:tc>
      </w:tr>
      <w:tr w:rsidR="00E55139" w:rsidRPr="00C16D96" w14:paraId="498A845E" w14:textId="77777777" w:rsidTr="00E55139">
        <w:trPr>
          <w:trHeight w:val="285"/>
          <w:jc w:val="center"/>
        </w:trPr>
        <w:tc>
          <w:tcPr>
            <w:tcW w:w="1701" w:type="dxa"/>
            <w:tcBorders>
              <w:top w:val="nil"/>
              <w:left w:val="nil"/>
              <w:bottom w:val="nil"/>
              <w:right w:val="nil"/>
            </w:tcBorders>
            <w:shd w:val="clear" w:color="auto" w:fill="auto"/>
            <w:noWrap/>
            <w:vAlign w:val="bottom"/>
            <w:hideMark/>
          </w:tcPr>
          <w:p w14:paraId="26BC83E5" w14:textId="1D7267C9"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Pr>
                <w:rFonts w:ascii="Times New Roman" w:eastAsia="等线" w:hAnsi="Times New Roman" w:cs="Times New Roman"/>
                <w:color w:val="000000"/>
                <w:kern w:val="0"/>
                <w:sz w:val="22"/>
              </w:rPr>
              <w:t>9</w:t>
            </w:r>
          </w:p>
        </w:tc>
        <w:tc>
          <w:tcPr>
            <w:tcW w:w="1560" w:type="dxa"/>
            <w:tcBorders>
              <w:top w:val="nil"/>
              <w:left w:val="nil"/>
              <w:bottom w:val="nil"/>
              <w:right w:val="nil"/>
            </w:tcBorders>
            <w:shd w:val="clear" w:color="auto" w:fill="auto"/>
            <w:noWrap/>
            <w:vAlign w:val="center"/>
            <w:hideMark/>
          </w:tcPr>
          <w:p w14:paraId="4ED0E423"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58.33</w:t>
            </w:r>
          </w:p>
        </w:tc>
        <w:tc>
          <w:tcPr>
            <w:tcW w:w="1842" w:type="dxa"/>
            <w:tcBorders>
              <w:top w:val="nil"/>
              <w:left w:val="nil"/>
              <w:bottom w:val="nil"/>
              <w:right w:val="nil"/>
            </w:tcBorders>
            <w:shd w:val="clear" w:color="auto" w:fill="auto"/>
            <w:noWrap/>
            <w:vAlign w:val="center"/>
            <w:hideMark/>
          </w:tcPr>
          <w:p w14:paraId="3ECD03DB"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33.67</w:t>
            </w:r>
          </w:p>
        </w:tc>
        <w:tc>
          <w:tcPr>
            <w:tcW w:w="1701" w:type="dxa"/>
            <w:tcBorders>
              <w:top w:val="nil"/>
              <w:left w:val="nil"/>
              <w:bottom w:val="nil"/>
              <w:right w:val="nil"/>
            </w:tcBorders>
            <w:shd w:val="clear" w:color="auto" w:fill="auto"/>
            <w:noWrap/>
            <w:vAlign w:val="center"/>
            <w:hideMark/>
          </w:tcPr>
          <w:p w14:paraId="5A19CD09"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1</w:t>
            </w:r>
          </w:p>
        </w:tc>
        <w:tc>
          <w:tcPr>
            <w:tcW w:w="1020" w:type="dxa"/>
            <w:tcBorders>
              <w:top w:val="nil"/>
              <w:left w:val="nil"/>
              <w:bottom w:val="nil"/>
              <w:right w:val="nil"/>
            </w:tcBorders>
            <w:shd w:val="clear" w:color="auto" w:fill="auto"/>
            <w:noWrap/>
            <w:vAlign w:val="center"/>
            <w:hideMark/>
          </w:tcPr>
          <w:p w14:paraId="2ADBC25D"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7.33</w:t>
            </w:r>
          </w:p>
        </w:tc>
      </w:tr>
      <w:tr w:rsidR="00E55139" w:rsidRPr="00C16D96" w14:paraId="26D2CC24" w14:textId="77777777" w:rsidTr="00E55139">
        <w:trPr>
          <w:trHeight w:val="285"/>
          <w:jc w:val="center"/>
        </w:trPr>
        <w:tc>
          <w:tcPr>
            <w:tcW w:w="1701" w:type="dxa"/>
            <w:tcBorders>
              <w:top w:val="nil"/>
              <w:left w:val="nil"/>
              <w:bottom w:val="single" w:sz="4" w:space="0" w:color="auto"/>
              <w:right w:val="nil"/>
            </w:tcBorders>
            <w:shd w:val="clear" w:color="auto" w:fill="auto"/>
            <w:noWrap/>
            <w:vAlign w:val="bottom"/>
            <w:hideMark/>
          </w:tcPr>
          <w:p w14:paraId="6204F226" w14:textId="45A6410E" w:rsidR="00E55139" w:rsidRPr="00C16D96" w:rsidRDefault="00E55139" w:rsidP="00BF4AC8">
            <w:pPr>
              <w:widowControl/>
              <w:jc w:val="center"/>
              <w:rPr>
                <w:rFonts w:ascii="Times New Roman" w:eastAsia="等线" w:hAnsi="Times New Roman" w:cs="Times New Roman"/>
                <w:color w:val="000000"/>
                <w:kern w:val="0"/>
                <w:sz w:val="22"/>
              </w:rPr>
            </w:pPr>
            <w:r w:rsidRPr="004D47A7">
              <w:rPr>
                <w:rFonts w:ascii="Times New Roman" w:eastAsia="宋体" w:hAnsi="Times New Roman" w:cs="Times New Roman"/>
                <w:color w:val="000000"/>
                <w:kern w:val="0"/>
                <w:sz w:val="22"/>
              </w:rPr>
              <w:t xml:space="preserve">Patient </w:t>
            </w:r>
            <w:r w:rsidRPr="00C16D96">
              <w:rPr>
                <w:rFonts w:ascii="Times New Roman" w:eastAsia="等线" w:hAnsi="Times New Roman" w:cs="Times New Roman"/>
                <w:color w:val="000000"/>
                <w:kern w:val="0"/>
                <w:sz w:val="22"/>
              </w:rPr>
              <w:t>1</w:t>
            </w:r>
            <w:r>
              <w:rPr>
                <w:rFonts w:ascii="Times New Roman" w:eastAsia="等线" w:hAnsi="Times New Roman" w:cs="Times New Roman"/>
                <w:color w:val="000000"/>
                <w:kern w:val="0"/>
                <w:sz w:val="22"/>
              </w:rPr>
              <w:t>0</w:t>
            </w:r>
          </w:p>
        </w:tc>
        <w:tc>
          <w:tcPr>
            <w:tcW w:w="1560" w:type="dxa"/>
            <w:tcBorders>
              <w:top w:val="nil"/>
              <w:left w:val="nil"/>
              <w:bottom w:val="single" w:sz="4" w:space="0" w:color="auto"/>
              <w:right w:val="nil"/>
            </w:tcBorders>
            <w:shd w:val="clear" w:color="auto" w:fill="auto"/>
            <w:noWrap/>
            <w:vAlign w:val="center"/>
            <w:hideMark/>
          </w:tcPr>
          <w:p w14:paraId="5CBC84DA"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54</w:t>
            </w:r>
          </w:p>
        </w:tc>
        <w:tc>
          <w:tcPr>
            <w:tcW w:w="1842" w:type="dxa"/>
            <w:tcBorders>
              <w:top w:val="nil"/>
              <w:left w:val="nil"/>
              <w:bottom w:val="single" w:sz="4" w:space="0" w:color="auto"/>
              <w:right w:val="nil"/>
            </w:tcBorders>
            <w:shd w:val="clear" w:color="auto" w:fill="auto"/>
            <w:noWrap/>
            <w:vAlign w:val="center"/>
            <w:hideMark/>
          </w:tcPr>
          <w:p w14:paraId="47418E04"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37.67</w:t>
            </w:r>
          </w:p>
        </w:tc>
        <w:tc>
          <w:tcPr>
            <w:tcW w:w="1701" w:type="dxa"/>
            <w:tcBorders>
              <w:top w:val="nil"/>
              <w:left w:val="nil"/>
              <w:bottom w:val="single" w:sz="4" w:space="0" w:color="auto"/>
              <w:right w:val="nil"/>
            </w:tcBorders>
            <w:shd w:val="clear" w:color="auto" w:fill="auto"/>
            <w:noWrap/>
            <w:vAlign w:val="center"/>
            <w:hideMark/>
          </w:tcPr>
          <w:p w14:paraId="38F1FBBB"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3.33</w:t>
            </w:r>
          </w:p>
        </w:tc>
        <w:tc>
          <w:tcPr>
            <w:tcW w:w="1020" w:type="dxa"/>
            <w:tcBorders>
              <w:top w:val="nil"/>
              <w:left w:val="nil"/>
              <w:bottom w:val="single" w:sz="4" w:space="0" w:color="auto"/>
              <w:right w:val="nil"/>
            </w:tcBorders>
            <w:shd w:val="clear" w:color="auto" w:fill="auto"/>
            <w:noWrap/>
            <w:vAlign w:val="center"/>
            <w:hideMark/>
          </w:tcPr>
          <w:p w14:paraId="36530B54" w14:textId="77777777" w:rsidR="00E55139" w:rsidRPr="00C16D96" w:rsidRDefault="00E55139" w:rsidP="00BF4AC8">
            <w:pPr>
              <w:widowControl/>
              <w:jc w:val="center"/>
              <w:rPr>
                <w:rFonts w:ascii="Times New Roman" w:eastAsia="等线" w:hAnsi="Times New Roman" w:cs="Times New Roman"/>
                <w:color w:val="000000"/>
                <w:kern w:val="0"/>
                <w:sz w:val="22"/>
              </w:rPr>
            </w:pPr>
            <w:r w:rsidRPr="00C16D96">
              <w:rPr>
                <w:rFonts w:ascii="Times New Roman" w:eastAsia="等线" w:hAnsi="Times New Roman" w:cs="Times New Roman"/>
                <w:color w:val="000000"/>
                <w:kern w:val="0"/>
                <w:sz w:val="22"/>
              </w:rPr>
              <w:t>5</w:t>
            </w:r>
          </w:p>
        </w:tc>
      </w:tr>
    </w:tbl>
    <w:p w14:paraId="7FEE555E" w14:textId="53286197" w:rsidR="00E55139" w:rsidRPr="00E55139" w:rsidRDefault="00E55139" w:rsidP="00E55139">
      <w:pPr>
        <w:jc w:val="center"/>
        <w:rPr>
          <w:rFonts w:ascii="Times New Roman" w:eastAsia="宋体" w:hAnsi="Times New Roman" w:cs="Times New Roman"/>
          <w:sz w:val="22"/>
        </w:rPr>
      </w:pPr>
      <w:r w:rsidRPr="00E55139">
        <w:rPr>
          <w:rFonts w:ascii="Times New Roman" w:eastAsia="宋体" w:hAnsi="Times New Roman" w:cs="Times New Roman"/>
          <w:sz w:val="22"/>
        </w:rPr>
        <w:t>According to the standard CFTR score, the numbers in the table represent the average number of cells that express CFTR under three visual fields which had the largest red fluorescence signals of each sample.</w:t>
      </w:r>
    </w:p>
    <w:p w14:paraId="028DAB35" w14:textId="0FEDBE57" w:rsidR="00E55139" w:rsidRPr="00E55139" w:rsidRDefault="00E55139" w:rsidP="0099002F">
      <w:pPr>
        <w:rPr>
          <w:rFonts w:ascii="Times New Roman" w:eastAsia="宋体" w:hAnsi="Times New Roman" w:cs="Times New Roman"/>
          <w:sz w:val="22"/>
        </w:rPr>
      </w:pPr>
    </w:p>
    <w:p w14:paraId="3B9DE64E" w14:textId="77777777" w:rsidR="008950CF" w:rsidRDefault="008950CF" w:rsidP="0082780F">
      <w:pPr>
        <w:rPr>
          <w:rFonts w:ascii="Times New Roman" w:hAnsi="Times New Roman" w:cs="Times New Roman"/>
          <w:kern w:val="0"/>
          <w:sz w:val="22"/>
        </w:rPr>
        <w:sectPr w:rsidR="008950CF">
          <w:pgSz w:w="11906" w:h="16838"/>
          <w:pgMar w:top="1440" w:right="1800" w:bottom="1440" w:left="1800" w:header="851" w:footer="992" w:gutter="0"/>
          <w:cols w:space="425"/>
          <w:docGrid w:type="lines" w:linePitch="312"/>
        </w:sectPr>
      </w:pPr>
    </w:p>
    <w:p w14:paraId="5AB44B26" w14:textId="77777777" w:rsidR="0082780F" w:rsidRPr="00561872" w:rsidRDefault="0082780F" w:rsidP="0082780F">
      <w:pPr>
        <w:rPr>
          <w:rFonts w:ascii="Times New Roman" w:hAnsi="Times New Roman" w:cs="Times New Roman"/>
          <w:kern w:val="0"/>
          <w:sz w:val="22"/>
        </w:rPr>
      </w:pPr>
    </w:p>
    <w:p w14:paraId="177D3AE9" w14:textId="44088820" w:rsidR="0082780F" w:rsidRPr="00561872" w:rsidRDefault="0082780F" w:rsidP="0082780F">
      <w:pPr>
        <w:rPr>
          <w:rFonts w:ascii="Times New Roman" w:hAnsi="Times New Roman" w:cs="Times New Roman"/>
          <w:kern w:val="0"/>
          <w:sz w:val="22"/>
        </w:rPr>
      </w:pPr>
      <w:r w:rsidRPr="00561872">
        <w:rPr>
          <w:rFonts w:ascii="Times New Roman" w:hAnsi="Times New Roman" w:cs="Times New Roman"/>
          <w:kern w:val="0"/>
          <w:sz w:val="22"/>
        </w:rPr>
        <w:t>Table S5.</w:t>
      </w:r>
      <w:r w:rsidR="0099002F" w:rsidRPr="0099002F">
        <w:rPr>
          <w:rFonts w:ascii="Times New Roman" w:eastAsia="等线" w:hAnsi="Times New Roman" w:cs="Times New Roman"/>
          <w:color w:val="000000"/>
          <w:kern w:val="0"/>
          <w:sz w:val="22"/>
        </w:rPr>
        <w:t xml:space="preserve"> </w:t>
      </w:r>
      <w:r w:rsidR="0099002F" w:rsidRPr="00561872">
        <w:rPr>
          <w:rFonts w:ascii="Times New Roman" w:eastAsia="等线" w:hAnsi="Times New Roman" w:cs="Times New Roman"/>
          <w:color w:val="000000"/>
          <w:kern w:val="0"/>
          <w:sz w:val="22"/>
        </w:rPr>
        <w:t xml:space="preserve">Statistical </w:t>
      </w:r>
      <w:r w:rsidR="0099002F">
        <w:rPr>
          <w:rFonts w:ascii="Times New Roman" w:eastAsia="等线" w:hAnsi="Times New Roman" w:cs="Times New Roman"/>
          <w:color w:val="000000"/>
          <w:kern w:val="0"/>
          <w:sz w:val="22"/>
        </w:rPr>
        <w:t>A</w:t>
      </w:r>
      <w:r w:rsidR="0099002F" w:rsidRPr="00561872">
        <w:rPr>
          <w:rFonts w:ascii="Times New Roman" w:eastAsia="等线" w:hAnsi="Times New Roman" w:cs="Times New Roman"/>
          <w:color w:val="000000"/>
          <w:kern w:val="0"/>
          <w:sz w:val="22"/>
        </w:rPr>
        <w:t xml:space="preserve">nalysis of CFTR and FOXI1 </w:t>
      </w:r>
      <w:r w:rsidR="0099002F">
        <w:rPr>
          <w:rFonts w:ascii="Times New Roman" w:eastAsia="等线" w:hAnsi="Times New Roman" w:cs="Times New Roman"/>
          <w:color w:val="000000"/>
          <w:kern w:val="0"/>
          <w:sz w:val="22"/>
        </w:rPr>
        <w:t>E</w:t>
      </w:r>
      <w:r w:rsidR="0099002F" w:rsidRPr="00561872">
        <w:rPr>
          <w:rFonts w:ascii="Times New Roman" w:eastAsia="等线" w:hAnsi="Times New Roman" w:cs="Times New Roman"/>
          <w:color w:val="000000"/>
          <w:kern w:val="0"/>
          <w:sz w:val="22"/>
        </w:rPr>
        <w:t xml:space="preserve">xpression in the </w:t>
      </w:r>
      <w:r w:rsidR="0099002F">
        <w:rPr>
          <w:rFonts w:ascii="Times New Roman" w:eastAsia="等线" w:hAnsi="Times New Roman" w:cs="Times New Roman"/>
          <w:color w:val="000000"/>
          <w:kern w:val="0"/>
          <w:sz w:val="22"/>
        </w:rPr>
        <w:t>N</w:t>
      </w:r>
      <w:r w:rsidR="0099002F" w:rsidRPr="00561872">
        <w:rPr>
          <w:rFonts w:ascii="Times New Roman" w:eastAsia="等线" w:hAnsi="Times New Roman" w:cs="Times New Roman"/>
          <w:color w:val="000000"/>
          <w:kern w:val="0"/>
          <w:sz w:val="22"/>
        </w:rPr>
        <w:t xml:space="preserve">asal </w:t>
      </w:r>
      <w:r w:rsidR="0099002F">
        <w:rPr>
          <w:rFonts w:ascii="Times New Roman" w:eastAsia="等线" w:hAnsi="Times New Roman" w:cs="Times New Roman"/>
          <w:color w:val="000000"/>
          <w:kern w:val="0"/>
          <w:sz w:val="22"/>
        </w:rPr>
        <w:t>M</w:t>
      </w:r>
      <w:r w:rsidR="0099002F" w:rsidRPr="00561872">
        <w:rPr>
          <w:rFonts w:ascii="Times New Roman" w:eastAsia="等线" w:hAnsi="Times New Roman" w:cs="Times New Roman"/>
          <w:color w:val="000000"/>
          <w:kern w:val="0"/>
          <w:sz w:val="22"/>
        </w:rPr>
        <w:t xml:space="preserve">ucosa and </w:t>
      </w:r>
      <w:r w:rsidR="0099002F">
        <w:rPr>
          <w:rFonts w:ascii="Times New Roman" w:eastAsia="等线" w:hAnsi="Times New Roman" w:cs="Times New Roman"/>
          <w:color w:val="000000"/>
          <w:kern w:val="0"/>
          <w:sz w:val="22"/>
        </w:rPr>
        <w:t>P</w:t>
      </w:r>
      <w:r w:rsidR="0099002F" w:rsidRPr="00561872">
        <w:rPr>
          <w:rFonts w:ascii="Times New Roman" w:eastAsia="等线" w:hAnsi="Times New Roman" w:cs="Times New Roman"/>
          <w:color w:val="000000"/>
          <w:kern w:val="0"/>
          <w:sz w:val="22"/>
        </w:rPr>
        <w:t>olyps</w:t>
      </w:r>
    </w:p>
    <w:tbl>
      <w:tblPr>
        <w:tblW w:w="7399" w:type="dxa"/>
        <w:jc w:val="center"/>
        <w:tblLook w:val="04A0" w:firstRow="1" w:lastRow="0" w:firstColumn="1" w:lastColumn="0" w:noHBand="0" w:noVBand="1"/>
      </w:tblPr>
      <w:tblGrid>
        <w:gridCol w:w="1900"/>
        <w:gridCol w:w="2211"/>
        <w:gridCol w:w="2268"/>
        <w:gridCol w:w="1020"/>
      </w:tblGrid>
      <w:tr w:rsidR="0082780F" w:rsidRPr="00561872" w14:paraId="7FCC83C6" w14:textId="77777777" w:rsidTr="0099002F">
        <w:trPr>
          <w:trHeight w:val="278"/>
          <w:jc w:val="center"/>
        </w:trPr>
        <w:tc>
          <w:tcPr>
            <w:tcW w:w="1900" w:type="dxa"/>
            <w:vMerge w:val="restart"/>
            <w:tcBorders>
              <w:top w:val="single" w:sz="4" w:space="0" w:color="auto"/>
              <w:left w:val="nil"/>
              <w:bottom w:val="single" w:sz="4" w:space="0" w:color="000000"/>
              <w:right w:val="nil"/>
            </w:tcBorders>
            <w:shd w:val="clear" w:color="auto" w:fill="auto"/>
            <w:noWrap/>
            <w:vAlign w:val="center"/>
            <w:hideMark/>
          </w:tcPr>
          <w:p w14:paraId="6524D663"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Nasal Epithelium</w:t>
            </w:r>
          </w:p>
        </w:tc>
        <w:tc>
          <w:tcPr>
            <w:tcW w:w="2211" w:type="dxa"/>
            <w:tcBorders>
              <w:top w:val="single" w:sz="4" w:space="0" w:color="auto"/>
              <w:left w:val="nil"/>
              <w:bottom w:val="nil"/>
              <w:right w:val="nil"/>
            </w:tcBorders>
            <w:shd w:val="clear" w:color="auto" w:fill="auto"/>
            <w:noWrap/>
            <w:vAlign w:val="center"/>
            <w:hideMark/>
          </w:tcPr>
          <w:p w14:paraId="51419271"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Diffused-CRSwNP</w:t>
            </w:r>
          </w:p>
        </w:tc>
        <w:tc>
          <w:tcPr>
            <w:tcW w:w="2268" w:type="dxa"/>
            <w:tcBorders>
              <w:top w:val="single" w:sz="4" w:space="0" w:color="auto"/>
              <w:left w:val="nil"/>
              <w:bottom w:val="nil"/>
              <w:right w:val="nil"/>
            </w:tcBorders>
            <w:shd w:val="clear" w:color="auto" w:fill="auto"/>
            <w:noWrap/>
            <w:vAlign w:val="center"/>
            <w:hideMark/>
          </w:tcPr>
          <w:p w14:paraId="5B9BEA44"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Localized-CRSwNP</w:t>
            </w:r>
          </w:p>
        </w:tc>
        <w:tc>
          <w:tcPr>
            <w:tcW w:w="1020" w:type="dxa"/>
            <w:vMerge w:val="restart"/>
            <w:tcBorders>
              <w:top w:val="single" w:sz="4" w:space="0" w:color="auto"/>
              <w:left w:val="nil"/>
              <w:bottom w:val="single" w:sz="4" w:space="0" w:color="000000"/>
              <w:right w:val="nil"/>
            </w:tcBorders>
            <w:shd w:val="clear" w:color="auto" w:fill="auto"/>
            <w:noWrap/>
            <w:vAlign w:val="center"/>
            <w:hideMark/>
          </w:tcPr>
          <w:p w14:paraId="07771E27" w14:textId="2446413D"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P</w:t>
            </w:r>
            <w:r w:rsidR="0099002F">
              <w:rPr>
                <w:rFonts w:ascii="Times New Roman" w:eastAsia="等线" w:hAnsi="Times New Roman" w:cs="Times New Roman"/>
                <w:color w:val="000000"/>
                <w:kern w:val="0"/>
                <w:sz w:val="22"/>
              </w:rPr>
              <w:t xml:space="preserve"> V</w:t>
            </w:r>
            <w:r w:rsidRPr="00561872">
              <w:rPr>
                <w:rFonts w:ascii="Times New Roman" w:eastAsia="等线" w:hAnsi="Times New Roman" w:cs="Times New Roman"/>
                <w:color w:val="000000"/>
                <w:kern w:val="0"/>
                <w:sz w:val="22"/>
              </w:rPr>
              <w:t>alue</w:t>
            </w:r>
          </w:p>
        </w:tc>
      </w:tr>
      <w:tr w:rsidR="0082780F" w:rsidRPr="00561872" w14:paraId="64E7961E" w14:textId="77777777" w:rsidTr="0099002F">
        <w:trPr>
          <w:trHeight w:val="278"/>
          <w:jc w:val="center"/>
        </w:trPr>
        <w:tc>
          <w:tcPr>
            <w:tcW w:w="1900" w:type="dxa"/>
            <w:vMerge/>
            <w:tcBorders>
              <w:top w:val="single" w:sz="4" w:space="0" w:color="auto"/>
              <w:left w:val="nil"/>
              <w:bottom w:val="single" w:sz="4" w:space="0" w:color="000000"/>
              <w:right w:val="nil"/>
            </w:tcBorders>
            <w:vAlign w:val="center"/>
            <w:hideMark/>
          </w:tcPr>
          <w:p w14:paraId="63E83951" w14:textId="77777777" w:rsidR="0082780F" w:rsidRPr="00561872" w:rsidRDefault="0082780F" w:rsidP="0082780F">
            <w:pPr>
              <w:widowControl/>
              <w:jc w:val="left"/>
              <w:rPr>
                <w:rFonts w:ascii="Times New Roman" w:eastAsia="等线" w:hAnsi="Times New Roman" w:cs="Times New Roman"/>
                <w:color w:val="000000"/>
                <w:kern w:val="0"/>
                <w:sz w:val="22"/>
              </w:rPr>
            </w:pPr>
          </w:p>
        </w:tc>
        <w:tc>
          <w:tcPr>
            <w:tcW w:w="2211" w:type="dxa"/>
            <w:tcBorders>
              <w:top w:val="nil"/>
              <w:left w:val="nil"/>
              <w:bottom w:val="single" w:sz="4" w:space="0" w:color="auto"/>
              <w:right w:val="nil"/>
            </w:tcBorders>
            <w:shd w:val="clear" w:color="auto" w:fill="auto"/>
            <w:noWrap/>
            <w:vAlign w:val="center"/>
            <w:hideMark/>
          </w:tcPr>
          <w:p w14:paraId="5EEBB1F7"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n=6</w:t>
            </w:r>
          </w:p>
        </w:tc>
        <w:tc>
          <w:tcPr>
            <w:tcW w:w="2268" w:type="dxa"/>
            <w:tcBorders>
              <w:top w:val="nil"/>
              <w:left w:val="nil"/>
              <w:bottom w:val="single" w:sz="4" w:space="0" w:color="auto"/>
              <w:right w:val="nil"/>
            </w:tcBorders>
            <w:shd w:val="clear" w:color="auto" w:fill="auto"/>
            <w:noWrap/>
            <w:vAlign w:val="center"/>
            <w:hideMark/>
          </w:tcPr>
          <w:p w14:paraId="13172CE5"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n=4</w:t>
            </w:r>
          </w:p>
        </w:tc>
        <w:tc>
          <w:tcPr>
            <w:tcW w:w="1020" w:type="dxa"/>
            <w:vMerge/>
            <w:tcBorders>
              <w:top w:val="single" w:sz="4" w:space="0" w:color="auto"/>
              <w:left w:val="nil"/>
              <w:bottom w:val="single" w:sz="4" w:space="0" w:color="000000"/>
              <w:right w:val="nil"/>
            </w:tcBorders>
            <w:vAlign w:val="center"/>
            <w:hideMark/>
          </w:tcPr>
          <w:p w14:paraId="7B2210B3" w14:textId="77777777" w:rsidR="0082780F" w:rsidRPr="00561872" w:rsidRDefault="0082780F" w:rsidP="0082780F">
            <w:pPr>
              <w:widowControl/>
              <w:jc w:val="left"/>
              <w:rPr>
                <w:rFonts w:ascii="Times New Roman" w:eastAsia="等线" w:hAnsi="Times New Roman" w:cs="Times New Roman"/>
                <w:color w:val="000000"/>
                <w:kern w:val="0"/>
                <w:sz w:val="22"/>
              </w:rPr>
            </w:pPr>
          </w:p>
        </w:tc>
      </w:tr>
      <w:tr w:rsidR="0082780F" w:rsidRPr="00561872" w14:paraId="52DFA9FF" w14:textId="77777777" w:rsidTr="0099002F">
        <w:trPr>
          <w:trHeight w:val="278"/>
          <w:jc w:val="center"/>
        </w:trPr>
        <w:tc>
          <w:tcPr>
            <w:tcW w:w="1900" w:type="dxa"/>
            <w:tcBorders>
              <w:top w:val="nil"/>
              <w:left w:val="nil"/>
              <w:bottom w:val="nil"/>
              <w:right w:val="nil"/>
            </w:tcBorders>
            <w:shd w:val="clear" w:color="auto" w:fill="auto"/>
            <w:noWrap/>
            <w:vAlign w:val="bottom"/>
            <w:hideMark/>
          </w:tcPr>
          <w:p w14:paraId="2376D6BD" w14:textId="77777777" w:rsidR="0082780F" w:rsidRPr="00561872" w:rsidRDefault="0082780F" w:rsidP="0082780F">
            <w:pPr>
              <w:widowControl/>
              <w:jc w:val="left"/>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Nasal Mucosa</w:t>
            </w:r>
          </w:p>
        </w:tc>
        <w:tc>
          <w:tcPr>
            <w:tcW w:w="2211" w:type="dxa"/>
            <w:tcBorders>
              <w:top w:val="nil"/>
              <w:left w:val="nil"/>
              <w:bottom w:val="nil"/>
              <w:right w:val="nil"/>
            </w:tcBorders>
            <w:shd w:val="clear" w:color="auto" w:fill="auto"/>
            <w:noWrap/>
            <w:vAlign w:val="bottom"/>
            <w:hideMark/>
          </w:tcPr>
          <w:p w14:paraId="2118E256" w14:textId="77777777" w:rsidR="0082780F" w:rsidRPr="00561872" w:rsidRDefault="0082780F" w:rsidP="0082780F">
            <w:pPr>
              <w:widowControl/>
              <w:jc w:val="left"/>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 xml:space="preserve">　</w:t>
            </w:r>
          </w:p>
        </w:tc>
        <w:tc>
          <w:tcPr>
            <w:tcW w:w="2268" w:type="dxa"/>
            <w:tcBorders>
              <w:top w:val="nil"/>
              <w:left w:val="nil"/>
              <w:bottom w:val="nil"/>
              <w:right w:val="nil"/>
            </w:tcBorders>
            <w:shd w:val="clear" w:color="auto" w:fill="auto"/>
            <w:noWrap/>
            <w:vAlign w:val="bottom"/>
            <w:hideMark/>
          </w:tcPr>
          <w:p w14:paraId="52AFB044" w14:textId="77777777" w:rsidR="0082780F" w:rsidRPr="00561872" w:rsidRDefault="0082780F" w:rsidP="0082780F">
            <w:pPr>
              <w:widowControl/>
              <w:jc w:val="left"/>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 xml:space="preserve">　</w:t>
            </w:r>
          </w:p>
        </w:tc>
        <w:tc>
          <w:tcPr>
            <w:tcW w:w="1020" w:type="dxa"/>
            <w:tcBorders>
              <w:top w:val="nil"/>
              <w:left w:val="nil"/>
              <w:bottom w:val="nil"/>
              <w:right w:val="nil"/>
            </w:tcBorders>
            <w:shd w:val="clear" w:color="auto" w:fill="auto"/>
            <w:noWrap/>
            <w:vAlign w:val="bottom"/>
            <w:hideMark/>
          </w:tcPr>
          <w:p w14:paraId="390A154B" w14:textId="77777777" w:rsidR="0082780F" w:rsidRPr="00561872" w:rsidRDefault="0082780F" w:rsidP="0082780F">
            <w:pPr>
              <w:widowControl/>
              <w:jc w:val="left"/>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 xml:space="preserve">　</w:t>
            </w:r>
          </w:p>
        </w:tc>
      </w:tr>
      <w:tr w:rsidR="0082780F" w:rsidRPr="00561872" w14:paraId="6B8466F5" w14:textId="77777777" w:rsidTr="0099002F">
        <w:trPr>
          <w:trHeight w:val="278"/>
          <w:jc w:val="center"/>
        </w:trPr>
        <w:tc>
          <w:tcPr>
            <w:tcW w:w="1900" w:type="dxa"/>
            <w:tcBorders>
              <w:top w:val="nil"/>
              <w:left w:val="nil"/>
              <w:bottom w:val="nil"/>
              <w:right w:val="nil"/>
            </w:tcBorders>
            <w:shd w:val="clear" w:color="auto" w:fill="auto"/>
            <w:noWrap/>
            <w:vAlign w:val="center"/>
            <w:hideMark/>
          </w:tcPr>
          <w:p w14:paraId="69898DFA"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w:t>
            </w:r>
          </w:p>
        </w:tc>
        <w:tc>
          <w:tcPr>
            <w:tcW w:w="2211" w:type="dxa"/>
            <w:tcBorders>
              <w:top w:val="nil"/>
              <w:left w:val="nil"/>
              <w:bottom w:val="nil"/>
              <w:right w:val="nil"/>
            </w:tcBorders>
            <w:shd w:val="clear" w:color="auto" w:fill="auto"/>
            <w:noWrap/>
            <w:vAlign w:val="center"/>
            <w:hideMark/>
          </w:tcPr>
          <w:p w14:paraId="5D1890B3"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124.50±13.26</w:t>
            </w:r>
          </w:p>
        </w:tc>
        <w:tc>
          <w:tcPr>
            <w:tcW w:w="2268" w:type="dxa"/>
            <w:tcBorders>
              <w:top w:val="nil"/>
              <w:left w:val="nil"/>
              <w:bottom w:val="nil"/>
              <w:right w:val="nil"/>
            </w:tcBorders>
            <w:shd w:val="clear" w:color="auto" w:fill="auto"/>
            <w:noWrap/>
            <w:vAlign w:val="center"/>
            <w:hideMark/>
          </w:tcPr>
          <w:p w14:paraId="12741DEA"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90.00±9.38</w:t>
            </w:r>
          </w:p>
        </w:tc>
        <w:tc>
          <w:tcPr>
            <w:tcW w:w="1020" w:type="dxa"/>
            <w:tcBorders>
              <w:top w:val="nil"/>
              <w:left w:val="nil"/>
              <w:bottom w:val="nil"/>
              <w:right w:val="nil"/>
            </w:tcBorders>
            <w:shd w:val="clear" w:color="auto" w:fill="auto"/>
            <w:vAlign w:val="center"/>
            <w:hideMark/>
          </w:tcPr>
          <w:p w14:paraId="0BAC494B"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0.067</w:t>
            </w:r>
          </w:p>
        </w:tc>
      </w:tr>
      <w:tr w:rsidR="0082780F" w:rsidRPr="00561872" w14:paraId="76C9A0E8" w14:textId="77777777" w:rsidTr="0099002F">
        <w:trPr>
          <w:trHeight w:val="278"/>
          <w:jc w:val="center"/>
        </w:trPr>
        <w:tc>
          <w:tcPr>
            <w:tcW w:w="1900" w:type="dxa"/>
            <w:tcBorders>
              <w:top w:val="nil"/>
              <w:left w:val="nil"/>
              <w:bottom w:val="nil"/>
              <w:right w:val="nil"/>
            </w:tcBorders>
            <w:shd w:val="clear" w:color="auto" w:fill="auto"/>
            <w:noWrap/>
            <w:vAlign w:val="center"/>
            <w:hideMark/>
          </w:tcPr>
          <w:p w14:paraId="516EC55B"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FOXI1</w:t>
            </w:r>
          </w:p>
        </w:tc>
        <w:tc>
          <w:tcPr>
            <w:tcW w:w="2211" w:type="dxa"/>
            <w:tcBorders>
              <w:top w:val="nil"/>
              <w:left w:val="nil"/>
              <w:bottom w:val="nil"/>
              <w:right w:val="nil"/>
            </w:tcBorders>
            <w:shd w:val="clear" w:color="auto" w:fill="auto"/>
            <w:noWrap/>
            <w:vAlign w:val="center"/>
            <w:hideMark/>
          </w:tcPr>
          <w:p w14:paraId="219613BF"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15.83±1.92</w:t>
            </w:r>
          </w:p>
        </w:tc>
        <w:tc>
          <w:tcPr>
            <w:tcW w:w="2268" w:type="dxa"/>
            <w:tcBorders>
              <w:top w:val="nil"/>
              <w:left w:val="nil"/>
              <w:bottom w:val="nil"/>
              <w:right w:val="nil"/>
            </w:tcBorders>
            <w:shd w:val="clear" w:color="auto" w:fill="auto"/>
            <w:noWrap/>
            <w:vAlign w:val="center"/>
            <w:hideMark/>
          </w:tcPr>
          <w:p w14:paraId="15803824"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8.41±1.27</w:t>
            </w:r>
          </w:p>
        </w:tc>
        <w:tc>
          <w:tcPr>
            <w:tcW w:w="1020" w:type="dxa"/>
            <w:tcBorders>
              <w:top w:val="nil"/>
              <w:left w:val="nil"/>
              <w:bottom w:val="nil"/>
              <w:right w:val="nil"/>
            </w:tcBorders>
            <w:shd w:val="clear" w:color="auto" w:fill="auto"/>
            <w:vAlign w:val="center"/>
            <w:hideMark/>
          </w:tcPr>
          <w:p w14:paraId="72F687EE"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0.021*</w:t>
            </w:r>
          </w:p>
        </w:tc>
      </w:tr>
      <w:tr w:rsidR="0099002F" w:rsidRPr="00561872" w14:paraId="54F5953E" w14:textId="77777777" w:rsidTr="007A4A24">
        <w:trPr>
          <w:trHeight w:val="278"/>
          <w:jc w:val="center"/>
        </w:trPr>
        <w:tc>
          <w:tcPr>
            <w:tcW w:w="1900" w:type="dxa"/>
            <w:tcBorders>
              <w:top w:val="nil"/>
              <w:left w:val="nil"/>
              <w:bottom w:val="nil"/>
              <w:right w:val="nil"/>
            </w:tcBorders>
            <w:shd w:val="clear" w:color="auto" w:fill="auto"/>
            <w:noWrap/>
            <w:vAlign w:val="bottom"/>
            <w:hideMark/>
          </w:tcPr>
          <w:p w14:paraId="302ED067" w14:textId="77777777" w:rsidR="0099002F" w:rsidRPr="00561872" w:rsidRDefault="0099002F" w:rsidP="0082780F">
            <w:pPr>
              <w:widowControl/>
              <w:jc w:val="left"/>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Nasal Polyps</w:t>
            </w:r>
          </w:p>
        </w:tc>
        <w:tc>
          <w:tcPr>
            <w:tcW w:w="5499" w:type="dxa"/>
            <w:gridSpan w:val="3"/>
            <w:tcBorders>
              <w:top w:val="nil"/>
              <w:left w:val="nil"/>
              <w:bottom w:val="nil"/>
              <w:right w:val="nil"/>
            </w:tcBorders>
            <w:shd w:val="clear" w:color="auto" w:fill="auto"/>
            <w:noWrap/>
            <w:vAlign w:val="bottom"/>
            <w:hideMark/>
          </w:tcPr>
          <w:p w14:paraId="062F0593" w14:textId="77777777" w:rsidR="0099002F" w:rsidRPr="00561872" w:rsidRDefault="0099002F" w:rsidP="0082780F">
            <w:pPr>
              <w:widowControl/>
              <w:jc w:val="left"/>
              <w:rPr>
                <w:rFonts w:ascii="Times New Roman" w:eastAsia="Times New Roman" w:hAnsi="Times New Roman" w:cs="Times New Roman"/>
                <w:kern w:val="0"/>
                <w:sz w:val="22"/>
              </w:rPr>
            </w:pPr>
          </w:p>
        </w:tc>
      </w:tr>
      <w:tr w:rsidR="0082780F" w:rsidRPr="00561872" w14:paraId="41D40F43" w14:textId="77777777" w:rsidTr="0099002F">
        <w:trPr>
          <w:trHeight w:val="278"/>
          <w:jc w:val="center"/>
        </w:trPr>
        <w:tc>
          <w:tcPr>
            <w:tcW w:w="1900" w:type="dxa"/>
            <w:tcBorders>
              <w:top w:val="nil"/>
              <w:left w:val="nil"/>
              <w:bottom w:val="nil"/>
              <w:right w:val="nil"/>
            </w:tcBorders>
            <w:shd w:val="clear" w:color="auto" w:fill="auto"/>
            <w:noWrap/>
            <w:vAlign w:val="center"/>
            <w:hideMark/>
          </w:tcPr>
          <w:p w14:paraId="6C6B583E"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CFTR</w:t>
            </w:r>
          </w:p>
        </w:tc>
        <w:tc>
          <w:tcPr>
            <w:tcW w:w="2211" w:type="dxa"/>
            <w:tcBorders>
              <w:top w:val="nil"/>
              <w:left w:val="nil"/>
              <w:bottom w:val="nil"/>
              <w:right w:val="nil"/>
            </w:tcBorders>
            <w:shd w:val="clear" w:color="auto" w:fill="auto"/>
            <w:noWrap/>
            <w:vAlign w:val="center"/>
            <w:hideMark/>
          </w:tcPr>
          <w:p w14:paraId="6D2531DD"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89.44±6.71</w:t>
            </w:r>
          </w:p>
        </w:tc>
        <w:tc>
          <w:tcPr>
            <w:tcW w:w="2268" w:type="dxa"/>
            <w:tcBorders>
              <w:top w:val="nil"/>
              <w:left w:val="nil"/>
              <w:bottom w:val="nil"/>
              <w:right w:val="nil"/>
            </w:tcBorders>
            <w:shd w:val="clear" w:color="auto" w:fill="auto"/>
            <w:noWrap/>
            <w:vAlign w:val="center"/>
            <w:hideMark/>
          </w:tcPr>
          <w:p w14:paraId="46F6E87E"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62.67±2.51</w:t>
            </w:r>
          </w:p>
        </w:tc>
        <w:tc>
          <w:tcPr>
            <w:tcW w:w="1020" w:type="dxa"/>
            <w:tcBorders>
              <w:top w:val="nil"/>
              <w:left w:val="nil"/>
              <w:bottom w:val="nil"/>
              <w:right w:val="nil"/>
            </w:tcBorders>
            <w:shd w:val="clear" w:color="auto" w:fill="auto"/>
            <w:vAlign w:val="center"/>
            <w:hideMark/>
          </w:tcPr>
          <w:p w14:paraId="0941F155"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0.009**</w:t>
            </w:r>
          </w:p>
        </w:tc>
      </w:tr>
      <w:tr w:rsidR="0082780F" w:rsidRPr="00561872" w14:paraId="62FECCE3" w14:textId="77777777" w:rsidTr="0099002F">
        <w:trPr>
          <w:trHeight w:val="278"/>
          <w:jc w:val="center"/>
        </w:trPr>
        <w:tc>
          <w:tcPr>
            <w:tcW w:w="1900" w:type="dxa"/>
            <w:tcBorders>
              <w:top w:val="nil"/>
              <w:left w:val="nil"/>
              <w:bottom w:val="single" w:sz="4" w:space="0" w:color="auto"/>
              <w:right w:val="nil"/>
            </w:tcBorders>
            <w:shd w:val="clear" w:color="auto" w:fill="auto"/>
            <w:noWrap/>
            <w:vAlign w:val="center"/>
            <w:hideMark/>
          </w:tcPr>
          <w:p w14:paraId="7F5A5ED1"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FOXI1</w:t>
            </w:r>
          </w:p>
        </w:tc>
        <w:tc>
          <w:tcPr>
            <w:tcW w:w="2211" w:type="dxa"/>
            <w:tcBorders>
              <w:top w:val="nil"/>
              <w:left w:val="nil"/>
              <w:bottom w:val="single" w:sz="4" w:space="0" w:color="auto"/>
              <w:right w:val="nil"/>
            </w:tcBorders>
            <w:shd w:val="clear" w:color="auto" w:fill="auto"/>
            <w:noWrap/>
            <w:vAlign w:val="center"/>
            <w:hideMark/>
          </w:tcPr>
          <w:p w14:paraId="48F48431"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7.88±1.98</w:t>
            </w:r>
          </w:p>
        </w:tc>
        <w:tc>
          <w:tcPr>
            <w:tcW w:w="2268" w:type="dxa"/>
            <w:tcBorders>
              <w:top w:val="nil"/>
              <w:left w:val="nil"/>
              <w:bottom w:val="single" w:sz="4" w:space="0" w:color="auto"/>
              <w:right w:val="nil"/>
            </w:tcBorders>
            <w:shd w:val="clear" w:color="auto" w:fill="auto"/>
            <w:noWrap/>
            <w:vAlign w:val="center"/>
            <w:hideMark/>
          </w:tcPr>
          <w:p w14:paraId="678026D6"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8.00±0.41</w:t>
            </w:r>
          </w:p>
        </w:tc>
        <w:tc>
          <w:tcPr>
            <w:tcW w:w="1020" w:type="dxa"/>
            <w:tcBorders>
              <w:top w:val="nil"/>
              <w:left w:val="nil"/>
              <w:bottom w:val="single" w:sz="4" w:space="0" w:color="auto"/>
              <w:right w:val="nil"/>
            </w:tcBorders>
            <w:shd w:val="clear" w:color="auto" w:fill="auto"/>
            <w:vAlign w:val="center"/>
            <w:hideMark/>
          </w:tcPr>
          <w:p w14:paraId="3A5ED42E" w14:textId="77777777" w:rsidR="0082780F" w:rsidRPr="00561872" w:rsidRDefault="0082780F" w:rsidP="0082780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0.965</w:t>
            </w:r>
          </w:p>
        </w:tc>
      </w:tr>
    </w:tbl>
    <w:p w14:paraId="17907108" w14:textId="2A116E5F" w:rsidR="0082780F" w:rsidRPr="00561872" w:rsidRDefault="0082780F">
      <w:pPr>
        <w:rPr>
          <w:rFonts w:ascii="Times New Roman" w:hAnsi="Times New Roman" w:cs="Times New Roman"/>
          <w:sz w:val="22"/>
        </w:rPr>
      </w:pPr>
    </w:p>
    <w:p w14:paraId="339901C6" w14:textId="77777777" w:rsidR="008950CF" w:rsidRDefault="008950CF">
      <w:pPr>
        <w:rPr>
          <w:rFonts w:ascii="Times New Roman" w:hAnsi="Times New Roman" w:cs="Times New Roman"/>
          <w:sz w:val="22"/>
        </w:rPr>
        <w:sectPr w:rsidR="008950CF">
          <w:pgSz w:w="11906" w:h="16838"/>
          <w:pgMar w:top="1440" w:right="1800" w:bottom="1440" w:left="1800" w:header="851" w:footer="992" w:gutter="0"/>
          <w:cols w:space="425"/>
          <w:docGrid w:type="lines" w:linePitch="312"/>
        </w:sectPr>
      </w:pPr>
    </w:p>
    <w:p w14:paraId="79C4011C" w14:textId="3D9AD74D" w:rsidR="0082780F" w:rsidRPr="00561872" w:rsidRDefault="0082780F">
      <w:pPr>
        <w:rPr>
          <w:rFonts w:ascii="Times New Roman" w:hAnsi="Times New Roman" w:cs="Times New Roman"/>
          <w:sz w:val="22"/>
        </w:rPr>
      </w:pPr>
    </w:p>
    <w:p w14:paraId="4643938D" w14:textId="5ED97DB1" w:rsidR="0082780F" w:rsidRPr="00D40C46" w:rsidRDefault="00D40C46" w:rsidP="008950CF">
      <w:pPr>
        <w:jc w:val="center"/>
        <w:rPr>
          <w:rFonts w:ascii="Times New Roman" w:hAnsi="Times New Roman" w:cs="Times New Roman"/>
          <w:sz w:val="22"/>
        </w:rPr>
      </w:pPr>
      <w:r w:rsidRPr="00561872">
        <w:rPr>
          <w:rFonts w:ascii="Times New Roman" w:hAnsi="Times New Roman" w:cs="Times New Roman"/>
          <w:kern w:val="0"/>
          <w:sz w:val="22"/>
        </w:rPr>
        <w:t>Table S6.</w:t>
      </w:r>
      <w:r>
        <w:rPr>
          <w:rFonts w:ascii="Times New Roman" w:hAnsi="Times New Roman" w:cs="Times New Roman"/>
          <w:kern w:val="0"/>
          <w:sz w:val="22"/>
        </w:rPr>
        <w:t xml:space="preserve"> </w:t>
      </w:r>
      <w:r w:rsidR="000E6518" w:rsidRPr="000E6518">
        <w:rPr>
          <w:rFonts w:ascii="Times New Roman" w:hAnsi="Times New Roman" w:cs="Times New Roman"/>
          <w:sz w:val="22"/>
        </w:rPr>
        <w:t xml:space="preserve">Self-paired </w:t>
      </w:r>
      <w:r>
        <w:rPr>
          <w:rFonts w:ascii="Times New Roman" w:hAnsi="Times New Roman" w:cs="Times New Roman"/>
          <w:sz w:val="22"/>
        </w:rPr>
        <w:t>C</w:t>
      </w:r>
      <w:r w:rsidR="000E6518" w:rsidRPr="000E6518">
        <w:rPr>
          <w:rFonts w:ascii="Times New Roman" w:hAnsi="Times New Roman" w:cs="Times New Roman"/>
          <w:sz w:val="22"/>
        </w:rPr>
        <w:t xml:space="preserve">omparison of the </w:t>
      </w:r>
      <w:r>
        <w:rPr>
          <w:rFonts w:ascii="Times New Roman" w:hAnsi="Times New Roman" w:cs="Times New Roman"/>
          <w:sz w:val="22"/>
        </w:rPr>
        <w:t>N</w:t>
      </w:r>
      <w:r w:rsidR="000E6518" w:rsidRPr="000E6518">
        <w:rPr>
          <w:rFonts w:ascii="Times New Roman" w:hAnsi="Times New Roman" w:cs="Times New Roman"/>
          <w:sz w:val="22"/>
        </w:rPr>
        <w:t xml:space="preserve">umber of </w:t>
      </w:r>
      <w:r>
        <w:rPr>
          <w:rFonts w:ascii="Times New Roman" w:hAnsi="Times New Roman" w:cs="Times New Roman"/>
          <w:sz w:val="22"/>
        </w:rPr>
        <w:t>C</w:t>
      </w:r>
      <w:r w:rsidR="000E6518" w:rsidRPr="000E6518">
        <w:rPr>
          <w:rFonts w:ascii="Times New Roman" w:hAnsi="Times New Roman" w:cs="Times New Roman"/>
          <w:sz w:val="22"/>
        </w:rPr>
        <w:t xml:space="preserve">ells </w:t>
      </w:r>
      <w:r w:rsidR="000E6518" w:rsidRPr="00561872">
        <w:rPr>
          <w:rFonts w:ascii="Times New Roman" w:eastAsia="等线" w:hAnsi="Times New Roman" w:cs="Times New Roman"/>
          <w:color w:val="000000"/>
          <w:kern w:val="0"/>
          <w:sz w:val="22"/>
        </w:rPr>
        <w:t>Co-expression</w:t>
      </w:r>
      <w:r w:rsidR="000E6518" w:rsidRPr="000E6518">
        <w:rPr>
          <w:rFonts w:ascii="Times New Roman" w:hAnsi="Times New Roman" w:cs="Times New Roman"/>
          <w:sz w:val="22"/>
        </w:rPr>
        <w:t xml:space="preserve"> by CFTR and FOXI1 in </w:t>
      </w:r>
      <w:r>
        <w:rPr>
          <w:rFonts w:ascii="Times New Roman" w:hAnsi="Times New Roman" w:cs="Times New Roman"/>
          <w:sz w:val="22"/>
        </w:rPr>
        <w:t>N</w:t>
      </w:r>
      <w:r w:rsidR="000E6518" w:rsidRPr="000E6518">
        <w:rPr>
          <w:rFonts w:ascii="Times New Roman" w:hAnsi="Times New Roman" w:cs="Times New Roman"/>
          <w:sz w:val="22"/>
        </w:rPr>
        <w:t xml:space="preserve">asal </w:t>
      </w:r>
      <w:r>
        <w:rPr>
          <w:rFonts w:ascii="Times New Roman" w:hAnsi="Times New Roman" w:cs="Times New Roman"/>
          <w:sz w:val="22"/>
        </w:rPr>
        <w:t>M</w:t>
      </w:r>
      <w:r w:rsidR="000E6518" w:rsidRPr="000E6518">
        <w:rPr>
          <w:rFonts w:ascii="Times New Roman" w:hAnsi="Times New Roman" w:cs="Times New Roman"/>
          <w:sz w:val="22"/>
        </w:rPr>
        <w:t xml:space="preserve">ucosa and </w:t>
      </w:r>
      <w:r>
        <w:rPr>
          <w:rFonts w:ascii="Times New Roman" w:hAnsi="Times New Roman" w:cs="Times New Roman"/>
          <w:sz w:val="22"/>
        </w:rPr>
        <w:t>P</w:t>
      </w:r>
      <w:r w:rsidR="000E6518" w:rsidRPr="000E6518">
        <w:rPr>
          <w:rFonts w:ascii="Times New Roman" w:hAnsi="Times New Roman" w:cs="Times New Roman"/>
          <w:sz w:val="22"/>
        </w:rPr>
        <w:t>olyps</w:t>
      </w:r>
    </w:p>
    <w:tbl>
      <w:tblPr>
        <w:tblW w:w="7885" w:type="dxa"/>
        <w:jc w:val="center"/>
        <w:tblLook w:val="04A0" w:firstRow="1" w:lastRow="0" w:firstColumn="1" w:lastColumn="0" w:noHBand="0" w:noVBand="1"/>
      </w:tblPr>
      <w:tblGrid>
        <w:gridCol w:w="1701"/>
        <w:gridCol w:w="1276"/>
        <w:gridCol w:w="1561"/>
        <w:gridCol w:w="654"/>
        <w:gridCol w:w="948"/>
        <w:gridCol w:w="1745"/>
      </w:tblGrid>
      <w:tr w:rsidR="008950CF" w:rsidRPr="008950CF" w14:paraId="6ECA1C90" w14:textId="77777777" w:rsidTr="008950CF">
        <w:trPr>
          <w:trHeight w:val="278"/>
          <w:jc w:val="center"/>
        </w:trPr>
        <w:tc>
          <w:tcPr>
            <w:tcW w:w="1701" w:type="dxa"/>
            <w:vMerge w:val="restart"/>
            <w:tcBorders>
              <w:top w:val="single" w:sz="4" w:space="0" w:color="auto"/>
              <w:left w:val="nil"/>
              <w:bottom w:val="single" w:sz="4" w:space="0" w:color="000000"/>
              <w:right w:val="nil"/>
            </w:tcBorders>
            <w:shd w:val="clear" w:color="auto" w:fill="auto"/>
            <w:noWrap/>
            <w:vAlign w:val="center"/>
            <w:hideMark/>
          </w:tcPr>
          <w:p w14:paraId="4B5DC437"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NO.</w:t>
            </w:r>
          </w:p>
        </w:tc>
        <w:tc>
          <w:tcPr>
            <w:tcW w:w="2837" w:type="dxa"/>
            <w:gridSpan w:val="2"/>
            <w:tcBorders>
              <w:top w:val="single" w:sz="4" w:space="0" w:color="auto"/>
              <w:left w:val="nil"/>
              <w:bottom w:val="single" w:sz="4" w:space="0" w:color="auto"/>
              <w:right w:val="nil"/>
            </w:tcBorders>
            <w:shd w:val="clear" w:color="auto" w:fill="auto"/>
            <w:noWrap/>
            <w:vAlign w:val="bottom"/>
            <w:hideMark/>
          </w:tcPr>
          <w:p w14:paraId="673D4812" w14:textId="7ACE8DA5" w:rsidR="008950CF" w:rsidRPr="008950CF" w:rsidRDefault="008950CF" w:rsidP="008950C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w:t>
            </w:r>
            <w:r w:rsidRPr="008950CF">
              <w:rPr>
                <w:rFonts w:ascii="Times New Roman" w:eastAsia="等线" w:hAnsi="Times New Roman" w:cs="Times New Roman"/>
                <w:color w:val="000000"/>
                <w:kern w:val="0"/>
                <w:sz w:val="22"/>
              </w:rPr>
              <w:t xml:space="preserve">asal </w:t>
            </w:r>
            <w:r>
              <w:rPr>
                <w:rFonts w:ascii="Times New Roman" w:eastAsia="等线" w:hAnsi="Times New Roman" w:cs="Times New Roman"/>
                <w:color w:val="000000"/>
                <w:kern w:val="0"/>
                <w:sz w:val="22"/>
              </w:rPr>
              <w:t>M</w:t>
            </w:r>
            <w:r w:rsidRPr="008950CF">
              <w:rPr>
                <w:rFonts w:ascii="Times New Roman" w:eastAsia="等线" w:hAnsi="Times New Roman" w:cs="Times New Roman"/>
                <w:color w:val="000000"/>
                <w:kern w:val="0"/>
                <w:sz w:val="22"/>
              </w:rPr>
              <w:t>ucosa</w:t>
            </w:r>
          </w:p>
        </w:tc>
        <w:tc>
          <w:tcPr>
            <w:tcW w:w="654" w:type="dxa"/>
            <w:vMerge w:val="restart"/>
            <w:tcBorders>
              <w:top w:val="single" w:sz="4" w:space="0" w:color="auto"/>
              <w:left w:val="nil"/>
              <w:bottom w:val="single" w:sz="4" w:space="0" w:color="000000"/>
              <w:right w:val="nil"/>
            </w:tcBorders>
            <w:shd w:val="clear" w:color="auto" w:fill="auto"/>
            <w:noWrap/>
            <w:vAlign w:val="bottom"/>
            <w:hideMark/>
          </w:tcPr>
          <w:p w14:paraId="3502CF6E" w14:textId="5B5F3351" w:rsidR="008950CF" w:rsidRPr="008950CF" w:rsidRDefault="008950CF" w:rsidP="008950CF">
            <w:pPr>
              <w:widowControl/>
              <w:jc w:val="center"/>
              <w:rPr>
                <w:rFonts w:ascii="Times New Roman" w:eastAsia="等线" w:hAnsi="Times New Roman" w:cs="Times New Roman"/>
                <w:color w:val="000000"/>
                <w:kern w:val="0"/>
                <w:sz w:val="22"/>
              </w:rPr>
            </w:pPr>
          </w:p>
        </w:tc>
        <w:tc>
          <w:tcPr>
            <w:tcW w:w="2693" w:type="dxa"/>
            <w:gridSpan w:val="2"/>
            <w:tcBorders>
              <w:top w:val="single" w:sz="4" w:space="0" w:color="auto"/>
              <w:left w:val="nil"/>
              <w:bottom w:val="single" w:sz="4" w:space="0" w:color="auto"/>
              <w:right w:val="nil"/>
            </w:tcBorders>
            <w:shd w:val="clear" w:color="auto" w:fill="auto"/>
            <w:noWrap/>
            <w:vAlign w:val="bottom"/>
            <w:hideMark/>
          </w:tcPr>
          <w:p w14:paraId="47DC7039" w14:textId="62874105" w:rsidR="008950CF" w:rsidRPr="008950CF" w:rsidRDefault="008950CF" w:rsidP="008950C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w:t>
            </w:r>
            <w:r w:rsidRPr="008950CF">
              <w:rPr>
                <w:rFonts w:ascii="Times New Roman" w:eastAsia="等线" w:hAnsi="Times New Roman" w:cs="Times New Roman"/>
                <w:color w:val="000000"/>
                <w:kern w:val="0"/>
                <w:sz w:val="22"/>
              </w:rPr>
              <w:t xml:space="preserve">asal </w:t>
            </w:r>
            <w:r>
              <w:rPr>
                <w:rFonts w:ascii="Times New Roman" w:eastAsia="等线" w:hAnsi="Times New Roman" w:cs="Times New Roman"/>
                <w:color w:val="000000"/>
                <w:kern w:val="0"/>
                <w:sz w:val="22"/>
              </w:rPr>
              <w:t>P</w:t>
            </w:r>
            <w:r w:rsidRPr="008950CF">
              <w:rPr>
                <w:rFonts w:ascii="Times New Roman" w:eastAsia="等线" w:hAnsi="Times New Roman" w:cs="Times New Roman"/>
                <w:color w:val="000000"/>
                <w:kern w:val="0"/>
                <w:sz w:val="22"/>
              </w:rPr>
              <w:t>olyp</w:t>
            </w:r>
            <w:r>
              <w:rPr>
                <w:rFonts w:ascii="Times New Roman" w:eastAsia="等线" w:hAnsi="Times New Roman" w:cs="Times New Roman" w:hint="eastAsia"/>
                <w:color w:val="000000"/>
                <w:kern w:val="0"/>
                <w:sz w:val="22"/>
              </w:rPr>
              <w:t>s</w:t>
            </w:r>
            <w:r w:rsidRPr="008950CF">
              <w:rPr>
                <w:rFonts w:ascii="Times New Roman" w:eastAsia="等线" w:hAnsi="Times New Roman" w:cs="Times New Roman"/>
                <w:color w:val="000000"/>
                <w:kern w:val="0"/>
                <w:sz w:val="22"/>
              </w:rPr>
              <w:t xml:space="preserve"> </w:t>
            </w:r>
          </w:p>
        </w:tc>
      </w:tr>
      <w:tr w:rsidR="008950CF" w:rsidRPr="008950CF" w14:paraId="26CE9A92" w14:textId="77777777" w:rsidTr="008950CF">
        <w:trPr>
          <w:trHeight w:val="278"/>
          <w:jc w:val="center"/>
        </w:trPr>
        <w:tc>
          <w:tcPr>
            <w:tcW w:w="1701" w:type="dxa"/>
            <w:vMerge/>
            <w:tcBorders>
              <w:top w:val="single" w:sz="4" w:space="0" w:color="auto"/>
              <w:left w:val="nil"/>
              <w:bottom w:val="single" w:sz="4" w:space="0" w:color="000000"/>
              <w:right w:val="nil"/>
            </w:tcBorders>
            <w:vAlign w:val="center"/>
            <w:hideMark/>
          </w:tcPr>
          <w:p w14:paraId="5AB6A2B1" w14:textId="77777777" w:rsidR="008950CF" w:rsidRPr="008950CF" w:rsidRDefault="008950CF" w:rsidP="008950CF">
            <w:pPr>
              <w:widowControl/>
              <w:jc w:val="left"/>
              <w:rPr>
                <w:rFonts w:ascii="Times New Roman" w:eastAsia="等线" w:hAnsi="Times New Roman" w:cs="Times New Roman"/>
                <w:color w:val="000000"/>
                <w:kern w:val="0"/>
                <w:sz w:val="22"/>
              </w:rPr>
            </w:pPr>
          </w:p>
        </w:tc>
        <w:tc>
          <w:tcPr>
            <w:tcW w:w="1276" w:type="dxa"/>
            <w:tcBorders>
              <w:top w:val="nil"/>
              <w:left w:val="nil"/>
              <w:bottom w:val="single" w:sz="4" w:space="0" w:color="auto"/>
              <w:right w:val="nil"/>
            </w:tcBorders>
            <w:shd w:val="clear" w:color="auto" w:fill="auto"/>
            <w:noWrap/>
            <w:vAlign w:val="center"/>
            <w:hideMark/>
          </w:tcPr>
          <w:p w14:paraId="2B8C4D2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FOXI1</w:t>
            </w:r>
          </w:p>
        </w:tc>
        <w:tc>
          <w:tcPr>
            <w:tcW w:w="1561" w:type="dxa"/>
            <w:tcBorders>
              <w:top w:val="nil"/>
              <w:left w:val="nil"/>
              <w:bottom w:val="single" w:sz="4" w:space="0" w:color="auto"/>
              <w:right w:val="nil"/>
            </w:tcBorders>
            <w:shd w:val="clear" w:color="auto" w:fill="auto"/>
            <w:noWrap/>
            <w:vAlign w:val="center"/>
            <w:hideMark/>
          </w:tcPr>
          <w:p w14:paraId="407967E7" w14:textId="0FFB9844" w:rsidR="008950CF" w:rsidRPr="008950CF" w:rsidRDefault="008950CF" w:rsidP="008950C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Co-expression</w:t>
            </w:r>
          </w:p>
        </w:tc>
        <w:tc>
          <w:tcPr>
            <w:tcW w:w="654" w:type="dxa"/>
            <w:vMerge/>
            <w:tcBorders>
              <w:top w:val="single" w:sz="4" w:space="0" w:color="auto"/>
              <w:left w:val="nil"/>
              <w:bottom w:val="single" w:sz="4" w:space="0" w:color="000000"/>
              <w:right w:val="nil"/>
            </w:tcBorders>
            <w:vAlign w:val="center"/>
            <w:hideMark/>
          </w:tcPr>
          <w:p w14:paraId="0C93D75F" w14:textId="77777777" w:rsidR="008950CF" w:rsidRPr="008950CF" w:rsidRDefault="008950CF" w:rsidP="008950CF">
            <w:pPr>
              <w:widowControl/>
              <w:jc w:val="left"/>
              <w:rPr>
                <w:rFonts w:ascii="Times New Roman" w:eastAsia="等线" w:hAnsi="Times New Roman" w:cs="Times New Roman"/>
                <w:color w:val="000000"/>
                <w:kern w:val="0"/>
                <w:sz w:val="22"/>
              </w:rPr>
            </w:pPr>
          </w:p>
        </w:tc>
        <w:tc>
          <w:tcPr>
            <w:tcW w:w="948" w:type="dxa"/>
            <w:tcBorders>
              <w:top w:val="nil"/>
              <w:left w:val="nil"/>
              <w:bottom w:val="single" w:sz="4" w:space="0" w:color="auto"/>
              <w:right w:val="nil"/>
            </w:tcBorders>
            <w:shd w:val="clear" w:color="auto" w:fill="auto"/>
            <w:noWrap/>
            <w:vAlign w:val="center"/>
            <w:hideMark/>
          </w:tcPr>
          <w:p w14:paraId="1EBA11CF"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FOXI1</w:t>
            </w:r>
          </w:p>
        </w:tc>
        <w:tc>
          <w:tcPr>
            <w:tcW w:w="1745" w:type="dxa"/>
            <w:tcBorders>
              <w:top w:val="nil"/>
              <w:left w:val="nil"/>
              <w:bottom w:val="single" w:sz="4" w:space="0" w:color="auto"/>
              <w:right w:val="nil"/>
            </w:tcBorders>
            <w:shd w:val="clear" w:color="auto" w:fill="auto"/>
            <w:noWrap/>
            <w:vAlign w:val="center"/>
            <w:hideMark/>
          </w:tcPr>
          <w:p w14:paraId="6349F1D0" w14:textId="0E57A75B" w:rsidR="008950CF" w:rsidRPr="008950CF" w:rsidRDefault="008950CF" w:rsidP="008950CF">
            <w:pPr>
              <w:widowControl/>
              <w:jc w:val="center"/>
              <w:rPr>
                <w:rFonts w:ascii="Times New Roman" w:eastAsia="等线" w:hAnsi="Times New Roman" w:cs="Times New Roman"/>
                <w:color w:val="000000"/>
                <w:kern w:val="0"/>
                <w:sz w:val="22"/>
              </w:rPr>
            </w:pPr>
            <w:r w:rsidRPr="00561872">
              <w:rPr>
                <w:rFonts w:ascii="Times New Roman" w:eastAsia="等线" w:hAnsi="Times New Roman" w:cs="Times New Roman"/>
                <w:color w:val="000000"/>
                <w:kern w:val="0"/>
                <w:sz w:val="22"/>
              </w:rPr>
              <w:t>Co-expression</w:t>
            </w:r>
          </w:p>
        </w:tc>
      </w:tr>
      <w:tr w:rsidR="008950CF" w:rsidRPr="008950CF" w14:paraId="2EAD95FC"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5F0C9CFE"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1</w:t>
            </w:r>
          </w:p>
        </w:tc>
        <w:tc>
          <w:tcPr>
            <w:tcW w:w="1276" w:type="dxa"/>
            <w:tcBorders>
              <w:top w:val="nil"/>
              <w:left w:val="nil"/>
              <w:bottom w:val="nil"/>
              <w:right w:val="nil"/>
            </w:tcBorders>
            <w:shd w:val="clear" w:color="auto" w:fill="auto"/>
            <w:noWrap/>
            <w:vAlign w:val="center"/>
            <w:hideMark/>
          </w:tcPr>
          <w:p w14:paraId="01EFA0D5"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17.67</w:t>
            </w:r>
          </w:p>
        </w:tc>
        <w:tc>
          <w:tcPr>
            <w:tcW w:w="1561" w:type="dxa"/>
            <w:tcBorders>
              <w:top w:val="nil"/>
              <w:left w:val="nil"/>
              <w:bottom w:val="nil"/>
              <w:right w:val="nil"/>
            </w:tcBorders>
            <w:shd w:val="clear" w:color="auto" w:fill="auto"/>
            <w:noWrap/>
            <w:vAlign w:val="center"/>
            <w:hideMark/>
          </w:tcPr>
          <w:p w14:paraId="60F9B5B6"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17.67</w:t>
            </w:r>
          </w:p>
        </w:tc>
        <w:tc>
          <w:tcPr>
            <w:tcW w:w="654" w:type="dxa"/>
            <w:tcBorders>
              <w:top w:val="nil"/>
              <w:left w:val="nil"/>
              <w:bottom w:val="nil"/>
              <w:right w:val="nil"/>
            </w:tcBorders>
            <w:shd w:val="clear" w:color="auto" w:fill="auto"/>
            <w:noWrap/>
            <w:vAlign w:val="bottom"/>
            <w:hideMark/>
          </w:tcPr>
          <w:p w14:paraId="66BCF902" w14:textId="77777777" w:rsidR="008950CF" w:rsidRPr="008950CF" w:rsidRDefault="008950CF" w:rsidP="008950CF">
            <w:pPr>
              <w:widowControl/>
              <w:jc w:val="left"/>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 xml:space="preserve">　</w:t>
            </w:r>
          </w:p>
        </w:tc>
        <w:tc>
          <w:tcPr>
            <w:tcW w:w="948" w:type="dxa"/>
            <w:tcBorders>
              <w:top w:val="nil"/>
              <w:left w:val="nil"/>
              <w:bottom w:val="nil"/>
              <w:right w:val="nil"/>
            </w:tcBorders>
            <w:shd w:val="clear" w:color="auto" w:fill="auto"/>
            <w:noWrap/>
            <w:vAlign w:val="center"/>
            <w:hideMark/>
          </w:tcPr>
          <w:p w14:paraId="7AA9B629"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8.33</w:t>
            </w:r>
          </w:p>
        </w:tc>
        <w:tc>
          <w:tcPr>
            <w:tcW w:w="1745" w:type="dxa"/>
            <w:tcBorders>
              <w:top w:val="nil"/>
              <w:left w:val="nil"/>
              <w:bottom w:val="nil"/>
              <w:right w:val="nil"/>
            </w:tcBorders>
            <w:shd w:val="clear" w:color="auto" w:fill="auto"/>
            <w:noWrap/>
            <w:vAlign w:val="center"/>
            <w:hideMark/>
          </w:tcPr>
          <w:p w14:paraId="5BBE4D70"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8</w:t>
            </w:r>
          </w:p>
        </w:tc>
      </w:tr>
      <w:tr w:rsidR="008950CF" w:rsidRPr="008950CF" w14:paraId="6603A677"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545FA549"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2</w:t>
            </w:r>
          </w:p>
        </w:tc>
        <w:tc>
          <w:tcPr>
            <w:tcW w:w="1276" w:type="dxa"/>
            <w:tcBorders>
              <w:top w:val="nil"/>
              <w:left w:val="nil"/>
              <w:bottom w:val="nil"/>
              <w:right w:val="nil"/>
            </w:tcBorders>
            <w:shd w:val="clear" w:color="auto" w:fill="auto"/>
            <w:noWrap/>
            <w:vAlign w:val="center"/>
            <w:hideMark/>
          </w:tcPr>
          <w:p w14:paraId="7454B8F5"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18.67</w:t>
            </w:r>
          </w:p>
        </w:tc>
        <w:tc>
          <w:tcPr>
            <w:tcW w:w="1561" w:type="dxa"/>
            <w:tcBorders>
              <w:top w:val="nil"/>
              <w:left w:val="nil"/>
              <w:bottom w:val="nil"/>
              <w:right w:val="nil"/>
            </w:tcBorders>
            <w:shd w:val="clear" w:color="auto" w:fill="auto"/>
            <w:noWrap/>
            <w:vAlign w:val="center"/>
            <w:hideMark/>
          </w:tcPr>
          <w:p w14:paraId="71488E3B"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18.67</w:t>
            </w:r>
          </w:p>
        </w:tc>
        <w:tc>
          <w:tcPr>
            <w:tcW w:w="654" w:type="dxa"/>
            <w:tcBorders>
              <w:top w:val="nil"/>
              <w:left w:val="nil"/>
              <w:bottom w:val="nil"/>
              <w:right w:val="nil"/>
            </w:tcBorders>
            <w:shd w:val="clear" w:color="auto" w:fill="auto"/>
            <w:noWrap/>
            <w:vAlign w:val="bottom"/>
            <w:hideMark/>
          </w:tcPr>
          <w:p w14:paraId="078557C3"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21847DBA"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9.33</w:t>
            </w:r>
          </w:p>
        </w:tc>
        <w:tc>
          <w:tcPr>
            <w:tcW w:w="1745" w:type="dxa"/>
            <w:tcBorders>
              <w:top w:val="nil"/>
              <w:left w:val="nil"/>
              <w:bottom w:val="nil"/>
              <w:right w:val="nil"/>
            </w:tcBorders>
            <w:shd w:val="clear" w:color="auto" w:fill="auto"/>
            <w:noWrap/>
            <w:vAlign w:val="center"/>
            <w:hideMark/>
          </w:tcPr>
          <w:p w14:paraId="72D810A6"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9</w:t>
            </w:r>
          </w:p>
        </w:tc>
      </w:tr>
      <w:tr w:rsidR="008950CF" w:rsidRPr="008950CF" w14:paraId="7C25B62D"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35160E4E"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3</w:t>
            </w:r>
          </w:p>
        </w:tc>
        <w:tc>
          <w:tcPr>
            <w:tcW w:w="1276" w:type="dxa"/>
            <w:tcBorders>
              <w:top w:val="nil"/>
              <w:left w:val="nil"/>
              <w:bottom w:val="nil"/>
              <w:right w:val="nil"/>
            </w:tcBorders>
            <w:shd w:val="clear" w:color="auto" w:fill="auto"/>
            <w:noWrap/>
            <w:vAlign w:val="center"/>
            <w:hideMark/>
          </w:tcPr>
          <w:p w14:paraId="2A2F8F78"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12.33</w:t>
            </w:r>
          </w:p>
        </w:tc>
        <w:tc>
          <w:tcPr>
            <w:tcW w:w="1561" w:type="dxa"/>
            <w:tcBorders>
              <w:top w:val="nil"/>
              <w:left w:val="nil"/>
              <w:bottom w:val="nil"/>
              <w:right w:val="nil"/>
            </w:tcBorders>
            <w:shd w:val="clear" w:color="auto" w:fill="auto"/>
            <w:noWrap/>
            <w:vAlign w:val="center"/>
            <w:hideMark/>
          </w:tcPr>
          <w:p w14:paraId="7D9FACDB"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12.33</w:t>
            </w:r>
          </w:p>
        </w:tc>
        <w:tc>
          <w:tcPr>
            <w:tcW w:w="654" w:type="dxa"/>
            <w:tcBorders>
              <w:top w:val="nil"/>
              <w:left w:val="nil"/>
              <w:bottom w:val="nil"/>
              <w:right w:val="nil"/>
            </w:tcBorders>
            <w:shd w:val="clear" w:color="auto" w:fill="auto"/>
            <w:noWrap/>
            <w:vAlign w:val="bottom"/>
            <w:hideMark/>
          </w:tcPr>
          <w:p w14:paraId="71B74B96"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1FDBA76A"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4</w:t>
            </w:r>
          </w:p>
        </w:tc>
        <w:tc>
          <w:tcPr>
            <w:tcW w:w="1745" w:type="dxa"/>
            <w:tcBorders>
              <w:top w:val="nil"/>
              <w:left w:val="nil"/>
              <w:bottom w:val="nil"/>
              <w:right w:val="nil"/>
            </w:tcBorders>
            <w:shd w:val="clear" w:color="auto" w:fill="auto"/>
            <w:noWrap/>
            <w:vAlign w:val="center"/>
            <w:hideMark/>
          </w:tcPr>
          <w:p w14:paraId="48B252F7"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3.67</w:t>
            </w:r>
          </w:p>
        </w:tc>
      </w:tr>
      <w:tr w:rsidR="008950CF" w:rsidRPr="008950CF" w14:paraId="4813F54B"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4DCAE47E"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4</w:t>
            </w:r>
          </w:p>
        </w:tc>
        <w:tc>
          <w:tcPr>
            <w:tcW w:w="1276" w:type="dxa"/>
            <w:tcBorders>
              <w:top w:val="nil"/>
              <w:left w:val="nil"/>
              <w:bottom w:val="nil"/>
              <w:right w:val="nil"/>
            </w:tcBorders>
            <w:shd w:val="clear" w:color="auto" w:fill="auto"/>
            <w:noWrap/>
            <w:vAlign w:val="center"/>
            <w:hideMark/>
          </w:tcPr>
          <w:p w14:paraId="7BAC9142"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11</w:t>
            </w:r>
          </w:p>
        </w:tc>
        <w:tc>
          <w:tcPr>
            <w:tcW w:w="1561" w:type="dxa"/>
            <w:tcBorders>
              <w:top w:val="nil"/>
              <w:left w:val="nil"/>
              <w:bottom w:val="nil"/>
              <w:right w:val="nil"/>
            </w:tcBorders>
            <w:shd w:val="clear" w:color="auto" w:fill="auto"/>
            <w:noWrap/>
            <w:vAlign w:val="center"/>
            <w:hideMark/>
          </w:tcPr>
          <w:p w14:paraId="264D88DD"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11</w:t>
            </w:r>
          </w:p>
        </w:tc>
        <w:tc>
          <w:tcPr>
            <w:tcW w:w="654" w:type="dxa"/>
            <w:tcBorders>
              <w:top w:val="nil"/>
              <w:left w:val="nil"/>
              <w:bottom w:val="nil"/>
              <w:right w:val="nil"/>
            </w:tcBorders>
            <w:shd w:val="clear" w:color="auto" w:fill="auto"/>
            <w:noWrap/>
            <w:vAlign w:val="bottom"/>
            <w:hideMark/>
          </w:tcPr>
          <w:p w14:paraId="078851BE"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13B49621"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9</w:t>
            </w:r>
          </w:p>
        </w:tc>
        <w:tc>
          <w:tcPr>
            <w:tcW w:w="1745" w:type="dxa"/>
            <w:tcBorders>
              <w:top w:val="nil"/>
              <w:left w:val="nil"/>
              <w:bottom w:val="nil"/>
              <w:right w:val="nil"/>
            </w:tcBorders>
            <w:shd w:val="clear" w:color="auto" w:fill="auto"/>
            <w:noWrap/>
            <w:vAlign w:val="center"/>
            <w:hideMark/>
          </w:tcPr>
          <w:p w14:paraId="11F03AFF"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8.33</w:t>
            </w:r>
          </w:p>
        </w:tc>
      </w:tr>
      <w:tr w:rsidR="008950CF" w:rsidRPr="008950CF" w14:paraId="735136A6"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40B621FA"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5</w:t>
            </w:r>
          </w:p>
        </w:tc>
        <w:tc>
          <w:tcPr>
            <w:tcW w:w="1276" w:type="dxa"/>
            <w:tcBorders>
              <w:top w:val="nil"/>
              <w:left w:val="nil"/>
              <w:bottom w:val="nil"/>
              <w:right w:val="nil"/>
            </w:tcBorders>
            <w:shd w:val="clear" w:color="auto" w:fill="auto"/>
            <w:noWrap/>
            <w:vAlign w:val="center"/>
            <w:hideMark/>
          </w:tcPr>
          <w:p w14:paraId="26424498"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12.33</w:t>
            </w:r>
          </w:p>
        </w:tc>
        <w:tc>
          <w:tcPr>
            <w:tcW w:w="1561" w:type="dxa"/>
            <w:tcBorders>
              <w:top w:val="nil"/>
              <w:left w:val="nil"/>
              <w:bottom w:val="nil"/>
              <w:right w:val="nil"/>
            </w:tcBorders>
            <w:shd w:val="clear" w:color="auto" w:fill="auto"/>
            <w:noWrap/>
            <w:vAlign w:val="center"/>
            <w:hideMark/>
          </w:tcPr>
          <w:p w14:paraId="574E4DB7"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12</w:t>
            </w:r>
          </w:p>
        </w:tc>
        <w:tc>
          <w:tcPr>
            <w:tcW w:w="654" w:type="dxa"/>
            <w:tcBorders>
              <w:top w:val="nil"/>
              <w:left w:val="nil"/>
              <w:bottom w:val="nil"/>
              <w:right w:val="nil"/>
            </w:tcBorders>
            <w:shd w:val="clear" w:color="auto" w:fill="auto"/>
            <w:noWrap/>
            <w:vAlign w:val="bottom"/>
            <w:hideMark/>
          </w:tcPr>
          <w:p w14:paraId="72083ECB"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415DDF5E"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1.33</w:t>
            </w:r>
          </w:p>
        </w:tc>
        <w:tc>
          <w:tcPr>
            <w:tcW w:w="1745" w:type="dxa"/>
            <w:tcBorders>
              <w:top w:val="nil"/>
              <w:left w:val="nil"/>
              <w:bottom w:val="nil"/>
              <w:right w:val="nil"/>
            </w:tcBorders>
            <w:shd w:val="clear" w:color="auto" w:fill="auto"/>
            <w:noWrap/>
            <w:vAlign w:val="center"/>
            <w:hideMark/>
          </w:tcPr>
          <w:p w14:paraId="494EE919"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1.33</w:t>
            </w:r>
          </w:p>
        </w:tc>
      </w:tr>
      <w:tr w:rsidR="008950CF" w:rsidRPr="008950CF" w14:paraId="7B2BD321"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0DAA84F4"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6</w:t>
            </w:r>
          </w:p>
        </w:tc>
        <w:tc>
          <w:tcPr>
            <w:tcW w:w="1276" w:type="dxa"/>
            <w:tcBorders>
              <w:top w:val="nil"/>
              <w:left w:val="nil"/>
              <w:bottom w:val="nil"/>
              <w:right w:val="nil"/>
            </w:tcBorders>
            <w:shd w:val="clear" w:color="auto" w:fill="auto"/>
            <w:noWrap/>
            <w:vAlign w:val="center"/>
            <w:hideMark/>
          </w:tcPr>
          <w:p w14:paraId="61BB47D9"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23</w:t>
            </w:r>
          </w:p>
        </w:tc>
        <w:tc>
          <w:tcPr>
            <w:tcW w:w="1561" w:type="dxa"/>
            <w:tcBorders>
              <w:top w:val="nil"/>
              <w:left w:val="nil"/>
              <w:bottom w:val="nil"/>
              <w:right w:val="nil"/>
            </w:tcBorders>
            <w:shd w:val="clear" w:color="auto" w:fill="auto"/>
            <w:noWrap/>
            <w:vAlign w:val="center"/>
            <w:hideMark/>
          </w:tcPr>
          <w:p w14:paraId="68C04D69"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23</w:t>
            </w:r>
          </w:p>
        </w:tc>
        <w:tc>
          <w:tcPr>
            <w:tcW w:w="654" w:type="dxa"/>
            <w:tcBorders>
              <w:top w:val="nil"/>
              <w:left w:val="nil"/>
              <w:bottom w:val="nil"/>
              <w:right w:val="nil"/>
            </w:tcBorders>
            <w:shd w:val="clear" w:color="auto" w:fill="auto"/>
            <w:noWrap/>
            <w:vAlign w:val="bottom"/>
            <w:hideMark/>
          </w:tcPr>
          <w:p w14:paraId="34669F78"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60008EC4"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15.33</w:t>
            </w:r>
          </w:p>
        </w:tc>
        <w:tc>
          <w:tcPr>
            <w:tcW w:w="1745" w:type="dxa"/>
            <w:tcBorders>
              <w:top w:val="nil"/>
              <w:left w:val="nil"/>
              <w:bottom w:val="nil"/>
              <w:right w:val="nil"/>
            </w:tcBorders>
            <w:shd w:val="clear" w:color="auto" w:fill="auto"/>
            <w:noWrap/>
            <w:vAlign w:val="center"/>
            <w:hideMark/>
          </w:tcPr>
          <w:p w14:paraId="1071DCAF"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15</w:t>
            </w:r>
          </w:p>
        </w:tc>
      </w:tr>
      <w:tr w:rsidR="008950CF" w:rsidRPr="008950CF" w14:paraId="24DA4E59"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5B4F839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7</w:t>
            </w:r>
          </w:p>
        </w:tc>
        <w:tc>
          <w:tcPr>
            <w:tcW w:w="1276" w:type="dxa"/>
            <w:tcBorders>
              <w:top w:val="nil"/>
              <w:left w:val="nil"/>
              <w:bottom w:val="nil"/>
              <w:right w:val="nil"/>
            </w:tcBorders>
            <w:shd w:val="clear" w:color="auto" w:fill="auto"/>
            <w:noWrap/>
            <w:vAlign w:val="center"/>
            <w:hideMark/>
          </w:tcPr>
          <w:p w14:paraId="1478E3C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9.33</w:t>
            </w:r>
          </w:p>
        </w:tc>
        <w:tc>
          <w:tcPr>
            <w:tcW w:w="1561" w:type="dxa"/>
            <w:tcBorders>
              <w:top w:val="nil"/>
              <w:left w:val="nil"/>
              <w:bottom w:val="nil"/>
              <w:right w:val="nil"/>
            </w:tcBorders>
            <w:shd w:val="clear" w:color="auto" w:fill="auto"/>
            <w:noWrap/>
            <w:vAlign w:val="center"/>
            <w:hideMark/>
          </w:tcPr>
          <w:p w14:paraId="7CC7C0B4"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9.33</w:t>
            </w:r>
          </w:p>
        </w:tc>
        <w:tc>
          <w:tcPr>
            <w:tcW w:w="654" w:type="dxa"/>
            <w:tcBorders>
              <w:top w:val="nil"/>
              <w:left w:val="nil"/>
              <w:bottom w:val="nil"/>
              <w:right w:val="nil"/>
            </w:tcBorders>
            <w:shd w:val="clear" w:color="auto" w:fill="auto"/>
            <w:noWrap/>
            <w:vAlign w:val="bottom"/>
            <w:hideMark/>
          </w:tcPr>
          <w:p w14:paraId="1638B10E"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17ED1CB6"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7</w:t>
            </w:r>
          </w:p>
        </w:tc>
        <w:tc>
          <w:tcPr>
            <w:tcW w:w="1745" w:type="dxa"/>
            <w:tcBorders>
              <w:top w:val="nil"/>
              <w:left w:val="nil"/>
              <w:bottom w:val="nil"/>
              <w:right w:val="nil"/>
            </w:tcBorders>
            <w:shd w:val="clear" w:color="auto" w:fill="auto"/>
            <w:noWrap/>
            <w:vAlign w:val="center"/>
            <w:hideMark/>
          </w:tcPr>
          <w:p w14:paraId="7E73358D"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6</w:t>
            </w:r>
          </w:p>
        </w:tc>
      </w:tr>
      <w:tr w:rsidR="008950CF" w:rsidRPr="008950CF" w14:paraId="56659C1C"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65FC6400"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8</w:t>
            </w:r>
          </w:p>
        </w:tc>
        <w:tc>
          <w:tcPr>
            <w:tcW w:w="1276" w:type="dxa"/>
            <w:tcBorders>
              <w:top w:val="nil"/>
              <w:left w:val="nil"/>
              <w:bottom w:val="nil"/>
              <w:right w:val="nil"/>
            </w:tcBorders>
            <w:shd w:val="clear" w:color="auto" w:fill="auto"/>
            <w:noWrap/>
            <w:vAlign w:val="center"/>
            <w:hideMark/>
          </w:tcPr>
          <w:p w14:paraId="1E9552A2"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11.33</w:t>
            </w:r>
          </w:p>
        </w:tc>
        <w:tc>
          <w:tcPr>
            <w:tcW w:w="1561" w:type="dxa"/>
            <w:tcBorders>
              <w:top w:val="nil"/>
              <w:left w:val="nil"/>
              <w:bottom w:val="nil"/>
              <w:right w:val="nil"/>
            </w:tcBorders>
            <w:shd w:val="clear" w:color="auto" w:fill="auto"/>
            <w:noWrap/>
            <w:vAlign w:val="center"/>
            <w:hideMark/>
          </w:tcPr>
          <w:p w14:paraId="618FC347"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11.33</w:t>
            </w:r>
          </w:p>
        </w:tc>
        <w:tc>
          <w:tcPr>
            <w:tcW w:w="654" w:type="dxa"/>
            <w:tcBorders>
              <w:top w:val="nil"/>
              <w:left w:val="nil"/>
              <w:bottom w:val="nil"/>
              <w:right w:val="nil"/>
            </w:tcBorders>
            <w:shd w:val="clear" w:color="auto" w:fill="auto"/>
            <w:noWrap/>
            <w:vAlign w:val="bottom"/>
            <w:hideMark/>
          </w:tcPr>
          <w:p w14:paraId="63435DFF"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2A79EC5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8</w:t>
            </w:r>
          </w:p>
        </w:tc>
        <w:tc>
          <w:tcPr>
            <w:tcW w:w="1745" w:type="dxa"/>
            <w:tcBorders>
              <w:top w:val="nil"/>
              <w:left w:val="nil"/>
              <w:bottom w:val="nil"/>
              <w:right w:val="nil"/>
            </w:tcBorders>
            <w:shd w:val="clear" w:color="auto" w:fill="auto"/>
            <w:noWrap/>
            <w:vAlign w:val="center"/>
            <w:hideMark/>
          </w:tcPr>
          <w:p w14:paraId="226D4E67"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8</w:t>
            </w:r>
          </w:p>
        </w:tc>
      </w:tr>
      <w:tr w:rsidR="008950CF" w:rsidRPr="008950CF" w14:paraId="2ED93D0D" w14:textId="77777777" w:rsidTr="008950CF">
        <w:trPr>
          <w:trHeight w:val="278"/>
          <w:jc w:val="center"/>
        </w:trPr>
        <w:tc>
          <w:tcPr>
            <w:tcW w:w="1701" w:type="dxa"/>
            <w:tcBorders>
              <w:top w:val="nil"/>
              <w:left w:val="nil"/>
              <w:bottom w:val="nil"/>
              <w:right w:val="nil"/>
            </w:tcBorders>
            <w:shd w:val="clear" w:color="auto" w:fill="auto"/>
            <w:noWrap/>
            <w:vAlign w:val="bottom"/>
            <w:hideMark/>
          </w:tcPr>
          <w:p w14:paraId="1322BE15"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9</w:t>
            </w:r>
          </w:p>
        </w:tc>
        <w:tc>
          <w:tcPr>
            <w:tcW w:w="1276" w:type="dxa"/>
            <w:tcBorders>
              <w:top w:val="nil"/>
              <w:left w:val="nil"/>
              <w:bottom w:val="nil"/>
              <w:right w:val="nil"/>
            </w:tcBorders>
            <w:shd w:val="clear" w:color="auto" w:fill="auto"/>
            <w:noWrap/>
            <w:vAlign w:val="center"/>
            <w:hideMark/>
          </w:tcPr>
          <w:p w14:paraId="36E2F24A"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7.66</w:t>
            </w:r>
          </w:p>
        </w:tc>
        <w:tc>
          <w:tcPr>
            <w:tcW w:w="1561" w:type="dxa"/>
            <w:tcBorders>
              <w:top w:val="nil"/>
              <w:left w:val="nil"/>
              <w:bottom w:val="nil"/>
              <w:right w:val="nil"/>
            </w:tcBorders>
            <w:shd w:val="clear" w:color="auto" w:fill="auto"/>
            <w:noWrap/>
            <w:vAlign w:val="center"/>
            <w:hideMark/>
          </w:tcPr>
          <w:p w14:paraId="3B75BF60"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7.66</w:t>
            </w:r>
          </w:p>
        </w:tc>
        <w:tc>
          <w:tcPr>
            <w:tcW w:w="654" w:type="dxa"/>
            <w:tcBorders>
              <w:top w:val="nil"/>
              <w:left w:val="nil"/>
              <w:bottom w:val="nil"/>
              <w:right w:val="nil"/>
            </w:tcBorders>
            <w:shd w:val="clear" w:color="auto" w:fill="auto"/>
            <w:noWrap/>
            <w:vAlign w:val="bottom"/>
            <w:hideMark/>
          </w:tcPr>
          <w:p w14:paraId="2F3B8C16" w14:textId="77777777" w:rsidR="008950CF" w:rsidRPr="008950CF" w:rsidRDefault="008950CF" w:rsidP="008950CF">
            <w:pPr>
              <w:widowControl/>
              <w:jc w:val="center"/>
              <w:rPr>
                <w:rFonts w:ascii="Times New Roman" w:eastAsia="等线" w:hAnsi="Times New Roman" w:cs="Times New Roman"/>
                <w:color w:val="000000"/>
                <w:kern w:val="0"/>
                <w:sz w:val="22"/>
              </w:rPr>
            </w:pPr>
          </w:p>
        </w:tc>
        <w:tc>
          <w:tcPr>
            <w:tcW w:w="948" w:type="dxa"/>
            <w:tcBorders>
              <w:top w:val="nil"/>
              <w:left w:val="nil"/>
              <w:bottom w:val="nil"/>
              <w:right w:val="nil"/>
            </w:tcBorders>
            <w:shd w:val="clear" w:color="auto" w:fill="auto"/>
            <w:noWrap/>
            <w:vAlign w:val="center"/>
            <w:hideMark/>
          </w:tcPr>
          <w:p w14:paraId="1A79E30A"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9</w:t>
            </w:r>
          </w:p>
        </w:tc>
        <w:tc>
          <w:tcPr>
            <w:tcW w:w="1745" w:type="dxa"/>
            <w:tcBorders>
              <w:top w:val="nil"/>
              <w:left w:val="nil"/>
              <w:bottom w:val="nil"/>
              <w:right w:val="nil"/>
            </w:tcBorders>
            <w:shd w:val="clear" w:color="auto" w:fill="auto"/>
            <w:noWrap/>
            <w:vAlign w:val="center"/>
            <w:hideMark/>
          </w:tcPr>
          <w:p w14:paraId="5107AF34"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7</w:t>
            </w:r>
          </w:p>
        </w:tc>
      </w:tr>
      <w:tr w:rsidR="008950CF" w:rsidRPr="008950CF" w14:paraId="5BD04A28" w14:textId="77777777" w:rsidTr="008950CF">
        <w:trPr>
          <w:trHeight w:val="278"/>
          <w:jc w:val="center"/>
        </w:trPr>
        <w:tc>
          <w:tcPr>
            <w:tcW w:w="1701" w:type="dxa"/>
            <w:tcBorders>
              <w:top w:val="nil"/>
              <w:left w:val="nil"/>
              <w:bottom w:val="single" w:sz="4" w:space="0" w:color="auto"/>
              <w:right w:val="nil"/>
            </w:tcBorders>
            <w:shd w:val="clear" w:color="auto" w:fill="auto"/>
            <w:noWrap/>
            <w:vAlign w:val="bottom"/>
            <w:hideMark/>
          </w:tcPr>
          <w:p w14:paraId="5F07E96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Patient 10</w:t>
            </w:r>
          </w:p>
        </w:tc>
        <w:tc>
          <w:tcPr>
            <w:tcW w:w="1276" w:type="dxa"/>
            <w:tcBorders>
              <w:top w:val="nil"/>
              <w:left w:val="nil"/>
              <w:bottom w:val="single" w:sz="4" w:space="0" w:color="auto"/>
              <w:right w:val="nil"/>
            </w:tcBorders>
            <w:shd w:val="clear" w:color="auto" w:fill="auto"/>
            <w:noWrap/>
            <w:vAlign w:val="center"/>
            <w:hideMark/>
          </w:tcPr>
          <w:p w14:paraId="4D92BBEF"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5.33</w:t>
            </w:r>
          </w:p>
        </w:tc>
        <w:tc>
          <w:tcPr>
            <w:tcW w:w="1561" w:type="dxa"/>
            <w:tcBorders>
              <w:top w:val="nil"/>
              <w:left w:val="nil"/>
              <w:bottom w:val="single" w:sz="4" w:space="0" w:color="auto"/>
              <w:right w:val="nil"/>
            </w:tcBorders>
            <w:shd w:val="clear" w:color="auto" w:fill="auto"/>
            <w:noWrap/>
            <w:vAlign w:val="center"/>
            <w:hideMark/>
          </w:tcPr>
          <w:p w14:paraId="1140A8A7"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5.33</w:t>
            </w:r>
          </w:p>
        </w:tc>
        <w:tc>
          <w:tcPr>
            <w:tcW w:w="654" w:type="dxa"/>
            <w:tcBorders>
              <w:top w:val="nil"/>
              <w:left w:val="nil"/>
              <w:bottom w:val="single" w:sz="4" w:space="0" w:color="auto"/>
              <w:right w:val="nil"/>
            </w:tcBorders>
            <w:shd w:val="clear" w:color="auto" w:fill="auto"/>
            <w:noWrap/>
            <w:vAlign w:val="bottom"/>
            <w:hideMark/>
          </w:tcPr>
          <w:p w14:paraId="7892C690" w14:textId="77777777" w:rsidR="008950CF" w:rsidRPr="008950CF" w:rsidRDefault="008950CF" w:rsidP="008950CF">
            <w:pPr>
              <w:widowControl/>
              <w:jc w:val="left"/>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 xml:space="preserve">　</w:t>
            </w:r>
          </w:p>
        </w:tc>
        <w:tc>
          <w:tcPr>
            <w:tcW w:w="948" w:type="dxa"/>
            <w:tcBorders>
              <w:top w:val="nil"/>
              <w:left w:val="nil"/>
              <w:bottom w:val="single" w:sz="4" w:space="0" w:color="auto"/>
              <w:right w:val="nil"/>
            </w:tcBorders>
            <w:shd w:val="clear" w:color="auto" w:fill="auto"/>
            <w:noWrap/>
            <w:vAlign w:val="center"/>
            <w:hideMark/>
          </w:tcPr>
          <w:p w14:paraId="31D86F7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8</w:t>
            </w:r>
          </w:p>
        </w:tc>
        <w:tc>
          <w:tcPr>
            <w:tcW w:w="1745" w:type="dxa"/>
            <w:tcBorders>
              <w:top w:val="nil"/>
              <w:left w:val="nil"/>
              <w:bottom w:val="single" w:sz="4" w:space="0" w:color="auto"/>
              <w:right w:val="nil"/>
            </w:tcBorders>
            <w:shd w:val="clear" w:color="auto" w:fill="auto"/>
            <w:noWrap/>
            <w:vAlign w:val="center"/>
            <w:hideMark/>
          </w:tcPr>
          <w:p w14:paraId="5739B48C" w14:textId="77777777" w:rsidR="008950CF" w:rsidRPr="008950CF" w:rsidRDefault="008950CF" w:rsidP="008950CF">
            <w:pPr>
              <w:widowControl/>
              <w:jc w:val="center"/>
              <w:rPr>
                <w:rFonts w:ascii="Times New Roman" w:eastAsia="等线" w:hAnsi="Times New Roman" w:cs="Times New Roman"/>
                <w:color w:val="000000"/>
                <w:kern w:val="0"/>
                <w:sz w:val="22"/>
              </w:rPr>
            </w:pPr>
            <w:r w:rsidRPr="008950CF">
              <w:rPr>
                <w:rFonts w:ascii="Times New Roman" w:eastAsia="等线" w:hAnsi="Times New Roman" w:cs="Times New Roman"/>
                <w:color w:val="000000"/>
                <w:kern w:val="0"/>
                <w:sz w:val="22"/>
              </w:rPr>
              <w:t>6.67</w:t>
            </w:r>
          </w:p>
        </w:tc>
      </w:tr>
    </w:tbl>
    <w:p w14:paraId="4A842B90" w14:textId="0137A60B" w:rsidR="008950CF" w:rsidRPr="00E55139" w:rsidRDefault="008950CF" w:rsidP="008950CF">
      <w:pPr>
        <w:jc w:val="center"/>
        <w:rPr>
          <w:rFonts w:ascii="Times New Roman" w:eastAsia="宋体" w:hAnsi="Times New Roman" w:cs="Times New Roman"/>
          <w:sz w:val="22"/>
        </w:rPr>
      </w:pPr>
      <w:r>
        <w:rPr>
          <w:rFonts w:ascii="Times New Roman" w:eastAsia="宋体" w:hAnsi="Times New Roman" w:cs="Times New Roman"/>
          <w:sz w:val="22"/>
        </w:rPr>
        <w:t>T</w:t>
      </w:r>
      <w:r w:rsidRPr="00E55139">
        <w:rPr>
          <w:rFonts w:ascii="Times New Roman" w:eastAsia="宋体" w:hAnsi="Times New Roman" w:cs="Times New Roman"/>
          <w:sz w:val="22"/>
        </w:rPr>
        <w:t>he numbers in the table represent the average number of cells that express</w:t>
      </w:r>
      <w:r w:rsidRPr="008950CF">
        <w:rPr>
          <w:rFonts w:ascii="Times New Roman" w:eastAsia="等线" w:hAnsi="Times New Roman" w:cs="Times New Roman"/>
          <w:color w:val="000000"/>
          <w:kern w:val="0"/>
          <w:sz w:val="22"/>
        </w:rPr>
        <w:t xml:space="preserve"> FOXI</w:t>
      </w:r>
      <w:r>
        <w:rPr>
          <w:rFonts w:ascii="Times New Roman" w:eastAsia="等线" w:hAnsi="Times New Roman" w:cs="Times New Roman"/>
          <w:color w:val="000000"/>
          <w:kern w:val="0"/>
          <w:sz w:val="22"/>
        </w:rPr>
        <w:t xml:space="preserve">1 </w:t>
      </w:r>
      <w:r>
        <w:rPr>
          <w:rFonts w:ascii="Times New Roman" w:eastAsia="等线" w:hAnsi="Times New Roman" w:cs="Times New Roman" w:hint="eastAsia"/>
          <w:color w:val="000000"/>
          <w:kern w:val="0"/>
          <w:sz w:val="22"/>
        </w:rPr>
        <w:t>and</w:t>
      </w:r>
      <w:r>
        <w:rPr>
          <w:rFonts w:ascii="Times New Roman" w:eastAsia="等线" w:hAnsi="Times New Roman" w:cs="Times New Roman"/>
          <w:color w:val="000000"/>
          <w:kern w:val="0"/>
          <w:sz w:val="22"/>
        </w:rPr>
        <w:t xml:space="preserve"> CFTR-FOXI1 </w:t>
      </w:r>
      <w:r>
        <w:rPr>
          <w:rFonts w:ascii="Times New Roman" w:eastAsia="等线" w:hAnsi="Times New Roman" w:cs="Times New Roman" w:hint="eastAsia"/>
          <w:color w:val="000000"/>
          <w:kern w:val="0"/>
          <w:sz w:val="22"/>
        </w:rPr>
        <w:t>co-expression</w:t>
      </w:r>
      <w:r w:rsidRPr="00E55139">
        <w:rPr>
          <w:rFonts w:ascii="Times New Roman" w:eastAsia="宋体" w:hAnsi="Times New Roman" w:cs="Times New Roman"/>
          <w:sz w:val="22"/>
        </w:rPr>
        <w:t xml:space="preserve"> under three visual fields which had the largest red fluorescence signals of each sample.</w:t>
      </w:r>
    </w:p>
    <w:sectPr w:rsidR="008950CF" w:rsidRPr="00E551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D790B" w14:textId="77777777" w:rsidR="002E1B9E" w:rsidRDefault="002E1B9E" w:rsidP="0082780F">
      <w:r>
        <w:separator/>
      </w:r>
    </w:p>
  </w:endnote>
  <w:endnote w:type="continuationSeparator" w:id="0">
    <w:p w14:paraId="573D5F78" w14:textId="77777777" w:rsidR="002E1B9E" w:rsidRDefault="002E1B9E" w:rsidP="00827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E7130" w14:textId="77777777" w:rsidR="002E1B9E" w:rsidRDefault="002E1B9E" w:rsidP="0082780F">
      <w:r>
        <w:separator/>
      </w:r>
    </w:p>
  </w:footnote>
  <w:footnote w:type="continuationSeparator" w:id="0">
    <w:p w14:paraId="590F2301" w14:textId="77777777" w:rsidR="002E1B9E" w:rsidRDefault="002E1B9E" w:rsidP="00827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59"/>
    <w:rsid w:val="000031D5"/>
    <w:rsid w:val="00003694"/>
    <w:rsid w:val="00003760"/>
    <w:rsid w:val="000E6518"/>
    <w:rsid w:val="001365E2"/>
    <w:rsid w:val="002E1B9E"/>
    <w:rsid w:val="00316ECD"/>
    <w:rsid w:val="00482337"/>
    <w:rsid w:val="00561872"/>
    <w:rsid w:val="00642926"/>
    <w:rsid w:val="006F32A0"/>
    <w:rsid w:val="0082780F"/>
    <w:rsid w:val="008950CF"/>
    <w:rsid w:val="0099002F"/>
    <w:rsid w:val="0099206A"/>
    <w:rsid w:val="009A0F9B"/>
    <w:rsid w:val="00CA4D85"/>
    <w:rsid w:val="00CE3651"/>
    <w:rsid w:val="00D40C46"/>
    <w:rsid w:val="00E55139"/>
    <w:rsid w:val="00F16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C7588"/>
  <w15:chartTrackingRefBased/>
  <w15:docId w15:val="{5B2CD14F-8C03-4282-A139-D0E5B704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78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780F"/>
    <w:rPr>
      <w:sz w:val="18"/>
      <w:szCs w:val="18"/>
    </w:rPr>
  </w:style>
  <w:style w:type="paragraph" w:styleId="a5">
    <w:name w:val="footer"/>
    <w:basedOn w:val="a"/>
    <w:link w:val="a6"/>
    <w:uiPriority w:val="99"/>
    <w:unhideWhenUsed/>
    <w:rsid w:val="0082780F"/>
    <w:pPr>
      <w:tabs>
        <w:tab w:val="center" w:pos="4153"/>
        <w:tab w:val="right" w:pos="8306"/>
      </w:tabs>
      <w:snapToGrid w:val="0"/>
      <w:jc w:val="left"/>
    </w:pPr>
    <w:rPr>
      <w:sz w:val="18"/>
      <w:szCs w:val="18"/>
    </w:rPr>
  </w:style>
  <w:style w:type="character" w:customStyle="1" w:styleId="a6">
    <w:name w:val="页脚 字符"/>
    <w:basedOn w:val="a0"/>
    <w:link w:val="a5"/>
    <w:uiPriority w:val="99"/>
    <w:rsid w:val="008278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9606">
      <w:bodyDiv w:val="1"/>
      <w:marLeft w:val="0"/>
      <w:marRight w:val="0"/>
      <w:marTop w:val="0"/>
      <w:marBottom w:val="0"/>
      <w:divBdr>
        <w:top w:val="none" w:sz="0" w:space="0" w:color="auto"/>
        <w:left w:val="none" w:sz="0" w:space="0" w:color="auto"/>
        <w:bottom w:val="none" w:sz="0" w:space="0" w:color="auto"/>
        <w:right w:val="none" w:sz="0" w:space="0" w:color="auto"/>
      </w:divBdr>
    </w:div>
    <w:div w:id="164589262">
      <w:bodyDiv w:val="1"/>
      <w:marLeft w:val="0"/>
      <w:marRight w:val="0"/>
      <w:marTop w:val="0"/>
      <w:marBottom w:val="0"/>
      <w:divBdr>
        <w:top w:val="none" w:sz="0" w:space="0" w:color="auto"/>
        <w:left w:val="none" w:sz="0" w:space="0" w:color="auto"/>
        <w:bottom w:val="none" w:sz="0" w:space="0" w:color="auto"/>
        <w:right w:val="none" w:sz="0" w:space="0" w:color="auto"/>
      </w:divBdr>
    </w:div>
    <w:div w:id="196041418">
      <w:bodyDiv w:val="1"/>
      <w:marLeft w:val="0"/>
      <w:marRight w:val="0"/>
      <w:marTop w:val="0"/>
      <w:marBottom w:val="0"/>
      <w:divBdr>
        <w:top w:val="none" w:sz="0" w:space="0" w:color="auto"/>
        <w:left w:val="none" w:sz="0" w:space="0" w:color="auto"/>
        <w:bottom w:val="none" w:sz="0" w:space="0" w:color="auto"/>
        <w:right w:val="none" w:sz="0" w:space="0" w:color="auto"/>
      </w:divBdr>
    </w:div>
    <w:div w:id="667709361">
      <w:bodyDiv w:val="1"/>
      <w:marLeft w:val="0"/>
      <w:marRight w:val="0"/>
      <w:marTop w:val="0"/>
      <w:marBottom w:val="0"/>
      <w:divBdr>
        <w:top w:val="none" w:sz="0" w:space="0" w:color="auto"/>
        <w:left w:val="none" w:sz="0" w:space="0" w:color="auto"/>
        <w:bottom w:val="none" w:sz="0" w:space="0" w:color="auto"/>
        <w:right w:val="none" w:sz="0" w:space="0" w:color="auto"/>
      </w:divBdr>
    </w:div>
    <w:div w:id="774177030">
      <w:bodyDiv w:val="1"/>
      <w:marLeft w:val="0"/>
      <w:marRight w:val="0"/>
      <w:marTop w:val="0"/>
      <w:marBottom w:val="0"/>
      <w:divBdr>
        <w:top w:val="none" w:sz="0" w:space="0" w:color="auto"/>
        <w:left w:val="none" w:sz="0" w:space="0" w:color="auto"/>
        <w:bottom w:val="none" w:sz="0" w:space="0" w:color="auto"/>
        <w:right w:val="none" w:sz="0" w:space="0" w:color="auto"/>
      </w:divBdr>
    </w:div>
    <w:div w:id="1618020890">
      <w:bodyDiv w:val="1"/>
      <w:marLeft w:val="0"/>
      <w:marRight w:val="0"/>
      <w:marTop w:val="0"/>
      <w:marBottom w:val="0"/>
      <w:divBdr>
        <w:top w:val="none" w:sz="0" w:space="0" w:color="auto"/>
        <w:left w:val="none" w:sz="0" w:space="0" w:color="auto"/>
        <w:bottom w:val="none" w:sz="0" w:space="0" w:color="auto"/>
        <w:right w:val="none" w:sz="0" w:space="0" w:color="auto"/>
      </w:divBdr>
    </w:div>
    <w:div w:id="1739551741">
      <w:bodyDiv w:val="1"/>
      <w:marLeft w:val="0"/>
      <w:marRight w:val="0"/>
      <w:marTop w:val="0"/>
      <w:marBottom w:val="0"/>
      <w:divBdr>
        <w:top w:val="none" w:sz="0" w:space="0" w:color="auto"/>
        <w:left w:val="none" w:sz="0" w:space="0" w:color="auto"/>
        <w:bottom w:val="none" w:sz="0" w:space="0" w:color="auto"/>
        <w:right w:val="none" w:sz="0" w:space="0" w:color="auto"/>
      </w:divBdr>
    </w:div>
    <w:div w:id="207319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Yang</dc:creator>
  <cp:keywords/>
  <dc:description/>
  <cp:lastModifiedBy>Han Yang</cp:lastModifiedBy>
  <cp:revision>11</cp:revision>
  <dcterms:created xsi:type="dcterms:W3CDTF">2022-11-09T08:54:00Z</dcterms:created>
  <dcterms:modified xsi:type="dcterms:W3CDTF">2022-11-25T11:14:00Z</dcterms:modified>
</cp:coreProperties>
</file>