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601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18"/>
        <w:gridCol w:w="904"/>
        <w:gridCol w:w="904"/>
        <w:gridCol w:w="904"/>
        <w:gridCol w:w="904"/>
        <w:gridCol w:w="904"/>
        <w:gridCol w:w="904"/>
        <w:gridCol w:w="904"/>
        <w:gridCol w:w="904"/>
        <w:gridCol w:w="904"/>
        <w:gridCol w:w="904"/>
        <w:gridCol w:w="904"/>
        <w:gridCol w:w="904"/>
        <w:gridCol w:w="904"/>
        <w:gridCol w:w="904"/>
        <w:gridCol w:w="952"/>
      </w:tblGrid>
      <w:tr w:rsidR="000D4F7E" w:rsidRPr="006213DB" w14:paraId="7710F579" w14:textId="77777777" w:rsidTr="00727073">
        <w:trPr>
          <w:trHeight w:val="371"/>
        </w:trPr>
        <w:tc>
          <w:tcPr>
            <w:tcW w:w="16019" w:type="dxa"/>
            <w:gridSpan w:val="17"/>
            <w:tcBorders>
              <w:bottom w:val="single" w:sz="4" w:space="0" w:color="auto"/>
            </w:tcBorders>
          </w:tcPr>
          <w:p w14:paraId="54630DB0" w14:textId="05519ED8" w:rsidR="000D4F7E" w:rsidRPr="00114E08" w:rsidRDefault="000D4F7E" w:rsidP="00727073">
            <w:pPr>
              <w:rPr>
                <w:rFonts w:ascii="Arial" w:hAnsi="Arial" w:cs="Arial"/>
                <w:b/>
                <w:bCs/>
                <w:sz w:val="20"/>
                <w:szCs w:val="20"/>
                <w:lang w:val="en-US"/>
              </w:rPr>
            </w:pPr>
            <w:bookmarkStart w:id="0" w:name="_GoBack"/>
            <w:r>
              <w:rPr>
                <w:rFonts w:ascii="Arial" w:hAnsi="Arial" w:cs="Arial"/>
                <w:b/>
                <w:bCs/>
                <w:sz w:val="24"/>
                <w:szCs w:val="24"/>
                <w:lang w:val="en-US"/>
              </w:rPr>
              <w:t>S</w:t>
            </w:r>
            <w:r w:rsidRPr="00114E08">
              <w:rPr>
                <w:rFonts w:ascii="Arial" w:hAnsi="Arial" w:cs="Arial"/>
                <w:b/>
                <w:bCs/>
                <w:sz w:val="24"/>
                <w:szCs w:val="24"/>
                <w:lang w:val="en-US"/>
              </w:rPr>
              <w:t>upplementary Ta</w:t>
            </w:r>
            <w:r>
              <w:rPr>
                <w:rFonts w:ascii="Arial" w:hAnsi="Arial" w:cs="Arial"/>
                <w:b/>
                <w:bCs/>
                <w:sz w:val="24"/>
                <w:szCs w:val="24"/>
                <w:lang w:val="en-US"/>
              </w:rPr>
              <w:t>b</w:t>
            </w:r>
            <w:r w:rsidRPr="00114E08">
              <w:rPr>
                <w:rFonts w:ascii="Arial" w:hAnsi="Arial" w:cs="Arial"/>
                <w:b/>
                <w:bCs/>
                <w:sz w:val="24"/>
                <w:szCs w:val="24"/>
                <w:lang w:val="en-US"/>
              </w:rPr>
              <w:t>le S</w:t>
            </w:r>
            <w:r>
              <w:rPr>
                <w:rFonts w:ascii="Arial" w:hAnsi="Arial" w:cs="Arial"/>
                <w:b/>
                <w:bCs/>
                <w:sz w:val="24"/>
                <w:szCs w:val="24"/>
                <w:lang w:val="en-US"/>
              </w:rPr>
              <w:t>1</w:t>
            </w:r>
            <w:r w:rsidRPr="00114E08">
              <w:rPr>
                <w:rFonts w:ascii="Arial" w:hAnsi="Arial" w:cs="Arial"/>
                <w:b/>
                <w:bCs/>
                <w:sz w:val="24"/>
                <w:szCs w:val="24"/>
                <w:lang w:val="en-US"/>
              </w:rPr>
              <w:t xml:space="preserve">. The individual </w:t>
            </w:r>
            <w:r>
              <w:rPr>
                <w:rFonts w:ascii="Arial" w:hAnsi="Arial" w:cs="Arial"/>
                <w:b/>
                <w:bCs/>
                <w:sz w:val="24"/>
                <w:szCs w:val="24"/>
                <w:lang w:val="en-US"/>
              </w:rPr>
              <w:t xml:space="preserve">expert </w:t>
            </w:r>
            <w:proofErr w:type="spellStart"/>
            <w:r>
              <w:rPr>
                <w:rFonts w:ascii="Arial" w:hAnsi="Arial" w:cs="Arial"/>
                <w:b/>
                <w:bCs/>
                <w:sz w:val="24"/>
                <w:szCs w:val="24"/>
                <w:lang w:val="en-US"/>
              </w:rPr>
              <w:t>rhinologists</w:t>
            </w:r>
            <w:proofErr w:type="spellEnd"/>
            <w:r>
              <w:rPr>
                <w:rFonts w:ascii="Arial" w:hAnsi="Arial" w:cs="Arial"/>
                <w:b/>
                <w:bCs/>
                <w:sz w:val="24"/>
                <w:szCs w:val="24"/>
                <w:lang w:val="en-US"/>
              </w:rPr>
              <w:t xml:space="preserve">’ </w:t>
            </w:r>
            <w:r w:rsidRPr="00114E08">
              <w:rPr>
                <w:rFonts w:ascii="Arial" w:hAnsi="Arial" w:cs="Arial"/>
                <w:b/>
                <w:bCs/>
                <w:sz w:val="24"/>
                <w:szCs w:val="24"/>
                <w:lang w:val="en-US"/>
              </w:rPr>
              <w:t>responses</w:t>
            </w:r>
            <w:r>
              <w:rPr>
                <w:rFonts w:ascii="Arial" w:hAnsi="Arial" w:cs="Arial"/>
                <w:b/>
                <w:bCs/>
                <w:sz w:val="24"/>
                <w:szCs w:val="24"/>
                <w:lang w:val="en-US"/>
              </w:rPr>
              <w:t xml:space="preserve"> for </w:t>
            </w:r>
            <w:r w:rsidRPr="00114E08">
              <w:rPr>
                <w:rFonts w:ascii="Arial" w:hAnsi="Arial" w:cs="Arial"/>
                <w:b/>
                <w:bCs/>
                <w:sz w:val="24"/>
                <w:szCs w:val="24"/>
                <w:lang w:val="en-US"/>
              </w:rPr>
              <w:t>each round and rater.</w:t>
            </w:r>
          </w:p>
        </w:tc>
      </w:tr>
      <w:tr w:rsidR="000D4F7E" w:rsidRPr="00E74ED6" w14:paraId="5CBFFA2F" w14:textId="77777777" w:rsidTr="00FA48E4">
        <w:trPr>
          <w:trHeight w:val="329"/>
        </w:trPr>
        <w:tc>
          <w:tcPr>
            <w:tcW w:w="16019" w:type="dxa"/>
            <w:gridSpan w:val="17"/>
            <w:tcBorders>
              <w:bottom w:val="single" w:sz="4" w:space="0" w:color="auto"/>
            </w:tcBorders>
            <w:shd w:val="clear" w:color="auto" w:fill="E8E8E8" w:themeFill="background2"/>
          </w:tcPr>
          <w:p w14:paraId="60A6094F" w14:textId="77777777" w:rsidR="000D4F7E" w:rsidRPr="00E74ED6" w:rsidRDefault="000D4F7E" w:rsidP="00727073">
            <w:pPr>
              <w:jc w:val="center"/>
              <w:rPr>
                <w:rFonts w:ascii="Arial" w:hAnsi="Arial" w:cs="Arial"/>
                <w:b/>
                <w:bCs/>
                <w:sz w:val="20"/>
                <w:szCs w:val="20"/>
              </w:rPr>
            </w:pPr>
            <w:r w:rsidRPr="00E74ED6">
              <w:rPr>
                <w:rFonts w:ascii="Arial" w:hAnsi="Arial" w:cs="Arial"/>
                <w:b/>
                <w:bCs/>
                <w:sz w:val="20"/>
                <w:szCs w:val="20"/>
              </w:rPr>
              <w:t>ROUND 1</w:t>
            </w:r>
          </w:p>
        </w:tc>
      </w:tr>
      <w:tr w:rsidR="000D4F7E" w:rsidRPr="00E74ED6" w14:paraId="446CCAD9" w14:textId="77777777" w:rsidTr="00727073">
        <w:trPr>
          <w:trHeight w:val="106"/>
        </w:trPr>
        <w:tc>
          <w:tcPr>
            <w:tcW w:w="993" w:type="dxa"/>
            <w:tcBorders>
              <w:top w:val="single" w:sz="4" w:space="0" w:color="auto"/>
            </w:tcBorders>
            <w:shd w:val="clear" w:color="auto" w:fill="E8E8E8" w:themeFill="background2"/>
          </w:tcPr>
          <w:p w14:paraId="4BEDB8C9" w14:textId="77777777" w:rsidR="000D4F7E" w:rsidRPr="00992817" w:rsidRDefault="000D4F7E" w:rsidP="00727073">
            <w:pPr>
              <w:jc w:val="center"/>
              <w:rPr>
                <w:rFonts w:ascii="Arial" w:hAnsi="Arial" w:cs="Arial"/>
                <w:b/>
                <w:bCs/>
                <w:sz w:val="18"/>
                <w:szCs w:val="18"/>
              </w:rPr>
            </w:pPr>
          </w:p>
        </w:tc>
        <w:tc>
          <w:tcPr>
            <w:tcW w:w="1418" w:type="dxa"/>
            <w:tcBorders>
              <w:top w:val="single" w:sz="4" w:space="0" w:color="auto"/>
              <w:bottom w:val="single" w:sz="4" w:space="0" w:color="auto"/>
            </w:tcBorders>
            <w:shd w:val="clear" w:color="auto" w:fill="E8E8E8" w:themeFill="background2"/>
          </w:tcPr>
          <w:p w14:paraId="79D6DD71" w14:textId="77777777" w:rsidR="000D4F7E" w:rsidRPr="00992817" w:rsidRDefault="000D4F7E" w:rsidP="00727073">
            <w:pPr>
              <w:jc w:val="center"/>
              <w:rPr>
                <w:rFonts w:ascii="Arial" w:hAnsi="Arial" w:cs="Arial"/>
                <w:b/>
                <w:bCs/>
                <w:sz w:val="18"/>
                <w:szCs w:val="18"/>
              </w:rPr>
            </w:pPr>
          </w:p>
        </w:tc>
        <w:tc>
          <w:tcPr>
            <w:tcW w:w="904" w:type="dxa"/>
            <w:tcBorders>
              <w:top w:val="single" w:sz="4" w:space="0" w:color="auto"/>
              <w:bottom w:val="single" w:sz="4" w:space="0" w:color="auto"/>
            </w:tcBorders>
            <w:shd w:val="clear" w:color="auto" w:fill="E8E8E8" w:themeFill="background2"/>
          </w:tcPr>
          <w:p w14:paraId="42FA43DE"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L</w:t>
            </w:r>
            <w:r w:rsidRPr="00992817">
              <w:rPr>
                <w:rFonts w:ascii="Arial" w:hAnsi="Arial" w:cs="Arial"/>
                <w:b/>
                <w:bCs/>
                <w:sz w:val="18"/>
                <w:szCs w:val="18"/>
                <w:vertAlign w:val="subscript"/>
              </w:rPr>
              <w:t>0</w:t>
            </w:r>
          </w:p>
        </w:tc>
        <w:tc>
          <w:tcPr>
            <w:tcW w:w="904" w:type="dxa"/>
            <w:tcBorders>
              <w:top w:val="single" w:sz="4" w:space="0" w:color="auto"/>
              <w:bottom w:val="single" w:sz="4" w:space="0" w:color="auto"/>
            </w:tcBorders>
            <w:shd w:val="clear" w:color="auto" w:fill="E8E8E8" w:themeFill="background2"/>
          </w:tcPr>
          <w:p w14:paraId="160A733E"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L</w:t>
            </w:r>
            <w:r w:rsidRPr="00992817">
              <w:rPr>
                <w:rFonts w:ascii="Arial" w:hAnsi="Arial" w:cs="Arial"/>
                <w:b/>
                <w:bCs/>
                <w:sz w:val="18"/>
                <w:szCs w:val="18"/>
                <w:vertAlign w:val="subscript"/>
              </w:rPr>
              <w:t>1</w:t>
            </w:r>
          </w:p>
        </w:tc>
        <w:tc>
          <w:tcPr>
            <w:tcW w:w="904" w:type="dxa"/>
            <w:tcBorders>
              <w:top w:val="single" w:sz="4" w:space="0" w:color="auto"/>
              <w:bottom w:val="single" w:sz="4" w:space="0" w:color="auto"/>
            </w:tcBorders>
            <w:shd w:val="clear" w:color="auto" w:fill="E8E8E8" w:themeFill="background2"/>
          </w:tcPr>
          <w:p w14:paraId="29F3D1F7"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L</w:t>
            </w:r>
            <w:r w:rsidRPr="00992817">
              <w:rPr>
                <w:rFonts w:ascii="Arial" w:hAnsi="Arial" w:cs="Arial"/>
                <w:b/>
                <w:bCs/>
                <w:sz w:val="18"/>
                <w:szCs w:val="18"/>
                <w:vertAlign w:val="subscript"/>
              </w:rPr>
              <w:t>2</w:t>
            </w:r>
          </w:p>
        </w:tc>
        <w:tc>
          <w:tcPr>
            <w:tcW w:w="904" w:type="dxa"/>
            <w:tcBorders>
              <w:top w:val="single" w:sz="4" w:space="0" w:color="auto"/>
              <w:bottom w:val="single" w:sz="4" w:space="0" w:color="auto"/>
            </w:tcBorders>
            <w:shd w:val="clear" w:color="auto" w:fill="E8E8E8" w:themeFill="background2"/>
          </w:tcPr>
          <w:p w14:paraId="09CAAC4D"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L</w:t>
            </w:r>
            <w:r w:rsidRPr="00992817">
              <w:rPr>
                <w:rFonts w:ascii="Arial" w:hAnsi="Arial" w:cs="Arial"/>
                <w:b/>
                <w:bCs/>
                <w:sz w:val="18"/>
                <w:szCs w:val="18"/>
                <w:vertAlign w:val="subscript"/>
              </w:rPr>
              <w:t>3</w:t>
            </w:r>
          </w:p>
        </w:tc>
        <w:tc>
          <w:tcPr>
            <w:tcW w:w="904" w:type="dxa"/>
            <w:tcBorders>
              <w:top w:val="single" w:sz="4" w:space="0" w:color="auto"/>
              <w:bottom w:val="single" w:sz="4" w:space="0" w:color="auto"/>
            </w:tcBorders>
            <w:shd w:val="clear" w:color="auto" w:fill="E8E8E8" w:themeFill="background2"/>
          </w:tcPr>
          <w:p w14:paraId="3F40C8F5"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O</w:t>
            </w:r>
            <w:r w:rsidRPr="00992817">
              <w:rPr>
                <w:rFonts w:ascii="Arial" w:hAnsi="Arial" w:cs="Arial"/>
                <w:b/>
                <w:bCs/>
                <w:sz w:val="18"/>
                <w:szCs w:val="18"/>
                <w:vertAlign w:val="subscript"/>
              </w:rPr>
              <w:t>m</w:t>
            </w:r>
            <w:proofErr w:type="spellEnd"/>
          </w:p>
        </w:tc>
        <w:tc>
          <w:tcPr>
            <w:tcW w:w="904" w:type="dxa"/>
            <w:tcBorders>
              <w:top w:val="single" w:sz="4" w:space="0" w:color="auto"/>
              <w:bottom w:val="single" w:sz="4" w:space="0" w:color="auto"/>
            </w:tcBorders>
            <w:shd w:val="clear" w:color="auto" w:fill="E8E8E8" w:themeFill="background2"/>
          </w:tcPr>
          <w:p w14:paraId="336A47AE"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O</w:t>
            </w:r>
            <w:r w:rsidRPr="00992817">
              <w:rPr>
                <w:rFonts w:ascii="Arial" w:hAnsi="Arial" w:cs="Arial"/>
                <w:b/>
                <w:bCs/>
                <w:sz w:val="18"/>
                <w:szCs w:val="18"/>
                <w:vertAlign w:val="subscript"/>
              </w:rPr>
              <w:t>f</w:t>
            </w:r>
          </w:p>
        </w:tc>
        <w:tc>
          <w:tcPr>
            <w:tcW w:w="904" w:type="dxa"/>
            <w:tcBorders>
              <w:top w:val="single" w:sz="4" w:space="0" w:color="auto"/>
              <w:bottom w:val="single" w:sz="4" w:space="0" w:color="auto"/>
            </w:tcBorders>
            <w:shd w:val="clear" w:color="auto" w:fill="E8E8E8" w:themeFill="background2"/>
          </w:tcPr>
          <w:p w14:paraId="0F4CAE8A"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O</w:t>
            </w:r>
            <w:r w:rsidRPr="00992817">
              <w:rPr>
                <w:rFonts w:ascii="Arial" w:hAnsi="Arial" w:cs="Arial"/>
                <w:b/>
                <w:bCs/>
                <w:sz w:val="18"/>
                <w:szCs w:val="18"/>
                <w:vertAlign w:val="subscript"/>
              </w:rPr>
              <w:t>s</w:t>
            </w:r>
          </w:p>
        </w:tc>
        <w:tc>
          <w:tcPr>
            <w:tcW w:w="904" w:type="dxa"/>
            <w:tcBorders>
              <w:top w:val="single" w:sz="4" w:space="0" w:color="auto"/>
              <w:bottom w:val="single" w:sz="4" w:space="0" w:color="auto"/>
            </w:tcBorders>
            <w:shd w:val="clear" w:color="auto" w:fill="E8E8E8" w:themeFill="background2"/>
          </w:tcPr>
          <w:p w14:paraId="0BD08CD3"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w:t>
            </w:r>
            <w:r w:rsidRPr="00992817">
              <w:rPr>
                <w:rFonts w:ascii="Arial" w:hAnsi="Arial" w:cs="Arial"/>
                <w:b/>
                <w:bCs/>
                <w:sz w:val="18"/>
                <w:szCs w:val="18"/>
                <w:vertAlign w:val="subscript"/>
              </w:rPr>
              <w:t>m</w:t>
            </w:r>
            <w:proofErr w:type="spellEnd"/>
          </w:p>
        </w:tc>
        <w:tc>
          <w:tcPr>
            <w:tcW w:w="904" w:type="dxa"/>
            <w:tcBorders>
              <w:top w:val="single" w:sz="4" w:space="0" w:color="auto"/>
              <w:bottom w:val="single" w:sz="4" w:space="0" w:color="auto"/>
            </w:tcBorders>
            <w:shd w:val="clear" w:color="auto" w:fill="E8E8E8" w:themeFill="background2"/>
          </w:tcPr>
          <w:p w14:paraId="5AB71FF7"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w:t>
            </w:r>
            <w:r w:rsidRPr="00992817">
              <w:rPr>
                <w:rFonts w:ascii="Arial" w:hAnsi="Arial" w:cs="Arial"/>
                <w:b/>
                <w:bCs/>
                <w:sz w:val="18"/>
                <w:szCs w:val="18"/>
                <w:vertAlign w:val="subscript"/>
              </w:rPr>
              <w:t>f</w:t>
            </w:r>
            <w:proofErr w:type="spellEnd"/>
          </w:p>
        </w:tc>
        <w:tc>
          <w:tcPr>
            <w:tcW w:w="904" w:type="dxa"/>
            <w:tcBorders>
              <w:top w:val="single" w:sz="4" w:space="0" w:color="auto"/>
              <w:bottom w:val="single" w:sz="4" w:space="0" w:color="auto"/>
            </w:tcBorders>
            <w:shd w:val="clear" w:color="auto" w:fill="E8E8E8" w:themeFill="background2"/>
          </w:tcPr>
          <w:p w14:paraId="3E52321A"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E</w:t>
            </w:r>
            <w:r w:rsidRPr="00992817">
              <w:rPr>
                <w:rFonts w:ascii="Arial" w:hAnsi="Arial" w:cs="Arial"/>
                <w:b/>
                <w:bCs/>
                <w:sz w:val="18"/>
                <w:szCs w:val="18"/>
                <w:vertAlign w:val="subscript"/>
              </w:rPr>
              <w:t>s</w:t>
            </w:r>
          </w:p>
        </w:tc>
        <w:tc>
          <w:tcPr>
            <w:tcW w:w="904" w:type="dxa"/>
            <w:tcBorders>
              <w:top w:val="single" w:sz="4" w:space="0" w:color="auto"/>
              <w:bottom w:val="single" w:sz="4" w:space="0" w:color="auto"/>
            </w:tcBorders>
            <w:shd w:val="clear" w:color="auto" w:fill="E8E8E8" w:themeFill="background2"/>
          </w:tcPr>
          <w:p w14:paraId="7258F472"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E</w:t>
            </w:r>
            <w:r w:rsidRPr="00992817">
              <w:rPr>
                <w:rFonts w:ascii="Arial" w:hAnsi="Arial" w:cs="Arial"/>
                <w:b/>
                <w:bCs/>
                <w:sz w:val="18"/>
                <w:szCs w:val="18"/>
                <w:vertAlign w:val="subscript"/>
              </w:rPr>
              <w:t>t</w:t>
            </w:r>
          </w:p>
        </w:tc>
        <w:tc>
          <w:tcPr>
            <w:tcW w:w="904" w:type="dxa"/>
            <w:tcBorders>
              <w:top w:val="single" w:sz="4" w:space="0" w:color="auto"/>
              <w:bottom w:val="single" w:sz="4" w:space="0" w:color="auto"/>
            </w:tcBorders>
            <w:shd w:val="clear" w:color="auto" w:fill="E8E8E8" w:themeFill="background2"/>
          </w:tcPr>
          <w:p w14:paraId="59A6B3EC"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M</w:t>
            </w:r>
            <w:r w:rsidRPr="00992817">
              <w:rPr>
                <w:rFonts w:ascii="Arial" w:hAnsi="Arial" w:cs="Arial"/>
                <w:b/>
                <w:bCs/>
                <w:sz w:val="18"/>
                <w:szCs w:val="18"/>
                <w:vertAlign w:val="subscript"/>
              </w:rPr>
              <w:t>0</w:t>
            </w:r>
          </w:p>
        </w:tc>
        <w:tc>
          <w:tcPr>
            <w:tcW w:w="904" w:type="dxa"/>
            <w:tcBorders>
              <w:top w:val="single" w:sz="4" w:space="0" w:color="auto"/>
              <w:bottom w:val="single" w:sz="4" w:space="0" w:color="auto"/>
            </w:tcBorders>
            <w:shd w:val="clear" w:color="auto" w:fill="E8E8E8" w:themeFill="background2"/>
          </w:tcPr>
          <w:p w14:paraId="6B513DF9"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M</w:t>
            </w:r>
            <w:r w:rsidRPr="00992817">
              <w:rPr>
                <w:rFonts w:ascii="Arial" w:hAnsi="Arial" w:cs="Arial"/>
                <w:b/>
                <w:bCs/>
                <w:sz w:val="18"/>
                <w:szCs w:val="18"/>
                <w:vertAlign w:val="subscript"/>
              </w:rPr>
              <w:t>f</w:t>
            </w:r>
            <w:proofErr w:type="spellEnd"/>
          </w:p>
        </w:tc>
        <w:tc>
          <w:tcPr>
            <w:tcW w:w="904" w:type="dxa"/>
            <w:tcBorders>
              <w:top w:val="single" w:sz="4" w:space="0" w:color="auto"/>
              <w:bottom w:val="single" w:sz="4" w:space="0" w:color="auto"/>
            </w:tcBorders>
            <w:shd w:val="clear" w:color="auto" w:fill="E8E8E8" w:themeFill="background2"/>
          </w:tcPr>
          <w:p w14:paraId="26C3601C"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M</w:t>
            </w:r>
            <w:r w:rsidRPr="00992817">
              <w:rPr>
                <w:rFonts w:ascii="Arial" w:hAnsi="Arial" w:cs="Arial"/>
                <w:b/>
                <w:bCs/>
                <w:sz w:val="18"/>
                <w:szCs w:val="18"/>
                <w:vertAlign w:val="subscript"/>
              </w:rPr>
              <w:t>r</w:t>
            </w:r>
            <w:proofErr w:type="spellEnd"/>
          </w:p>
        </w:tc>
        <w:tc>
          <w:tcPr>
            <w:tcW w:w="952" w:type="dxa"/>
            <w:tcBorders>
              <w:top w:val="single" w:sz="4" w:space="0" w:color="auto"/>
              <w:bottom w:val="single" w:sz="4" w:space="0" w:color="auto"/>
            </w:tcBorders>
            <w:shd w:val="clear" w:color="auto" w:fill="E8E8E8" w:themeFill="background2"/>
          </w:tcPr>
          <w:p w14:paraId="304AE62B" w14:textId="77777777" w:rsidR="000D4F7E" w:rsidRPr="00992817" w:rsidRDefault="000D4F7E" w:rsidP="00727073">
            <w:pPr>
              <w:jc w:val="center"/>
              <w:rPr>
                <w:rFonts w:ascii="Arial" w:hAnsi="Arial" w:cs="Arial"/>
                <w:b/>
                <w:bCs/>
                <w:sz w:val="18"/>
                <w:szCs w:val="18"/>
              </w:rPr>
            </w:pPr>
            <w:r w:rsidRPr="00992817">
              <w:rPr>
                <w:rFonts w:ascii="Arial" w:hAnsi="Arial" w:cs="Arial"/>
                <w:b/>
                <w:bCs/>
                <w:sz w:val="18"/>
                <w:szCs w:val="18"/>
              </w:rPr>
              <w:t>M</w:t>
            </w:r>
            <w:r w:rsidRPr="00992817">
              <w:rPr>
                <w:rFonts w:ascii="Arial" w:hAnsi="Arial" w:cs="Arial"/>
                <w:b/>
                <w:bCs/>
                <w:sz w:val="18"/>
                <w:szCs w:val="18"/>
                <w:vertAlign w:val="subscript"/>
              </w:rPr>
              <w:t>m</w:t>
            </w:r>
          </w:p>
        </w:tc>
      </w:tr>
      <w:tr w:rsidR="000D4F7E" w:rsidRPr="00E74ED6" w14:paraId="791EDD66" w14:textId="77777777" w:rsidTr="00727073">
        <w:trPr>
          <w:trHeight w:val="180"/>
        </w:trPr>
        <w:tc>
          <w:tcPr>
            <w:tcW w:w="993" w:type="dxa"/>
            <w:vMerge w:val="restart"/>
            <w:tcBorders>
              <w:top w:val="single" w:sz="4" w:space="0" w:color="auto"/>
            </w:tcBorders>
            <w:shd w:val="clear" w:color="auto" w:fill="F2F2F2" w:themeFill="background1" w:themeFillShade="F2"/>
            <w:textDirection w:val="btLr"/>
          </w:tcPr>
          <w:p w14:paraId="1CAECEC3" w14:textId="77777777" w:rsidR="000D4F7E" w:rsidRPr="00992817" w:rsidRDefault="000D4F7E" w:rsidP="00727073">
            <w:pPr>
              <w:ind w:left="113" w:right="113"/>
              <w:jc w:val="center"/>
              <w:rPr>
                <w:rFonts w:ascii="Arial" w:hAnsi="Arial" w:cs="Arial"/>
                <w:b/>
                <w:bCs/>
                <w:sz w:val="18"/>
                <w:szCs w:val="18"/>
              </w:rPr>
            </w:pPr>
            <w:r w:rsidRPr="00992817">
              <w:rPr>
                <w:rFonts w:ascii="Arial" w:hAnsi="Arial" w:cs="Arial"/>
                <w:b/>
                <w:bCs/>
                <w:sz w:val="18"/>
                <w:szCs w:val="18"/>
              </w:rPr>
              <w:t>CASE 1</w:t>
            </w:r>
          </w:p>
        </w:tc>
        <w:tc>
          <w:tcPr>
            <w:tcW w:w="1418" w:type="dxa"/>
            <w:tcBorders>
              <w:top w:val="single" w:sz="4" w:space="0" w:color="auto"/>
            </w:tcBorders>
            <w:shd w:val="clear" w:color="auto" w:fill="F2F2F2" w:themeFill="background1" w:themeFillShade="F2"/>
          </w:tcPr>
          <w:p w14:paraId="793EBFD7"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1</w:t>
            </w:r>
          </w:p>
        </w:tc>
        <w:tc>
          <w:tcPr>
            <w:tcW w:w="904" w:type="dxa"/>
            <w:tcBorders>
              <w:top w:val="single" w:sz="4" w:space="0" w:color="auto"/>
            </w:tcBorders>
            <w:shd w:val="clear" w:color="auto" w:fill="F2F2F2" w:themeFill="background1" w:themeFillShade="F2"/>
          </w:tcPr>
          <w:p w14:paraId="7752935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35EC452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4425D870"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7AED106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739B702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2D2B34B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6D91CCC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0D6AFED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5CC019B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50A7222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36D5ED2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47F72FA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70ED097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Borders>
              <w:top w:val="single" w:sz="4" w:space="0" w:color="auto"/>
            </w:tcBorders>
            <w:shd w:val="clear" w:color="auto" w:fill="F2F2F2" w:themeFill="background1" w:themeFillShade="F2"/>
          </w:tcPr>
          <w:p w14:paraId="5091F41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tcBorders>
              <w:top w:val="single" w:sz="4" w:space="0" w:color="auto"/>
            </w:tcBorders>
            <w:shd w:val="clear" w:color="auto" w:fill="F2F2F2" w:themeFill="background1" w:themeFillShade="F2"/>
          </w:tcPr>
          <w:p w14:paraId="0A4E4E4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0C313858" w14:textId="77777777" w:rsidTr="00727073">
        <w:tc>
          <w:tcPr>
            <w:tcW w:w="993" w:type="dxa"/>
            <w:vMerge/>
            <w:shd w:val="clear" w:color="auto" w:fill="F2F2F2" w:themeFill="background1" w:themeFillShade="F2"/>
            <w:textDirection w:val="btLr"/>
          </w:tcPr>
          <w:p w14:paraId="302094CE" w14:textId="77777777" w:rsidR="000D4F7E" w:rsidRPr="00992817" w:rsidRDefault="000D4F7E" w:rsidP="00727073">
            <w:pPr>
              <w:ind w:left="113" w:right="113"/>
              <w:jc w:val="center"/>
              <w:rPr>
                <w:rFonts w:ascii="Arial" w:hAnsi="Arial" w:cs="Arial"/>
                <w:b/>
                <w:bCs/>
                <w:sz w:val="18"/>
                <w:szCs w:val="18"/>
              </w:rPr>
            </w:pPr>
          </w:p>
        </w:tc>
        <w:tc>
          <w:tcPr>
            <w:tcW w:w="1418" w:type="dxa"/>
            <w:shd w:val="clear" w:color="auto" w:fill="F2F2F2" w:themeFill="background1" w:themeFillShade="F2"/>
          </w:tcPr>
          <w:p w14:paraId="6CF97B53"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2</w:t>
            </w:r>
          </w:p>
        </w:tc>
        <w:tc>
          <w:tcPr>
            <w:tcW w:w="904" w:type="dxa"/>
            <w:shd w:val="clear" w:color="auto" w:fill="F2F2F2" w:themeFill="background1" w:themeFillShade="F2"/>
          </w:tcPr>
          <w:p w14:paraId="39FD0CD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BE2B7A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03AD2F5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5FD8E4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0B48B8D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FE8425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0C46A1F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0CC0FCD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2B18C9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06B62A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42B5A7A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4DED372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0691D8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B9E4F0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shd w:val="clear" w:color="auto" w:fill="F2F2F2" w:themeFill="background1" w:themeFillShade="F2"/>
          </w:tcPr>
          <w:p w14:paraId="034BC0D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73E34CDC" w14:textId="77777777" w:rsidTr="00727073">
        <w:tc>
          <w:tcPr>
            <w:tcW w:w="993" w:type="dxa"/>
            <w:vMerge/>
            <w:shd w:val="clear" w:color="auto" w:fill="F2F2F2" w:themeFill="background1" w:themeFillShade="F2"/>
            <w:textDirection w:val="btLr"/>
          </w:tcPr>
          <w:p w14:paraId="574B4BB5" w14:textId="77777777" w:rsidR="000D4F7E" w:rsidRPr="00992817" w:rsidRDefault="000D4F7E" w:rsidP="00727073">
            <w:pPr>
              <w:ind w:left="113" w:right="113"/>
              <w:jc w:val="center"/>
              <w:rPr>
                <w:rFonts w:ascii="Arial" w:hAnsi="Arial" w:cs="Arial"/>
                <w:b/>
                <w:bCs/>
                <w:sz w:val="18"/>
                <w:szCs w:val="18"/>
              </w:rPr>
            </w:pPr>
          </w:p>
        </w:tc>
        <w:tc>
          <w:tcPr>
            <w:tcW w:w="1418" w:type="dxa"/>
            <w:shd w:val="clear" w:color="auto" w:fill="F2F2F2" w:themeFill="background1" w:themeFillShade="F2"/>
          </w:tcPr>
          <w:p w14:paraId="7EA43103"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3</w:t>
            </w:r>
          </w:p>
        </w:tc>
        <w:tc>
          <w:tcPr>
            <w:tcW w:w="904" w:type="dxa"/>
            <w:shd w:val="clear" w:color="auto" w:fill="F2F2F2" w:themeFill="background1" w:themeFillShade="F2"/>
          </w:tcPr>
          <w:p w14:paraId="7BF941F0"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24638C2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1A04604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34EF434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59F5352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2F0475F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592DDD3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4F8D77E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013EA83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5BC8667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3210330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3281AD1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33DB2620"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shd w:val="clear" w:color="auto" w:fill="F2F2F2" w:themeFill="background1" w:themeFillShade="F2"/>
          </w:tcPr>
          <w:p w14:paraId="79526560"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52" w:type="dxa"/>
            <w:shd w:val="clear" w:color="auto" w:fill="F2F2F2" w:themeFill="background1" w:themeFillShade="F2"/>
          </w:tcPr>
          <w:p w14:paraId="6908063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r>
      <w:tr w:rsidR="000D4F7E" w:rsidRPr="00E74ED6" w14:paraId="62309F2D" w14:textId="77777777" w:rsidTr="00727073">
        <w:tc>
          <w:tcPr>
            <w:tcW w:w="993" w:type="dxa"/>
            <w:vMerge/>
            <w:shd w:val="clear" w:color="auto" w:fill="F2F2F2" w:themeFill="background1" w:themeFillShade="F2"/>
            <w:textDirection w:val="btLr"/>
          </w:tcPr>
          <w:p w14:paraId="72088ECD" w14:textId="77777777" w:rsidR="000D4F7E" w:rsidRPr="00992817" w:rsidRDefault="000D4F7E" w:rsidP="00727073">
            <w:pPr>
              <w:ind w:left="113" w:right="113"/>
              <w:jc w:val="center"/>
              <w:rPr>
                <w:rFonts w:ascii="Arial" w:hAnsi="Arial" w:cs="Arial"/>
                <w:b/>
                <w:bCs/>
                <w:sz w:val="18"/>
                <w:szCs w:val="18"/>
              </w:rPr>
            </w:pPr>
          </w:p>
        </w:tc>
        <w:tc>
          <w:tcPr>
            <w:tcW w:w="1418" w:type="dxa"/>
            <w:shd w:val="clear" w:color="auto" w:fill="F2F2F2" w:themeFill="background1" w:themeFillShade="F2"/>
          </w:tcPr>
          <w:p w14:paraId="4D5B4A7A"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4</w:t>
            </w:r>
          </w:p>
        </w:tc>
        <w:tc>
          <w:tcPr>
            <w:tcW w:w="904" w:type="dxa"/>
            <w:shd w:val="clear" w:color="auto" w:fill="F2F2F2" w:themeFill="background1" w:themeFillShade="F2"/>
          </w:tcPr>
          <w:p w14:paraId="42451BD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049C1B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898CB8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8C4588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1F85EBA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FADEB4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E28414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95C76D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1B47E54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034BAF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1F4DF6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A2B7E8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1A21AD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2EDB35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shd w:val="clear" w:color="auto" w:fill="F2F2F2" w:themeFill="background1" w:themeFillShade="F2"/>
          </w:tcPr>
          <w:p w14:paraId="040580F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7EB5F13D" w14:textId="77777777" w:rsidTr="00727073">
        <w:tc>
          <w:tcPr>
            <w:tcW w:w="993" w:type="dxa"/>
            <w:vMerge/>
            <w:shd w:val="clear" w:color="auto" w:fill="F2F2F2" w:themeFill="background1" w:themeFillShade="F2"/>
            <w:textDirection w:val="btLr"/>
          </w:tcPr>
          <w:p w14:paraId="7E576453" w14:textId="77777777" w:rsidR="000D4F7E" w:rsidRPr="00992817" w:rsidRDefault="000D4F7E" w:rsidP="00727073">
            <w:pPr>
              <w:ind w:left="113" w:right="113"/>
              <w:jc w:val="center"/>
              <w:rPr>
                <w:rFonts w:ascii="Arial" w:hAnsi="Arial" w:cs="Arial"/>
                <w:b/>
                <w:bCs/>
                <w:sz w:val="18"/>
                <w:szCs w:val="18"/>
              </w:rPr>
            </w:pPr>
          </w:p>
        </w:tc>
        <w:tc>
          <w:tcPr>
            <w:tcW w:w="1418" w:type="dxa"/>
            <w:shd w:val="clear" w:color="auto" w:fill="F2F2F2" w:themeFill="background1" w:themeFillShade="F2"/>
          </w:tcPr>
          <w:p w14:paraId="79B0C254"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5</w:t>
            </w:r>
          </w:p>
        </w:tc>
        <w:tc>
          <w:tcPr>
            <w:tcW w:w="904" w:type="dxa"/>
            <w:shd w:val="clear" w:color="auto" w:fill="F2F2F2" w:themeFill="background1" w:themeFillShade="F2"/>
          </w:tcPr>
          <w:p w14:paraId="0D1C0C3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080DBC5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11FF93C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14D4ECE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4791D2F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4057B85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004763D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4DCE8D4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080E593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980C62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4C3FA59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40C01AE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4D5A8C0"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3B79F7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shd w:val="clear" w:color="auto" w:fill="F2F2F2" w:themeFill="background1" w:themeFillShade="F2"/>
          </w:tcPr>
          <w:p w14:paraId="266EAB7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6DC9B6E0" w14:textId="77777777" w:rsidTr="00727073">
        <w:tc>
          <w:tcPr>
            <w:tcW w:w="993" w:type="dxa"/>
            <w:vMerge/>
            <w:shd w:val="clear" w:color="auto" w:fill="F2F2F2" w:themeFill="background1" w:themeFillShade="F2"/>
            <w:textDirection w:val="btLr"/>
          </w:tcPr>
          <w:p w14:paraId="24F4A3A7" w14:textId="77777777" w:rsidR="000D4F7E" w:rsidRPr="00992817" w:rsidRDefault="000D4F7E" w:rsidP="00727073">
            <w:pPr>
              <w:ind w:left="113" w:right="113"/>
              <w:jc w:val="center"/>
              <w:rPr>
                <w:rFonts w:ascii="Arial" w:hAnsi="Arial" w:cs="Arial"/>
                <w:b/>
                <w:bCs/>
                <w:sz w:val="18"/>
                <w:szCs w:val="18"/>
              </w:rPr>
            </w:pPr>
          </w:p>
        </w:tc>
        <w:tc>
          <w:tcPr>
            <w:tcW w:w="1418" w:type="dxa"/>
            <w:shd w:val="clear" w:color="auto" w:fill="F2F2F2" w:themeFill="background1" w:themeFillShade="F2"/>
          </w:tcPr>
          <w:p w14:paraId="5837061F"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6</w:t>
            </w:r>
          </w:p>
        </w:tc>
        <w:tc>
          <w:tcPr>
            <w:tcW w:w="904" w:type="dxa"/>
            <w:shd w:val="clear" w:color="auto" w:fill="F2F2F2" w:themeFill="background1" w:themeFillShade="F2"/>
          </w:tcPr>
          <w:p w14:paraId="51F2C5E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99F054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149B921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F40A03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D4F8E0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009D01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38182E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A87FC1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0DDEB0D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333ABB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0500D8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A240A1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3A540C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05B39D6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shd w:val="clear" w:color="auto" w:fill="F2F2F2" w:themeFill="background1" w:themeFillShade="F2"/>
          </w:tcPr>
          <w:p w14:paraId="56AAB40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0EE246BC" w14:textId="77777777" w:rsidTr="00727073">
        <w:tc>
          <w:tcPr>
            <w:tcW w:w="993" w:type="dxa"/>
            <w:vMerge/>
            <w:shd w:val="clear" w:color="auto" w:fill="F2F2F2" w:themeFill="background1" w:themeFillShade="F2"/>
            <w:textDirection w:val="btLr"/>
          </w:tcPr>
          <w:p w14:paraId="6E79A802" w14:textId="77777777" w:rsidR="000D4F7E" w:rsidRPr="00992817" w:rsidRDefault="000D4F7E" w:rsidP="00727073">
            <w:pPr>
              <w:ind w:left="113" w:right="113"/>
              <w:jc w:val="center"/>
              <w:rPr>
                <w:rFonts w:ascii="Arial" w:hAnsi="Arial" w:cs="Arial"/>
                <w:b/>
                <w:bCs/>
                <w:sz w:val="18"/>
                <w:szCs w:val="18"/>
              </w:rPr>
            </w:pPr>
          </w:p>
        </w:tc>
        <w:tc>
          <w:tcPr>
            <w:tcW w:w="1418" w:type="dxa"/>
            <w:shd w:val="clear" w:color="auto" w:fill="F2F2F2" w:themeFill="background1" w:themeFillShade="F2"/>
          </w:tcPr>
          <w:p w14:paraId="4C2F3F80"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7</w:t>
            </w:r>
          </w:p>
        </w:tc>
        <w:tc>
          <w:tcPr>
            <w:tcW w:w="904" w:type="dxa"/>
            <w:shd w:val="clear" w:color="auto" w:fill="F2F2F2" w:themeFill="background1" w:themeFillShade="F2"/>
          </w:tcPr>
          <w:p w14:paraId="4BA3E53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99C84E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4A2A42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E801BA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3B2757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0514A3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999271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37CF0D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B3092B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179672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977E40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7734FF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4DD04AE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4AD6E11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shd w:val="clear" w:color="auto" w:fill="F2F2F2" w:themeFill="background1" w:themeFillShade="F2"/>
          </w:tcPr>
          <w:p w14:paraId="30858F9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7D601AE8" w14:textId="77777777" w:rsidTr="00727073">
        <w:tc>
          <w:tcPr>
            <w:tcW w:w="993" w:type="dxa"/>
            <w:vMerge w:val="restart"/>
            <w:textDirection w:val="btLr"/>
          </w:tcPr>
          <w:p w14:paraId="19C05A97" w14:textId="77777777" w:rsidR="000D4F7E" w:rsidRPr="00992817" w:rsidRDefault="000D4F7E" w:rsidP="00727073">
            <w:pPr>
              <w:ind w:left="113" w:right="113"/>
              <w:jc w:val="center"/>
              <w:rPr>
                <w:rFonts w:ascii="Arial" w:hAnsi="Arial" w:cs="Arial"/>
                <w:b/>
                <w:bCs/>
                <w:sz w:val="18"/>
                <w:szCs w:val="18"/>
              </w:rPr>
            </w:pPr>
            <w:r w:rsidRPr="00992817">
              <w:rPr>
                <w:rFonts w:ascii="Arial" w:hAnsi="Arial" w:cs="Arial"/>
                <w:b/>
                <w:bCs/>
                <w:sz w:val="18"/>
                <w:szCs w:val="18"/>
              </w:rPr>
              <w:t>CASE 2</w:t>
            </w:r>
          </w:p>
        </w:tc>
        <w:tc>
          <w:tcPr>
            <w:tcW w:w="1418" w:type="dxa"/>
          </w:tcPr>
          <w:p w14:paraId="0360007E"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1</w:t>
            </w:r>
          </w:p>
        </w:tc>
        <w:tc>
          <w:tcPr>
            <w:tcW w:w="904" w:type="dxa"/>
          </w:tcPr>
          <w:p w14:paraId="14FF86A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9DD032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ECE537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6C640E4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5585DAF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B2F2A8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B7E3D6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50573A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5D32971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78DB743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60675E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0E574B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4DBC200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452543D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tcPr>
          <w:p w14:paraId="41A8A21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56D869F8" w14:textId="77777777" w:rsidTr="00727073">
        <w:tc>
          <w:tcPr>
            <w:tcW w:w="993" w:type="dxa"/>
            <w:vMerge/>
            <w:textDirection w:val="btLr"/>
          </w:tcPr>
          <w:p w14:paraId="6AF53775" w14:textId="77777777" w:rsidR="000D4F7E" w:rsidRPr="00992817" w:rsidRDefault="000D4F7E" w:rsidP="00727073">
            <w:pPr>
              <w:ind w:left="113" w:right="113"/>
              <w:jc w:val="center"/>
              <w:rPr>
                <w:rFonts w:ascii="Arial" w:hAnsi="Arial" w:cs="Arial"/>
                <w:b/>
                <w:bCs/>
                <w:sz w:val="18"/>
                <w:szCs w:val="18"/>
              </w:rPr>
            </w:pPr>
          </w:p>
        </w:tc>
        <w:tc>
          <w:tcPr>
            <w:tcW w:w="1418" w:type="dxa"/>
          </w:tcPr>
          <w:p w14:paraId="5C5D6309"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2</w:t>
            </w:r>
          </w:p>
        </w:tc>
        <w:tc>
          <w:tcPr>
            <w:tcW w:w="904" w:type="dxa"/>
          </w:tcPr>
          <w:p w14:paraId="05AD40E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629F1E8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D6307A0"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B282BC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3F24B3B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7E0FF47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452313E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6DC09E6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189A27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6829BEC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488266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635A53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310157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3B14FC1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tcPr>
          <w:p w14:paraId="2F186B4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4C70F73C" w14:textId="77777777" w:rsidTr="00727073">
        <w:tc>
          <w:tcPr>
            <w:tcW w:w="993" w:type="dxa"/>
            <w:vMerge/>
            <w:textDirection w:val="btLr"/>
          </w:tcPr>
          <w:p w14:paraId="47662D81" w14:textId="77777777" w:rsidR="000D4F7E" w:rsidRPr="00992817" w:rsidRDefault="000D4F7E" w:rsidP="00727073">
            <w:pPr>
              <w:ind w:left="113" w:right="113"/>
              <w:jc w:val="center"/>
              <w:rPr>
                <w:rFonts w:ascii="Arial" w:hAnsi="Arial" w:cs="Arial"/>
                <w:b/>
                <w:bCs/>
                <w:sz w:val="18"/>
                <w:szCs w:val="18"/>
              </w:rPr>
            </w:pPr>
          </w:p>
        </w:tc>
        <w:tc>
          <w:tcPr>
            <w:tcW w:w="1418" w:type="dxa"/>
          </w:tcPr>
          <w:p w14:paraId="35EC829C"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3</w:t>
            </w:r>
          </w:p>
        </w:tc>
        <w:tc>
          <w:tcPr>
            <w:tcW w:w="904" w:type="dxa"/>
          </w:tcPr>
          <w:p w14:paraId="4D5B5ED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4552DCA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16E7345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3ECF4F8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322C010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5D2F7E5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020DEC6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6B32F25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1C89273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54B3422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7BFE8B3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6F2FB92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14DE4CC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04" w:type="dxa"/>
          </w:tcPr>
          <w:p w14:paraId="2F3553A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c>
          <w:tcPr>
            <w:tcW w:w="952" w:type="dxa"/>
          </w:tcPr>
          <w:p w14:paraId="2BD6045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NR</w:t>
            </w:r>
          </w:p>
        </w:tc>
      </w:tr>
      <w:tr w:rsidR="000D4F7E" w:rsidRPr="00E74ED6" w14:paraId="33AC07DA" w14:textId="77777777" w:rsidTr="00727073">
        <w:tc>
          <w:tcPr>
            <w:tcW w:w="993" w:type="dxa"/>
            <w:vMerge/>
            <w:textDirection w:val="btLr"/>
          </w:tcPr>
          <w:p w14:paraId="24C9A824" w14:textId="77777777" w:rsidR="000D4F7E" w:rsidRPr="00992817" w:rsidRDefault="000D4F7E" w:rsidP="00727073">
            <w:pPr>
              <w:ind w:left="113" w:right="113"/>
              <w:jc w:val="center"/>
              <w:rPr>
                <w:rFonts w:ascii="Arial" w:hAnsi="Arial" w:cs="Arial"/>
                <w:b/>
                <w:bCs/>
                <w:sz w:val="18"/>
                <w:szCs w:val="18"/>
              </w:rPr>
            </w:pPr>
          </w:p>
        </w:tc>
        <w:tc>
          <w:tcPr>
            <w:tcW w:w="1418" w:type="dxa"/>
          </w:tcPr>
          <w:p w14:paraId="674443C5"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4</w:t>
            </w:r>
          </w:p>
        </w:tc>
        <w:tc>
          <w:tcPr>
            <w:tcW w:w="904" w:type="dxa"/>
          </w:tcPr>
          <w:p w14:paraId="40E8BC7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3B935AF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F160DA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C176C0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999367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5CC5EB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C5A24E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946F2B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51D9F17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3110D7F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6E39FCF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41AB631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6704E92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4270824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tcPr>
          <w:p w14:paraId="7143088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6E7F987A" w14:textId="77777777" w:rsidTr="00727073">
        <w:tc>
          <w:tcPr>
            <w:tcW w:w="993" w:type="dxa"/>
            <w:vMerge/>
            <w:textDirection w:val="btLr"/>
          </w:tcPr>
          <w:p w14:paraId="69B60EFC" w14:textId="77777777" w:rsidR="000D4F7E" w:rsidRPr="00992817" w:rsidRDefault="000D4F7E" w:rsidP="00727073">
            <w:pPr>
              <w:ind w:left="113" w:right="113"/>
              <w:jc w:val="center"/>
              <w:rPr>
                <w:rFonts w:ascii="Arial" w:hAnsi="Arial" w:cs="Arial"/>
                <w:b/>
                <w:bCs/>
                <w:sz w:val="18"/>
                <w:szCs w:val="18"/>
              </w:rPr>
            </w:pPr>
          </w:p>
        </w:tc>
        <w:tc>
          <w:tcPr>
            <w:tcW w:w="1418" w:type="dxa"/>
          </w:tcPr>
          <w:p w14:paraId="0869BCC1"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5</w:t>
            </w:r>
          </w:p>
        </w:tc>
        <w:tc>
          <w:tcPr>
            <w:tcW w:w="904" w:type="dxa"/>
          </w:tcPr>
          <w:p w14:paraId="5B7AFE7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88130F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F3F3DE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835C0A6"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312C66F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F76D03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5C1EE0E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7A7526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59118B7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11F4D3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78E1DE5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C1AB12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770A017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55E6770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tcPr>
          <w:p w14:paraId="0571817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38921227" w14:textId="77777777" w:rsidTr="00727073">
        <w:tc>
          <w:tcPr>
            <w:tcW w:w="993" w:type="dxa"/>
            <w:vMerge/>
            <w:textDirection w:val="btLr"/>
          </w:tcPr>
          <w:p w14:paraId="300964A7" w14:textId="77777777" w:rsidR="000D4F7E" w:rsidRPr="00992817" w:rsidRDefault="000D4F7E" w:rsidP="00727073">
            <w:pPr>
              <w:ind w:left="113" w:right="113"/>
              <w:jc w:val="center"/>
              <w:rPr>
                <w:rFonts w:ascii="Arial" w:hAnsi="Arial" w:cs="Arial"/>
                <w:b/>
                <w:bCs/>
                <w:sz w:val="18"/>
                <w:szCs w:val="18"/>
              </w:rPr>
            </w:pPr>
          </w:p>
        </w:tc>
        <w:tc>
          <w:tcPr>
            <w:tcW w:w="1418" w:type="dxa"/>
          </w:tcPr>
          <w:p w14:paraId="73671688"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6</w:t>
            </w:r>
          </w:p>
        </w:tc>
        <w:tc>
          <w:tcPr>
            <w:tcW w:w="904" w:type="dxa"/>
          </w:tcPr>
          <w:p w14:paraId="54D864A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C994CA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701F810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3A5F73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10A7EDC"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5AB16B0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6363D2B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797BB4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62F7815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4C2A6A9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248A16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7642E1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9488A50"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5EEED8C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tcPr>
          <w:p w14:paraId="0BFE5F13"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5FE6A648" w14:textId="77777777" w:rsidTr="00727073">
        <w:tc>
          <w:tcPr>
            <w:tcW w:w="993" w:type="dxa"/>
            <w:vMerge/>
            <w:textDirection w:val="btLr"/>
          </w:tcPr>
          <w:p w14:paraId="56CF2920" w14:textId="77777777" w:rsidR="000D4F7E" w:rsidRPr="00992817" w:rsidRDefault="000D4F7E" w:rsidP="00727073">
            <w:pPr>
              <w:ind w:left="113" w:right="113"/>
              <w:jc w:val="center"/>
              <w:rPr>
                <w:rFonts w:ascii="Arial" w:hAnsi="Arial" w:cs="Arial"/>
                <w:b/>
                <w:bCs/>
                <w:sz w:val="18"/>
                <w:szCs w:val="18"/>
              </w:rPr>
            </w:pPr>
          </w:p>
        </w:tc>
        <w:tc>
          <w:tcPr>
            <w:tcW w:w="1418" w:type="dxa"/>
          </w:tcPr>
          <w:p w14:paraId="64698AFD"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7</w:t>
            </w:r>
          </w:p>
        </w:tc>
        <w:tc>
          <w:tcPr>
            <w:tcW w:w="904" w:type="dxa"/>
          </w:tcPr>
          <w:p w14:paraId="4005E7F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3DA2048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B95195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71FA1E6E"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36E5D8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5C067F0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0043DC8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466EF3BD"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989805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B0C5F7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44B65ED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23617AC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6DB01D3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tcPr>
          <w:p w14:paraId="185E1A5B"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tcPr>
          <w:p w14:paraId="6D25D844"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0D4F7E" w:rsidRPr="00E74ED6" w14:paraId="3D1BE0CC" w14:textId="77777777" w:rsidTr="00727073">
        <w:tc>
          <w:tcPr>
            <w:tcW w:w="993" w:type="dxa"/>
            <w:vMerge w:val="restart"/>
            <w:shd w:val="clear" w:color="auto" w:fill="F2F2F2" w:themeFill="background1" w:themeFillShade="F2"/>
            <w:textDirection w:val="btLr"/>
          </w:tcPr>
          <w:p w14:paraId="2E86027B" w14:textId="77777777" w:rsidR="000D4F7E" w:rsidRPr="00992817" w:rsidRDefault="000D4F7E" w:rsidP="00727073">
            <w:pPr>
              <w:ind w:left="113" w:right="113"/>
              <w:jc w:val="center"/>
              <w:rPr>
                <w:rFonts w:ascii="Arial" w:hAnsi="Arial" w:cs="Arial"/>
                <w:b/>
                <w:bCs/>
                <w:sz w:val="18"/>
                <w:szCs w:val="18"/>
              </w:rPr>
            </w:pPr>
            <w:r w:rsidRPr="00992817">
              <w:rPr>
                <w:rFonts w:ascii="Arial" w:hAnsi="Arial" w:cs="Arial"/>
                <w:b/>
                <w:bCs/>
                <w:sz w:val="18"/>
                <w:szCs w:val="18"/>
              </w:rPr>
              <w:t>CASE 3</w:t>
            </w:r>
          </w:p>
        </w:tc>
        <w:tc>
          <w:tcPr>
            <w:tcW w:w="1418" w:type="dxa"/>
            <w:shd w:val="clear" w:color="auto" w:fill="F2F2F2" w:themeFill="background1" w:themeFillShade="F2"/>
          </w:tcPr>
          <w:p w14:paraId="6619F8DB" w14:textId="77777777" w:rsidR="000D4F7E" w:rsidRPr="00992817" w:rsidRDefault="000D4F7E" w:rsidP="00727073">
            <w:pPr>
              <w:jc w:val="center"/>
              <w:rPr>
                <w:rFonts w:ascii="Arial" w:hAnsi="Arial" w:cs="Arial"/>
                <w:b/>
                <w:bCs/>
                <w:sz w:val="18"/>
                <w:szCs w:val="18"/>
              </w:rPr>
            </w:pPr>
            <w:proofErr w:type="spellStart"/>
            <w:r w:rsidRPr="00992817">
              <w:rPr>
                <w:rFonts w:ascii="Arial" w:hAnsi="Arial" w:cs="Arial"/>
                <w:b/>
                <w:bCs/>
                <w:sz w:val="18"/>
                <w:szCs w:val="18"/>
              </w:rPr>
              <w:t>Expert</w:t>
            </w:r>
            <w:proofErr w:type="spellEnd"/>
            <w:r w:rsidRPr="00992817">
              <w:rPr>
                <w:rFonts w:ascii="Arial" w:hAnsi="Arial" w:cs="Arial"/>
                <w:b/>
                <w:bCs/>
                <w:sz w:val="18"/>
                <w:szCs w:val="18"/>
              </w:rPr>
              <w:t xml:space="preserve"> 1</w:t>
            </w:r>
          </w:p>
        </w:tc>
        <w:tc>
          <w:tcPr>
            <w:tcW w:w="904" w:type="dxa"/>
            <w:shd w:val="clear" w:color="auto" w:fill="F2F2F2" w:themeFill="background1" w:themeFillShade="F2"/>
          </w:tcPr>
          <w:p w14:paraId="0D6CD10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29C1A3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9A58E0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F47C17F"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ED6FC2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58935368"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6F39952"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A4D9EC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ED116C7"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663AC0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68CA88CA"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3CEE92E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2786D335"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04" w:type="dxa"/>
            <w:shd w:val="clear" w:color="auto" w:fill="F2F2F2" w:themeFill="background1" w:themeFillShade="F2"/>
          </w:tcPr>
          <w:p w14:paraId="7A615491"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c>
          <w:tcPr>
            <w:tcW w:w="952" w:type="dxa"/>
            <w:shd w:val="clear" w:color="auto" w:fill="F2F2F2" w:themeFill="background1" w:themeFillShade="F2"/>
          </w:tcPr>
          <w:p w14:paraId="02F64759" w14:textId="77777777" w:rsidR="000D4F7E" w:rsidRPr="00992817" w:rsidRDefault="000D4F7E" w:rsidP="00727073">
            <w:pPr>
              <w:jc w:val="center"/>
              <w:rPr>
                <w:rFonts w:ascii="Arial" w:hAnsi="Arial" w:cs="Arial"/>
                <w:sz w:val="18"/>
                <w:szCs w:val="18"/>
              </w:rPr>
            </w:pPr>
            <w:r w:rsidRPr="00992817">
              <w:rPr>
                <w:rFonts w:ascii="Arial" w:hAnsi="Arial" w:cs="Arial"/>
                <w:sz w:val="18"/>
                <w:szCs w:val="18"/>
              </w:rPr>
              <w:t>-</w:t>
            </w:r>
          </w:p>
        </w:tc>
      </w:tr>
      <w:tr w:rsidR="003D65CB" w:rsidRPr="003D65CB" w14:paraId="61D30953" w14:textId="77777777" w:rsidTr="00727073">
        <w:tc>
          <w:tcPr>
            <w:tcW w:w="993" w:type="dxa"/>
            <w:vMerge/>
            <w:shd w:val="clear" w:color="auto" w:fill="F2F2F2" w:themeFill="background1" w:themeFillShade="F2"/>
            <w:textDirection w:val="btLr"/>
          </w:tcPr>
          <w:p w14:paraId="718BC62E"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1A3EBBEA"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2</w:t>
            </w:r>
          </w:p>
        </w:tc>
        <w:tc>
          <w:tcPr>
            <w:tcW w:w="904" w:type="dxa"/>
            <w:shd w:val="clear" w:color="auto" w:fill="F2F2F2" w:themeFill="background1" w:themeFillShade="F2"/>
          </w:tcPr>
          <w:p w14:paraId="73BBB46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303EC2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887FBE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3D85F7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ED2EA5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C75C9F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DD24DA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7F973E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7E0514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39A6A3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5E9383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F1D677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617653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A93147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27862F5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28C4B2E" w14:textId="77777777" w:rsidTr="00727073">
        <w:tc>
          <w:tcPr>
            <w:tcW w:w="993" w:type="dxa"/>
            <w:vMerge/>
            <w:shd w:val="clear" w:color="auto" w:fill="F2F2F2" w:themeFill="background1" w:themeFillShade="F2"/>
            <w:textDirection w:val="btLr"/>
          </w:tcPr>
          <w:p w14:paraId="7819A47E"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0AC872D5"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3</w:t>
            </w:r>
          </w:p>
        </w:tc>
        <w:tc>
          <w:tcPr>
            <w:tcW w:w="904" w:type="dxa"/>
            <w:shd w:val="clear" w:color="auto" w:fill="F2F2F2" w:themeFill="background1" w:themeFillShade="F2"/>
          </w:tcPr>
          <w:p w14:paraId="46EA0F0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1C4E40A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01121AD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2E9D308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5F5AA2B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3322759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4C059E7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0E9DCE3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56FD05A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43CE79D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6324D9F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17CB912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778D7C7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04" w:type="dxa"/>
            <w:shd w:val="clear" w:color="auto" w:fill="F2F2F2" w:themeFill="background1" w:themeFillShade="F2"/>
          </w:tcPr>
          <w:p w14:paraId="09ED74A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c>
          <w:tcPr>
            <w:tcW w:w="952" w:type="dxa"/>
            <w:shd w:val="clear" w:color="auto" w:fill="F2F2F2" w:themeFill="background1" w:themeFillShade="F2"/>
          </w:tcPr>
          <w:p w14:paraId="75A192D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NR</w:t>
            </w:r>
          </w:p>
        </w:tc>
      </w:tr>
      <w:tr w:rsidR="003D65CB" w:rsidRPr="003D65CB" w14:paraId="4D893F3D" w14:textId="77777777" w:rsidTr="00727073">
        <w:tc>
          <w:tcPr>
            <w:tcW w:w="993" w:type="dxa"/>
            <w:vMerge/>
            <w:shd w:val="clear" w:color="auto" w:fill="F2F2F2" w:themeFill="background1" w:themeFillShade="F2"/>
            <w:textDirection w:val="btLr"/>
          </w:tcPr>
          <w:p w14:paraId="6B2CF934"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37612365"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4</w:t>
            </w:r>
          </w:p>
        </w:tc>
        <w:tc>
          <w:tcPr>
            <w:tcW w:w="904" w:type="dxa"/>
            <w:shd w:val="clear" w:color="auto" w:fill="F2F2F2" w:themeFill="background1" w:themeFillShade="F2"/>
          </w:tcPr>
          <w:p w14:paraId="2497BBE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112B9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9C23E6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BE1140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4CAB1E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F18B95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28A720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4455E5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440393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EE00A7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3FF1B8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CCFD3D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BFF027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10DCEB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29C033A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609C93C4" w14:textId="77777777" w:rsidTr="00727073">
        <w:tc>
          <w:tcPr>
            <w:tcW w:w="993" w:type="dxa"/>
            <w:vMerge/>
            <w:shd w:val="clear" w:color="auto" w:fill="F2F2F2" w:themeFill="background1" w:themeFillShade="F2"/>
            <w:textDirection w:val="btLr"/>
          </w:tcPr>
          <w:p w14:paraId="254BF741"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6E594842"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5</w:t>
            </w:r>
          </w:p>
        </w:tc>
        <w:tc>
          <w:tcPr>
            <w:tcW w:w="904" w:type="dxa"/>
            <w:shd w:val="clear" w:color="auto" w:fill="F2F2F2" w:themeFill="background1" w:themeFillShade="F2"/>
          </w:tcPr>
          <w:p w14:paraId="72360F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EF9ACD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B67DC5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A7DC11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565590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1490C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02B6B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F29ADD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CFF76C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F7BE64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F3D86D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66B7CB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49B52D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5C4DE7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4C973A1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1CA25590" w14:textId="77777777" w:rsidTr="00727073">
        <w:tc>
          <w:tcPr>
            <w:tcW w:w="993" w:type="dxa"/>
            <w:vMerge/>
            <w:shd w:val="clear" w:color="auto" w:fill="F2F2F2" w:themeFill="background1" w:themeFillShade="F2"/>
            <w:textDirection w:val="btLr"/>
          </w:tcPr>
          <w:p w14:paraId="71DDB95D"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621D2BF4"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6</w:t>
            </w:r>
          </w:p>
        </w:tc>
        <w:tc>
          <w:tcPr>
            <w:tcW w:w="904" w:type="dxa"/>
            <w:shd w:val="clear" w:color="auto" w:fill="F2F2F2" w:themeFill="background1" w:themeFillShade="F2"/>
          </w:tcPr>
          <w:p w14:paraId="142C238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C5CD85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0E4BF6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28F89A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7A02D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6FA6D3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03C6B3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8E9D21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D2E275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EA7B35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2979A5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D09135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0379D4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098F71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774B3E4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0D185970" w14:textId="77777777" w:rsidTr="00727073">
        <w:tc>
          <w:tcPr>
            <w:tcW w:w="993" w:type="dxa"/>
            <w:vMerge/>
            <w:shd w:val="clear" w:color="auto" w:fill="F2F2F2" w:themeFill="background1" w:themeFillShade="F2"/>
            <w:textDirection w:val="btLr"/>
          </w:tcPr>
          <w:p w14:paraId="1AB92857"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4C4D5FD5"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7</w:t>
            </w:r>
          </w:p>
        </w:tc>
        <w:tc>
          <w:tcPr>
            <w:tcW w:w="904" w:type="dxa"/>
            <w:shd w:val="clear" w:color="auto" w:fill="F2F2F2" w:themeFill="background1" w:themeFillShade="F2"/>
          </w:tcPr>
          <w:p w14:paraId="4F623A2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65CF65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762D5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5A17E9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F81A30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B58CE7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8F478A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5C6647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708ADA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2FAAEA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60AB4A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3C133C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5ECFDB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FCF13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462824C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F87C956" w14:textId="77777777" w:rsidTr="00727073">
        <w:tc>
          <w:tcPr>
            <w:tcW w:w="993" w:type="dxa"/>
            <w:vMerge w:val="restart"/>
            <w:textDirection w:val="btLr"/>
          </w:tcPr>
          <w:p w14:paraId="7A2BE16B" w14:textId="77777777" w:rsidR="000D4F7E" w:rsidRPr="003D65CB" w:rsidRDefault="000D4F7E" w:rsidP="00727073">
            <w:pPr>
              <w:ind w:left="113" w:right="113"/>
              <w:jc w:val="center"/>
              <w:rPr>
                <w:rFonts w:ascii="Arial" w:hAnsi="Arial" w:cs="Arial"/>
                <w:b/>
                <w:bCs/>
                <w:color w:val="000000" w:themeColor="text1"/>
                <w:sz w:val="18"/>
                <w:szCs w:val="18"/>
              </w:rPr>
            </w:pPr>
            <w:r w:rsidRPr="003D65CB">
              <w:rPr>
                <w:rFonts w:ascii="Arial" w:hAnsi="Arial" w:cs="Arial"/>
                <w:b/>
                <w:bCs/>
                <w:color w:val="000000" w:themeColor="text1"/>
                <w:sz w:val="18"/>
                <w:szCs w:val="18"/>
              </w:rPr>
              <w:t>CASE 4</w:t>
            </w:r>
          </w:p>
        </w:tc>
        <w:tc>
          <w:tcPr>
            <w:tcW w:w="1418" w:type="dxa"/>
          </w:tcPr>
          <w:p w14:paraId="0073CDDF"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1</w:t>
            </w:r>
          </w:p>
        </w:tc>
        <w:tc>
          <w:tcPr>
            <w:tcW w:w="904" w:type="dxa"/>
          </w:tcPr>
          <w:p w14:paraId="75AD8B3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DC1FD4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61EFC7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DC923D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87201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8AC624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843D8F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DE6A5D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475E2F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9918CE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FD74BF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18A189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9DE859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8B6D94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39BB3FB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4A49909" w14:textId="77777777" w:rsidTr="00727073">
        <w:tc>
          <w:tcPr>
            <w:tcW w:w="993" w:type="dxa"/>
            <w:vMerge/>
            <w:textDirection w:val="btLr"/>
          </w:tcPr>
          <w:p w14:paraId="7743C620"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7E14AA50"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2</w:t>
            </w:r>
          </w:p>
        </w:tc>
        <w:tc>
          <w:tcPr>
            <w:tcW w:w="904" w:type="dxa"/>
          </w:tcPr>
          <w:p w14:paraId="79D6C67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F88590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CCC82B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CBF752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7FE4EB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21F359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258FED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B361F8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665580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8F0309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1859F8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E44A84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AF856C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426DA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41938D6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6298276B" w14:textId="77777777" w:rsidTr="00727073">
        <w:tc>
          <w:tcPr>
            <w:tcW w:w="993" w:type="dxa"/>
            <w:vMerge/>
            <w:textDirection w:val="btLr"/>
          </w:tcPr>
          <w:p w14:paraId="498FC855"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2C054B75"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3</w:t>
            </w:r>
          </w:p>
        </w:tc>
        <w:tc>
          <w:tcPr>
            <w:tcW w:w="904" w:type="dxa"/>
          </w:tcPr>
          <w:p w14:paraId="622C948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34AF4C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D9C77A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6A78FA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53E937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CAB427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121EF6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DEB0FC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DC8FD5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2ABC7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30B8BE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D021BD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4F1FC0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25EF79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204DC55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67AA08D" w14:textId="77777777" w:rsidTr="00727073">
        <w:tc>
          <w:tcPr>
            <w:tcW w:w="993" w:type="dxa"/>
            <w:vMerge/>
            <w:textDirection w:val="btLr"/>
          </w:tcPr>
          <w:p w14:paraId="022D1009"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15CCECC8"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4</w:t>
            </w:r>
          </w:p>
        </w:tc>
        <w:tc>
          <w:tcPr>
            <w:tcW w:w="904" w:type="dxa"/>
          </w:tcPr>
          <w:p w14:paraId="71A4816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F047D7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A4D470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1AA650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0F2B21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9A5AE3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41A1AE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886877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C0732D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B359FA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33A525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F766FF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DB1F0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E5EB18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01CDFD4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35B1B101" w14:textId="77777777" w:rsidTr="00727073">
        <w:tc>
          <w:tcPr>
            <w:tcW w:w="993" w:type="dxa"/>
            <w:vMerge/>
            <w:textDirection w:val="btLr"/>
          </w:tcPr>
          <w:p w14:paraId="396E228F"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5130908E"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5</w:t>
            </w:r>
          </w:p>
        </w:tc>
        <w:tc>
          <w:tcPr>
            <w:tcW w:w="904" w:type="dxa"/>
          </w:tcPr>
          <w:p w14:paraId="4F2671C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0E893A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57425E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3DF2BB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39DF88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E54517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3C56CB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7E95E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EE7F8D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442BD7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F6BDBF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7E1989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4A7FC9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B9168D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046F1CD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17A8AB9C" w14:textId="77777777" w:rsidTr="00727073">
        <w:tc>
          <w:tcPr>
            <w:tcW w:w="993" w:type="dxa"/>
            <w:vMerge/>
            <w:textDirection w:val="btLr"/>
          </w:tcPr>
          <w:p w14:paraId="7CE051D8"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44B0CD8B"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6</w:t>
            </w:r>
          </w:p>
        </w:tc>
        <w:tc>
          <w:tcPr>
            <w:tcW w:w="904" w:type="dxa"/>
          </w:tcPr>
          <w:p w14:paraId="4DCA33E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136CA3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DF76B0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7D1D25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77F5BE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BF56FE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1D2D99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0F26C9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F3DBF6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EE5336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9F2C86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1FF99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5ACA07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A93E65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56F888E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D95653D" w14:textId="77777777" w:rsidTr="00727073">
        <w:tc>
          <w:tcPr>
            <w:tcW w:w="993" w:type="dxa"/>
            <w:vMerge/>
            <w:textDirection w:val="btLr"/>
          </w:tcPr>
          <w:p w14:paraId="3CCC4129"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02EC924C"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7</w:t>
            </w:r>
          </w:p>
        </w:tc>
        <w:tc>
          <w:tcPr>
            <w:tcW w:w="904" w:type="dxa"/>
          </w:tcPr>
          <w:p w14:paraId="48B51D4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730814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ADBC3B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BF08EF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6AA404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C70987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69601A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3CAE14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9321B3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24A06E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CF8DA6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1DEE07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E55AFD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8477B9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695CF0F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4E5DD7B7" w14:textId="77777777" w:rsidTr="00727073">
        <w:tc>
          <w:tcPr>
            <w:tcW w:w="993" w:type="dxa"/>
            <w:vMerge w:val="restart"/>
            <w:tcBorders>
              <w:bottom w:val="single" w:sz="4" w:space="0" w:color="auto"/>
            </w:tcBorders>
            <w:shd w:val="clear" w:color="auto" w:fill="F2F2F2" w:themeFill="background1" w:themeFillShade="F2"/>
            <w:textDirection w:val="btLr"/>
          </w:tcPr>
          <w:p w14:paraId="57599466" w14:textId="77777777" w:rsidR="000D4F7E" w:rsidRPr="003D65CB" w:rsidRDefault="000D4F7E" w:rsidP="00727073">
            <w:pPr>
              <w:ind w:left="113" w:right="113"/>
              <w:jc w:val="center"/>
              <w:rPr>
                <w:rFonts w:ascii="Arial" w:hAnsi="Arial" w:cs="Arial"/>
                <w:b/>
                <w:bCs/>
                <w:color w:val="000000" w:themeColor="text1"/>
                <w:sz w:val="18"/>
                <w:szCs w:val="18"/>
              </w:rPr>
            </w:pPr>
            <w:r w:rsidRPr="003D65CB">
              <w:rPr>
                <w:rFonts w:ascii="Arial" w:hAnsi="Arial" w:cs="Arial"/>
                <w:b/>
                <w:bCs/>
                <w:color w:val="000000" w:themeColor="text1"/>
                <w:sz w:val="18"/>
                <w:szCs w:val="18"/>
              </w:rPr>
              <w:t>CASE 5</w:t>
            </w:r>
          </w:p>
        </w:tc>
        <w:tc>
          <w:tcPr>
            <w:tcW w:w="1418" w:type="dxa"/>
            <w:shd w:val="clear" w:color="auto" w:fill="F2F2F2" w:themeFill="background1" w:themeFillShade="F2"/>
          </w:tcPr>
          <w:p w14:paraId="229EF296"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1</w:t>
            </w:r>
          </w:p>
        </w:tc>
        <w:tc>
          <w:tcPr>
            <w:tcW w:w="904" w:type="dxa"/>
            <w:shd w:val="clear" w:color="auto" w:fill="F2F2F2" w:themeFill="background1" w:themeFillShade="F2"/>
          </w:tcPr>
          <w:p w14:paraId="46CD1CB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5D26E9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4EA85B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418303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EFEA86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A8FBCB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747293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0043AE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D54A4A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33D9AB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D656EF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75DF52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A93D98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50DC90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3CE593A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18DD4804" w14:textId="77777777" w:rsidTr="00727073">
        <w:tc>
          <w:tcPr>
            <w:tcW w:w="993" w:type="dxa"/>
            <w:vMerge/>
            <w:tcBorders>
              <w:bottom w:val="single" w:sz="4" w:space="0" w:color="auto"/>
            </w:tcBorders>
            <w:shd w:val="clear" w:color="auto" w:fill="F2F2F2" w:themeFill="background1" w:themeFillShade="F2"/>
          </w:tcPr>
          <w:p w14:paraId="012958DB"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2A428714"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2</w:t>
            </w:r>
          </w:p>
        </w:tc>
        <w:tc>
          <w:tcPr>
            <w:tcW w:w="904" w:type="dxa"/>
            <w:shd w:val="clear" w:color="auto" w:fill="F2F2F2" w:themeFill="background1" w:themeFillShade="F2"/>
          </w:tcPr>
          <w:p w14:paraId="5544C29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9EAD6C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13EEC2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5F5ABA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C6A3D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B896E1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25043B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C43810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4B9BB7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458BCF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B56EEB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110637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CC440D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FF860E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26AB68B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0076552B" w14:textId="77777777" w:rsidTr="00727073">
        <w:tc>
          <w:tcPr>
            <w:tcW w:w="993" w:type="dxa"/>
            <w:vMerge/>
            <w:tcBorders>
              <w:bottom w:val="single" w:sz="4" w:space="0" w:color="auto"/>
            </w:tcBorders>
            <w:shd w:val="clear" w:color="auto" w:fill="F2F2F2" w:themeFill="background1" w:themeFillShade="F2"/>
          </w:tcPr>
          <w:p w14:paraId="7C208DE0"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07EFD512"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3</w:t>
            </w:r>
          </w:p>
        </w:tc>
        <w:tc>
          <w:tcPr>
            <w:tcW w:w="904" w:type="dxa"/>
            <w:shd w:val="clear" w:color="auto" w:fill="F2F2F2" w:themeFill="background1" w:themeFillShade="F2"/>
          </w:tcPr>
          <w:p w14:paraId="16CDCF6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09AA7A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81E16C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55C557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2477E3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BC2B2F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759830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0048BC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972D18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4DCA3B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F80CF5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B9EF0C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B87062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603476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26D625D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16D57016" w14:textId="77777777" w:rsidTr="00727073">
        <w:tc>
          <w:tcPr>
            <w:tcW w:w="993" w:type="dxa"/>
            <w:vMerge/>
            <w:tcBorders>
              <w:bottom w:val="single" w:sz="4" w:space="0" w:color="auto"/>
            </w:tcBorders>
            <w:shd w:val="clear" w:color="auto" w:fill="F2F2F2" w:themeFill="background1" w:themeFillShade="F2"/>
          </w:tcPr>
          <w:p w14:paraId="56ADFE9A"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6C0D4BAF"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4</w:t>
            </w:r>
          </w:p>
        </w:tc>
        <w:tc>
          <w:tcPr>
            <w:tcW w:w="904" w:type="dxa"/>
            <w:shd w:val="clear" w:color="auto" w:fill="F2F2F2" w:themeFill="background1" w:themeFillShade="F2"/>
          </w:tcPr>
          <w:p w14:paraId="551D79E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6DA5A0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1BC807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799C28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0C898B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A96D4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76FC5F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60BAC1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8D554A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B1D7F4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5A7D2B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24C1BE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CD79A8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650019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0658C6F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4ABF9CC2" w14:textId="77777777" w:rsidTr="00727073">
        <w:tc>
          <w:tcPr>
            <w:tcW w:w="993" w:type="dxa"/>
            <w:vMerge/>
            <w:tcBorders>
              <w:bottom w:val="single" w:sz="4" w:space="0" w:color="auto"/>
            </w:tcBorders>
            <w:shd w:val="clear" w:color="auto" w:fill="F2F2F2" w:themeFill="background1" w:themeFillShade="F2"/>
          </w:tcPr>
          <w:p w14:paraId="1539AF9F"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61132001"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5</w:t>
            </w:r>
          </w:p>
        </w:tc>
        <w:tc>
          <w:tcPr>
            <w:tcW w:w="904" w:type="dxa"/>
            <w:shd w:val="clear" w:color="auto" w:fill="F2F2F2" w:themeFill="background1" w:themeFillShade="F2"/>
          </w:tcPr>
          <w:p w14:paraId="35BFBDE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7E409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247866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CFC0CE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C882B4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EF0F41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CD12A7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F57DB4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884BCF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751243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EE75AC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C9337E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6D3583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4EB95D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4CE00F8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3AC8BA64" w14:textId="77777777" w:rsidTr="00727073">
        <w:tc>
          <w:tcPr>
            <w:tcW w:w="993" w:type="dxa"/>
            <w:vMerge/>
            <w:tcBorders>
              <w:bottom w:val="single" w:sz="4" w:space="0" w:color="auto"/>
            </w:tcBorders>
            <w:shd w:val="clear" w:color="auto" w:fill="F2F2F2" w:themeFill="background1" w:themeFillShade="F2"/>
          </w:tcPr>
          <w:p w14:paraId="33ED9099"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3BD11A6B"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6</w:t>
            </w:r>
          </w:p>
        </w:tc>
        <w:tc>
          <w:tcPr>
            <w:tcW w:w="904" w:type="dxa"/>
            <w:shd w:val="clear" w:color="auto" w:fill="F2F2F2" w:themeFill="background1" w:themeFillShade="F2"/>
          </w:tcPr>
          <w:p w14:paraId="5FEF56B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BDF384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D7F98D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31688A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284683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CA017F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4C4724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F60672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061415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E13A2A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253E5E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7A7340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48375B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247B56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5407655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CB5F7FA" w14:textId="77777777" w:rsidTr="00727073">
        <w:tc>
          <w:tcPr>
            <w:tcW w:w="993" w:type="dxa"/>
            <w:vMerge/>
            <w:tcBorders>
              <w:bottom w:val="single" w:sz="4" w:space="0" w:color="auto"/>
            </w:tcBorders>
            <w:shd w:val="clear" w:color="auto" w:fill="F2F2F2" w:themeFill="background1" w:themeFillShade="F2"/>
          </w:tcPr>
          <w:p w14:paraId="41A34FBE" w14:textId="77777777" w:rsidR="000D4F7E" w:rsidRPr="003D65CB" w:rsidRDefault="000D4F7E" w:rsidP="00727073">
            <w:pPr>
              <w:jc w:val="center"/>
              <w:rPr>
                <w:rFonts w:ascii="Arial" w:hAnsi="Arial" w:cs="Arial"/>
                <w:b/>
                <w:bCs/>
                <w:color w:val="000000" w:themeColor="text1"/>
                <w:sz w:val="18"/>
                <w:szCs w:val="18"/>
              </w:rPr>
            </w:pPr>
          </w:p>
        </w:tc>
        <w:tc>
          <w:tcPr>
            <w:tcW w:w="1418" w:type="dxa"/>
            <w:tcBorders>
              <w:bottom w:val="single" w:sz="4" w:space="0" w:color="auto"/>
            </w:tcBorders>
            <w:shd w:val="clear" w:color="auto" w:fill="F2F2F2" w:themeFill="background1" w:themeFillShade="F2"/>
          </w:tcPr>
          <w:p w14:paraId="3136F574"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7</w:t>
            </w:r>
          </w:p>
        </w:tc>
        <w:tc>
          <w:tcPr>
            <w:tcW w:w="904" w:type="dxa"/>
            <w:tcBorders>
              <w:bottom w:val="single" w:sz="4" w:space="0" w:color="auto"/>
            </w:tcBorders>
            <w:shd w:val="clear" w:color="auto" w:fill="F2F2F2" w:themeFill="background1" w:themeFillShade="F2"/>
          </w:tcPr>
          <w:p w14:paraId="24733D4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7402BA5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27B3648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2823C56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7F5851F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7A4D32E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7EA63DA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4A980E0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465E0A3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20BAAF4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34E2313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64862A2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0A0CC01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F2F2F2" w:themeFill="background1" w:themeFillShade="F2"/>
          </w:tcPr>
          <w:p w14:paraId="2632E21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Borders>
              <w:bottom w:val="single" w:sz="4" w:space="0" w:color="auto"/>
            </w:tcBorders>
            <w:shd w:val="clear" w:color="auto" w:fill="F2F2F2" w:themeFill="background1" w:themeFillShade="F2"/>
          </w:tcPr>
          <w:p w14:paraId="09195A9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D1A4001" w14:textId="77777777" w:rsidTr="00727073">
        <w:trPr>
          <w:trHeight w:val="291"/>
        </w:trPr>
        <w:tc>
          <w:tcPr>
            <w:tcW w:w="16019" w:type="dxa"/>
            <w:gridSpan w:val="17"/>
            <w:tcBorders>
              <w:bottom w:val="single" w:sz="4" w:space="0" w:color="auto"/>
            </w:tcBorders>
            <w:shd w:val="clear" w:color="auto" w:fill="E8E8E8" w:themeFill="background2"/>
          </w:tcPr>
          <w:p w14:paraId="5BF6FB79" w14:textId="77777777" w:rsidR="000D4F7E" w:rsidRPr="003D65CB" w:rsidRDefault="000D4F7E" w:rsidP="00727073">
            <w:pPr>
              <w:jc w:val="center"/>
              <w:rPr>
                <w:rFonts w:ascii="Arial" w:hAnsi="Arial" w:cs="Arial"/>
                <w:b/>
                <w:bCs/>
                <w:color w:val="000000" w:themeColor="text1"/>
                <w:sz w:val="20"/>
                <w:szCs w:val="20"/>
              </w:rPr>
            </w:pPr>
            <w:r w:rsidRPr="003D65CB">
              <w:rPr>
                <w:rFonts w:ascii="Arial" w:hAnsi="Arial" w:cs="Arial"/>
                <w:b/>
                <w:bCs/>
                <w:color w:val="000000" w:themeColor="text1"/>
                <w:sz w:val="20"/>
                <w:szCs w:val="20"/>
              </w:rPr>
              <w:t>ROUND 2</w:t>
            </w:r>
          </w:p>
        </w:tc>
      </w:tr>
      <w:tr w:rsidR="003D65CB" w:rsidRPr="003D65CB" w14:paraId="1BE955AB" w14:textId="77777777" w:rsidTr="00727073">
        <w:trPr>
          <w:trHeight w:val="277"/>
        </w:trPr>
        <w:tc>
          <w:tcPr>
            <w:tcW w:w="993" w:type="dxa"/>
            <w:tcBorders>
              <w:top w:val="single" w:sz="4" w:space="0" w:color="auto"/>
            </w:tcBorders>
            <w:shd w:val="clear" w:color="auto" w:fill="E8E8E8" w:themeFill="background2"/>
          </w:tcPr>
          <w:p w14:paraId="6316212E" w14:textId="77777777" w:rsidR="000D4F7E" w:rsidRPr="003D65CB" w:rsidRDefault="000D4F7E" w:rsidP="00727073">
            <w:pPr>
              <w:jc w:val="center"/>
              <w:rPr>
                <w:rFonts w:ascii="Arial" w:hAnsi="Arial" w:cs="Arial"/>
                <w:b/>
                <w:bCs/>
                <w:color w:val="000000" w:themeColor="text1"/>
                <w:sz w:val="18"/>
                <w:szCs w:val="18"/>
              </w:rPr>
            </w:pPr>
          </w:p>
        </w:tc>
        <w:tc>
          <w:tcPr>
            <w:tcW w:w="1418" w:type="dxa"/>
            <w:tcBorders>
              <w:top w:val="single" w:sz="4" w:space="0" w:color="auto"/>
              <w:bottom w:val="single" w:sz="4" w:space="0" w:color="auto"/>
            </w:tcBorders>
            <w:shd w:val="clear" w:color="auto" w:fill="E8E8E8" w:themeFill="background2"/>
          </w:tcPr>
          <w:p w14:paraId="6303D21A" w14:textId="77777777" w:rsidR="000D4F7E" w:rsidRPr="003D65CB" w:rsidRDefault="000D4F7E" w:rsidP="00727073">
            <w:pPr>
              <w:jc w:val="center"/>
              <w:rPr>
                <w:rFonts w:ascii="Arial" w:hAnsi="Arial" w:cs="Arial"/>
                <w:b/>
                <w:bCs/>
                <w:color w:val="000000" w:themeColor="text1"/>
                <w:sz w:val="18"/>
                <w:szCs w:val="18"/>
              </w:rPr>
            </w:pPr>
          </w:p>
        </w:tc>
        <w:tc>
          <w:tcPr>
            <w:tcW w:w="904" w:type="dxa"/>
            <w:tcBorders>
              <w:top w:val="single" w:sz="4" w:space="0" w:color="auto"/>
              <w:bottom w:val="single" w:sz="4" w:space="0" w:color="auto"/>
            </w:tcBorders>
            <w:shd w:val="clear" w:color="auto" w:fill="E8E8E8" w:themeFill="background2"/>
          </w:tcPr>
          <w:p w14:paraId="24A01AF8"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L</w:t>
            </w:r>
            <w:r w:rsidRPr="003D65CB">
              <w:rPr>
                <w:rFonts w:ascii="Arial" w:hAnsi="Arial" w:cs="Arial"/>
                <w:b/>
                <w:bCs/>
                <w:color w:val="000000" w:themeColor="text1"/>
                <w:sz w:val="18"/>
                <w:szCs w:val="18"/>
                <w:vertAlign w:val="subscript"/>
              </w:rPr>
              <w:t>0</w:t>
            </w:r>
          </w:p>
        </w:tc>
        <w:tc>
          <w:tcPr>
            <w:tcW w:w="904" w:type="dxa"/>
            <w:tcBorders>
              <w:top w:val="single" w:sz="4" w:space="0" w:color="auto"/>
              <w:bottom w:val="single" w:sz="4" w:space="0" w:color="auto"/>
            </w:tcBorders>
            <w:shd w:val="clear" w:color="auto" w:fill="E8E8E8" w:themeFill="background2"/>
          </w:tcPr>
          <w:p w14:paraId="2D3768AC"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L</w:t>
            </w:r>
            <w:r w:rsidRPr="003D65CB">
              <w:rPr>
                <w:rFonts w:ascii="Arial" w:hAnsi="Arial" w:cs="Arial"/>
                <w:b/>
                <w:bCs/>
                <w:color w:val="000000" w:themeColor="text1"/>
                <w:sz w:val="18"/>
                <w:szCs w:val="18"/>
                <w:vertAlign w:val="subscript"/>
              </w:rPr>
              <w:t>1</w:t>
            </w:r>
          </w:p>
        </w:tc>
        <w:tc>
          <w:tcPr>
            <w:tcW w:w="904" w:type="dxa"/>
            <w:tcBorders>
              <w:top w:val="single" w:sz="4" w:space="0" w:color="auto"/>
              <w:bottom w:val="single" w:sz="4" w:space="0" w:color="auto"/>
            </w:tcBorders>
            <w:shd w:val="clear" w:color="auto" w:fill="E8E8E8" w:themeFill="background2"/>
          </w:tcPr>
          <w:p w14:paraId="41B75A63"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L</w:t>
            </w:r>
            <w:r w:rsidRPr="003D65CB">
              <w:rPr>
                <w:rFonts w:ascii="Arial" w:hAnsi="Arial" w:cs="Arial"/>
                <w:b/>
                <w:bCs/>
                <w:color w:val="000000" w:themeColor="text1"/>
                <w:sz w:val="18"/>
                <w:szCs w:val="18"/>
                <w:vertAlign w:val="subscript"/>
              </w:rPr>
              <w:t>2</w:t>
            </w:r>
          </w:p>
        </w:tc>
        <w:tc>
          <w:tcPr>
            <w:tcW w:w="904" w:type="dxa"/>
            <w:tcBorders>
              <w:top w:val="single" w:sz="4" w:space="0" w:color="auto"/>
              <w:bottom w:val="single" w:sz="4" w:space="0" w:color="auto"/>
            </w:tcBorders>
            <w:shd w:val="clear" w:color="auto" w:fill="E8E8E8" w:themeFill="background2"/>
          </w:tcPr>
          <w:p w14:paraId="321361E1"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L</w:t>
            </w:r>
            <w:r w:rsidRPr="003D65CB">
              <w:rPr>
                <w:rFonts w:ascii="Arial" w:hAnsi="Arial" w:cs="Arial"/>
                <w:b/>
                <w:bCs/>
                <w:color w:val="000000" w:themeColor="text1"/>
                <w:sz w:val="18"/>
                <w:szCs w:val="18"/>
                <w:vertAlign w:val="subscript"/>
              </w:rPr>
              <w:t>3</w:t>
            </w:r>
          </w:p>
        </w:tc>
        <w:tc>
          <w:tcPr>
            <w:tcW w:w="904" w:type="dxa"/>
            <w:tcBorders>
              <w:top w:val="single" w:sz="4" w:space="0" w:color="auto"/>
              <w:bottom w:val="single" w:sz="4" w:space="0" w:color="auto"/>
            </w:tcBorders>
            <w:shd w:val="clear" w:color="auto" w:fill="E8E8E8" w:themeFill="background2"/>
          </w:tcPr>
          <w:p w14:paraId="2C9ECD61"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O</w:t>
            </w:r>
            <w:r w:rsidRPr="003D65CB">
              <w:rPr>
                <w:rFonts w:ascii="Arial" w:hAnsi="Arial" w:cs="Arial"/>
                <w:b/>
                <w:bCs/>
                <w:color w:val="000000" w:themeColor="text1"/>
                <w:sz w:val="18"/>
                <w:szCs w:val="18"/>
                <w:vertAlign w:val="subscript"/>
              </w:rPr>
              <w:t>m</w:t>
            </w:r>
            <w:proofErr w:type="spellEnd"/>
          </w:p>
        </w:tc>
        <w:tc>
          <w:tcPr>
            <w:tcW w:w="904" w:type="dxa"/>
            <w:tcBorders>
              <w:top w:val="single" w:sz="4" w:space="0" w:color="auto"/>
              <w:bottom w:val="single" w:sz="4" w:space="0" w:color="auto"/>
            </w:tcBorders>
            <w:shd w:val="clear" w:color="auto" w:fill="E8E8E8" w:themeFill="background2"/>
          </w:tcPr>
          <w:p w14:paraId="6339D781"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O</w:t>
            </w:r>
            <w:r w:rsidRPr="003D65CB">
              <w:rPr>
                <w:rFonts w:ascii="Arial" w:hAnsi="Arial" w:cs="Arial"/>
                <w:b/>
                <w:bCs/>
                <w:color w:val="000000" w:themeColor="text1"/>
                <w:sz w:val="18"/>
                <w:szCs w:val="18"/>
                <w:vertAlign w:val="subscript"/>
              </w:rPr>
              <w:t>f</w:t>
            </w:r>
          </w:p>
        </w:tc>
        <w:tc>
          <w:tcPr>
            <w:tcW w:w="904" w:type="dxa"/>
            <w:tcBorders>
              <w:top w:val="single" w:sz="4" w:space="0" w:color="auto"/>
              <w:bottom w:val="single" w:sz="4" w:space="0" w:color="auto"/>
            </w:tcBorders>
            <w:shd w:val="clear" w:color="auto" w:fill="E8E8E8" w:themeFill="background2"/>
          </w:tcPr>
          <w:p w14:paraId="3D0D64D4"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O</w:t>
            </w:r>
            <w:r w:rsidRPr="003D65CB">
              <w:rPr>
                <w:rFonts w:ascii="Arial" w:hAnsi="Arial" w:cs="Arial"/>
                <w:b/>
                <w:bCs/>
                <w:color w:val="000000" w:themeColor="text1"/>
                <w:sz w:val="18"/>
                <w:szCs w:val="18"/>
                <w:vertAlign w:val="subscript"/>
              </w:rPr>
              <w:t>s</w:t>
            </w:r>
          </w:p>
        </w:tc>
        <w:tc>
          <w:tcPr>
            <w:tcW w:w="904" w:type="dxa"/>
            <w:tcBorders>
              <w:top w:val="single" w:sz="4" w:space="0" w:color="auto"/>
              <w:bottom w:val="single" w:sz="4" w:space="0" w:color="auto"/>
            </w:tcBorders>
            <w:shd w:val="clear" w:color="auto" w:fill="E8E8E8" w:themeFill="background2"/>
          </w:tcPr>
          <w:p w14:paraId="45E1E13F"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w:t>
            </w:r>
            <w:r w:rsidRPr="003D65CB">
              <w:rPr>
                <w:rFonts w:ascii="Arial" w:hAnsi="Arial" w:cs="Arial"/>
                <w:b/>
                <w:bCs/>
                <w:color w:val="000000" w:themeColor="text1"/>
                <w:sz w:val="18"/>
                <w:szCs w:val="18"/>
                <w:vertAlign w:val="subscript"/>
              </w:rPr>
              <w:t>m</w:t>
            </w:r>
            <w:proofErr w:type="spellEnd"/>
          </w:p>
        </w:tc>
        <w:tc>
          <w:tcPr>
            <w:tcW w:w="904" w:type="dxa"/>
            <w:tcBorders>
              <w:top w:val="single" w:sz="4" w:space="0" w:color="auto"/>
              <w:bottom w:val="single" w:sz="4" w:space="0" w:color="auto"/>
            </w:tcBorders>
            <w:shd w:val="clear" w:color="auto" w:fill="E8E8E8" w:themeFill="background2"/>
          </w:tcPr>
          <w:p w14:paraId="058B0BA0"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w:t>
            </w:r>
            <w:r w:rsidRPr="003D65CB">
              <w:rPr>
                <w:rFonts w:ascii="Arial" w:hAnsi="Arial" w:cs="Arial"/>
                <w:b/>
                <w:bCs/>
                <w:color w:val="000000" w:themeColor="text1"/>
                <w:sz w:val="18"/>
                <w:szCs w:val="18"/>
                <w:vertAlign w:val="subscript"/>
              </w:rPr>
              <w:t>f</w:t>
            </w:r>
            <w:proofErr w:type="spellEnd"/>
          </w:p>
        </w:tc>
        <w:tc>
          <w:tcPr>
            <w:tcW w:w="904" w:type="dxa"/>
            <w:tcBorders>
              <w:top w:val="single" w:sz="4" w:space="0" w:color="auto"/>
              <w:bottom w:val="single" w:sz="4" w:space="0" w:color="auto"/>
            </w:tcBorders>
            <w:shd w:val="clear" w:color="auto" w:fill="E8E8E8" w:themeFill="background2"/>
          </w:tcPr>
          <w:p w14:paraId="4249B584"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E</w:t>
            </w:r>
            <w:r w:rsidRPr="003D65CB">
              <w:rPr>
                <w:rFonts w:ascii="Arial" w:hAnsi="Arial" w:cs="Arial"/>
                <w:b/>
                <w:bCs/>
                <w:color w:val="000000" w:themeColor="text1"/>
                <w:sz w:val="18"/>
                <w:szCs w:val="18"/>
                <w:vertAlign w:val="subscript"/>
              </w:rPr>
              <w:t>s</w:t>
            </w:r>
          </w:p>
        </w:tc>
        <w:tc>
          <w:tcPr>
            <w:tcW w:w="904" w:type="dxa"/>
            <w:tcBorders>
              <w:top w:val="single" w:sz="4" w:space="0" w:color="auto"/>
              <w:bottom w:val="single" w:sz="4" w:space="0" w:color="auto"/>
            </w:tcBorders>
            <w:shd w:val="clear" w:color="auto" w:fill="E8E8E8" w:themeFill="background2"/>
          </w:tcPr>
          <w:p w14:paraId="20C5723B"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E</w:t>
            </w:r>
            <w:r w:rsidRPr="003D65CB">
              <w:rPr>
                <w:rFonts w:ascii="Arial" w:hAnsi="Arial" w:cs="Arial"/>
                <w:b/>
                <w:bCs/>
                <w:color w:val="000000" w:themeColor="text1"/>
                <w:sz w:val="18"/>
                <w:szCs w:val="18"/>
                <w:vertAlign w:val="subscript"/>
              </w:rPr>
              <w:t>t</w:t>
            </w:r>
          </w:p>
        </w:tc>
        <w:tc>
          <w:tcPr>
            <w:tcW w:w="904" w:type="dxa"/>
            <w:tcBorders>
              <w:top w:val="single" w:sz="4" w:space="0" w:color="auto"/>
              <w:bottom w:val="single" w:sz="4" w:space="0" w:color="auto"/>
            </w:tcBorders>
            <w:shd w:val="clear" w:color="auto" w:fill="E8E8E8" w:themeFill="background2"/>
          </w:tcPr>
          <w:p w14:paraId="51BBFCC7"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M</w:t>
            </w:r>
            <w:r w:rsidRPr="003D65CB">
              <w:rPr>
                <w:rFonts w:ascii="Arial" w:hAnsi="Arial" w:cs="Arial"/>
                <w:b/>
                <w:bCs/>
                <w:color w:val="000000" w:themeColor="text1"/>
                <w:sz w:val="18"/>
                <w:szCs w:val="18"/>
                <w:vertAlign w:val="subscript"/>
              </w:rPr>
              <w:t>0</w:t>
            </w:r>
          </w:p>
        </w:tc>
        <w:tc>
          <w:tcPr>
            <w:tcW w:w="904" w:type="dxa"/>
            <w:tcBorders>
              <w:top w:val="single" w:sz="4" w:space="0" w:color="auto"/>
              <w:bottom w:val="single" w:sz="4" w:space="0" w:color="auto"/>
            </w:tcBorders>
            <w:shd w:val="clear" w:color="auto" w:fill="E8E8E8" w:themeFill="background2"/>
          </w:tcPr>
          <w:p w14:paraId="33DD32BD"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M</w:t>
            </w:r>
            <w:r w:rsidRPr="003D65CB">
              <w:rPr>
                <w:rFonts w:ascii="Arial" w:hAnsi="Arial" w:cs="Arial"/>
                <w:b/>
                <w:bCs/>
                <w:color w:val="000000" w:themeColor="text1"/>
                <w:sz w:val="18"/>
                <w:szCs w:val="18"/>
                <w:vertAlign w:val="subscript"/>
              </w:rPr>
              <w:t>f</w:t>
            </w:r>
            <w:proofErr w:type="spellEnd"/>
          </w:p>
        </w:tc>
        <w:tc>
          <w:tcPr>
            <w:tcW w:w="904" w:type="dxa"/>
            <w:tcBorders>
              <w:top w:val="single" w:sz="4" w:space="0" w:color="auto"/>
              <w:bottom w:val="single" w:sz="4" w:space="0" w:color="auto"/>
            </w:tcBorders>
            <w:shd w:val="clear" w:color="auto" w:fill="E8E8E8" w:themeFill="background2"/>
          </w:tcPr>
          <w:p w14:paraId="47F04B56"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M</w:t>
            </w:r>
            <w:r w:rsidRPr="003D65CB">
              <w:rPr>
                <w:rFonts w:ascii="Arial" w:hAnsi="Arial" w:cs="Arial"/>
                <w:b/>
                <w:bCs/>
                <w:color w:val="000000" w:themeColor="text1"/>
                <w:sz w:val="18"/>
                <w:szCs w:val="18"/>
                <w:vertAlign w:val="subscript"/>
              </w:rPr>
              <w:t>r</w:t>
            </w:r>
            <w:proofErr w:type="spellEnd"/>
          </w:p>
        </w:tc>
        <w:tc>
          <w:tcPr>
            <w:tcW w:w="952" w:type="dxa"/>
            <w:tcBorders>
              <w:top w:val="single" w:sz="4" w:space="0" w:color="auto"/>
              <w:bottom w:val="single" w:sz="4" w:space="0" w:color="auto"/>
            </w:tcBorders>
            <w:shd w:val="clear" w:color="auto" w:fill="E8E8E8" w:themeFill="background2"/>
          </w:tcPr>
          <w:p w14:paraId="6886F170" w14:textId="77777777" w:rsidR="000D4F7E" w:rsidRPr="003D65CB" w:rsidRDefault="000D4F7E" w:rsidP="00727073">
            <w:pPr>
              <w:jc w:val="center"/>
              <w:rPr>
                <w:rFonts w:ascii="Arial" w:hAnsi="Arial" w:cs="Arial"/>
                <w:b/>
                <w:bCs/>
                <w:color w:val="000000" w:themeColor="text1"/>
                <w:sz w:val="18"/>
                <w:szCs w:val="18"/>
              </w:rPr>
            </w:pPr>
            <w:r w:rsidRPr="003D65CB">
              <w:rPr>
                <w:rFonts w:ascii="Arial" w:hAnsi="Arial" w:cs="Arial"/>
                <w:b/>
                <w:bCs/>
                <w:color w:val="000000" w:themeColor="text1"/>
                <w:sz w:val="18"/>
                <w:szCs w:val="18"/>
              </w:rPr>
              <w:t>M</w:t>
            </w:r>
            <w:r w:rsidRPr="003D65CB">
              <w:rPr>
                <w:rFonts w:ascii="Arial" w:hAnsi="Arial" w:cs="Arial"/>
                <w:b/>
                <w:bCs/>
                <w:color w:val="000000" w:themeColor="text1"/>
                <w:sz w:val="18"/>
                <w:szCs w:val="18"/>
                <w:vertAlign w:val="subscript"/>
              </w:rPr>
              <w:t>m</w:t>
            </w:r>
          </w:p>
        </w:tc>
      </w:tr>
      <w:tr w:rsidR="003D65CB" w:rsidRPr="003D65CB" w14:paraId="54E8ED6D" w14:textId="77777777" w:rsidTr="00727073">
        <w:trPr>
          <w:trHeight w:val="180"/>
        </w:trPr>
        <w:tc>
          <w:tcPr>
            <w:tcW w:w="993" w:type="dxa"/>
            <w:vMerge w:val="restart"/>
            <w:tcBorders>
              <w:top w:val="single" w:sz="4" w:space="0" w:color="auto"/>
            </w:tcBorders>
            <w:shd w:val="clear" w:color="auto" w:fill="F2F2F2" w:themeFill="background1" w:themeFillShade="F2"/>
            <w:textDirection w:val="btLr"/>
          </w:tcPr>
          <w:p w14:paraId="61883DE3" w14:textId="60FD0354" w:rsidR="000D4F7E" w:rsidRPr="003D65CB" w:rsidRDefault="000D4F7E" w:rsidP="00727073">
            <w:pPr>
              <w:ind w:left="113" w:right="113"/>
              <w:jc w:val="center"/>
              <w:rPr>
                <w:rFonts w:ascii="Arial" w:hAnsi="Arial" w:cs="Arial"/>
                <w:b/>
                <w:bCs/>
                <w:color w:val="000000" w:themeColor="text1"/>
                <w:sz w:val="18"/>
                <w:szCs w:val="18"/>
              </w:rPr>
            </w:pPr>
            <w:r w:rsidRPr="003D65CB">
              <w:rPr>
                <w:rFonts w:ascii="Arial" w:hAnsi="Arial" w:cs="Arial"/>
                <w:b/>
                <w:bCs/>
                <w:color w:val="000000" w:themeColor="text1"/>
                <w:sz w:val="18"/>
                <w:szCs w:val="18"/>
              </w:rPr>
              <w:t xml:space="preserve">CASE </w:t>
            </w:r>
            <w:r w:rsidR="00FA48E4" w:rsidRPr="003D65CB">
              <w:rPr>
                <w:rFonts w:ascii="Arial" w:hAnsi="Arial" w:cs="Arial"/>
                <w:b/>
                <w:bCs/>
                <w:color w:val="000000" w:themeColor="text1"/>
                <w:sz w:val="18"/>
                <w:szCs w:val="18"/>
              </w:rPr>
              <w:t>6</w:t>
            </w:r>
          </w:p>
        </w:tc>
        <w:tc>
          <w:tcPr>
            <w:tcW w:w="1418" w:type="dxa"/>
            <w:tcBorders>
              <w:top w:val="single" w:sz="4" w:space="0" w:color="auto"/>
            </w:tcBorders>
            <w:shd w:val="clear" w:color="auto" w:fill="F2F2F2" w:themeFill="background1" w:themeFillShade="F2"/>
          </w:tcPr>
          <w:p w14:paraId="42BB1338"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1</w:t>
            </w:r>
          </w:p>
        </w:tc>
        <w:tc>
          <w:tcPr>
            <w:tcW w:w="904" w:type="dxa"/>
            <w:tcBorders>
              <w:top w:val="single" w:sz="4" w:space="0" w:color="auto"/>
            </w:tcBorders>
            <w:shd w:val="clear" w:color="auto" w:fill="F2F2F2" w:themeFill="background1" w:themeFillShade="F2"/>
          </w:tcPr>
          <w:p w14:paraId="1DDD187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45FFA3B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7B39205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599B6B0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3A668E5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0B6F776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4E453F9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51A4E65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3E2535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347C9BC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2B720D1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516C403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40E814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top w:val="single" w:sz="4" w:space="0" w:color="auto"/>
            </w:tcBorders>
            <w:shd w:val="clear" w:color="auto" w:fill="F2F2F2" w:themeFill="background1" w:themeFillShade="F2"/>
          </w:tcPr>
          <w:p w14:paraId="2274189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Borders>
              <w:top w:val="single" w:sz="4" w:space="0" w:color="auto"/>
            </w:tcBorders>
            <w:shd w:val="clear" w:color="auto" w:fill="F2F2F2" w:themeFill="background1" w:themeFillShade="F2"/>
          </w:tcPr>
          <w:p w14:paraId="5ADFC08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D8C994B" w14:textId="77777777" w:rsidTr="00727073">
        <w:tc>
          <w:tcPr>
            <w:tcW w:w="993" w:type="dxa"/>
            <w:vMerge/>
            <w:shd w:val="clear" w:color="auto" w:fill="F2F2F2" w:themeFill="background1" w:themeFillShade="F2"/>
            <w:textDirection w:val="btLr"/>
          </w:tcPr>
          <w:p w14:paraId="06E96344"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4291D410"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2</w:t>
            </w:r>
          </w:p>
        </w:tc>
        <w:tc>
          <w:tcPr>
            <w:tcW w:w="904" w:type="dxa"/>
            <w:shd w:val="clear" w:color="auto" w:fill="F2F2F2" w:themeFill="background1" w:themeFillShade="F2"/>
          </w:tcPr>
          <w:p w14:paraId="6F8131A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A5B4E6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BDAB03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FA7D53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4AAD27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859812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BC0E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57F8F7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9AF194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D688A5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E90CAA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3BB63B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6ECAD9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0CCFC8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72FFE1F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332E0D11" w14:textId="77777777" w:rsidTr="00727073">
        <w:tc>
          <w:tcPr>
            <w:tcW w:w="993" w:type="dxa"/>
            <w:vMerge/>
            <w:shd w:val="clear" w:color="auto" w:fill="F2F2F2" w:themeFill="background1" w:themeFillShade="F2"/>
            <w:textDirection w:val="btLr"/>
          </w:tcPr>
          <w:p w14:paraId="75E1C6E8"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7198AB5D"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3</w:t>
            </w:r>
          </w:p>
        </w:tc>
        <w:tc>
          <w:tcPr>
            <w:tcW w:w="904" w:type="dxa"/>
            <w:shd w:val="clear" w:color="auto" w:fill="F2F2F2" w:themeFill="background1" w:themeFillShade="F2"/>
          </w:tcPr>
          <w:p w14:paraId="08F2FD0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E0F0B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C7EB4A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3E467C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C6DBDE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91ABF0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2202CC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7631DC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079E6F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F9F11E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47EF2A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530F1A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1B3517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749D65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36B0AEC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882E155" w14:textId="77777777" w:rsidTr="00727073">
        <w:tc>
          <w:tcPr>
            <w:tcW w:w="993" w:type="dxa"/>
            <w:vMerge/>
            <w:shd w:val="clear" w:color="auto" w:fill="F2F2F2" w:themeFill="background1" w:themeFillShade="F2"/>
            <w:textDirection w:val="btLr"/>
          </w:tcPr>
          <w:p w14:paraId="08B819EC"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19C736EC"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4</w:t>
            </w:r>
          </w:p>
        </w:tc>
        <w:tc>
          <w:tcPr>
            <w:tcW w:w="904" w:type="dxa"/>
            <w:shd w:val="clear" w:color="auto" w:fill="F2F2F2" w:themeFill="background1" w:themeFillShade="F2"/>
          </w:tcPr>
          <w:p w14:paraId="0A92BA7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A07A8E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2E707D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425D61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A92452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87305F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FB89BB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839894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2552B1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861C1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94390E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01AEDC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41F8D9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98754C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07CB979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3D901A5" w14:textId="77777777" w:rsidTr="00727073">
        <w:tc>
          <w:tcPr>
            <w:tcW w:w="993" w:type="dxa"/>
            <w:vMerge/>
            <w:shd w:val="clear" w:color="auto" w:fill="F2F2F2" w:themeFill="background1" w:themeFillShade="F2"/>
            <w:textDirection w:val="btLr"/>
          </w:tcPr>
          <w:p w14:paraId="400B482E"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0BDCDF6F"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5</w:t>
            </w:r>
          </w:p>
        </w:tc>
        <w:tc>
          <w:tcPr>
            <w:tcW w:w="904" w:type="dxa"/>
            <w:shd w:val="clear" w:color="auto" w:fill="F2F2F2" w:themeFill="background1" w:themeFillShade="F2"/>
          </w:tcPr>
          <w:p w14:paraId="33746D2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48D5EF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E81211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ADF56C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5101D6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645CD5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EE36E4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60A744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A1CBE5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BBFAA2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2EFBF7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290E02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AF4A45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6518BD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716DFEE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74F308D1" w14:textId="77777777" w:rsidTr="00727073">
        <w:tc>
          <w:tcPr>
            <w:tcW w:w="993" w:type="dxa"/>
            <w:vMerge/>
            <w:shd w:val="clear" w:color="auto" w:fill="F2F2F2" w:themeFill="background1" w:themeFillShade="F2"/>
            <w:textDirection w:val="btLr"/>
          </w:tcPr>
          <w:p w14:paraId="5720D80E"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220D6502"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6</w:t>
            </w:r>
          </w:p>
        </w:tc>
        <w:tc>
          <w:tcPr>
            <w:tcW w:w="904" w:type="dxa"/>
            <w:shd w:val="clear" w:color="auto" w:fill="F2F2F2" w:themeFill="background1" w:themeFillShade="F2"/>
          </w:tcPr>
          <w:p w14:paraId="76E8C1F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A66CC9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4C3BA3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3CB7F0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0D558C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3BCBD3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AB2B8E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56D117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44328D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F82A58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216368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93732F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5A9DCC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086C17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1CB8B48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F3667E2" w14:textId="77777777" w:rsidTr="00727073">
        <w:tc>
          <w:tcPr>
            <w:tcW w:w="993" w:type="dxa"/>
            <w:vMerge/>
            <w:shd w:val="clear" w:color="auto" w:fill="F2F2F2" w:themeFill="background1" w:themeFillShade="F2"/>
            <w:textDirection w:val="btLr"/>
          </w:tcPr>
          <w:p w14:paraId="2AA62F57"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4472E85C"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7</w:t>
            </w:r>
          </w:p>
        </w:tc>
        <w:tc>
          <w:tcPr>
            <w:tcW w:w="904" w:type="dxa"/>
            <w:shd w:val="clear" w:color="auto" w:fill="F2F2F2" w:themeFill="background1" w:themeFillShade="F2"/>
          </w:tcPr>
          <w:p w14:paraId="0748DD6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16272F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8E035B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C7936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128B22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1469C5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CE8954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1B4100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3D69AD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AFF88A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829E78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AA4DC3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1A2366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70ECFC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1E452F5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3B9D093C" w14:textId="77777777" w:rsidTr="00727073">
        <w:tc>
          <w:tcPr>
            <w:tcW w:w="993" w:type="dxa"/>
            <w:vMerge w:val="restart"/>
            <w:textDirection w:val="btLr"/>
          </w:tcPr>
          <w:p w14:paraId="453C4149" w14:textId="6B4083EC" w:rsidR="000D4F7E" w:rsidRPr="003D65CB" w:rsidRDefault="000D4F7E" w:rsidP="00727073">
            <w:pPr>
              <w:ind w:left="113" w:right="113"/>
              <w:jc w:val="center"/>
              <w:rPr>
                <w:rFonts w:ascii="Arial" w:hAnsi="Arial" w:cs="Arial"/>
                <w:b/>
                <w:bCs/>
                <w:color w:val="000000" w:themeColor="text1"/>
                <w:sz w:val="18"/>
                <w:szCs w:val="18"/>
              </w:rPr>
            </w:pPr>
            <w:r w:rsidRPr="003D65CB">
              <w:rPr>
                <w:rFonts w:ascii="Arial" w:hAnsi="Arial" w:cs="Arial"/>
                <w:b/>
                <w:bCs/>
                <w:color w:val="000000" w:themeColor="text1"/>
                <w:sz w:val="18"/>
                <w:szCs w:val="18"/>
              </w:rPr>
              <w:lastRenderedPageBreak/>
              <w:t xml:space="preserve">CASE </w:t>
            </w:r>
            <w:r w:rsidR="00FA48E4" w:rsidRPr="003D65CB">
              <w:rPr>
                <w:rFonts w:ascii="Arial" w:hAnsi="Arial" w:cs="Arial"/>
                <w:b/>
                <w:bCs/>
                <w:color w:val="000000" w:themeColor="text1"/>
                <w:sz w:val="18"/>
                <w:szCs w:val="18"/>
              </w:rPr>
              <w:t>7</w:t>
            </w:r>
          </w:p>
        </w:tc>
        <w:tc>
          <w:tcPr>
            <w:tcW w:w="1418" w:type="dxa"/>
          </w:tcPr>
          <w:p w14:paraId="33A174D9"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1</w:t>
            </w:r>
          </w:p>
        </w:tc>
        <w:tc>
          <w:tcPr>
            <w:tcW w:w="904" w:type="dxa"/>
          </w:tcPr>
          <w:p w14:paraId="540C6ED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C04146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39084E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A47233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61F405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7F3FC0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618A21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A0FF8E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1CC322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1AD98A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BC704C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D0E4D2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8B1F63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E3F157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352731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62448A0C" w14:textId="77777777" w:rsidTr="00727073">
        <w:tc>
          <w:tcPr>
            <w:tcW w:w="993" w:type="dxa"/>
            <w:vMerge/>
            <w:textDirection w:val="btLr"/>
          </w:tcPr>
          <w:p w14:paraId="12781DD6"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251D68D2"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2</w:t>
            </w:r>
          </w:p>
        </w:tc>
        <w:tc>
          <w:tcPr>
            <w:tcW w:w="904" w:type="dxa"/>
          </w:tcPr>
          <w:p w14:paraId="744AFE1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C03260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FD6BAA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BC45A7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6D0268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A620C6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E83FBE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863B73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47995B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770B52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9E1F9F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D40964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1D14E1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5ADF31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6D549E2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543118D" w14:textId="77777777" w:rsidTr="00727073">
        <w:tc>
          <w:tcPr>
            <w:tcW w:w="993" w:type="dxa"/>
            <w:vMerge/>
            <w:textDirection w:val="btLr"/>
          </w:tcPr>
          <w:p w14:paraId="7A70D1A3"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55274DE7"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3</w:t>
            </w:r>
          </w:p>
        </w:tc>
        <w:tc>
          <w:tcPr>
            <w:tcW w:w="904" w:type="dxa"/>
          </w:tcPr>
          <w:p w14:paraId="5FE4822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C61762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1FE45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2C9AE6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E3598A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92F72E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C57CF0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FAE017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17B9F8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EA3E1B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01659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48116F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75C0D9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181B18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578505F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1976601" w14:textId="77777777" w:rsidTr="00727073">
        <w:tc>
          <w:tcPr>
            <w:tcW w:w="993" w:type="dxa"/>
            <w:vMerge/>
            <w:textDirection w:val="btLr"/>
          </w:tcPr>
          <w:p w14:paraId="19051DE0"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7457D112"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4</w:t>
            </w:r>
          </w:p>
        </w:tc>
        <w:tc>
          <w:tcPr>
            <w:tcW w:w="904" w:type="dxa"/>
          </w:tcPr>
          <w:p w14:paraId="67FC904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F38E86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538E97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360AA6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E772D0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D06608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8B2A4F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86F63D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456B76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DC5D08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8DD2E5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847D05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6117D4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800635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61EECF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7B0BC7DD" w14:textId="77777777" w:rsidTr="00727073">
        <w:tc>
          <w:tcPr>
            <w:tcW w:w="993" w:type="dxa"/>
            <w:vMerge/>
            <w:textDirection w:val="btLr"/>
          </w:tcPr>
          <w:p w14:paraId="4831080F"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1C0EFD2B"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5</w:t>
            </w:r>
          </w:p>
        </w:tc>
        <w:tc>
          <w:tcPr>
            <w:tcW w:w="904" w:type="dxa"/>
          </w:tcPr>
          <w:p w14:paraId="06132CA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8A571F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E12D6E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3CADCD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8861EA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C52FFF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732F7B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955A51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5AAF7A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AEBF0D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883A89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DE7C16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EF3AC1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51DCB1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630612C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34C2E607" w14:textId="77777777" w:rsidTr="00727073">
        <w:trPr>
          <w:trHeight w:val="92"/>
        </w:trPr>
        <w:tc>
          <w:tcPr>
            <w:tcW w:w="993" w:type="dxa"/>
            <w:vMerge/>
            <w:textDirection w:val="btLr"/>
          </w:tcPr>
          <w:p w14:paraId="0DFF6C7D"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1AF1ACFD"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6</w:t>
            </w:r>
          </w:p>
        </w:tc>
        <w:tc>
          <w:tcPr>
            <w:tcW w:w="904" w:type="dxa"/>
          </w:tcPr>
          <w:p w14:paraId="4486148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6CDE50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3D8AFB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AD9B55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D0F2E8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A792CB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5B628F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84DC76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AE754B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7A9E75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C1BEB6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62304F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8817DA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ABF0D7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7E739FB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020AD37C" w14:textId="77777777" w:rsidTr="00727073">
        <w:tc>
          <w:tcPr>
            <w:tcW w:w="993" w:type="dxa"/>
            <w:vMerge/>
            <w:textDirection w:val="btLr"/>
          </w:tcPr>
          <w:p w14:paraId="33FF7D60"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6B7995C1"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7</w:t>
            </w:r>
          </w:p>
        </w:tc>
        <w:tc>
          <w:tcPr>
            <w:tcW w:w="904" w:type="dxa"/>
          </w:tcPr>
          <w:p w14:paraId="3272EAB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DA2A9E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45D94D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524726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245688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BC8DD9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3E9A0B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4C6F1B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F3472B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A20CF6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7C0CFC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AEFAB5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78DA66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035061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7D38AB2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1255F85" w14:textId="77777777" w:rsidTr="00727073">
        <w:tc>
          <w:tcPr>
            <w:tcW w:w="993" w:type="dxa"/>
            <w:vMerge w:val="restart"/>
            <w:shd w:val="clear" w:color="auto" w:fill="F2F2F2" w:themeFill="background1" w:themeFillShade="F2"/>
            <w:textDirection w:val="btLr"/>
          </w:tcPr>
          <w:p w14:paraId="745FE721" w14:textId="3C5053F9" w:rsidR="000D4F7E" w:rsidRPr="003D65CB" w:rsidRDefault="000D4F7E" w:rsidP="00727073">
            <w:pPr>
              <w:ind w:left="113" w:right="113"/>
              <w:jc w:val="center"/>
              <w:rPr>
                <w:rFonts w:ascii="Arial" w:hAnsi="Arial" w:cs="Arial"/>
                <w:b/>
                <w:bCs/>
                <w:color w:val="000000" w:themeColor="text1"/>
                <w:sz w:val="18"/>
                <w:szCs w:val="18"/>
              </w:rPr>
            </w:pPr>
            <w:r w:rsidRPr="003D65CB">
              <w:rPr>
                <w:rFonts w:ascii="Arial" w:hAnsi="Arial" w:cs="Arial"/>
                <w:b/>
                <w:bCs/>
                <w:color w:val="000000" w:themeColor="text1"/>
                <w:sz w:val="18"/>
                <w:szCs w:val="18"/>
              </w:rPr>
              <w:t xml:space="preserve">CASE </w:t>
            </w:r>
            <w:r w:rsidR="00FA48E4" w:rsidRPr="003D65CB">
              <w:rPr>
                <w:rFonts w:ascii="Arial" w:hAnsi="Arial" w:cs="Arial"/>
                <w:b/>
                <w:bCs/>
                <w:color w:val="000000" w:themeColor="text1"/>
                <w:sz w:val="18"/>
                <w:szCs w:val="18"/>
              </w:rPr>
              <w:t>8</w:t>
            </w:r>
          </w:p>
        </w:tc>
        <w:tc>
          <w:tcPr>
            <w:tcW w:w="1418" w:type="dxa"/>
            <w:shd w:val="clear" w:color="auto" w:fill="F2F2F2" w:themeFill="background1" w:themeFillShade="F2"/>
          </w:tcPr>
          <w:p w14:paraId="1E32C7D7"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1</w:t>
            </w:r>
          </w:p>
        </w:tc>
        <w:tc>
          <w:tcPr>
            <w:tcW w:w="904" w:type="dxa"/>
            <w:shd w:val="clear" w:color="auto" w:fill="F2F2F2" w:themeFill="background1" w:themeFillShade="F2"/>
          </w:tcPr>
          <w:p w14:paraId="1D294E4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4AC1AE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9921E4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5A1B49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799A9F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D197F6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6389D9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503166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27F581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A64438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3804B1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BCDAD8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C86539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842330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3EAD807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7284E293" w14:textId="77777777" w:rsidTr="00727073">
        <w:tc>
          <w:tcPr>
            <w:tcW w:w="993" w:type="dxa"/>
            <w:vMerge/>
            <w:shd w:val="clear" w:color="auto" w:fill="F2F2F2" w:themeFill="background1" w:themeFillShade="F2"/>
            <w:textDirection w:val="btLr"/>
          </w:tcPr>
          <w:p w14:paraId="31CE3D72"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501806DE"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2</w:t>
            </w:r>
          </w:p>
        </w:tc>
        <w:tc>
          <w:tcPr>
            <w:tcW w:w="904" w:type="dxa"/>
            <w:shd w:val="clear" w:color="auto" w:fill="F2F2F2" w:themeFill="background1" w:themeFillShade="F2"/>
          </w:tcPr>
          <w:p w14:paraId="44CC654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0569E4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602CDD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49F152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5FB82E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D912C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EB1839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B119C3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DA2761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9A471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5A5662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54C3C6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8B7419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95B504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6F24D17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0EC6B5ED" w14:textId="77777777" w:rsidTr="00727073">
        <w:tc>
          <w:tcPr>
            <w:tcW w:w="993" w:type="dxa"/>
            <w:vMerge/>
            <w:shd w:val="clear" w:color="auto" w:fill="F2F2F2" w:themeFill="background1" w:themeFillShade="F2"/>
            <w:textDirection w:val="btLr"/>
          </w:tcPr>
          <w:p w14:paraId="6EF51683"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4B6D9C32"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3</w:t>
            </w:r>
          </w:p>
        </w:tc>
        <w:tc>
          <w:tcPr>
            <w:tcW w:w="904" w:type="dxa"/>
            <w:shd w:val="clear" w:color="auto" w:fill="F2F2F2" w:themeFill="background1" w:themeFillShade="F2"/>
          </w:tcPr>
          <w:p w14:paraId="470E06B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023E76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C7052B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C225EE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DA0522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A7DB5C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3B48CC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089B28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D9348D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65DA7A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1F6C70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33E4B4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7DBE18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967E1E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7152C11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7F23BA0B" w14:textId="77777777" w:rsidTr="00727073">
        <w:tc>
          <w:tcPr>
            <w:tcW w:w="993" w:type="dxa"/>
            <w:vMerge/>
            <w:shd w:val="clear" w:color="auto" w:fill="F2F2F2" w:themeFill="background1" w:themeFillShade="F2"/>
            <w:textDirection w:val="btLr"/>
          </w:tcPr>
          <w:p w14:paraId="783DF07A"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7B3F7F0A"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4</w:t>
            </w:r>
          </w:p>
        </w:tc>
        <w:tc>
          <w:tcPr>
            <w:tcW w:w="904" w:type="dxa"/>
            <w:shd w:val="clear" w:color="auto" w:fill="F2F2F2" w:themeFill="background1" w:themeFillShade="F2"/>
          </w:tcPr>
          <w:p w14:paraId="4DF9931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A8D18A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1F767B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B53391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2C1FE2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73ED22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010719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1E3794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EAFE86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D73112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264FFD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7B8E29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ADA30F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F96749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6A028E8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7C2D49B2" w14:textId="77777777" w:rsidTr="00727073">
        <w:tc>
          <w:tcPr>
            <w:tcW w:w="993" w:type="dxa"/>
            <w:vMerge/>
            <w:shd w:val="clear" w:color="auto" w:fill="F2F2F2" w:themeFill="background1" w:themeFillShade="F2"/>
            <w:textDirection w:val="btLr"/>
          </w:tcPr>
          <w:p w14:paraId="18A53DBF"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163E84B5"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5</w:t>
            </w:r>
          </w:p>
        </w:tc>
        <w:tc>
          <w:tcPr>
            <w:tcW w:w="904" w:type="dxa"/>
            <w:shd w:val="clear" w:color="auto" w:fill="F2F2F2" w:themeFill="background1" w:themeFillShade="F2"/>
          </w:tcPr>
          <w:p w14:paraId="7775CFB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DADC57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E7E46E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D737E9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2CD0D5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F84FD2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BF0661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08A08B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A7CB4A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D2AA37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7CEC24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200362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D2927A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EE38DE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3AC6EAD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00FC3E0B" w14:textId="77777777" w:rsidTr="00727073">
        <w:tc>
          <w:tcPr>
            <w:tcW w:w="993" w:type="dxa"/>
            <w:vMerge/>
            <w:shd w:val="clear" w:color="auto" w:fill="F2F2F2" w:themeFill="background1" w:themeFillShade="F2"/>
            <w:textDirection w:val="btLr"/>
          </w:tcPr>
          <w:p w14:paraId="707125F3"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3FC9D7E2"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6</w:t>
            </w:r>
          </w:p>
        </w:tc>
        <w:tc>
          <w:tcPr>
            <w:tcW w:w="904" w:type="dxa"/>
            <w:shd w:val="clear" w:color="auto" w:fill="F2F2F2" w:themeFill="background1" w:themeFillShade="F2"/>
          </w:tcPr>
          <w:p w14:paraId="3D6BD5A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EFB49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2EEFD2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572E9A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47BA59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68D0CA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C2AC78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03602C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315599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51BED9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B77C3D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CA078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337DFD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192D51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790647C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38345B35" w14:textId="77777777" w:rsidTr="00727073">
        <w:tc>
          <w:tcPr>
            <w:tcW w:w="993" w:type="dxa"/>
            <w:vMerge/>
            <w:shd w:val="clear" w:color="auto" w:fill="F2F2F2" w:themeFill="background1" w:themeFillShade="F2"/>
            <w:textDirection w:val="btLr"/>
          </w:tcPr>
          <w:p w14:paraId="67E4D308"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shd w:val="clear" w:color="auto" w:fill="F2F2F2" w:themeFill="background1" w:themeFillShade="F2"/>
          </w:tcPr>
          <w:p w14:paraId="5080CC19"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7</w:t>
            </w:r>
          </w:p>
        </w:tc>
        <w:tc>
          <w:tcPr>
            <w:tcW w:w="904" w:type="dxa"/>
            <w:shd w:val="clear" w:color="auto" w:fill="F2F2F2" w:themeFill="background1" w:themeFillShade="F2"/>
          </w:tcPr>
          <w:p w14:paraId="7822B97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732EB8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782119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3E9207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18EB2C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A6D04F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365141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7C04FF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7C92EA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C1031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4549EC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D5D2A4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A2C307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4C78C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4CC18C6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0585B2D1" w14:textId="77777777" w:rsidTr="00727073">
        <w:tc>
          <w:tcPr>
            <w:tcW w:w="993" w:type="dxa"/>
            <w:vMerge w:val="restart"/>
            <w:textDirection w:val="btLr"/>
          </w:tcPr>
          <w:p w14:paraId="4B9BC989" w14:textId="034D4924" w:rsidR="000D4F7E" w:rsidRPr="003D65CB" w:rsidRDefault="000D4F7E" w:rsidP="00727073">
            <w:pPr>
              <w:ind w:left="113" w:right="113"/>
              <w:jc w:val="center"/>
              <w:rPr>
                <w:rFonts w:ascii="Arial" w:hAnsi="Arial" w:cs="Arial"/>
                <w:b/>
                <w:bCs/>
                <w:color w:val="000000" w:themeColor="text1"/>
                <w:sz w:val="18"/>
                <w:szCs w:val="18"/>
              </w:rPr>
            </w:pPr>
            <w:r w:rsidRPr="003D65CB">
              <w:rPr>
                <w:rFonts w:ascii="Arial" w:hAnsi="Arial" w:cs="Arial"/>
                <w:b/>
                <w:bCs/>
                <w:color w:val="000000" w:themeColor="text1"/>
                <w:sz w:val="18"/>
                <w:szCs w:val="18"/>
              </w:rPr>
              <w:t xml:space="preserve">CASE </w:t>
            </w:r>
            <w:r w:rsidR="00FA48E4" w:rsidRPr="003D65CB">
              <w:rPr>
                <w:rFonts w:ascii="Arial" w:hAnsi="Arial" w:cs="Arial"/>
                <w:b/>
                <w:bCs/>
                <w:color w:val="000000" w:themeColor="text1"/>
                <w:sz w:val="18"/>
                <w:szCs w:val="18"/>
              </w:rPr>
              <w:t>9</w:t>
            </w:r>
          </w:p>
        </w:tc>
        <w:tc>
          <w:tcPr>
            <w:tcW w:w="1418" w:type="dxa"/>
          </w:tcPr>
          <w:p w14:paraId="328F58F9"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1</w:t>
            </w:r>
          </w:p>
        </w:tc>
        <w:tc>
          <w:tcPr>
            <w:tcW w:w="904" w:type="dxa"/>
          </w:tcPr>
          <w:p w14:paraId="405517E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B82014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57717B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4D6BAE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CCCF27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D7E315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D38CC3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6FE8D5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E80B05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9F92DB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75B2C2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FB9C53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4D06C6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ADAC07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55179A4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DD13C3E" w14:textId="77777777" w:rsidTr="00727073">
        <w:tc>
          <w:tcPr>
            <w:tcW w:w="993" w:type="dxa"/>
            <w:vMerge/>
            <w:textDirection w:val="btLr"/>
          </w:tcPr>
          <w:p w14:paraId="7529B16C"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5B887099"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2</w:t>
            </w:r>
          </w:p>
        </w:tc>
        <w:tc>
          <w:tcPr>
            <w:tcW w:w="904" w:type="dxa"/>
          </w:tcPr>
          <w:p w14:paraId="1C547AD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FFA75F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68C13A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6DA5A1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1BFD4C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753238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B8692D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4BCF13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F7DB48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4835CB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E8878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47FC96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55F5BC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6509A7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6D42916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43A4CE80" w14:textId="77777777" w:rsidTr="00727073">
        <w:tc>
          <w:tcPr>
            <w:tcW w:w="993" w:type="dxa"/>
            <w:vMerge/>
            <w:textDirection w:val="btLr"/>
          </w:tcPr>
          <w:p w14:paraId="4F00DAEF"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6EDBD671"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3</w:t>
            </w:r>
          </w:p>
        </w:tc>
        <w:tc>
          <w:tcPr>
            <w:tcW w:w="904" w:type="dxa"/>
          </w:tcPr>
          <w:p w14:paraId="02BEA22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65FFB8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B4039F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9FC88C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8172DA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C3F3B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0E71DE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D72808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CBAA16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ECFA45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EE0A45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B0CF49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B1143E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0664A4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2F3C9EC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6A13660D" w14:textId="77777777" w:rsidTr="00727073">
        <w:tc>
          <w:tcPr>
            <w:tcW w:w="993" w:type="dxa"/>
            <w:vMerge/>
            <w:textDirection w:val="btLr"/>
          </w:tcPr>
          <w:p w14:paraId="2492EEE6"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33E3C4B3"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4</w:t>
            </w:r>
          </w:p>
        </w:tc>
        <w:tc>
          <w:tcPr>
            <w:tcW w:w="904" w:type="dxa"/>
          </w:tcPr>
          <w:p w14:paraId="43FDC40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955C81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AEAC14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B0571D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AEE50F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3A46B6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5B9CC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3E1626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889BF3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77AB0F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8E324A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D030F3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96B68F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8A6266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491C9F2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3DC037B5" w14:textId="77777777" w:rsidTr="00727073">
        <w:tc>
          <w:tcPr>
            <w:tcW w:w="993" w:type="dxa"/>
            <w:vMerge/>
            <w:textDirection w:val="btLr"/>
          </w:tcPr>
          <w:p w14:paraId="053EDF5C"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580B8FB5"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5</w:t>
            </w:r>
          </w:p>
        </w:tc>
        <w:tc>
          <w:tcPr>
            <w:tcW w:w="904" w:type="dxa"/>
          </w:tcPr>
          <w:p w14:paraId="4E94F0F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2EC0D6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4CA85E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87EC65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28B6A3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975C64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6452C0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6B7AB6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F37E04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DA46E7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82EC78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5A9B9B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B46B7B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302A23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47164E2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15B09D5" w14:textId="77777777" w:rsidTr="00727073">
        <w:tc>
          <w:tcPr>
            <w:tcW w:w="993" w:type="dxa"/>
            <w:vMerge/>
            <w:textDirection w:val="btLr"/>
          </w:tcPr>
          <w:p w14:paraId="1225EDED"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54256866"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6</w:t>
            </w:r>
          </w:p>
        </w:tc>
        <w:tc>
          <w:tcPr>
            <w:tcW w:w="904" w:type="dxa"/>
          </w:tcPr>
          <w:p w14:paraId="3A22FFF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BC1E08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7CF46F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5E1C30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1049D5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91507B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6D5F40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8FEEC9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6C6F3A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97D701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C41B47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4FB5F79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2E8A0C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16C668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36A6356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0973941" w14:textId="77777777" w:rsidTr="00727073">
        <w:tc>
          <w:tcPr>
            <w:tcW w:w="993" w:type="dxa"/>
            <w:vMerge/>
            <w:textDirection w:val="btLr"/>
          </w:tcPr>
          <w:p w14:paraId="3C9500C7" w14:textId="77777777" w:rsidR="000D4F7E" w:rsidRPr="003D65CB" w:rsidRDefault="000D4F7E" w:rsidP="00727073">
            <w:pPr>
              <w:ind w:left="113" w:right="113"/>
              <w:jc w:val="center"/>
              <w:rPr>
                <w:rFonts w:ascii="Arial" w:hAnsi="Arial" w:cs="Arial"/>
                <w:b/>
                <w:bCs/>
                <w:color w:val="000000" w:themeColor="text1"/>
                <w:sz w:val="18"/>
                <w:szCs w:val="18"/>
              </w:rPr>
            </w:pPr>
          </w:p>
        </w:tc>
        <w:tc>
          <w:tcPr>
            <w:tcW w:w="1418" w:type="dxa"/>
          </w:tcPr>
          <w:p w14:paraId="3B4BA850"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7</w:t>
            </w:r>
          </w:p>
        </w:tc>
        <w:tc>
          <w:tcPr>
            <w:tcW w:w="904" w:type="dxa"/>
          </w:tcPr>
          <w:p w14:paraId="6084CC9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1AAB52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CF42DE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6E929CA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98FF44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29A2FC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202736F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1B75580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FBE253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3CA746D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8556A1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7FD2DE5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57A8E3C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Pr>
          <w:p w14:paraId="0538503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Pr>
          <w:p w14:paraId="5C69596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7DD36B99" w14:textId="77777777" w:rsidTr="00727073">
        <w:tc>
          <w:tcPr>
            <w:tcW w:w="993" w:type="dxa"/>
            <w:vMerge w:val="restart"/>
            <w:tcBorders>
              <w:bottom w:val="single" w:sz="4" w:space="0" w:color="auto"/>
            </w:tcBorders>
            <w:shd w:val="clear" w:color="auto" w:fill="F2F2F2" w:themeFill="background1" w:themeFillShade="F2"/>
            <w:textDirection w:val="btLr"/>
          </w:tcPr>
          <w:p w14:paraId="547C49FB" w14:textId="5F182C14" w:rsidR="000D4F7E" w:rsidRPr="003D65CB" w:rsidRDefault="000D4F7E" w:rsidP="00727073">
            <w:pPr>
              <w:ind w:left="113" w:right="113"/>
              <w:jc w:val="center"/>
              <w:rPr>
                <w:rFonts w:ascii="Arial" w:hAnsi="Arial" w:cs="Arial"/>
                <w:b/>
                <w:bCs/>
                <w:color w:val="000000" w:themeColor="text1"/>
                <w:sz w:val="18"/>
                <w:szCs w:val="18"/>
              </w:rPr>
            </w:pPr>
            <w:r w:rsidRPr="003D65CB">
              <w:rPr>
                <w:rFonts w:ascii="Arial" w:hAnsi="Arial" w:cs="Arial"/>
                <w:b/>
                <w:bCs/>
                <w:color w:val="000000" w:themeColor="text1"/>
                <w:sz w:val="18"/>
                <w:szCs w:val="18"/>
              </w:rPr>
              <w:t xml:space="preserve">CASE </w:t>
            </w:r>
            <w:r w:rsidR="00FA48E4" w:rsidRPr="003D65CB">
              <w:rPr>
                <w:rFonts w:ascii="Arial" w:hAnsi="Arial" w:cs="Arial"/>
                <w:b/>
                <w:bCs/>
                <w:color w:val="000000" w:themeColor="text1"/>
                <w:sz w:val="18"/>
                <w:szCs w:val="18"/>
              </w:rPr>
              <w:t>10</w:t>
            </w:r>
          </w:p>
        </w:tc>
        <w:tc>
          <w:tcPr>
            <w:tcW w:w="1418" w:type="dxa"/>
            <w:shd w:val="clear" w:color="auto" w:fill="F2F2F2" w:themeFill="background1" w:themeFillShade="F2"/>
          </w:tcPr>
          <w:p w14:paraId="3F2EF415"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1</w:t>
            </w:r>
          </w:p>
        </w:tc>
        <w:tc>
          <w:tcPr>
            <w:tcW w:w="904" w:type="dxa"/>
            <w:shd w:val="clear" w:color="auto" w:fill="F2F2F2" w:themeFill="background1" w:themeFillShade="F2"/>
          </w:tcPr>
          <w:p w14:paraId="0756919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F1B032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A55A23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23D4C7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4ABFA7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4B4F47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D131A0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0DB2DA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372494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272608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8ED907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CCC811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C8066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4F5C44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7378D6C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64A78BA4" w14:textId="77777777" w:rsidTr="00727073">
        <w:tc>
          <w:tcPr>
            <w:tcW w:w="993" w:type="dxa"/>
            <w:vMerge/>
            <w:tcBorders>
              <w:bottom w:val="single" w:sz="4" w:space="0" w:color="auto"/>
            </w:tcBorders>
            <w:shd w:val="clear" w:color="auto" w:fill="F2F2F2" w:themeFill="background1" w:themeFillShade="F2"/>
          </w:tcPr>
          <w:p w14:paraId="32D3C358"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00F9DD11"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2</w:t>
            </w:r>
          </w:p>
        </w:tc>
        <w:tc>
          <w:tcPr>
            <w:tcW w:w="904" w:type="dxa"/>
            <w:shd w:val="clear" w:color="auto" w:fill="F2F2F2" w:themeFill="background1" w:themeFillShade="F2"/>
          </w:tcPr>
          <w:p w14:paraId="0CA27D5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0AF33D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C65B90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5774C6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CBBF58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1C7D0A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99D6E5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79FC6D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79B226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582D70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77F0D3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029E3C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212F32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C06CDB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1C0E1E2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F9D400A" w14:textId="77777777" w:rsidTr="00727073">
        <w:tc>
          <w:tcPr>
            <w:tcW w:w="993" w:type="dxa"/>
            <w:vMerge/>
            <w:tcBorders>
              <w:bottom w:val="single" w:sz="4" w:space="0" w:color="auto"/>
            </w:tcBorders>
            <w:shd w:val="clear" w:color="auto" w:fill="F2F2F2" w:themeFill="background1" w:themeFillShade="F2"/>
          </w:tcPr>
          <w:p w14:paraId="0AA50BBE"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78C0207B"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3</w:t>
            </w:r>
          </w:p>
        </w:tc>
        <w:tc>
          <w:tcPr>
            <w:tcW w:w="904" w:type="dxa"/>
            <w:shd w:val="clear" w:color="auto" w:fill="F2F2F2" w:themeFill="background1" w:themeFillShade="F2"/>
          </w:tcPr>
          <w:p w14:paraId="7DAB122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6E5668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99AE73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6A5F0B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71089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072189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4270D7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93D2EB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B35955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1B0192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BC1DD7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75AC29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FE875A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3F623C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14C6F47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67C8B511" w14:textId="77777777" w:rsidTr="00727073">
        <w:tc>
          <w:tcPr>
            <w:tcW w:w="993" w:type="dxa"/>
            <w:vMerge/>
            <w:tcBorders>
              <w:bottom w:val="single" w:sz="4" w:space="0" w:color="auto"/>
            </w:tcBorders>
            <w:shd w:val="clear" w:color="auto" w:fill="F2F2F2" w:themeFill="background1" w:themeFillShade="F2"/>
          </w:tcPr>
          <w:p w14:paraId="3EAE8C0F"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493FFFC7"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4</w:t>
            </w:r>
          </w:p>
        </w:tc>
        <w:tc>
          <w:tcPr>
            <w:tcW w:w="904" w:type="dxa"/>
            <w:shd w:val="clear" w:color="auto" w:fill="F2F2F2" w:themeFill="background1" w:themeFillShade="F2"/>
          </w:tcPr>
          <w:p w14:paraId="3744577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3DBAEA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DC8B26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7721DC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FECF96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129321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473B3B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5C223A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3DEE7D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9720D3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7711BA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93FC29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E19951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67A6D7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11C5AE9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6B05F15B" w14:textId="77777777" w:rsidTr="00727073">
        <w:tc>
          <w:tcPr>
            <w:tcW w:w="993" w:type="dxa"/>
            <w:vMerge/>
            <w:tcBorders>
              <w:bottom w:val="single" w:sz="4" w:space="0" w:color="auto"/>
            </w:tcBorders>
            <w:shd w:val="clear" w:color="auto" w:fill="F2F2F2" w:themeFill="background1" w:themeFillShade="F2"/>
          </w:tcPr>
          <w:p w14:paraId="19D74CEE"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73AF14AF"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5</w:t>
            </w:r>
          </w:p>
        </w:tc>
        <w:tc>
          <w:tcPr>
            <w:tcW w:w="904" w:type="dxa"/>
            <w:shd w:val="clear" w:color="auto" w:fill="F2F2F2" w:themeFill="background1" w:themeFillShade="F2"/>
          </w:tcPr>
          <w:p w14:paraId="1EB96FB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AFEA5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61A558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B50AC4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0ED35F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73D3F3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3AE268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B09AA5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CD8B18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01EA34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26A35D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FA0D75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8721B1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C853BA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1E4F809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34CDFE63" w14:textId="77777777" w:rsidTr="00727073">
        <w:tc>
          <w:tcPr>
            <w:tcW w:w="993" w:type="dxa"/>
            <w:vMerge/>
            <w:tcBorders>
              <w:bottom w:val="single" w:sz="4" w:space="0" w:color="auto"/>
            </w:tcBorders>
            <w:shd w:val="clear" w:color="auto" w:fill="F2F2F2" w:themeFill="background1" w:themeFillShade="F2"/>
          </w:tcPr>
          <w:p w14:paraId="5E092698"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201A7CB2"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6</w:t>
            </w:r>
          </w:p>
        </w:tc>
        <w:tc>
          <w:tcPr>
            <w:tcW w:w="904" w:type="dxa"/>
            <w:shd w:val="clear" w:color="auto" w:fill="F2F2F2" w:themeFill="background1" w:themeFillShade="F2"/>
          </w:tcPr>
          <w:p w14:paraId="332E8C9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BD41AC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31323C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0051201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3495AD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02FACD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005E90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DC98B3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7EF409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08E62E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1754E0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C3E292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57BE484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9E8076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157140C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0E8D22B" w14:textId="77777777" w:rsidTr="00727073">
        <w:tc>
          <w:tcPr>
            <w:tcW w:w="993" w:type="dxa"/>
            <w:vMerge/>
            <w:shd w:val="clear" w:color="auto" w:fill="F2F2F2" w:themeFill="background1" w:themeFillShade="F2"/>
          </w:tcPr>
          <w:p w14:paraId="5DA4E05F"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F2F2F2" w:themeFill="background1" w:themeFillShade="F2"/>
          </w:tcPr>
          <w:p w14:paraId="1940967F"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7</w:t>
            </w:r>
          </w:p>
        </w:tc>
        <w:tc>
          <w:tcPr>
            <w:tcW w:w="904" w:type="dxa"/>
            <w:shd w:val="clear" w:color="auto" w:fill="F2F2F2" w:themeFill="background1" w:themeFillShade="F2"/>
          </w:tcPr>
          <w:p w14:paraId="5DDA54E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BF75EA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BF6425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15C0D7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37DBD3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79CFB94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10470C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12683A5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394167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232DD54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305BD1A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4D8774E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09C64F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F2F2F2" w:themeFill="background1" w:themeFillShade="F2"/>
          </w:tcPr>
          <w:p w14:paraId="6ADAF1A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F2F2F2" w:themeFill="background1" w:themeFillShade="F2"/>
          </w:tcPr>
          <w:p w14:paraId="6C76B41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2B4CA2B" w14:textId="77777777" w:rsidTr="00727073">
        <w:tc>
          <w:tcPr>
            <w:tcW w:w="993" w:type="dxa"/>
            <w:vMerge w:val="restart"/>
            <w:shd w:val="clear" w:color="auto" w:fill="auto"/>
            <w:textDirection w:val="btLr"/>
          </w:tcPr>
          <w:p w14:paraId="1ED38B6C" w14:textId="2452F0E0" w:rsidR="000D4F7E" w:rsidRPr="003D65CB" w:rsidRDefault="000D4F7E" w:rsidP="00727073">
            <w:pPr>
              <w:ind w:left="113" w:right="113"/>
              <w:jc w:val="center"/>
              <w:rPr>
                <w:rFonts w:ascii="Arial" w:hAnsi="Arial" w:cs="Arial"/>
                <w:b/>
                <w:bCs/>
                <w:color w:val="000000" w:themeColor="text1"/>
                <w:sz w:val="18"/>
                <w:szCs w:val="18"/>
              </w:rPr>
            </w:pPr>
            <w:r w:rsidRPr="003D65CB">
              <w:rPr>
                <w:rFonts w:ascii="Arial" w:hAnsi="Arial" w:cs="Arial"/>
                <w:b/>
                <w:bCs/>
                <w:color w:val="000000" w:themeColor="text1"/>
                <w:sz w:val="18"/>
                <w:szCs w:val="18"/>
              </w:rPr>
              <w:t xml:space="preserve">CASE </w:t>
            </w:r>
            <w:r w:rsidR="00FA48E4" w:rsidRPr="003D65CB">
              <w:rPr>
                <w:rFonts w:ascii="Arial" w:hAnsi="Arial" w:cs="Arial"/>
                <w:b/>
                <w:bCs/>
                <w:color w:val="000000" w:themeColor="text1"/>
                <w:sz w:val="18"/>
                <w:szCs w:val="18"/>
              </w:rPr>
              <w:t>11</w:t>
            </w:r>
          </w:p>
        </w:tc>
        <w:tc>
          <w:tcPr>
            <w:tcW w:w="1418" w:type="dxa"/>
            <w:shd w:val="clear" w:color="auto" w:fill="auto"/>
          </w:tcPr>
          <w:p w14:paraId="349872DF"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1</w:t>
            </w:r>
          </w:p>
        </w:tc>
        <w:tc>
          <w:tcPr>
            <w:tcW w:w="904" w:type="dxa"/>
            <w:shd w:val="clear" w:color="auto" w:fill="auto"/>
          </w:tcPr>
          <w:p w14:paraId="577B972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B635BB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6DC3129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6FACF5C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95DEC1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0336567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69FEA9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4FF7C17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6EC66A9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4CF50E8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03C51A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515350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299F503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FD41FB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auto"/>
          </w:tcPr>
          <w:p w14:paraId="67D0DC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412954F" w14:textId="77777777" w:rsidTr="00727073">
        <w:tc>
          <w:tcPr>
            <w:tcW w:w="993" w:type="dxa"/>
            <w:vMerge/>
            <w:shd w:val="clear" w:color="auto" w:fill="auto"/>
          </w:tcPr>
          <w:p w14:paraId="7CBCB7F2"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auto"/>
          </w:tcPr>
          <w:p w14:paraId="6EE9C76E"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2</w:t>
            </w:r>
          </w:p>
        </w:tc>
        <w:tc>
          <w:tcPr>
            <w:tcW w:w="904" w:type="dxa"/>
            <w:shd w:val="clear" w:color="auto" w:fill="auto"/>
          </w:tcPr>
          <w:p w14:paraId="1994C53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B5EAB5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9E10D9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49D2340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20233EA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03281A9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48FC42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0A63FA3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882BA6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0A3560D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CD057F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FCB8C5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ED4289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0C2534A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auto"/>
          </w:tcPr>
          <w:p w14:paraId="0A615BF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05BB05B" w14:textId="77777777" w:rsidTr="00727073">
        <w:tc>
          <w:tcPr>
            <w:tcW w:w="993" w:type="dxa"/>
            <w:vMerge/>
            <w:shd w:val="clear" w:color="auto" w:fill="auto"/>
          </w:tcPr>
          <w:p w14:paraId="67F6CB78"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auto"/>
          </w:tcPr>
          <w:p w14:paraId="01E89749"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3</w:t>
            </w:r>
          </w:p>
        </w:tc>
        <w:tc>
          <w:tcPr>
            <w:tcW w:w="904" w:type="dxa"/>
            <w:shd w:val="clear" w:color="auto" w:fill="auto"/>
          </w:tcPr>
          <w:p w14:paraId="5300731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34BC2D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C7FD87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6FA096A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EBFCEA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F676B4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D8B6CD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48DA689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DEB3A7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442E469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E55D4A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DCC22C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B5ED56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202EAC2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auto"/>
          </w:tcPr>
          <w:p w14:paraId="398F7A8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602B7980" w14:textId="77777777" w:rsidTr="00727073">
        <w:tc>
          <w:tcPr>
            <w:tcW w:w="993" w:type="dxa"/>
            <w:vMerge/>
            <w:shd w:val="clear" w:color="auto" w:fill="auto"/>
          </w:tcPr>
          <w:p w14:paraId="688978CF"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auto"/>
          </w:tcPr>
          <w:p w14:paraId="7CEC90A9"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4</w:t>
            </w:r>
          </w:p>
        </w:tc>
        <w:tc>
          <w:tcPr>
            <w:tcW w:w="904" w:type="dxa"/>
            <w:shd w:val="clear" w:color="auto" w:fill="auto"/>
          </w:tcPr>
          <w:p w14:paraId="1A76A01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3E7DC5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00FC842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2663C0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71AE34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D8D889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9BDB70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E22C3B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6BBCE7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DEBF2C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FCED1A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5C4DE76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3B4592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28CD001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auto"/>
          </w:tcPr>
          <w:p w14:paraId="5B8A354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15F93A1D" w14:textId="77777777" w:rsidTr="00727073">
        <w:tc>
          <w:tcPr>
            <w:tcW w:w="993" w:type="dxa"/>
            <w:vMerge/>
            <w:shd w:val="clear" w:color="auto" w:fill="auto"/>
          </w:tcPr>
          <w:p w14:paraId="7EE11BFB"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auto"/>
          </w:tcPr>
          <w:p w14:paraId="1CFB6F63"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5</w:t>
            </w:r>
          </w:p>
        </w:tc>
        <w:tc>
          <w:tcPr>
            <w:tcW w:w="904" w:type="dxa"/>
            <w:shd w:val="clear" w:color="auto" w:fill="auto"/>
          </w:tcPr>
          <w:p w14:paraId="74ECDE8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E22291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F8FA38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0481977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A9D4C4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F8456F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30A639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09C0B9A"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4D75C1B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994D70E"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E0B049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27BABEF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423BC0A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09597FE3"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auto"/>
          </w:tcPr>
          <w:p w14:paraId="498BDF1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76FDE576" w14:textId="77777777" w:rsidTr="00727073">
        <w:tc>
          <w:tcPr>
            <w:tcW w:w="993" w:type="dxa"/>
            <w:vMerge/>
            <w:shd w:val="clear" w:color="auto" w:fill="auto"/>
          </w:tcPr>
          <w:p w14:paraId="15372116" w14:textId="77777777" w:rsidR="000D4F7E" w:rsidRPr="003D65CB" w:rsidRDefault="000D4F7E" w:rsidP="00727073">
            <w:pPr>
              <w:jc w:val="center"/>
              <w:rPr>
                <w:rFonts w:ascii="Arial" w:hAnsi="Arial" w:cs="Arial"/>
                <w:b/>
                <w:bCs/>
                <w:color w:val="000000" w:themeColor="text1"/>
                <w:sz w:val="18"/>
                <w:szCs w:val="18"/>
              </w:rPr>
            </w:pPr>
          </w:p>
        </w:tc>
        <w:tc>
          <w:tcPr>
            <w:tcW w:w="1418" w:type="dxa"/>
            <w:shd w:val="clear" w:color="auto" w:fill="auto"/>
          </w:tcPr>
          <w:p w14:paraId="7EFD0575"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6</w:t>
            </w:r>
          </w:p>
        </w:tc>
        <w:tc>
          <w:tcPr>
            <w:tcW w:w="904" w:type="dxa"/>
            <w:shd w:val="clear" w:color="auto" w:fill="auto"/>
          </w:tcPr>
          <w:p w14:paraId="4BC749B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76501F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9098247"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CD7A8F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8792CDF"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BBB4280"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9F2FA0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96E83A1"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1FBCB46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256158BD"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22962088"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746ABB0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D95C92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shd w:val="clear" w:color="auto" w:fill="auto"/>
          </w:tcPr>
          <w:p w14:paraId="3653575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shd w:val="clear" w:color="auto" w:fill="auto"/>
          </w:tcPr>
          <w:p w14:paraId="364B04A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5A6075B6" w14:textId="77777777" w:rsidTr="00727073">
        <w:tc>
          <w:tcPr>
            <w:tcW w:w="993" w:type="dxa"/>
            <w:vMerge/>
            <w:tcBorders>
              <w:bottom w:val="single" w:sz="4" w:space="0" w:color="auto"/>
            </w:tcBorders>
            <w:shd w:val="clear" w:color="auto" w:fill="auto"/>
          </w:tcPr>
          <w:p w14:paraId="0558D090" w14:textId="77777777" w:rsidR="000D4F7E" w:rsidRPr="003D65CB" w:rsidRDefault="000D4F7E" w:rsidP="00727073">
            <w:pPr>
              <w:jc w:val="center"/>
              <w:rPr>
                <w:rFonts w:ascii="Arial" w:hAnsi="Arial" w:cs="Arial"/>
                <w:b/>
                <w:bCs/>
                <w:color w:val="000000" w:themeColor="text1"/>
                <w:sz w:val="18"/>
                <w:szCs w:val="18"/>
              </w:rPr>
            </w:pPr>
          </w:p>
        </w:tc>
        <w:tc>
          <w:tcPr>
            <w:tcW w:w="1418" w:type="dxa"/>
            <w:tcBorders>
              <w:bottom w:val="single" w:sz="4" w:space="0" w:color="auto"/>
            </w:tcBorders>
            <w:shd w:val="clear" w:color="auto" w:fill="auto"/>
          </w:tcPr>
          <w:p w14:paraId="3B45DEFB" w14:textId="77777777" w:rsidR="000D4F7E" w:rsidRPr="003D65CB" w:rsidRDefault="000D4F7E" w:rsidP="00727073">
            <w:pPr>
              <w:jc w:val="center"/>
              <w:rPr>
                <w:rFonts w:ascii="Arial" w:hAnsi="Arial" w:cs="Arial"/>
                <w:b/>
                <w:bCs/>
                <w:color w:val="000000" w:themeColor="text1"/>
                <w:sz w:val="18"/>
                <w:szCs w:val="18"/>
              </w:rPr>
            </w:pPr>
            <w:proofErr w:type="spellStart"/>
            <w:r w:rsidRPr="003D65CB">
              <w:rPr>
                <w:rFonts w:ascii="Arial" w:hAnsi="Arial" w:cs="Arial"/>
                <w:b/>
                <w:bCs/>
                <w:color w:val="000000" w:themeColor="text1"/>
                <w:sz w:val="18"/>
                <w:szCs w:val="18"/>
              </w:rPr>
              <w:t>Expert</w:t>
            </w:r>
            <w:proofErr w:type="spellEnd"/>
            <w:r w:rsidRPr="003D65CB">
              <w:rPr>
                <w:rFonts w:ascii="Arial" w:hAnsi="Arial" w:cs="Arial"/>
                <w:b/>
                <w:bCs/>
                <w:color w:val="000000" w:themeColor="text1"/>
                <w:sz w:val="18"/>
                <w:szCs w:val="18"/>
              </w:rPr>
              <w:t xml:space="preserve"> 7</w:t>
            </w:r>
          </w:p>
        </w:tc>
        <w:tc>
          <w:tcPr>
            <w:tcW w:w="904" w:type="dxa"/>
            <w:tcBorders>
              <w:bottom w:val="single" w:sz="4" w:space="0" w:color="auto"/>
            </w:tcBorders>
            <w:shd w:val="clear" w:color="auto" w:fill="auto"/>
          </w:tcPr>
          <w:p w14:paraId="028825A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3C18D1F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1F3C560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68BC9B0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2694A254"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2F24463C"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1DA73DD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33FC5D5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73958C3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4B315AB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3F713F66"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7699F2A2"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0AFE351B"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04" w:type="dxa"/>
            <w:tcBorders>
              <w:bottom w:val="single" w:sz="4" w:space="0" w:color="auto"/>
            </w:tcBorders>
            <w:shd w:val="clear" w:color="auto" w:fill="auto"/>
          </w:tcPr>
          <w:p w14:paraId="5547F0D9"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c>
          <w:tcPr>
            <w:tcW w:w="952" w:type="dxa"/>
            <w:tcBorders>
              <w:bottom w:val="single" w:sz="4" w:space="0" w:color="auto"/>
            </w:tcBorders>
            <w:shd w:val="clear" w:color="auto" w:fill="auto"/>
          </w:tcPr>
          <w:p w14:paraId="43EF9CD5" w14:textId="77777777" w:rsidR="000D4F7E" w:rsidRPr="003D65CB" w:rsidRDefault="000D4F7E" w:rsidP="00727073">
            <w:pPr>
              <w:jc w:val="center"/>
              <w:rPr>
                <w:rFonts w:ascii="Arial" w:hAnsi="Arial" w:cs="Arial"/>
                <w:color w:val="000000" w:themeColor="text1"/>
                <w:sz w:val="18"/>
                <w:szCs w:val="18"/>
              </w:rPr>
            </w:pPr>
            <w:r w:rsidRPr="003D65CB">
              <w:rPr>
                <w:rFonts w:ascii="Arial" w:hAnsi="Arial" w:cs="Arial"/>
                <w:color w:val="000000" w:themeColor="text1"/>
                <w:sz w:val="18"/>
                <w:szCs w:val="18"/>
              </w:rPr>
              <w:t>-</w:t>
            </w:r>
          </w:p>
        </w:tc>
      </w:tr>
      <w:tr w:rsidR="003D65CB" w:rsidRPr="003D65CB" w14:paraId="298DFDDD" w14:textId="77777777" w:rsidTr="00727073">
        <w:trPr>
          <w:trHeight w:val="2667"/>
        </w:trPr>
        <w:tc>
          <w:tcPr>
            <w:tcW w:w="16019" w:type="dxa"/>
            <w:gridSpan w:val="17"/>
          </w:tcPr>
          <w:p w14:paraId="4190BB42" w14:textId="77777777" w:rsidR="000D4F7E" w:rsidRPr="003D65CB" w:rsidRDefault="000D4F7E" w:rsidP="00727073">
            <w:pPr>
              <w:jc w:val="both"/>
              <w:rPr>
                <w:rFonts w:ascii="Arial" w:hAnsi="Arial" w:cs="Arial"/>
                <w:color w:val="000000" w:themeColor="text1"/>
                <w:sz w:val="18"/>
                <w:szCs w:val="18"/>
                <w:lang w:val="en-US"/>
              </w:rPr>
            </w:pPr>
            <w:r w:rsidRPr="003D65CB">
              <w:rPr>
                <w:rFonts w:ascii="Arial" w:hAnsi="Arial" w:cs="Arial"/>
                <w:color w:val="000000" w:themeColor="text1"/>
                <w:sz w:val="18"/>
                <w:szCs w:val="18"/>
                <w:lang w:val="en-US"/>
              </w:rPr>
              <w:t xml:space="preserve">L0: No intervention is performed on the anterior and posterior ethmoid structures. L1: The first lamella involves the removal of the </w:t>
            </w:r>
            <w:proofErr w:type="spellStart"/>
            <w:r w:rsidRPr="003D65CB">
              <w:rPr>
                <w:rFonts w:ascii="Arial" w:hAnsi="Arial" w:cs="Arial"/>
                <w:color w:val="000000" w:themeColor="text1"/>
                <w:sz w:val="18"/>
                <w:szCs w:val="18"/>
                <w:lang w:val="en-US"/>
              </w:rPr>
              <w:t>uncinate</w:t>
            </w:r>
            <w:proofErr w:type="spellEnd"/>
            <w:r w:rsidRPr="003D65CB">
              <w:rPr>
                <w:rFonts w:ascii="Arial" w:hAnsi="Arial" w:cs="Arial"/>
                <w:color w:val="000000" w:themeColor="text1"/>
                <w:sz w:val="18"/>
                <w:szCs w:val="18"/>
                <w:lang w:val="en-US"/>
              </w:rPr>
              <w:t xml:space="preserve"> process and the </w:t>
            </w:r>
            <w:proofErr w:type="spellStart"/>
            <w:r w:rsidRPr="003D65CB">
              <w:rPr>
                <w:rFonts w:ascii="Arial" w:hAnsi="Arial" w:cs="Arial"/>
                <w:color w:val="000000" w:themeColor="text1"/>
                <w:sz w:val="18"/>
                <w:szCs w:val="18"/>
                <w:lang w:val="en-US"/>
              </w:rPr>
              <w:t>agger</w:t>
            </w:r>
            <w:proofErr w:type="spellEnd"/>
            <w:r w:rsidRPr="003D65CB">
              <w:rPr>
                <w:rFonts w:ascii="Arial" w:hAnsi="Arial" w:cs="Arial"/>
                <w:color w:val="000000" w:themeColor="text1"/>
                <w:sz w:val="18"/>
                <w:szCs w:val="18"/>
                <w:lang w:val="en-US"/>
              </w:rPr>
              <w:t xml:space="preserve"> </w:t>
            </w:r>
            <w:proofErr w:type="spellStart"/>
            <w:r w:rsidRPr="003D65CB">
              <w:rPr>
                <w:rFonts w:ascii="Arial" w:hAnsi="Arial" w:cs="Arial"/>
                <w:color w:val="000000" w:themeColor="text1"/>
                <w:sz w:val="18"/>
                <w:szCs w:val="18"/>
                <w:lang w:val="en-US"/>
              </w:rPr>
              <w:t>nasi</w:t>
            </w:r>
            <w:proofErr w:type="spellEnd"/>
            <w:r w:rsidRPr="003D65CB">
              <w:rPr>
                <w:rFonts w:ascii="Arial" w:hAnsi="Arial" w:cs="Arial"/>
                <w:color w:val="000000" w:themeColor="text1"/>
                <w:sz w:val="18"/>
                <w:szCs w:val="18"/>
                <w:lang w:val="en-US"/>
              </w:rPr>
              <w:t xml:space="preserve"> cell, along with other anterior ethmoidal cells that are superior to the </w:t>
            </w:r>
            <w:proofErr w:type="spellStart"/>
            <w:r w:rsidRPr="003D65CB">
              <w:rPr>
                <w:rFonts w:ascii="Arial" w:hAnsi="Arial" w:cs="Arial"/>
                <w:color w:val="000000" w:themeColor="text1"/>
                <w:sz w:val="18"/>
                <w:szCs w:val="18"/>
                <w:lang w:val="en-US"/>
              </w:rPr>
              <w:t>agger</w:t>
            </w:r>
            <w:proofErr w:type="spellEnd"/>
            <w:r w:rsidRPr="003D65CB">
              <w:rPr>
                <w:rFonts w:ascii="Arial" w:hAnsi="Arial" w:cs="Arial"/>
                <w:color w:val="000000" w:themeColor="text1"/>
                <w:sz w:val="18"/>
                <w:szCs w:val="18"/>
                <w:lang w:val="en-US"/>
              </w:rPr>
              <w:t xml:space="preserve"> </w:t>
            </w:r>
            <w:proofErr w:type="spellStart"/>
            <w:r w:rsidRPr="003D65CB">
              <w:rPr>
                <w:rFonts w:ascii="Arial" w:hAnsi="Arial" w:cs="Arial"/>
                <w:color w:val="000000" w:themeColor="text1"/>
                <w:sz w:val="18"/>
                <w:szCs w:val="18"/>
                <w:lang w:val="en-US"/>
              </w:rPr>
              <w:t>nasi</w:t>
            </w:r>
            <w:proofErr w:type="spellEnd"/>
            <w:r w:rsidRPr="003D65CB">
              <w:rPr>
                <w:rFonts w:ascii="Arial" w:hAnsi="Arial" w:cs="Arial"/>
                <w:color w:val="000000" w:themeColor="text1"/>
                <w:sz w:val="18"/>
                <w:szCs w:val="18"/>
                <w:lang w:val="en-US"/>
              </w:rPr>
              <w:t xml:space="preserve"> if present. L2: The second lamella refers to the removal of the ethmoid bulla, as well as any </w:t>
            </w:r>
            <w:proofErr w:type="spellStart"/>
            <w:r w:rsidRPr="003D65CB">
              <w:rPr>
                <w:rFonts w:ascii="Arial" w:hAnsi="Arial" w:cs="Arial"/>
                <w:color w:val="000000" w:themeColor="text1"/>
                <w:sz w:val="18"/>
                <w:szCs w:val="18"/>
                <w:lang w:val="en-US"/>
              </w:rPr>
              <w:t>suprabullar</w:t>
            </w:r>
            <w:proofErr w:type="spellEnd"/>
            <w:r w:rsidRPr="003D65CB">
              <w:rPr>
                <w:rFonts w:ascii="Arial" w:hAnsi="Arial" w:cs="Arial"/>
                <w:color w:val="000000" w:themeColor="text1"/>
                <w:sz w:val="18"/>
                <w:szCs w:val="18"/>
                <w:lang w:val="en-US"/>
              </w:rPr>
              <w:t xml:space="preserve"> and </w:t>
            </w:r>
            <w:proofErr w:type="spellStart"/>
            <w:r w:rsidRPr="003D65CB">
              <w:rPr>
                <w:rFonts w:ascii="Arial" w:hAnsi="Arial" w:cs="Arial"/>
                <w:color w:val="000000" w:themeColor="text1"/>
                <w:sz w:val="18"/>
                <w:szCs w:val="18"/>
                <w:lang w:val="en-US"/>
              </w:rPr>
              <w:t>retrobullar</w:t>
            </w:r>
            <w:proofErr w:type="spellEnd"/>
            <w:r w:rsidRPr="003D65CB">
              <w:rPr>
                <w:rFonts w:ascii="Arial" w:hAnsi="Arial" w:cs="Arial"/>
                <w:color w:val="000000" w:themeColor="text1"/>
                <w:sz w:val="18"/>
                <w:szCs w:val="18"/>
                <w:lang w:val="en-US"/>
              </w:rPr>
              <w:t xml:space="preserve"> cells and recesses that may be present. L3: The third lamella includes the opening of the vertical plate of the basal lamella of the middle turbinate and removing any bony septa of the posterior ethmoidal cells. O</w:t>
            </w:r>
            <w:r w:rsidRPr="003D65CB">
              <w:rPr>
                <w:rFonts w:ascii="Arial" w:hAnsi="Arial" w:cs="Arial"/>
                <w:color w:val="000000" w:themeColor="text1"/>
                <w:sz w:val="18"/>
                <w:szCs w:val="18"/>
                <w:vertAlign w:val="subscript"/>
                <w:lang w:val="en-US"/>
              </w:rPr>
              <w:t>0</w:t>
            </w:r>
            <w:r w:rsidRPr="003D65CB">
              <w:rPr>
                <w:rFonts w:ascii="Arial" w:hAnsi="Arial" w:cs="Arial"/>
                <w:color w:val="000000" w:themeColor="text1"/>
                <w:sz w:val="18"/>
                <w:szCs w:val="18"/>
                <w:lang w:val="en-US"/>
              </w:rPr>
              <w:t xml:space="preserve">: No intervention is performed on any of the sinus ostia / opening. Om: Indicates enlargement of the maxillary sinus ostium. Of: Refers to techniques used in the </w:t>
            </w:r>
            <w:proofErr w:type="spellStart"/>
            <w:r w:rsidRPr="003D65CB">
              <w:rPr>
                <w:rFonts w:ascii="Arial" w:hAnsi="Arial" w:cs="Arial"/>
                <w:color w:val="000000" w:themeColor="text1"/>
                <w:sz w:val="18"/>
                <w:szCs w:val="18"/>
                <w:lang w:val="en-US"/>
              </w:rPr>
              <w:t>Draf</w:t>
            </w:r>
            <w:proofErr w:type="spellEnd"/>
            <w:r w:rsidRPr="003D65CB">
              <w:rPr>
                <w:rFonts w:ascii="Arial" w:hAnsi="Arial" w:cs="Arial"/>
                <w:color w:val="000000" w:themeColor="text1"/>
                <w:sz w:val="18"/>
                <w:szCs w:val="18"/>
                <w:lang w:val="en-US"/>
              </w:rPr>
              <w:t xml:space="preserve"> I and </w:t>
            </w:r>
            <w:proofErr w:type="spellStart"/>
            <w:r w:rsidRPr="003D65CB">
              <w:rPr>
                <w:rFonts w:ascii="Arial" w:hAnsi="Arial" w:cs="Arial"/>
                <w:color w:val="000000" w:themeColor="text1"/>
                <w:sz w:val="18"/>
                <w:szCs w:val="18"/>
                <w:lang w:val="en-US"/>
              </w:rPr>
              <w:t>IIa</w:t>
            </w:r>
            <w:proofErr w:type="spellEnd"/>
            <w:r w:rsidRPr="003D65CB">
              <w:rPr>
                <w:rFonts w:ascii="Arial" w:hAnsi="Arial" w:cs="Arial"/>
                <w:color w:val="000000" w:themeColor="text1"/>
                <w:sz w:val="18"/>
                <w:szCs w:val="18"/>
                <w:lang w:val="en-US"/>
              </w:rPr>
              <w:t xml:space="preserve"> frontal sinus surgery or Grades 0 to 4 of the Classification of the Extent of Endoscopic Frontal Sinus Surgery (EFSS). </w:t>
            </w:r>
            <w:proofErr w:type="spellStart"/>
            <w:r w:rsidRPr="003D65CB">
              <w:rPr>
                <w:rFonts w:ascii="Arial" w:hAnsi="Arial" w:cs="Arial"/>
                <w:color w:val="000000" w:themeColor="text1"/>
                <w:sz w:val="18"/>
                <w:szCs w:val="18"/>
                <w:lang w:val="en-US"/>
              </w:rPr>
              <w:t>Os</w:t>
            </w:r>
            <w:proofErr w:type="spellEnd"/>
            <w:r w:rsidRPr="003D65CB">
              <w:rPr>
                <w:rFonts w:ascii="Arial" w:hAnsi="Arial" w:cs="Arial"/>
                <w:color w:val="000000" w:themeColor="text1"/>
                <w:sz w:val="18"/>
                <w:szCs w:val="18"/>
                <w:lang w:val="en-US"/>
              </w:rPr>
              <w:t xml:space="preserve">: Includes enlargement techniques performed on the sphenoid sinus ostium, regardless of the specific surgical approach used. E0: No extended intervention is performed on the walls of any large sinus. </w:t>
            </w:r>
            <w:proofErr w:type="spellStart"/>
            <w:r w:rsidRPr="003D65CB">
              <w:rPr>
                <w:rFonts w:ascii="Arial" w:hAnsi="Arial" w:cs="Arial"/>
                <w:color w:val="000000" w:themeColor="text1"/>
                <w:sz w:val="18"/>
                <w:szCs w:val="18"/>
                <w:lang w:val="en-US"/>
              </w:rPr>
              <w:t>Em</w:t>
            </w:r>
            <w:proofErr w:type="spellEnd"/>
            <w:r w:rsidRPr="003D65CB">
              <w:rPr>
                <w:rFonts w:ascii="Arial" w:hAnsi="Arial" w:cs="Arial"/>
                <w:color w:val="000000" w:themeColor="text1"/>
                <w:sz w:val="18"/>
                <w:szCs w:val="18"/>
                <w:lang w:val="en-US"/>
              </w:rPr>
              <w:t xml:space="preserve">: Significant widening of the medial wall of the maxillary sinus. </w:t>
            </w:r>
            <w:proofErr w:type="spellStart"/>
            <w:r w:rsidRPr="003D65CB">
              <w:rPr>
                <w:rFonts w:ascii="Arial" w:hAnsi="Arial" w:cs="Arial"/>
                <w:color w:val="000000" w:themeColor="text1"/>
                <w:sz w:val="18"/>
                <w:szCs w:val="18"/>
                <w:lang w:val="en-US"/>
              </w:rPr>
              <w:t>Ef</w:t>
            </w:r>
            <w:proofErr w:type="spellEnd"/>
            <w:r w:rsidRPr="003D65CB">
              <w:rPr>
                <w:rFonts w:ascii="Arial" w:hAnsi="Arial" w:cs="Arial"/>
                <w:color w:val="000000" w:themeColor="text1"/>
                <w:sz w:val="18"/>
                <w:szCs w:val="18"/>
                <w:lang w:val="en-US"/>
              </w:rPr>
              <w:t xml:space="preserve">: Considerable opening of the frontal sinus floor, which can be achieved through </w:t>
            </w:r>
            <w:proofErr w:type="spellStart"/>
            <w:r w:rsidRPr="003D65CB">
              <w:rPr>
                <w:rFonts w:ascii="Arial" w:hAnsi="Arial" w:cs="Arial"/>
                <w:color w:val="000000" w:themeColor="text1"/>
                <w:sz w:val="18"/>
                <w:szCs w:val="18"/>
                <w:lang w:val="en-US"/>
              </w:rPr>
              <w:t>Draf</w:t>
            </w:r>
            <w:proofErr w:type="spellEnd"/>
            <w:r w:rsidRPr="003D65CB">
              <w:rPr>
                <w:rFonts w:ascii="Arial" w:hAnsi="Arial" w:cs="Arial"/>
                <w:color w:val="000000" w:themeColor="text1"/>
                <w:sz w:val="18"/>
                <w:szCs w:val="18"/>
                <w:lang w:val="en-US"/>
              </w:rPr>
              <w:t xml:space="preserve"> </w:t>
            </w:r>
            <w:proofErr w:type="spellStart"/>
            <w:r w:rsidRPr="003D65CB">
              <w:rPr>
                <w:rFonts w:ascii="Arial" w:hAnsi="Arial" w:cs="Arial"/>
                <w:color w:val="000000" w:themeColor="text1"/>
                <w:sz w:val="18"/>
                <w:szCs w:val="18"/>
                <w:lang w:val="en-US"/>
              </w:rPr>
              <w:t>IIb</w:t>
            </w:r>
            <w:proofErr w:type="spellEnd"/>
            <w:r w:rsidRPr="003D65CB">
              <w:rPr>
                <w:rFonts w:ascii="Arial" w:hAnsi="Arial" w:cs="Arial"/>
                <w:color w:val="000000" w:themeColor="text1"/>
                <w:sz w:val="18"/>
                <w:szCs w:val="18"/>
                <w:lang w:val="en-US"/>
              </w:rPr>
              <w:t xml:space="preserve"> or </w:t>
            </w:r>
            <w:proofErr w:type="spellStart"/>
            <w:r w:rsidRPr="003D65CB">
              <w:rPr>
                <w:rFonts w:ascii="Arial" w:hAnsi="Arial" w:cs="Arial"/>
                <w:color w:val="000000" w:themeColor="text1"/>
                <w:sz w:val="18"/>
                <w:szCs w:val="18"/>
                <w:lang w:val="en-US"/>
              </w:rPr>
              <w:t>Draf</w:t>
            </w:r>
            <w:proofErr w:type="spellEnd"/>
            <w:r w:rsidRPr="003D65CB">
              <w:rPr>
                <w:rFonts w:ascii="Arial" w:hAnsi="Arial" w:cs="Arial"/>
                <w:color w:val="000000" w:themeColor="text1"/>
                <w:sz w:val="18"/>
                <w:szCs w:val="18"/>
                <w:lang w:val="en-US"/>
              </w:rPr>
              <w:t xml:space="preserve"> III techniques or graded as 5 or 6 according to the Classification of the Extent of Endoscopic Frontal Sinus Surgery (EFSS). </w:t>
            </w:r>
            <w:proofErr w:type="spellStart"/>
            <w:r w:rsidRPr="003D65CB">
              <w:rPr>
                <w:rFonts w:ascii="Arial" w:hAnsi="Arial" w:cs="Arial"/>
                <w:color w:val="000000" w:themeColor="text1"/>
                <w:sz w:val="18"/>
                <w:szCs w:val="18"/>
                <w:lang w:val="en-US"/>
              </w:rPr>
              <w:t>Es</w:t>
            </w:r>
            <w:proofErr w:type="spellEnd"/>
            <w:r w:rsidRPr="003D65CB">
              <w:rPr>
                <w:rFonts w:ascii="Arial" w:hAnsi="Arial" w:cs="Arial"/>
                <w:color w:val="000000" w:themeColor="text1"/>
                <w:sz w:val="18"/>
                <w:szCs w:val="18"/>
                <w:lang w:val="en-US"/>
              </w:rPr>
              <w:t xml:space="preserve">: Substantial enlargement of the anterior wall of the sphenoid sinus. Et: Partial removal or trimming of the middle turbinate. M0: Cases with no mucosal removal, except for the simple enlargement of the sinus ostia / openings. Mf: If the main goal is to preserve </w:t>
            </w:r>
            <w:proofErr w:type="spellStart"/>
            <w:r w:rsidRPr="003D65CB">
              <w:rPr>
                <w:rFonts w:ascii="Arial" w:hAnsi="Arial" w:cs="Arial"/>
                <w:color w:val="000000" w:themeColor="text1"/>
                <w:sz w:val="18"/>
                <w:szCs w:val="18"/>
                <w:lang w:val="en-US"/>
              </w:rPr>
              <w:t>mucociliary</w:t>
            </w:r>
            <w:proofErr w:type="spellEnd"/>
            <w:r w:rsidRPr="003D65CB">
              <w:rPr>
                <w:rFonts w:ascii="Arial" w:hAnsi="Arial" w:cs="Arial"/>
                <w:color w:val="000000" w:themeColor="text1"/>
                <w:sz w:val="18"/>
                <w:szCs w:val="18"/>
                <w:lang w:val="en-US"/>
              </w:rPr>
              <w:t xml:space="preserve"> function, regardless of the extent of bone surgery performed. This category encompasses the original criterion of FESS that aimed to remove only macroscopically mainly irreversibly diseased mucosa. </w:t>
            </w:r>
            <w:proofErr w:type="spellStart"/>
            <w:r w:rsidRPr="003D65CB">
              <w:rPr>
                <w:rFonts w:ascii="Arial" w:hAnsi="Arial" w:cs="Arial"/>
                <w:color w:val="000000" w:themeColor="text1"/>
                <w:sz w:val="18"/>
                <w:szCs w:val="18"/>
                <w:lang w:val="en-US"/>
              </w:rPr>
              <w:t>Mr</w:t>
            </w:r>
            <w:proofErr w:type="spellEnd"/>
            <w:r w:rsidRPr="003D65CB">
              <w:rPr>
                <w:rFonts w:ascii="Arial" w:hAnsi="Arial" w:cs="Arial"/>
                <w:color w:val="000000" w:themeColor="text1"/>
                <w:sz w:val="18"/>
                <w:szCs w:val="18"/>
                <w:lang w:val="en-US"/>
              </w:rPr>
              <w:t xml:space="preserve">: If the goal is to replace all sinus mucosa with healthy locally mucosa, regardless of the extent of bone surgery performed. Mm: If the intention is to create </w:t>
            </w:r>
            <w:proofErr w:type="spellStart"/>
            <w:r w:rsidRPr="003D65CB">
              <w:rPr>
                <w:rFonts w:ascii="Arial" w:hAnsi="Arial" w:cs="Arial"/>
                <w:color w:val="000000" w:themeColor="text1"/>
                <w:sz w:val="18"/>
                <w:szCs w:val="18"/>
                <w:lang w:val="en-US"/>
              </w:rPr>
              <w:t>neomucosa</w:t>
            </w:r>
            <w:proofErr w:type="spellEnd"/>
            <w:r w:rsidRPr="003D65CB">
              <w:rPr>
                <w:rFonts w:ascii="Arial" w:hAnsi="Arial" w:cs="Arial"/>
                <w:color w:val="000000" w:themeColor="text1"/>
                <w:sz w:val="18"/>
                <w:szCs w:val="18"/>
                <w:lang w:val="en-US"/>
              </w:rPr>
              <w:t xml:space="preserve"> from freely grafted healthy mucosa covering a significant part of the excised mucosal area in addition to radical ESS.</w:t>
            </w:r>
          </w:p>
          <w:p w14:paraId="686C9B48" w14:textId="77777777" w:rsidR="000D4F7E" w:rsidRPr="003D65CB" w:rsidRDefault="000D4F7E" w:rsidP="00727073">
            <w:pPr>
              <w:jc w:val="both"/>
              <w:rPr>
                <w:rFonts w:ascii="Arial" w:hAnsi="Arial" w:cs="Arial"/>
                <w:color w:val="000000" w:themeColor="text1"/>
                <w:sz w:val="18"/>
                <w:szCs w:val="18"/>
              </w:rPr>
            </w:pPr>
            <w:proofErr w:type="spellStart"/>
            <w:r w:rsidRPr="003D65CB">
              <w:rPr>
                <w:rFonts w:ascii="Arial" w:hAnsi="Arial" w:cs="Arial"/>
                <w:i/>
                <w:iCs/>
                <w:color w:val="000000" w:themeColor="text1"/>
                <w:sz w:val="18"/>
                <w:szCs w:val="18"/>
                <w:u w:val="single"/>
              </w:rPr>
              <w:t>Abbreviations</w:t>
            </w:r>
            <w:proofErr w:type="spellEnd"/>
            <w:r w:rsidRPr="003D65CB">
              <w:rPr>
                <w:rFonts w:ascii="Arial" w:hAnsi="Arial" w:cs="Arial"/>
                <w:color w:val="000000" w:themeColor="text1"/>
                <w:sz w:val="18"/>
                <w:szCs w:val="18"/>
                <w:u w:val="single"/>
              </w:rPr>
              <w:t>:</w:t>
            </w:r>
            <w:r w:rsidRPr="003D65CB">
              <w:rPr>
                <w:rFonts w:ascii="Arial" w:hAnsi="Arial" w:cs="Arial"/>
                <w:color w:val="000000" w:themeColor="text1"/>
                <w:sz w:val="18"/>
                <w:szCs w:val="18"/>
              </w:rPr>
              <w:t xml:space="preserve"> (</w:t>
            </w:r>
            <w:r w:rsidRPr="003D65CB">
              <w:rPr>
                <w:rFonts w:ascii="Arial" w:hAnsi="Arial" w:cs="Arial"/>
                <w:b/>
                <w:bCs/>
                <w:color w:val="000000" w:themeColor="text1"/>
                <w:sz w:val="18"/>
                <w:szCs w:val="18"/>
              </w:rPr>
              <w:t>+</w:t>
            </w:r>
            <w:r w:rsidRPr="003D65CB">
              <w:rPr>
                <w:rFonts w:ascii="Arial" w:hAnsi="Arial" w:cs="Arial"/>
                <w:color w:val="000000" w:themeColor="text1"/>
                <w:sz w:val="18"/>
                <w:szCs w:val="18"/>
              </w:rPr>
              <w:t>) Yes; (</w:t>
            </w:r>
            <w:r w:rsidRPr="003D65CB">
              <w:rPr>
                <w:rFonts w:ascii="Arial" w:hAnsi="Arial" w:cs="Arial"/>
                <w:b/>
                <w:bCs/>
                <w:color w:val="000000" w:themeColor="text1"/>
                <w:sz w:val="18"/>
                <w:szCs w:val="18"/>
              </w:rPr>
              <w:t>-</w:t>
            </w:r>
            <w:r w:rsidRPr="003D65CB">
              <w:rPr>
                <w:rFonts w:ascii="Arial" w:hAnsi="Arial" w:cs="Arial"/>
                <w:color w:val="000000" w:themeColor="text1"/>
                <w:sz w:val="18"/>
                <w:szCs w:val="18"/>
              </w:rPr>
              <w:t xml:space="preserve">) No; </w:t>
            </w:r>
            <w:r w:rsidRPr="003D65CB">
              <w:rPr>
                <w:rFonts w:ascii="Arial" w:hAnsi="Arial" w:cs="Arial"/>
                <w:b/>
                <w:bCs/>
                <w:color w:val="000000" w:themeColor="text1"/>
                <w:sz w:val="18"/>
                <w:szCs w:val="18"/>
              </w:rPr>
              <w:t>NR</w:t>
            </w:r>
            <w:r w:rsidRPr="003D65CB">
              <w:rPr>
                <w:rFonts w:ascii="Arial" w:hAnsi="Arial" w:cs="Arial"/>
                <w:color w:val="000000" w:themeColor="text1"/>
                <w:sz w:val="18"/>
                <w:szCs w:val="18"/>
              </w:rPr>
              <w:t xml:space="preserve"> = No response.</w:t>
            </w:r>
          </w:p>
        </w:tc>
      </w:tr>
    </w:tbl>
    <w:p w14:paraId="6448B9F1" w14:textId="65F5928D" w:rsidR="000D4F7E" w:rsidRPr="003D65CB" w:rsidRDefault="000D4F7E">
      <w:pPr>
        <w:rPr>
          <w:rFonts w:ascii="Arial" w:hAnsi="Arial" w:cs="Arial"/>
          <w:color w:val="000000" w:themeColor="text1"/>
          <w:sz w:val="22"/>
          <w:szCs w:val="22"/>
          <w:lang w:val="en-US"/>
        </w:rPr>
      </w:pPr>
    </w:p>
    <w:p w14:paraId="4B4B7C96" w14:textId="43F6934E" w:rsidR="000D4F7E" w:rsidRPr="003D65CB" w:rsidRDefault="000D4F7E">
      <w:pPr>
        <w:spacing w:after="160" w:line="278" w:lineRule="auto"/>
        <w:rPr>
          <w:rFonts w:ascii="Arial" w:hAnsi="Arial" w:cs="Arial"/>
          <w:color w:val="000000" w:themeColor="text1"/>
          <w:sz w:val="22"/>
          <w:szCs w:val="22"/>
          <w:lang w:val="en-US"/>
        </w:rPr>
        <w:sectPr w:rsidR="000D4F7E" w:rsidRPr="003D65CB" w:rsidSect="002974E7">
          <w:type w:val="continuous"/>
          <w:pgSz w:w="16838" w:h="11906" w:orient="landscape"/>
          <w:pgMar w:top="720" w:right="720" w:bottom="720" w:left="720" w:header="708" w:footer="708" w:gutter="0"/>
          <w:cols w:space="708"/>
          <w:docGrid w:linePitch="360"/>
        </w:sectPr>
      </w:pPr>
    </w:p>
    <w:tbl>
      <w:tblPr>
        <w:tblStyle w:val="TableGrid"/>
        <w:tblW w:w="8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371"/>
      </w:tblGrid>
      <w:tr w:rsidR="003D65CB" w:rsidRPr="003D65CB" w14:paraId="07A81F03" w14:textId="77777777" w:rsidTr="009E0403">
        <w:trPr>
          <w:trHeight w:val="626"/>
        </w:trPr>
        <w:tc>
          <w:tcPr>
            <w:tcW w:w="8642" w:type="dxa"/>
            <w:gridSpan w:val="2"/>
            <w:tcBorders>
              <w:bottom w:val="single" w:sz="4" w:space="0" w:color="auto"/>
            </w:tcBorders>
          </w:tcPr>
          <w:p w14:paraId="6A3829CA" w14:textId="77777777" w:rsidR="00BC5503" w:rsidRPr="003D65CB" w:rsidRDefault="00BC5503" w:rsidP="009E0403">
            <w:pPr>
              <w:jc w:val="both"/>
              <w:rPr>
                <w:rFonts w:ascii="Arial" w:hAnsi="Arial" w:cs="Arial"/>
                <w:b/>
                <w:bCs/>
                <w:color w:val="000000" w:themeColor="text1"/>
                <w:lang w:val="en-US"/>
              </w:rPr>
            </w:pPr>
            <w:r w:rsidRPr="003D65CB">
              <w:rPr>
                <w:rFonts w:ascii="Arial" w:hAnsi="Arial" w:cs="Arial"/>
                <w:b/>
                <w:bCs/>
                <w:color w:val="000000" w:themeColor="text1"/>
                <w:lang w:val="en-US"/>
              </w:rPr>
              <w:lastRenderedPageBreak/>
              <w:t>Supplementary Table S2. Qualitative comments made by experts on LOEM's ease of use and completeness.</w:t>
            </w:r>
          </w:p>
        </w:tc>
      </w:tr>
      <w:tr w:rsidR="003D65CB" w:rsidRPr="003D65CB" w14:paraId="78F20E25" w14:textId="77777777" w:rsidTr="009E0403">
        <w:tc>
          <w:tcPr>
            <w:tcW w:w="1271" w:type="dxa"/>
            <w:tcBorders>
              <w:top w:val="single" w:sz="4" w:space="0" w:color="auto"/>
            </w:tcBorders>
            <w:shd w:val="clear" w:color="auto" w:fill="F2F2F2" w:themeFill="background1" w:themeFillShade="F2"/>
            <w:vAlign w:val="center"/>
          </w:tcPr>
          <w:p w14:paraId="57BA722E" w14:textId="77777777" w:rsidR="00BC5503" w:rsidRPr="003D65CB" w:rsidRDefault="00BC5503" w:rsidP="009E0403">
            <w:pPr>
              <w:jc w:val="center"/>
              <w:rPr>
                <w:rFonts w:ascii="Arial" w:hAnsi="Arial" w:cs="Arial"/>
                <w:b/>
                <w:bCs/>
                <w:color w:val="000000" w:themeColor="text1"/>
              </w:rPr>
            </w:pPr>
            <w:proofErr w:type="spellStart"/>
            <w:r w:rsidRPr="003D65CB">
              <w:rPr>
                <w:rFonts w:ascii="Arial" w:hAnsi="Arial" w:cs="Arial"/>
                <w:b/>
                <w:bCs/>
                <w:color w:val="000000" w:themeColor="text1"/>
              </w:rPr>
              <w:t>Expert</w:t>
            </w:r>
            <w:proofErr w:type="spellEnd"/>
            <w:r w:rsidRPr="003D65CB">
              <w:rPr>
                <w:rFonts w:ascii="Arial" w:hAnsi="Arial" w:cs="Arial"/>
                <w:b/>
                <w:bCs/>
                <w:color w:val="000000" w:themeColor="text1"/>
              </w:rPr>
              <w:t xml:space="preserve"> 1</w:t>
            </w:r>
          </w:p>
        </w:tc>
        <w:tc>
          <w:tcPr>
            <w:tcW w:w="7371" w:type="dxa"/>
            <w:tcBorders>
              <w:top w:val="single" w:sz="4" w:space="0" w:color="auto"/>
            </w:tcBorders>
            <w:shd w:val="clear" w:color="auto" w:fill="F2F2F2" w:themeFill="background1" w:themeFillShade="F2"/>
            <w:vAlign w:val="center"/>
          </w:tcPr>
          <w:p w14:paraId="26BB427A" w14:textId="77777777" w:rsidR="00BC5503" w:rsidRPr="003D65CB" w:rsidRDefault="00BC5503" w:rsidP="009E0403">
            <w:pPr>
              <w:jc w:val="both"/>
              <w:rPr>
                <w:rFonts w:ascii="Arial" w:hAnsi="Arial" w:cs="Arial"/>
                <w:color w:val="000000" w:themeColor="text1"/>
                <w:lang w:val="en-US"/>
              </w:rPr>
            </w:pPr>
            <w:r w:rsidRPr="003D65CB">
              <w:rPr>
                <w:rFonts w:ascii="Arial" w:hAnsi="Arial" w:cs="Arial"/>
                <w:color w:val="000000" w:themeColor="text1"/>
                <w:lang w:val="en-US"/>
              </w:rPr>
              <w:t>The LOEM classification has a clear structure, which facilitates its understanding and application in clinical practice. The generated web app is easy to use and aids in extending the classification; however, I believe it would be helpful to provide more detailed training materials to help surgeons quickly familiarize themselves with the new criteria.</w:t>
            </w:r>
          </w:p>
        </w:tc>
      </w:tr>
      <w:tr w:rsidR="003D65CB" w:rsidRPr="003D65CB" w14:paraId="11F71A6F" w14:textId="77777777" w:rsidTr="009E0403">
        <w:tc>
          <w:tcPr>
            <w:tcW w:w="1271" w:type="dxa"/>
            <w:vAlign w:val="center"/>
          </w:tcPr>
          <w:p w14:paraId="79159ABF" w14:textId="77777777" w:rsidR="00BC5503" w:rsidRPr="003D65CB" w:rsidRDefault="00BC5503" w:rsidP="009E0403">
            <w:pPr>
              <w:jc w:val="center"/>
              <w:rPr>
                <w:rFonts w:ascii="Arial" w:hAnsi="Arial" w:cs="Arial"/>
                <w:b/>
                <w:bCs/>
                <w:color w:val="000000" w:themeColor="text1"/>
              </w:rPr>
            </w:pPr>
            <w:proofErr w:type="spellStart"/>
            <w:r w:rsidRPr="003D65CB">
              <w:rPr>
                <w:rFonts w:ascii="Arial" w:hAnsi="Arial" w:cs="Arial"/>
                <w:b/>
                <w:bCs/>
                <w:color w:val="000000" w:themeColor="text1"/>
              </w:rPr>
              <w:t>Expert</w:t>
            </w:r>
            <w:proofErr w:type="spellEnd"/>
            <w:r w:rsidRPr="003D65CB">
              <w:rPr>
                <w:rFonts w:ascii="Arial" w:hAnsi="Arial" w:cs="Arial"/>
                <w:b/>
                <w:bCs/>
                <w:color w:val="000000" w:themeColor="text1"/>
              </w:rPr>
              <w:t xml:space="preserve"> 2</w:t>
            </w:r>
          </w:p>
        </w:tc>
        <w:tc>
          <w:tcPr>
            <w:tcW w:w="7371" w:type="dxa"/>
            <w:vAlign w:val="center"/>
          </w:tcPr>
          <w:p w14:paraId="4CDE9496" w14:textId="77777777" w:rsidR="00BC5503" w:rsidRPr="003D65CB" w:rsidRDefault="00BC5503" w:rsidP="009E0403">
            <w:pPr>
              <w:jc w:val="both"/>
              <w:rPr>
                <w:rFonts w:ascii="Arial" w:hAnsi="Arial" w:cs="Arial"/>
                <w:color w:val="000000" w:themeColor="text1"/>
                <w:lang w:val="en-US"/>
              </w:rPr>
            </w:pPr>
            <w:r w:rsidRPr="003D65CB">
              <w:rPr>
                <w:rFonts w:ascii="Arial" w:hAnsi="Arial" w:cs="Arial"/>
                <w:color w:val="000000" w:themeColor="text1"/>
                <w:lang w:val="en-US"/>
              </w:rPr>
              <w:t>The classification covers a wide range of clinical presentations. The concepts of lamella, ostium, extension, and mucosa address the fundamentals of ESS. I would consider whether the LOEM classification could benefit from greater comprehensiveness in certain complex cases that may not currently be covered.</w:t>
            </w:r>
          </w:p>
        </w:tc>
      </w:tr>
      <w:tr w:rsidR="003D65CB" w:rsidRPr="003D65CB" w14:paraId="216AE2F1" w14:textId="77777777" w:rsidTr="009E0403">
        <w:tc>
          <w:tcPr>
            <w:tcW w:w="1271" w:type="dxa"/>
            <w:shd w:val="clear" w:color="auto" w:fill="F2F2F2" w:themeFill="background1" w:themeFillShade="F2"/>
            <w:vAlign w:val="center"/>
          </w:tcPr>
          <w:p w14:paraId="4FBDC2EE" w14:textId="77777777" w:rsidR="00BC5503" w:rsidRPr="003D65CB" w:rsidRDefault="00BC5503" w:rsidP="009E0403">
            <w:pPr>
              <w:jc w:val="center"/>
              <w:rPr>
                <w:rFonts w:ascii="Arial" w:hAnsi="Arial" w:cs="Arial"/>
                <w:b/>
                <w:bCs/>
                <w:color w:val="000000" w:themeColor="text1"/>
              </w:rPr>
            </w:pPr>
            <w:proofErr w:type="spellStart"/>
            <w:r w:rsidRPr="003D65CB">
              <w:rPr>
                <w:rFonts w:ascii="Arial" w:hAnsi="Arial" w:cs="Arial"/>
                <w:b/>
                <w:bCs/>
                <w:color w:val="000000" w:themeColor="text1"/>
              </w:rPr>
              <w:t>Expert</w:t>
            </w:r>
            <w:proofErr w:type="spellEnd"/>
            <w:r w:rsidRPr="003D65CB">
              <w:rPr>
                <w:rFonts w:ascii="Arial" w:hAnsi="Arial" w:cs="Arial"/>
                <w:b/>
                <w:bCs/>
                <w:color w:val="000000" w:themeColor="text1"/>
              </w:rPr>
              <w:t xml:space="preserve"> 3</w:t>
            </w:r>
          </w:p>
        </w:tc>
        <w:tc>
          <w:tcPr>
            <w:tcW w:w="7371" w:type="dxa"/>
            <w:shd w:val="clear" w:color="auto" w:fill="F2F2F2" w:themeFill="background1" w:themeFillShade="F2"/>
            <w:vAlign w:val="center"/>
          </w:tcPr>
          <w:p w14:paraId="3DEBFD8D" w14:textId="77777777" w:rsidR="00BC5503" w:rsidRPr="003D65CB" w:rsidRDefault="00BC5503" w:rsidP="009E0403">
            <w:pPr>
              <w:jc w:val="both"/>
              <w:rPr>
                <w:rFonts w:ascii="Arial" w:hAnsi="Arial" w:cs="Arial"/>
                <w:color w:val="000000" w:themeColor="text1"/>
                <w:lang w:val="en-US"/>
              </w:rPr>
            </w:pPr>
            <w:r w:rsidRPr="003D65CB">
              <w:rPr>
                <w:rFonts w:ascii="Arial" w:hAnsi="Arial" w:cs="Arial"/>
                <w:color w:val="000000" w:themeColor="text1"/>
                <w:lang w:val="en-US"/>
              </w:rPr>
              <w:t>The LOEM successfully encompasses the principles of endoscopic surgery. I believe this new system can facilitate communication among healthcare professionals, which is essential in the multidisciplinary context of chronic rhinosinusitis. However, I wonder how easily this classification integrates into the usual workflow of surgeons.</w:t>
            </w:r>
          </w:p>
        </w:tc>
      </w:tr>
      <w:tr w:rsidR="003D65CB" w:rsidRPr="003D65CB" w14:paraId="07277CE0" w14:textId="77777777" w:rsidTr="009E0403">
        <w:tc>
          <w:tcPr>
            <w:tcW w:w="1271" w:type="dxa"/>
            <w:vAlign w:val="center"/>
          </w:tcPr>
          <w:p w14:paraId="1C90ED6D" w14:textId="77777777" w:rsidR="00BC5503" w:rsidRPr="003D65CB" w:rsidRDefault="00BC5503" w:rsidP="009E0403">
            <w:pPr>
              <w:jc w:val="center"/>
              <w:rPr>
                <w:rFonts w:ascii="Arial" w:hAnsi="Arial" w:cs="Arial"/>
                <w:b/>
                <w:bCs/>
                <w:color w:val="000000" w:themeColor="text1"/>
              </w:rPr>
            </w:pPr>
            <w:proofErr w:type="spellStart"/>
            <w:r w:rsidRPr="003D65CB">
              <w:rPr>
                <w:rFonts w:ascii="Arial" w:hAnsi="Arial" w:cs="Arial"/>
                <w:b/>
                <w:bCs/>
                <w:color w:val="000000" w:themeColor="text1"/>
              </w:rPr>
              <w:t>Expert</w:t>
            </w:r>
            <w:proofErr w:type="spellEnd"/>
            <w:r w:rsidRPr="003D65CB">
              <w:rPr>
                <w:rFonts w:ascii="Arial" w:hAnsi="Arial" w:cs="Arial"/>
                <w:b/>
                <w:bCs/>
                <w:color w:val="000000" w:themeColor="text1"/>
              </w:rPr>
              <w:t xml:space="preserve"> 4</w:t>
            </w:r>
          </w:p>
        </w:tc>
        <w:tc>
          <w:tcPr>
            <w:tcW w:w="7371" w:type="dxa"/>
            <w:vAlign w:val="center"/>
          </w:tcPr>
          <w:p w14:paraId="7EF13913" w14:textId="77777777" w:rsidR="00BC5503" w:rsidRPr="003D65CB" w:rsidRDefault="00BC5503" w:rsidP="009E0403">
            <w:pPr>
              <w:jc w:val="both"/>
              <w:rPr>
                <w:rFonts w:ascii="Arial" w:hAnsi="Arial" w:cs="Arial"/>
                <w:color w:val="000000" w:themeColor="text1"/>
                <w:lang w:val="en-US"/>
              </w:rPr>
            </w:pPr>
            <w:r w:rsidRPr="003D65CB">
              <w:rPr>
                <w:rFonts w:ascii="Arial" w:hAnsi="Arial" w:cs="Arial"/>
                <w:color w:val="000000" w:themeColor="text1"/>
                <w:lang w:val="en-US"/>
              </w:rPr>
              <w:t>The classification appears adaptable to various surgical scenarios, which is an advantage. Compared to existing classifications, I believe LOEM addresses some gaps, but more clarity is needed in certain aspects related to mucosal treatment.</w:t>
            </w:r>
          </w:p>
        </w:tc>
      </w:tr>
      <w:tr w:rsidR="003D65CB" w:rsidRPr="003D65CB" w14:paraId="3CEF7562" w14:textId="77777777" w:rsidTr="009E0403">
        <w:tc>
          <w:tcPr>
            <w:tcW w:w="1271" w:type="dxa"/>
            <w:shd w:val="clear" w:color="auto" w:fill="F2F2F2" w:themeFill="background1" w:themeFillShade="F2"/>
            <w:vAlign w:val="center"/>
          </w:tcPr>
          <w:p w14:paraId="10EE514E" w14:textId="77777777" w:rsidR="00BC5503" w:rsidRPr="003D65CB" w:rsidRDefault="00BC5503" w:rsidP="009E0403">
            <w:pPr>
              <w:jc w:val="center"/>
              <w:rPr>
                <w:rFonts w:ascii="Arial" w:hAnsi="Arial" w:cs="Arial"/>
                <w:b/>
                <w:bCs/>
                <w:color w:val="000000" w:themeColor="text1"/>
              </w:rPr>
            </w:pPr>
            <w:proofErr w:type="spellStart"/>
            <w:r w:rsidRPr="003D65CB">
              <w:rPr>
                <w:rFonts w:ascii="Arial" w:hAnsi="Arial" w:cs="Arial"/>
                <w:b/>
                <w:bCs/>
                <w:color w:val="000000" w:themeColor="text1"/>
              </w:rPr>
              <w:t>Expert</w:t>
            </w:r>
            <w:proofErr w:type="spellEnd"/>
            <w:r w:rsidRPr="003D65CB">
              <w:rPr>
                <w:rFonts w:ascii="Arial" w:hAnsi="Arial" w:cs="Arial"/>
                <w:b/>
                <w:bCs/>
                <w:color w:val="000000" w:themeColor="text1"/>
              </w:rPr>
              <w:t xml:space="preserve"> 5</w:t>
            </w:r>
          </w:p>
        </w:tc>
        <w:tc>
          <w:tcPr>
            <w:tcW w:w="7371" w:type="dxa"/>
            <w:shd w:val="clear" w:color="auto" w:fill="F2F2F2" w:themeFill="background1" w:themeFillShade="F2"/>
            <w:vAlign w:val="center"/>
          </w:tcPr>
          <w:p w14:paraId="21B1CC18" w14:textId="77777777" w:rsidR="00BC5503" w:rsidRPr="003D65CB" w:rsidRDefault="00BC5503" w:rsidP="009E0403">
            <w:pPr>
              <w:jc w:val="both"/>
              <w:rPr>
                <w:rFonts w:ascii="Arial" w:hAnsi="Arial" w:cs="Arial"/>
                <w:color w:val="000000" w:themeColor="text1"/>
                <w:lang w:val="en-US"/>
              </w:rPr>
            </w:pPr>
            <w:r w:rsidRPr="003D65CB">
              <w:rPr>
                <w:rFonts w:ascii="Arial" w:hAnsi="Arial" w:cs="Arial"/>
                <w:color w:val="000000" w:themeColor="text1"/>
                <w:lang w:val="en-US"/>
              </w:rPr>
              <w:t xml:space="preserve">The logic of the LOEM structure is evident and can facilitate its use, but some surgeons may require an adjustment period. It would be useful to conduct a more thorough review and consider feedback from non-European </w:t>
            </w:r>
            <w:proofErr w:type="spellStart"/>
            <w:r w:rsidRPr="003D65CB">
              <w:rPr>
                <w:rFonts w:ascii="Arial" w:hAnsi="Arial" w:cs="Arial"/>
                <w:color w:val="000000" w:themeColor="text1"/>
                <w:lang w:val="en-US"/>
              </w:rPr>
              <w:t>rhinologists</w:t>
            </w:r>
            <w:proofErr w:type="spellEnd"/>
            <w:r w:rsidRPr="003D65CB">
              <w:rPr>
                <w:rFonts w:ascii="Arial" w:hAnsi="Arial" w:cs="Arial"/>
                <w:color w:val="000000" w:themeColor="text1"/>
                <w:lang w:val="en-US"/>
              </w:rPr>
              <w:t xml:space="preserve"> in future versions.</w:t>
            </w:r>
          </w:p>
        </w:tc>
      </w:tr>
      <w:tr w:rsidR="003D65CB" w:rsidRPr="003D65CB" w14:paraId="0DEE7844" w14:textId="77777777" w:rsidTr="009E0403">
        <w:tc>
          <w:tcPr>
            <w:tcW w:w="1271" w:type="dxa"/>
            <w:vAlign w:val="center"/>
          </w:tcPr>
          <w:p w14:paraId="49770113" w14:textId="77777777" w:rsidR="00BC5503" w:rsidRPr="003D65CB" w:rsidRDefault="00BC5503" w:rsidP="009E0403">
            <w:pPr>
              <w:jc w:val="center"/>
              <w:rPr>
                <w:rFonts w:ascii="Arial" w:hAnsi="Arial" w:cs="Arial"/>
                <w:b/>
                <w:bCs/>
                <w:color w:val="000000" w:themeColor="text1"/>
              </w:rPr>
            </w:pPr>
            <w:proofErr w:type="spellStart"/>
            <w:r w:rsidRPr="003D65CB">
              <w:rPr>
                <w:rFonts w:ascii="Arial" w:hAnsi="Arial" w:cs="Arial"/>
                <w:b/>
                <w:bCs/>
                <w:color w:val="000000" w:themeColor="text1"/>
              </w:rPr>
              <w:t>Expert</w:t>
            </w:r>
            <w:proofErr w:type="spellEnd"/>
            <w:r w:rsidRPr="003D65CB">
              <w:rPr>
                <w:rFonts w:ascii="Arial" w:hAnsi="Arial" w:cs="Arial"/>
                <w:b/>
                <w:bCs/>
                <w:color w:val="000000" w:themeColor="text1"/>
              </w:rPr>
              <w:t xml:space="preserve"> 6</w:t>
            </w:r>
          </w:p>
        </w:tc>
        <w:tc>
          <w:tcPr>
            <w:tcW w:w="7371" w:type="dxa"/>
            <w:vAlign w:val="center"/>
          </w:tcPr>
          <w:p w14:paraId="757112E3" w14:textId="77777777" w:rsidR="00BC5503" w:rsidRPr="003D65CB" w:rsidRDefault="00BC5503" w:rsidP="009E0403">
            <w:pPr>
              <w:jc w:val="both"/>
              <w:rPr>
                <w:rFonts w:ascii="Arial" w:hAnsi="Arial" w:cs="Arial"/>
                <w:color w:val="000000" w:themeColor="text1"/>
                <w:lang w:val="en-US"/>
              </w:rPr>
            </w:pPr>
            <w:r w:rsidRPr="003D65CB">
              <w:rPr>
                <w:rFonts w:ascii="Arial" w:hAnsi="Arial" w:cs="Arial"/>
                <w:color w:val="000000" w:themeColor="text1"/>
                <w:lang w:val="en-US"/>
              </w:rPr>
              <w:t>The LOEM provides clear definitions that are crucial for differentiating various surgical extensions, thereby improving decision-making during surgery. However, I am concerned that some surgeons may encounter obstacles in applying the classification despite the web app. It would also be interesting to explore how artificial intelligence could complement this classification in the future.</w:t>
            </w:r>
          </w:p>
        </w:tc>
      </w:tr>
      <w:tr w:rsidR="003D65CB" w:rsidRPr="003D65CB" w14:paraId="3C1AF050" w14:textId="77777777" w:rsidTr="009E0403">
        <w:tc>
          <w:tcPr>
            <w:tcW w:w="1271" w:type="dxa"/>
            <w:tcBorders>
              <w:bottom w:val="single" w:sz="4" w:space="0" w:color="auto"/>
            </w:tcBorders>
            <w:shd w:val="clear" w:color="auto" w:fill="F2F2F2" w:themeFill="background1" w:themeFillShade="F2"/>
            <w:vAlign w:val="center"/>
          </w:tcPr>
          <w:p w14:paraId="10888E77" w14:textId="77777777" w:rsidR="00BC5503" w:rsidRPr="003D65CB" w:rsidRDefault="00BC5503" w:rsidP="009E0403">
            <w:pPr>
              <w:jc w:val="center"/>
              <w:rPr>
                <w:rFonts w:ascii="Arial" w:hAnsi="Arial" w:cs="Arial"/>
                <w:b/>
                <w:bCs/>
                <w:color w:val="000000" w:themeColor="text1"/>
              </w:rPr>
            </w:pPr>
            <w:proofErr w:type="spellStart"/>
            <w:r w:rsidRPr="003D65CB">
              <w:rPr>
                <w:rFonts w:ascii="Arial" w:hAnsi="Arial" w:cs="Arial"/>
                <w:b/>
                <w:bCs/>
                <w:color w:val="000000" w:themeColor="text1"/>
              </w:rPr>
              <w:t>Expert</w:t>
            </w:r>
            <w:proofErr w:type="spellEnd"/>
            <w:r w:rsidRPr="003D65CB">
              <w:rPr>
                <w:rFonts w:ascii="Arial" w:hAnsi="Arial" w:cs="Arial"/>
                <w:b/>
                <w:bCs/>
                <w:color w:val="000000" w:themeColor="text1"/>
              </w:rPr>
              <w:t xml:space="preserve"> 7</w:t>
            </w:r>
          </w:p>
        </w:tc>
        <w:tc>
          <w:tcPr>
            <w:tcW w:w="7371" w:type="dxa"/>
            <w:tcBorders>
              <w:bottom w:val="single" w:sz="4" w:space="0" w:color="auto"/>
            </w:tcBorders>
            <w:shd w:val="clear" w:color="auto" w:fill="F2F2F2" w:themeFill="background1" w:themeFillShade="F2"/>
            <w:vAlign w:val="center"/>
          </w:tcPr>
          <w:p w14:paraId="61CE22D3" w14:textId="77777777" w:rsidR="00BC5503" w:rsidRPr="003D65CB" w:rsidRDefault="00BC5503" w:rsidP="009E0403">
            <w:pPr>
              <w:jc w:val="both"/>
              <w:rPr>
                <w:rFonts w:ascii="Arial" w:hAnsi="Arial" w:cs="Arial"/>
                <w:color w:val="000000" w:themeColor="text1"/>
                <w:lang w:val="en-US"/>
              </w:rPr>
            </w:pPr>
            <w:r w:rsidRPr="003D65CB">
              <w:rPr>
                <w:rFonts w:ascii="Arial" w:hAnsi="Arial" w:cs="Arial"/>
                <w:color w:val="000000" w:themeColor="text1"/>
                <w:lang w:val="en-US"/>
              </w:rPr>
              <w:t>The classification is relevant and provides a useful framework for clinical decision-making. I believe it is important to conduct ongoing evaluation of the classification in the future to ensure it remains updated with the latest evidence. I am convinced that, over time, LOEM can become an essential tool for endoscopic surgery.</w:t>
            </w:r>
          </w:p>
        </w:tc>
      </w:tr>
    </w:tbl>
    <w:p w14:paraId="19040BF5" w14:textId="6854FC50" w:rsidR="00BC5503" w:rsidRPr="003D65CB" w:rsidRDefault="00BC5503">
      <w:pPr>
        <w:spacing w:after="160" w:line="278" w:lineRule="auto"/>
        <w:rPr>
          <w:rFonts w:ascii="Arial" w:hAnsi="Arial" w:cs="Arial"/>
          <w:color w:val="000000" w:themeColor="text1"/>
          <w:sz w:val="22"/>
          <w:szCs w:val="22"/>
          <w:lang w:val="en-US"/>
        </w:rPr>
      </w:pPr>
      <w:r w:rsidRPr="003D65CB">
        <w:rPr>
          <w:rFonts w:ascii="Arial" w:hAnsi="Arial" w:cs="Arial"/>
          <w:color w:val="000000" w:themeColor="text1"/>
          <w:sz w:val="22"/>
          <w:szCs w:val="22"/>
          <w:lang w:val="en-US"/>
        </w:rPr>
        <w:br w:type="page"/>
      </w:r>
    </w:p>
    <w:p w14:paraId="1F6082AC" w14:textId="77777777" w:rsidR="000D4F7E" w:rsidRPr="003D65CB" w:rsidRDefault="000D4F7E">
      <w:pPr>
        <w:spacing w:after="160" w:line="278" w:lineRule="auto"/>
        <w:rPr>
          <w:rFonts w:ascii="Arial" w:hAnsi="Arial" w:cs="Arial"/>
          <w:color w:val="000000" w:themeColor="text1"/>
          <w:sz w:val="22"/>
          <w:szCs w:val="22"/>
          <w:lang w:val="en-US"/>
        </w:rPr>
      </w:pPr>
    </w:p>
    <w:tbl>
      <w:tblPr>
        <w:tblStyle w:val="6"/>
        <w:tblpPr w:leftFromText="141" w:rightFromText="141" w:vertAnchor="text" w:horzAnchor="margin" w:tblpY="-69"/>
        <w:tblW w:w="8591" w:type="dxa"/>
        <w:tblInd w:w="0" w:type="dxa"/>
        <w:tblLayout w:type="fixed"/>
        <w:tblLook w:val="0000" w:firstRow="0" w:lastRow="0" w:firstColumn="0" w:lastColumn="0" w:noHBand="0" w:noVBand="0"/>
      </w:tblPr>
      <w:tblGrid>
        <w:gridCol w:w="2263"/>
        <w:gridCol w:w="2263"/>
        <w:gridCol w:w="2264"/>
        <w:gridCol w:w="1801"/>
      </w:tblGrid>
      <w:tr w:rsidR="003D65CB" w:rsidRPr="003D65CB" w14:paraId="7E199504" w14:textId="77777777" w:rsidTr="00727073">
        <w:trPr>
          <w:trHeight w:val="352"/>
        </w:trPr>
        <w:tc>
          <w:tcPr>
            <w:tcW w:w="8591" w:type="dxa"/>
            <w:gridSpan w:val="4"/>
            <w:tcBorders>
              <w:bottom w:val="single" w:sz="4" w:space="0" w:color="auto"/>
            </w:tcBorders>
            <w:shd w:val="clear" w:color="auto" w:fill="auto"/>
          </w:tcPr>
          <w:p w14:paraId="7F6C7035" w14:textId="75B518BA" w:rsidR="000D4F7E" w:rsidRPr="003D65CB" w:rsidRDefault="000D4F7E" w:rsidP="00727073">
            <w:pPr>
              <w:rPr>
                <w:rFonts w:ascii="Arial" w:hAnsi="Arial" w:cs="Arial"/>
                <w:b/>
                <w:bCs/>
                <w:color w:val="000000" w:themeColor="text1"/>
              </w:rPr>
            </w:pPr>
            <w:r w:rsidRPr="003D65CB">
              <w:rPr>
                <w:rFonts w:ascii="Arial" w:hAnsi="Arial" w:cs="Arial"/>
                <w:b/>
                <w:bCs/>
                <w:color w:val="000000" w:themeColor="text1"/>
              </w:rPr>
              <w:t>Supplementary Table S</w:t>
            </w:r>
            <w:r w:rsidR="00BC5503" w:rsidRPr="003D65CB">
              <w:rPr>
                <w:rFonts w:ascii="Arial" w:hAnsi="Arial" w:cs="Arial"/>
                <w:b/>
                <w:bCs/>
                <w:color w:val="000000" w:themeColor="text1"/>
              </w:rPr>
              <w:t>3</w:t>
            </w:r>
            <w:r w:rsidRPr="003D65CB">
              <w:rPr>
                <w:rFonts w:ascii="Arial" w:hAnsi="Arial" w:cs="Arial"/>
                <w:b/>
                <w:bCs/>
                <w:color w:val="000000" w:themeColor="text1"/>
              </w:rPr>
              <w:t xml:space="preserve">. LOEM agreement between </w:t>
            </w:r>
            <w:proofErr w:type="spellStart"/>
            <w:r w:rsidRPr="003D65CB">
              <w:rPr>
                <w:rFonts w:ascii="Arial" w:hAnsi="Arial" w:cs="Arial"/>
                <w:b/>
                <w:bCs/>
                <w:color w:val="000000" w:themeColor="text1"/>
              </w:rPr>
              <w:t>rhinologists</w:t>
            </w:r>
            <w:proofErr w:type="spellEnd"/>
          </w:p>
        </w:tc>
      </w:tr>
      <w:tr w:rsidR="003D65CB" w:rsidRPr="003D65CB" w14:paraId="77CC366C" w14:textId="77777777" w:rsidTr="00727073">
        <w:trPr>
          <w:trHeight w:val="430"/>
        </w:trPr>
        <w:tc>
          <w:tcPr>
            <w:tcW w:w="2263" w:type="dxa"/>
            <w:shd w:val="clear" w:color="auto" w:fill="D9D9D9" w:themeFill="background1" w:themeFillShade="D9"/>
            <w:vAlign w:val="center"/>
          </w:tcPr>
          <w:p w14:paraId="3676ACB8" w14:textId="77777777" w:rsidR="000D4F7E" w:rsidRPr="003D65CB" w:rsidRDefault="000D4F7E" w:rsidP="00727073">
            <w:pPr>
              <w:jc w:val="center"/>
              <w:rPr>
                <w:rFonts w:ascii="Arial" w:hAnsi="Arial" w:cs="Arial"/>
                <w:color w:val="000000" w:themeColor="text1"/>
              </w:rPr>
            </w:pPr>
          </w:p>
        </w:tc>
        <w:tc>
          <w:tcPr>
            <w:tcW w:w="2263" w:type="dxa"/>
            <w:shd w:val="clear" w:color="auto" w:fill="D9D9D9" w:themeFill="background1" w:themeFillShade="D9"/>
            <w:vAlign w:val="center"/>
          </w:tcPr>
          <w:p w14:paraId="01CCE8D6" w14:textId="77777777" w:rsidR="000D4F7E" w:rsidRPr="003D65CB" w:rsidRDefault="000D4F7E" w:rsidP="00727073">
            <w:pPr>
              <w:jc w:val="center"/>
              <w:rPr>
                <w:rFonts w:ascii="Arial" w:hAnsi="Arial" w:cs="Arial"/>
                <w:b/>
                <w:bCs/>
                <w:color w:val="000000" w:themeColor="text1"/>
              </w:rPr>
            </w:pPr>
            <w:r w:rsidRPr="003D65CB">
              <w:rPr>
                <w:rFonts w:ascii="Arial" w:hAnsi="Arial" w:cs="Arial"/>
                <w:b/>
                <w:bCs/>
                <w:color w:val="000000" w:themeColor="text1"/>
              </w:rPr>
              <w:t>Kappa</w:t>
            </w:r>
          </w:p>
        </w:tc>
        <w:tc>
          <w:tcPr>
            <w:tcW w:w="2264" w:type="dxa"/>
            <w:shd w:val="clear" w:color="auto" w:fill="D9D9D9" w:themeFill="background1" w:themeFillShade="D9"/>
            <w:vAlign w:val="center"/>
          </w:tcPr>
          <w:p w14:paraId="2D0D12FD" w14:textId="77777777" w:rsidR="000D4F7E" w:rsidRPr="003D65CB" w:rsidRDefault="000D4F7E" w:rsidP="00727073">
            <w:pPr>
              <w:jc w:val="center"/>
              <w:rPr>
                <w:rFonts w:ascii="Arial" w:hAnsi="Arial" w:cs="Arial"/>
                <w:b/>
                <w:bCs/>
                <w:color w:val="000000" w:themeColor="text1"/>
              </w:rPr>
            </w:pPr>
            <w:r w:rsidRPr="003D65CB">
              <w:rPr>
                <w:rFonts w:ascii="Arial" w:hAnsi="Arial" w:cs="Arial"/>
                <w:b/>
                <w:bCs/>
                <w:color w:val="000000" w:themeColor="text1"/>
              </w:rPr>
              <w:t>Z</w:t>
            </w:r>
          </w:p>
        </w:tc>
        <w:tc>
          <w:tcPr>
            <w:tcW w:w="1801" w:type="dxa"/>
            <w:shd w:val="clear" w:color="auto" w:fill="D9D9D9" w:themeFill="background1" w:themeFillShade="D9"/>
            <w:vAlign w:val="center"/>
          </w:tcPr>
          <w:p w14:paraId="699E450F" w14:textId="77777777" w:rsidR="000D4F7E" w:rsidRPr="003D65CB" w:rsidRDefault="000D4F7E" w:rsidP="00727073">
            <w:pPr>
              <w:jc w:val="center"/>
              <w:rPr>
                <w:rFonts w:ascii="Arial" w:hAnsi="Arial" w:cs="Arial"/>
                <w:b/>
                <w:bCs/>
                <w:color w:val="000000" w:themeColor="text1"/>
              </w:rPr>
            </w:pPr>
            <w:r w:rsidRPr="003D65CB">
              <w:rPr>
                <w:rFonts w:ascii="Arial" w:hAnsi="Arial" w:cs="Arial"/>
                <w:b/>
                <w:bCs/>
                <w:i/>
                <w:iCs/>
                <w:color w:val="000000" w:themeColor="text1"/>
              </w:rPr>
              <w:t>p</w:t>
            </w:r>
            <w:r w:rsidRPr="003D65CB">
              <w:rPr>
                <w:rFonts w:ascii="Arial" w:hAnsi="Arial" w:cs="Arial"/>
                <w:b/>
                <w:bCs/>
                <w:color w:val="000000" w:themeColor="text1"/>
              </w:rPr>
              <w:t xml:space="preserve"> value*</w:t>
            </w:r>
          </w:p>
        </w:tc>
      </w:tr>
      <w:tr w:rsidR="003D65CB" w:rsidRPr="003D65CB" w14:paraId="681F6543" w14:textId="77777777" w:rsidTr="00727073">
        <w:trPr>
          <w:trHeight w:val="301"/>
        </w:trPr>
        <w:tc>
          <w:tcPr>
            <w:tcW w:w="8591" w:type="dxa"/>
            <w:gridSpan w:val="4"/>
            <w:shd w:val="clear" w:color="auto" w:fill="D9D9D9" w:themeFill="background1" w:themeFillShade="D9"/>
            <w:vAlign w:val="center"/>
          </w:tcPr>
          <w:p w14:paraId="7050D59A" w14:textId="77777777" w:rsidR="000D4F7E" w:rsidRPr="003D65CB" w:rsidRDefault="000D4F7E" w:rsidP="00727073">
            <w:pPr>
              <w:rPr>
                <w:rFonts w:ascii="Arial" w:hAnsi="Arial" w:cs="Arial"/>
                <w:b/>
                <w:bCs/>
                <w:color w:val="000000" w:themeColor="text1"/>
              </w:rPr>
            </w:pPr>
            <w:r w:rsidRPr="003D65CB">
              <w:rPr>
                <w:rFonts w:ascii="Arial" w:hAnsi="Arial" w:cs="Arial"/>
                <w:b/>
                <w:bCs/>
                <w:color w:val="000000" w:themeColor="text1"/>
              </w:rPr>
              <w:t>Round 1</w:t>
            </w:r>
          </w:p>
        </w:tc>
      </w:tr>
      <w:tr w:rsidR="003D65CB" w:rsidRPr="003D65CB" w14:paraId="3448C064" w14:textId="77777777" w:rsidTr="00727073">
        <w:tc>
          <w:tcPr>
            <w:tcW w:w="2263" w:type="dxa"/>
            <w:vAlign w:val="center"/>
          </w:tcPr>
          <w:p w14:paraId="177C9FF9"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Whole items</w:t>
            </w:r>
          </w:p>
        </w:tc>
        <w:tc>
          <w:tcPr>
            <w:tcW w:w="2263" w:type="dxa"/>
            <w:vAlign w:val="center"/>
          </w:tcPr>
          <w:p w14:paraId="2311C4C3" w14:textId="1E882E06"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0.77 (0.72-0.85)</w:t>
            </w:r>
          </w:p>
        </w:tc>
        <w:tc>
          <w:tcPr>
            <w:tcW w:w="2264" w:type="dxa"/>
            <w:vAlign w:val="center"/>
          </w:tcPr>
          <w:p w14:paraId="7BB6343E"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27.67</w:t>
            </w:r>
          </w:p>
        </w:tc>
        <w:tc>
          <w:tcPr>
            <w:tcW w:w="1801" w:type="dxa"/>
            <w:vAlign w:val="center"/>
          </w:tcPr>
          <w:p w14:paraId="17FF32B3"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53A38098" w14:textId="77777777" w:rsidTr="00727073">
        <w:tc>
          <w:tcPr>
            <w:tcW w:w="2263" w:type="dxa"/>
            <w:shd w:val="clear" w:color="auto" w:fill="F2F2F2" w:themeFill="background1" w:themeFillShade="F2"/>
            <w:vAlign w:val="center"/>
          </w:tcPr>
          <w:p w14:paraId="66097B1E"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L</w:t>
            </w:r>
          </w:p>
        </w:tc>
        <w:tc>
          <w:tcPr>
            <w:tcW w:w="2263" w:type="dxa"/>
            <w:shd w:val="clear" w:color="auto" w:fill="F2F2F2" w:themeFill="background1" w:themeFillShade="F2"/>
            <w:vAlign w:val="center"/>
          </w:tcPr>
          <w:p w14:paraId="14C50FFC" w14:textId="4D82BA18"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1.00 (NA)</w:t>
            </w:r>
          </w:p>
        </w:tc>
        <w:tc>
          <w:tcPr>
            <w:tcW w:w="2264" w:type="dxa"/>
            <w:shd w:val="clear" w:color="auto" w:fill="F2F2F2" w:themeFill="background1" w:themeFillShade="F2"/>
            <w:vAlign w:val="center"/>
          </w:tcPr>
          <w:p w14:paraId="6702E11B"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18.59</w:t>
            </w:r>
          </w:p>
        </w:tc>
        <w:tc>
          <w:tcPr>
            <w:tcW w:w="1801" w:type="dxa"/>
            <w:shd w:val="clear" w:color="auto" w:fill="F2F2F2" w:themeFill="background1" w:themeFillShade="F2"/>
            <w:vAlign w:val="center"/>
          </w:tcPr>
          <w:p w14:paraId="7482A93D"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481BD80C" w14:textId="77777777" w:rsidTr="00727073">
        <w:tc>
          <w:tcPr>
            <w:tcW w:w="2263" w:type="dxa"/>
            <w:vAlign w:val="center"/>
          </w:tcPr>
          <w:p w14:paraId="42893597"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O</w:t>
            </w:r>
          </w:p>
        </w:tc>
        <w:tc>
          <w:tcPr>
            <w:tcW w:w="2263" w:type="dxa"/>
            <w:vAlign w:val="center"/>
          </w:tcPr>
          <w:p w14:paraId="24D9AAB0" w14:textId="04D2C113"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0.66 (0.34-0.82)</w:t>
            </w:r>
          </w:p>
        </w:tc>
        <w:tc>
          <w:tcPr>
            <w:tcW w:w="2264" w:type="dxa"/>
            <w:vAlign w:val="center"/>
          </w:tcPr>
          <w:p w14:paraId="4D75EAB1" w14:textId="77777777" w:rsidR="006213DB" w:rsidRPr="003D65CB" w:rsidRDefault="006213DB" w:rsidP="006213DB">
            <w:pPr>
              <w:jc w:val="center"/>
              <w:rPr>
                <w:rFonts w:ascii="Arial" w:hAnsi="Arial" w:cs="Arial"/>
                <w:color w:val="000000" w:themeColor="text1"/>
              </w:rPr>
            </w:pPr>
            <w:r w:rsidRPr="003D65CB">
              <w:rPr>
                <w:rFonts w:ascii="Arial" w:eastAsia="Calibri" w:hAnsi="Arial" w:cs="Arial"/>
                <w:color w:val="000000" w:themeColor="text1"/>
              </w:rPr>
              <w:t>10.57</w:t>
            </w:r>
          </w:p>
        </w:tc>
        <w:tc>
          <w:tcPr>
            <w:tcW w:w="1801" w:type="dxa"/>
            <w:vAlign w:val="center"/>
          </w:tcPr>
          <w:p w14:paraId="3FB97074"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74238505" w14:textId="77777777" w:rsidTr="00727073">
        <w:tc>
          <w:tcPr>
            <w:tcW w:w="2263" w:type="dxa"/>
            <w:shd w:val="clear" w:color="auto" w:fill="F2F2F2" w:themeFill="background1" w:themeFillShade="F2"/>
            <w:vAlign w:val="center"/>
          </w:tcPr>
          <w:p w14:paraId="6F3C3041"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E</w:t>
            </w:r>
          </w:p>
        </w:tc>
        <w:tc>
          <w:tcPr>
            <w:tcW w:w="2263" w:type="dxa"/>
            <w:shd w:val="clear" w:color="auto" w:fill="F2F2F2" w:themeFill="background1" w:themeFillShade="F2"/>
            <w:vAlign w:val="center"/>
          </w:tcPr>
          <w:p w14:paraId="73141D07" w14:textId="206B754F"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0.68 (0.53-0.78)</w:t>
            </w:r>
          </w:p>
        </w:tc>
        <w:tc>
          <w:tcPr>
            <w:tcW w:w="2264" w:type="dxa"/>
            <w:shd w:val="clear" w:color="auto" w:fill="F2F2F2" w:themeFill="background1" w:themeFillShade="F2"/>
            <w:vAlign w:val="center"/>
          </w:tcPr>
          <w:p w14:paraId="65AA99A4" w14:textId="77777777" w:rsidR="006213DB" w:rsidRPr="003D65CB" w:rsidRDefault="006213DB" w:rsidP="006213DB">
            <w:pPr>
              <w:jc w:val="center"/>
              <w:rPr>
                <w:rFonts w:ascii="Arial" w:hAnsi="Arial" w:cs="Arial"/>
                <w:color w:val="000000" w:themeColor="text1"/>
              </w:rPr>
            </w:pPr>
            <w:r w:rsidRPr="003D65CB">
              <w:rPr>
                <w:rFonts w:ascii="Arial" w:eastAsia="Calibri" w:hAnsi="Arial" w:cs="Arial"/>
                <w:color w:val="000000" w:themeColor="text1"/>
              </w:rPr>
              <w:t>12.58</w:t>
            </w:r>
          </w:p>
        </w:tc>
        <w:tc>
          <w:tcPr>
            <w:tcW w:w="1801" w:type="dxa"/>
            <w:shd w:val="clear" w:color="auto" w:fill="F2F2F2" w:themeFill="background1" w:themeFillShade="F2"/>
            <w:vAlign w:val="center"/>
          </w:tcPr>
          <w:p w14:paraId="5CD50B68"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09349770" w14:textId="77777777" w:rsidTr="00727073">
        <w:trPr>
          <w:trHeight w:val="286"/>
        </w:trPr>
        <w:tc>
          <w:tcPr>
            <w:tcW w:w="2263" w:type="dxa"/>
            <w:vAlign w:val="center"/>
          </w:tcPr>
          <w:p w14:paraId="11B314C5"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M</w:t>
            </w:r>
          </w:p>
        </w:tc>
        <w:tc>
          <w:tcPr>
            <w:tcW w:w="2263" w:type="dxa"/>
            <w:vAlign w:val="center"/>
          </w:tcPr>
          <w:p w14:paraId="1E307819" w14:textId="2D42031F"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0.37 (0.29-0.45)</w:t>
            </w:r>
          </w:p>
        </w:tc>
        <w:tc>
          <w:tcPr>
            <w:tcW w:w="2264" w:type="dxa"/>
            <w:vAlign w:val="center"/>
          </w:tcPr>
          <w:p w14:paraId="447C2934" w14:textId="77777777" w:rsidR="006213DB" w:rsidRPr="003D65CB" w:rsidRDefault="006213DB" w:rsidP="006213DB">
            <w:pPr>
              <w:jc w:val="center"/>
              <w:rPr>
                <w:rFonts w:ascii="Arial" w:hAnsi="Arial" w:cs="Arial"/>
                <w:color w:val="000000" w:themeColor="text1"/>
              </w:rPr>
            </w:pPr>
            <w:r w:rsidRPr="003D65CB">
              <w:rPr>
                <w:rFonts w:ascii="Arial" w:eastAsia="Calibri" w:hAnsi="Arial" w:cs="Arial"/>
                <w:color w:val="000000" w:themeColor="text1"/>
              </w:rPr>
              <w:t>6.79</w:t>
            </w:r>
          </w:p>
        </w:tc>
        <w:tc>
          <w:tcPr>
            <w:tcW w:w="1801" w:type="dxa"/>
            <w:vAlign w:val="center"/>
          </w:tcPr>
          <w:p w14:paraId="6A458CB9"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0A308C5E" w14:textId="77777777" w:rsidTr="00727073">
        <w:trPr>
          <w:trHeight w:val="342"/>
        </w:trPr>
        <w:tc>
          <w:tcPr>
            <w:tcW w:w="8591" w:type="dxa"/>
            <w:gridSpan w:val="4"/>
            <w:shd w:val="clear" w:color="auto" w:fill="D9D9D9" w:themeFill="background1" w:themeFillShade="D9"/>
            <w:vAlign w:val="center"/>
          </w:tcPr>
          <w:p w14:paraId="41A24B53" w14:textId="77777777" w:rsidR="000D4F7E" w:rsidRPr="003D65CB" w:rsidRDefault="000D4F7E" w:rsidP="00727073">
            <w:pPr>
              <w:rPr>
                <w:rFonts w:ascii="Arial" w:hAnsi="Arial" w:cs="Arial"/>
                <w:b/>
                <w:bCs/>
                <w:color w:val="000000" w:themeColor="text1"/>
              </w:rPr>
            </w:pPr>
            <w:r w:rsidRPr="003D65CB">
              <w:rPr>
                <w:rFonts w:ascii="Arial" w:hAnsi="Arial" w:cs="Arial"/>
                <w:b/>
                <w:bCs/>
                <w:color w:val="000000" w:themeColor="text1"/>
              </w:rPr>
              <w:t>Round 2</w:t>
            </w:r>
          </w:p>
        </w:tc>
      </w:tr>
      <w:tr w:rsidR="003D65CB" w:rsidRPr="003D65CB" w14:paraId="458312F1" w14:textId="77777777" w:rsidTr="00727073">
        <w:tc>
          <w:tcPr>
            <w:tcW w:w="2263" w:type="dxa"/>
            <w:vAlign w:val="center"/>
          </w:tcPr>
          <w:p w14:paraId="0385A421"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Whole items</w:t>
            </w:r>
          </w:p>
        </w:tc>
        <w:tc>
          <w:tcPr>
            <w:tcW w:w="2263" w:type="dxa"/>
            <w:vAlign w:val="center"/>
          </w:tcPr>
          <w:p w14:paraId="38F63F62" w14:textId="29ED2DCF"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0.81 (0.78-0.83)</w:t>
            </w:r>
          </w:p>
        </w:tc>
        <w:tc>
          <w:tcPr>
            <w:tcW w:w="2264" w:type="dxa"/>
            <w:vAlign w:val="center"/>
          </w:tcPr>
          <w:p w14:paraId="59EA71AF" w14:textId="77777777" w:rsidR="006213DB" w:rsidRPr="003D65CB" w:rsidRDefault="006213DB" w:rsidP="006213DB">
            <w:pPr>
              <w:jc w:val="center"/>
              <w:rPr>
                <w:rFonts w:ascii="Arial" w:eastAsia="Calibri" w:hAnsi="Arial" w:cs="Arial"/>
                <w:color w:val="000000" w:themeColor="text1"/>
              </w:rPr>
            </w:pPr>
            <w:r w:rsidRPr="003D65CB">
              <w:rPr>
                <w:rFonts w:ascii="Arial" w:hAnsi="Arial" w:cs="Arial"/>
                <w:color w:val="000000" w:themeColor="text1"/>
              </w:rPr>
              <w:t>35.07</w:t>
            </w:r>
          </w:p>
        </w:tc>
        <w:tc>
          <w:tcPr>
            <w:tcW w:w="1801" w:type="dxa"/>
            <w:vAlign w:val="center"/>
          </w:tcPr>
          <w:p w14:paraId="121833AC"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696B3A5E" w14:textId="77777777" w:rsidTr="00727073">
        <w:tc>
          <w:tcPr>
            <w:tcW w:w="2263" w:type="dxa"/>
            <w:shd w:val="clear" w:color="auto" w:fill="F2F2F2" w:themeFill="background1" w:themeFillShade="F2"/>
            <w:vAlign w:val="center"/>
          </w:tcPr>
          <w:p w14:paraId="507A9000"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L</w:t>
            </w:r>
          </w:p>
        </w:tc>
        <w:tc>
          <w:tcPr>
            <w:tcW w:w="2263" w:type="dxa"/>
            <w:shd w:val="clear" w:color="auto" w:fill="F2F2F2" w:themeFill="background1" w:themeFillShade="F2"/>
            <w:vAlign w:val="center"/>
          </w:tcPr>
          <w:p w14:paraId="08F331C9" w14:textId="12C6891F"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1.00 (NA)</w:t>
            </w:r>
          </w:p>
        </w:tc>
        <w:tc>
          <w:tcPr>
            <w:tcW w:w="2264" w:type="dxa"/>
            <w:shd w:val="clear" w:color="auto" w:fill="F2F2F2" w:themeFill="background1" w:themeFillShade="F2"/>
            <w:vAlign w:val="center"/>
          </w:tcPr>
          <w:p w14:paraId="74C9A111" w14:textId="77777777" w:rsidR="006213DB" w:rsidRPr="003D65CB" w:rsidRDefault="006213DB" w:rsidP="006213DB">
            <w:pPr>
              <w:jc w:val="center"/>
              <w:rPr>
                <w:rFonts w:ascii="Arial" w:eastAsia="Calibri" w:hAnsi="Arial" w:cs="Arial"/>
                <w:color w:val="000000" w:themeColor="text1"/>
              </w:rPr>
            </w:pPr>
            <w:r w:rsidRPr="003D65CB">
              <w:rPr>
                <w:rFonts w:ascii="Arial" w:hAnsi="Arial" w:cs="Arial"/>
                <w:color w:val="000000" w:themeColor="text1"/>
              </w:rPr>
              <w:t>18.59</w:t>
            </w:r>
          </w:p>
        </w:tc>
        <w:tc>
          <w:tcPr>
            <w:tcW w:w="1801" w:type="dxa"/>
            <w:shd w:val="clear" w:color="auto" w:fill="F2F2F2" w:themeFill="background1" w:themeFillShade="F2"/>
            <w:vAlign w:val="center"/>
          </w:tcPr>
          <w:p w14:paraId="7634FA17"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3482BD7C" w14:textId="77777777" w:rsidTr="00727073">
        <w:tc>
          <w:tcPr>
            <w:tcW w:w="2263" w:type="dxa"/>
            <w:vAlign w:val="center"/>
          </w:tcPr>
          <w:p w14:paraId="51AB0549"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O</w:t>
            </w:r>
          </w:p>
        </w:tc>
        <w:tc>
          <w:tcPr>
            <w:tcW w:w="2263" w:type="dxa"/>
            <w:vAlign w:val="center"/>
          </w:tcPr>
          <w:p w14:paraId="28F692E5" w14:textId="0DEE11EB"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0.52 (0.44-0.60)</w:t>
            </w:r>
          </w:p>
        </w:tc>
        <w:tc>
          <w:tcPr>
            <w:tcW w:w="2264" w:type="dxa"/>
            <w:vAlign w:val="center"/>
          </w:tcPr>
          <w:p w14:paraId="166E18B6" w14:textId="77777777" w:rsidR="006213DB" w:rsidRPr="003D65CB" w:rsidRDefault="006213DB" w:rsidP="006213DB">
            <w:pPr>
              <w:jc w:val="center"/>
              <w:rPr>
                <w:rFonts w:ascii="Arial" w:eastAsia="Calibri" w:hAnsi="Arial" w:cs="Arial"/>
                <w:color w:val="000000" w:themeColor="text1"/>
              </w:rPr>
            </w:pPr>
            <w:r w:rsidRPr="003D65CB">
              <w:rPr>
                <w:rFonts w:ascii="Arial" w:eastAsia="Calibri" w:hAnsi="Arial" w:cs="Arial"/>
                <w:color w:val="000000" w:themeColor="text1"/>
              </w:rPr>
              <w:t>10.14</w:t>
            </w:r>
          </w:p>
        </w:tc>
        <w:tc>
          <w:tcPr>
            <w:tcW w:w="1801" w:type="dxa"/>
            <w:vAlign w:val="center"/>
          </w:tcPr>
          <w:p w14:paraId="18B6B677"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2A32AA21" w14:textId="77777777" w:rsidTr="00727073">
        <w:trPr>
          <w:trHeight w:val="127"/>
        </w:trPr>
        <w:tc>
          <w:tcPr>
            <w:tcW w:w="2263" w:type="dxa"/>
            <w:shd w:val="clear" w:color="auto" w:fill="F2F2F2" w:themeFill="background1" w:themeFillShade="F2"/>
            <w:vAlign w:val="center"/>
          </w:tcPr>
          <w:p w14:paraId="16AC181D"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E</w:t>
            </w:r>
          </w:p>
        </w:tc>
        <w:tc>
          <w:tcPr>
            <w:tcW w:w="2263" w:type="dxa"/>
            <w:shd w:val="clear" w:color="auto" w:fill="F2F2F2" w:themeFill="background1" w:themeFillShade="F2"/>
            <w:vAlign w:val="center"/>
          </w:tcPr>
          <w:p w14:paraId="6325D0BF" w14:textId="7B05E346"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0.41 (0.24-0.48)</w:t>
            </w:r>
          </w:p>
        </w:tc>
        <w:tc>
          <w:tcPr>
            <w:tcW w:w="2264" w:type="dxa"/>
            <w:shd w:val="clear" w:color="auto" w:fill="F2F2F2" w:themeFill="background1" w:themeFillShade="F2"/>
            <w:vAlign w:val="center"/>
          </w:tcPr>
          <w:p w14:paraId="3CC622C7" w14:textId="77777777" w:rsidR="006213DB" w:rsidRPr="003D65CB" w:rsidRDefault="006213DB" w:rsidP="006213DB">
            <w:pPr>
              <w:jc w:val="center"/>
              <w:rPr>
                <w:rFonts w:ascii="Arial" w:eastAsia="Calibri" w:hAnsi="Arial" w:cs="Arial"/>
                <w:color w:val="000000" w:themeColor="text1"/>
              </w:rPr>
            </w:pPr>
            <w:r w:rsidRPr="003D65CB">
              <w:rPr>
                <w:rFonts w:ascii="Arial" w:eastAsia="Calibri" w:hAnsi="Arial" w:cs="Arial"/>
                <w:color w:val="000000" w:themeColor="text1"/>
              </w:rPr>
              <w:t>9.22</w:t>
            </w:r>
          </w:p>
        </w:tc>
        <w:tc>
          <w:tcPr>
            <w:tcW w:w="1801" w:type="dxa"/>
            <w:shd w:val="clear" w:color="auto" w:fill="F2F2F2" w:themeFill="background1" w:themeFillShade="F2"/>
            <w:vAlign w:val="center"/>
          </w:tcPr>
          <w:p w14:paraId="1830FBA5"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55EC0BE3" w14:textId="77777777" w:rsidTr="00727073">
        <w:tc>
          <w:tcPr>
            <w:tcW w:w="2263" w:type="dxa"/>
            <w:tcBorders>
              <w:bottom w:val="single" w:sz="4" w:space="0" w:color="auto"/>
            </w:tcBorders>
            <w:vAlign w:val="center"/>
          </w:tcPr>
          <w:p w14:paraId="74B58EE0" w14:textId="77777777" w:rsidR="006213DB" w:rsidRPr="003D65CB" w:rsidRDefault="006213DB" w:rsidP="006213DB">
            <w:pPr>
              <w:jc w:val="center"/>
              <w:rPr>
                <w:rFonts w:ascii="Arial" w:hAnsi="Arial" w:cs="Arial"/>
                <w:b/>
                <w:bCs/>
                <w:color w:val="000000" w:themeColor="text1"/>
              </w:rPr>
            </w:pPr>
            <w:r w:rsidRPr="003D65CB">
              <w:rPr>
                <w:rFonts w:ascii="Arial" w:hAnsi="Arial" w:cs="Arial"/>
                <w:b/>
                <w:bCs/>
                <w:color w:val="000000" w:themeColor="text1"/>
              </w:rPr>
              <w:t>M</w:t>
            </w:r>
          </w:p>
        </w:tc>
        <w:tc>
          <w:tcPr>
            <w:tcW w:w="2263" w:type="dxa"/>
            <w:tcBorders>
              <w:bottom w:val="single" w:sz="4" w:space="0" w:color="auto"/>
            </w:tcBorders>
            <w:vAlign w:val="center"/>
          </w:tcPr>
          <w:p w14:paraId="74370DE0" w14:textId="3D6EBC9B"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0.79 (0.69-0.82)</w:t>
            </w:r>
          </w:p>
        </w:tc>
        <w:tc>
          <w:tcPr>
            <w:tcW w:w="2264" w:type="dxa"/>
            <w:tcBorders>
              <w:bottom w:val="single" w:sz="4" w:space="0" w:color="auto"/>
            </w:tcBorders>
            <w:vAlign w:val="center"/>
          </w:tcPr>
          <w:p w14:paraId="7F1C36CB" w14:textId="77777777" w:rsidR="006213DB" w:rsidRPr="003D65CB" w:rsidRDefault="006213DB" w:rsidP="006213DB">
            <w:pPr>
              <w:jc w:val="center"/>
              <w:rPr>
                <w:rFonts w:ascii="Arial" w:eastAsia="Calibri" w:hAnsi="Arial" w:cs="Arial"/>
                <w:color w:val="000000" w:themeColor="text1"/>
              </w:rPr>
            </w:pPr>
            <w:r w:rsidRPr="003D65CB">
              <w:rPr>
                <w:rFonts w:ascii="Arial" w:eastAsia="Calibri" w:hAnsi="Arial" w:cs="Arial"/>
                <w:color w:val="000000" w:themeColor="text1"/>
              </w:rPr>
              <w:t>17.70</w:t>
            </w:r>
          </w:p>
        </w:tc>
        <w:tc>
          <w:tcPr>
            <w:tcW w:w="1801" w:type="dxa"/>
            <w:tcBorders>
              <w:bottom w:val="single" w:sz="4" w:space="0" w:color="auto"/>
            </w:tcBorders>
            <w:vAlign w:val="center"/>
          </w:tcPr>
          <w:p w14:paraId="786F03A7" w14:textId="77777777" w:rsidR="006213DB" w:rsidRPr="003D65CB" w:rsidRDefault="006213DB" w:rsidP="006213DB">
            <w:pPr>
              <w:jc w:val="center"/>
              <w:rPr>
                <w:rFonts w:ascii="Arial" w:hAnsi="Arial" w:cs="Arial"/>
                <w:color w:val="000000" w:themeColor="text1"/>
              </w:rPr>
            </w:pPr>
            <w:r w:rsidRPr="003D65CB">
              <w:rPr>
                <w:rFonts w:ascii="Arial" w:hAnsi="Arial" w:cs="Arial"/>
                <w:color w:val="000000" w:themeColor="text1"/>
              </w:rPr>
              <w:t>&lt;0.0001</w:t>
            </w:r>
          </w:p>
        </w:tc>
      </w:tr>
      <w:tr w:rsidR="003D65CB" w:rsidRPr="003D65CB" w14:paraId="60A63E13" w14:textId="77777777" w:rsidTr="00E2668C">
        <w:trPr>
          <w:trHeight w:val="390"/>
        </w:trPr>
        <w:tc>
          <w:tcPr>
            <w:tcW w:w="8591" w:type="dxa"/>
            <w:gridSpan w:val="4"/>
            <w:tcBorders>
              <w:top w:val="single" w:sz="4" w:space="0" w:color="auto"/>
            </w:tcBorders>
            <w:vAlign w:val="center"/>
          </w:tcPr>
          <w:p w14:paraId="5979768A" w14:textId="50BD5FE5" w:rsidR="006213DB" w:rsidRPr="003D65CB" w:rsidRDefault="000D4F7E" w:rsidP="006213DB">
            <w:pPr>
              <w:rPr>
                <w:rFonts w:ascii="Arial" w:hAnsi="Arial" w:cs="Arial"/>
                <w:color w:val="000000" w:themeColor="text1"/>
                <w:sz w:val="21"/>
                <w:szCs w:val="21"/>
              </w:rPr>
            </w:pPr>
            <w:r w:rsidRPr="003D65CB">
              <w:rPr>
                <w:rFonts w:ascii="Arial" w:hAnsi="Arial" w:cs="Arial"/>
                <w:color w:val="000000" w:themeColor="text1"/>
                <w:sz w:val="21"/>
                <w:szCs w:val="21"/>
              </w:rPr>
              <w:t>*</w:t>
            </w:r>
            <w:r w:rsidRPr="003D65CB">
              <w:rPr>
                <w:rFonts w:ascii="Arial" w:hAnsi="Arial" w:cs="Arial"/>
                <w:i/>
                <w:iCs/>
                <w:color w:val="000000" w:themeColor="text1"/>
                <w:sz w:val="21"/>
                <w:szCs w:val="21"/>
              </w:rPr>
              <w:t xml:space="preserve">p </w:t>
            </w:r>
            <w:r w:rsidRPr="003D65CB">
              <w:rPr>
                <w:rFonts w:ascii="Arial" w:hAnsi="Arial" w:cs="Arial"/>
                <w:color w:val="000000" w:themeColor="text1"/>
                <w:sz w:val="21"/>
                <w:szCs w:val="21"/>
              </w:rPr>
              <w:t>value was determined through Cohen’s Kappa</w:t>
            </w:r>
            <w:r w:rsidR="006213DB" w:rsidRPr="003D65CB">
              <w:rPr>
                <w:rFonts w:ascii="Arial" w:hAnsi="Arial" w:cs="Arial"/>
                <w:color w:val="000000" w:themeColor="text1"/>
                <w:sz w:val="21"/>
                <w:szCs w:val="21"/>
              </w:rPr>
              <w:t>. NA (not applicable). Between brackets, 95% confidence interval.</w:t>
            </w:r>
          </w:p>
          <w:p w14:paraId="5B90E4CC" w14:textId="23C56573" w:rsidR="000D4F7E" w:rsidRPr="003D65CB" w:rsidRDefault="000D4F7E" w:rsidP="00727073">
            <w:pPr>
              <w:rPr>
                <w:rFonts w:ascii="Arial" w:hAnsi="Arial" w:cs="Arial"/>
                <w:color w:val="000000" w:themeColor="text1"/>
                <w:sz w:val="21"/>
                <w:szCs w:val="21"/>
              </w:rPr>
            </w:pPr>
          </w:p>
        </w:tc>
      </w:tr>
    </w:tbl>
    <w:p w14:paraId="6AE81EE1" w14:textId="77777777" w:rsidR="000D4F7E" w:rsidRPr="003D65CB" w:rsidRDefault="000D4F7E">
      <w:pPr>
        <w:rPr>
          <w:rFonts w:ascii="Arial" w:hAnsi="Arial" w:cs="Arial"/>
          <w:color w:val="000000" w:themeColor="text1"/>
          <w:sz w:val="22"/>
          <w:szCs w:val="22"/>
          <w:lang w:val="en-US"/>
        </w:rPr>
      </w:pPr>
    </w:p>
    <w:p w14:paraId="05BE41A7" w14:textId="77777777" w:rsidR="007C1BBB" w:rsidRPr="003D65CB" w:rsidRDefault="007C1BBB">
      <w:pPr>
        <w:rPr>
          <w:rFonts w:ascii="Arial" w:hAnsi="Arial" w:cs="Arial"/>
          <w:color w:val="000000" w:themeColor="text1"/>
          <w:sz w:val="22"/>
          <w:szCs w:val="22"/>
          <w:lang w:val="en-US"/>
        </w:rPr>
      </w:pPr>
    </w:p>
    <w:p w14:paraId="06F7ECAE" w14:textId="77777777" w:rsidR="007C1BBB" w:rsidRPr="003D65CB" w:rsidRDefault="007C1BBB">
      <w:pPr>
        <w:rPr>
          <w:rFonts w:ascii="Arial" w:hAnsi="Arial" w:cs="Arial"/>
          <w:color w:val="000000" w:themeColor="text1"/>
          <w:sz w:val="22"/>
          <w:szCs w:val="22"/>
          <w:lang w:val="en-US"/>
        </w:rPr>
      </w:pPr>
    </w:p>
    <w:p w14:paraId="4FECE6F4" w14:textId="77777777" w:rsidR="007C1BBB" w:rsidRPr="003D65CB" w:rsidRDefault="007C1BBB">
      <w:pPr>
        <w:rPr>
          <w:rFonts w:ascii="Arial" w:hAnsi="Arial" w:cs="Arial"/>
          <w:color w:val="000000" w:themeColor="text1"/>
          <w:sz w:val="22"/>
          <w:szCs w:val="22"/>
          <w:lang w:val="en-US"/>
        </w:rPr>
      </w:pPr>
    </w:p>
    <w:p w14:paraId="08F48858" w14:textId="77777777" w:rsidR="007C1BBB" w:rsidRPr="003D65CB" w:rsidRDefault="007C1BBB">
      <w:pPr>
        <w:rPr>
          <w:rFonts w:ascii="Arial" w:hAnsi="Arial" w:cs="Arial"/>
          <w:color w:val="000000" w:themeColor="text1"/>
          <w:sz w:val="22"/>
          <w:szCs w:val="22"/>
          <w:lang w:val="en-US"/>
        </w:rPr>
      </w:pPr>
    </w:p>
    <w:p w14:paraId="5513D546" w14:textId="77777777" w:rsidR="007C1BBB" w:rsidRPr="003D65CB" w:rsidRDefault="007C1BBB">
      <w:pPr>
        <w:rPr>
          <w:rFonts w:ascii="Arial" w:hAnsi="Arial" w:cs="Arial"/>
          <w:color w:val="000000" w:themeColor="text1"/>
          <w:sz w:val="22"/>
          <w:szCs w:val="22"/>
          <w:lang w:val="en-US"/>
        </w:rPr>
      </w:pPr>
    </w:p>
    <w:p w14:paraId="45717F30" w14:textId="77777777" w:rsidR="007C1BBB" w:rsidRPr="003D65CB" w:rsidRDefault="007C1BBB">
      <w:pPr>
        <w:rPr>
          <w:rFonts w:ascii="Arial" w:hAnsi="Arial" w:cs="Arial"/>
          <w:color w:val="000000" w:themeColor="text1"/>
          <w:sz w:val="22"/>
          <w:szCs w:val="22"/>
          <w:lang w:val="en-US"/>
        </w:rPr>
      </w:pPr>
    </w:p>
    <w:p w14:paraId="7B267F61" w14:textId="77777777" w:rsidR="007C1BBB" w:rsidRPr="003D65CB" w:rsidRDefault="007C1BBB">
      <w:pPr>
        <w:rPr>
          <w:rFonts w:ascii="Arial" w:hAnsi="Arial" w:cs="Arial"/>
          <w:color w:val="000000" w:themeColor="text1"/>
          <w:sz w:val="22"/>
          <w:szCs w:val="22"/>
          <w:lang w:val="en-US"/>
        </w:rPr>
      </w:pPr>
    </w:p>
    <w:p w14:paraId="65BF5BD5" w14:textId="77777777" w:rsidR="007C1BBB" w:rsidRPr="003D65CB" w:rsidRDefault="007C1BBB">
      <w:pPr>
        <w:rPr>
          <w:rFonts w:ascii="Arial" w:hAnsi="Arial" w:cs="Arial"/>
          <w:color w:val="000000" w:themeColor="text1"/>
          <w:sz w:val="22"/>
          <w:szCs w:val="22"/>
          <w:lang w:val="en-US"/>
        </w:rPr>
      </w:pPr>
    </w:p>
    <w:p w14:paraId="337C1B09" w14:textId="77777777" w:rsidR="007C1BBB" w:rsidRPr="003D65CB" w:rsidRDefault="007C1BBB">
      <w:pPr>
        <w:rPr>
          <w:rFonts w:ascii="Arial" w:hAnsi="Arial" w:cs="Arial"/>
          <w:color w:val="000000" w:themeColor="text1"/>
          <w:sz w:val="22"/>
          <w:szCs w:val="22"/>
          <w:lang w:val="en-US"/>
        </w:rPr>
      </w:pPr>
    </w:p>
    <w:p w14:paraId="3A4E9350" w14:textId="77777777" w:rsidR="007C1BBB" w:rsidRPr="003D65CB" w:rsidRDefault="007C1BBB">
      <w:pPr>
        <w:rPr>
          <w:rFonts w:ascii="Arial" w:hAnsi="Arial" w:cs="Arial"/>
          <w:color w:val="000000" w:themeColor="text1"/>
          <w:sz w:val="22"/>
          <w:szCs w:val="22"/>
          <w:lang w:val="en-US"/>
        </w:rPr>
      </w:pPr>
    </w:p>
    <w:p w14:paraId="134F9057" w14:textId="77777777" w:rsidR="007C1BBB" w:rsidRPr="003D65CB" w:rsidRDefault="007C1BBB">
      <w:pPr>
        <w:rPr>
          <w:rFonts w:ascii="Arial" w:hAnsi="Arial" w:cs="Arial"/>
          <w:color w:val="000000" w:themeColor="text1"/>
          <w:sz w:val="22"/>
          <w:szCs w:val="22"/>
          <w:lang w:val="en-US"/>
        </w:rPr>
      </w:pPr>
    </w:p>
    <w:tbl>
      <w:tblPr>
        <w:tblStyle w:val="6"/>
        <w:tblpPr w:leftFromText="141" w:rightFromText="141" w:vertAnchor="text" w:horzAnchor="margin" w:tblpY="-69"/>
        <w:tblW w:w="8637" w:type="dxa"/>
        <w:tblInd w:w="0" w:type="dxa"/>
        <w:tblLayout w:type="fixed"/>
        <w:tblLook w:val="0000" w:firstRow="0" w:lastRow="0" w:firstColumn="0" w:lastColumn="0" w:noHBand="0" w:noVBand="0"/>
      </w:tblPr>
      <w:tblGrid>
        <w:gridCol w:w="2281"/>
        <w:gridCol w:w="1442"/>
        <w:gridCol w:w="1995"/>
        <w:gridCol w:w="1610"/>
        <w:gridCol w:w="125"/>
        <w:gridCol w:w="1184"/>
      </w:tblGrid>
      <w:tr w:rsidR="004A5DE6" w:rsidRPr="003D65CB" w14:paraId="3EAE8713" w14:textId="79B78EA5" w:rsidTr="004D11BC">
        <w:trPr>
          <w:trHeight w:val="561"/>
        </w:trPr>
        <w:tc>
          <w:tcPr>
            <w:tcW w:w="8637" w:type="dxa"/>
            <w:gridSpan w:val="6"/>
            <w:tcBorders>
              <w:bottom w:val="single" w:sz="4" w:space="0" w:color="auto"/>
            </w:tcBorders>
            <w:shd w:val="clear" w:color="auto" w:fill="auto"/>
          </w:tcPr>
          <w:p w14:paraId="11E84BE0" w14:textId="0E7E6A45" w:rsidR="004A5DE6" w:rsidRPr="003D65CB" w:rsidRDefault="004A5DE6" w:rsidP="007C1BBB">
            <w:pPr>
              <w:jc w:val="both"/>
              <w:rPr>
                <w:rFonts w:ascii="Arial" w:hAnsi="Arial" w:cs="Arial"/>
                <w:b/>
                <w:bCs/>
                <w:color w:val="000000" w:themeColor="text1"/>
              </w:rPr>
            </w:pPr>
            <w:r w:rsidRPr="003D65CB">
              <w:rPr>
                <w:rFonts w:ascii="Arial" w:hAnsi="Arial" w:cs="Arial"/>
                <w:b/>
                <w:bCs/>
                <w:color w:val="000000" w:themeColor="text1"/>
              </w:rPr>
              <w:t>Supplementary Table S</w:t>
            </w:r>
            <w:r w:rsidR="00BC5503" w:rsidRPr="003D65CB">
              <w:rPr>
                <w:rFonts w:ascii="Arial" w:hAnsi="Arial" w:cs="Arial"/>
                <w:b/>
                <w:bCs/>
                <w:color w:val="000000" w:themeColor="text1"/>
              </w:rPr>
              <w:t>4</w:t>
            </w:r>
            <w:r w:rsidRPr="003D65CB">
              <w:rPr>
                <w:rFonts w:ascii="Arial" w:hAnsi="Arial" w:cs="Arial"/>
                <w:b/>
                <w:bCs/>
                <w:color w:val="000000" w:themeColor="text1"/>
              </w:rPr>
              <w:t xml:space="preserve">. Test-retest analysis between rounds for the same </w:t>
            </w:r>
            <w:proofErr w:type="spellStart"/>
            <w:r w:rsidRPr="003D65CB">
              <w:rPr>
                <w:rFonts w:ascii="Arial" w:hAnsi="Arial" w:cs="Arial"/>
                <w:b/>
                <w:bCs/>
                <w:color w:val="000000" w:themeColor="text1"/>
              </w:rPr>
              <w:t>rhinologists</w:t>
            </w:r>
            <w:proofErr w:type="spellEnd"/>
          </w:p>
        </w:tc>
      </w:tr>
      <w:tr w:rsidR="007C1BBB" w:rsidRPr="003D65CB" w14:paraId="506184AA" w14:textId="17B3947D" w:rsidTr="007C1BBB">
        <w:trPr>
          <w:trHeight w:val="430"/>
        </w:trPr>
        <w:tc>
          <w:tcPr>
            <w:tcW w:w="2281" w:type="dxa"/>
            <w:shd w:val="clear" w:color="auto" w:fill="D9D9D9" w:themeFill="background1" w:themeFillShade="D9"/>
            <w:vAlign w:val="center"/>
          </w:tcPr>
          <w:p w14:paraId="4880C5D5" w14:textId="77777777" w:rsidR="007C1BBB" w:rsidRPr="003D65CB" w:rsidRDefault="007C1BBB" w:rsidP="00440813">
            <w:pPr>
              <w:jc w:val="center"/>
              <w:rPr>
                <w:rFonts w:ascii="Arial" w:hAnsi="Arial" w:cs="Arial"/>
                <w:color w:val="000000" w:themeColor="text1"/>
              </w:rPr>
            </w:pPr>
          </w:p>
        </w:tc>
        <w:tc>
          <w:tcPr>
            <w:tcW w:w="1442" w:type="dxa"/>
            <w:shd w:val="clear" w:color="auto" w:fill="D9D9D9" w:themeFill="background1" w:themeFillShade="D9"/>
            <w:vAlign w:val="center"/>
          </w:tcPr>
          <w:p w14:paraId="0F3265BB" w14:textId="66C26F7C" w:rsidR="007C1BBB" w:rsidRPr="003D65CB" w:rsidRDefault="007C1BBB" w:rsidP="00440813">
            <w:pPr>
              <w:jc w:val="center"/>
              <w:rPr>
                <w:rFonts w:ascii="Arial" w:hAnsi="Arial" w:cs="Arial"/>
                <w:b/>
                <w:bCs/>
                <w:color w:val="000000" w:themeColor="text1"/>
              </w:rPr>
            </w:pPr>
            <w:r w:rsidRPr="003D65CB">
              <w:rPr>
                <w:rFonts w:ascii="Arial" w:hAnsi="Arial" w:cs="Arial"/>
                <w:b/>
                <w:bCs/>
                <w:color w:val="000000" w:themeColor="text1"/>
              </w:rPr>
              <w:t>Agreement</w:t>
            </w:r>
          </w:p>
        </w:tc>
        <w:tc>
          <w:tcPr>
            <w:tcW w:w="1995" w:type="dxa"/>
            <w:shd w:val="clear" w:color="auto" w:fill="D9D9D9" w:themeFill="background1" w:themeFillShade="D9"/>
            <w:vAlign w:val="center"/>
          </w:tcPr>
          <w:p w14:paraId="1B75793F" w14:textId="59446B92" w:rsidR="007C1BBB" w:rsidRPr="003D65CB" w:rsidRDefault="007C1BBB" w:rsidP="00440813">
            <w:pPr>
              <w:jc w:val="center"/>
              <w:rPr>
                <w:rFonts w:ascii="Arial" w:hAnsi="Arial" w:cs="Arial"/>
                <w:b/>
                <w:bCs/>
                <w:color w:val="000000" w:themeColor="text1"/>
              </w:rPr>
            </w:pPr>
            <w:r w:rsidRPr="003D65CB">
              <w:rPr>
                <w:rFonts w:ascii="Arial" w:hAnsi="Arial" w:cs="Arial"/>
                <w:b/>
                <w:bCs/>
                <w:color w:val="000000" w:themeColor="text1"/>
              </w:rPr>
              <w:t>Expected agreement</w:t>
            </w:r>
          </w:p>
        </w:tc>
        <w:tc>
          <w:tcPr>
            <w:tcW w:w="1610" w:type="dxa"/>
            <w:shd w:val="clear" w:color="auto" w:fill="D9D9D9" w:themeFill="background1" w:themeFillShade="D9"/>
            <w:vAlign w:val="center"/>
          </w:tcPr>
          <w:p w14:paraId="04B93637" w14:textId="75CC9566" w:rsidR="007C1BBB" w:rsidRPr="003D65CB" w:rsidRDefault="007C1BBB" w:rsidP="00440813">
            <w:pPr>
              <w:jc w:val="center"/>
              <w:rPr>
                <w:rFonts w:ascii="Arial" w:hAnsi="Arial" w:cs="Arial"/>
                <w:b/>
                <w:bCs/>
                <w:color w:val="000000" w:themeColor="text1"/>
              </w:rPr>
            </w:pPr>
            <w:r w:rsidRPr="003D65CB">
              <w:rPr>
                <w:rFonts w:ascii="Arial" w:hAnsi="Arial" w:cs="Arial"/>
                <w:b/>
                <w:bCs/>
                <w:color w:val="000000" w:themeColor="text1"/>
              </w:rPr>
              <w:t>Kappa</w:t>
            </w:r>
          </w:p>
        </w:tc>
        <w:tc>
          <w:tcPr>
            <w:tcW w:w="1309" w:type="dxa"/>
            <w:gridSpan w:val="2"/>
            <w:shd w:val="clear" w:color="auto" w:fill="D9D9D9" w:themeFill="background1" w:themeFillShade="D9"/>
          </w:tcPr>
          <w:p w14:paraId="5F543728" w14:textId="63AF896B" w:rsidR="007C1BBB" w:rsidRPr="003D65CB" w:rsidRDefault="007C1BBB" w:rsidP="00440813">
            <w:pPr>
              <w:jc w:val="center"/>
              <w:rPr>
                <w:rFonts w:ascii="Arial" w:hAnsi="Arial" w:cs="Arial"/>
                <w:b/>
                <w:bCs/>
                <w:i/>
                <w:iCs/>
                <w:color w:val="000000" w:themeColor="text1"/>
              </w:rPr>
            </w:pPr>
            <w:r w:rsidRPr="003D65CB">
              <w:rPr>
                <w:rFonts w:ascii="Arial" w:hAnsi="Arial" w:cs="Arial"/>
                <w:b/>
                <w:bCs/>
                <w:i/>
                <w:iCs/>
                <w:color w:val="000000" w:themeColor="text1"/>
              </w:rPr>
              <w:t>p</w:t>
            </w:r>
            <w:r w:rsidRPr="003D65CB">
              <w:rPr>
                <w:rFonts w:ascii="Arial" w:hAnsi="Arial" w:cs="Arial"/>
                <w:b/>
                <w:bCs/>
                <w:color w:val="000000" w:themeColor="text1"/>
              </w:rPr>
              <w:t xml:space="preserve"> value*</w:t>
            </w:r>
          </w:p>
        </w:tc>
      </w:tr>
      <w:tr w:rsidR="007C1BBB" w:rsidRPr="003D65CB" w14:paraId="3A2B31F8" w14:textId="3CD4D8C4" w:rsidTr="00D27E59">
        <w:tc>
          <w:tcPr>
            <w:tcW w:w="2281" w:type="dxa"/>
            <w:vAlign w:val="center"/>
          </w:tcPr>
          <w:p w14:paraId="7EAA53AF" w14:textId="77777777" w:rsidR="007C1BBB" w:rsidRPr="003D65CB" w:rsidRDefault="007C1BBB" w:rsidP="007C1BBB">
            <w:pPr>
              <w:jc w:val="center"/>
              <w:rPr>
                <w:rFonts w:ascii="Arial" w:hAnsi="Arial" w:cs="Arial"/>
                <w:b/>
                <w:bCs/>
                <w:color w:val="000000" w:themeColor="text1"/>
              </w:rPr>
            </w:pPr>
            <w:r w:rsidRPr="003D65CB">
              <w:rPr>
                <w:rFonts w:ascii="Arial" w:hAnsi="Arial" w:cs="Arial"/>
                <w:b/>
                <w:bCs/>
                <w:color w:val="000000" w:themeColor="text1"/>
              </w:rPr>
              <w:t>Whole items</w:t>
            </w:r>
          </w:p>
        </w:tc>
        <w:tc>
          <w:tcPr>
            <w:tcW w:w="1442" w:type="dxa"/>
            <w:vAlign w:val="center"/>
          </w:tcPr>
          <w:p w14:paraId="67595B14" w14:textId="53A22862"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92.96%</w:t>
            </w:r>
          </w:p>
        </w:tc>
        <w:tc>
          <w:tcPr>
            <w:tcW w:w="1995" w:type="dxa"/>
            <w:vAlign w:val="center"/>
          </w:tcPr>
          <w:p w14:paraId="6A080DDE" w14:textId="264F33CF"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54.72%</w:t>
            </w:r>
          </w:p>
        </w:tc>
        <w:tc>
          <w:tcPr>
            <w:tcW w:w="1610" w:type="dxa"/>
            <w:vAlign w:val="center"/>
          </w:tcPr>
          <w:p w14:paraId="5208E44D" w14:textId="1A2A2A05"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0.82</w:t>
            </w:r>
          </w:p>
        </w:tc>
        <w:tc>
          <w:tcPr>
            <w:tcW w:w="1309" w:type="dxa"/>
            <w:gridSpan w:val="2"/>
            <w:vAlign w:val="center"/>
          </w:tcPr>
          <w:p w14:paraId="4C8CABDF" w14:textId="322BE88F"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&lt;0.001</w:t>
            </w:r>
          </w:p>
        </w:tc>
      </w:tr>
      <w:tr w:rsidR="007C1BBB" w:rsidRPr="003D65CB" w14:paraId="2492FDF1" w14:textId="4BAA6D97" w:rsidTr="00D27E59">
        <w:tc>
          <w:tcPr>
            <w:tcW w:w="2281" w:type="dxa"/>
            <w:shd w:val="clear" w:color="auto" w:fill="F2F2F2" w:themeFill="background1" w:themeFillShade="F2"/>
            <w:vAlign w:val="center"/>
          </w:tcPr>
          <w:p w14:paraId="2628C253" w14:textId="77777777" w:rsidR="007C1BBB" w:rsidRPr="003D65CB" w:rsidRDefault="007C1BBB" w:rsidP="007C1BBB">
            <w:pPr>
              <w:jc w:val="center"/>
              <w:rPr>
                <w:rFonts w:ascii="Arial" w:hAnsi="Arial" w:cs="Arial"/>
                <w:b/>
                <w:bCs/>
                <w:color w:val="000000" w:themeColor="text1"/>
              </w:rPr>
            </w:pPr>
            <w:r w:rsidRPr="003D65CB">
              <w:rPr>
                <w:rFonts w:ascii="Arial" w:hAnsi="Arial" w:cs="Arial"/>
                <w:b/>
                <w:bCs/>
                <w:color w:val="000000" w:themeColor="text1"/>
              </w:rPr>
              <w:t>L</w:t>
            </w:r>
          </w:p>
        </w:tc>
        <w:tc>
          <w:tcPr>
            <w:tcW w:w="1442" w:type="dxa"/>
            <w:shd w:val="clear" w:color="auto" w:fill="F2F2F2" w:themeFill="background1" w:themeFillShade="F2"/>
            <w:vAlign w:val="center"/>
          </w:tcPr>
          <w:p w14:paraId="04B3ABB8" w14:textId="0EF4133E"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100%</w:t>
            </w:r>
          </w:p>
        </w:tc>
        <w:tc>
          <w:tcPr>
            <w:tcW w:w="1995" w:type="dxa"/>
            <w:shd w:val="clear" w:color="auto" w:fill="F2F2F2" w:themeFill="background1" w:themeFillShade="F2"/>
            <w:vAlign w:val="center"/>
          </w:tcPr>
          <w:p w14:paraId="7BCF62D8" w14:textId="47835C5F"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62.50%</w:t>
            </w:r>
          </w:p>
        </w:tc>
        <w:tc>
          <w:tcPr>
            <w:tcW w:w="1610" w:type="dxa"/>
            <w:shd w:val="clear" w:color="auto" w:fill="F2F2F2" w:themeFill="background1" w:themeFillShade="F2"/>
            <w:vAlign w:val="center"/>
          </w:tcPr>
          <w:p w14:paraId="5E0FF0BA" w14:textId="1808DFC4"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1.00</w:t>
            </w:r>
          </w:p>
        </w:tc>
        <w:tc>
          <w:tcPr>
            <w:tcW w:w="1309" w:type="dxa"/>
            <w:gridSpan w:val="2"/>
            <w:shd w:val="clear" w:color="auto" w:fill="F2F2F2" w:themeFill="background1" w:themeFillShade="F2"/>
            <w:vAlign w:val="center"/>
          </w:tcPr>
          <w:p w14:paraId="643B230E" w14:textId="598573C4"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&lt;0.001</w:t>
            </w:r>
          </w:p>
        </w:tc>
      </w:tr>
      <w:tr w:rsidR="007C1BBB" w:rsidRPr="003D65CB" w14:paraId="6898C393" w14:textId="4BBCAAD3" w:rsidTr="00D27E59">
        <w:tc>
          <w:tcPr>
            <w:tcW w:w="2281" w:type="dxa"/>
            <w:vAlign w:val="center"/>
          </w:tcPr>
          <w:p w14:paraId="3624CF62" w14:textId="77777777" w:rsidR="007C1BBB" w:rsidRPr="003D65CB" w:rsidRDefault="007C1BBB" w:rsidP="007C1BBB">
            <w:pPr>
              <w:jc w:val="center"/>
              <w:rPr>
                <w:rFonts w:ascii="Arial" w:hAnsi="Arial" w:cs="Arial"/>
                <w:b/>
                <w:bCs/>
                <w:color w:val="000000" w:themeColor="text1"/>
              </w:rPr>
            </w:pPr>
            <w:r w:rsidRPr="003D65CB">
              <w:rPr>
                <w:rFonts w:ascii="Arial" w:hAnsi="Arial" w:cs="Arial"/>
                <w:b/>
                <w:bCs/>
                <w:color w:val="000000" w:themeColor="text1"/>
              </w:rPr>
              <w:t>O</w:t>
            </w:r>
          </w:p>
        </w:tc>
        <w:tc>
          <w:tcPr>
            <w:tcW w:w="1442" w:type="dxa"/>
            <w:vAlign w:val="center"/>
          </w:tcPr>
          <w:p w14:paraId="3D34AB5C" w14:textId="4492EA9E" w:rsidR="007C1BBB" w:rsidRPr="003D65CB" w:rsidRDefault="007C1BBB" w:rsidP="007C1BBB">
            <w:pPr>
              <w:jc w:val="center"/>
              <w:rPr>
                <w:rFonts w:ascii="Arial" w:hAnsi="Arial" w:cs="Arial"/>
                <w:color w:val="000000" w:themeColor="text1"/>
              </w:rPr>
            </w:pPr>
            <w:r w:rsidRPr="003D65CB">
              <w:rPr>
                <w:rFonts w:ascii="Arial" w:eastAsia="Calibri" w:hAnsi="Arial" w:cs="Arial"/>
                <w:color w:val="000000" w:themeColor="text1"/>
              </w:rPr>
              <w:t>91.27%</w:t>
            </w:r>
          </w:p>
        </w:tc>
        <w:tc>
          <w:tcPr>
            <w:tcW w:w="1995" w:type="dxa"/>
            <w:vAlign w:val="center"/>
          </w:tcPr>
          <w:p w14:paraId="289EAA36" w14:textId="157B8FFE" w:rsidR="007C1BBB" w:rsidRPr="003D65CB" w:rsidRDefault="007C1BBB" w:rsidP="007C1BBB">
            <w:pPr>
              <w:jc w:val="center"/>
              <w:rPr>
                <w:rFonts w:ascii="Arial" w:hAnsi="Arial" w:cs="Arial"/>
                <w:color w:val="000000" w:themeColor="text1"/>
              </w:rPr>
            </w:pPr>
            <w:r w:rsidRPr="003D65CB">
              <w:rPr>
                <w:rFonts w:ascii="Arial" w:eastAsia="Calibri" w:hAnsi="Arial" w:cs="Arial"/>
                <w:color w:val="000000" w:themeColor="text1"/>
              </w:rPr>
              <w:t>92.65%</w:t>
            </w:r>
          </w:p>
        </w:tc>
        <w:tc>
          <w:tcPr>
            <w:tcW w:w="1610" w:type="dxa"/>
            <w:vAlign w:val="center"/>
          </w:tcPr>
          <w:p w14:paraId="69F49F86" w14:textId="57F098F8"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-0.05</w:t>
            </w:r>
          </w:p>
        </w:tc>
        <w:tc>
          <w:tcPr>
            <w:tcW w:w="1309" w:type="dxa"/>
            <w:gridSpan w:val="2"/>
            <w:vAlign w:val="center"/>
          </w:tcPr>
          <w:p w14:paraId="1FF23938" w14:textId="156875E8"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0.695</w:t>
            </w:r>
          </w:p>
        </w:tc>
      </w:tr>
      <w:tr w:rsidR="007C1BBB" w:rsidRPr="003D65CB" w14:paraId="6AC0F595" w14:textId="2A89E7A5" w:rsidTr="00D27E59">
        <w:tc>
          <w:tcPr>
            <w:tcW w:w="2281" w:type="dxa"/>
            <w:shd w:val="clear" w:color="auto" w:fill="F2F2F2" w:themeFill="background1" w:themeFillShade="F2"/>
            <w:vAlign w:val="center"/>
          </w:tcPr>
          <w:p w14:paraId="4793CDD2" w14:textId="77777777" w:rsidR="007C1BBB" w:rsidRPr="003D65CB" w:rsidRDefault="007C1BBB" w:rsidP="007C1BBB">
            <w:pPr>
              <w:jc w:val="center"/>
              <w:rPr>
                <w:rFonts w:ascii="Arial" w:hAnsi="Arial" w:cs="Arial"/>
                <w:b/>
                <w:bCs/>
                <w:color w:val="000000" w:themeColor="text1"/>
              </w:rPr>
            </w:pPr>
            <w:r w:rsidRPr="003D65CB">
              <w:rPr>
                <w:rFonts w:ascii="Arial" w:hAnsi="Arial" w:cs="Arial"/>
                <w:b/>
                <w:bCs/>
                <w:color w:val="000000" w:themeColor="text1"/>
              </w:rPr>
              <w:t>E</w:t>
            </w:r>
          </w:p>
        </w:tc>
        <w:tc>
          <w:tcPr>
            <w:tcW w:w="1442" w:type="dxa"/>
            <w:shd w:val="clear" w:color="auto" w:fill="F2F2F2" w:themeFill="background1" w:themeFillShade="F2"/>
            <w:vAlign w:val="center"/>
          </w:tcPr>
          <w:p w14:paraId="0C4BCEF4" w14:textId="533F98F9" w:rsidR="007C1BBB" w:rsidRPr="003D65CB" w:rsidRDefault="007C1BBB" w:rsidP="007C1BBB">
            <w:pPr>
              <w:jc w:val="center"/>
              <w:rPr>
                <w:rFonts w:ascii="Arial" w:hAnsi="Arial" w:cs="Arial"/>
                <w:color w:val="000000" w:themeColor="text1"/>
              </w:rPr>
            </w:pPr>
            <w:r w:rsidRPr="003D65CB">
              <w:rPr>
                <w:rFonts w:ascii="Arial" w:eastAsia="Calibri" w:hAnsi="Arial" w:cs="Arial"/>
                <w:color w:val="000000" w:themeColor="text1"/>
              </w:rPr>
              <w:t>81.55%</w:t>
            </w:r>
          </w:p>
        </w:tc>
        <w:tc>
          <w:tcPr>
            <w:tcW w:w="1995" w:type="dxa"/>
            <w:shd w:val="clear" w:color="auto" w:fill="F2F2F2" w:themeFill="background1" w:themeFillShade="F2"/>
            <w:vAlign w:val="center"/>
          </w:tcPr>
          <w:p w14:paraId="534F1C10" w14:textId="404FB0D5" w:rsidR="007C1BBB" w:rsidRPr="003D65CB" w:rsidRDefault="007C1BBB" w:rsidP="007C1BBB">
            <w:pPr>
              <w:jc w:val="center"/>
              <w:rPr>
                <w:rFonts w:ascii="Arial" w:hAnsi="Arial" w:cs="Arial"/>
                <w:color w:val="000000" w:themeColor="text1"/>
              </w:rPr>
            </w:pPr>
            <w:r w:rsidRPr="003D65CB">
              <w:rPr>
                <w:rFonts w:ascii="Arial" w:eastAsia="Calibri" w:hAnsi="Arial" w:cs="Arial"/>
                <w:color w:val="000000" w:themeColor="text1"/>
              </w:rPr>
              <w:t>60.76%</w:t>
            </w:r>
          </w:p>
        </w:tc>
        <w:tc>
          <w:tcPr>
            <w:tcW w:w="1610" w:type="dxa"/>
            <w:shd w:val="clear" w:color="auto" w:fill="F2F2F2" w:themeFill="background1" w:themeFillShade="F2"/>
            <w:vAlign w:val="center"/>
          </w:tcPr>
          <w:p w14:paraId="1CF47F36" w14:textId="3A3956A6"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0.53</w:t>
            </w:r>
          </w:p>
        </w:tc>
        <w:tc>
          <w:tcPr>
            <w:tcW w:w="1309" w:type="dxa"/>
            <w:gridSpan w:val="2"/>
            <w:shd w:val="clear" w:color="auto" w:fill="F2F2F2" w:themeFill="background1" w:themeFillShade="F2"/>
            <w:vAlign w:val="center"/>
          </w:tcPr>
          <w:p w14:paraId="078877AA" w14:textId="637FFA07"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&lt;0.001</w:t>
            </w:r>
          </w:p>
        </w:tc>
      </w:tr>
      <w:tr w:rsidR="007C1BBB" w:rsidRPr="003D65CB" w14:paraId="151423DF" w14:textId="19637C9E" w:rsidTr="00D27E59">
        <w:trPr>
          <w:trHeight w:val="286"/>
        </w:trPr>
        <w:tc>
          <w:tcPr>
            <w:tcW w:w="2281" w:type="dxa"/>
            <w:vAlign w:val="center"/>
          </w:tcPr>
          <w:p w14:paraId="079A5376" w14:textId="77777777" w:rsidR="007C1BBB" w:rsidRPr="003D65CB" w:rsidRDefault="007C1BBB" w:rsidP="007C1BBB">
            <w:pPr>
              <w:jc w:val="center"/>
              <w:rPr>
                <w:rFonts w:ascii="Arial" w:hAnsi="Arial" w:cs="Arial"/>
                <w:b/>
                <w:bCs/>
                <w:color w:val="000000" w:themeColor="text1"/>
              </w:rPr>
            </w:pPr>
            <w:r w:rsidRPr="003D65CB">
              <w:rPr>
                <w:rFonts w:ascii="Arial" w:hAnsi="Arial" w:cs="Arial"/>
                <w:b/>
                <w:bCs/>
                <w:color w:val="000000" w:themeColor="text1"/>
              </w:rPr>
              <w:t>M</w:t>
            </w:r>
          </w:p>
        </w:tc>
        <w:tc>
          <w:tcPr>
            <w:tcW w:w="1442" w:type="dxa"/>
            <w:vAlign w:val="center"/>
          </w:tcPr>
          <w:p w14:paraId="468092C9" w14:textId="49DC5FAC"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95.24%</w:t>
            </w:r>
          </w:p>
        </w:tc>
        <w:tc>
          <w:tcPr>
            <w:tcW w:w="1995" w:type="dxa"/>
            <w:vAlign w:val="center"/>
          </w:tcPr>
          <w:p w14:paraId="4D8BF658" w14:textId="4C3F9FA3" w:rsidR="007C1BBB" w:rsidRPr="003D65CB" w:rsidRDefault="007C1BBB" w:rsidP="007C1BBB">
            <w:pPr>
              <w:jc w:val="center"/>
              <w:rPr>
                <w:rFonts w:ascii="Arial" w:hAnsi="Arial" w:cs="Arial"/>
                <w:color w:val="000000" w:themeColor="text1"/>
              </w:rPr>
            </w:pPr>
            <w:r w:rsidRPr="003D65CB">
              <w:rPr>
                <w:rFonts w:ascii="Arial" w:eastAsia="Calibri" w:hAnsi="Arial" w:cs="Arial"/>
                <w:color w:val="000000" w:themeColor="text1"/>
              </w:rPr>
              <w:t>62.50%</w:t>
            </w:r>
          </w:p>
        </w:tc>
        <w:tc>
          <w:tcPr>
            <w:tcW w:w="1610" w:type="dxa"/>
            <w:vAlign w:val="center"/>
          </w:tcPr>
          <w:p w14:paraId="0D767932" w14:textId="69A7562F"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0.87</w:t>
            </w:r>
          </w:p>
        </w:tc>
        <w:tc>
          <w:tcPr>
            <w:tcW w:w="1309" w:type="dxa"/>
            <w:gridSpan w:val="2"/>
            <w:vAlign w:val="center"/>
          </w:tcPr>
          <w:p w14:paraId="18B0744B" w14:textId="3FA7D9F3" w:rsidR="007C1BBB" w:rsidRPr="003D65CB" w:rsidRDefault="007C1BBB" w:rsidP="007C1BBB">
            <w:pPr>
              <w:jc w:val="center"/>
              <w:rPr>
                <w:rFonts w:ascii="Arial" w:hAnsi="Arial" w:cs="Arial"/>
                <w:color w:val="000000" w:themeColor="text1"/>
              </w:rPr>
            </w:pPr>
            <w:r w:rsidRPr="003D65CB">
              <w:rPr>
                <w:rFonts w:ascii="Arial" w:hAnsi="Arial" w:cs="Arial"/>
                <w:color w:val="000000" w:themeColor="text1"/>
              </w:rPr>
              <w:t>&lt;0.001</w:t>
            </w:r>
          </w:p>
        </w:tc>
      </w:tr>
      <w:tr w:rsidR="007C1BBB" w:rsidRPr="003D65CB" w14:paraId="738FE960" w14:textId="35F0FC38" w:rsidTr="00E2668C">
        <w:trPr>
          <w:trHeight w:val="359"/>
        </w:trPr>
        <w:tc>
          <w:tcPr>
            <w:tcW w:w="7453" w:type="dxa"/>
            <w:gridSpan w:val="5"/>
            <w:tcBorders>
              <w:top w:val="single" w:sz="4" w:space="0" w:color="auto"/>
            </w:tcBorders>
            <w:vAlign w:val="center"/>
          </w:tcPr>
          <w:p w14:paraId="1889A51C" w14:textId="77777777" w:rsidR="007C1BBB" w:rsidRPr="003D65CB" w:rsidRDefault="007C1BBB" w:rsidP="007C1BBB">
            <w:pPr>
              <w:rPr>
                <w:rFonts w:ascii="Arial" w:hAnsi="Arial" w:cs="Arial"/>
                <w:color w:val="000000" w:themeColor="text1"/>
                <w:sz w:val="21"/>
                <w:szCs w:val="21"/>
              </w:rPr>
            </w:pPr>
            <w:r w:rsidRPr="003D65CB">
              <w:rPr>
                <w:rFonts w:ascii="Arial" w:hAnsi="Arial" w:cs="Arial"/>
                <w:color w:val="000000" w:themeColor="text1"/>
                <w:sz w:val="21"/>
                <w:szCs w:val="21"/>
              </w:rPr>
              <w:t>*</w:t>
            </w:r>
            <w:r w:rsidRPr="003D65CB">
              <w:rPr>
                <w:rFonts w:ascii="Arial" w:hAnsi="Arial" w:cs="Arial"/>
                <w:i/>
                <w:iCs/>
                <w:color w:val="000000" w:themeColor="text1"/>
                <w:sz w:val="21"/>
                <w:szCs w:val="21"/>
              </w:rPr>
              <w:t xml:space="preserve">p </w:t>
            </w:r>
            <w:r w:rsidRPr="003D65CB">
              <w:rPr>
                <w:rFonts w:ascii="Arial" w:hAnsi="Arial" w:cs="Arial"/>
                <w:color w:val="000000" w:themeColor="text1"/>
                <w:sz w:val="21"/>
                <w:szCs w:val="21"/>
              </w:rPr>
              <w:t>value was determined through Cohen’s Kappa</w:t>
            </w:r>
          </w:p>
        </w:tc>
        <w:tc>
          <w:tcPr>
            <w:tcW w:w="1184" w:type="dxa"/>
            <w:tcBorders>
              <w:top w:val="single" w:sz="4" w:space="0" w:color="auto"/>
            </w:tcBorders>
          </w:tcPr>
          <w:p w14:paraId="7908BF77" w14:textId="77777777" w:rsidR="007C1BBB" w:rsidRPr="003D65CB" w:rsidRDefault="007C1BBB" w:rsidP="007C1BBB">
            <w:pPr>
              <w:rPr>
                <w:rFonts w:ascii="Arial" w:hAnsi="Arial" w:cs="Arial"/>
                <w:color w:val="000000" w:themeColor="text1"/>
                <w:sz w:val="21"/>
                <w:szCs w:val="21"/>
              </w:rPr>
            </w:pPr>
          </w:p>
        </w:tc>
      </w:tr>
      <w:bookmarkEnd w:id="0"/>
    </w:tbl>
    <w:p w14:paraId="1E229A94" w14:textId="77777777" w:rsidR="007C1BBB" w:rsidRPr="000D4F7E" w:rsidRDefault="007C1BBB">
      <w:pPr>
        <w:rPr>
          <w:rFonts w:ascii="Arial" w:hAnsi="Arial" w:cs="Arial"/>
          <w:sz w:val="22"/>
          <w:szCs w:val="22"/>
          <w:lang w:val="en-US"/>
        </w:rPr>
      </w:pPr>
    </w:p>
    <w:sectPr w:rsidR="007C1BBB" w:rsidRPr="000D4F7E" w:rsidSect="002974E7">
      <w:type w:val="continuous"/>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812E3"/>
    <w:multiLevelType w:val="multilevel"/>
    <w:tmpl w:val="8E1C4C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906488"/>
    <w:multiLevelType w:val="hybridMultilevel"/>
    <w:tmpl w:val="70A86A94"/>
    <w:lvl w:ilvl="0" w:tplc="693CBE8C">
      <w:start w:val="3"/>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14F2657"/>
    <w:multiLevelType w:val="multilevel"/>
    <w:tmpl w:val="1EE47D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EC812FF"/>
    <w:multiLevelType w:val="hybridMultilevel"/>
    <w:tmpl w:val="38BCCC28"/>
    <w:lvl w:ilvl="0" w:tplc="8E34E6CC">
      <w:start w:val="1"/>
      <w:numFmt w:val="bullet"/>
      <w:lvlText w:val=""/>
      <w:lvlJc w:val="left"/>
      <w:pPr>
        <w:ind w:left="720" w:hanging="360"/>
      </w:pPr>
      <w:rPr>
        <w:rFonts w:ascii="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DAD7296"/>
    <w:multiLevelType w:val="multilevel"/>
    <w:tmpl w:val="6FC67F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764C1CE1"/>
    <w:multiLevelType w:val="multilevel"/>
    <w:tmpl w:val="557E20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781102D8"/>
    <w:multiLevelType w:val="multilevel"/>
    <w:tmpl w:val="80BC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7E"/>
    <w:rsid w:val="00074968"/>
    <w:rsid w:val="000D4F7E"/>
    <w:rsid w:val="002974E7"/>
    <w:rsid w:val="002B5BE2"/>
    <w:rsid w:val="002F3513"/>
    <w:rsid w:val="003D65CB"/>
    <w:rsid w:val="004A5DE6"/>
    <w:rsid w:val="004D11BC"/>
    <w:rsid w:val="006213DB"/>
    <w:rsid w:val="007C1BBB"/>
    <w:rsid w:val="00BC5503"/>
    <w:rsid w:val="00BC7670"/>
    <w:rsid w:val="00CD070E"/>
    <w:rsid w:val="00D020AA"/>
    <w:rsid w:val="00E2668C"/>
    <w:rsid w:val="00FA48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6F95"/>
  <w15:chartTrackingRefBased/>
  <w15:docId w15:val="{5CE300EE-D36B-164C-9E0E-014FD984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F7E"/>
    <w:pPr>
      <w:spacing w:after="0" w:line="240" w:lineRule="auto"/>
    </w:pPr>
    <w:rPr>
      <w:rFonts w:ascii="Times New Roman" w:eastAsia="Times New Roman" w:hAnsi="Times New Roman" w:cs="Times New Roman"/>
      <w:kern w:val="0"/>
      <w:lang w:eastAsia="es-ES_tradnl"/>
      <w14:ligatures w14:val="none"/>
    </w:rPr>
  </w:style>
  <w:style w:type="paragraph" w:styleId="Heading1">
    <w:name w:val="heading 1"/>
    <w:basedOn w:val="Normal"/>
    <w:next w:val="Normal"/>
    <w:link w:val="Heading1Char"/>
    <w:uiPriority w:val="9"/>
    <w:qFormat/>
    <w:rsid w:val="000D4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F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F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F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F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F7E"/>
    <w:rPr>
      <w:rFonts w:eastAsiaTheme="majorEastAsia" w:cstheme="majorBidi"/>
      <w:color w:val="272727" w:themeColor="text1" w:themeTint="D8"/>
    </w:rPr>
  </w:style>
  <w:style w:type="paragraph" w:styleId="Title">
    <w:name w:val="Title"/>
    <w:basedOn w:val="Normal"/>
    <w:next w:val="Normal"/>
    <w:link w:val="TitleChar"/>
    <w:uiPriority w:val="10"/>
    <w:qFormat/>
    <w:rsid w:val="000D4F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F7E"/>
    <w:pPr>
      <w:spacing w:before="160"/>
      <w:jc w:val="center"/>
    </w:pPr>
    <w:rPr>
      <w:i/>
      <w:iCs/>
      <w:color w:val="404040" w:themeColor="text1" w:themeTint="BF"/>
    </w:rPr>
  </w:style>
  <w:style w:type="character" w:customStyle="1" w:styleId="QuoteChar">
    <w:name w:val="Quote Char"/>
    <w:basedOn w:val="DefaultParagraphFont"/>
    <w:link w:val="Quote"/>
    <w:uiPriority w:val="29"/>
    <w:rsid w:val="000D4F7E"/>
    <w:rPr>
      <w:i/>
      <w:iCs/>
      <w:color w:val="404040" w:themeColor="text1" w:themeTint="BF"/>
    </w:rPr>
  </w:style>
  <w:style w:type="paragraph" w:styleId="ListParagraph">
    <w:name w:val="List Paragraph"/>
    <w:basedOn w:val="Normal"/>
    <w:uiPriority w:val="34"/>
    <w:qFormat/>
    <w:rsid w:val="000D4F7E"/>
    <w:pPr>
      <w:ind w:left="720"/>
      <w:contextualSpacing/>
    </w:pPr>
  </w:style>
  <w:style w:type="character" w:styleId="IntenseEmphasis">
    <w:name w:val="Intense Emphasis"/>
    <w:basedOn w:val="DefaultParagraphFont"/>
    <w:uiPriority w:val="21"/>
    <w:qFormat/>
    <w:rsid w:val="000D4F7E"/>
    <w:rPr>
      <w:i/>
      <w:iCs/>
      <w:color w:val="0F4761" w:themeColor="accent1" w:themeShade="BF"/>
    </w:rPr>
  </w:style>
  <w:style w:type="paragraph" w:styleId="IntenseQuote">
    <w:name w:val="Intense Quote"/>
    <w:basedOn w:val="Normal"/>
    <w:next w:val="Normal"/>
    <w:link w:val="IntenseQuoteChar"/>
    <w:uiPriority w:val="30"/>
    <w:qFormat/>
    <w:rsid w:val="000D4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F7E"/>
    <w:rPr>
      <w:i/>
      <w:iCs/>
      <w:color w:val="0F4761" w:themeColor="accent1" w:themeShade="BF"/>
    </w:rPr>
  </w:style>
  <w:style w:type="character" w:styleId="IntenseReference">
    <w:name w:val="Intense Reference"/>
    <w:basedOn w:val="DefaultParagraphFont"/>
    <w:uiPriority w:val="32"/>
    <w:qFormat/>
    <w:rsid w:val="000D4F7E"/>
    <w:rPr>
      <w:b/>
      <w:bCs/>
      <w:smallCaps/>
      <w:color w:val="0F4761" w:themeColor="accent1" w:themeShade="BF"/>
      <w:spacing w:val="5"/>
    </w:rPr>
  </w:style>
  <w:style w:type="table" w:customStyle="1" w:styleId="6">
    <w:name w:val="6"/>
    <w:basedOn w:val="TableNormal"/>
    <w:rsid w:val="000D4F7E"/>
    <w:pPr>
      <w:spacing w:after="0" w:line="240" w:lineRule="auto"/>
    </w:pPr>
    <w:rPr>
      <w:rFonts w:ascii="Times New Roman" w:eastAsia="Times New Roman" w:hAnsi="Times New Roman" w:cs="Times New Roman"/>
      <w:kern w:val="0"/>
      <w:sz w:val="22"/>
      <w:szCs w:val="22"/>
      <w:lang w:val="en-US" w:eastAsia="zh-CN"/>
      <w14:ligatures w14:val="none"/>
    </w:rPr>
    <w:tblPr>
      <w:tblStyleRowBandSize w:val="1"/>
      <w:tblStyleColBandSize w:val="1"/>
      <w:tblInd w:w="0" w:type="nil"/>
    </w:tblPr>
  </w:style>
  <w:style w:type="table" w:customStyle="1" w:styleId="TableNormal1">
    <w:name w:val="Table Normal1"/>
    <w:rsid w:val="000D4F7E"/>
    <w:pPr>
      <w:spacing w:after="0" w:line="240" w:lineRule="auto"/>
    </w:pPr>
    <w:rPr>
      <w:rFonts w:ascii="Times New Roman" w:eastAsia="Times New Roman" w:hAnsi="Times New Roman" w:cs="Times New Roman"/>
      <w:kern w:val="0"/>
      <w:lang w:val="en-US" w:eastAsia="zh-CN"/>
      <w14:ligatures w14:val="none"/>
    </w:rPr>
    <w:tblPr>
      <w:tblCellMar>
        <w:top w:w="0" w:type="dxa"/>
        <w:left w:w="0" w:type="dxa"/>
        <w:bottom w:w="0" w:type="dxa"/>
        <w:right w:w="0" w:type="dxa"/>
      </w:tblCellMar>
    </w:tblPr>
  </w:style>
  <w:style w:type="table" w:customStyle="1" w:styleId="5">
    <w:name w:val="5"/>
    <w:basedOn w:val="TableNormal1"/>
    <w:rsid w:val="000D4F7E"/>
    <w:rPr>
      <w:sz w:val="22"/>
      <w:szCs w:val="22"/>
    </w:rPr>
    <w:tblPr>
      <w:tblStyleRowBandSize w:val="1"/>
      <w:tblStyleColBandSize w:val="1"/>
      <w:tblCellMar>
        <w:left w:w="108" w:type="dxa"/>
        <w:right w:w="108" w:type="dxa"/>
      </w:tblCellMar>
    </w:tblPr>
  </w:style>
  <w:style w:type="table" w:customStyle="1" w:styleId="4">
    <w:name w:val="4"/>
    <w:basedOn w:val="TableNormal1"/>
    <w:rsid w:val="000D4F7E"/>
    <w:rPr>
      <w:sz w:val="22"/>
      <w:szCs w:val="22"/>
    </w:rPr>
    <w:tblPr>
      <w:tblStyleRowBandSize w:val="1"/>
      <w:tblStyleColBandSize w:val="1"/>
      <w:tblCellMar>
        <w:left w:w="108" w:type="dxa"/>
        <w:right w:w="108" w:type="dxa"/>
      </w:tblCellMar>
    </w:tblPr>
  </w:style>
  <w:style w:type="table" w:customStyle="1" w:styleId="3">
    <w:name w:val="3"/>
    <w:basedOn w:val="TableNormal1"/>
    <w:rsid w:val="000D4F7E"/>
    <w:tblPr>
      <w:tblStyleRowBandSize w:val="1"/>
      <w:tblStyleColBandSize w:val="1"/>
      <w:tblCellMar>
        <w:left w:w="70" w:type="dxa"/>
        <w:right w:w="70" w:type="dxa"/>
      </w:tblCellMar>
    </w:tblPr>
  </w:style>
  <w:style w:type="table" w:customStyle="1" w:styleId="2">
    <w:name w:val="2"/>
    <w:basedOn w:val="TableNormal1"/>
    <w:rsid w:val="000D4F7E"/>
    <w:tblPr>
      <w:tblStyleRowBandSize w:val="1"/>
      <w:tblStyleColBandSize w:val="1"/>
      <w:tblCellMar>
        <w:left w:w="70" w:type="dxa"/>
        <w:right w:w="70" w:type="dxa"/>
      </w:tblCellMar>
    </w:tblPr>
  </w:style>
  <w:style w:type="table" w:customStyle="1" w:styleId="1">
    <w:name w:val="1"/>
    <w:basedOn w:val="TableNormal1"/>
    <w:rsid w:val="000D4F7E"/>
    <w:tblPr>
      <w:tblStyleRowBandSize w:val="1"/>
      <w:tblStyleColBandSize w:val="1"/>
      <w:tblCellMar>
        <w:left w:w="70" w:type="dxa"/>
        <w:right w:w="70" w:type="dxa"/>
      </w:tblCellMar>
    </w:tblPr>
  </w:style>
  <w:style w:type="paragraph" w:styleId="CommentText">
    <w:name w:val="annotation text"/>
    <w:basedOn w:val="Normal"/>
    <w:link w:val="CommentTextChar"/>
    <w:uiPriority w:val="99"/>
    <w:semiHidden/>
    <w:unhideWhenUsed/>
    <w:rsid w:val="000D4F7E"/>
    <w:rPr>
      <w:sz w:val="20"/>
      <w:szCs w:val="20"/>
      <w:lang w:val="en-US" w:eastAsia="zh-CN"/>
    </w:rPr>
  </w:style>
  <w:style w:type="character" w:customStyle="1" w:styleId="CommentTextChar">
    <w:name w:val="Comment Text Char"/>
    <w:basedOn w:val="DefaultParagraphFont"/>
    <w:link w:val="CommentText"/>
    <w:uiPriority w:val="99"/>
    <w:semiHidden/>
    <w:rsid w:val="000D4F7E"/>
    <w:rPr>
      <w:rFonts w:ascii="Times New Roman" w:eastAsia="Times New Roman" w:hAnsi="Times New Roman" w:cs="Times New Roman"/>
      <w:kern w:val="0"/>
      <w:sz w:val="20"/>
      <w:szCs w:val="20"/>
      <w:lang w:val="en-US" w:eastAsia="zh-CN"/>
      <w14:ligatures w14:val="none"/>
    </w:rPr>
  </w:style>
  <w:style w:type="character" w:styleId="CommentReference">
    <w:name w:val="annotation reference"/>
    <w:basedOn w:val="DefaultParagraphFont"/>
    <w:uiPriority w:val="99"/>
    <w:semiHidden/>
    <w:unhideWhenUsed/>
    <w:rsid w:val="000D4F7E"/>
    <w:rPr>
      <w:sz w:val="16"/>
      <w:szCs w:val="16"/>
    </w:rPr>
  </w:style>
  <w:style w:type="paragraph" w:styleId="CommentSubject">
    <w:name w:val="annotation subject"/>
    <w:basedOn w:val="CommentText"/>
    <w:next w:val="CommentText"/>
    <w:link w:val="CommentSubjectChar"/>
    <w:uiPriority w:val="99"/>
    <w:semiHidden/>
    <w:unhideWhenUsed/>
    <w:rsid w:val="000D4F7E"/>
    <w:rPr>
      <w:b/>
      <w:bCs/>
    </w:rPr>
  </w:style>
  <w:style w:type="character" w:customStyle="1" w:styleId="CommentSubjectChar">
    <w:name w:val="Comment Subject Char"/>
    <w:basedOn w:val="CommentTextChar"/>
    <w:link w:val="CommentSubject"/>
    <w:uiPriority w:val="99"/>
    <w:semiHidden/>
    <w:rsid w:val="000D4F7E"/>
    <w:rPr>
      <w:rFonts w:ascii="Times New Roman" w:eastAsia="Times New Roman" w:hAnsi="Times New Roman" w:cs="Times New Roman"/>
      <w:b/>
      <w:bCs/>
      <w:kern w:val="0"/>
      <w:sz w:val="20"/>
      <w:szCs w:val="20"/>
      <w:lang w:val="en-US" w:eastAsia="zh-CN"/>
      <w14:ligatures w14:val="none"/>
    </w:rPr>
  </w:style>
  <w:style w:type="paragraph" w:customStyle="1" w:styleId="Bibliografa1">
    <w:name w:val="Bibliografía1"/>
    <w:basedOn w:val="Normal"/>
    <w:link w:val="BibliographyCar"/>
    <w:rsid w:val="000D4F7E"/>
    <w:pPr>
      <w:tabs>
        <w:tab w:val="left" w:pos="380"/>
      </w:tabs>
      <w:spacing w:before="240" w:after="240"/>
      <w:ind w:left="384" w:hanging="384"/>
    </w:pPr>
    <w:rPr>
      <w:rFonts w:ascii="Calibri" w:eastAsia="Calibri" w:hAnsi="Calibri" w:cs="Calibri"/>
      <w:lang w:val="en-US" w:eastAsia="zh-CN"/>
    </w:rPr>
  </w:style>
  <w:style w:type="character" w:customStyle="1" w:styleId="BibliographyCar">
    <w:name w:val="Bibliography Car"/>
    <w:basedOn w:val="DefaultParagraphFont"/>
    <w:link w:val="Bibliografa1"/>
    <w:rsid w:val="000D4F7E"/>
    <w:rPr>
      <w:rFonts w:ascii="Calibri" w:eastAsia="Calibri" w:hAnsi="Calibri" w:cs="Calibri"/>
      <w:kern w:val="0"/>
      <w:lang w:val="en-US" w:eastAsia="zh-CN"/>
      <w14:ligatures w14:val="none"/>
    </w:rPr>
  </w:style>
  <w:style w:type="table" w:styleId="TableGrid">
    <w:name w:val="Table Grid"/>
    <w:basedOn w:val="TableNormal"/>
    <w:uiPriority w:val="39"/>
    <w:rsid w:val="000D4F7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D4F7E"/>
    <w:pPr>
      <w:tabs>
        <w:tab w:val="center" w:pos="4252"/>
        <w:tab w:val="right" w:pos="8504"/>
      </w:tabs>
    </w:pPr>
    <w:rPr>
      <w:lang w:val="en-US" w:eastAsia="zh-CN"/>
    </w:rPr>
  </w:style>
  <w:style w:type="character" w:customStyle="1" w:styleId="FooterChar">
    <w:name w:val="Footer Char"/>
    <w:basedOn w:val="DefaultParagraphFont"/>
    <w:link w:val="Footer"/>
    <w:uiPriority w:val="99"/>
    <w:rsid w:val="000D4F7E"/>
    <w:rPr>
      <w:rFonts w:ascii="Times New Roman" w:eastAsia="Times New Roman" w:hAnsi="Times New Roman" w:cs="Times New Roman"/>
      <w:kern w:val="0"/>
      <w:lang w:val="en-US" w:eastAsia="zh-CN"/>
      <w14:ligatures w14:val="none"/>
    </w:rPr>
  </w:style>
  <w:style w:type="paragraph" w:styleId="Header">
    <w:name w:val="header"/>
    <w:basedOn w:val="Normal"/>
    <w:link w:val="HeaderChar"/>
    <w:uiPriority w:val="99"/>
    <w:unhideWhenUsed/>
    <w:rsid w:val="000D4F7E"/>
    <w:pPr>
      <w:tabs>
        <w:tab w:val="center" w:pos="4252"/>
        <w:tab w:val="right" w:pos="8504"/>
      </w:tabs>
    </w:pPr>
    <w:rPr>
      <w:lang w:val="en-US" w:eastAsia="zh-CN"/>
    </w:rPr>
  </w:style>
  <w:style w:type="character" w:customStyle="1" w:styleId="HeaderChar">
    <w:name w:val="Header Char"/>
    <w:basedOn w:val="DefaultParagraphFont"/>
    <w:link w:val="Header"/>
    <w:uiPriority w:val="99"/>
    <w:rsid w:val="000D4F7E"/>
    <w:rPr>
      <w:rFonts w:ascii="Times New Roman" w:eastAsia="Times New Roman" w:hAnsi="Times New Roman" w:cs="Times New Roman"/>
      <w:kern w:val="0"/>
      <w:lang w:val="en-US" w:eastAsia="zh-CN"/>
      <w14:ligatures w14:val="none"/>
    </w:rPr>
  </w:style>
  <w:style w:type="character" w:styleId="PageNumber">
    <w:name w:val="page number"/>
    <w:basedOn w:val="DefaultParagraphFont"/>
    <w:uiPriority w:val="99"/>
    <w:semiHidden/>
    <w:unhideWhenUsed/>
    <w:rsid w:val="000D4F7E"/>
  </w:style>
  <w:style w:type="table" w:customStyle="1" w:styleId="Tablanormal21">
    <w:name w:val="Tabla normal 21"/>
    <w:basedOn w:val="TableNormal"/>
    <w:uiPriority w:val="42"/>
    <w:rsid w:val="000D4F7E"/>
    <w:pPr>
      <w:spacing w:after="0" w:line="240" w:lineRule="auto"/>
    </w:pPr>
    <w:rPr>
      <w:kern w:val="0"/>
      <w:lang w:val="es-ES_tradnl"/>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0D4F7E"/>
    <w:rPr>
      <w:color w:val="0000FF"/>
      <w:u w:val="single"/>
    </w:rPr>
  </w:style>
  <w:style w:type="character" w:customStyle="1" w:styleId="UnresolvedMention">
    <w:name w:val="Unresolved Mention"/>
    <w:basedOn w:val="DefaultParagraphFont"/>
    <w:uiPriority w:val="99"/>
    <w:semiHidden/>
    <w:unhideWhenUsed/>
    <w:rsid w:val="000D4F7E"/>
    <w:rPr>
      <w:color w:val="605E5C"/>
      <w:shd w:val="clear" w:color="auto" w:fill="E1DFDD"/>
    </w:rPr>
  </w:style>
  <w:style w:type="paragraph" w:styleId="NormalWeb">
    <w:name w:val="Normal (Web)"/>
    <w:basedOn w:val="Normal"/>
    <w:uiPriority w:val="99"/>
    <w:unhideWhenUsed/>
    <w:rsid w:val="000D4F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070486">
      <w:bodyDiv w:val="1"/>
      <w:marLeft w:val="0"/>
      <w:marRight w:val="0"/>
      <w:marTop w:val="0"/>
      <w:marBottom w:val="0"/>
      <w:divBdr>
        <w:top w:val="none" w:sz="0" w:space="0" w:color="auto"/>
        <w:left w:val="none" w:sz="0" w:space="0" w:color="auto"/>
        <w:bottom w:val="none" w:sz="0" w:space="0" w:color="auto"/>
        <w:right w:val="none" w:sz="0" w:space="0" w:color="auto"/>
      </w:divBdr>
    </w:div>
    <w:div w:id="109289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1338</Words>
  <Characters>7627</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Iván Martín Jiménez</dc:creator>
  <cp:keywords/>
  <dc:description/>
  <cp:lastModifiedBy>Priyanka Thirunamakkodi</cp:lastModifiedBy>
  <cp:revision>9</cp:revision>
  <dcterms:created xsi:type="dcterms:W3CDTF">2024-03-25T10:55:00Z</dcterms:created>
  <dcterms:modified xsi:type="dcterms:W3CDTF">2024-11-21T02:51:00Z</dcterms:modified>
</cp:coreProperties>
</file>