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A9B37" w14:textId="19CC88A5" w:rsidR="00202600" w:rsidRDefault="00202600" w:rsidP="00202600">
      <w:p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March</w:t>
      </w:r>
      <w:proofErr w:type="spellEnd"/>
      <w:r>
        <w:rPr>
          <w:rFonts w:ascii="Times New Roman" w:hAnsi="Times New Roman" w:cs="Times New Roman"/>
        </w:rPr>
        <w:t xml:space="preserve"> </w:t>
      </w:r>
      <w:r w:rsidR="007251AA">
        <w:rPr>
          <w:rFonts w:ascii="Times New Roman" w:hAnsi="Times New Roman" w:cs="Times New Roman"/>
        </w:rPr>
        <w:t>31st</w:t>
      </w:r>
      <w:r>
        <w:rPr>
          <w:rFonts w:ascii="Times New Roman" w:hAnsi="Times New Roman" w:cs="Times New Roman"/>
        </w:rPr>
        <w:t xml:space="preserve"> 2025</w:t>
      </w:r>
    </w:p>
    <w:p w14:paraId="15E3A3DD" w14:textId="77777777" w:rsidR="00202600" w:rsidRDefault="00202600" w:rsidP="00202600">
      <w:pPr>
        <w:spacing w:line="276" w:lineRule="auto"/>
        <w:rPr>
          <w:rFonts w:ascii="Times New Roman" w:hAnsi="Times New Roman" w:cs="Times New Roman"/>
        </w:rPr>
      </w:pPr>
    </w:p>
    <w:p w14:paraId="07FCFD32" w14:textId="42705192" w:rsidR="00967762" w:rsidRDefault="00A61DB8" w:rsidP="00E5629D">
      <w:pPr>
        <w:spacing w:line="276" w:lineRule="auto"/>
        <w:jc w:val="right"/>
        <w:rPr>
          <w:rFonts w:ascii="Times New Roman" w:hAnsi="Times New Roman" w:cs="Times New Roman"/>
        </w:rPr>
      </w:pPr>
      <w:r w:rsidRPr="00A61DB8">
        <w:rPr>
          <w:rFonts w:ascii="Times New Roman" w:hAnsi="Times New Roman" w:cs="Times New Roman"/>
        </w:rPr>
        <w:t>Ella Ruikka</w:t>
      </w:r>
    </w:p>
    <w:p w14:paraId="74CE5448" w14:textId="31968765" w:rsidR="00A61DB8" w:rsidRDefault="00A61DB8" w:rsidP="00E5629D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MD</w:t>
      </w:r>
    </w:p>
    <w:p w14:paraId="652A229A" w14:textId="3887E051" w:rsidR="00A61DB8" w:rsidRDefault="00A61DB8" w:rsidP="00E5629D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Tampere </w:t>
      </w:r>
      <w:proofErr w:type="spellStart"/>
      <w:r>
        <w:rPr>
          <w:rFonts w:ascii="Times New Roman" w:hAnsi="Times New Roman" w:cs="Times New Roman"/>
        </w:rPr>
        <w:t>University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</w:p>
    <w:p w14:paraId="7C6E83DF" w14:textId="24355423" w:rsidR="00A61DB8" w:rsidRDefault="00A61DB8" w:rsidP="00E5629D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P.O. Box 2000,</w:t>
      </w:r>
    </w:p>
    <w:p w14:paraId="0BCE057C" w14:textId="77777777" w:rsidR="00A61DB8" w:rsidRDefault="00A61DB8" w:rsidP="00E5629D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33520 Tampere, </w:t>
      </w:r>
    </w:p>
    <w:p w14:paraId="12585BAB" w14:textId="11E8E4A3" w:rsidR="00A61DB8" w:rsidRDefault="00A61DB8" w:rsidP="00202600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Finland</w:t>
      </w:r>
    </w:p>
    <w:p w14:paraId="32F20770" w14:textId="77777777" w:rsidR="00E5629D" w:rsidRDefault="00E5629D" w:rsidP="00E5629D">
      <w:pPr>
        <w:spacing w:line="276" w:lineRule="auto"/>
        <w:rPr>
          <w:rFonts w:ascii="Times New Roman" w:hAnsi="Times New Roman" w:cs="Times New Roman"/>
        </w:rPr>
      </w:pPr>
    </w:p>
    <w:p w14:paraId="3F5732BD" w14:textId="34EB1ABB" w:rsidR="00235979" w:rsidRDefault="00235979" w:rsidP="00E5629D">
      <w:p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Dear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D03D73">
        <w:rPr>
          <w:rFonts w:ascii="Times New Roman" w:hAnsi="Times New Roman" w:cs="Times New Roman"/>
        </w:rPr>
        <w:t>Editors</w:t>
      </w:r>
      <w:proofErr w:type="spellEnd"/>
      <w:r>
        <w:rPr>
          <w:rFonts w:ascii="Times New Roman" w:hAnsi="Times New Roman" w:cs="Times New Roman"/>
        </w:rPr>
        <w:t>,</w:t>
      </w:r>
    </w:p>
    <w:p w14:paraId="006D2D9F" w14:textId="77777777" w:rsidR="00235979" w:rsidRDefault="00235979" w:rsidP="00E5629D">
      <w:pPr>
        <w:spacing w:line="276" w:lineRule="auto"/>
        <w:rPr>
          <w:rFonts w:ascii="Times New Roman" w:hAnsi="Times New Roman" w:cs="Times New Roman"/>
        </w:rPr>
      </w:pPr>
    </w:p>
    <w:p w14:paraId="5BDD1666" w14:textId="0F426018" w:rsidR="00A61DB8" w:rsidRDefault="00A61DB8" w:rsidP="00E5629D">
      <w:pPr>
        <w:spacing w:line="276" w:lineRule="auto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wish</w:t>
      </w:r>
      <w:proofErr w:type="spellEnd"/>
      <w:r>
        <w:rPr>
          <w:rFonts w:ascii="Times New Roman" w:hAnsi="Times New Roman" w:cs="Times New Roman"/>
        </w:rPr>
        <w:t xml:space="preserve"> to </w:t>
      </w:r>
      <w:proofErr w:type="spellStart"/>
      <w:r>
        <w:rPr>
          <w:rFonts w:ascii="Times New Roman" w:hAnsi="Times New Roman" w:cs="Times New Roman"/>
        </w:rPr>
        <w:t>submit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original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research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article</w:t>
      </w:r>
      <w:proofErr w:type="spellEnd"/>
      <w:r w:rsidR="003365A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”</w:t>
      </w:r>
      <w:r w:rsidRPr="00A61DB8">
        <w:rPr>
          <w:rFonts w:ascii="Times New Roman" w:hAnsi="Times New Roman" w:cs="Times New Roman"/>
          <w:lang w:val="en-US"/>
        </w:rPr>
        <w:t>Suspected pediatric sleep disordered</w:t>
      </w:r>
      <w:r>
        <w:rPr>
          <w:rFonts w:ascii="Times New Roman" w:hAnsi="Times New Roman" w:cs="Times New Roman"/>
          <w:lang w:val="en-US"/>
        </w:rPr>
        <w:t xml:space="preserve"> </w:t>
      </w:r>
      <w:r w:rsidRPr="00A61DB8">
        <w:rPr>
          <w:rFonts w:ascii="Times New Roman" w:hAnsi="Times New Roman" w:cs="Times New Roman"/>
          <w:lang w:val="en-US"/>
        </w:rPr>
        <w:t xml:space="preserve">breathing – </w:t>
      </w:r>
      <w:r w:rsidRPr="00A61DB8">
        <w:rPr>
          <w:rFonts w:ascii="Times New Roman" w:hAnsi="Times New Roman" w:cs="Times New Roman"/>
          <w:color w:val="000000" w:themeColor="text1"/>
          <w:lang w:val="en-US"/>
        </w:rPr>
        <w:t>when do we perform polysomnography?</w:t>
      </w:r>
      <w:r w:rsidRPr="00A61DB8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for </w:t>
      </w:r>
      <w:proofErr w:type="spellStart"/>
      <w:r>
        <w:rPr>
          <w:rFonts w:ascii="Times New Roman" w:hAnsi="Times New Roman" w:cs="Times New Roman"/>
        </w:rPr>
        <w:t>consideration</w:t>
      </w:r>
      <w:proofErr w:type="spellEnd"/>
      <w:r>
        <w:rPr>
          <w:rFonts w:ascii="Times New Roman" w:hAnsi="Times New Roman" w:cs="Times New Roman"/>
        </w:rPr>
        <w:t xml:space="preserve"> for </w:t>
      </w:r>
      <w:proofErr w:type="spellStart"/>
      <w:r>
        <w:rPr>
          <w:rFonts w:ascii="Times New Roman" w:hAnsi="Times New Roman" w:cs="Times New Roman"/>
        </w:rPr>
        <w:t>publication</w:t>
      </w:r>
      <w:proofErr w:type="spellEnd"/>
      <w:r>
        <w:rPr>
          <w:rFonts w:ascii="Times New Roman" w:hAnsi="Times New Roman" w:cs="Times New Roman"/>
        </w:rPr>
        <w:t xml:space="preserve"> in </w:t>
      </w:r>
      <w:r w:rsidR="00EF41C2">
        <w:rPr>
          <w:rFonts w:ascii="Times New Roman" w:hAnsi="Times New Roman" w:cs="Times New Roman"/>
        </w:rPr>
        <w:t xml:space="preserve">European </w:t>
      </w:r>
      <w:proofErr w:type="spellStart"/>
      <w:r w:rsidR="00EF41C2">
        <w:rPr>
          <w:rFonts w:ascii="Times New Roman" w:hAnsi="Times New Roman" w:cs="Times New Roman"/>
        </w:rPr>
        <w:t>Archives</w:t>
      </w:r>
      <w:proofErr w:type="spellEnd"/>
      <w:r w:rsidR="00EF41C2">
        <w:rPr>
          <w:rFonts w:ascii="Times New Roman" w:hAnsi="Times New Roman" w:cs="Times New Roman"/>
        </w:rPr>
        <w:t xml:space="preserve"> of Oto-</w:t>
      </w:r>
      <w:proofErr w:type="spellStart"/>
      <w:r w:rsidR="00EF41C2">
        <w:rPr>
          <w:rFonts w:ascii="Times New Roman" w:hAnsi="Times New Roman" w:cs="Times New Roman"/>
        </w:rPr>
        <w:t>Rhino</w:t>
      </w:r>
      <w:proofErr w:type="spellEnd"/>
      <w:r w:rsidR="00EF41C2">
        <w:rPr>
          <w:rFonts w:ascii="Times New Roman" w:hAnsi="Times New Roman" w:cs="Times New Roman"/>
        </w:rPr>
        <w:t>-</w:t>
      </w:r>
      <w:proofErr w:type="spellStart"/>
      <w:r w:rsidR="00EF41C2">
        <w:rPr>
          <w:rFonts w:ascii="Times New Roman" w:hAnsi="Times New Roman" w:cs="Times New Roman"/>
        </w:rPr>
        <w:t>Laryngology</w:t>
      </w:r>
      <w:proofErr w:type="spellEnd"/>
      <w:r w:rsidRPr="00FE3D4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affirm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that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this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work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is </w:t>
      </w:r>
      <w:proofErr w:type="spellStart"/>
      <w:r w:rsidRPr="00A61DB8">
        <w:rPr>
          <w:rFonts w:ascii="Times New Roman" w:hAnsi="Times New Roman" w:cs="Times New Roman"/>
          <w:color w:val="000000"/>
        </w:rPr>
        <w:t>original</w:t>
      </w:r>
      <w:proofErr w:type="spellEnd"/>
      <w:r w:rsidRPr="00A61DB8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has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not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been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published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previously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A61DB8">
        <w:rPr>
          <w:rFonts w:ascii="Times New Roman" w:hAnsi="Times New Roman" w:cs="Times New Roman"/>
          <w:color w:val="000000"/>
        </w:rPr>
        <w:t xml:space="preserve">and is </w:t>
      </w:r>
      <w:proofErr w:type="spellStart"/>
      <w:r w:rsidRPr="00A61DB8">
        <w:rPr>
          <w:rFonts w:ascii="Times New Roman" w:hAnsi="Times New Roman" w:cs="Times New Roman"/>
          <w:color w:val="000000"/>
        </w:rPr>
        <w:t>not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A61DB8">
        <w:rPr>
          <w:rFonts w:ascii="Times New Roman" w:hAnsi="Times New Roman" w:cs="Times New Roman"/>
          <w:color w:val="000000"/>
        </w:rPr>
        <w:t>currently</w:t>
      </w:r>
      <w:proofErr w:type="spellEnd"/>
      <w:r w:rsidRP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under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consideration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for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publication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elsewhere</w:t>
      </w:r>
      <w:proofErr w:type="spellEnd"/>
      <w:r w:rsidRPr="00A61DB8">
        <w:rPr>
          <w:rFonts w:ascii="Times New Roman" w:hAnsi="Times New Roman" w:cs="Times New Roman"/>
          <w:color w:val="000000"/>
        </w:rPr>
        <w:t>.</w:t>
      </w:r>
    </w:p>
    <w:p w14:paraId="22E04466" w14:textId="77777777" w:rsidR="00A61DB8" w:rsidRDefault="00A61DB8" w:rsidP="00E5629D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75F0B6CA" w14:textId="4E397ECB" w:rsidR="008522AA" w:rsidRPr="003365AF" w:rsidRDefault="00A61DB8" w:rsidP="004F005B">
      <w:pPr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 </w:t>
      </w:r>
      <w:proofErr w:type="spellStart"/>
      <w:r>
        <w:rPr>
          <w:rFonts w:ascii="Times New Roman" w:hAnsi="Times New Roman" w:cs="Times New Roman"/>
          <w:color w:val="000000"/>
        </w:rPr>
        <w:t>this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="00E5629D" w:rsidRPr="00223D3D">
        <w:rPr>
          <w:rFonts w:ascii="Times New Roman" w:hAnsi="Times New Roman" w:cs="Times New Roman"/>
          <w:color w:val="000000" w:themeColor="text1"/>
          <w:kern w:val="0"/>
          <w:lang w:val="en-US"/>
        </w:rPr>
        <w:t>retrospective cohort study</w:t>
      </w:r>
      <w:r w:rsidR="008522AA">
        <w:rPr>
          <w:rFonts w:ascii="Times New Roman" w:hAnsi="Times New Roman" w:cs="Times New Roman"/>
          <w:color w:val="000000"/>
        </w:rPr>
        <w:t xml:space="preserve"> </w:t>
      </w:r>
      <w:r w:rsidR="004F005B">
        <w:rPr>
          <w:rFonts w:ascii="Times New Roman" w:hAnsi="Times New Roman" w:cs="Times New Roman"/>
          <w:color w:val="000000"/>
        </w:rPr>
        <w:t xml:space="preserve">on </w:t>
      </w:r>
      <w:proofErr w:type="spellStart"/>
      <w:r w:rsidR="004F005B">
        <w:rPr>
          <w:rFonts w:ascii="Times New Roman" w:hAnsi="Times New Roman" w:cs="Times New Roman"/>
          <w:color w:val="000000"/>
        </w:rPr>
        <w:t>children</w:t>
      </w:r>
      <w:proofErr w:type="spellEnd"/>
      <w:r w:rsidR="004F005B">
        <w:rPr>
          <w:rFonts w:ascii="Times New Roman" w:hAnsi="Times New Roman" w:cs="Times New Roman"/>
          <w:color w:val="000000"/>
        </w:rPr>
        <w:t xml:space="preserve"> </w:t>
      </w:r>
      <w:r w:rsidR="004F005B">
        <w:rPr>
          <w:rFonts w:ascii="Times New Roman" w:hAnsi="Times New Roman" w:cs="Times New Roman"/>
          <w:lang w:val="en-US"/>
        </w:rPr>
        <w:t xml:space="preserve">suspected </w:t>
      </w:r>
      <w:r w:rsidR="003365AF">
        <w:rPr>
          <w:rFonts w:ascii="Times New Roman" w:hAnsi="Times New Roman" w:cs="Times New Roman"/>
          <w:lang w:val="en-US"/>
        </w:rPr>
        <w:t>of</w:t>
      </w:r>
      <w:r w:rsidR="004F005B">
        <w:rPr>
          <w:rFonts w:ascii="Times New Roman" w:hAnsi="Times New Roman" w:cs="Times New Roman"/>
          <w:lang w:val="en-US"/>
        </w:rPr>
        <w:t xml:space="preserve"> hav</w:t>
      </w:r>
      <w:r w:rsidR="003365AF">
        <w:rPr>
          <w:rFonts w:ascii="Times New Roman" w:hAnsi="Times New Roman" w:cs="Times New Roman"/>
          <w:lang w:val="en-US"/>
        </w:rPr>
        <w:t>ing</w:t>
      </w:r>
      <w:r w:rsidR="004F005B">
        <w:rPr>
          <w:rFonts w:ascii="Times New Roman" w:hAnsi="Times New Roman" w:cs="Times New Roman"/>
          <w:lang w:val="en-US"/>
        </w:rPr>
        <w:t xml:space="preserve"> sleep disordered breathing</w:t>
      </w:r>
      <w:r w:rsidR="003365AF">
        <w:rPr>
          <w:rFonts w:ascii="Times New Roman" w:hAnsi="Times New Roman" w:cs="Times New Roman"/>
          <w:lang w:val="en-US"/>
        </w:rPr>
        <w:t>,</w:t>
      </w:r>
      <w:r w:rsidR="004F005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522AA">
        <w:rPr>
          <w:rFonts w:ascii="Times New Roman" w:hAnsi="Times New Roman" w:cs="Times New Roman"/>
          <w:color w:val="000000"/>
        </w:rPr>
        <w:t>we</w:t>
      </w:r>
      <w:proofErr w:type="spellEnd"/>
      <w:r w:rsidR="008522AA">
        <w:rPr>
          <w:rFonts w:ascii="Times New Roman" w:hAnsi="Times New Roman" w:cs="Times New Roman"/>
          <w:color w:val="000000"/>
        </w:rPr>
        <w:t xml:space="preserve"> </w:t>
      </w:r>
      <w:r w:rsidR="008522AA">
        <w:rPr>
          <w:rFonts w:ascii="Times New Roman" w:hAnsi="Times New Roman" w:cs="Times New Roman"/>
          <w:lang w:val="en-US"/>
        </w:rPr>
        <w:t>identified factors that influence clinicians</w:t>
      </w:r>
      <w:r w:rsidR="003365AF">
        <w:rPr>
          <w:rFonts w:ascii="Times New Roman" w:hAnsi="Times New Roman" w:cs="Times New Roman"/>
          <w:lang w:val="en-US"/>
        </w:rPr>
        <w:t>’</w:t>
      </w:r>
      <w:r w:rsidR="008522AA">
        <w:rPr>
          <w:rFonts w:ascii="Times New Roman" w:hAnsi="Times New Roman" w:cs="Times New Roman"/>
          <w:lang w:val="en-US"/>
        </w:rPr>
        <w:t xml:space="preserve"> decision</w:t>
      </w:r>
      <w:r w:rsidR="003365AF">
        <w:rPr>
          <w:rFonts w:ascii="Times New Roman" w:hAnsi="Times New Roman" w:cs="Times New Roman"/>
          <w:lang w:val="en-US"/>
        </w:rPr>
        <w:t>s</w:t>
      </w:r>
      <w:r w:rsidR="008522AA">
        <w:rPr>
          <w:rFonts w:ascii="Times New Roman" w:hAnsi="Times New Roman" w:cs="Times New Roman"/>
          <w:lang w:val="en-US"/>
        </w:rPr>
        <w:t xml:space="preserve"> to refer children for polysomnography</w:t>
      </w:r>
      <w:r w:rsidR="008522AA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Our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findings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indicate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that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multiple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factors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>—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including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age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sex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comorbidities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365AF">
        <w:rPr>
          <w:rFonts w:ascii="Times New Roman" w:hAnsi="Times New Roman" w:cs="Times New Roman"/>
          <w:color w:val="000000"/>
        </w:rPr>
        <w:t>certain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symptoms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, and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the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child</w:t>
      </w:r>
      <w:r w:rsidR="003365AF">
        <w:rPr>
          <w:rFonts w:ascii="Times New Roman" w:hAnsi="Times New Roman" w:cs="Times New Roman"/>
          <w:color w:val="000000"/>
        </w:rPr>
        <w:t>ren</w:t>
      </w:r>
      <w:r w:rsidR="003365AF" w:rsidRPr="003365AF">
        <w:rPr>
          <w:rFonts w:ascii="Times New Roman" w:hAnsi="Times New Roman" w:cs="Times New Roman"/>
          <w:color w:val="000000"/>
        </w:rPr>
        <w:t>’s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>
        <w:rPr>
          <w:rFonts w:ascii="Times New Roman" w:hAnsi="Times New Roman" w:cs="Times New Roman"/>
          <w:color w:val="000000"/>
        </w:rPr>
        <w:t>origin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medical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referral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>—</w:t>
      </w:r>
      <w:proofErr w:type="spellStart"/>
      <w:r w:rsidR="003365AF">
        <w:rPr>
          <w:rFonts w:ascii="Times New Roman" w:hAnsi="Times New Roman" w:cs="Times New Roman"/>
          <w:color w:val="000000"/>
        </w:rPr>
        <w:t>influence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the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likelihood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undergoing</w:t>
      </w:r>
      <w:proofErr w:type="spellEnd"/>
      <w:r w:rsidR="00442DB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>
        <w:rPr>
          <w:rFonts w:ascii="Times New Roman" w:hAnsi="Times New Roman" w:cs="Times New Roman"/>
          <w:color w:val="000000"/>
        </w:rPr>
        <w:t>polysomnography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>.</w:t>
      </w:r>
      <w:r w:rsidR="003365AF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3365AF">
        <w:rPr>
          <w:rFonts w:ascii="Times New Roman" w:hAnsi="Times New Roman" w:cs="Times New Roman"/>
          <w:lang w:val="en-US"/>
        </w:rPr>
        <w:t>Notably</w:t>
      </w:r>
      <w:r w:rsidR="00533DE5">
        <w:rPr>
          <w:rFonts w:ascii="Times New Roman" w:hAnsi="Times New Roman" w:cs="Times New Roman"/>
          <w:lang w:val="en-US"/>
        </w:rPr>
        <w:t>,</w:t>
      </w:r>
      <w:r w:rsidR="00533DE5" w:rsidRPr="00533DE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33DE5" w:rsidRPr="003365AF">
        <w:rPr>
          <w:rFonts w:ascii="Times New Roman" w:hAnsi="Times New Roman" w:cs="Times New Roman"/>
          <w:color w:val="000000"/>
        </w:rPr>
        <w:t>we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7C5FAC">
        <w:rPr>
          <w:rFonts w:ascii="Times New Roman" w:hAnsi="Times New Roman" w:cs="Times New Roman"/>
          <w:color w:val="000000"/>
        </w:rPr>
        <w:t>also</w:t>
      </w:r>
      <w:proofErr w:type="spellEnd"/>
      <w:r w:rsidR="007C5FA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>
        <w:rPr>
          <w:rFonts w:ascii="Times New Roman" w:hAnsi="Times New Roman" w:cs="Times New Roman"/>
          <w:color w:val="000000"/>
        </w:rPr>
        <w:t>foun</w:t>
      </w:r>
      <w:r w:rsidR="003365AF" w:rsidRPr="003365AF">
        <w:rPr>
          <w:rFonts w:ascii="Times New Roman" w:hAnsi="Times New Roman" w:cs="Times New Roman"/>
          <w:color w:val="000000"/>
        </w:rPr>
        <w:t>d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that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children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who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underwent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>
        <w:rPr>
          <w:rFonts w:ascii="Times New Roman" w:hAnsi="Times New Roman" w:cs="Times New Roman"/>
          <w:color w:val="000000"/>
        </w:rPr>
        <w:t>polysomnography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were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more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likely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r w:rsidR="003365AF" w:rsidRPr="00223D3D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to </w:t>
      </w:r>
      <w:r w:rsidR="003365AF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be </w:t>
      </w:r>
      <w:r w:rsidR="003365AF" w:rsidRPr="00223D3D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treated conservatively than </w:t>
      </w:r>
      <w:r w:rsidR="003365AF">
        <w:rPr>
          <w:rFonts w:ascii="Times New Roman" w:hAnsi="Times New Roman" w:cs="Times New Roman"/>
          <w:color w:val="000000" w:themeColor="text1"/>
          <w:kern w:val="0"/>
          <w:lang w:val="en-US"/>
        </w:rPr>
        <w:t>those</w:t>
      </w:r>
      <w:r w:rsidR="003365AF" w:rsidRPr="00223D3D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 diagnosed </w:t>
      </w:r>
      <w:r w:rsidR="003365AF">
        <w:rPr>
          <w:rFonts w:ascii="Times New Roman" w:hAnsi="Times New Roman" w:cs="Times New Roman"/>
          <w:color w:val="000000" w:themeColor="text1"/>
          <w:kern w:val="0"/>
          <w:lang w:val="en-US"/>
        </w:rPr>
        <w:t>clinically</w:t>
      </w:r>
      <w:r w:rsidR="00533DE5" w:rsidRPr="003365AF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.  </w:t>
      </w:r>
    </w:p>
    <w:p w14:paraId="32CE280D" w14:textId="77777777" w:rsidR="00A61DB8" w:rsidRDefault="00A61DB8" w:rsidP="004F005B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1C9B3658" w14:textId="3AC78E56" w:rsidR="003365AF" w:rsidRPr="006E006D" w:rsidRDefault="00FE3D49" w:rsidP="003365AF">
      <w:pPr>
        <w:spacing w:line="276" w:lineRule="auto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000000"/>
        </w:rPr>
        <w:t>O</w:t>
      </w:r>
      <w:r w:rsidR="00A61DB8">
        <w:rPr>
          <w:rFonts w:ascii="Times New Roman" w:hAnsi="Times New Roman" w:cs="Times New Roman"/>
          <w:color w:val="000000"/>
        </w:rPr>
        <w:t>ur</w:t>
      </w:r>
      <w:proofErr w:type="spellEnd"/>
      <w:r w:rsid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61DB8">
        <w:rPr>
          <w:rFonts w:ascii="Times New Roman" w:hAnsi="Times New Roman" w:cs="Times New Roman"/>
          <w:color w:val="000000"/>
        </w:rPr>
        <w:t>study’s</w:t>
      </w:r>
      <w:proofErr w:type="spellEnd"/>
      <w:r w:rsidR="00A61DB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61DB8">
        <w:rPr>
          <w:rFonts w:ascii="Times New Roman" w:hAnsi="Times New Roman" w:cs="Times New Roman"/>
          <w:color w:val="000000"/>
        </w:rPr>
        <w:t>findings</w:t>
      </w:r>
      <w:proofErr w:type="spellEnd"/>
      <w:r w:rsidR="00A61DB8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show</w:t>
      </w:r>
      <w:r w:rsidR="008522AA" w:rsidRPr="007C5FAC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="008522AA">
        <w:rPr>
          <w:rFonts w:ascii="Times New Roman" w:hAnsi="Times New Roman" w:cs="Times New Roman"/>
          <w:color w:val="000000"/>
        </w:rPr>
        <w:t>that</w:t>
      </w:r>
      <w:proofErr w:type="spellEnd"/>
      <w:r w:rsidR="008522AA">
        <w:rPr>
          <w:rFonts w:ascii="Times New Roman" w:hAnsi="Times New Roman" w:cs="Times New Roman"/>
          <w:color w:val="000000"/>
        </w:rPr>
        <w:t xml:space="preserve"> </w:t>
      </w:r>
      <w:r w:rsidR="008522AA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t</w:t>
      </w:r>
      <w:r w:rsidR="008522AA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he clinician’s decision to refer</w:t>
      </w:r>
      <w:r w:rsidR="008522AA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a child</w:t>
      </w:r>
      <w:r w:rsidR="008522AA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for </w:t>
      </w:r>
      <w:r w:rsidR="008522AA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polysomnography</w:t>
      </w:r>
      <w:r w:rsidR="008522AA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is susceptible to subjectivity</w:t>
      </w:r>
      <w:r w:rsidR="003365A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.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Given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that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polysomnography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is a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costly</w:t>
      </w:r>
      <w:proofErr w:type="spellEnd"/>
      <w:r w:rsidR="006E006D">
        <w:rPr>
          <w:rFonts w:ascii="Times New Roman" w:hAnsi="Times New Roman" w:cs="Times New Roman"/>
          <w:color w:val="000000"/>
        </w:rPr>
        <w:t xml:space="preserve"> and </w:t>
      </w:r>
      <w:proofErr w:type="spellStart"/>
      <w:r w:rsidR="006E006D">
        <w:rPr>
          <w:rFonts w:ascii="Times New Roman" w:hAnsi="Times New Roman" w:cs="Times New Roman"/>
          <w:color w:val="000000"/>
        </w:rPr>
        <w:t>time</w:t>
      </w:r>
      <w:r w:rsidR="00C57F23">
        <w:rPr>
          <w:rFonts w:ascii="Times New Roman" w:hAnsi="Times New Roman" w:cs="Times New Roman"/>
          <w:color w:val="000000"/>
        </w:rPr>
        <w:t>-consuming</w:t>
      </w:r>
      <w:proofErr w:type="spellEnd"/>
      <w:r w:rsidR="00C57F23">
        <w:rPr>
          <w:rFonts w:ascii="Times New Roman" w:hAnsi="Times New Roman" w:cs="Times New Roman"/>
          <w:color w:val="000000"/>
        </w:rPr>
        <w:t xml:space="preserve"> </w:t>
      </w:r>
      <w:r w:rsidR="003365AF" w:rsidRPr="003365AF">
        <w:rPr>
          <w:rFonts w:ascii="Times New Roman" w:hAnsi="Times New Roman" w:cs="Times New Roman"/>
          <w:lang w:val="en-US"/>
        </w:rPr>
        <w:t>procedure that is not always readily available</w:t>
      </w:r>
      <w:r w:rsidR="003365AF" w:rsidRPr="003365A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understanding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the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factors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influencing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referral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decisions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is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essential</w:t>
      </w:r>
      <w:proofErr w:type="spellEnd"/>
      <w:r w:rsidR="003365AF" w:rsidRPr="003365AF">
        <w:rPr>
          <w:rFonts w:ascii="Times New Roman" w:hAnsi="Times New Roman" w:cs="Times New Roman"/>
          <w:color w:val="000000" w:themeColor="text1"/>
          <w:kern w:val="0"/>
          <w:lang w:val="en-US"/>
        </w:rPr>
        <w:t>.</w:t>
      </w:r>
      <w:r w:rsidR="003365AF">
        <w:rPr>
          <w:rFonts w:ascii="Times New Roman" w:hAnsi="Times New Roman" w:cs="Times New Roman"/>
          <w:color w:val="000000" w:themeColor="text1"/>
          <w:kern w:val="0"/>
          <w:lang w:val="en-US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Furthermore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our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study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suggests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that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3365AF" w:rsidRPr="003365AF">
        <w:rPr>
          <w:rFonts w:ascii="Times New Roman" w:hAnsi="Times New Roman" w:cs="Times New Roman"/>
          <w:color w:val="000000"/>
        </w:rPr>
        <w:t>undergoing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 xml:space="preserve"> </w:t>
      </w:r>
      <w:r w:rsidR="003365AF">
        <w:rPr>
          <w:rFonts w:ascii="Times New Roman" w:hAnsi="Times New Roman" w:cs="Times New Roman"/>
          <w:lang w:val="en-US"/>
        </w:rPr>
        <w:t>polysomnography</w:t>
      </w:r>
      <w:r w:rsidR="003365AF" w:rsidRPr="00223D3D">
        <w:rPr>
          <w:rFonts w:ascii="Times New Roman" w:hAnsi="Times New Roman" w:cs="Times New Roman"/>
          <w:lang w:val="en-US"/>
        </w:rPr>
        <w:t xml:space="preserve"> </w:t>
      </w:r>
      <w:r w:rsidR="003365AF">
        <w:rPr>
          <w:rFonts w:ascii="Times New Roman" w:hAnsi="Times New Roman" w:cs="Times New Roman"/>
          <w:lang w:val="en-US"/>
        </w:rPr>
        <w:t xml:space="preserve">subsequently </w:t>
      </w:r>
      <w:r w:rsidR="003365AF" w:rsidRPr="00223D3D">
        <w:rPr>
          <w:rFonts w:ascii="Times New Roman" w:hAnsi="Times New Roman" w:cs="Times New Roman"/>
          <w:lang w:val="en-US"/>
        </w:rPr>
        <w:t>affected the children’s treatment choices</w:t>
      </w:r>
      <w:r w:rsidR="006E006D">
        <w:rPr>
          <w:rFonts w:ascii="Times New Roman" w:hAnsi="Times New Roman" w:cs="Times New Roman"/>
          <w:lang w:val="en-US"/>
        </w:rPr>
        <w:t xml:space="preserve">, potentially </w:t>
      </w:r>
      <w:proofErr w:type="spellStart"/>
      <w:r w:rsidR="006E006D" w:rsidRPr="00D279BF">
        <w:rPr>
          <w:rFonts w:ascii="Times New Roman" w:hAnsi="Times New Roman" w:cs="Times New Roman"/>
          <w:color w:val="000000"/>
        </w:rPr>
        <w:t>reduc</w:t>
      </w:r>
      <w:r w:rsidR="006E006D">
        <w:rPr>
          <w:rFonts w:ascii="Times New Roman" w:hAnsi="Times New Roman" w:cs="Times New Roman"/>
          <w:color w:val="000000"/>
        </w:rPr>
        <w:t>ing</w:t>
      </w:r>
      <w:proofErr w:type="spellEnd"/>
      <w:r w:rsidR="006E006D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E006D" w:rsidRPr="00D279BF">
        <w:rPr>
          <w:rFonts w:ascii="Times New Roman" w:hAnsi="Times New Roman" w:cs="Times New Roman"/>
          <w:color w:val="000000"/>
        </w:rPr>
        <w:t>the</w:t>
      </w:r>
      <w:proofErr w:type="spellEnd"/>
      <w:r w:rsidR="006E006D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E006D" w:rsidRPr="00D279BF">
        <w:rPr>
          <w:rFonts w:ascii="Times New Roman" w:hAnsi="Times New Roman" w:cs="Times New Roman"/>
          <w:color w:val="000000"/>
        </w:rPr>
        <w:t>need</w:t>
      </w:r>
      <w:proofErr w:type="spellEnd"/>
      <w:r w:rsidR="006E006D" w:rsidRPr="00D279BF">
        <w:rPr>
          <w:rFonts w:ascii="Times New Roman" w:hAnsi="Times New Roman" w:cs="Times New Roman"/>
          <w:color w:val="000000"/>
        </w:rPr>
        <w:t xml:space="preserve"> for </w:t>
      </w:r>
      <w:proofErr w:type="spellStart"/>
      <w:r w:rsidR="006E006D" w:rsidRPr="00D279BF">
        <w:rPr>
          <w:rFonts w:ascii="Times New Roman" w:hAnsi="Times New Roman" w:cs="Times New Roman"/>
          <w:color w:val="000000"/>
        </w:rPr>
        <w:t>surgical</w:t>
      </w:r>
      <w:proofErr w:type="spellEnd"/>
      <w:r w:rsidR="006E006D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E006D" w:rsidRPr="00D279BF">
        <w:rPr>
          <w:rFonts w:ascii="Times New Roman" w:hAnsi="Times New Roman" w:cs="Times New Roman"/>
          <w:color w:val="000000"/>
        </w:rPr>
        <w:t>interventions</w:t>
      </w:r>
      <w:proofErr w:type="spellEnd"/>
      <w:r w:rsidR="006E006D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E006D" w:rsidRPr="00D279BF">
        <w:rPr>
          <w:rFonts w:ascii="Times New Roman" w:hAnsi="Times New Roman" w:cs="Times New Roman"/>
          <w:color w:val="000000"/>
        </w:rPr>
        <w:t>or</w:t>
      </w:r>
      <w:proofErr w:type="spellEnd"/>
      <w:r w:rsidR="006E006D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E006D" w:rsidRPr="00D279BF">
        <w:rPr>
          <w:rFonts w:ascii="Times New Roman" w:hAnsi="Times New Roman" w:cs="Times New Roman"/>
          <w:color w:val="000000"/>
        </w:rPr>
        <w:t>prolonged</w:t>
      </w:r>
      <w:proofErr w:type="spellEnd"/>
      <w:r w:rsidR="006E006D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E006D" w:rsidRPr="00D279BF">
        <w:rPr>
          <w:rFonts w:ascii="Times New Roman" w:hAnsi="Times New Roman" w:cs="Times New Roman"/>
          <w:color w:val="000000"/>
        </w:rPr>
        <w:t>follow-up</w:t>
      </w:r>
      <w:proofErr w:type="spellEnd"/>
      <w:r w:rsidR="003365AF" w:rsidRPr="003365AF">
        <w:rPr>
          <w:rFonts w:ascii="Times New Roman" w:hAnsi="Times New Roman" w:cs="Times New Roman"/>
          <w:color w:val="000000"/>
        </w:rPr>
        <w:t>.</w:t>
      </w:r>
    </w:p>
    <w:p w14:paraId="0375FB4A" w14:textId="77777777" w:rsidR="004F005B" w:rsidRDefault="004F005B" w:rsidP="00E5629D">
      <w:pPr>
        <w:spacing w:line="276" w:lineRule="auto"/>
        <w:rPr>
          <w:rFonts w:ascii="Times New Roman" w:hAnsi="Times New Roman" w:cs="Times New Roman"/>
          <w:lang w:val="en-US"/>
        </w:rPr>
      </w:pPr>
    </w:p>
    <w:p w14:paraId="5C8A923F" w14:textId="43119E53" w:rsidR="006E006D" w:rsidRPr="00D279BF" w:rsidRDefault="00533DE5" w:rsidP="006E006D">
      <w:pPr>
        <w:spacing w:line="276" w:lineRule="auto"/>
        <w:rPr>
          <w:rFonts w:ascii="Times New Roman" w:hAnsi="Times New Roman" w:cs="Times New Roman"/>
          <w:color w:val="222222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US"/>
        </w:rPr>
        <w:t>Our findings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align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with</w:t>
      </w:r>
      <w:proofErr w:type="spellEnd"/>
      <w:r w:rsid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>
        <w:rPr>
          <w:rFonts w:ascii="Times New Roman" w:hAnsi="Times New Roman" w:cs="Times New Roman"/>
          <w:color w:val="000000"/>
        </w:rPr>
        <w:t>the</w:t>
      </w:r>
      <w:proofErr w:type="spellEnd"/>
      <w:r w:rsid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>
        <w:rPr>
          <w:rFonts w:ascii="Times New Roman" w:hAnsi="Times New Roman" w:cs="Times New Roman"/>
          <w:color w:val="000000"/>
        </w:rPr>
        <w:t>few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existing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recommendations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for </w:t>
      </w:r>
      <w:proofErr w:type="spellStart"/>
      <w:r w:rsidR="00D279BF">
        <w:rPr>
          <w:rFonts w:ascii="Times New Roman" w:hAnsi="Times New Roman" w:cs="Times New Roman"/>
          <w:color w:val="000000"/>
        </w:rPr>
        <w:t>polysomnography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referrals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in some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respects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;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however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certain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factors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we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identified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are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not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explicitly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addressed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current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guidelines</w:t>
      </w:r>
      <w:proofErr w:type="spellEnd"/>
      <w:r w:rsidR="00D279BF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="00A722B0">
        <w:rPr>
          <w:rFonts w:ascii="Times New Roman" w:hAnsi="Times New Roman" w:cs="Times New Roman"/>
          <w:color w:val="000000"/>
        </w:rPr>
        <w:t>Our</w:t>
      </w:r>
      <w:proofErr w:type="spellEnd"/>
      <w:r w:rsidR="00A722B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722B0">
        <w:rPr>
          <w:rFonts w:ascii="Times New Roman" w:hAnsi="Times New Roman" w:cs="Times New Roman"/>
          <w:color w:val="000000"/>
        </w:rPr>
        <w:t>study’s</w:t>
      </w:r>
      <w:proofErr w:type="spellEnd"/>
      <w:r w:rsidR="00A722B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722B0">
        <w:rPr>
          <w:rFonts w:ascii="Times New Roman" w:hAnsi="Times New Roman" w:cs="Times New Roman"/>
          <w:color w:val="000000"/>
        </w:rPr>
        <w:t>findings</w:t>
      </w:r>
      <w:proofErr w:type="spellEnd"/>
      <w:r w:rsidR="00A722B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highlight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the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need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for a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universal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guideline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for</w:t>
      </w:r>
      <w:r w:rsidR="00D279BF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referring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r w:rsidR="00D279BF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child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ren with</w:t>
      </w:r>
      <w:r w:rsidR="00D279BF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suspected</w:t>
      </w:r>
      <w:r w:rsidR="00D279BF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sleep disordered breathing</w:t>
      </w:r>
      <w:r w:rsidR="00D279BF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for 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polysomnography</w:t>
      </w:r>
      <w:r w:rsidR="00D279BF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to</w:t>
      </w:r>
      <w:r w:rsidR="00D279BF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r w:rsidR="00D279BF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better </w:t>
      </w:r>
      <w:r w:rsidR="00D279BF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support clinical decision making</w:t>
      </w:r>
      <w:r w:rsidR="00D279BF" w:rsidRPr="00D279BF">
        <w:rPr>
          <w:rFonts w:ascii="Times New Roman" w:hAnsi="Times New Roman" w:cs="Times New Roman"/>
          <w:color w:val="000000"/>
        </w:rPr>
        <w:t>,</w:t>
      </w:r>
      <w:r w:rsidR="006E006D">
        <w:rPr>
          <w:rFonts w:ascii="Times New Roman" w:hAnsi="Times New Roman" w:cs="Times New Roman"/>
          <w:color w:val="000000"/>
        </w:rPr>
        <w:t xml:space="preserve"> and to</w:t>
      </w:r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>
        <w:rPr>
          <w:rFonts w:ascii="Times New Roman" w:hAnsi="Times New Roman" w:cs="Times New Roman"/>
          <w:color w:val="000000"/>
        </w:rPr>
        <w:t>standardize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the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diagnostic</w:t>
      </w:r>
      <w:proofErr w:type="spellEnd"/>
      <w:r w:rsidR="00D279BF" w:rsidRPr="00D279BF">
        <w:rPr>
          <w:rFonts w:ascii="Times New Roman" w:hAnsi="Times New Roman" w:cs="Times New Roman"/>
          <w:color w:val="000000"/>
        </w:rPr>
        <w:t xml:space="preserve"> </w:t>
      </w:r>
      <w:r w:rsidR="006E006D">
        <w:rPr>
          <w:rFonts w:ascii="Times New Roman" w:hAnsi="Times New Roman" w:cs="Times New Roman"/>
          <w:color w:val="000000"/>
        </w:rPr>
        <w:t xml:space="preserve">and </w:t>
      </w:r>
      <w:proofErr w:type="spellStart"/>
      <w:r w:rsidR="006E006D">
        <w:rPr>
          <w:rFonts w:ascii="Times New Roman" w:hAnsi="Times New Roman" w:cs="Times New Roman"/>
          <w:color w:val="000000"/>
        </w:rPr>
        <w:t>treatment</w:t>
      </w:r>
      <w:proofErr w:type="spellEnd"/>
      <w:r w:rsidR="006E006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 w:rsidRPr="00D279BF">
        <w:rPr>
          <w:rFonts w:ascii="Times New Roman" w:hAnsi="Times New Roman" w:cs="Times New Roman"/>
          <w:color w:val="000000"/>
        </w:rPr>
        <w:t>pathway</w:t>
      </w:r>
      <w:r w:rsidR="006E006D">
        <w:rPr>
          <w:rFonts w:ascii="Times New Roman" w:hAnsi="Times New Roman" w:cs="Times New Roman"/>
          <w:color w:val="000000"/>
        </w:rPr>
        <w:t>s</w:t>
      </w:r>
      <w:proofErr w:type="spellEnd"/>
      <w:r w:rsidR="00D279BF">
        <w:rPr>
          <w:rFonts w:ascii="Times New Roman" w:hAnsi="Times New Roman" w:cs="Times New Roman"/>
          <w:color w:val="000000"/>
        </w:rPr>
        <w:t xml:space="preserve"> </w:t>
      </w:r>
      <w:r w:rsidR="00537714">
        <w:rPr>
          <w:rFonts w:ascii="Times New Roman" w:hAnsi="Times New Roman" w:cs="Times New Roman"/>
          <w:color w:val="000000"/>
        </w:rPr>
        <w:t>for</w:t>
      </w:r>
      <w:r w:rsid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>
        <w:rPr>
          <w:rFonts w:ascii="Times New Roman" w:hAnsi="Times New Roman" w:cs="Times New Roman"/>
          <w:color w:val="000000"/>
        </w:rPr>
        <w:t>these</w:t>
      </w:r>
      <w:proofErr w:type="spellEnd"/>
      <w:r w:rsidR="00D279B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279BF">
        <w:rPr>
          <w:rFonts w:ascii="Times New Roman" w:hAnsi="Times New Roman" w:cs="Times New Roman"/>
          <w:color w:val="000000"/>
        </w:rPr>
        <w:t>children</w:t>
      </w:r>
      <w:proofErr w:type="spellEnd"/>
      <w:r w:rsidR="006E006D" w:rsidRPr="00D279BF">
        <w:rPr>
          <w:rFonts w:ascii="Times New Roman" w:hAnsi="Times New Roman" w:cs="Times New Roman"/>
          <w:color w:val="000000"/>
        </w:rPr>
        <w:t>.</w:t>
      </w:r>
      <w:r w:rsidR="006E006D" w:rsidRPr="008E3816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 </w:t>
      </w:r>
    </w:p>
    <w:p w14:paraId="7DD92D17" w14:textId="77777777" w:rsidR="00A61DB8" w:rsidRDefault="00A61DB8" w:rsidP="00E5629D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00EFA057" w14:textId="2FD5C493" w:rsidR="00A61DB8" w:rsidRDefault="00A61DB8" w:rsidP="00E5629D">
      <w:pPr>
        <w:spacing w:line="276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000000"/>
        </w:rPr>
        <w:t>The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corresponding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author</w:t>
      </w:r>
      <w:proofErr w:type="spellEnd"/>
      <w:r>
        <w:rPr>
          <w:rFonts w:ascii="Times New Roman" w:hAnsi="Times New Roman" w:cs="Times New Roman"/>
          <w:color w:val="000000"/>
        </w:rPr>
        <w:t>, Ella Ruikka</w:t>
      </w:r>
      <w:r w:rsidRPr="00F00B9D">
        <w:rPr>
          <w:rFonts w:ascii="Times New Roman" w:hAnsi="Times New Roman" w:cs="Times New Roman"/>
          <w:lang w:val="en-US"/>
        </w:rPr>
        <w:t xml:space="preserve"> has received funding for this research from </w:t>
      </w:r>
      <w:r w:rsidRPr="00F00B9D">
        <w:rPr>
          <w:rFonts w:ascii="Times New Roman" w:hAnsi="Times New Roman" w:cs="Times New Roman"/>
          <w:color w:val="222222"/>
          <w:shd w:val="clear" w:color="auto" w:fill="FFFFFF"/>
          <w:lang w:val="en-US"/>
        </w:rPr>
        <w:t>the Finnish ORL-HNS Foundation (grant number 20250024)</w:t>
      </w:r>
      <w:r>
        <w:rPr>
          <w:rFonts w:ascii="Times New Roman" w:hAnsi="Times New Roman" w:cs="Times New Roman"/>
          <w:color w:val="222222"/>
          <w:shd w:val="clear" w:color="auto" w:fill="FFFFFF"/>
          <w:lang w:val="en-US"/>
        </w:rPr>
        <w:t>. We have no</w:t>
      </w:r>
      <w:r w:rsidR="00C57F23"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other</w:t>
      </w:r>
      <w:r>
        <w:rPr>
          <w:rFonts w:ascii="Times New Roman" w:hAnsi="Times New Roman" w:cs="Times New Roman"/>
          <w:color w:val="222222"/>
          <w:shd w:val="clear" w:color="auto" w:fill="FFFFFF"/>
          <w:lang w:val="en-US"/>
        </w:rPr>
        <w:t xml:space="preserve"> </w:t>
      </w:r>
      <w:r w:rsidRPr="009134DE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conflicts of interest to d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eclare</w:t>
      </w:r>
      <w:r w:rsidRPr="009134DE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.</w:t>
      </w:r>
    </w:p>
    <w:p w14:paraId="77900281" w14:textId="77777777" w:rsidR="008522AA" w:rsidRDefault="008522AA" w:rsidP="00E5629D">
      <w:pPr>
        <w:spacing w:line="276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14:paraId="7076A240" w14:textId="135C2CA7" w:rsidR="008522AA" w:rsidRDefault="008522AA" w:rsidP="00E5629D">
      <w:pPr>
        <w:spacing w:line="276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Please address all correspondence concerning this manuscript to me at </w:t>
      </w:r>
      <w:hyperlink r:id="rId4" w:history="1">
        <w:r w:rsidRPr="00BE6132">
          <w:rPr>
            <w:rStyle w:val="Hyperlinkki"/>
            <w:rFonts w:ascii="Times New Roman" w:hAnsi="Times New Roman" w:cs="Times New Roman"/>
            <w:shd w:val="clear" w:color="auto" w:fill="FFFFFF"/>
            <w:lang w:val="en-US"/>
          </w:rPr>
          <w:t>ella.ruikka@tuni.fi</w:t>
        </w:r>
      </w:hyperlink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. </w:t>
      </w:r>
    </w:p>
    <w:p w14:paraId="023EEF75" w14:textId="77777777" w:rsidR="008522AA" w:rsidRDefault="008522AA" w:rsidP="00E5629D">
      <w:pPr>
        <w:spacing w:line="276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14:paraId="3DB52FED" w14:textId="4C474FD4" w:rsidR="008522AA" w:rsidRDefault="008522AA" w:rsidP="00E5629D">
      <w:pPr>
        <w:spacing w:line="276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Thank you for your </w:t>
      </w:r>
      <w:r w:rsidR="00D279B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time and 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consideration of this manuscript.</w:t>
      </w:r>
    </w:p>
    <w:p w14:paraId="2C4AE312" w14:textId="498954EE" w:rsidR="008522AA" w:rsidRDefault="008522AA" w:rsidP="00E5629D">
      <w:pPr>
        <w:spacing w:line="276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lastRenderedPageBreak/>
        <w:br/>
        <w:t>Sincerely,</w:t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br/>
        <w:t>Ella Ruikka</w:t>
      </w:r>
    </w:p>
    <w:p w14:paraId="5CEC791E" w14:textId="1F6AC70F" w:rsidR="004F005B" w:rsidRPr="00537714" w:rsidRDefault="00537714" w:rsidP="00E5629D">
      <w:pPr>
        <w:spacing w:line="276" w:lineRule="auto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hyperlink r:id="rId5" w:history="1">
        <w:r w:rsidRPr="00BE6132">
          <w:rPr>
            <w:rStyle w:val="Hyperlinkki"/>
            <w:rFonts w:ascii="Times New Roman" w:hAnsi="Times New Roman" w:cs="Times New Roman"/>
            <w:shd w:val="clear" w:color="auto" w:fill="FFFFFF"/>
            <w:lang w:val="en-US"/>
          </w:rPr>
          <w:t>ella.ruikka@tuni.fi</w:t>
        </w:r>
      </w:hyperlink>
      <w:r w:rsidR="004F005B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</w:p>
    <w:p w14:paraId="171E9D38" w14:textId="03E6D4EB" w:rsidR="00A61DB8" w:rsidRDefault="00A61DB8" w:rsidP="00E5629D">
      <w:pPr>
        <w:spacing w:line="276" w:lineRule="auto"/>
        <w:rPr>
          <w:rFonts w:ascii="Times New Roman" w:hAnsi="Times New Roman" w:cs="Times New Roman"/>
        </w:rPr>
      </w:pPr>
    </w:p>
    <w:p w14:paraId="40BA8741" w14:textId="77777777" w:rsidR="00A61DB8" w:rsidRPr="00A61DB8" w:rsidRDefault="00A61DB8" w:rsidP="00E5629D">
      <w:pPr>
        <w:spacing w:line="276" w:lineRule="auto"/>
        <w:jc w:val="right"/>
        <w:rPr>
          <w:rFonts w:ascii="Times New Roman" w:hAnsi="Times New Roman" w:cs="Times New Roman"/>
        </w:rPr>
      </w:pPr>
    </w:p>
    <w:sectPr w:rsidR="00A61DB8" w:rsidRPr="00A61DB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8D"/>
    <w:rsid w:val="000574FF"/>
    <w:rsid w:val="001C03AE"/>
    <w:rsid w:val="001D1768"/>
    <w:rsid w:val="00202600"/>
    <w:rsid w:val="00235979"/>
    <w:rsid w:val="003365AF"/>
    <w:rsid w:val="00342594"/>
    <w:rsid w:val="00442DB9"/>
    <w:rsid w:val="00474BAD"/>
    <w:rsid w:val="004F005B"/>
    <w:rsid w:val="005268F4"/>
    <w:rsid w:val="00533DE5"/>
    <w:rsid w:val="00537714"/>
    <w:rsid w:val="00695807"/>
    <w:rsid w:val="006E006D"/>
    <w:rsid w:val="007251AA"/>
    <w:rsid w:val="00733F8E"/>
    <w:rsid w:val="007C5FAC"/>
    <w:rsid w:val="008522AA"/>
    <w:rsid w:val="0087378D"/>
    <w:rsid w:val="008E662E"/>
    <w:rsid w:val="00967762"/>
    <w:rsid w:val="00A61DB8"/>
    <w:rsid w:val="00A722B0"/>
    <w:rsid w:val="00C57F23"/>
    <w:rsid w:val="00D03D73"/>
    <w:rsid w:val="00D14AF4"/>
    <w:rsid w:val="00D279BF"/>
    <w:rsid w:val="00DD2E8C"/>
    <w:rsid w:val="00E5629D"/>
    <w:rsid w:val="00EF41C2"/>
    <w:rsid w:val="00FE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0F9876"/>
  <w15:chartTrackingRefBased/>
  <w15:docId w15:val="{D2776A6D-C169-C64A-A78F-B978857D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73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73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8737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737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737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737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737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737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737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73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73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rsid w:val="00873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7378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7378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7378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7378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7378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7378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737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73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7378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73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7378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7378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7378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7378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73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7378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7378D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8522A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522A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Kappaleenoletusfontti"/>
    <w:rsid w:val="00336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2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la.ruikka@tuni.fi" TargetMode="External"/><Relationship Id="rId4" Type="http://schemas.openxmlformats.org/officeDocument/2006/relationships/hyperlink" Target="mailto:ella.ruikka@tun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270</Words>
  <Characters>2195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Ruikka</dc:creator>
  <cp:keywords/>
  <dc:description/>
  <cp:lastModifiedBy>Ella Ruikka</cp:lastModifiedBy>
  <cp:revision>18</cp:revision>
  <dcterms:created xsi:type="dcterms:W3CDTF">2025-03-12T13:20:00Z</dcterms:created>
  <dcterms:modified xsi:type="dcterms:W3CDTF">2025-03-31T15:54:00Z</dcterms:modified>
</cp:coreProperties>
</file>