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F05E7" w14:textId="7BBBBBA7" w:rsidR="002C7AB5" w:rsidRDefault="00000000">
      <w:pPr>
        <w:pStyle w:val="Overskrift1"/>
      </w:pPr>
      <w:r>
        <w:t xml:space="preserve">Supplementary Table. ICD-codes used to define </w:t>
      </w:r>
      <w:r w:rsidR="008A1749">
        <w:t>CCI-</w:t>
      </w:r>
      <w:r>
        <w:t>conditions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C7AB5" w14:paraId="024AA58D" w14:textId="77777777">
        <w:tc>
          <w:tcPr>
            <w:tcW w:w="2880" w:type="dxa"/>
          </w:tcPr>
          <w:p w14:paraId="64524229" w14:textId="77777777" w:rsidR="002C7AB5" w:rsidRPr="008A1749" w:rsidRDefault="00000000">
            <w:pPr>
              <w:rPr>
                <w:b/>
                <w:bCs/>
              </w:rPr>
            </w:pPr>
            <w:r w:rsidRPr="008A1749">
              <w:rPr>
                <w:b/>
                <w:bCs/>
              </w:rPr>
              <w:t>Charlson condition</w:t>
            </w:r>
          </w:p>
        </w:tc>
        <w:tc>
          <w:tcPr>
            <w:tcW w:w="2880" w:type="dxa"/>
          </w:tcPr>
          <w:p w14:paraId="42C11787" w14:textId="77777777" w:rsidR="002C7AB5" w:rsidRPr="008A1749" w:rsidRDefault="00000000">
            <w:pPr>
              <w:rPr>
                <w:b/>
                <w:bCs/>
              </w:rPr>
            </w:pPr>
            <w:r w:rsidRPr="008A1749">
              <w:rPr>
                <w:b/>
                <w:bCs/>
              </w:rPr>
              <w:t>ICD-8 codes</w:t>
            </w:r>
          </w:p>
        </w:tc>
        <w:tc>
          <w:tcPr>
            <w:tcW w:w="2880" w:type="dxa"/>
          </w:tcPr>
          <w:p w14:paraId="04B080D2" w14:textId="77777777" w:rsidR="002C7AB5" w:rsidRPr="008A1749" w:rsidRDefault="00000000">
            <w:pPr>
              <w:rPr>
                <w:b/>
                <w:bCs/>
              </w:rPr>
            </w:pPr>
            <w:r w:rsidRPr="008A1749">
              <w:rPr>
                <w:b/>
                <w:bCs/>
              </w:rPr>
              <w:t>ICD-10 codes</w:t>
            </w:r>
          </w:p>
        </w:tc>
      </w:tr>
      <w:tr w:rsidR="002C7AB5" w14:paraId="2232AE86" w14:textId="77777777">
        <w:tc>
          <w:tcPr>
            <w:tcW w:w="2880" w:type="dxa"/>
          </w:tcPr>
          <w:p w14:paraId="04BDBA9D" w14:textId="77777777" w:rsidR="002C7AB5" w:rsidRDefault="00000000">
            <w:r>
              <w:t>Myocardial infarction</w:t>
            </w:r>
          </w:p>
        </w:tc>
        <w:tc>
          <w:tcPr>
            <w:tcW w:w="2880" w:type="dxa"/>
          </w:tcPr>
          <w:p w14:paraId="7DACC8D7" w14:textId="77777777" w:rsidR="002C7AB5" w:rsidRDefault="00000000">
            <w:r>
              <w:t>410</w:t>
            </w:r>
          </w:p>
        </w:tc>
        <w:tc>
          <w:tcPr>
            <w:tcW w:w="2880" w:type="dxa"/>
          </w:tcPr>
          <w:p w14:paraId="68A1CC97" w14:textId="77777777" w:rsidR="002C7AB5" w:rsidRDefault="00000000">
            <w:r>
              <w:t>DI21, DI22</w:t>
            </w:r>
          </w:p>
        </w:tc>
      </w:tr>
      <w:tr w:rsidR="002C7AB5" w14:paraId="014E7B83" w14:textId="77777777">
        <w:tc>
          <w:tcPr>
            <w:tcW w:w="2880" w:type="dxa"/>
          </w:tcPr>
          <w:p w14:paraId="0D5E1337" w14:textId="77777777" w:rsidR="002C7AB5" w:rsidRDefault="00000000">
            <w:r>
              <w:t>Heart failure</w:t>
            </w:r>
          </w:p>
        </w:tc>
        <w:tc>
          <w:tcPr>
            <w:tcW w:w="2880" w:type="dxa"/>
          </w:tcPr>
          <w:p w14:paraId="6D13D1DC" w14:textId="77777777" w:rsidR="002C7AB5" w:rsidRDefault="00000000">
            <w:r>
              <w:t>42709, 42710, 42711, 42719, 42899, 78249</w:t>
            </w:r>
          </w:p>
        </w:tc>
        <w:tc>
          <w:tcPr>
            <w:tcW w:w="2880" w:type="dxa"/>
          </w:tcPr>
          <w:p w14:paraId="2C66DD8F" w14:textId="77777777" w:rsidR="002C7AB5" w:rsidRDefault="00000000">
            <w:r>
              <w:t>DI099, DI110, DI130, DI132, DI255, DI425, DI426, DI427, DI429, DI428A, DP290, DI43, DI50, DE105, DE115, DE125, DE135, DE145</w:t>
            </w:r>
          </w:p>
        </w:tc>
      </w:tr>
      <w:tr w:rsidR="002C7AB5" w14:paraId="6342A908" w14:textId="77777777">
        <w:tc>
          <w:tcPr>
            <w:tcW w:w="2880" w:type="dxa"/>
          </w:tcPr>
          <w:p w14:paraId="3AE50BC9" w14:textId="77777777" w:rsidR="002C7AB5" w:rsidRDefault="00000000">
            <w:r>
              <w:t>Peripheral vascular disease</w:t>
            </w:r>
          </w:p>
        </w:tc>
        <w:tc>
          <w:tcPr>
            <w:tcW w:w="2880" w:type="dxa"/>
          </w:tcPr>
          <w:p w14:paraId="0001E488" w14:textId="77777777" w:rsidR="002C7AB5" w:rsidRDefault="00000000">
            <w:r>
              <w:t>440–445</w:t>
            </w:r>
          </w:p>
        </w:tc>
        <w:tc>
          <w:tcPr>
            <w:tcW w:w="2880" w:type="dxa"/>
          </w:tcPr>
          <w:p w14:paraId="63A8F16C" w14:textId="77777777" w:rsidR="002C7AB5" w:rsidRDefault="00000000">
            <w:r>
              <w:t>DI70, DI71, DI72, DI731, DI738, DI739, DI77, DI790, DI792, DK551, DK558, DK559, DZ958, DZ959</w:t>
            </w:r>
          </w:p>
        </w:tc>
      </w:tr>
      <w:tr w:rsidR="002C7AB5" w14:paraId="770D4713" w14:textId="77777777">
        <w:tc>
          <w:tcPr>
            <w:tcW w:w="2880" w:type="dxa"/>
          </w:tcPr>
          <w:p w14:paraId="0F5B75B8" w14:textId="77777777" w:rsidR="002C7AB5" w:rsidRDefault="00000000">
            <w:r>
              <w:t>Cerebrovascular disease</w:t>
            </w:r>
          </w:p>
        </w:tc>
        <w:tc>
          <w:tcPr>
            <w:tcW w:w="2880" w:type="dxa"/>
          </w:tcPr>
          <w:p w14:paraId="42BFD734" w14:textId="77777777" w:rsidR="002C7AB5" w:rsidRDefault="00000000">
            <w:r>
              <w:t>430–438</w:t>
            </w:r>
          </w:p>
        </w:tc>
        <w:tc>
          <w:tcPr>
            <w:tcW w:w="2880" w:type="dxa"/>
          </w:tcPr>
          <w:p w14:paraId="54AFCB0B" w14:textId="77777777" w:rsidR="002C7AB5" w:rsidRDefault="00000000">
            <w:r>
              <w:t>DI60–DI69, DG45, DG46, DH340</w:t>
            </w:r>
          </w:p>
        </w:tc>
      </w:tr>
      <w:tr w:rsidR="002C7AB5" w14:paraId="55493FFF" w14:textId="77777777">
        <w:tc>
          <w:tcPr>
            <w:tcW w:w="2880" w:type="dxa"/>
          </w:tcPr>
          <w:p w14:paraId="536C9B30" w14:textId="77777777" w:rsidR="002C7AB5" w:rsidRDefault="00000000">
            <w:r>
              <w:t>Dementia</w:t>
            </w:r>
          </w:p>
        </w:tc>
        <w:tc>
          <w:tcPr>
            <w:tcW w:w="2880" w:type="dxa"/>
          </w:tcPr>
          <w:p w14:paraId="088A60E0" w14:textId="77777777" w:rsidR="002C7AB5" w:rsidRDefault="00000000">
            <w:r>
              <w:t>290</w:t>
            </w:r>
          </w:p>
        </w:tc>
        <w:tc>
          <w:tcPr>
            <w:tcW w:w="2880" w:type="dxa"/>
          </w:tcPr>
          <w:p w14:paraId="3FB31C16" w14:textId="77777777" w:rsidR="002C7AB5" w:rsidRDefault="00000000">
            <w:r>
              <w:t>DF00, DF01, DF02, DF03, DG30, DF051, DG311</w:t>
            </w:r>
          </w:p>
        </w:tc>
      </w:tr>
      <w:tr w:rsidR="002C7AB5" w14:paraId="34B776A5" w14:textId="77777777">
        <w:tc>
          <w:tcPr>
            <w:tcW w:w="2880" w:type="dxa"/>
          </w:tcPr>
          <w:p w14:paraId="762908D4" w14:textId="77777777" w:rsidR="002C7AB5" w:rsidRDefault="00000000">
            <w:r>
              <w:t>Chronic pulmonary disease</w:t>
            </w:r>
          </w:p>
        </w:tc>
        <w:tc>
          <w:tcPr>
            <w:tcW w:w="2880" w:type="dxa"/>
          </w:tcPr>
          <w:p w14:paraId="1F449C23" w14:textId="77777777" w:rsidR="002C7AB5" w:rsidRDefault="00000000">
            <w:r>
              <w:t>490–493, 515–518</w:t>
            </w:r>
          </w:p>
        </w:tc>
        <w:tc>
          <w:tcPr>
            <w:tcW w:w="2880" w:type="dxa"/>
          </w:tcPr>
          <w:p w14:paraId="2626AC94" w14:textId="77777777" w:rsidR="002C7AB5" w:rsidRDefault="00000000">
            <w:r>
              <w:t>DJ40–DJ47, DJ60–DJ67, DJ684, DI278, DI279, DJ84, DJ701, DJ703, DJ920, DJ953, DJ961, DJ982, DJ983</w:t>
            </w:r>
          </w:p>
        </w:tc>
      </w:tr>
      <w:tr w:rsidR="002C7AB5" w14:paraId="4E489267" w14:textId="77777777">
        <w:tc>
          <w:tcPr>
            <w:tcW w:w="2880" w:type="dxa"/>
          </w:tcPr>
          <w:p w14:paraId="7D4F595A" w14:textId="77777777" w:rsidR="002C7AB5" w:rsidRDefault="00000000">
            <w:r>
              <w:t>Rheumatic disease</w:t>
            </w:r>
          </w:p>
        </w:tc>
        <w:tc>
          <w:tcPr>
            <w:tcW w:w="2880" w:type="dxa"/>
          </w:tcPr>
          <w:p w14:paraId="6823C17C" w14:textId="77777777" w:rsidR="002C7AB5" w:rsidRDefault="00000000">
            <w:r>
              <w:t>446, 712, 716, 734, 13599</w:t>
            </w:r>
          </w:p>
        </w:tc>
        <w:tc>
          <w:tcPr>
            <w:tcW w:w="2880" w:type="dxa"/>
          </w:tcPr>
          <w:p w14:paraId="3EC2B28D" w14:textId="77777777" w:rsidR="002C7AB5" w:rsidRDefault="00000000">
            <w:r>
              <w:t>DM05, DM06, DM08, DM09, DM30–DM36, D86</w:t>
            </w:r>
          </w:p>
        </w:tc>
      </w:tr>
      <w:tr w:rsidR="002C7AB5" w14:paraId="7B9B05E1" w14:textId="77777777">
        <w:tc>
          <w:tcPr>
            <w:tcW w:w="2880" w:type="dxa"/>
          </w:tcPr>
          <w:p w14:paraId="512568B0" w14:textId="77777777" w:rsidR="002C7AB5" w:rsidRDefault="00000000">
            <w:r>
              <w:t>Peptic ulcer disease</w:t>
            </w:r>
          </w:p>
        </w:tc>
        <w:tc>
          <w:tcPr>
            <w:tcW w:w="2880" w:type="dxa"/>
          </w:tcPr>
          <w:p w14:paraId="232DF7AA" w14:textId="77777777" w:rsidR="002C7AB5" w:rsidRDefault="00000000">
            <w:r>
              <w:t>53091, 53098, 531–534</w:t>
            </w:r>
          </w:p>
        </w:tc>
        <w:tc>
          <w:tcPr>
            <w:tcW w:w="2880" w:type="dxa"/>
          </w:tcPr>
          <w:p w14:paraId="3582F26D" w14:textId="77777777" w:rsidR="002C7AB5" w:rsidRDefault="00000000">
            <w:r>
              <w:t>DK25–DK28, DK221</w:t>
            </w:r>
          </w:p>
        </w:tc>
      </w:tr>
      <w:tr w:rsidR="002C7AB5" w14:paraId="037AF9B9" w14:textId="77777777">
        <w:tc>
          <w:tcPr>
            <w:tcW w:w="2880" w:type="dxa"/>
          </w:tcPr>
          <w:p w14:paraId="053D711E" w14:textId="77777777" w:rsidR="002C7AB5" w:rsidRDefault="00000000">
            <w:r>
              <w:t>Mild liver disease</w:t>
            </w:r>
          </w:p>
        </w:tc>
        <w:tc>
          <w:tcPr>
            <w:tcW w:w="2880" w:type="dxa"/>
          </w:tcPr>
          <w:p w14:paraId="2129406D" w14:textId="77777777" w:rsidR="002C7AB5" w:rsidRDefault="00000000">
            <w:r>
              <w:t>571, 57301, 57304</w:t>
            </w:r>
          </w:p>
        </w:tc>
        <w:tc>
          <w:tcPr>
            <w:tcW w:w="2880" w:type="dxa"/>
          </w:tcPr>
          <w:p w14:paraId="469955BC" w14:textId="77777777" w:rsidR="002C7AB5" w:rsidRDefault="00000000">
            <w:r>
              <w:t>DB18, DK700–DK709, DK713–DK715, DK717, DK73, DK74, DK760, DK762–DK764, DK769, DZ944</w:t>
            </w:r>
          </w:p>
        </w:tc>
      </w:tr>
      <w:tr w:rsidR="002C7AB5" w14:paraId="145ABAC9" w14:textId="77777777">
        <w:tc>
          <w:tcPr>
            <w:tcW w:w="2880" w:type="dxa"/>
          </w:tcPr>
          <w:p w14:paraId="1FCADB51" w14:textId="77777777" w:rsidR="002C7AB5" w:rsidRDefault="00000000">
            <w:r>
              <w:t>Severe liver disease</w:t>
            </w:r>
          </w:p>
        </w:tc>
        <w:tc>
          <w:tcPr>
            <w:tcW w:w="2880" w:type="dxa"/>
          </w:tcPr>
          <w:p w14:paraId="444C733D" w14:textId="77777777" w:rsidR="002C7AB5" w:rsidRDefault="00000000">
            <w:r>
              <w:t>07000, 07002, 07004, 07006, 07008, 45601–45609, 57300</w:t>
            </w:r>
          </w:p>
        </w:tc>
        <w:tc>
          <w:tcPr>
            <w:tcW w:w="2880" w:type="dxa"/>
          </w:tcPr>
          <w:p w14:paraId="43EDC992" w14:textId="77777777" w:rsidR="002C7AB5" w:rsidRDefault="00000000">
            <w:r>
              <w:t>DB150, DB160, DB162, DB190, DI850, DI859, DI864, DI982, DK704, DK711, DK721, DK729, DK765–DK767</w:t>
            </w:r>
          </w:p>
        </w:tc>
      </w:tr>
      <w:tr w:rsidR="002C7AB5" w14:paraId="0388272C" w14:textId="77777777">
        <w:tc>
          <w:tcPr>
            <w:tcW w:w="2880" w:type="dxa"/>
          </w:tcPr>
          <w:p w14:paraId="77BC7534" w14:textId="77777777" w:rsidR="002C7AB5" w:rsidRDefault="00000000">
            <w:r>
              <w:t xml:space="preserve">Diabetes without </w:t>
            </w:r>
            <w:r>
              <w:lastRenderedPageBreak/>
              <w:t>complications</w:t>
            </w:r>
          </w:p>
        </w:tc>
        <w:tc>
          <w:tcPr>
            <w:tcW w:w="2880" w:type="dxa"/>
          </w:tcPr>
          <w:p w14:paraId="13E930F9" w14:textId="77777777" w:rsidR="002C7AB5" w:rsidRDefault="00000000">
            <w:r>
              <w:lastRenderedPageBreak/>
              <w:t xml:space="preserve">24900, 24906, 24907, </w:t>
            </w:r>
            <w:r>
              <w:lastRenderedPageBreak/>
              <w:t>24909, 25000, 25006, 25007, 25009</w:t>
            </w:r>
          </w:p>
        </w:tc>
        <w:tc>
          <w:tcPr>
            <w:tcW w:w="2880" w:type="dxa"/>
          </w:tcPr>
          <w:p w14:paraId="74087547" w14:textId="77777777" w:rsidR="002C7AB5" w:rsidRDefault="00000000">
            <w:r>
              <w:lastRenderedPageBreak/>
              <w:t xml:space="preserve">DE100, DE101, DE108, </w:t>
            </w:r>
            <w:r>
              <w:lastRenderedPageBreak/>
              <w:t>DE109, DE110, DE111, DE119, DE120, DE121, DE129, DE130, DE131, DE139, DE140, DE141, DE149</w:t>
            </w:r>
          </w:p>
        </w:tc>
      </w:tr>
      <w:tr w:rsidR="002C7AB5" w14:paraId="10F58196" w14:textId="77777777">
        <w:tc>
          <w:tcPr>
            <w:tcW w:w="2880" w:type="dxa"/>
          </w:tcPr>
          <w:p w14:paraId="19537890" w14:textId="77777777" w:rsidR="002C7AB5" w:rsidRDefault="00000000">
            <w:r>
              <w:lastRenderedPageBreak/>
              <w:t>Diabetes with complications</w:t>
            </w:r>
          </w:p>
        </w:tc>
        <w:tc>
          <w:tcPr>
            <w:tcW w:w="2880" w:type="dxa"/>
          </w:tcPr>
          <w:p w14:paraId="3244DAEB" w14:textId="77777777" w:rsidR="002C7AB5" w:rsidRDefault="00000000">
            <w:r>
              <w:t>24901–24905, 24908, 25001–25005, 25008</w:t>
            </w:r>
          </w:p>
        </w:tc>
        <w:tc>
          <w:tcPr>
            <w:tcW w:w="2880" w:type="dxa"/>
          </w:tcPr>
          <w:p w14:paraId="168F4277" w14:textId="77777777" w:rsidR="002C7AB5" w:rsidRDefault="00000000">
            <w:r>
              <w:t>DE102–DE107, DE112–DE118, DE122–DE128, DE132–DE138, DE142–DE148</w:t>
            </w:r>
          </w:p>
        </w:tc>
      </w:tr>
      <w:tr w:rsidR="002C7AB5" w14:paraId="060E38F0" w14:textId="77777777">
        <w:tc>
          <w:tcPr>
            <w:tcW w:w="2880" w:type="dxa"/>
          </w:tcPr>
          <w:p w14:paraId="35790D5E" w14:textId="77777777" w:rsidR="002C7AB5" w:rsidRDefault="00000000">
            <w:r>
              <w:t>Hemiplegia or paraplegia</w:t>
            </w:r>
          </w:p>
        </w:tc>
        <w:tc>
          <w:tcPr>
            <w:tcW w:w="2880" w:type="dxa"/>
          </w:tcPr>
          <w:p w14:paraId="000299A2" w14:textId="77777777" w:rsidR="002C7AB5" w:rsidRDefault="00000000">
            <w:r>
              <w:t>344</w:t>
            </w:r>
          </w:p>
        </w:tc>
        <w:tc>
          <w:tcPr>
            <w:tcW w:w="2880" w:type="dxa"/>
          </w:tcPr>
          <w:p w14:paraId="7ECC7E17" w14:textId="77777777" w:rsidR="002C7AB5" w:rsidRDefault="00000000">
            <w:r>
              <w:t>DG830–DG834, DG81, DG82, DG041, DG114, DG801, DG802, DG839</w:t>
            </w:r>
          </w:p>
        </w:tc>
      </w:tr>
      <w:tr w:rsidR="002C7AB5" w14:paraId="12A87F02" w14:textId="77777777">
        <w:tc>
          <w:tcPr>
            <w:tcW w:w="2880" w:type="dxa"/>
          </w:tcPr>
          <w:p w14:paraId="6AAB04E9" w14:textId="77777777" w:rsidR="002C7AB5" w:rsidRDefault="00000000">
            <w:r>
              <w:t>Renal disease</w:t>
            </w:r>
          </w:p>
        </w:tc>
        <w:tc>
          <w:tcPr>
            <w:tcW w:w="2880" w:type="dxa"/>
          </w:tcPr>
          <w:p w14:paraId="3DE8418D" w14:textId="77777777" w:rsidR="002C7AB5" w:rsidRDefault="00000000">
            <w:r>
              <w:t>403, 404, 580–584, 59009, 59319, 75310–75319, 792</w:t>
            </w:r>
          </w:p>
        </w:tc>
        <w:tc>
          <w:tcPr>
            <w:tcW w:w="2880" w:type="dxa"/>
          </w:tcPr>
          <w:p w14:paraId="12278F13" w14:textId="77777777" w:rsidR="002C7AB5" w:rsidRDefault="00000000">
            <w:r>
              <w:t>DN032–DN037, DN052–DN057, DN18, DN19, DI120, DI131, DI132, DN250, DN26, DZ490–DZ492, DZ940, DZ992</w:t>
            </w:r>
          </w:p>
        </w:tc>
      </w:tr>
      <w:tr w:rsidR="002C7AB5" w14:paraId="3AA01F0B" w14:textId="77777777">
        <w:tc>
          <w:tcPr>
            <w:tcW w:w="2880" w:type="dxa"/>
          </w:tcPr>
          <w:p w14:paraId="651D1E8E" w14:textId="77777777" w:rsidR="002C7AB5" w:rsidRDefault="00000000">
            <w:r>
              <w:t>Any malignancy (non-metastatic)</w:t>
            </w:r>
          </w:p>
        </w:tc>
        <w:tc>
          <w:tcPr>
            <w:tcW w:w="2880" w:type="dxa"/>
          </w:tcPr>
          <w:p w14:paraId="292A1B95" w14:textId="77777777" w:rsidR="002C7AB5" w:rsidRDefault="00000000">
            <w:r>
              <w:t>140–194, 27559</w:t>
            </w:r>
          </w:p>
        </w:tc>
        <w:tc>
          <w:tcPr>
            <w:tcW w:w="2880" w:type="dxa"/>
          </w:tcPr>
          <w:p w14:paraId="4F70EF7B" w14:textId="77777777" w:rsidR="002C7AB5" w:rsidRDefault="00000000">
            <w:r>
              <w:t>DC0–DC6, DC70–DC76, DC86, DC97</w:t>
            </w:r>
          </w:p>
        </w:tc>
      </w:tr>
      <w:tr w:rsidR="002C7AB5" w14:paraId="63653B83" w14:textId="77777777">
        <w:tc>
          <w:tcPr>
            <w:tcW w:w="2880" w:type="dxa"/>
          </w:tcPr>
          <w:p w14:paraId="2BD3CF46" w14:textId="77777777" w:rsidR="002C7AB5" w:rsidRDefault="00000000">
            <w:r>
              <w:t>Metastatic solid tumor</w:t>
            </w:r>
          </w:p>
        </w:tc>
        <w:tc>
          <w:tcPr>
            <w:tcW w:w="2880" w:type="dxa"/>
          </w:tcPr>
          <w:p w14:paraId="77C387F1" w14:textId="77777777" w:rsidR="002C7AB5" w:rsidRDefault="00000000">
            <w:r>
              <w:t>195–199</w:t>
            </w:r>
          </w:p>
        </w:tc>
        <w:tc>
          <w:tcPr>
            <w:tcW w:w="2880" w:type="dxa"/>
          </w:tcPr>
          <w:p w14:paraId="23432EC0" w14:textId="77777777" w:rsidR="002C7AB5" w:rsidRDefault="00000000">
            <w:r>
              <w:t>DC77, DC78, DC79, DC80</w:t>
            </w:r>
          </w:p>
        </w:tc>
      </w:tr>
      <w:tr w:rsidR="002C7AB5" w14:paraId="2F3A2B91" w14:textId="77777777">
        <w:tc>
          <w:tcPr>
            <w:tcW w:w="2880" w:type="dxa"/>
          </w:tcPr>
          <w:p w14:paraId="3DA90088" w14:textId="77777777" w:rsidR="002C7AB5" w:rsidRDefault="00000000">
            <w:r>
              <w:t>Leukemia</w:t>
            </w:r>
          </w:p>
        </w:tc>
        <w:tc>
          <w:tcPr>
            <w:tcW w:w="2880" w:type="dxa"/>
          </w:tcPr>
          <w:p w14:paraId="1786497C" w14:textId="77777777" w:rsidR="002C7AB5" w:rsidRDefault="00000000">
            <w:r>
              <w:t>204–207</w:t>
            </w:r>
          </w:p>
        </w:tc>
        <w:tc>
          <w:tcPr>
            <w:tcW w:w="2880" w:type="dxa"/>
          </w:tcPr>
          <w:p w14:paraId="15BDD8FD" w14:textId="77777777" w:rsidR="002C7AB5" w:rsidRDefault="00000000">
            <w:r>
              <w:t>DC91–DC95</w:t>
            </w:r>
          </w:p>
        </w:tc>
      </w:tr>
      <w:tr w:rsidR="002C7AB5" w14:paraId="5D339EBE" w14:textId="77777777">
        <w:tc>
          <w:tcPr>
            <w:tcW w:w="2880" w:type="dxa"/>
          </w:tcPr>
          <w:p w14:paraId="65A6225B" w14:textId="77777777" w:rsidR="002C7AB5" w:rsidRDefault="00000000">
            <w:r>
              <w:t>Lymphoma</w:t>
            </w:r>
          </w:p>
        </w:tc>
        <w:tc>
          <w:tcPr>
            <w:tcW w:w="2880" w:type="dxa"/>
          </w:tcPr>
          <w:p w14:paraId="3180DE3E" w14:textId="77777777" w:rsidR="002C7AB5" w:rsidRDefault="00000000">
            <w:r>
              <w:t>200–203, 27559</w:t>
            </w:r>
          </w:p>
        </w:tc>
        <w:tc>
          <w:tcPr>
            <w:tcW w:w="2880" w:type="dxa"/>
          </w:tcPr>
          <w:p w14:paraId="37DABA8E" w14:textId="77777777" w:rsidR="002C7AB5" w:rsidRDefault="00000000">
            <w:r>
              <w:t>DC81–DC85, DC88, DC90, DC96</w:t>
            </w:r>
          </w:p>
        </w:tc>
      </w:tr>
      <w:tr w:rsidR="002C7AB5" w14:paraId="3B7273D8" w14:textId="77777777">
        <w:tc>
          <w:tcPr>
            <w:tcW w:w="2880" w:type="dxa"/>
          </w:tcPr>
          <w:p w14:paraId="205DD1F7" w14:textId="77777777" w:rsidR="002C7AB5" w:rsidRDefault="00000000">
            <w:r>
              <w:t>AIDS / HIV</w:t>
            </w:r>
          </w:p>
        </w:tc>
        <w:tc>
          <w:tcPr>
            <w:tcW w:w="2880" w:type="dxa"/>
          </w:tcPr>
          <w:p w14:paraId="4A4CBCA2" w14:textId="77777777" w:rsidR="002C7AB5" w:rsidRDefault="00000000">
            <w:r>
              <w:t>07983</w:t>
            </w:r>
          </w:p>
        </w:tc>
        <w:tc>
          <w:tcPr>
            <w:tcW w:w="2880" w:type="dxa"/>
          </w:tcPr>
          <w:p w14:paraId="7CED6CC3" w14:textId="77777777" w:rsidR="002C7AB5" w:rsidRDefault="00000000">
            <w:r>
              <w:t>DB20–DB24</w:t>
            </w:r>
          </w:p>
        </w:tc>
      </w:tr>
    </w:tbl>
    <w:p w14:paraId="30D2FAD0" w14:textId="77777777" w:rsidR="00D5289C" w:rsidRDefault="00D5289C"/>
    <w:sectPr w:rsidR="00D528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2646901">
    <w:abstractNumId w:val="8"/>
  </w:num>
  <w:num w:numId="2" w16cid:durableId="1883443590">
    <w:abstractNumId w:val="6"/>
  </w:num>
  <w:num w:numId="3" w16cid:durableId="1718385391">
    <w:abstractNumId w:val="5"/>
  </w:num>
  <w:num w:numId="4" w16cid:durableId="252015719">
    <w:abstractNumId w:val="4"/>
  </w:num>
  <w:num w:numId="5" w16cid:durableId="1042553133">
    <w:abstractNumId w:val="7"/>
  </w:num>
  <w:num w:numId="6" w16cid:durableId="1465611900">
    <w:abstractNumId w:val="3"/>
  </w:num>
  <w:num w:numId="7" w16cid:durableId="527062658">
    <w:abstractNumId w:val="2"/>
  </w:num>
  <w:num w:numId="8" w16cid:durableId="481047685">
    <w:abstractNumId w:val="1"/>
  </w:num>
  <w:num w:numId="9" w16cid:durableId="175586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AB5"/>
    <w:rsid w:val="00326F90"/>
    <w:rsid w:val="008A1749"/>
    <w:rsid w:val="00AA1D8D"/>
    <w:rsid w:val="00AD029B"/>
    <w:rsid w:val="00B47730"/>
    <w:rsid w:val="00CB0664"/>
    <w:rsid w:val="00D528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FD0D0E"/>
  <w14:defaultImageDpi w14:val="300"/>
  <w15:docId w15:val="{FF2CF3B2-D9BE-FA4D-B185-F8251A25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Casper Grønlund</cp:lastModifiedBy>
  <cp:revision>2</cp:revision>
  <dcterms:created xsi:type="dcterms:W3CDTF">2026-01-18T13:48:00Z</dcterms:created>
  <dcterms:modified xsi:type="dcterms:W3CDTF">2026-01-18T13:48:00Z</dcterms:modified>
  <cp:category/>
</cp:coreProperties>
</file>