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2781B" w14:textId="77777777" w:rsidR="001F0465" w:rsidRPr="0083380E" w:rsidRDefault="00A73887" w:rsidP="00A73887">
      <w:pPr>
        <w:jc w:val="center"/>
        <w:rPr>
          <w:lang w:val="en-US"/>
        </w:rPr>
      </w:pPr>
      <w:r w:rsidRPr="0083380E">
        <w:rPr>
          <w:lang w:val="en-US"/>
        </w:rPr>
        <w:t>Appendix – Segmentation template</w:t>
      </w:r>
    </w:p>
    <w:p w14:paraId="384676D4" w14:textId="77777777" w:rsidR="00A73887" w:rsidRPr="0083380E" w:rsidRDefault="00A73887" w:rsidP="00A73887">
      <w:pPr>
        <w:rPr>
          <w:lang w:val="en-US"/>
        </w:rPr>
      </w:pPr>
    </w:p>
    <w:p w14:paraId="024986C0" w14:textId="77777777" w:rsidR="00A73887" w:rsidRDefault="00A73887" w:rsidP="00A73887">
      <w:pPr>
        <w:rPr>
          <w:lang w:val="en-US"/>
        </w:rPr>
      </w:pPr>
      <w:r>
        <w:rPr>
          <w:lang w:val="en-US"/>
        </w:rPr>
        <w:t>The PMCT images of a</w:t>
      </w:r>
      <w:r w:rsidRPr="00A73887">
        <w:rPr>
          <w:lang w:val="en-US"/>
        </w:rPr>
        <w:t xml:space="preserve">ll cases are </w:t>
      </w:r>
      <w:r>
        <w:rPr>
          <w:lang w:val="en-US"/>
        </w:rPr>
        <w:t>saved</w:t>
      </w:r>
      <w:r w:rsidRPr="00A73887">
        <w:rPr>
          <w:lang w:val="en-US"/>
        </w:rPr>
        <w:t xml:space="preserve"> </w:t>
      </w:r>
      <w:r>
        <w:rPr>
          <w:lang w:val="en-US"/>
        </w:rPr>
        <w:t>in</w:t>
      </w:r>
      <w:r w:rsidRPr="00A73887">
        <w:rPr>
          <w:lang w:val="en-US"/>
        </w:rPr>
        <w:t xml:space="preserve"> a </w:t>
      </w:r>
      <w:proofErr w:type="spellStart"/>
      <w:r w:rsidRPr="00A73887">
        <w:rPr>
          <w:lang w:val="en-US"/>
        </w:rPr>
        <w:t>dicom</w:t>
      </w:r>
      <w:proofErr w:type="spellEnd"/>
      <w:r w:rsidRPr="00A73887">
        <w:rPr>
          <w:lang w:val="en-US"/>
        </w:rPr>
        <w:t xml:space="preserve"> database in 3</w:t>
      </w:r>
      <w:r>
        <w:rPr>
          <w:lang w:val="en-US"/>
        </w:rPr>
        <w:t>D Slicer.</w:t>
      </w:r>
    </w:p>
    <w:p w14:paraId="59C31E28" w14:textId="77777777" w:rsidR="00A73887" w:rsidRDefault="00A73887" w:rsidP="00A73887">
      <w:pPr>
        <w:rPr>
          <w:lang w:val="en-US"/>
        </w:rPr>
      </w:pPr>
    </w:p>
    <w:p w14:paraId="2D68DD65" w14:textId="77777777" w:rsidR="00A73887" w:rsidRDefault="00A73887" w:rsidP="00A73887">
      <w:pPr>
        <w:rPr>
          <w:lang w:val="en-US"/>
        </w:rPr>
      </w:pPr>
      <w:r>
        <w:rPr>
          <w:lang w:val="en-US"/>
        </w:rPr>
        <w:t>The bone window / H60 kernel images are loaded.</w:t>
      </w:r>
    </w:p>
    <w:p w14:paraId="2B0235A6" w14:textId="77777777" w:rsidR="00A73887" w:rsidRDefault="00A73887" w:rsidP="00A73887">
      <w:pPr>
        <w:rPr>
          <w:lang w:val="en-US"/>
        </w:rPr>
      </w:pPr>
      <w:r>
        <w:rPr>
          <w:lang w:val="en-US"/>
        </w:rPr>
        <w:t>With the “crop volume” tool, the smallest possible region of interest (ROI) still containing the cranium and soft tissue of the head is created and saved as “</w:t>
      </w:r>
      <w:proofErr w:type="spellStart"/>
      <w:r>
        <w:rPr>
          <w:lang w:val="en-US"/>
        </w:rPr>
        <w:t>case_xx_cropped</w:t>
      </w:r>
      <w:proofErr w:type="spellEnd"/>
      <w:r>
        <w:rPr>
          <w:lang w:val="en-US"/>
        </w:rPr>
        <w:t>”.</w:t>
      </w:r>
    </w:p>
    <w:p w14:paraId="0ED0DF80" w14:textId="12B79531" w:rsidR="00A73887" w:rsidRDefault="00A73887" w:rsidP="00A73887">
      <w:pPr>
        <w:rPr>
          <w:lang w:val="en-US"/>
        </w:rPr>
      </w:pPr>
    </w:p>
    <w:p w14:paraId="27E33B7D" w14:textId="31F6AF1E" w:rsidR="00504977" w:rsidRPr="00577ADA" w:rsidRDefault="00577ADA" w:rsidP="00A73887">
      <w:pPr>
        <w:rPr>
          <w:lang w:val="en-US"/>
        </w:rPr>
      </w:pPr>
      <w:r w:rsidRPr="00577ADA">
        <w:rPr>
          <w:lang w:val="en-US"/>
        </w:rPr>
        <w:t>In th</w:t>
      </w:r>
      <w:r>
        <w:rPr>
          <w:lang w:val="en-US"/>
        </w:rPr>
        <w:t xml:space="preserve">e </w:t>
      </w:r>
      <w:r w:rsidR="00504977" w:rsidRPr="00577ADA">
        <w:rPr>
          <w:lang w:val="en-US"/>
        </w:rPr>
        <w:t>module</w:t>
      </w:r>
      <w:proofErr w:type="gramStart"/>
      <w:r>
        <w:rPr>
          <w:lang w:val="en-US"/>
        </w:rPr>
        <w:t>:</w:t>
      </w:r>
      <w:r w:rsidR="00504977" w:rsidRPr="00577ADA">
        <w:rPr>
          <w:lang w:val="en-US"/>
        </w:rPr>
        <w:t xml:space="preserve"> ”Segmentation</w:t>
      </w:r>
      <w:proofErr w:type="gramEnd"/>
      <w:r w:rsidR="00504977" w:rsidRPr="00577ADA">
        <w:rPr>
          <w:lang w:val="en-US"/>
        </w:rPr>
        <w:t xml:space="preserve"> Editor”</w:t>
      </w:r>
    </w:p>
    <w:p w14:paraId="7E1ADBD5" w14:textId="77777777" w:rsidR="004E535B" w:rsidRDefault="00A73887" w:rsidP="00A73887">
      <w:pPr>
        <w:rPr>
          <w:lang w:val="en-US"/>
        </w:rPr>
      </w:pPr>
      <w:r>
        <w:rPr>
          <w:lang w:val="en-US"/>
        </w:rPr>
        <w:t>The facial bones are not subjected to later finite element analysis, and the soft tissue rendering may enable identification. Therefore, part of the face is cut away</w:t>
      </w:r>
      <w:r w:rsidR="004E535B">
        <w:rPr>
          <w:lang w:val="en-US"/>
        </w:rPr>
        <w:t xml:space="preserve">. </w:t>
      </w:r>
    </w:p>
    <w:p w14:paraId="67706C45" w14:textId="77777777" w:rsidR="004E535B" w:rsidRDefault="004E535B" w:rsidP="00A73887">
      <w:pPr>
        <w:rPr>
          <w:lang w:val="en-US"/>
        </w:rPr>
      </w:pPr>
      <w:r>
        <w:rPr>
          <w:lang w:val="en-US"/>
        </w:rPr>
        <w:t xml:space="preserve">Segment: </w:t>
      </w:r>
      <w:proofErr w:type="spellStart"/>
      <w:r w:rsidRPr="004E535B">
        <w:rPr>
          <w:b/>
          <w:lang w:val="en-US"/>
        </w:rPr>
        <w:t>Face_cut_away</w:t>
      </w:r>
      <w:proofErr w:type="spellEnd"/>
    </w:p>
    <w:p w14:paraId="5EF67080" w14:textId="77777777" w:rsidR="00A73887" w:rsidRDefault="004E535B" w:rsidP="00A73887">
      <w:pPr>
        <w:rPr>
          <w:lang w:val="en-US"/>
        </w:rPr>
      </w:pPr>
      <w:r>
        <w:rPr>
          <w:lang w:val="en-US"/>
        </w:rPr>
        <w:t>Tool: Scissors</w:t>
      </w:r>
      <w:r w:rsidR="00A73887">
        <w:rPr>
          <w:lang w:val="en-US"/>
        </w:rPr>
        <w:t xml:space="preserve"> </w:t>
      </w:r>
    </w:p>
    <w:p w14:paraId="7264D08A" w14:textId="77777777" w:rsidR="00577ADA" w:rsidRDefault="00577ADA" w:rsidP="00577ADA">
      <w:pPr>
        <w:rPr>
          <w:lang w:val="en-US"/>
        </w:rPr>
      </w:pPr>
      <w:r>
        <w:rPr>
          <w:lang w:val="en-US"/>
        </w:rPr>
        <w:t>Settings used in “Masking” dialog:</w:t>
      </w:r>
    </w:p>
    <w:p w14:paraId="2F46CBBF" w14:textId="690F1223" w:rsidR="004E535B" w:rsidRDefault="004E535B" w:rsidP="00A73887">
      <w:pPr>
        <w:rPr>
          <w:lang w:val="en-US"/>
        </w:rPr>
      </w:pPr>
      <w:r>
        <w:rPr>
          <w:lang w:val="en-US"/>
        </w:rPr>
        <w:t>Editable area: Everywhere</w:t>
      </w:r>
    </w:p>
    <w:p w14:paraId="4A0331C8" w14:textId="77777777" w:rsidR="004E535B" w:rsidRDefault="004E535B" w:rsidP="00A73887">
      <w:pPr>
        <w:rPr>
          <w:lang w:val="en-US"/>
        </w:rPr>
      </w:pPr>
      <w:r>
        <w:rPr>
          <w:lang w:val="en-US"/>
        </w:rPr>
        <w:t>Modify other segments: Overwrite all</w:t>
      </w:r>
    </w:p>
    <w:p w14:paraId="7799A5DC" w14:textId="77777777" w:rsidR="004E535B" w:rsidRDefault="004E535B" w:rsidP="00A73887">
      <w:pPr>
        <w:rPr>
          <w:lang w:val="en-US"/>
        </w:rPr>
      </w:pPr>
      <w:r>
        <w:rPr>
          <w:lang w:val="en-US"/>
        </w:rPr>
        <w:t xml:space="preserve">Fill inside, free hand. </w:t>
      </w:r>
    </w:p>
    <w:p w14:paraId="5C7CF1D1" w14:textId="1B46228F" w:rsidR="004E535B" w:rsidRDefault="004E535B" w:rsidP="00A73887">
      <w:pPr>
        <w:rPr>
          <w:lang w:val="en-US"/>
        </w:rPr>
      </w:pPr>
      <w:r>
        <w:rPr>
          <w:lang w:val="en-US"/>
        </w:rPr>
        <w:t xml:space="preserve">Approach: On sagittal slices, identify the most anterior parts of the neuro-cranium. Draw a semi-circle outside the cropped area so that the straight line drawn by the tool between the start and end of the semi-circle is anteriorly to the neuro-cranium. </w:t>
      </w:r>
    </w:p>
    <w:p w14:paraId="4055B35F" w14:textId="77777777" w:rsidR="004E535B" w:rsidRPr="001766F6" w:rsidRDefault="004E535B" w:rsidP="00A73887">
      <w:pPr>
        <w:rPr>
          <w:lang w:val="en-US"/>
        </w:rPr>
      </w:pPr>
    </w:p>
    <w:p w14:paraId="32CF1230" w14:textId="77777777" w:rsidR="004E535B" w:rsidRPr="001766F6" w:rsidRDefault="004E535B" w:rsidP="00A73887">
      <w:pPr>
        <w:rPr>
          <w:b/>
          <w:lang w:val="en-US"/>
        </w:rPr>
      </w:pPr>
      <w:r w:rsidRPr="001766F6">
        <w:rPr>
          <w:lang w:val="en-US"/>
        </w:rPr>
        <w:t xml:space="preserve">Segment: </w:t>
      </w:r>
      <w:r w:rsidRPr="001766F6">
        <w:rPr>
          <w:b/>
          <w:lang w:val="en-US"/>
        </w:rPr>
        <w:t>Air</w:t>
      </w:r>
    </w:p>
    <w:p w14:paraId="4CF98AA3" w14:textId="77777777" w:rsidR="004E535B" w:rsidRDefault="004E535B" w:rsidP="00A73887">
      <w:pPr>
        <w:rPr>
          <w:lang w:val="en-US"/>
        </w:rPr>
      </w:pPr>
      <w:r>
        <w:rPr>
          <w:lang w:val="en-US"/>
        </w:rPr>
        <w:t xml:space="preserve">Tool: Threshold: Lowest possible </w:t>
      </w:r>
      <w:proofErr w:type="gramStart"/>
      <w:r>
        <w:rPr>
          <w:lang w:val="en-US"/>
        </w:rPr>
        <w:t>value :</w:t>
      </w:r>
      <w:proofErr w:type="gramEnd"/>
      <w:r>
        <w:rPr>
          <w:lang w:val="en-US"/>
        </w:rPr>
        <w:t xml:space="preserve"> -145 HU (e.g. -2478 HU : -145 HU)</w:t>
      </w:r>
    </w:p>
    <w:p w14:paraId="67A48A8F" w14:textId="4B02049A" w:rsidR="00BD559E" w:rsidRDefault="00BD559E" w:rsidP="00A73887">
      <w:pPr>
        <w:rPr>
          <w:lang w:val="en-US"/>
        </w:rPr>
      </w:pPr>
      <w:r>
        <w:rPr>
          <w:lang w:val="en-US"/>
        </w:rPr>
        <w:t xml:space="preserve">Settings used in “Masking” </w:t>
      </w:r>
      <w:r w:rsidR="00844B2C">
        <w:rPr>
          <w:lang w:val="en-US"/>
        </w:rPr>
        <w:t>dialog:</w:t>
      </w:r>
    </w:p>
    <w:p w14:paraId="1C4868D5" w14:textId="34A98D75" w:rsidR="004E535B" w:rsidRDefault="004E535B" w:rsidP="00A73887">
      <w:pPr>
        <w:rPr>
          <w:lang w:val="en-US"/>
        </w:rPr>
      </w:pPr>
      <w:r>
        <w:rPr>
          <w:lang w:val="en-US"/>
        </w:rPr>
        <w:t>Editable area: Outside all segments</w:t>
      </w:r>
    </w:p>
    <w:p w14:paraId="20EA7026" w14:textId="2028213B" w:rsidR="004E535B" w:rsidRDefault="004E535B" w:rsidP="00A73887">
      <w:pPr>
        <w:rPr>
          <w:lang w:val="en-US"/>
        </w:rPr>
      </w:pPr>
      <w:r>
        <w:rPr>
          <w:lang w:val="en-US"/>
        </w:rPr>
        <w:t>Modify other segments: Overwrite all</w:t>
      </w:r>
    </w:p>
    <w:p w14:paraId="5CDD2131" w14:textId="285B1F63" w:rsidR="004E535B" w:rsidRDefault="004E535B" w:rsidP="00A73887">
      <w:pPr>
        <w:rPr>
          <w:lang w:val="en-US"/>
        </w:rPr>
      </w:pPr>
      <w:r>
        <w:rPr>
          <w:lang w:val="en-US"/>
        </w:rPr>
        <w:t>This creates the “air segment” outside of the cranium, in the sinuses, in the mastoid, and in the brain and soft tissue where post-mortem gas development has occurred. We are not interested in keeping the air in the soft tissue and brain. To remove this:</w:t>
      </w:r>
    </w:p>
    <w:p w14:paraId="2A4F4844" w14:textId="77777777" w:rsidR="004E535B" w:rsidRDefault="004E535B" w:rsidP="00A73887">
      <w:pPr>
        <w:rPr>
          <w:lang w:val="en-US"/>
        </w:rPr>
      </w:pPr>
    </w:p>
    <w:p w14:paraId="3E942F05" w14:textId="77777777" w:rsidR="004E535B" w:rsidRDefault="004E535B" w:rsidP="00A73887">
      <w:pPr>
        <w:rPr>
          <w:b/>
          <w:lang w:val="en-US"/>
        </w:rPr>
      </w:pPr>
      <w:r>
        <w:rPr>
          <w:lang w:val="en-US"/>
        </w:rPr>
        <w:t xml:space="preserve">Segment: </w:t>
      </w:r>
      <w:r>
        <w:rPr>
          <w:b/>
          <w:lang w:val="en-US"/>
        </w:rPr>
        <w:t>Air</w:t>
      </w:r>
    </w:p>
    <w:p w14:paraId="55DCB63F" w14:textId="77777777" w:rsidR="004E535B" w:rsidRDefault="004E535B" w:rsidP="00A73887">
      <w:pPr>
        <w:rPr>
          <w:lang w:val="en-US"/>
        </w:rPr>
      </w:pPr>
      <w:r>
        <w:rPr>
          <w:lang w:val="en-US"/>
        </w:rPr>
        <w:t>Tool: Islands</w:t>
      </w:r>
    </w:p>
    <w:p w14:paraId="0F486A27" w14:textId="77777777" w:rsidR="004E535B" w:rsidRDefault="004E535B" w:rsidP="00A73887">
      <w:pPr>
        <w:rPr>
          <w:lang w:val="en-US"/>
        </w:rPr>
      </w:pPr>
      <w:r>
        <w:rPr>
          <w:lang w:val="en-US"/>
        </w:rPr>
        <w:lastRenderedPageBreak/>
        <w:t>Remove small islands, minimum size 2000 voxels</w:t>
      </w:r>
    </w:p>
    <w:p w14:paraId="3A7D8A76" w14:textId="77777777" w:rsidR="00844B2C" w:rsidRDefault="00844B2C" w:rsidP="00844B2C">
      <w:pPr>
        <w:rPr>
          <w:lang w:val="en-US"/>
        </w:rPr>
      </w:pPr>
      <w:r>
        <w:rPr>
          <w:lang w:val="en-US"/>
        </w:rPr>
        <w:t>Settings used in “Masking” dialog:</w:t>
      </w:r>
    </w:p>
    <w:p w14:paraId="681D16C8" w14:textId="280C436B" w:rsidR="004E535B" w:rsidRDefault="004E535B" w:rsidP="00A73887">
      <w:pPr>
        <w:rPr>
          <w:lang w:val="en-US"/>
        </w:rPr>
      </w:pPr>
      <w:r>
        <w:rPr>
          <w:lang w:val="en-US"/>
        </w:rPr>
        <w:t>Editable area: everywhere</w:t>
      </w:r>
    </w:p>
    <w:p w14:paraId="3EFFF4D6" w14:textId="77777777" w:rsidR="004E535B" w:rsidRDefault="004E535B" w:rsidP="00A73887">
      <w:pPr>
        <w:rPr>
          <w:lang w:val="en-US"/>
        </w:rPr>
      </w:pPr>
      <w:r>
        <w:rPr>
          <w:lang w:val="en-US"/>
        </w:rPr>
        <w:t>Modify other segments: Overwrite all</w:t>
      </w:r>
    </w:p>
    <w:p w14:paraId="7C608B15" w14:textId="77777777" w:rsidR="004E535B" w:rsidRPr="00C308AB" w:rsidRDefault="004E535B" w:rsidP="00A73887">
      <w:pPr>
        <w:rPr>
          <w:lang w:val="en-US"/>
        </w:rPr>
      </w:pPr>
    </w:p>
    <w:p w14:paraId="1EC4A090" w14:textId="77777777" w:rsidR="004E535B" w:rsidRDefault="004E535B" w:rsidP="00A73887">
      <w:pPr>
        <w:rPr>
          <w:b/>
          <w:lang w:val="en-US"/>
        </w:rPr>
      </w:pPr>
      <w:r>
        <w:rPr>
          <w:lang w:val="en-US"/>
        </w:rPr>
        <w:t xml:space="preserve">Segment: </w:t>
      </w:r>
      <w:proofErr w:type="spellStart"/>
      <w:r>
        <w:rPr>
          <w:b/>
          <w:lang w:val="en-US"/>
        </w:rPr>
        <w:t>Cortical_bone</w:t>
      </w:r>
      <w:proofErr w:type="spellEnd"/>
    </w:p>
    <w:p w14:paraId="78507892" w14:textId="619E9CF5" w:rsidR="004E535B" w:rsidRDefault="004E535B" w:rsidP="004E535B">
      <w:pPr>
        <w:rPr>
          <w:lang w:val="en-US"/>
        </w:rPr>
      </w:pPr>
      <w:r>
        <w:rPr>
          <w:lang w:val="en-US"/>
        </w:rPr>
        <w:t xml:space="preserve">Tool: Threshold: 150 </w:t>
      </w:r>
      <w:proofErr w:type="gramStart"/>
      <w:r>
        <w:rPr>
          <w:lang w:val="en-US"/>
        </w:rPr>
        <w:t>HU :</w:t>
      </w:r>
      <w:proofErr w:type="gramEnd"/>
      <w:r>
        <w:rPr>
          <w:lang w:val="en-US"/>
        </w:rPr>
        <w:t xml:space="preserve"> highest possible value (e.g. 150 HU : 3661 HU)</w:t>
      </w:r>
    </w:p>
    <w:p w14:paraId="6826F95D" w14:textId="77777777" w:rsidR="00957FD8" w:rsidRDefault="00957FD8" w:rsidP="00957FD8">
      <w:pPr>
        <w:rPr>
          <w:lang w:val="en-US"/>
        </w:rPr>
      </w:pPr>
      <w:r>
        <w:rPr>
          <w:lang w:val="en-US"/>
        </w:rPr>
        <w:t>Settings used in “Masking” dialog:</w:t>
      </w:r>
    </w:p>
    <w:p w14:paraId="422E6516" w14:textId="15ED7AC9" w:rsidR="004E535B" w:rsidRDefault="004E535B" w:rsidP="004E535B">
      <w:pPr>
        <w:rPr>
          <w:lang w:val="en-US"/>
        </w:rPr>
      </w:pPr>
      <w:r>
        <w:rPr>
          <w:lang w:val="en-US"/>
        </w:rPr>
        <w:t>Editable area: Outside all segments</w:t>
      </w:r>
    </w:p>
    <w:p w14:paraId="08E8D423" w14:textId="77777777" w:rsidR="004E535B" w:rsidRDefault="004E535B" w:rsidP="004E535B">
      <w:pPr>
        <w:rPr>
          <w:lang w:val="en-US"/>
        </w:rPr>
      </w:pPr>
      <w:r>
        <w:rPr>
          <w:lang w:val="en-US"/>
        </w:rPr>
        <w:t>Modify other segments: Overwrite all</w:t>
      </w:r>
    </w:p>
    <w:p w14:paraId="321DEB46" w14:textId="77777777" w:rsidR="00577ADA" w:rsidRDefault="00577ADA" w:rsidP="004E535B">
      <w:pPr>
        <w:rPr>
          <w:lang w:val="en-US"/>
        </w:rPr>
      </w:pPr>
    </w:p>
    <w:p w14:paraId="2B44970D" w14:textId="0CAF09F6" w:rsidR="004E535B" w:rsidRDefault="004E535B" w:rsidP="004E535B">
      <w:pPr>
        <w:rPr>
          <w:lang w:val="en-US"/>
        </w:rPr>
      </w:pPr>
      <w:r>
        <w:rPr>
          <w:lang w:val="en-US"/>
        </w:rPr>
        <w:t>This range will capture most bone, except perhaps the roof of the orbit, parts of the mastoid</w:t>
      </w:r>
      <w:r w:rsidR="00CA709B">
        <w:rPr>
          <w:lang w:val="en-US"/>
        </w:rPr>
        <w:t xml:space="preserve"> and other thin structures. It will also create specked segments in the soft tissue and brain. These, we want to remove. We want to automatically “repair” as many gaps and holes in the </w:t>
      </w:r>
      <w:proofErr w:type="spellStart"/>
      <w:r w:rsidR="00CA709B">
        <w:rPr>
          <w:lang w:val="en-US"/>
        </w:rPr>
        <w:t>cortical_bone</w:t>
      </w:r>
      <w:proofErr w:type="spellEnd"/>
      <w:r w:rsidR="00CA709B">
        <w:rPr>
          <w:lang w:val="en-US"/>
        </w:rPr>
        <w:t xml:space="preserve"> segment as possible. These gaps may have occurred in the </w:t>
      </w:r>
      <w:proofErr w:type="spellStart"/>
      <w:r w:rsidR="00CA709B">
        <w:rPr>
          <w:lang w:val="en-US"/>
        </w:rPr>
        <w:t>diploë</w:t>
      </w:r>
      <w:proofErr w:type="spellEnd"/>
      <w:r w:rsidR="00CA709B">
        <w:rPr>
          <w:lang w:val="en-US"/>
        </w:rPr>
        <w:t xml:space="preserve">, the roof of the orbit etc. </w:t>
      </w:r>
    </w:p>
    <w:p w14:paraId="01638E77" w14:textId="77777777" w:rsidR="00CA709B" w:rsidRDefault="00CA709B" w:rsidP="004E535B">
      <w:pPr>
        <w:rPr>
          <w:lang w:val="en-US"/>
        </w:rPr>
      </w:pPr>
    </w:p>
    <w:p w14:paraId="635D1C4F" w14:textId="77777777" w:rsidR="00CA709B" w:rsidRPr="00CA709B" w:rsidRDefault="00CA709B" w:rsidP="00CA709B">
      <w:pPr>
        <w:rPr>
          <w:b/>
          <w:lang w:val="en-US"/>
        </w:rPr>
      </w:pPr>
      <w:r>
        <w:rPr>
          <w:lang w:val="en-US"/>
        </w:rPr>
        <w:t xml:space="preserve">Segment: </w:t>
      </w:r>
      <w:proofErr w:type="spellStart"/>
      <w:r>
        <w:rPr>
          <w:b/>
          <w:lang w:val="en-US"/>
        </w:rPr>
        <w:t>Cortical_bone</w:t>
      </w:r>
      <w:proofErr w:type="spellEnd"/>
    </w:p>
    <w:p w14:paraId="0613DB92" w14:textId="77777777" w:rsidR="00CA709B" w:rsidRDefault="00CA709B" w:rsidP="00CA709B">
      <w:pPr>
        <w:rPr>
          <w:lang w:val="en-US"/>
        </w:rPr>
      </w:pPr>
      <w:r>
        <w:rPr>
          <w:lang w:val="en-US"/>
        </w:rPr>
        <w:t>Tool: Islands</w:t>
      </w:r>
    </w:p>
    <w:p w14:paraId="42DB18F3" w14:textId="031102CA" w:rsidR="00CA709B" w:rsidRDefault="00CA709B" w:rsidP="00CA709B">
      <w:pPr>
        <w:rPr>
          <w:lang w:val="en-US"/>
        </w:rPr>
      </w:pPr>
      <w:r>
        <w:rPr>
          <w:lang w:val="en-US"/>
        </w:rPr>
        <w:t>Keep selected island – click the skull</w:t>
      </w:r>
    </w:p>
    <w:p w14:paraId="4C7D557B" w14:textId="77777777" w:rsidR="00392AB4" w:rsidRDefault="00392AB4" w:rsidP="00392AB4">
      <w:pPr>
        <w:rPr>
          <w:lang w:val="en-US"/>
        </w:rPr>
      </w:pPr>
      <w:r>
        <w:rPr>
          <w:lang w:val="en-US"/>
        </w:rPr>
        <w:t>Settings used in “Masking” dialog:</w:t>
      </w:r>
    </w:p>
    <w:p w14:paraId="6A5902DC" w14:textId="77777777" w:rsidR="00CA709B" w:rsidRDefault="00CA709B" w:rsidP="00CA709B">
      <w:pPr>
        <w:rPr>
          <w:lang w:val="en-US"/>
        </w:rPr>
      </w:pPr>
      <w:r>
        <w:rPr>
          <w:lang w:val="en-US"/>
        </w:rPr>
        <w:t>Editable area: everywhere</w:t>
      </w:r>
    </w:p>
    <w:p w14:paraId="73CF90EE" w14:textId="77777777" w:rsidR="00CA709B" w:rsidRDefault="00CA709B" w:rsidP="00CA709B">
      <w:pPr>
        <w:rPr>
          <w:lang w:val="en-US"/>
        </w:rPr>
      </w:pPr>
      <w:r>
        <w:rPr>
          <w:lang w:val="en-US"/>
        </w:rPr>
        <w:t>Modify other segments: Overwrite all</w:t>
      </w:r>
    </w:p>
    <w:p w14:paraId="7CF7E096" w14:textId="77777777" w:rsidR="00CA709B" w:rsidRDefault="00CA709B" w:rsidP="004E535B">
      <w:pPr>
        <w:rPr>
          <w:lang w:val="en-US"/>
        </w:rPr>
      </w:pPr>
    </w:p>
    <w:p w14:paraId="4C6FCA82" w14:textId="77777777" w:rsidR="00CA709B" w:rsidRPr="00CA709B" w:rsidRDefault="00CA709B" w:rsidP="00CA709B">
      <w:pPr>
        <w:rPr>
          <w:b/>
          <w:lang w:val="en-US"/>
        </w:rPr>
      </w:pPr>
      <w:r>
        <w:rPr>
          <w:lang w:val="en-US"/>
        </w:rPr>
        <w:t xml:space="preserve">Segment: </w:t>
      </w:r>
      <w:proofErr w:type="spellStart"/>
      <w:r>
        <w:rPr>
          <w:b/>
          <w:lang w:val="en-US"/>
        </w:rPr>
        <w:t>Cortical_bone</w:t>
      </w:r>
      <w:proofErr w:type="spellEnd"/>
    </w:p>
    <w:p w14:paraId="77B8CC58" w14:textId="77777777" w:rsidR="00CA709B" w:rsidRDefault="00CA709B" w:rsidP="00CA709B">
      <w:pPr>
        <w:rPr>
          <w:lang w:val="en-US"/>
        </w:rPr>
      </w:pPr>
      <w:r>
        <w:rPr>
          <w:lang w:val="en-US"/>
        </w:rPr>
        <w:t>Tool: Smoothing</w:t>
      </w:r>
    </w:p>
    <w:p w14:paraId="0784341F" w14:textId="7B9F375F" w:rsidR="00CA709B" w:rsidRDefault="002E626E" w:rsidP="00CA709B">
      <w:pPr>
        <w:rPr>
          <w:lang w:val="en-US"/>
        </w:rPr>
      </w:pPr>
      <w:r>
        <w:rPr>
          <w:lang w:val="en-US"/>
        </w:rPr>
        <w:t>“</w:t>
      </w:r>
      <w:r w:rsidR="00CA709B">
        <w:rPr>
          <w:lang w:val="en-US"/>
        </w:rPr>
        <w:t>Closing</w:t>
      </w:r>
      <w:r>
        <w:rPr>
          <w:lang w:val="en-US"/>
        </w:rPr>
        <w:t xml:space="preserve"> (fill holes)</w:t>
      </w:r>
      <w:r w:rsidR="00E81318">
        <w:rPr>
          <w:lang w:val="en-US"/>
        </w:rPr>
        <w:t>”</w:t>
      </w:r>
      <w:r w:rsidR="00CA709B">
        <w:rPr>
          <w:lang w:val="en-US"/>
        </w:rPr>
        <w:t>, kernel size 3.00 mm</w:t>
      </w:r>
    </w:p>
    <w:p w14:paraId="1895AF50" w14:textId="77777777" w:rsidR="00392AB4" w:rsidRDefault="00392AB4" w:rsidP="00392AB4">
      <w:pPr>
        <w:rPr>
          <w:lang w:val="en-US"/>
        </w:rPr>
      </w:pPr>
      <w:r>
        <w:rPr>
          <w:lang w:val="en-US"/>
        </w:rPr>
        <w:t>Settings used in “Masking” dialog:</w:t>
      </w:r>
    </w:p>
    <w:p w14:paraId="75D04F51" w14:textId="19CCFD12" w:rsidR="00CA709B" w:rsidRDefault="00CA709B" w:rsidP="00577ADA">
      <w:pPr>
        <w:rPr>
          <w:lang w:val="en-US"/>
        </w:rPr>
      </w:pPr>
      <w:r>
        <w:rPr>
          <w:lang w:val="en-US"/>
        </w:rPr>
        <w:t>Editable area: Outside all segments</w:t>
      </w:r>
    </w:p>
    <w:p w14:paraId="537FD042" w14:textId="77777777" w:rsidR="00CA709B" w:rsidRDefault="00CA709B" w:rsidP="00577ADA">
      <w:pPr>
        <w:rPr>
          <w:lang w:val="en-US"/>
        </w:rPr>
      </w:pPr>
      <w:r>
        <w:rPr>
          <w:lang w:val="en-US"/>
        </w:rPr>
        <w:t>Modify other segments: Overwrite all</w:t>
      </w:r>
    </w:p>
    <w:p w14:paraId="706C8551" w14:textId="77777777" w:rsidR="001F705B" w:rsidRDefault="001F705B" w:rsidP="00CA709B">
      <w:pPr>
        <w:rPr>
          <w:b/>
          <w:lang w:val="en-US"/>
        </w:rPr>
      </w:pPr>
      <w:r>
        <w:rPr>
          <w:lang w:val="en-US"/>
        </w:rPr>
        <w:t xml:space="preserve">Segment: </w:t>
      </w:r>
      <w:proofErr w:type="spellStart"/>
      <w:r>
        <w:rPr>
          <w:b/>
          <w:lang w:val="en-US"/>
        </w:rPr>
        <w:t>Intracranial_volume</w:t>
      </w:r>
      <w:proofErr w:type="spellEnd"/>
    </w:p>
    <w:p w14:paraId="0E43674B" w14:textId="43AD5B2E" w:rsidR="001F705B" w:rsidRDefault="001F705B" w:rsidP="00CA709B">
      <w:pPr>
        <w:rPr>
          <w:lang w:val="en-US"/>
        </w:rPr>
      </w:pPr>
      <w:r>
        <w:rPr>
          <w:lang w:val="en-US"/>
        </w:rPr>
        <w:t xml:space="preserve">Tool: </w:t>
      </w:r>
      <w:r w:rsidR="002A62B4">
        <w:rPr>
          <w:lang w:val="en-US"/>
        </w:rPr>
        <w:t>“</w:t>
      </w:r>
      <w:r>
        <w:rPr>
          <w:lang w:val="en-US"/>
        </w:rPr>
        <w:t>Level tracing</w:t>
      </w:r>
      <w:r w:rsidR="002A62B4">
        <w:rPr>
          <w:lang w:val="en-US"/>
        </w:rPr>
        <w:t>”</w:t>
      </w:r>
    </w:p>
    <w:p w14:paraId="6E89976B" w14:textId="77777777" w:rsidR="00392AB4" w:rsidRDefault="00392AB4" w:rsidP="00392AB4">
      <w:pPr>
        <w:rPr>
          <w:lang w:val="en-US"/>
        </w:rPr>
      </w:pPr>
      <w:r>
        <w:rPr>
          <w:lang w:val="en-US"/>
        </w:rPr>
        <w:lastRenderedPageBreak/>
        <w:t>Settings used in “Masking” dialog:</w:t>
      </w:r>
    </w:p>
    <w:p w14:paraId="4ADE6D41" w14:textId="4E74F88A" w:rsidR="001F705B" w:rsidRDefault="001F705B" w:rsidP="00577ADA">
      <w:pPr>
        <w:rPr>
          <w:lang w:val="en-US"/>
        </w:rPr>
      </w:pPr>
      <w:r>
        <w:rPr>
          <w:lang w:val="en-US"/>
        </w:rPr>
        <w:t>Editable area: Everywhere</w:t>
      </w:r>
    </w:p>
    <w:p w14:paraId="52123B9E" w14:textId="7739DCE6" w:rsidR="001F705B" w:rsidRDefault="001F705B" w:rsidP="00577ADA">
      <w:pPr>
        <w:rPr>
          <w:lang w:val="en-US"/>
        </w:rPr>
      </w:pPr>
      <w:r>
        <w:rPr>
          <w:lang w:val="en-US"/>
        </w:rPr>
        <w:t xml:space="preserve">Editable range: -250 </w:t>
      </w:r>
      <w:proofErr w:type="gramStart"/>
      <w:r>
        <w:rPr>
          <w:lang w:val="en-US"/>
        </w:rPr>
        <w:t>HU :</w:t>
      </w:r>
      <w:proofErr w:type="gramEnd"/>
      <w:r>
        <w:rPr>
          <w:lang w:val="en-US"/>
        </w:rPr>
        <w:t xml:space="preserve"> 200 HU</w:t>
      </w:r>
    </w:p>
    <w:p w14:paraId="7F9573AA" w14:textId="428C8F88" w:rsidR="00EA2397" w:rsidRDefault="00EA2397" w:rsidP="00577ADA">
      <w:pPr>
        <w:rPr>
          <w:lang w:val="en-US"/>
        </w:rPr>
      </w:pPr>
      <w:r>
        <w:rPr>
          <w:lang w:val="en-US"/>
        </w:rPr>
        <w:t xml:space="preserve">Modify other segments: </w:t>
      </w:r>
      <w:r w:rsidR="00F273B6">
        <w:rPr>
          <w:lang w:val="en-US"/>
        </w:rPr>
        <w:t>Allow overlap</w:t>
      </w:r>
    </w:p>
    <w:p w14:paraId="2085F08C" w14:textId="77777777" w:rsidR="007500B5" w:rsidRDefault="001F705B" w:rsidP="00CA709B">
      <w:pPr>
        <w:rPr>
          <w:lang w:val="en-US"/>
        </w:rPr>
      </w:pPr>
      <w:r>
        <w:rPr>
          <w:lang w:val="en-US"/>
        </w:rPr>
        <w:t xml:space="preserve">Approach: On axial slices, mark the largest area inside of the cortical bone that the tool will create. Allow overlap with the intracranial side of the </w:t>
      </w:r>
      <w:proofErr w:type="spellStart"/>
      <w:r>
        <w:rPr>
          <w:lang w:val="en-US"/>
        </w:rPr>
        <w:t>cortical_bone</w:t>
      </w:r>
      <w:proofErr w:type="spellEnd"/>
      <w:r>
        <w:rPr>
          <w:lang w:val="en-US"/>
        </w:rPr>
        <w:t xml:space="preserve"> segment, the editable range will ensure that the inner table remains un-overwritten. It is sufficient to do this on every other / third slice. </w:t>
      </w:r>
      <w:r w:rsidR="007500B5">
        <w:rPr>
          <w:lang w:val="en-US"/>
        </w:rPr>
        <w:t xml:space="preserve">Repeat on sagittal and coronal slices if necessary (it probably is). </w:t>
      </w:r>
    </w:p>
    <w:p w14:paraId="4D69DDA9" w14:textId="77777777" w:rsidR="007500B5" w:rsidRDefault="007500B5" w:rsidP="00CA709B">
      <w:pPr>
        <w:rPr>
          <w:lang w:val="en-US"/>
        </w:rPr>
      </w:pPr>
    </w:p>
    <w:p w14:paraId="71697C13" w14:textId="77777777" w:rsidR="007500B5" w:rsidRDefault="007500B5" w:rsidP="00CA709B">
      <w:pPr>
        <w:rPr>
          <w:lang w:val="en-US"/>
        </w:rPr>
      </w:pPr>
      <w:r>
        <w:rPr>
          <w:lang w:val="en-US"/>
        </w:rPr>
        <w:t xml:space="preserve">This leaves gaps between the segment and the cortical bone and gaps between segments. To remedy </w:t>
      </w:r>
      <w:proofErr w:type="gramStart"/>
      <w:r>
        <w:rPr>
          <w:lang w:val="en-US"/>
        </w:rPr>
        <w:t>this</w:t>
      </w:r>
      <w:proofErr w:type="gramEnd"/>
      <w:r>
        <w:rPr>
          <w:lang w:val="en-US"/>
        </w:rPr>
        <w:t xml:space="preserve"> we use the fill gaps and grow segment tools. </w:t>
      </w:r>
    </w:p>
    <w:p w14:paraId="76C9E361" w14:textId="77777777" w:rsidR="007500B5" w:rsidRDefault="007500B5" w:rsidP="00CA709B">
      <w:pPr>
        <w:rPr>
          <w:lang w:val="en-US"/>
        </w:rPr>
      </w:pPr>
    </w:p>
    <w:p w14:paraId="3A24F175" w14:textId="77777777" w:rsidR="001E6258" w:rsidRDefault="001E6258" w:rsidP="001E6258">
      <w:pPr>
        <w:rPr>
          <w:b/>
          <w:lang w:val="en-US"/>
        </w:rPr>
      </w:pPr>
      <w:r>
        <w:rPr>
          <w:lang w:val="en-US"/>
        </w:rPr>
        <w:t xml:space="preserve">Segment: </w:t>
      </w:r>
      <w:proofErr w:type="spellStart"/>
      <w:r>
        <w:rPr>
          <w:b/>
          <w:lang w:val="en-US"/>
        </w:rPr>
        <w:t>Intracranial_volume</w:t>
      </w:r>
      <w:proofErr w:type="spellEnd"/>
    </w:p>
    <w:p w14:paraId="364FDAAA" w14:textId="77777777" w:rsidR="001E6258" w:rsidRDefault="001E6258" w:rsidP="001E6258">
      <w:pPr>
        <w:rPr>
          <w:lang w:val="en-US"/>
        </w:rPr>
      </w:pPr>
      <w:r>
        <w:rPr>
          <w:lang w:val="en-US"/>
        </w:rPr>
        <w:t>Tool: Margin</w:t>
      </w:r>
    </w:p>
    <w:p w14:paraId="2AC24820" w14:textId="77777777" w:rsidR="00577ADA" w:rsidRDefault="00577ADA" w:rsidP="00577ADA">
      <w:pPr>
        <w:rPr>
          <w:lang w:val="en-US"/>
        </w:rPr>
      </w:pPr>
      <w:r>
        <w:rPr>
          <w:lang w:val="en-US"/>
        </w:rPr>
        <w:t>Settings used in “Masking” dialog:</w:t>
      </w:r>
    </w:p>
    <w:p w14:paraId="30847856" w14:textId="2FB1ABBC" w:rsidR="001E6258" w:rsidRDefault="001E6258" w:rsidP="001E6258">
      <w:pPr>
        <w:rPr>
          <w:lang w:val="en-US"/>
        </w:rPr>
      </w:pPr>
      <w:r>
        <w:rPr>
          <w:lang w:val="en-US"/>
        </w:rPr>
        <w:t xml:space="preserve">Editable area: </w:t>
      </w:r>
      <w:r w:rsidR="00C67970">
        <w:rPr>
          <w:lang w:val="en-US"/>
        </w:rPr>
        <w:t>Outside all segments</w:t>
      </w:r>
    </w:p>
    <w:p w14:paraId="65094725" w14:textId="77777777" w:rsidR="001E6258" w:rsidRDefault="00C67970" w:rsidP="001E6258">
      <w:pPr>
        <w:rPr>
          <w:lang w:val="en-US"/>
        </w:rPr>
      </w:pPr>
      <w:r>
        <w:rPr>
          <w:lang w:val="en-US"/>
        </w:rPr>
        <w:t>Apply to only “</w:t>
      </w:r>
      <w:proofErr w:type="spellStart"/>
      <w:r>
        <w:rPr>
          <w:lang w:val="en-US"/>
        </w:rPr>
        <w:t>intracranial_volume</w:t>
      </w:r>
      <w:proofErr w:type="spellEnd"/>
      <w:r>
        <w:rPr>
          <w:lang w:val="en-US"/>
        </w:rPr>
        <w:t xml:space="preserve">”. </w:t>
      </w:r>
    </w:p>
    <w:p w14:paraId="2FFB305B" w14:textId="77777777" w:rsidR="00C67970" w:rsidRDefault="00C67970" w:rsidP="001E6258">
      <w:pPr>
        <w:rPr>
          <w:lang w:val="en-US"/>
        </w:rPr>
      </w:pPr>
      <w:r>
        <w:rPr>
          <w:lang w:val="en-US"/>
        </w:rPr>
        <w:t>Grow 1.mm</w:t>
      </w:r>
    </w:p>
    <w:p w14:paraId="527AEBB3" w14:textId="77777777" w:rsidR="00C67970" w:rsidRDefault="00C67970" w:rsidP="001E6258">
      <w:pPr>
        <w:rPr>
          <w:lang w:val="en-US"/>
        </w:rPr>
      </w:pPr>
      <w:r>
        <w:rPr>
          <w:lang w:val="en-US"/>
        </w:rPr>
        <w:t xml:space="preserve">Approach: repeat until the segments expands past the </w:t>
      </w:r>
      <w:proofErr w:type="spellStart"/>
      <w:r>
        <w:rPr>
          <w:lang w:val="en-US"/>
        </w:rPr>
        <w:t>cortical_bone</w:t>
      </w:r>
      <w:proofErr w:type="spellEnd"/>
      <w:r>
        <w:rPr>
          <w:lang w:val="en-US"/>
        </w:rPr>
        <w:t xml:space="preserve">, then undo last step. </w:t>
      </w:r>
    </w:p>
    <w:p w14:paraId="50B1074C" w14:textId="77777777" w:rsidR="00C67970" w:rsidRDefault="00C67970" w:rsidP="001E6258">
      <w:pPr>
        <w:rPr>
          <w:lang w:val="en-US"/>
        </w:rPr>
      </w:pPr>
    </w:p>
    <w:p w14:paraId="3271BD36" w14:textId="77777777" w:rsidR="00C67970" w:rsidRDefault="00C67970" w:rsidP="00C67970">
      <w:pPr>
        <w:rPr>
          <w:b/>
          <w:lang w:val="en-US"/>
        </w:rPr>
      </w:pPr>
      <w:r>
        <w:rPr>
          <w:lang w:val="en-US"/>
        </w:rPr>
        <w:t xml:space="preserve">Segment: </w:t>
      </w:r>
      <w:proofErr w:type="spellStart"/>
      <w:r>
        <w:rPr>
          <w:b/>
          <w:lang w:val="en-US"/>
        </w:rPr>
        <w:t>Intracranial_volume</w:t>
      </w:r>
      <w:proofErr w:type="spellEnd"/>
    </w:p>
    <w:p w14:paraId="507488D9" w14:textId="77777777" w:rsidR="00C67970" w:rsidRDefault="00C67970" w:rsidP="00C67970">
      <w:pPr>
        <w:rPr>
          <w:lang w:val="en-US"/>
        </w:rPr>
      </w:pPr>
      <w:r>
        <w:rPr>
          <w:lang w:val="en-US"/>
        </w:rPr>
        <w:t>Tool: Smoothing, closing</w:t>
      </w:r>
    </w:p>
    <w:p w14:paraId="21B2CA92" w14:textId="77777777" w:rsidR="00C67970" w:rsidRDefault="00C67970" w:rsidP="00C67970">
      <w:pPr>
        <w:rPr>
          <w:lang w:val="en-US"/>
        </w:rPr>
      </w:pPr>
      <w:r>
        <w:rPr>
          <w:lang w:val="en-US"/>
        </w:rPr>
        <w:t>Editable area: Outside all segments</w:t>
      </w:r>
    </w:p>
    <w:p w14:paraId="6311FF6E" w14:textId="77777777" w:rsidR="00C67970" w:rsidRDefault="00C67970" w:rsidP="00C67970">
      <w:pPr>
        <w:rPr>
          <w:lang w:val="en-US"/>
        </w:rPr>
      </w:pPr>
      <w:r>
        <w:rPr>
          <w:lang w:val="en-US"/>
        </w:rPr>
        <w:t>Apply to only “</w:t>
      </w:r>
      <w:proofErr w:type="spellStart"/>
      <w:r>
        <w:rPr>
          <w:lang w:val="en-US"/>
        </w:rPr>
        <w:t>intracranial_volume</w:t>
      </w:r>
      <w:proofErr w:type="spellEnd"/>
      <w:r>
        <w:rPr>
          <w:lang w:val="en-US"/>
        </w:rPr>
        <w:t xml:space="preserve">”. </w:t>
      </w:r>
    </w:p>
    <w:p w14:paraId="4481083C" w14:textId="77777777" w:rsidR="00C67970" w:rsidRDefault="00C67970" w:rsidP="00C67970">
      <w:pPr>
        <w:rPr>
          <w:lang w:val="en-US"/>
        </w:rPr>
      </w:pPr>
      <w:r>
        <w:rPr>
          <w:lang w:val="en-US"/>
        </w:rPr>
        <w:t xml:space="preserve">Kernel size: 3.00 mm. </w:t>
      </w:r>
    </w:p>
    <w:p w14:paraId="2525C781" w14:textId="77777777" w:rsidR="00C67970" w:rsidRDefault="00C67970" w:rsidP="00C67970">
      <w:pPr>
        <w:rPr>
          <w:lang w:val="en-US"/>
        </w:rPr>
      </w:pPr>
    </w:p>
    <w:p w14:paraId="3563744F" w14:textId="77777777" w:rsidR="00C67970" w:rsidRDefault="00505682" w:rsidP="00C67970">
      <w:pPr>
        <w:rPr>
          <w:b/>
          <w:lang w:val="en-US"/>
        </w:rPr>
      </w:pPr>
      <w:r>
        <w:rPr>
          <w:lang w:val="en-US"/>
        </w:rPr>
        <w:t xml:space="preserve">Segment: </w:t>
      </w:r>
      <w:r>
        <w:rPr>
          <w:b/>
          <w:lang w:val="en-US"/>
        </w:rPr>
        <w:t>Tissue</w:t>
      </w:r>
    </w:p>
    <w:p w14:paraId="4371C960" w14:textId="77777777" w:rsidR="00505682" w:rsidRPr="00505682" w:rsidRDefault="00505682" w:rsidP="00C67970">
      <w:pPr>
        <w:rPr>
          <w:lang w:val="en-US"/>
        </w:rPr>
      </w:pPr>
      <w:r>
        <w:rPr>
          <w:lang w:val="en-US"/>
        </w:rPr>
        <w:t xml:space="preserve">Tool: Threshold: Lowest possible </w:t>
      </w:r>
      <w:proofErr w:type="gramStart"/>
      <w:r>
        <w:rPr>
          <w:lang w:val="en-US"/>
        </w:rPr>
        <w:t>value :</w:t>
      </w:r>
      <w:proofErr w:type="gramEnd"/>
      <w:r>
        <w:rPr>
          <w:lang w:val="en-US"/>
        </w:rPr>
        <w:t xml:space="preserve"> highest possible value</w:t>
      </w:r>
    </w:p>
    <w:p w14:paraId="6293D425" w14:textId="77777777" w:rsidR="00577ADA" w:rsidRDefault="00577ADA" w:rsidP="00577ADA">
      <w:pPr>
        <w:rPr>
          <w:lang w:val="en-US"/>
        </w:rPr>
      </w:pPr>
      <w:r>
        <w:rPr>
          <w:lang w:val="en-US"/>
        </w:rPr>
        <w:t>Settings used in “Masking” dialog:</w:t>
      </w:r>
    </w:p>
    <w:p w14:paraId="7F473712" w14:textId="4A45B775" w:rsidR="00505682" w:rsidRDefault="00505682" w:rsidP="00505682">
      <w:pPr>
        <w:rPr>
          <w:lang w:val="en-US"/>
        </w:rPr>
      </w:pPr>
      <w:r>
        <w:rPr>
          <w:lang w:val="en-US"/>
        </w:rPr>
        <w:t>Editable area: Outside all segments</w:t>
      </w:r>
    </w:p>
    <w:p w14:paraId="6A18AD84" w14:textId="77777777" w:rsidR="00505682" w:rsidRDefault="00505682" w:rsidP="00505682">
      <w:pPr>
        <w:rPr>
          <w:lang w:val="en-US"/>
        </w:rPr>
      </w:pPr>
      <w:r>
        <w:rPr>
          <w:lang w:val="en-US"/>
        </w:rPr>
        <w:t>Modify other segments: Overwrite all</w:t>
      </w:r>
    </w:p>
    <w:p w14:paraId="4FC58415" w14:textId="77777777" w:rsidR="00505682" w:rsidRDefault="00505682" w:rsidP="00505682">
      <w:pPr>
        <w:rPr>
          <w:lang w:val="en-US"/>
        </w:rPr>
      </w:pPr>
    </w:p>
    <w:p w14:paraId="6768FF61" w14:textId="77777777" w:rsidR="00A13598" w:rsidRDefault="00A13598" w:rsidP="00505682">
      <w:pPr>
        <w:rPr>
          <w:b/>
          <w:lang w:val="en-US"/>
        </w:rPr>
      </w:pPr>
      <w:r>
        <w:rPr>
          <w:lang w:val="en-US"/>
        </w:rPr>
        <w:t xml:space="preserve">Segment: </w:t>
      </w:r>
      <w:proofErr w:type="spellStart"/>
      <w:r>
        <w:rPr>
          <w:b/>
          <w:lang w:val="en-US"/>
        </w:rPr>
        <w:t>Cortical_bone</w:t>
      </w:r>
      <w:proofErr w:type="spellEnd"/>
    </w:p>
    <w:p w14:paraId="421A1FB4" w14:textId="77777777" w:rsidR="00A13598" w:rsidRDefault="00A13598" w:rsidP="00505682">
      <w:pPr>
        <w:rPr>
          <w:lang w:val="en-US"/>
        </w:rPr>
      </w:pPr>
      <w:r>
        <w:rPr>
          <w:lang w:val="en-US"/>
        </w:rPr>
        <w:t>Tool: Paint</w:t>
      </w:r>
    </w:p>
    <w:p w14:paraId="52B431A7" w14:textId="77777777" w:rsidR="00577ADA" w:rsidRDefault="00577ADA" w:rsidP="00577ADA">
      <w:pPr>
        <w:rPr>
          <w:lang w:val="en-US"/>
        </w:rPr>
      </w:pPr>
      <w:r>
        <w:rPr>
          <w:lang w:val="en-US"/>
        </w:rPr>
        <w:t>Settings used in “Masking” dialog:</w:t>
      </w:r>
    </w:p>
    <w:p w14:paraId="7F3F12B4" w14:textId="7AE496A2" w:rsidR="00A13598" w:rsidRDefault="00A13598" w:rsidP="00505682">
      <w:pPr>
        <w:rPr>
          <w:lang w:val="en-US"/>
        </w:rPr>
      </w:pPr>
      <w:r>
        <w:rPr>
          <w:lang w:val="en-US"/>
        </w:rPr>
        <w:t>Editable area: Everywhere</w:t>
      </w:r>
    </w:p>
    <w:p w14:paraId="31BD8D2F" w14:textId="77777777" w:rsidR="00A13598" w:rsidRDefault="00A13598" w:rsidP="00505682">
      <w:pPr>
        <w:rPr>
          <w:lang w:val="en-US"/>
        </w:rPr>
      </w:pPr>
      <w:r>
        <w:rPr>
          <w:lang w:val="en-US"/>
        </w:rPr>
        <w:t>Modify other segments: Overwrite all</w:t>
      </w:r>
    </w:p>
    <w:p w14:paraId="4FDE1F69" w14:textId="77777777" w:rsidR="00A13598" w:rsidRPr="00A13598" w:rsidRDefault="00A13598" w:rsidP="00505682">
      <w:pPr>
        <w:rPr>
          <w:lang w:val="en-US"/>
        </w:rPr>
      </w:pPr>
      <w:r>
        <w:rPr>
          <w:lang w:val="en-US"/>
        </w:rPr>
        <w:t xml:space="preserve">Approach: Manually touch-up defects in the segment, especially areas of thin bone. </w:t>
      </w:r>
    </w:p>
    <w:p w14:paraId="1767E919" w14:textId="77777777" w:rsidR="00A13598" w:rsidRDefault="00A13598" w:rsidP="00505682">
      <w:pPr>
        <w:rPr>
          <w:lang w:val="en-US"/>
        </w:rPr>
      </w:pPr>
    </w:p>
    <w:p w14:paraId="0866116B" w14:textId="77777777" w:rsidR="00505682" w:rsidRDefault="00505682" w:rsidP="00505682">
      <w:pPr>
        <w:rPr>
          <w:b/>
          <w:lang w:val="en-US"/>
        </w:rPr>
      </w:pPr>
      <w:r>
        <w:rPr>
          <w:lang w:val="en-US"/>
        </w:rPr>
        <w:t xml:space="preserve">Segment: </w:t>
      </w:r>
      <w:r>
        <w:rPr>
          <w:b/>
          <w:lang w:val="en-US"/>
        </w:rPr>
        <w:t>Fracture</w:t>
      </w:r>
    </w:p>
    <w:p w14:paraId="4EB6E53A" w14:textId="77777777" w:rsidR="00505682" w:rsidRPr="00505682" w:rsidRDefault="00505682" w:rsidP="00505682">
      <w:pPr>
        <w:rPr>
          <w:lang w:val="en-US"/>
        </w:rPr>
      </w:pPr>
      <w:r>
        <w:rPr>
          <w:lang w:val="en-US"/>
        </w:rPr>
        <w:t xml:space="preserve">Tool: Draw </w:t>
      </w:r>
    </w:p>
    <w:p w14:paraId="5984B41E" w14:textId="77777777" w:rsidR="00505682" w:rsidRDefault="00505682" w:rsidP="00505682">
      <w:pPr>
        <w:rPr>
          <w:lang w:val="en-US"/>
        </w:rPr>
      </w:pPr>
      <w:r>
        <w:rPr>
          <w:lang w:val="en-US"/>
        </w:rPr>
        <w:t>Editable area: Everywhere</w:t>
      </w:r>
    </w:p>
    <w:p w14:paraId="52FEB8C4" w14:textId="77777777" w:rsidR="00505682" w:rsidRDefault="00505682" w:rsidP="00505682">
      <w:pPr>
        <w:rPr>
          <w:lang w:val="en-US"/>
        </w:rPr>
      </w:pPr>
      <w:r>
        <w:rPr>
          <w:lang w:val="en-US"/>
        </w:rPr>
        <w:t>Modify other segments: Overwrite all</w:t>
      </w:r>
    </w:p>
    <w:p w14:paraId="11031731" w14:textId="77777777" w:rsidR="00505682" w:rsidRDefault="00505682" w:rsidP="00505682">
      <w:pPr>
        <w:rPr>
          <w:lang w:val="en-US"/>
        </w:rPr>
      </w:pPr>
      <w:r>
        <w:rPr>
          <w:lang w:val="en-US"/>
        </w:rPr>
        <w:t xml:space="preserve">Approach: Hide all segments for better view of images. Then draw the fractures manually on all slices. </w:t>
      </w:r>
    </w:p>
    <w:p w14:paraId="3E9D5A10" w14:textId="77777777" w:rsidR="00505682" w:rsidRDefault="00505682" w:rsidP="00505682">
      <w:pPr>
        <w:rPr>
          <w:lang w:val="en-US"/>
        </w:rPr>
      </w:pPr>
    </w:p>
    <w:p w14:paraId="3594F88C" w14:textId="77777777" w:rsidR="00505682" w:rsidRDefault="00505682" w:rsidP="00505682">
      <w:pPr>
        <w:rPr>
          <w:b/>
          <w:lang w:val="en-US"/>
        </w:rPr>
      </w:pPr>
      <w:r>
        <w:rPr>
          <w:lang w:val="en-US"/>
        </w:rPr>
        <w:t xml:space="preserve">Segment: </w:t>
      </w:r>
      <w:proofErr w:type="spellStart"/>
      <w:r>
        <w:rPr>
          <w:b/>
          <w:lang w:val="en-US"/>
        </w:rPr>
        <w:t>Foreign_object</w:t>
      </w:r>
      <w:proofErr w:type="spellEnd"/>
    </w:p>
    <w:p w14:paraId="2F0FD971" w14:textId="77777777" w:rsidR="00505682" w:rsidRPr="00505682" w:rsidRDefault="00505682" w:rsidP="00505682">
      <w:pPr>
        <w:rPr>
          <w:lang w:val="en-US"/>
        </w:rPr>
      </w:pPr>
      <w:r>
        <w:rPr>
          <w:lang w:val="en-US"/>
        </w:rPr>
        <w:t xml:space="preserve">Tool: Draw </w:t>
      </w:r>
    </w:p>
    <w:p w14:paraId="0E15A1F0" w14:textId="77777777" w:rsidR="00505682" w:rsidRDefault="00505682" w:rsidP="00505682">
      <w:pPr>
        <w:rPr>
          <w:lang w:val="en-US"/>
        </w:rPr>
      </w:pPr>
      <w:r>
        <w:rPr>
          <w:lang w:val="en-US"/>
        </w:rPr>
        <w:t>Editable area: Everywhere</w:t>
      </w:r>
    </w:p>
    <w:p w14:paraId="6EF23E84" w14:textId="77777777" w:rsidR="00505682" w:rsidRDefault="00505682" w:rsidP="00505682">
      <w:pPr>
        <w:rPr>
          <w:lang w:val="en-US"/>
        </w:rPr>
      </w:pPr>
      <w:r>
        <w:rPr>
          <w:lang w:val="en-US"/>
        </w:rPr>
        <w:t>Modify other segments: Overwrite all</w:t>
      </w:r>
    </w:p>
    <w:p w14:paraId="5E552EFC" w14:textId="77777777" w:rsidR="00505682" w:rsidRDefault="00505682" w:rsidP="00505682">
      <w:pPr>
        <w:rPr>
          <w:lang w:val="en-US"/>
        </w:rPr>
      </w:pPr>
      <w:r>
        <w:rPr>
          <w:lang w:val="en-US"/>
        </w:rPr>
        <w:t xml:space="preserve">Approach: Hide all segments for better view of images. Then manually draw metal screws, implants etc. on all slices. </w:t>
      </w:r>
    </w:p>
    <w:p w14:paraId="04F85C15" w14:textId="77777777" w:rsidR="00505682" w:rsidRDefault="00505682" w:rsidP="00C67970">
      <w:pPr>
        <w:rPr>
          <w:lang w:val="en-US"/>
        </w:rPr>
      </w:pPr>
    </w:p>
    <w:p w14:paraId="4D598C0E" w14:textId="77777777" w:rsidR="00A13598" w:rsidRDefault="00A13598" w:rsidP="00A13598">
      <w:pPr>
        <w:rPr>
          <w:b/>
          <w:lang w:val="en-US"/>
        </w:rPr>
      </w:pPr>
      <w:r>
        <w:rPr>
          <w:lang w:val="en-US"/>
        </w:rPr>
        <w:t xml:space="preserve">Segment: </w:t>
      </w:r>
      <w:proofErr w:type="spellStart"/>
      <w:r>
        <w:rPr>
          <w:b/>
          <w:lang w:val="en-US"/>
        </w:rPr>
        <w:t>Diploë</w:t>
      </w:r>
      <w:proofErr w:type="spellEnd"/>
    </w:p>
    <w:p w14:paraId="7F5ECE52" w14:textId="77777777" w:rsidR="00A13598" w:rsidRDefault="00A13598" w:rsidP="00C67970">
      <w:pPr>
        <w:rPr>
          <w:lang w:val="en-US"/>
        </w:rPr>
      </w:pPr>
      <w:r>
        <w:rPr>
          <w:lang w:val="en-US"/>
        </w:rPr>
        <w:t xml:space="preserve">We wish to create a segment, </w:t>
      </w:r>
      <w:proofErr w:type="spellStart"/>
      <w:r>
        <w:rPr>
          <w:lang w:val="en-US"/>
        </w:rPr>
        <w:t>diploë</w:t>
      </w:r>
      <w:proofErr w:type="spellEnd"/>
      <w:r>
        <w:rPr>
          <w:lang w:val="en-US"/>
        </w:rPr>
        <w:t xml:space="preserve">, which should be the area between the inner table and outer table of the cortical bone, regardless of attenuation. </w:t>
      </w:r>
    </w:p>
    <w:p w14:paraId="731E2CCD" w14:textId="77777777" w:rsidR="00A13598" w:rsidRDefault="00A13598" w:rsidP="00C67970">
      <w:pPr>
        <w:rPr>
          <w:lang w:val="en-US"/>
        </w:rPr>
      </w:pPr>
      <w:r>
        <w:rPr>
          <w:lang w:val="en-US"/>
        </w:rPr>
        <w:t>Step 1: Copy the segment “</w:t>
      </w:r>
      <w:proofErr w:type="spellStart"/>
      <w:r>
        <w:rPr>
          <w:lang w:val="en-US"/>
        </w:rPr>
        <w:t>cortical_bone</w:t>
      </w:r>
      <w:proofErr w:type="spellEnd"/>
      <w:r>
        <w:rPr>
          <w:lang w:val="en-US"/>
        </w:rPr>
        <w:t>” to new segment “temp”</w:t>
      </w:r>
    </w:p>
    <w:p w14:paraId="67A9AEFA" w14:textId="77777777" w:rsidR="00A13598" w:rsidRDefault="00A13598" w:rsidP="00C67970">
      <w:pPr>
        <w:rPr>
          <w:lang w:val="en-US"/>
        </w:rPr>
      </w:pPr>
      <w:r>
        <w:rPr>
          <w:lang w:val="en-US"/>
        </w:rPr>
        <w:t>Step 2: Shrink “temp” until it does not expand past the highly attenuated parts of the inner and outer table</w:t>
      </w:r>
    </w:p>
    <w:p w14:paraId="73AAAC6C" w14:textId="7A2153B3" w:rsidR="00A13598" w:rsidRDefault="00A13598" w:rsidP="00C67970">
      <w:pPr>
        <w:rPr>
          <w:lang w:val="en-US"/>
        </w:rPr>
      </w:pPr>
      <w:r>
        <w:rPr>
          <w:lang w:val="en-US"/>
        </w:rPr>
        <w:t>Step 3: Create segment “</w:t>
      </w:r>
      <w:proofErr w:type="spellStart"/>
      <w:r>
        <w:rPr>
          <w:lang w:val="en-US"/>
        </w:rPr>
        <w:t>diploë</w:t>
      </w:r>
      <w:proofErr w:type="spellEnd"/>
      <w:r>
        <w:rPr>
          <w:lang w:val="en-US"/>
        </w:rPr>
        <w:t xml:space="preserve">” – use the threshold tool and keep the editable area inside of segment temp. </w:t>
      </w:r>
      <w:r w:rsidR="00577ADA">
        <w:rPr>
          <w:lang w:val="en-US"/>
        </w:rPr>
        <w:t xml:space="preserve">This should also keep areas of fused sutures as cortical bone. </w:t>
      </w:r>
    </w:p>
    <w:p w14:paraId="2D90885A" w14:textId="2CE11861" w:rsidR="001F705B" w:rsidRPr="00577ADA" w:rsidRDefault="00A13598" w:rsidP="00CA709B">
      <w:pPr>
        <w:rPr>
          <w:lang w:val="en-US"/>
        </w:rPr>
      </w:pPr>
      <w:r>
        <w:rPr>
          <w:lang w:val="en-US"/>
        </w:rPr>
        <w:t xml:space="preserve">Step 4: Delete “temp”. </w:t>
      </w:r>
    </w:p>
    <w:p w14:paraId="1CCBBDA3" w14:textId="77777777" w:rsidR="00A73887" w:rsidRPr="00EA5658" w:rsidRDefault="00A73887" w:rsidP="00A73887"/>
    <w:sectPr w:rsidR="00A73887" w:rsidRPr="00EA5658">
      <w:footerReference w:type="default" r:id="rId7"/>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6B42D" w14:textId="77777777" w:rsidR="00DE78AC" w:rsidRDefault="00DE78AC" w:rsidP="00A13598">
      <w:pPr>
        <w:spacing w:after="0" w:line="240" w:lineRule="auto"/>
      </w:pPr>
      <w:r>
        <w:separator/>
      </w:r>
    </w:p>
  </w:endnote>
  <w:endnote w:type="continuationSeparator" w:id="0">
    <w:p w14:paraId="21C032CE" w14:textId="77777777" w:rsidR="00DE78AC" w:rsidRDefault="00DE78AC" w:rsidP="00A135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6114853"/>
      <w:docPartObj>
        <w:docPartGallery w:val="Page Numbers (Bottom of Page)"/>
        <w:docPartUnique/>
      </w:docPartObj>
    </w:sdtPr>
    <w:sdtEndPr/>
    <w:sdtContent>
      <w:p w14:paraId="60663F77" w14:textId="631B2BAE" w:rsidR="00A13598" w:rsidRDefault="00A13598">
        <w:pPr>
          <w:pStyle w:val="Sidefod"/>
          <w:jc w:val="right"/>
        </w:pPr>
        <w:r>
          <w:fldChar w:fldCharType="begin"/>
        </w:r>
        <w:r>
          <w:instrText>PAGE   \* MERGEFORMAT</w:instrText>
        </w:r>
        <w:r>
          <w:fldChar w:fldCharType="separate"/>
        </w:r>
        <w:r w:rsidR="0083380E">
          <w:rPr>
            <w:noProof/>
          </w:rPr>
          <w:t>6</w:t>
        </w:r>
        <w:r>
          <w:fldChar w:fldCharType="end"/>
        </w:r>
      </w:p>
    </w:sdtContent>
  </w:sdt>
  <w:p w14:paraId="4D9D92AB" w14:textId="77777777" w:rsidR="00A13598" w:rsidRDefault="00A13598">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0EF6C" w14:textId="77777777" w:rsidR="00DE78AC" w:rsidRDefault="00DE78AC" w:rsidP="00A13598">
      <w:pPr>
        <w:spacing w:after="0" w:line="240" w:lineRule="auto"/>
      </w:pPr>
      <w:r>
        <w:separator/>
      </w:r>
    </w:p>
  </w:footnote>
  <w:footnote w:type="continuationSeparator" w:id="0">
    <w:p w14:paraId="43A3B282" w14:textId="77777777" w:rsidR="00DE78AC" w:rsidRDefault="00DE78AC" w:rsidP="00A135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D94A32"/>
    <w:multiLevelType w:val="hybridMultilevel"/>
    <w:tmpl w:val="2F9E0C82"/>
    <w:lvl w:ilvl="0" w:tplc="73DC522E">
      <w:start w:val="1"/>
      <w:numFmt w:val="lowerLetter"/>
      <w:lvlText w:val="%1)"/>
      <w:lvlJc w:val="left"/>
      <w:pPr>
        <w:ind w:left="1664" w:hanging="360"/>
      </w:pPr>
      <w:rPr>
        <w:rFonts w:hint="default"/>
      </w:rPr>
    </w:lvl>
    <w:lvl w:ilvl="1" w:tplc="04060019" w:tentative="1">
      <w:start w:val="1"/>
      <w:numFmt w:val="lowerLetter"/>
      <w:lvlText w:val="%2."/>
      <w:lvlJc w:val="left"/>
      <w:pPr>
        <w:ind w:left="2384" w:hanging="360"/>
      </w:pPr>
    </w:lvl>
    <w:lvl w:ilvl="2" w:tplc="0406001B" w:tentative="1">
      <w:start w:val="1"/>
      <w:numFmt w:val="lowerRoman"/>
      <w:lvlText w:val="%3."/>
      <w:lvlJc w:val="right"/>
      <w:pPr>
        <w:ind w:left="3104" w:hanging="180"/>
      </w:pPr>
    </w:lvl>
    <w:lvl w:ilvl="3" w:tplc="0406000F" w:tentative="1">
      <w:start w:val="1"/>
      <w:numFmt w:val="decimal"/>
      <w:lvlText w:val="%4."/>
      <w:lvlJc w:val="left"/>
      <w:pPr>
        <w:ind w:left="3824" w:hanging="360"/>
      </w:pPr>
    </w:lvl>
    <w:lvl w:ilvl="4" w:tplc="04060019" w:tentative="1">
      <w:start w:val="1"/>
      <w:numFmt w:val="lowerLetter"/>
      <w:lvlText w:val="%5."/>
      <w:lvlJc w:val="left"/>
      <w:pPr>
        <w:ind w:left="4544" w:hanging="360"/>
      </w:pPr>
    </w:lvl>
    <w:lvl w:ilvl="5" w:tplc="0406001B" w:tentative="1">
      <w:start w:val="1"/>
      <w:numFmt w:val="lowerRoman"/>
      <w:lvlText w:val="%6."/>
      <w:lvlJc w:val="right"/>
      <w:pPr>
        <w:ind w:left="5264" w:hanging="180"/>
      </w:pPr>
    </w:lvl>
    <w:lvl w:ilvl="6" w:tplc="0406000F" w:tentative="1">
      <w:start w:val="1"/>
      <w:numFmt w:val="decimal"/>
      <w:lvlText w:val="%7."/>
      <w:lvlJc w:val="left"/>
      <w:pPr>
        <w:ind w:left="5984" w:hanging="360"/>
      </w:pPr>
    </w:lvl>
    <w:lvl w:ilvl="7" w:tplc="04060019" w:tentative="1">
      <w:start w:val="1"/>
      <w:numFmt w:val="lowerLetter"/>
      <w:lvlText w:val="%8."/>
      <w:lvlJc w:val="left"/>
      <w:pPr>
        <w:ind w:left="6704" w:hanging="360"/>
      </w:pPr>
    </w:lvl>
    <w:lvl w:ilvl="8" w:tplc="0406001B" w:tentative="1">
      <w:start w:val="1"/>
      <w:numFmt w:val="lowerRoman"/>
      <w:lvlText w:val="%9."/>
      <w:lvlJc w:val="right"/>
      <w:pPr>
        <w:ind w:left="7424" w:hanging="180"/>
      </w:pPr>
    </w:lvl>
  </w:abstractNum>
  <w:abstractNum w:abstractNumId="1" w15:restartNumberingAfterBreak="0">
    <w:nsid w:val="50D4256E"/>
    <w:multiLevelType w:val="hybridMultilevel"/>
    <w:tmpl w:val="2F9E0C82"/>
    <w:lvl w:ilvl="0" w:tplc="73DC522E">
      <w:start w:val="1"/>
      <w:numFmt w:val="lowerLetter"/>
      <w:lvlText w:val="%1)"/>
      <w:lvlJc w:val="left"/>
      <w:pPr>
        <w:ind w:left="1664" w:hanging="360"/>
      </w:pPr>
      <w:rPr>
        <w:rFonts w:hint="default"/>
      </w:rPr>
    </w:lvl>
    <w:lvl w:ilvl="1" w:tplc="04060019" w:tentative="1">
      <w:start w:val="1"/>
      <w:numFmt w:val="lowerLetter"/>
      <w:lvlText w:val="%2."/>
      <w:lvlJc w:val="left"/>
      <w:pPr>
        <w:ind w:left="2384" w:hanging="360"/>
      </w:pPr>
    </w:lvl>
    <w:lvl w:ilvl="2" w:tplc="0406001B" w:tentative="1">
      <w:start w:val="1"/>
      <w:numFmt w:val="lowerRoman"/>
      <w:lvlText w:val="%3."/>
      <w:lvlJc w:val="right"/>
      <w:pPr>
        <w:ind w:left="3104" w:hanging="180"/>
      </w:pPr>
    </w:lvl>
    <w:lvl w:ilvl="3" w:tplc="0406000F" w:tentative="1">
      <w:start w:val="1"/>
      <w:numFmt w:val="decimal"/>
      <w:lvlText w:val="%4."/>
      <w:lvlJc w:val="left"/>
      <w:pPr>
        <w:ind w:left="3824" w:hanging="360"/>
      </w:pPr>
    </w:lvl>
    <w:lvl w:ilvl="4" w:tplc="04060019" w:tentative="1">
      <w:start w:val="1"/>
      <w:numFmt w:val="lowerLetter"/>
      <w:lvlText w:val="%5."/>
      <w:lvlJc w:val="left"/>
      <w:pPr>
        <w:ind w:left="4544" w:hanging="360"/>
      </w:pPr>
    </w:lvl>
    <w:lvl w:ilvl="5" w:tplc="0406001B" w:tentative="1">
      <w:start w:val="1"/>
      <w:numFmt w:val="lowerRoman"/>
      <w:lvlText w:val="%6."/>
      <w:lvlJc w:val="right"/>
      <w:pPr>
        <w:ind w:left="5264" w:hanging="180"/>
      </w:pPr>
    </w:lvl>
    <w:lvl w:ilvl="6" w:tplc="0406000F" w:tentative="1">
      <w:start w:val="1"/>
      <w:numFmt w:val="decimal"/>
      <w:lvlText w:val="%7."/>
      <w:lvlJc w:val="left"/>
      <w:pPr>
        <w:ind w:left="5984" w:hanging="360"/>
      </w:pPr>
    </w:lvl>
    <w:lvl w:ilvl="7" w:tplc="04060019" w:tentative="1">
      <w:start w:val="1"/>
      <w:numFmt w:val="lowerLetter"/>
      <w:lvlText w:val="%8."/>
      <w:lvlJc w:val="left"/>
      <w:pPr>
        <w:ind w:left="6704" w:hanging="360"/>
      </w:pPr>
    </w:lvl>
    <w:lvl w:ilvl="8" w:tplc="0406001B" w:tentative="1">
      <w:start w:val="1"/>
      <w:numFmt w:val="lowerRoman"/>
      <w:lvlText w:val="%9."/>
      <w:lvlJc w:val="right"/>
      <w:pPr>
        <w:ind w:left="7424" w:hanging="180"/>
      </w:pPr>
    </w:lvl>
  </w:abstractNum>
  <w:num w:numId="1" w16cid:durableId="1628927313">
    <w:abstractNumId w:val="1"/>
  </w:num>
  <w:num w:numId="2" w16cid:durableId="3191604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887"/>
    <w:rsid w:val="000646E4"/>
    <w:rsid w:val="0007401B"/>
    <w:rsid w:val="000B0355"/>
    <w:rsid w:val="000B0C81"/>
    <w:rsid w:val="000B4E80"/>
    <w:rsid w:val="000B66ED"/>
    <w:rsid w:val="00106A97"/>
    <w:rsid w:val="001735DE"/>
    <w:rsid w:val="001766F6"/>
    <w:rsid w:val="00186C75"/>
    <w:rsid w:val="001E6258"/>
    <w:rsid w:val="001F0465"/>
    <w:rsid w:val="001F17D1"/>
    <w:rsid w:val="001F705B"/>
    <w:rsid w:val="002979A9"/>
    <w:rsid w:val="002A62B4"/>
    <w:rsid w:val="002E626E"/>
    <w:rsid w:val="00311438"/>
    <w:rsid w:val="0032445D"/>
    <w:rsid w:val="003902D5"/>
    <w:rsid w:val="00392AB4"/>
    <w:rsid w:val="003E2DD6"/>
    <w:rsid w:val="003F503D"/>
    <w:rsid w:val="0041038B"/>
    <w:rsid w:val="004D481C"/>
    <w:rsid w:val="004E4F4D"/>
    <w:rsid w:val="004E535B"/>
    <w:rsid w:val="00504977"/>
    <w:rsid w:val="00505682"/>
    <w:rsid w:val="00526531"/>
    <w:rsid w:val="00577ADA"/>
    <w:rsid w:val="005F039E"/>
    <w:rsid w:val="005F5B1A"/>
    <w:rsid w:val="00645F70"/>
    <w:rsid w:val="0065708F"/>
    <w:rsid w:val="006603BE"/>
    <w:rsid w:val="006B2048"/>
    <w:rsid w:val="006B4E73"/>
    <w:rsid w:val="00704FEA"/>
    <w:rsid w:val="00712B9B"/>
    <w:rsid w:val="00732A63"/>
    <w:rsid w:val="007500B5"/>
    <w:rsid w:val="00767354"/>
    <w:rsid w:val="0083380E"/>
    <w:rsid w:val="00844B2C"/>
    <w:rsid w:val="0084632D"/>
    <w:rsid w:val="008475CB"/>
    <w:rsid w:val="00910F44"/>
    <w:rsid w:val="00913B95"/>
    <w:rsid w:val="00922A88"/>
    <w:rsid w:val="00941B08"/>
    <w:rsid w:val="00943A3F"/>
    <w:rsid w:val="0095052A"/>
    <w:rsid w:val="00957FD8"/>
    <w:rsid w:val="00A13598"/>
    <w:rsid w:val="00A73887"/>
    <w:rsid w:val="00AA3267"/>
    <w:rsid w:val="00AB5A2F"/>
    <w:rsid w:val="00AE7075"/>
    <w:rsid w:val="00B44675"/>
    <w:rsid w:val="00B91C77"/>
    <w:rsid w:val="00BA67FB"/>
    <w:rsid w:val="00BD559E"/>
    <w:rsid w:val="00BD7B89"/>
    <w:rsid w:val="00C308AB"/>
    <w:rsid w:val="00C44A61"/>
    <w:rsid w:val="00C61728"/>
    <w:rsid w:val="00C67970"/>
    <w:rsid w:val="00CA709B"/>
    <w:rsid w:val="00CB5305"/>
    <w:rsid w:val="00CD1BE2"/>
    <w:rsid w:val="00D8468F"/>
    <w:rsid w:val="00DE78AC"/>
    <w:rsid w:val="00E81318"/>
    <w:rsid w:val="00EA00A6"/>
    <w:rsid w:val="00EA2397"/>
    <w:rsid w:val="00EA5658"/>
    <w:rsid w:val="00F01AA2"/>
    <w:rsid w:val="00F02FE4"/>
    <w:rsid w:val="00F11801"/>
    <w:rsid w:val="00F14E00"/>
    <w:rsid w:val="00F273B6"/>
    <w:rsid w:val="00FB20D4"/>
    <w:rsid w:val="00FE2BE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CC499"/>
  <w15:chartTrackingRefBased/>
  <w15:docId w15:val="{61ECA1D4-C633-4A16-A0EB-04F5881DB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A13598"/>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A13598"/>
  </w:style>
  <w:style w:type="paragraph" w:styleId="Sidefod">
    <w:name w:val="footer"/>
    <w:basedOn w:val="Normal"/>
    <w:link w:val="SidefodTegn"/>
    <w:uiPriority w:val="99"/>
    <w:unhideWhenUsed/>
    <w:rsid w:val="00A13598"/>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A13598"/>
  </w:style>
  <w:style w:type="character" w:styleId="Kommentarhenvisning">
    <w:name w:val="annotation reference"/>
    <w:basedOn w:val="Standardskrifttypeiafsnit"/>
    <w:uiPriority w:val="99"/>
    <w:semiHidden/>
    <w:unhideWhenUsed/>
    <w:rsid w:val="000B0355"/>
    <w:rPr>
      <w:sz w:val="16"/>
      <w:szCs w:val="16"/>
    </w:rPr>
  </w:style>
  <w:style w:type="paragraph" w:styleId="Kommentartekst">
    <w:name w:val="annotation text"/>
    <w:basedOn w:val="Normal"/>
    <w:link w:val="KommentartekstTegn"/>
    <w:uiPriority w:val="99"/>
    <w:semiHidden/>
    <w:unhideWhenUsed/>
    <w:rsid w:val="000B0355"/>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0B0355"/>
    <w:rPr>
      <w:sz w:val="20"/>
      <w:szCs w:val="20"/>
    </w:rPr>
  </w:style>
  <w:style w:type="paragraph" w:styleId="Kommentaremne">
    <w:name w:val="annotation subject"/>
    <w:basedOn w:val="Kommentartekst"/>
    <w:next w:val="Kommentartekst"/>
    <w:link w:val="KommentaremneTegn"/>
    <w:uiPriority w:val="99"/>
    <w:semiHidden/>
    <w:unhideWhenUsed/>
    <w:rsid w:val="000B0355"/>
    <w:rPr>
      <w:b/>
      <w:bCs/>
    </w:rPr>
  </w:style>
  <w:style w:type="character" w:customStyle="1" w:styleId="KommentaremneTegn">
    <w:name w:val="Kommentaremne Tegn"/>
    <w:basedOn w:val="KommentartekstTegn"/>
    <w:link w:val="Kommentaremne"/>
    <w:uiPriority w:val="99"/>
    <w:semiHidden/>
    <w:rsid w:val="000B0355"/>
    <w:rPr>
      <w:b/>
      <w:bCs/>
      <w:sz w:val="20"/>
      <w:szCs w:val="20"/>
    </w:rPr>
  </w:style>
  <w:style w:type="paragraph" w:styleId="Listeafsnit">
    <w:name w:val="List Paragraph"/>
    <w:basedOn w:val="Normal"/>
    <w:uiPriority w:val="34"/>
    <w:qFormat/>
    <w:rsid w:val="00941B08"/>
    <w:pPr>
      <w:ind w:left="720"/>
      <w:contextualSpacing/>
    </w:pPr>
  </w:style>
  <w:style w:type="paragraph" w:styleId="Markeringsbobletekst">
    <w:name w:val="Balloon Text"/>
    <w:basedOn w:val="Normal"/>
    <w:link w:val="MarkeringsbobletekstTegn"/>
    <w:uiPriority w:val="99"/>
    <w:semiHidden/>
    <w:unhideWhenUsed/>
    <w:rsid w:val="001766F6"/>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1766F6"/>
    <w:rPr>
      <w:rFonts w:ascii="Segoe UI" w:hAnsi="Segoe UI" w:cs="Segoe UI"/>
      <w:sz w:val="18"/>
      <w:szCs w:val="18"/>
    </w:rPr>
  </w:style>
  <w:style w:type="paragraph" w:styleId="Korrektur">
    <w:name w:val="Revision"/>
    <w:hidden/>
    <w:uiPriority w:val="99"/>
    <w:semiHidden/>
    <w:rsid w:val="00577AD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773</Words>
  <Characters>4239</Characters>
  <Application>Microsoft Office Word</Application>
  <DocSecurity>0</DocSecurity>
  <Lines>124</Lines>
  <Paragraphs>106</Paragraphs>
  <ScaleCrop>false</ScaleCrop>
  <HeadingPairs>
    <vt:vector size="2" baseType="variant">
      <vt:variant>
        <vt:lpstr>Titel</vt:lpstr>
      </vt:variant>
      <vt:variant>
        <vt:i4>1</vt:i4>
      </vt:variant>
    </vt:vector>
  </HeadingPairs>
  <TitlesOfParts>
    <vt:vector size="1" baseType="lpstr">
      <vt:lpstr/>
    </vt:vector>
  </TitlesOfParts>
  <Company>Retsmedicinsk Institut</Company>
  <LinksUpToDate>false</LinksUpToDate>
  <CharactersWithSpaces>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Mikkel Jon Henningsen</dc:creator>
  <cp:keywords/>
  <dc:description/>
  <cp:lastModifiedBy>Mikkel Jon Henningsen</cp:lastModifiedBy>
  <cp:revision>2</cp:revision>
  <dcterms:created xsi:type="dcterms:W3CDTF">2023-08-22T07:26:00Z</dcterms:created>
  <dcterms:modified xsi:type="dcterms:W3CDTF">2023-08-22T07:26:00Z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MSIP_Label_6a2630e2-1ac5-455e-8217-0156b1936a76_Enabled">
    <vt:lpwstr>true</vt:lpwstr>
  </property>
  <property fmtid="{D5CDD505-2E9C-101B-9397-08002B2CF9AE}" pid="4" name="MSIP_Label_6a2630e2-1ac5-455e-8217-0156b1936a76_SetDate">
    <vt:lpwstr>2022-12-01T12:00:30Z</vt:lpwstr>
  </property>
  <property fmtid="{D5CDD505-2E9C-101B-9397-08002B2CF9AE}" pid="5" name="MSIP_Label_6a2630e2-1ac5-455e-8217-0156b1936a76_Method">
    <vt:lpwstr>Standard</vt:lpwstr>
  </property>
  <property fmtid="{D5CDD505-2E9C-101B-9397-08002B2CF9AE}" pid="6" name="MSIP_Label_6a2630e2-1ac5-455e-8217-0156b1936a76_Name">
    <vt:lpwstr>Notclass</vt:lpwstr>
  </property>
  <property fmtid="{D5CDD505-2E9C-101B-9397-08002B2CF9AE}" pid="7" name="MSIP_Label_6a2630e2-1ac5-455e-8217-0156b1936a76_SiteId">
    <vt:lpwstr>a3927f91-cda1-4696-af89-8c9f1ceffa91</vt:lpwstr>
  </property>
  <property fmtid="{D5CDD505-2E9C-101B-9397-08002B2CF9AE}" pid="8" name="MSIP_Label_6a2630e2-1ac5-455e-8217-0156b1936a76_ActionId">
    <vt:lpwstr>e6475c9a-5ac4-43f2-8095-ae392f7faaaa</vt:lpwstr>
  </property>
  <property fmtid="{D5CDD505-2E9C-101B-9397-08002B2CF9AE}" pid="9" name="MSIP_Label_6a2630e2-1ac5-455e-8217-0156b1936a76_ContentBits">
    <vt:lpwstr>0</vt:lpwstr>
  </property>
</Properties>
</file>