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FB9E" w14:textId="64CD09EA" w:rsidR="00A061AD" w:rsidRDefault="00BE13A1" w:rsidP="00BE13A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eastAsiaTheme="majorEastAsia"/>
          <w:i/>
          <w:iCs/>
          <w:color w:val="000000"/>
          <w:sz w:val="20"/>
          <w:szCs w:val="20"/>
          <w:lang w:val="en-GB"/>
        </w:rPr>
      </w:pPr>
      <w:r w:rsidRPr="00E649E7">
        <w:rPr>
          <w:rStyle w:val="normaltextrun"/>
          <w:rFonts w:eastAsiaTheme="majorEastAsia"/>
          <w:b/>
          <w:bCs/>
          <w:color w:val="000000"/>
          <w:sz w:val="20"/>
          <w:szCs w:val="20"/>
          <w:lang w:val="en-GB"/>
        </w:rPr>
        <w:t>Supplementary Table S1.</w:t>
      </w:r>
      <w:r w:rsidRPr="00E649E7">
        <w:rPr>
          <w:rStyle w:val="normaltextrun"/>
          <w:rFonts w:eastAsiaTheme="majorEastAsia"/>
          <w:i/>
          <w:iCs/>
          <w:color w:val="000000"/>
          <w:sz w:val="20"/>
          <w:szCs w:val="20"/>
          <w:lang w:val="en-GB"/>
        </w:rPr>
        <w:t xml:space="preserve"> Anonymized case-level characteristics of </w:t>
      </w:r>
      <w:r w:rsidR="008A56F4" w:rsidRPr="00E649E7">
        <w:rPr>
          <w:rStyle w:val="normaltextrun"/>
          <w:rFonts w:eastAsiaTheme="majorEastAsia"/>
          <w:i/>
          <w:iCs/>
          <w:color w:val="000000"/>
          <w:sz w:val="20"/>
          <w:szCs w:val="20"/>
          <w:lang w:val="en-GB"/>
        </w:rPr>
        <w:t xml:space="preserve">the </w:t>
      </w:r>
      <w:r w:rsidRPr="00E649E7">
        <w:rPr>
          <w:rStyle w:val="normaltextrun"/>
          <w:rFonts w:eastAsiaTheme="majorEastAsia"/>
          <w:i/>
          <w:iCs/>
          <w:color w:val="000000"/>
          <w:sz w:val="20"/>
          <w:szCs w:val="20"/>
          <w:lang w:val="en-GB"/>
        </w:rPr>
        <w:t>104 decedents experiencing homelessness in Milan, 2014–2024. Note: M = male, F = female, JA = judicial autopsy, HA = health autopsy, NR = not reported</w:t>
      </w:r>
      <w:r w:rsidR="00BE38CC">
        <w:rPr>
          <w:rStyle w:val="normaltextrun"/>
          <w:rFonts w:eastAsiaTheme="majorEastAsia"/>
          <w:i/>
          <w:iCs/>
          <w:color w:val="000000"/>
          <w:sz w:val="20"/>
          <w:szCs w:val="20"/>
          <w:lang w:val="en-GB"/>
        </w:rPr>
        <w:t>.</w:t>
      </w:r>
    </w:p>
    <w:p w14:paraId="73B1FD03" w14:textId="77777777" w:rsidR="00AD06F4" w:rsidRPr="00AD06F4" w:rsidRDefault="00AD06F4" w:rsidP="00BE13A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eastAsiaTheme="majorEastAsia"/>
          <w:i/>
          <w:iCs/>
          <w:color w:val="000000"/>
          <w:sz w:val="20"/>
          <w:szCs w:val="20"/>
          <w:lang w:val="en-GB"/>
        </w:rPr>
      </w:pPr>
    </w:p>
    <w:tbl>
      <w:tblPr>
        <w:tblW w:w="140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6"/>
        <w:gridCol w:w="425"/>
        <w:gridCol w:w="992"/>
        <w:gridCol w:w="709"/>
        <w:gridCol w:w="425"/>
        <w:gridCol w:w="709"/>
        <w:gridCol w:w="1276"/>
        <w:gridCol w:w="2693"/>
        <w:gridCol w:w="2126"/>
        <w:gridCol w:w="2268"/>
        <w:gridCol w:w="1475"/>
      </w:tblGrid>
      <w:tr w:rsidR="00291E73" w:rsidRPr="005849BA" w14:paraId="49F5B7BB" w14:textId="77777777" w:rsidTr="00AD06F4">
        <w:trPr>
          <w:trHeight w:val="170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9526DEF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Case ID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A504F6E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603EE2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Age (yrs)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FD3202F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Nationality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1868DC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Autopsy type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1F9076B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Year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99E79B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Season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FAF9C19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Place of discovery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F043D48" w14:textId="224EFC99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Available medical history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AFB099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b/>
                <w:bCs/>
                <w:sz w:val="20"/>
                <w:szCs w:val="20"/>
                <w:lang w:val="en-GB"/>
              </w:rPr>
              <w:t>Manner of Death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F16B552" w14:textId="71C0EF9E" w:rsidR="00BE13A1" w:rsidRPr="005849BA" w:rsidRDefault="00A061AD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Autopsy-determined cause of death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536FF88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b/>
                <w:bCs/>
                <w:sz w:val="20"/>
                <w:szCs w:val="20"/>
                <w:lang w:val="en-GB"/>
              </w:rPr>
              <w:t>Injury mechanism</w:t>
            </w:r>
          </w:p>
        </w:tc>
      </w:tr>
      <w:tr w:rsidR="00291E73" w:rsidRPr="005849BA" w14:paraId="2FD831E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2966B07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F94F38B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4FC2AF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EC8D5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3F70D5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C66D49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25B5E5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63EFAC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26C57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710ED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52131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Spontaneous intracerebral haemorrhage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AB2FE7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044647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E761C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5BCD5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9F4C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F1428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53B6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444A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A353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7B568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6FC05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Tuberculosis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0174D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86F3038" w14:textId="499CCAAD" w:rsidR="008A56F4" w:rsidRPr="005849BA" w:rsidRDefault="008A56F4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9BD79" w14:textId="0DFBBA1E" w:rsidR="00BE13A1" w:rsidRPr="005849BA" w:rsidRDefault="00E649E7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6785E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C95FAD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ACF43E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C6C16E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9B6B78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AB0D8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Ukrainian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A3203CD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C8A591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847A3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50DE27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D676007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Tuberculosis; Liver cirrhosis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DBA89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DE62C0" w14:textId="4D587E75" w:rsidR="00BE13A1" w:rsidRPr="005849BA" w:rsidRDefault="00E649E7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Fatal pulmonary haemorrhage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7F095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A1777E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3F4D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5094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146C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5084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Sri Lankan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C3AC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8B99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4BE0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A18A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FEAB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B678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FBD90CD" w14:textId="38E09292" w:rsidR="008A56F4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90C92" w14:textId="065430A7" w:rsidR="008A56F4" w:rsidRPr="005849BA" w:rsidRDefault="00E649E7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41FD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01B58D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5F436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AA0E6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CF7579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E905E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194C0B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B21D1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613222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11CC0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CCA8D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6BF0C9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067635D2" w14:textId="1A521A54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FFB7A79" w14:textId="5AC8C18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96753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A00E2CE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BB07A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E350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4246E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66B3A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C4CB0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6D3C1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66875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2261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B6B0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5303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6F3C2" w14:textId="3A369B8B" w:rsidR="00BE13A1" w:rsidRPr="005849BA" w:rsidRDefault="008E2D8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Massive hemoperitoneum from splenic rupture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25483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D78A384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F09E209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931650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6FCF397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19B6FB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28D8DD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B86E54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164715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B1C154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4527F0B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E0A66F" w14:textId="25F70AD6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Non-natural - </w:t>
            </w:r>
            <w:r w:rsidR="004823BB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45DB734" w14:textId="338A5D68" w:rsidR="00BE13A1" w:rsidRPr="00890874" w:rsidRDefault="0089203C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highlight w:val="yellow"/>
                <w:lang w:val="en-GB"/>
              </w:rPr>
            </w:pPr>
            <w:r w:rsidRPr="00BE38CC">
              <w:rPr>
                <w:sz w:val="20"/>
                <w:szCs w:val="20"/>
                <w:lang w:val="en-GB"/>
              </w:rPr>
              <w:t xml:space="preserve">Mechanical asphyxia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A4A3FA5" w14:textId="2370C2CC" w:rsidR="00DA597F" w:rsidRPr="005849BA" w:rsidRDefault="0089203C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Hanging</w:t>
            </w:r>
          </w:p>
        </w:tc>
      </w:tr>
      <w:tr w:rsidR="00291E73" w:rsidRPr="005849BA" w14:paraId="55C8DDD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5BB1E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868A2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2D68F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DFF4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6D34F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53DFC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7E6E8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21D95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5CC06" w14:textId="77777777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0D56E" w14:textId="154D2912" w:rsidR="00BE13A1" w:rsidRPr="005849BA" w:rsidRDefault="00BE13A1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Non-natural </w:t>
            </w:r>
            <w:r w:rsidR="004823BB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–</w:t>
            </w: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 </w:t>
            </w:r>
            <w:r w:rsidR="004823BB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888DF" w14:textId="4368D7D0" w:rsidR="008E2D81" w:rsidRPr="005849BA" w:rsidRDefault="0089203C" w:rsidP="00393C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Craniocerebral, thoracic and lumbar injuries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7976B" w14:textId="09041A6D" w:rsidR="00DA597F" w:rsidRPr="005849BA" w:rsidRDefault="00BE13A1" w:rsidP="0089203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 </w:t>
            </w:r>
            <w:r w:rsidR="008B4952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Fall from height</w:t>
            </w:r>
          </w:p>
        </w:tc>
      </w:tr>
      <w:tr w:rsidR="00291E73" w:rsidRPr="005849BA" w14:paraId="6E2B40A7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F3E95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94A51D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333872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AD4539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975D5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FE5714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37AF5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4EBB3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Vehicle/service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718E5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</w:tcPr>
          <w:p w14:paraId="29123A7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56F6E02" w14:textId="3B59FA8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</w:tcPr>
          <w:p w14:paraId="4EDC35F7" w14:textId="05ED5E0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0F2C8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B5A672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C472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32A3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85C6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D80A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D917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1387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F678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428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9C2C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26F4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339CD" w14:textId="0010DCDA" w:rsidR="008A56F4" w:rsidRPr="005849BA" w:rsidRDefault="008E2D81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Extrapulmonary t</w:t>
            </w:r>
            <w:r w:rsidR="008A56F4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uberculosis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D4CD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87A4B1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34AEE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264B9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2F269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1E7576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Bulgarian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311C6C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0322B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57012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7D4CE3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9F8475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2 diabetes mellitus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D6686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709C19" w14:textId="1C2DBD96" w:rsidR="008E2D81" w:rsidRPr="005849BA" w:rsidRDefault="008A56F4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B21530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CB94740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FA99D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ADA54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6B0BD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735E7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Egyptian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BA054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2A64E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2FED7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7455C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CD0A9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diseases; Hypertension; Neurological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B7471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42DAF00" w14:textId="510EF61B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F510B" w14:textId="2D61C071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4D5C3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3711EC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AEF189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18E8D5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D0A5C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373DF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F62D9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4198B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58CAD2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DB70A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D7CCAE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D35C06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78191ED" w14:textId="6221F93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C83B44" w14:textId="4C61B03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C96777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194A33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7051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A6DA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CE7D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73D5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7D27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320F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45A8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0D83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Vehicle/service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459A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AD0E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111208E" w14:textId="535C7DA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AD833" w14:textId="1E4DBD8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51CF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A0B00C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46685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1ED3D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FB291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095770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05503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3E4338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49A06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06C6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2ED570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38E8CB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631A275" w14:textId="6EB8350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9322B55" w14:textId="2BD6EF0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B54AF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3E5B48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A0B4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001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11EB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409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7F31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533A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BBB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DA69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D98E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FA4E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B505EF1" w14:textId="140661E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708C8" w14:textId="53E78E7F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8DA9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1B0FE0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4BA6A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4598C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4020B8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D8093E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Brazilian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B6F3A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DAE861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5A14B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D88DF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3CAF10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0F3D3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3B8D9181" w14:textId="4BABC9F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13D449" w14:textId="18709713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0C3C6D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4DBA4E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E220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S018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CCF1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2AAE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36D8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DF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EF2A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F688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8D80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57DF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BAE1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349DF6EC" w14:textId="58D370E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68A30" w14:textId="429FADC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00DB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8E03EC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5260A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lastRenderedPageBreak/>
              <w:t>S019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52B0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74EA85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F9BFC1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E24232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B656C9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D043D3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6AC543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C26E25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8F2ED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AC7390B" w14:textId="6B03BC6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E42F71" w14:textId="095E8E6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7FCD0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4E53D3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4E52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8F8D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F35D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2060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Polish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DEA7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9ED9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BAF0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5F00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6835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9033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Suicide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DE6D9" w14:textId="67DBB56B" w:rsidR="008A56F4" w:rsidRPr="00890874" w:rsidRDefault="008E2D81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highlight w:val="yellow"/>
                <w:lang w:val="en-GB"/>
              </w:rPr>
            </w:pPr>
            <w:r w:rsidRPr="00BE38CC">
              <w:rPr>
                <w:sz w:val="20"/>
                <w:szCs w:val="20"/>
                <w:lang w:val="en-GB"/>
              </w:rPr>
              <w:t xml:space="preserve">Mechanical asphyxia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DC256" w14:textId="68790D7C" w:rsidR="008A56F4" w:rsidRPr="005849BA" w:rsidRDefault="008E2D81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Hanging</w:t>
            </w:r>
          </w:p>
        </w:tc>
      </w:tr>
      <w:tr w:rsidR="00291E73" w:rsidRPr="005849BA" w14:paraId="1E903BCC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6AA7B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B0386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7067B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D4795F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5137A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D16D2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55E07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91FB6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1661F5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F14BD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5CC4728" w14:textId="27F737E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8D2B67A" w14:textId="522910C8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6AF4FA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494C6B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2D16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95E5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6548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690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5FC3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9EAD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3865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6571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87EE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Hypertension; Liver cirrhosis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D9BB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E3A14F4" w14:textId="454C1C7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299BA" w14:textId="13EDD32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03A2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B737AB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A98F3D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CF34E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2D6BC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8D177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4CA56C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70A1C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FB4F0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C144D9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F13F3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141FD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217422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52402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758090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7D64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4888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5C2D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05CE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865C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548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647F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4998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31AC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7668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5C7F1E0" w14:textId="3B762C6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722A0" w14:textId="3F933F7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81E8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866013F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5FC95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0BB8FB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685C83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55E79D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474F13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556A91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A1B6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E6938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B65F4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Tuberculosis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373C8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571502E" w14:textId="0BE43AE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1DA917" w14:textId="4DB574A8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EC898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99425C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AC6F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0065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F0C5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876C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Albanian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1E46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4D02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389D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B02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F82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1AF6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5B19CAF" w14:textId="6CC3A80F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4E973" w14:textId="291341E2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CAEA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0B350D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3798A6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C030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007A0A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FAAF0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BCF88F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C62AA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5FD22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B0D77C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B82EA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F49406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AE2D36C" w14:textId="1838FA4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AD5C1C2" w14:textId="5CE537A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76FC2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29D7814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1DDB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38E7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E6FE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7118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Cameroonian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885D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3777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B4C2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53CE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F11E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F75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7E37C" w14:textId="7683EEDE" w:rsidR="008A56F4" w:rsidRPr="005849BA" w:rsidRDefault="00D84E6B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Visceral and skeletal 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EDC11" w14:textId="361B05D0" w:rsidR="008A56F4" w:rsidRPr="005849BA" w:rsidRDefault="00DA597F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Pedestrian-train collision</w:t>
            </w:r>
          </w:p>
        </w:tc>
      </w:tr>
      <w:tr w:rsidR="00291E73" w:rsidRPr="005849BA" w14:paraId="5D37F43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1473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S029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9FE65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5486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BB8F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5816E8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7ADC0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5708D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2FA672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B5467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52725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0242612" w14:textId="6BF8F12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5D5701C" w14:textId="48477F7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3AA77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F13D08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00C3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0681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67F0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49B6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B2A3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71B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A95B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E0F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3FD6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A1EC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71C7FDA" w14:textId="37CBAA42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1CA94" w14:textId="1B4F8A7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5575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B4C00A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633F94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EDF22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6F9D3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EEC85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C8822B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A7DA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B84F03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601097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D3C6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9AF17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77DD03C" w14:textId="742D7F7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0AA3EA6" w14:textId="108035B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3250A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E78E34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23AE0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950EE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2A515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402C0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Tunisian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A5DB6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9E06B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31F6C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92EB5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17946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CAF9F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4B629A6" w14:textId="485A2926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8C07D" w14:textId="27318003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D4690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9C865C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B3A98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D7C7E1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BFEC3A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A3A7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613D3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97686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1B714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ED667B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256DCE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1 diabetes mellitus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68983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964A36A" w14:textId="04A4F9D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DE0721" w14:textId="4811378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C44C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D18FCA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A3C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B32F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F711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187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Bosnian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CAE9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18EF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5C27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12B7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C3EF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7B6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208EE1D" w14:textId="596BD76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39A97" w14:textId="19331523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E6B5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1D595A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2A1DC9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698C76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27856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D34997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5F0C2D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6FDD6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E8D280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44B70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F2E93B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4FC322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8E6675D" w14:textId="1A1CEAC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185358" w14:textId="626750E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2423A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89AD69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BB5D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C929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16B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063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8AD4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D7E4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3184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740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226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ECF9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04D63D38" w14:textId="596E760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7452B" w14:textId="7DB2976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550D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FE91F2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27C49F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AEF4DB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1F46162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748AEB0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6277B7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97A941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B451387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0B17FB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A3CE46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2D4852" w14:textId="2873004D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73C330E" w14:textId="35C3B0C3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myocardial infarction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7F5B94" w14:textId="77777777" w:rsidR="00273DE1" w:rsidRPr="005849BA" w:rsidRDefault="00273DE1" w:rsidP="00273D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B515C7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CBB3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7E31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07BB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8084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381E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B9ED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A483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2690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54BE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F792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9FE9717" w14:textId="4A773D9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73EF3" w14:textId="5B825F5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6B1D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404BC3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B555FD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S039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54B1C7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D90CFA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7A6D1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B7F32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F728D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E73AA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C2752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516555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336415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4D55043" w14:textId="3375C528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74E9C4" w14:textId="4819507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38CC5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813D48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4645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lastRenderedPageBreak/>
              <w:t>S040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939F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177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5EB4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F82D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C5F7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6D90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1C7D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CC0E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317C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1B11510" w14:textId="1F537F24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FB06" w14:textId="61413FC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80AD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F227D04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BCC5E3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A4809E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B192A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F54DEE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Chinese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5F8E90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910EE4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92559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E9567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A810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5D4F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98106C8" w14:textId="29B5E0B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EDF33B" w14:textId="417B2C4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49910B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8A4A4D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2E21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750F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9BC5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B40A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D1C5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51A3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C478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1478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11FE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23E1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Accident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57372" w14:textId="4EE59E71" w:rsidR="008A56F4" w:rsidRPr="005849BA" w:rsidRDefault="00164D0E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Visceral and skeletal 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A8387" w14:textId="2D610D32" w:rsidR="008A56F4" w:rsidRPr="005849BA" w:rsidRDefault="00DA597F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Pedestrian-truck collision</w:t>
            </w:r>
          </w:p>
        </w:tc>
      </w:tr>
      <w:tr w:rsidR="00291E73" w:rsidRPr="005849BA" w14:paraId="6D184CC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549AE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BC879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EDB3F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E1D7B8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C187C0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5AE2C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3BB86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1A0C6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5BDE2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22FF7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5668AA8" w14:textId="52AEDD7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E23EF9" w14:textId="19739772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96BE8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5EE165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68BB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ADD7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E42D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6350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E077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2497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901C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69EF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Home of acquaintance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E2C6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917E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Suicide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68ECC" w14:textId="3CAD16EF" w:rsidR="008A56F4" w:rsidRPr="005849BA" w:rsidRDefault="00164D0E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Visceral and skeletal 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10373" w14:textId="2720BF3E" w:rsidR="008A56F4" w:rsidRPr="005849BA" w:rsidRDefault="008B4952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Fall from height</w:t>
            </w:r>
          </w:p>
        </w:tc>
      </w:tr>
      <w:tr w:rsidR="00291E73" w:rsidRPr="005849BA" w14:paraId="787151A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9DCC17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4F7616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607E7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DE0711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5FAC1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F58D5C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0EFA3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FA189D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331B4A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EB4ED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Homicide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23B88F5" w14:textId="0AC8366B" w:rsidR="008A56F4" w:rsidRPr="005849BA" w:rsidRDefault="00164D0E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Visceral and skeletal 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021876" w14:textId="1275CBF6" w:rsidR="008A56F4" w:rsidRPr="005849BA" w:rsidRDefault="008B4952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Fall from height</w:t>
            </w:r>
          </w:p>
        </w:tc>
      </w:tr>
      <w:tr w:rsidR="00291E73" w:rsidRPr="005849BA" w14:paraId="2F893C8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5D44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D573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7FEB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3D0F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400F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7271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4030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4598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AE51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9F3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CD43A03" w14:textId="35820F1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272F0" w14:textId="5988CFA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01F9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915551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E4AC6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B6308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70675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3A16B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86C36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802F42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5C41D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255F91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741E57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0CAE3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F855A3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9E2B3B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4CFC22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F070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CD0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6634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C01F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3889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CE35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B165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464D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D5B2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9ED7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D2ED935" w14:textId="20F8025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FB1A1" w14:textId="657F87A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E2C2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5BE467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576B8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S049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C486A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B6DF35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1CCEB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033C76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D74C03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2FEA7A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72268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C3BFA3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3FB7B5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B733C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C4B746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04D35E0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77B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830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229B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6F24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A3CE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E537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4B9E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C72D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E641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5EDC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DB3ADB5" w14:textId="0570609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BFEA6" w14:textId="43370EA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516E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F0129D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D18998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C7CBD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E4605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516E0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Tunisian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F7F79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7E3046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2D7A8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C257F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CB5B78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24DDE1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4D75AA" w14:textId="3E2E0799" w:rsidR="008A56F4" w:rsidRPr="00633ADB" w:rsidRDefault="00633ADB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highlight w:val="yellow"/>
                <w:lang w:val="en-GB"/>
              </w:rPr>
            </w:pPr>
            <w:r w:rsidRPr="00BE38CC">
              <w:rPr>
                <w:sz w:val="20"/>
                <w:szCs w:val="20"/>
                <w:lang w:val="en-GB"/>
              </w:rPr>
              <w:t>Skull and brain</w:t>
            </w:r>
            <w:r w:rsidR="00164D0E" w:rsidRPr="00BE38CC">
              <w:rPr>
                <w:sz w:val="20"/>
                <w:szCs w:val="20"/>
                <w:lang w:val="en-GB"/>
              </w:rPr>
              <w:t xml:space="preserve"> injuries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6A7D0C6" w14:textId="408B32EB" w:rsidR="008A56F4" w:rsidRPr="005849BA" w:rsidRDefault="008B4952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Fall from height</w:t>
            </w:r>
          </w:p>
        </w:tc>
      </w:tr>
      <w:tr w:rsidR="00291E73" w:rsidRPr="005849BA" w14:paraId="3795F554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F559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2F0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786C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ACE6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DD34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061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7C8F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53F2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3FD4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Epilepsy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E949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5786549" w14:textId="2C178128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268DA" w14:textId="1CC2B1A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D55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2195D6F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F16B9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B92BB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0CDE2B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806AC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A8CAF9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238A5F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244EA5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8DE3EF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21F77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BC68E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F1EC454" w14:textId="50125464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A5EA448" w14:textId="6A3C69A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D128D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A9C818F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239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842A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0AE5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D44F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C10F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303D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7D0A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BBC2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E143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93E1F" w14:textId="5E9E1D92" w:rsidR="00E649E7" w:rsidRPr="005849BA" w:rsidRDefault="00B2375A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0E614" w14:textId="59C37D37" w:rsidR="00E649E7" w:rsidRPr="005849BA" w:rsidRDefault="00B2375A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myocardial infarction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77DA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5AC7CF4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22F12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8AA42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C892C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AB4E7D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Tunisian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2EF87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FE295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84FF7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48702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03B42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6222AB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CE327C" w14:textId="5B19EECE" w:rsidR="008A56F4" w:rsidRPr="005849BA" w:rsidRDefault="00AE264E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</w:t>
            </w:r>
            <w:r w:rsidR="008A56F4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cute myocardial infarction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C737DC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C96AA7C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271A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026A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6E97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971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Salvadoran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F8E5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5A8C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7D09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976C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EDFA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BA7D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095D877" w14:textId="4112386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E10D1" w14:textId="730A665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7F5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13B4927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1702BC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CD095CE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90FB975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4A8B22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Egyptian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C851B8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0F3ECCA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CFDF45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B52466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54217B9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2 diabetes mellitus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40EBCBC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394F6A9" w14:textId="246B772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4C7A528" w14:textId="6CB9375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A17E1B8" w14:textId="77777777" w:rsidR="0075768C" w:rsidRPr="005849BA" w:rsidRDefault="0075768C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84F715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239E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5345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6592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8168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5D4C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16B1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5B75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7F6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2E6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2BE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5804CA19" w14:textId="55158F8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A100D" w14:textId="372EFEA3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69CF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32DA92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ABBDB6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S059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DC5B6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7AC451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6E3F4D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235131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29D5D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4FD37F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59455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8C6EEE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C8FAC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3486CF1" w14:textId="73DE532D" w:rsidR="008A56F4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E38CC">
              <w:rPr>
                <w:sz w:val="20"/>
                <w:szCs w:val="20"/>
                <w:lang w:val="en-GB"/>
              </w:rPr>
              <w:t>Skull and brain injuries</w:t>
            </w:r>
            <w:r w:rsidRPr="005849BA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C88478C" w14:textId="56318869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Blunt </w:t>
            </w:r>
            <w:r w:rsidR="008B4952"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force assault</w:t>
            </w:r>
          </w:p>
        </w:tc>
      </w:tr>
      <w:tr w:rsidR="00291E73" w:rsidRPr="005849BA" w14:paraId="176D125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E976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335A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DABA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EB55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F2FE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EA43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DA06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F620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Home of acquaintance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0772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8712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AD345" w14:textId="4656DD2C" w:rsidR="008A56F4" w:rsidRPr="005849BA" w:rsidRDefault="00AE264E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Fatal oesophageal variceal haemorrhages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7C49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757932C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64A23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5B0DED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60DDE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2DC8E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F81F60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7C9354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D0DB57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F86E4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AC5D6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884C0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D97BEF" w14:textId="61BB3063" w:rsidR="00AE264E" w:rsidRPr="005849BA" w:rsidRDefault="008A56F4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74867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9AEBFB0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5AFD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lastRenderedPageBreak/>
              <w:t>S062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78F1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84F5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8F0C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Filipino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B091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9AE8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9105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596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625B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2 diabetes mellitus; Renal failure requiring dialysis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E5D1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0C5193A8" w14:textId="2C4528F2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A5405" w14:textId="7440A89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6224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9E4A39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FFC82F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3A7C7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FC545B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10FDB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E2F73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A33556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60D28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7A152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8B7B1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AFF464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38E35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Acute peritonitis due to gastrointestinal perforation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768BF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C2A9C6C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5242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A05B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A849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C79E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D7AD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E87D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EEA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8D18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A507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Asthma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3F0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7643A" w14:textId="077FAEE3" w:rsidR="008A56F4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T</w:t>
            </w:r>
            <w:r w:rsidR="00656CD2" w:rsidRPr="001231AD">
              <w:rPr>
                <w:sz w:val="20"/>
                <w:szCs w:val="20"/>
                <w:lang w:val="en-GB"/>
              </w:rPr>
              <w:t>raumatic body destruction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CF4DE" w14:textId="694BBF6B" w:rsidR="008A56F4" w:rsidRPr="005849BA" w:rsidRDefault="00DA597F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Pedestrian-train collision</w:t>
            </w:r>
          </w:p>
        </w:tc>
      </w:tr>
      <w:tr w:rsidR="00291E73" w:rsidRPr="005849BA" w14:paraId="320DBB0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BFC8C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86698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8C890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272024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Ivorian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ACF0A4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3C947F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BDB8F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258BB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6EC23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6C45D3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3C1D17FD" w14:textId="163962F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32E093F" w14:textId="3296A953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25828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DFEB29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BEB2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9368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E6A9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C9CA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Pakistani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3163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87B3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B1BF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5ED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B9B0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Hepatic insufficiency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FDFE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097DF65" w14:textId="53CDA81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1FCD5" w14:textId="13B647E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D5AB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12B29A50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16320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8A3B5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1267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0CC7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Gambian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541A1B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1E52B2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B4D92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7FA5A5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67D06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57BC1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2BB21C37" w14:textId="4AD68F53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F130EF" w14:textId="2445310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EF418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B758BC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6AB9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22A2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819F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A20D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A530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F667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9DA6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CD46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E0AC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Type 2 diabetes mellitus; </w:t>
            </w:r>
            <w:proofErr w:type="gramStart"/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</w:t>
            </w:r>
            <w:proofErr w:type="gramEnd"/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; 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F4795" w14:textId="10099377" w:rsidR="00E649E7" w:rsidRPr="005849BA" w:rsidRDefault="00B2375A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A052E" w14:textId="4677E302" w:rsidR="00520802" w:rsidRPr="00CE1433" w:rsidRDefault="00CE1433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highlight w:val="yellow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Stomach bleeding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59EB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901F5B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7FE97E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S069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12D7A51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8BA2C59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94431A5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3147AE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597B5A7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20A089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6BB6B94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F1AF55D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A80A97F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843E080" w14:textId="44F34806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F08881B" w14:textId="729DA3A1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5A6C84" w14:textId="77777777" w:rsidR="00B2375A" w:rsidRPr="005849BA" w:rsidRDefault="00B2375A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FF0DAC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B7D2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D836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619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36D3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19D0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5C2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7187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3740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85EE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Epilepsy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0F54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48EB77E" w14:textId="0C0ED78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206E2" w14:textId="306E0525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EE91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6C52C2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606638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2429E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C6834D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4BF351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664237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AB19F5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B39AF6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F0AFF7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F7A4D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E7C9F4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F8583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Acute peritonitis due to gastrointestinal perforation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5C160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957310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AF34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416A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6DEE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2786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290A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4A3E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075B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19C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Home of acquaintance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0366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E410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34A3D974" w14:textId="55823111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A0080" w14:textId="7EA12C7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1DB4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F5A5A7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FFBBE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D8137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6E81F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7C7EC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2186BF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DF39EA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619588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6655A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1F02E3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Tuberculosis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629283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F920D9" w14:textId="09F421CE" w:rsidR="00C54CF8" w:rsidRPr="005849BA" w:rsidRDefault="008A56F4" w:rsidP="00B96DA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Active tuberculosis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76DEE4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1615FB7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DE7D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4F88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02F4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3CD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8453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4375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C78D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5E28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0DF0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7A9B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66955BB" w14:textId="55B7B73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AAB44" w14:textId="03FB8C2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942B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876A2C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A1C54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C19E77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D0D22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E1B4F4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BC3AB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825710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F6EA8C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34DEF2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DD681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Epilepsy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3E0A91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0BF0076A" w14:textId="6CC3C2C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59300C" w14:textId="2D151E72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94FB3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F4AE36E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EB94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6D09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D8EC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BDC5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Chinese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099E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BD68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2D78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457D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B03E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2DB6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93C04" w14:textId="5DCA2123" w:rsidR="008A56F4" w:rsidRPr="005849BA" w:rsidRDefault="00C54CF8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proofErr w:type="spellStart"/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Hemopericardial</w:t>
            </w:r>
            <w:proofErr w:type="spellEnd"/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 tamponade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047A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ED38C3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703F184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D5526D9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6C04121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8F50DA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Egyptian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1D8812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FA0251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237A6EE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C0BD992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DA6791A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Hepatitis C virus infection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119E53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680A3BA" w14:textId="3FF3C86B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015E2C6" w14:textId="2747F988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2A9955A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35F262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6F0D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1963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C5B0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BF07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5849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498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DB47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1B6D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1108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304F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38634" w14:textId="6855C646" w:rsidR="008A56F4" w:rsidRPr="005849BA" w:rsidRDefault="00C54CF8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Hemoperitoneum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02B0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CB40CF7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44756A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S079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FD3E5C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F2334C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4AD5BB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A43AA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C6AAA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1BD32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816E0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66754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24815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AAE1F39" w14:textId="1483FCC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F0C645" w14:textId="2685C52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F3028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FECDFA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2547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F594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1094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CE43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D127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92C7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B28D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AC40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021E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18C6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55F48" w14:textId="457652F7" w:rsidR="00C54CF8" w:rsidRPr="005849BA" w:rsidRDefault="008A56F4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5341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E638A1E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D4DD0F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D560A1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8CCF77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A3E0FB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Senegalese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ED622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2DC46D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97896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7F8E6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7862E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2 diabetes mellitus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A4B994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51B2C9BA" w14:textId="01438B2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2F1CD9E" w14:textId="173E8C5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6A199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80B8E2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694D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7C96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6461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BB9B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1A29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82CC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0D5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C634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A7BD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E563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Homicide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DD40C" w14:textId="6B61A6E2" w:rsidR="008A56F4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L</w:t>
            </w:r>
            <w:r w:rsidR="005F2560" w:rsidRPr="001231AD">
              <w:rPr>
                <w:sz w:val="20"/>
                <w:szCs w:val="20"/>
                <w:lang w:val="en-GB"/>
              </w:rPr>
              <w:t>iver and kidneys</w:t>
            </w:r>
            <w:r w:rsidRPr="001231AD">
              <w:rPr>
                <w:sz w:val="20"/>
                <w:szCs w:val="20"/>
                <w:lang w:val="en-GB"/>
              </w:rPr>
              <w:t xml:space="preserve"> injuries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C8AF5" w14:textId="0EBE69AA" w:rsidR="008A56F4" w:rsidRPr="001231AD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Sharp-force injury</w:t>
            </w:r>
          </w:p>
        </w:tc>
      </w:tr>
      <w:tr w:rsidR="00B77BE0" w:rsidRPr="005849BA" w14:paraId="4E317D3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B9256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995C7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3D766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B314E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F6197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FB90C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AB701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BA3A9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85CD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3E99A" w14:textId="77777777" w:rsidR="00B77BE0" w:rsidRPr="005849BA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BADF" w14:textId="77777777" w:rsidR="00B77BE0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ED581" w14:textId="6B6D278E" w:rsidR="00B77BE0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(stab wounds)</w:t>
            </w:r>
          </w:p>
        </w:tc>
      </w:tr>
      <w:tr w:rsidR="00291E73" w:rsidRPr="005849BA" w14:paraId="3E82464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58598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lastRenderedPageBreak/>
              <w:t>S083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E6EC20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A16F68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DFCDE1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8E180B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E1383E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DB93C0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641522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2F8978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DAD4B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1F37D1" w14:textId="5DCC1C4E" w:rsidR="008A56F4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Brain</w:t>
            </w:r>
            <w:r w:rsidR="005F2560" w:rsidRPr="001231AD">
              <w:rPr>
                <w:sz w:val="20"/>
                <w:szCs w:val="20"/>
                <w:lang w:val="en-GB"/>
              </w:rPr>
              <w:t xml:space="preserve"> and skeletal lesions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3ACFD68" w14:textId="48DA82C6" w:rsidR="008A56F4" w:rsidRPr="001231AD" w:rsidRDefault="00DA597F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Pedestria</w:t>
            </w:r>
            <w:r w:rsidR="004823BB"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</w:t>
            </w: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-</w:t>
            </w:r>
            <w:r w:rsidR="004823BB"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garbage truck</w:t>
            </w: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 collision</w:t>
            </w:r>
          </w:p>
        </w:tc>
      </w:tr>
      <w:tr w:rsidR="00291E73" w:rsidRPr="005849BA" w14:paraId="15D9A37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E5D1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72D8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96D0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8841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0BC2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DF9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A054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9BBF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C51D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Hepatitis C virus infection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6BD9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D7C629E" w14:textId="74F37244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04C8C" w14:textId="3A88AE2F" w:rsidR="005F2560" w:rsidRPr="001231AD" w:rsidRDefault="00E649E7" w:rsidP="0075768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56828" w14:textId="77777777" w:rsidR="00E649E7" w:rsidRPr="001231AD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C5B2BE1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96008E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4418FF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23D6DC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9A8F36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8DE81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C0EA7D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94A580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42095E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22CA8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C1802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Open verdict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05D43F5" w14:textId="21831750" w:rsidR="008A56F4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 xml:space="preserve">Skull and brain </w:t>
            </w:r>
            <w:r w:rsidR="005F2560" w:rsidRPr="001231AD">
              <w:rPr>
                <w:sz w:val="20"/>
                <w:szCs w:val="20"/>
                <w:lang w:val="en-GB"/>
              </w:rPr>
              <w:t>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5050344" w14:textId="67CDCBED" w:rsidR="008A56F4" w:rsidRPr="001231AD" w:rsidRDefault="008B4952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Fall from height</w:t>
            </w:r>
          </w:p>
        </w:tc>
      </w:tr>
      <w:tr w:rsidR="00291E73" w:rsidRPr="005849BA" w14:paraId="092F810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F515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F96E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DB74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DC29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DF3F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61D6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2F93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FBC6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B73D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Liver cirrhosis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7D05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FFC75" w14:textId="5C0E8243" w:rsidR="008A56F4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Bleeding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4FB74" w14:textId="77777777" w:rsidR="008A56F4" w:rsidRPr="001231AD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52221DCE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750AE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B3056A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79F00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F9496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E80E11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48C4F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B910B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C4412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90395B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993313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Homicide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ED423D5" w14:textId="44E2340C" w:rsidR="008A56F4" w:rsidRPr="001231AD" w:rsidRDefault="00855CFC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Thora</w:t>
            </w:r>
            <w:r w:rsidR="00B77BE0" w:rsidRPr="001231AD">
              <w:rPr>
                <w:sz w:val="20"/>
                <w:szCs w:val="20"/>
                <w:lang w:val="en-GB"/>
              </w:rPr>
              <w:t xml:space="preserve">cic and </w:t>
            </w:r>
            <w:r w:rsidRPr="001231AD">
              <w:rPr>
                <w:sz w:val="20"/>
                <w:szCs w:val="20"/>
                <w:lang w:val="en-GB"/>
              </w:rPr>
              <w:t>abdominal lesions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6F9134" w14:textId="77777777" w:rsidR="008A56F4" w:rsidRPr="001231AD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Sharp-force injury (stab wounds)</w:t>
            </w:r>
          </w:p>
        </w:tc>
      </w:tr>
      <w:tr w:rsidR="00291E73" w:rsidRPr="005849BA" w14:paraId="0CC98EE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E3E3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6217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ECFB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459A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Tunisian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04D5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3A4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5132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D779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Green area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2D3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Asthma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26C3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189C129B" w14:textId="7A5E95D4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2930F" w14:textId="19A6ED6A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07C9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1CD92D9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7BA45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S089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15C331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921980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8D2431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64E7E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B21703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CDBE6D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B34C58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28A1DF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7AC4B6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Homicide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7D44FA8" w14:textId="17EF3196" w:rsidR="008A56F4" w:rsidRPr="001231AD" w:rsidRDefault="00B77BE0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 xml:space="preserve">Thoracic and abdominal </w:t>
            </w:r>
            <w:r w:rsidR="005F2560" w:rsidRPr="001231AD">
              <w:rPr>
                <w:sz w:val="20"/>
                <w:szCs w:val="20"/>
                <w:lang w:val="en-GB"/>
              </w:rPr>
              <w:t>gunshot wound</w:t>
            </w:r>
            <w:r w:rsidR="008E1A9A" w:rsidRPr="001231AD">
              <w:rPr>
                <w:sz w:val="20"/>
                <w:szCs w:val="20"/>
                <w:lang w:val="en-GB"/>
              </w:rPr>
              <w:t xml:space="preserve">s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00B932" w14:textId="5FB633B8" w:rsidR="008A56F4" w:rsidRPr="001231AD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Firearm injury</w:t>
            </w:r>
            <w:r w:rsidR="00B77BE0"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 (three shots)</w:t>
            </w:r>
          </w:p>
        </w:tc>
      </w:tr>
      <w:tr w:rsidR="00291E73" w:rsidRPr="005849BA" w14:paraId="1330507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766F3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54322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D3470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1724C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A9DA3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E2965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6BD7D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04E49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Prison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81340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731BA" w14:textId="17EC57D1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B7E3E" w14:textId="2FEE493D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6F560" w14:textId="77777777" w:rsidR="00730E19" w:rsidRPr="005849BA" w:rsidRDefault="00730E19" w:rsidP="00730E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4FDF2D9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F8B06E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394651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F724C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49F48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237A96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C6AA8A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2D4555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6DB12E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Hotel room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D70B3AE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DA23A8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7AA07E7" w14:textId="23ABD67C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0FE2621" w14:textId="1250288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109611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789C2C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4C49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6EF6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C449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082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E644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96AD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436F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D3D1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D0DA6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4647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516143A3" w14:textId="389E484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CB61C" w14:textId="2B477D9F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3073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736B660F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01D2F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07079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8BA74E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24C93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Pakistani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2474AE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410205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B5361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EA1A8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B095696" w14:textId="77777777" w:rsidR="008A56F4" w:rsidRPr="00B75688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Liver cirrhosis; Hepatitis C virus infection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04B7749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A2BE73E" w14:textId="33A83BA0" w:rsidR="008A56F4" w:rsidRPr="001231AD" w:rsidRDefault="008E1A9A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Hemoperitoneum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52E015" w14:textId="77777777" w:rsidR="008A56F4" w:rsidRPr="001231AD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8077252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744E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A807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F6AD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3700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CE0C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738C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952D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C500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63C44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Neurological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7C41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5B42A098" w14:textId="7BAA1D1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7C149" w14:textId="4829DAEF" w:rsidR="00E649E7" w:rsidRPr="001231AD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ECDBB" w14:textId="77777777" w:rsidR="00E649E7" w:rsidRPr="001231AD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6BB5A18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0B9A98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DA87B0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3857C9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30A5EA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FDD77B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45B16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2B33F5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91C9A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F26F86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Type 2 diabetes mellitus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7F302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FAD4FAE" w14:textId="2C687A3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D6A48C" w14:textId="3F25E647" w:rsidR="00E649E7" w:rsidRPr="001231AD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3735CA3" w14:textId="77777777" w:rsidR="00E649E7" w:rsidRPr="001231AD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FB987C5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25005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4AE7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55B6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142C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BD8D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B407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51F8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238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82B56" w14:textId="77777777" w:rsidR="008A56F4" w:rsidRPr="00B75688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38A0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Suicide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27406" w14:textId="40BB2B75" w:rsidR="008A56F4" w:rsidRPr="001231AD" w:rsidRDefault="008E1A9A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>Flame burn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9E957" w14:textId="039819F8" w:rsidR="008A56F4" w:rsidRPr="001231AD" w:rsidRDefault="008E1A9A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T</w:t>
            </w:r>
            <w:r w:rsidR="008A56F4"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hermal injury</w:t>
            </w:r>
          </w:p>
        </w:tc>
      </w:tr>
      <w:tr w:rsidR="00291E73" w:rsidRPr="005849BA" w14:paraId="3F099EDB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B9A704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ED11F5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7AD240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4AFF8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Slovenian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039844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93A3E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002C8A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5D8874E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CBB6F9" w14:textId="77777777" w:rsidR="008A56F4" w:rsidRPr="00B75688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Neurological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83716B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Non-natural - Suicide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6E72E5" w14:textId="5804498E" w:rsidR="008A56F4" w:rsidRPr="001231AD" w:rsidRDefault="008E1A9A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sz w:val="20"/>
                <w:szCs w:val="20"/>
                <w:lang w:val="en-GB"/>
              </w:rPr>
              <w:t xml:space="preserve">Mechanical asphyxia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C3A98EE" w14:textId="6262F4BD" w:rsidR="008A56F4" w:rsidRPr="001231AD" w:rsidRDefault="008E1A9A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</w:t>
            </w:r>
            <w:r w:rsidR="008A56F4" w:rsidRPr="001231AD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anging</w:t>
            </w:r>
          </w:p>
        </w:tc>
      </w:tr>
      <w:tr w:rsidR="00291E73" w:rsidRPr="005849BA" w14:paraId="4536309D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FFA7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8AF4D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9F16A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F648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Italian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11E0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AFF0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7EBF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3626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1F74F" w14:textId="77777777" w:rsidR="008A56F4" w:rsidRPr="00B75688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963E6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A2BFF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6AD61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6C48623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AF3D0B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S099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69B334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B0C18F9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A26AF9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Moroccan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92A46D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EC4E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58EEDD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74615EE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Hospital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6C455B4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Type 2 diabetes mellitus; </w:t>
            </w:r>
            <w:proofErr w:type="gramStart"/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</w:t>
            </w:r>
            <w:proofErr w:type="gramEnd"/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; 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146872D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4518B92D" w14:textId="59BC7C2F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84C491" w14:textId="2EF50D6D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075EAF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71FC2EC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B63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D637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D1C3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C0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C243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514D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E2A7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F07D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Indoor public space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BC3CE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 xml:space="preserve">Type 2 diabetes mellitus; </w:t>
            </w:r>
            <w:proofErr w:type="gramStart"/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Cardiovascular diseases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249EF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33C37860" w14:textId="041B2A46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DB9BD" w14:textId="213167BE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B70B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20133798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8859242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S101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489C23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79A9A00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1296B7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12CC478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D7A0F34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A60F0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9BC19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595F4261" w14:textId="77777777" w:rsidR="008A56F4" w:rsidRPr="00B75688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68272BC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Natural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5785490" w14:textId="1331118A" w:rsidR="008E1A9A" w:rsidRPr="005849BA" w:rsidRDefault="008A56F4" w:rsidP="00B237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Pneumonia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3450EFFB" w14:textId="77777777" w:rsidR="008A56F4" w:rsidRPr="005849BA" w:rsidRDefault="008A56F4" w:rsidP="008A56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AE876C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879A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S102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0587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F4BD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D32D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Gambian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3999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77CD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CEEE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Spring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56FE0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1D66A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F963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579B8BE1" w14:textId="73633F9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21BBF" w14:textId="418C05E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F1C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03FE1996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321DCB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lastRenderedPageBreak/>
              <w:t>S103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51CBD82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A9EEF1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E46BDB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German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AE8DB17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229D16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79524FC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Autumn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65CB617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Home of acquaintance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46668904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21BA242C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66A32B2D" w14:textId="7D0A7749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1CBC5D8D" w14:textId="158F1A6B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vAlign w:val="center"/>
            <w:hideMark/>
          </w:tcPr>
          <w:p w14:paraId="015DBBE6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  <w:tr w:rsidR="00291E73" w:rsidRPr="005849BA" w14:paraId="3DFD70BA" w14:textId="77777777" w:rsidTr="00AD06F4">
        <w:trPr>
          <w:trHeight w:val="17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628375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S104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FE07551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0158B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BB5A92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Romanian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327A90B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JA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38CDD58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E14445A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Winter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A8ED9D5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Street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5478F82" w14:textId="77777777" w:rsidR="00E649E7" w:rsidRPr="00B75688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B75688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Epilepsy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02E963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Undetermined</w:t>
            </w:r>
          </w:p>
          <w:p w14:paraId="75591A82" w14:textId="57C03F6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rStyle w:val="normaltextrun"/>
                <w:rFonts w:eastAsiaTheme="majorEastAsia"/>
                <w:sz w:val="20"/>
                <w:szCs w:val="20"/>
                <w:lang w:val="en-GB"/>
              </w:rPr>
              <w:t>(suspected natural death)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5AD47A" w14:textId="054C1980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  <w:r w:rsidRPr="005849BA">
              <w:rPr>
                <w:sz w:val="20"/>
                <w:szCs w:val="20"/>
                <w:lang w:val="en-GB"/>
              </w:rPr>
              <w:t>Acute circulatory insufficiency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59631B4" w14:textId="77777777" w:rsidR="00E649E7" w:rsidRPr="005849BA" w:rsidRDefault="00E649E7" w:rsidP="00E64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GB"/>
              </w:rPr>
            </w:pPr>
          </w:p>
        </w:tc>
      </w:tr>
    </w:tbl>
    <w:p w14:paraId="48C6AAA2" w14:textId="77777777" w:rsidR="00A458FD" w:rsidRPr="00E649E7" w:rsidRDefault="00A458FD">
      <w:pPr>
        <w:rPr>
          <w:lang w:val="en-GB"/>
        </w:rPr>
      </w:pPr>
    </w:p>
    <w:sectPr w:rsidR="00A458FD" w:rsidRPr="00E649E7" w:rsidSect="00BE13A1">
      <w:pgSz w:w="1682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A0ECA"/>
    <w:multiLevelType w:val="hybridMultilevel"/>
    <w:tmpl w:val="0EDC5358"/>
    <w:lvl w:ilvl="0" w:tplc="E340A6F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1649A"/>
    <w:multiLevelType w:val="hybridMultilevel"/>
    <w:tmpl w:val="5F5243F8"/>
    <w:lvl w:ilvl="0" w:tplc="0C24204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6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53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A1"/>
    <w:rsid w:val="00037072"/>
    <w:rsid w:val="00041E27"/>
    <w:rsid w:val="000828E3"/>
    <w:rsid w:val="00090DE3"/>
    <w:rsid w:val="00096602"/>
    <w:rsid w:val="000A0B10"/>
    <w:rsid w:val="000B43DB"/>
    <w:rsid w:val="000D6E94"/>
    <w:rsid w:val="000E11F6"/>
    <w:rsid w:val="000F4E19"/>
    <w:rsid w:val="000F60C6"/>
    <w:rsid w:val="001128BA"/>
    <w:rsid w:val="00114896"/>
    <w:rsid w:val="001231AD"/>
    <w:rsid w:val="00123653"/>
    <w:rsid w:val="0013176A"/>
    <w:rsid w:val="00133ACB"/>
    <w:rsid w:val="001414E1"/>
    <w:rsid w:val="00147158"/>
    <w:rsid w:val="001503C3"/>
    <w:rsid w:val="001572E8"/>
    <w:rsid w:val="00164D0E"/>
    <w:rsid w:val="001727BE"/>
    <w:rsid w:val="001767A9"/>
    <w:rsid w:val="0018068D"/>
    <w:rsid w:val="001859C7"/>
    <w:rsid w:val="00185B50"/>
    <w:rsid w:val="001D4632"/>
    <w:rsid w:val="001E42E5"/>
    <w:rsid w:val="001E6955"/>
    <w:rsid w:val="001F5A86"/>
    <w:rsid w:val="00200211"/>
    <w:rsid w:val="00211139"/>
    <w:rsid w:val="002365F1"/>
    <w:rsid w:val="002420A3"/>
    <w:rsid w:val="0024695F"/>
    <w:rsid w:val="002706EE"/>
    <w:rsid w:val="00272817"/>
    <w:rsid w:val="00273DE1"/>
    <w:rsid w:val="00281B24"/>
    <w:rsid w:val="00290640"/>
    <w:rsid w:val="00291E73"/>
    <w:rsid w:val="002943EE"/>
    <w:rsid w:val="002A40B7"/>
    <w:rsid w:val="002C53B4"/>
    <w:rsid w:val="002E3DA4"/>
    <w:rsid w:val="002E7D0C"/>
    <w:rsid w:val="00306C63"/>
    <w:rsid w:val="003230C0"/>
    <w:rsid w:val="003317D2"/>
    <w:rsid w:val="00337121"/>
    <w:rsid w:val="00342D59"/>
    <w:rsid w:val="00344B3E"/>
    <w:rsid w:val="00363C30"/>
    <w:rsid w:val="003744A0"/>
    <w:rsid w:val="00376CA3"/>
    <w:rsid w:val="00376FFE"/>
    <w:rsid w:val="003906DE"/>
    <w:rsid w:val="00390DD3"/>
    <w:rsid w:val="00396DC4"/>
    <w:rsid w:val="003A6A1A"/>
    <w:rsid w:val="003D4EDF"/>
    <w:rsid w:val="003E1C18"/>
    <w:rsid w:val="003F2FEA"/>
    <w:rsid w:val="00417E4F"/>
    <w:rsid w:val="00424DC6"/>
    <w:rsid w:val="004408ED"/>
    <w:rsid w:val="004463DF"/>
    <w:rsid w:val="004531D5"/>
    <w:rsid w:val="004605A5"/>
    <w:rsid w:val="00472562"/>
    <w:rsid w:val="0048194D"/>
    <w:rsid w:val="004823BB"/>
    <w:rsid w:val="004855BA"/>
    <w:rsid w:val="00491669"/>
    <w:rsid w:val="004B7EE2"/>
    <w:rsid w:val="004C10F0"/>
    <w:rsid w:val="004C3424"/>
    <w:rsid w:val="004D17DD"/>
    <w:rsid w:val="004E4B25"/>
    <w:rsid w:val="004F649C"/>
    <w:rsid w:val="004F6EE5"/>
    <w:rsid w:val="004F7DD8"/>
    <w:rsid w:val="00516E20"/>
    <w:rsid w:val="00520802"/>
    <w:rsid w:val="0052411F"/>
    <w:rsid w:val="00527514"/>
    <w:rsid w:val="00535E13"/>
    <w:rsid w:val="00543566"/>
    <w:rsid w:val="00547274"/>
    <w:rsid w:val="00547C5B"/>
    <w:rsid w:val="0055330E"/>
    <w:rsid w:val="0058488F"/>
    <w:rsid w:val="005849BA"/>
    <w:rsid w:val="00587F4F"/>
    <w:rsid w:val="00593F95"/>
    <w:rsid w:val="00597DD5"/>
    <w:rsid w:val="005A7DF8"/>
    <w:rsid w:val="005C0938"/>
    <w:rsid w:val="005D23B6"/>
    <w:rsid w:val="005E2279"/>
    <w:rsid w:val="005E2C17"/>
    <w:rsid w:val="005F2560"/>
    <w:rsid w:val="00605833"/>
    <w:rsid w:val="00612E06"/>
    <w:rsid w:val="006312FE"/>
    <w:rsid w:val="00633ADB"/>
    <w:rsid w:val="00646F61"/>
    <w:rsid w:val="006470D8"/>
    <w:rsid w:val="0065244E"/>
    <w:rsid w:val="00655911"/>
    <w:rsid w:val="00656CD2"/>
    <w:rsid w:val="00680F83"/>
    <w:rsid w:val="00682744"/>
    <w:rsid w:val="00686A21"/>
    <w:rsid w:val="0068783D"/>
    <w:rsid w:val="00692108"/>
    <w:rsid w:val="006A06A9"/>
    <w:rsid w:val="006A0FB7"/>
    <w:rsid w:val="006C6EF4"/>
    <w:rsid w:val="006D08D3"/>
    <w:rsid w:val="006D37B6"/>
    <w:rsid w:val="006D38C4"/>
    <w:rsid w:val="006D66E6"/>
    <w:rsid w:val="006E00B4"/>
    <w:rsid w:val="007114CF"/>
    <w:rsid w:val="00713CAB"/>
    <w:rsid w:val="00717E3B"/>
    <w:rsid w:val="00730E19"/>
    <w:rsid w:val="00733DDC"/>
    <w:rsid w:val="00746D23"/>
    <w:rsid w:val="0075768C"/>
    <w:rsid w:val="00760D5B"/>
    <w:rsid w:val="0076523B"/>
    <w:rsid w:val="00767AFB"/>
    <w:rsid w:val="00774D78"/>
    <w:rsid w:val="00784653"/>
    <w:rsid w:val="007867FF"/>
    <w:rsid w:val="007A5404"/>
    <w:rsid w:val="007B621B"/>
    <w:rsid w:val="007C11EC"/>
    <w:rsid w:val="007C1FB7"/>
    <w:rsid w:val="007C283B"/>
    <w:rsid w:val="007D1A62"/>
    <w:rsid w:val="007E2A3F"/>
    <w:rsid w:val="007F4CDF"/>
    <w:rsid w:val="00830709"/>
    <w:rsid w:val="00842D83"/>
    <w:rsid w:val="00850CF3"/>
    <w:rsid w:val="00855CFC"/>
    <w:rsid w:val="00860CA5"/>
    <w:rsid w:val="008621CE"/>
    <w:rsid w:val="00863997"/>
    <w:rsid w:val="00872F73"/>
    <w:rsid w:val="00874C6B"/>
    <w:rsid w:val="008766FD"/>
    <w:rsid w:val="00881B96"/>
    <w:rsid w:val="00890874"/>
    <w:rsid w:val="0089203C"/>
    <w:rsid w:val="008A56F4"/>
    <w:rsid w:val="008A6351"/>
    <w:rsid w:val="008A6E8A"/>
    <w:rsid w:val="008B0FCD"/>
    <w:rsid w:val="008B0FD8"/>
    <w:rsid w:val="008B2814"/>
    <w:rsid w:val="008B4952"/>
    <w:rsid w:val="008B7050"/>
    <w:rsid w:val="008B725B"/>
    <w:rsid w:val="008B791B"/>
    <w:rsid w:val="008C1278"/>
    <w:rsid w:val="008C43C1"/>
    <w:rsid w:val="008D4F56"/>
    <w:rsid w:val="008E1A9A"/>
    <w:rsid w:val="008E2D81"/>
    <w:rsid w:val="008F1403"/>
    <w:rsid w:val="00925E1C"/>
    <w:rsid w:val="00941DCC"/>
    <w:rsid w:val="00967445"/>
    <w:rsid w:val="009676AA"/>
    <w:rsid w:val="00992599"/>
    <w:rsid w:val="00996E72"/>
    <w:rsid w:val="009B4CE6"/>
    <w:rsid w:val="009C0E92"/>
    <w:rsid w:val="009E361B"/>
    <w:rsid w:val="009F30C0"/>
    <w:rsid w:val="00A061AD"/>
    <w:rsid w:val="00A10679"/>
    <w:rsid w:val="00A458FD"/>
    <w:rsid w:val="00A52FAC"/>
    <w:rsid w:val="00A53863"/>
    <w:rsid w:val="00A65011"/>
    <w:rsid w:val="00A722A0"/>
    <w:rsid w:val="00AA4445"/>
    <w:rsid w:val="00AA6D5A"/>
    <w:rsid w:val="00AB06FC"/>
    <w:rsid w:val="00AD06F4"/>
    <w:rsid w:val="00AD58A1"/>
    <w:rsid w:val="00AD5B74"/>
    <w:rsid w:val="00AE264E"/>
    <w:rsid w:val="00AF41E0"/>
    <w:rsid w:val="00B010F3"/>
    <w:rsid w:val="00B234DD"/>
    <w:rsid w:val="00B2375A"/>
    <w:rsid w:val="00B352FB"/>
    <w:rsid w:val="00B46805"/>
    <w:rsid w:val="00B57139"/>
    <w:rsid w:val="00B67393"/>
    <w:rsid w:val="00B71567"/>
    <w:rsid w:val="00B75688"/>
    <w:rsid w:val="00B77BE0"/>
    <w:rsid w:val="00B86CBD"/>
    <w:rsid w:val="00B903FE"/>
    <w:rsid w:val="00B913A6"/>
    <w:rsid w:val="00B96764"/>
    <w:rsid w:val="00B96DA8"/>
    <w:rsid w:val="00BB2A26"/>
    <w:rsid w:val="00BC01C1"/>
    <w:rsid w:val="00BC4E98"/>
    <w:rsid w:val="00BD08E7"/>
    <w:rsid w:val="00BD0A7B"/>
    <w:rsid w:val="00BD0DC7"/>
    <w:rsid w:val="00BD7CA3"/>
    <w:rsid w:val="00BE13A1"/>
    <w:rsid w:val="00BE38CC"/>
    <w:rsid w:val="00BF156F"/>
    <w:rsid w:val="00C07317"/>
    <w:rsid w:val="00C12EC5"/>
    <w:rsid w:val="00C25C13"/>
    <w:rsid w:val="00C30AE4"/>
    <w:rsid w:val="00C47588"/>
    <w:rsid w:val="00C53B7A"/>
    <w:rsid w:val="00C54CF8"/>
    <w:rsid w:val="00C762F3"/>
    <w:rsid w:val="00C800C8"/>
    <w:rsid w:val="00C830F0"/>
    <w:rsid w:val="00C93A83"/>
    <w:rsid w:val="00CA1273"/>
    <w:rsid w:val="00CA1629"/>
    <w:rsid w:val="00CB15F0"/>
    <w:rsid w:val="00CB51D0"/>
    <w:rsid w:val="00CB5F96"/>
    <w:rsid w:val="00CC5A9A"/>
    <w:rsid w:val="00CD1366"/>
    <w:rsid w:val="00CD2CBB"/>
    <w:rsid w:val="00CE1433"/>
    <w:rsid w:val="00D142F0"/>
    <w:rsid w:val="00D16133"/>
    <w:rsid w:val="00D27EDA"/>
    <w:rsid w:val="00D30C95"/>
    <w:rsid w:val="00D32043"/>
    <w:rsid w:val="00D34683"/>
    <w:rsid w:val="00D45CEB"/>
    <w:rsid w:val="00D56748"/>
    <w:rsid w:val="00D643E2"/>
    <w:rsid w:val="00D70ABB"/>
    <w:rsid w:val="00D84E6B"/>
    <w:rsid w:val="00D873D4"/>
    <w:rsid w:val="00DA597F"/>
    <w:rsid w:val="00DB0449"/>
    <w:rsid w:val="00DC237C"/>
    <w:rsid w:val="00DD72A3"/>
    <w:rsid w:val="00DF1963"/>
    <w:rsid w:val="00E07355"/>
    <w:rsid w:val="00E10783"/>
    <w:rsid w:val="00E11D8A"/>
    <w:rsid w:val="00E177F6"/>
    <w:rsid w:val="00E30AB0"/>
    <w:rsid w:val="00E32558"/>
    <w:rsid w:val="00E3698E"/>
    <w:rsid w:val="00E474FD"/>
    <w:rsid w:val="00E649E7"/>
    <w:rsid w:val="00E65F2C"/>
    <w:rsid w:val="00E750A2"/>
    <w:rsid w:val="00E75F5F"/>
    <w:rsid w:val="00E8177E"/>
    <w:rsid w:val="00E94D40"/>
    <w:rsid w:val="00ED4C17"/>
    <w:rsid w:val="00ED4EB9"/>
    <w:rsid w:val="00EE08D6"/>
    <w:rsid w:val="00EE4AC2"/>
    <w:rsid w:val="00EE50EF"/>
    <w:rsid w:val="00EF665F"/>
    <w:rsid w:val="00F1127F"/>
    <w:rsid w:val="00F12B67"/>
    <w:rsid w:val="00F15A89"/>
    <w:rsid w:val="00F17216"/>
    <w:rsid w:val="00F326B1"/>
    <w:rsid w:val="00F33393"/>
    <w:rsid w:val="00F4025E"/>
    <w:rsid w:val="00F56DEF"/>
    <w:rsid w:val="00F706F2"/>
    <w:rsid w:val="00F77EB7"/>
    <w:rsid w:val="00F85406"/>
    <w:rsid w:val="00F86820"/>
    <w:rsid w:val="00F9788D"/>
    <w:rsid w:val="00FB7543"/>
    <w:rsid w:val="00FC74F6"/>
    <w:rsid w:val="00FC7886"/>
    <w:rsid w:val="00FD6ED4"/>
    <w:rsid w:val="00FE13EB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84BBA3"/>
  <w15:chartTrackingRefBased/>
  <w15:docId w15:val="{09EB6F76-2E10-0641-9E98-E60FEE2A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0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13A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1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1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E1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3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3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3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3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1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1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E1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3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3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3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3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3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3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3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3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13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3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3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3A1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BE13A1"/>
    <w:pPr>
      <w:spacing w:after="200"/>
    </w:pPr>
    <w:rPr>
      <w:rFonts w:ascii="Garamond" w:eastAsiaTheme="minorHAnsi" w:hAnsi="Garamond" w:cstheme="minorBidi"/>
      <w:i/>
      <w:iCs/>
      <w:color w:val="0E2841" w:themeColor="text2"/>
      <w:kern w:val="2"/>
      <w:sz w:val="18"/>
      <w:szCs w:val="18"/>
      <w:lang w:eastAsia="en-US"/>
      <w14:ligatures w14:val="standardContextual"/>
    </w:rPr>
  </w:style>
  <w:style w:type="table" w:styleId="Tabellasemplice5">
    <w:name w:val="Plain Table 5"/>
    <w:basedOn w:val="Tabellanormale"/>
    <w:uiPriority w:val="45"/>
    <w:rsid w:val="00BE13A1"/>
    <w:pPr>
      <w:spacing w:after="0" w:line="240" w:lineRule="auto"/>
    </w:pPr>
    <w:rPr>
      <w:rFonts w:ascii="Garamond" w:hAnsi="Garamond"/>
      <w:color w:val="000000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">
    <w:name w:val="Table Grid"/>
    <w:basedOn w:val="Tabellanormale"/>
    <w:uiPriority w:val="39"/>
    <w:rsid w:val="00BE13A1"/>
    <w:pPr>
      <w:spacing w:after="0" w:line="240" w:lineRule="auto"/>
    </w:pPr>
    <w:rPr>
      <w:rFonts w:ascii="Garamond" w:hAnsi="Garamond"/>
      <w:color w:val="00000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testo"/>
    <w:next w:val="Corpotesto"/>
    <w:qFormat/>
    <w:rsid w:val="00BE13A1"/>
    <w:pPr>
      <w:spacing w:before="180" w:after="180"/>
    </w:pPr>
    <w:rPr>
      <w:lang w:val="it"/>
    </w:rPr>
  </w:style>
  <w:style w:type="paragraph" w:styleId="Corpotesto">
    <w:name w:val="Body Text"/>
    <w:basedOn w:val="Normale"/>
    <w:link w:val="CorpotestoCarattere"/>
    <w:uiPriority w:val="99"/>
    <w:unhideWhenUsed/>
    <w:rsid w:val="00BE13A1"/>
    <w:pPr>
      <w:spacing w:after="120"/>
    </w:pPr>
    <w:rPr>
      <w:rFonts w:ascii="Garamond" w:eastAsiaTheme="minorHAnsi" w:hAnsi="Garamond" w:cstheme="minorBidi"/>
      <w:color w:val="00000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E13A1"/>
    <w:rPr>
      <w:rFonts w:ascii="Garamond" w:hAnsi="Garamond"/>
      <w:color w:val="000000"/>
      <w:kern w:val="0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BE13A1"/>
    <w:rPr>
      <w:color w:val="666666"/>
    </w:rPr>
  </w:style>
  <w:style w:type="paragraph" w:styleId="NormaleWeb">
    <w:name w:val="Normal (Web)"/>
    <w:basedOn w:val="Normale"/>
    <w:uiPriority w:val="99"/>
    <w:unhideWhenUsed/>
    <w:rsid w:val="00BE13A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BE13A1"/>
  </w:style>
  <w:style w:type="character" w:styleId="Enfasigrassetto">
    <w:name w:val="Strong"/>
    <w:basedOn w:val="Carpredefinitoparagrafo"/>
    <w:uiPriority w:val="22"/>
    <w:qFormat/>
    <w:rsid w:val="00BE13A1"/>
    <w:rPr>
      <w:b/>
      <w:bCs/>
    </w:rPr>
  </w:style>
  <w:style w:type="character" w:styleId="Enfasicorsivo">
    <w:name w:val="Emphasis"/>
    <w:basedOn w:val="Carpredefinitoparagrafo"/>
    <w:uiPriority w:val="20"/>
    <w:qFormat/>
    <w:rsid w:val="00BE13A1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BE13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E13A1"/>
    <w:pPr>
      <w:spacing w:after="160"/>
    </w:pPr>
    <w:rPr>
      <w:rFonts w:ascii="Garamond" w:eastAsiaTheme="minorHAnsi" w:hAnsi="Garamond" w:cstheme="minorBidi"/>
      <w:color w:val="000000"/>
      <w:kern w:val="2"/>
      <w:sz w:val="20"/>
      <w:szCs w:val="20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E13A1"/>
    <w:rPr>
      <w:rFonts w:ascii="Garamond" w:hAnsi="Garamond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E13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E13A1"/>
    <w:rPr>
      <w:rFonts w:ascii="Garamond" w:hAnsi="Garamond"/>
      <w:b/>
      <w:bCs/>
      <w:color w:val="000000"/>
      <w:sz w:val="20"/>
      <w:szCs w:val="20"/>
    </w:rPr>
  </w:style>
  <w:style w:type="table" w:styleId="Tabellasemplice4">
    <w:name w:val="Plain Table 4"/>
    <w:basedOn w:val="Tabellanormale"/>
    <w:uiPriority w:val="44"/>
    <w:rsid w:val="00BE13A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E13A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E13A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E13A1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BE13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A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BE13A1"/>
  </w:style>
  <w:style w:type="paragraph" w:customStyle="1" w:styleId="Compact">
    <w:name w:val="Compact"/>
    <w:basedOn w:val="Corpotesto"/>
    <w:qFormat/>
    <w:rsid w:val="00BE13A1"/>
    <w:pPr>
      <w:spacing w:before="36" w:after="36"/>
    </w:pPr>
    <w:rPr>
      <w:rFonts w:asciiTheme="minorHAnsi" w:hAnsiTheme="minorHAnsi"/>
      <w:color w:val="auto"/>
      <w:lang w:val="it"/>
    </w:rPr>
  </w:style>
  <w:style w:type="table" w:styleId="Tabellagriglia1chiara">
    <w:name w:val="Grid Table 1 Light"/>
    <w:basedOn w:val="Tabellanormale"/>
    <w:rsid w:val="00BE13A1"/>
    <w:pPr>
      <w:spacing w:after="0" w:line="240" w:lineRule="auto"/>
    </w:pPr>
    <w:rPr>
      <w:kern w:val="0"/>
      <w:lang w:val="it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6acolori-colore3">
    <w:name w:val="List Table 6 Colorful Accent 3"/>
    <w:basedOn w:val="Tabellanormale"/>
    <w:uiPriority w:val="51"/>
    <w:rsid w:val="00BE13A1"/>
    <w:pPr>
      <w:spacing w:after="0" w:line="240" w:lineRule="auto"/>
    </w:pPr>
    <w:rPr>
      <w:rFonts w:ascii="Garamond" w:hAnsi="Garamond"/>
      <w:color w:val="124F1A" w:themeColor="accent3" w:themeShade="BF"/>
      <w:sz w:val="22"/>
      <w:szCs w:val="22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Revisione">
    <w:name w:val="Revision"/>
    <w:hidden/>
    <w:uiPriority w:val="99"/>
    <w:semiHidden/>
    <w:rsid w:val="00BE13A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E13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A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BE13A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13A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E13A1"/>
    <w:rPr>
      <w:color w:val="96607D" w:themeColor="followedHyperlink"/>
      <w:u w:val="single"/>
    </w:rPr>
  </w:style>
  <w:style w:type="character" w:customStyle="1" w:styleId="text-token-text-primary">
    <w:name w:val="text-token-text-primary"/>
    <w:basedOn w:val="Carpredefinitoparagrafo"/>
    <w:rsid w:val="00BE13A1"/>
  </w:style>
  <w:style w:type="paragraph" w:customStyle="1" w:styleId="msonormal0">
    <w:name w:val="msonormal"/>
    <w:basedOn w:val="Normale"/>
    <w:rsid w:val="00BE13A1"/>
    <w:pPr>
      <w:spacing w:before="100" w:beforeAutospacing="1" w:after="100" w:afterAutospacing="1"/>
    </w:pPr>
  </w:style>
  <w:style w:type="paragraph" w:customStyle="1" w:styleId="paragraph">
    <w:name w:val="paragraph"/>
    <w:basedOn w:val="Normale"/>
    <w:rsid w:val="00BE13A1"/>
    <w:pPr>
      <w:spacing w:before="100" w:beforeAutospacing="1" w:after="100" w:afterAutospacing="1"/>
    </w:pPr>
  </w:style>
  <w:style w:type="character" w:customStyle="1" w:styleId="textrun">
    <w:name w:val="textrun"/>
    <w:basedOn w:val="Carpredefinitoparagrafo"/>
    <w:rsid w:val="00BE13A1"/>
  </w:style>
  <w:style w:type="character" w:customStyle="1" w:styleId="normaltextrun">
    <w:name w:val="normaltextrun"/>
    <w:basedOn w:val="Carpredefinitoparagrafo"/>
    <w:rsid w:val="00BE13A1"/>
  </w:style>
  <w:style w:type="character" w:customStyle="1" w:styleId="eop">
    <w:name w:val="eop"/>
    <w:basedOn w:val="Carpredefinitoparagrafo"/>
    <w:rsid w:val="00BE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F6F636-A175-4746-ADF2-8BB434D7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1944</Words>
  <Characters>11087</Characters>
  <Application>Microsoft Office Word</Application>
  <DocSecurity>0</DocSecurity>
  <Lines>92</Lines>
  <Paragraphs>26</Paragraphs>
  <ScaleCrop>false</ScaleCrop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Carsana</dc:creator>
  <cp:keywords/>
  <dc:description/>
  <cp:lastModifiedBy>Chiara Carsana</cp:lastModifiedBy>
  <cp:revision>25</cp:revision>
  <dcterms:created xsi:type="dcterms:W3CDTF">2026-08-25T15:54:00Z</dcterms:created>
  <dcterms:modified xsi:type="dcterms:W3CDTF">2026-08-31T12:29:00Z</dcterms:modified>
</cp:coreProperties>
</file>