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53F3C20" w14:textId="4529DDDC" w:rsidR="00287ED5" w:rsidRPr="00C040AE" w:rsidRDefault="00287ED5" w:rsidP="00715911">
      <w:pPr>
        <w:spacing w:line="360" w:lineRule="auto"/>
        <w:rPr>
          <w:rFonts w:ascii="Arial" w:hAnsi="Arial" w:cs="Arial"/>
          <w:b/>
          <w:bCs/>
          <w:lang w:val="en-US"/>
        </w:rPr>
      </w:pPr>
      <w:r w:rsidRPr="00C040AE">
        <w:rPr>
          <w:rFonts w:ascii="Arial" w:hAnsi="Arial" w:cs="Arial"/>
          <w:b/>
          <w:bCs/>
          <w:lang w:val="en-US"/>
        </w:rPr>
        <w:t xml:space="preserve">Control of SARS-CoV-2 infection in rituximab-treated </w:t>
      </w:r>
      <w:r w:rsidR="00E6553E" w:rsidRPr="00C040AE">
        <w:rPr>
          <w:rFonts w:ascii="Arial" w:hAnsi="Arial" w:cs="Arial"/>
          <w:b/>
          <w:bCs/>
          <w:lang w:val="en-US"/>
        </w:rPr>
        <w:t xml:space="preserve">neuroimmunological </w:t>
      </w:r>
      <w:r w:rsidRPr="00C040AE">
        <w:rPr>
          <w:rFonts w:ascii="Arial" w:hAnsi="Arial" w:cs="Arial"/>
          <w:b/>
          <w:bCs/>
          <w:lang w:val="en-US"/>
        </w:rPr>
        <w:t xml:space="preserve">patients </w:t>
      </w:r>
    </w:p>
    <w:p w14:paraId="48F527B4" w14:textId="77777777" w:rsidR="000B4888" w:rsidRPr="00BF1EED" w:rsidRDefault="000B4888" w:rsidP="00715911">
      <w:pPr>
        <w:spacing w:line="360" w:lineRule="auto"/>
        <w:jc w:val="both"/>
        <w:rPr>
          <w:rFonts w:ascii="Arial" w:hAnsi="Arial" w:cs="Arial"/>
          <w:b/>
          <w:bCs/>
          <w:color w:val="000000" w:themeColor="text1"/>
          <w:lang w:val="en-US"/>
        </w:rPr>
      </w:pPr>
    </w:p>
    <w:p w14:paraId="43FE251B" w14:textId="77777777" w:rsidR="000D14C2" w:rsidRPr="00BF1EED" w:rsidRDefault="000D14C2" w:rsidP="000D14C2">
      <w:pPr>
        <w:spacing w:line="360" w:lineRule="auto"/>
        <w:jc w:val="both"/>
        <w:rPr>
          <w:rFonts w:ascii="Arial" w:hAnsi="Arial" w:cs="Arial"/>
          <w:b/>
          <w:bCs/>
          <w:color w:val="000000" w:themeColor="text1"/>
          <w:sz w:val="20"/>
          <w:szCs w:val="20"/>
          <w:vertAlign w:val="superscript"/>
        </w:rPr>
      </w:pPr>
      <w:r w:rsidRPr="00BF1EED">
        <w:rPr>
          <w:rFonts w:ascii="Arial" w:hAnsi="Arial" w:cs="Arial"/>
          <w:b/>
          <w:bCs/>
          <w:color w:val="000000" w:themeColor="text1"/>
          <w:sz w:val="20"/>
          <w:szCs w:val="20"/>
        </w:rPr>
        <w:t>Marcel S. Woo</w:t>
      </w:r>
      <w:proofErr w:type="gramStart"/>
      <w:r w:rsidRPr="00BF1EED">
        <w:rPr>
          <w:rFonts w:ascii="Arial" w:hAnsi="Arial" w:cs="Arial"/>
          <w:b/>
          <w:bCs/>
          <w:color w:val="000000" w:themeColor="text1"/>
          <w:sz w:val="20"/>
          <w:szCs w:val="20"/>
          <w:vertAlign w:val="superscript"/>
        </w:rPr>
        <w:t>1,</w:t>
      </w:r>
      <w:r w:rsidRPr="00BF1EED">
        <w:rPr>
          <w:rFonts w:ascii="Arial" w:hAnsi="Arial" w:cs="Arial"/>
          <w:b/>
          <w:bCs/>
          <w:color w:val="000000" w:themeColor="text1"/>
          <w:sz w:val="20"/>
          <w:szCs w:val="20"/>
        </w:rPr>
        <w:t>*</w:t>
      </w:r>
      <w:proofErr w:type="gramEnd"/>
      <w:r w:rsidRPr="00BF1EED">
        <w:rPr>
          <w:rFonts w:ascii="Arial" w:hAnsi="Arial" w:cs="Arial"/>
          <w:b/>
          <w:bCs/>
          <w:color w:val="000000" w:themeColor="text1"/>
          <w:sz w:val="20"/>
          <w:szCs w:val="20"/>
        </w:rPr>
        <w:t>, David Steins, MD</w:t>
      </w:r>
      <w:r w:rsidRPr="00BF1EED">
        <w:rPr>
          <w:rFonts w:ascii="Arial" w:hAnsi="Arial" w:cs="Arial"/>
          <w:b/>
          <w:bCs/>
          <w:color w:val="000000" w:themeColor="text1"/>
          <w:sz w:val="20"/>
          <w:szCs w:val="20"/>
          <w:vertAlign w:val="superscript"/>
        </w:rPr>
        <w:t>2,</w:t>
      </w:r>
      <w:r w:rsidRPr="00BF1EED">
        <w:rPr>
          <w:rFonts w:ascii="Arial" w:hAnsi="Arial" w:cs="Arial"/>
          <w:b/>
          <w:bCs/>
          <w:color w:val="000000" w:themeColor="text1"/>
          <w:sz w:val="20"/>
          <w:szCs w:val="20"/>
        </w:rPr>
        <w:t>*, Vivien Häußler, MD</w:t>
      </w:r>
      <w:r w:rsidRPr="00BF1EED">
        <w:rPr>
          <w:rFonts w:ascii="Arial" w:hAnsi="Arial" w:cs="Arial"/>
          <w:b/>
          <w:bCs/>
          <w:color w:val="000000" w:themeColor="text1"/>
          <w:sz w:val="20"/>
          <w:szCs w:val="20"/>
          <w:vertAlign w:val="superscript"/>
        </w:rPr>
        <w:t>1,3</w:t>
      </w:r>
      <w:r w:rsidRPr="00BF1EED">
        <w:rPr>
          <w:rFonts w:ascii="Arial" w:hAnsi="Arial" w:cs="Arial"/>
          <w:b/>
          <w:bCs/>
          <w:color w:val="000000" w:themeColor="text1"/>
          <w:sz w:val="20"/>
          <w:szCs w:val="20"/>
        </w:rPr>
        <w:t>, Matin Kohsar</w:t>
      </w:r>
      <w:r w:rsidRPr="00BF1EED">
        <w:rPr>
          <w:rFonts w:ascii="Arial" w:hAnsi="Arial" w:cs="Arial"/>
          <w:b/>
          <w:bCs/>
          <w:color w:val="000000" w:themeColor="text1"/>
          <w:sz w:val="20"/>
          <w:szCs w:val="20"/>
          <w:vertAlign w:val="superscript"/>
        </w:rPr>
        <w:t>2</w:t>
      </w:r>
      <w:r w:rsidRPr="00BF1EED">
        <w:rPr>
          <w:rFonts w:ascii="Arial" w:hAnsi="Arial" w:cs="Arial"/>
          <w:b/>
          <w:bCs/>
          <w:color w:val="000000" w:themeColor="text1"/>
          <w:sz w:val="20"/>
          <w:szCs w:val="20"/>
        </w:rPr>
        <w:t>, Friedrich Haag, MD</w:t>
      </w:r>
      <w:r w:rsidRPr="00BF1EED">
        <w:rPr>
          <w:rFonts w:ascii="Arial" w:hAnsi="Arial" w:cs="Arial"/>
          <w:b/>
          <w:bCs/>
          <w:color w:val="000000" w:themeColor="text1"/>
          <w:sz w:val="20"/>
          <w:szCs w:val="20"/>
          <w:vertAlign w:val="superscript"/>
        </w:rPr>
        <w:t>4</w:t>
      </w:r>
      <w:r w:rsidRPr="00BF1EED">
        <w:rPr>
          <w:rFonts w:ascii="Arial" w:hAnsi="Arial" w:cs="Arial"/>
          <w:b/>
          <w:bCs/>
          <w:color w:val="000000" w:themeColor="text1"/>
          <w:sz w:val="20"/>
          <w:szCs w:val="20"/>
        </w:rPr>
        <w:t>, Birte Elias-</w:t>
      </w:r>
      <w:proofErr w:type="spellStart"/>
      <w:r w:rsidRPr="00BF1EED">
        <w:rPr>
          <w:rFonts w:ascii="Arial" w:hAnsi="Arial" w:cs="Arial"/>
          <w:b/>
          <w:bCs/>
          <w:color w:val="000000" w:themeColor="text1"/>
          <w:sz w:val="20"/>
          <w:szCs w:val="20"/>
        </w:rPr>
        <w:t>Hamp</w:t>
      </w:r>
      <w:proofErr w:type="spellEnd"/>
      <w:r w:rsidRPr="00BF1EED">
        <w:rPr>
          <w:rFonts w:ascii="Arial" w:hAnsi="Arial" w:cs="Arial"/>
          <w:b/>
          <w:bCs/>
          <w:color w:val="000000" w:themeColor="text1"/>
          <w:sz w:val="20"/>
          <w:szCs w:val="20"/>
        </w:rPr>
        <w:t>, MD</w:t>
      </w:r>
      <w:r w:rsidRPr="00BF1EED">
        <w:rPr>
          <w:rFonts w:ascii="Arial" w:hAnsi="Arial" w:cs="Arial"/>
          <w:b/>
          <w:bCs/>
          <w:color w:val="000000" w:themeColor="text1"/>
          <w:sz w:val="20"/>
          <w:szCs w:val="20"/>
          <w:vertAlign w:val="superscript"/>
        </w:rPr>
        <w:t>5</w:t>
      </w:r>
      <w:r w:rsidRPr="00BF1EED">
        <w:rPr>
          <w:rFonts w:ascii="Arial" w:hAnsi="Arial" w:cs="Arial"/>
          <w:b/>
          <w:bCs/>
          <w:color w:val="000000" w:themeColor="text1"/>
          <w:sz w:val="20"/>
          <w:szCs w:val="20"/>
        </w:rPr>
        <w:t>, Christoph Heesen, MD</w:t>
      </w:r>
      <w:r w:rsidRPr="00BF1EED">
        <w:rPr>
          <w:rFonts w:ascii="Arial" w:hAnsi="Arial" w:cs="Arial"/>
          <w:b/>
          <w:bCs/>
          <w:color w:val="000000" w:themeColor="text1"/>
          <w:sz w:val="20"/>
          <w:szCs w:val="20"/>
          <w:vertAlign w:val="superscript"/>
        </w:rPr>
        <w:t>1,3</w:t>
      </w:r>
      <w:r w:rsidRPr="00BF1EED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, Marc </w:t>
      </w:r>
      <w:proofErr w:type="spellStart"/>
      <w:r w:rsidRPr="00BF1EED">
        <w:rPr>
          <w:rFonts w:ascii="Arial" w:hAnsi="Arial" w:cs="Arial"/>
          <w:b/>
          <w:bCs/>
          <w:color w:val="000000" w:themeColor="text1"/>
          <w:sz w:val="20"/>
          <w:szCs w:val="20"/>
        </w:rPr>
        <w:t>Lütgehetmann</w:t>
      </w:r>
      <w:proofErr w:type="spellEnd"/>
      <w:r w:rsidRPr="00BF1EED">
        <w:rPr>
          <w:rFonts w:ascii="Arial" w:hAnsi="Arial" w:cs="Arial"/>
          <w:b/>
          <w:bCs/>
          <w:color w:val="000000" w:themeColor="text1"/>
          <w:sz w:val="20"/>
          <w:szCs w:val="20"/>
        </w:rPr>
        <w:t>, MD</w:t>
      </w:r>
      <w:r w:rsidRPr="00BF1EED">
        <w:rPr>
          <w:rFonts w:ascii="Arial" w:hAnsi="Arial" w:cs="Arial"/>
          <w:b/>
          <w:bCs/>
          <w:color w:val="000000" w:themeColor="text1"/>
          <w:sz w:val="20"/>
          <w:szCs w:val="20"/>
          <w:vertAlign w:val="superscript"/>
        </w:rPr>
        <w:t>6</w:t>
      </w:r>
      <w:r w:rsidRPr="00BF1EED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, Julian Schulze zur </w:t>
      </w:r>
      <w:proofErr w:type="spellStart"/>
      <w:r w:rsidRPr="00BF1EED">
        <w:rPr>
          <w:rFonts w:ascii="Arial" w:hAnsi="Arial" w:cs="Arial"/>
          <w:b/>
          <w:bCs/>
          <w:color w:val="000000" w:themeColor="text1"/>
          <w:sz w:val="20"/>
          <w:szCs w:val="20"/>
        </w:rPr>
        <w:t>Wiesch</w:t>
      </w:r>
      <w:proofErr w:type="spellEnd"/>
      <w:r w:rsidRPr="00BF1EED">
        <w:rPr>
          <w:rFonts w:ascii="Arial" w:hAnsi="Arial" w:cs="Arial"/>
          <w:b/>
          <w:bCs/>
          <w:color w:val="000000" w:themeColor="text1"/>
          <w:sz w:val="20"/>
          <w:szCs w:val="20"/>
        </w:rPr>
        <w:t>, MD</w:t>
      </w:r>
      <w:r w:rsidRPr="00BF1EED">
        <w:rPr>
          <w:rFonts w:ascii="Arial" w:hAnsi="Arial" w:cs="Arial"/>
          <w:b/>
          <w:bCs/>
          <w:color w:val="000000" w:themeColor="text1"/>
          <w:sz w:val="20"/>
          <w:szCs w:val="20"/>
          <w:vertAlign w:val="superscript"/>
        </w:rPr>
        <w:t>2,7,</w:t>
      </w:r>
      <w:r w:rsidRPr="00BF1EED">
        <w:rPr>
          <w:rFonts w:ascii="Arial" w:hAnsi="Arial" w:cs="Arial"/>
          <w:b/>
          <w:bCs/>
          <w:color w:val="000000" w:themeColor="text1"/>
          <w:sz w:val="20"/>
          <w:szCs w:val="20"/>
        </w:rPr>
        <w:t>*, Manuel A. Friese, MD</w:t>
      </w:r>
      <w:r w:rsidRPr="00BF1EED">
        <w:rPr>
          <w:rFonts w:ascii="Arial" w:hAnsi="Arial" w:cs="Arial"/>
          <w:b/>
          <w:bCs/>
          <w:color w:val="000000" w:themeColor="text1"/>
          <w:sz w:val="20"/>
          <w:szCs w:val="20"/>
          <w:vertAlign w:val="superscript"/>
        </w:rPr>
        <w:t>1,</w:t>
      </w:r>
      <w:r w:rsidRPr="00BF1EED">
        <w:rPr>
          <w:rFonts w:ascii="Arial" w:hAnsi="Arial" w:cs="Arial"/>
          <w:b/>
          <w:bCs/>
          <w:color w:val="000000" w:themeColor="text1"/>
          <w:sz w:val="20"/>
          <w:szCs w:val="20"/>
        </w:rPr>
        <w:t>*</w:t>
      </w:r>
    </w:p>
    <w:p w14:paraId="07E24D5C" w14:textId="2F0972CE" w:rsidR="000D14C2" w:rsidRDefault="000D14C2" w:rsidP="000D14C2">
      <w:pPr>
        <w:spacing w:line="36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18861DBC" w14:textId="77777777" w:rsidR="00BF1EED" w:rsidRPr="000D14C2" w:rsidRDefault="00BF1EED" w:rsidP="000D14C2">
      <w:pPr>
        <w:spacing w:line="36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0FBE8004" w14:textId="77777777" w:rsidR="000D14C2" w:rsidRPr="000D14C2" w:rsidRDefault="000D14C2" w:rsidP="000D14C2">
      <w:pPr>
        <w:spacing w:line="360" w:lineRule="auto"/>
        <w:jc w:val="both"/>
        <w:rPr>
          <w:rFonts w:ascii="Arial" w:hAnsi="Arial" w:cs="Arial"/>
          <w:b/>
          <w:bCs/>
          <w:color w:val="000000" w:themeColor="text1"/>
          <w:lang w:val="en-US"/>
        </w:rPr>
      </w:pPr>
      <w:r w:rsidRPr="000D14C2">
        <w:rPr>
          <w:rFonts w:ascii="Arial" w:hAnsi="Arial" w:cs="Arial"/>
          <w:b/>
          <w:bCs/>
          <w:color w:val="000000" w:themeColor="text1"/>
          <w:lang w:val="en-US"/>
        </w:rPr>
        <w:t>Affiliations</w:t>
      </w:r>
    </w:p>
    <w:p w14:paraId="1A41D8C5" w14:textId="77777777" w:rsidR="000D14C2" w:rsidRPr="000D14C2" w:rsidRDefault="000D14C2" w:rsidP="000D14C2">
      <w:pPr>
        <w:spacing w:line="360" w:lineRule="auto"/>
        <w:jc w:val="both"/>
        <w:rPr>
          <w:rFonts w:ascii="Arial" w:hAnsi="Arial" w:cs="Arial"/>
          <w:color w:val="000000" w:themeColor="text1"/>
          <w:sz w:val="20"/>
          <w:szCs w:val="20"/>
          <w:lang w:val="en-US"/>
        </w:rPr>
      </w:pPr>
      <w:r w:rsidRPr="000D14C2">
        <w:rPr>
          <w:rFonts w:ascii="Arial" w:hAnsi="Arial" w:cs="Arial"/>
          <w:color w:val="000000" w:themeColor="text1"/>
          <w:sz w:val="20"/>
          <w:szCs w:val="20"/>
          <w:vertAlign w:val="superscript"/>
          <w:lang w:val="en-US"/>
        </w:rPr>
        <w:t>1</w:t>
      </w:r>
      <w:r w:rsidRPr="000D14C2">
        <w:rPr>
          <w:rFonts w:ascii="Arial" w:hAnsi="Arial" w:cs="Arial"/>
          <w:color w:val="000000" w:themeColor="text1"/>
          <w:sz w:val="20"/>
          <w:szCs w:val="20"/>
          <w:lang w:val="en-US"/>
        </w:rPr>
        <w:t>Institute of Neuroimmunology and Multiple Sclerosis, University Medical Center Hamburg-Eppendorf, Germany</w:t>
      </w:r>
      <w:r w:rsidRPr="000D14C2" w:rsidDel="00A70341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</w:t>
      </w:r>
    </w:p>
    <w:p w14:paraId="6B25C3B2" w14:textId="77777777" w:rsidR="000D14C2" w:rsidRPr="000D14C2" w:rsidRDefault="000D14C2" w:rsidP="000D14C2">
      <w:pPr>
        <w:spacing w:line="360" w:lineRule="auto"/>
        <w:jc w:val="both"/>
        <w:rPr>
          <w:rFonts w:ascii="Arial" w:hAnsi="Arial" w:cs="Arial"/>
          <w:color w:val="000000" w:themeColor="text1"/>
          <w:sz w:val="20"/>
          <w:szCs w:val="20"/>
          <w:lang w:val="en-US"/>
        </w:rPr>
      </w:pPr>
      <w:r w:rsidRPr="000D14C2">
        <w:rPr>
          <w:rFonts w:ascii="Arial" w:hAnsi="Arial" w:cs="Arial"/>
          <w:color w:val="000000" w:themeColor="text1"/>
          <w:sz w:val="20"/>
          <w:szCs w:val="20"/>
          <w:vertAlign w:val="superscript"/>
          <w:lang w:val="en-US"/>
        </w:rPr>
        <w:t>2</w:t>
      </w:r>
      <w:r w:rsidRPr="000D14C2">
        <w:rPr>
          <w:rFonts w:ascii="Arial" w:hAnsi="Arial" w:cs="Arial"/>
          <w:color w:val="000000" w:themeColor="text1"/>
          <w:sz w:val="20"/>
          <w:szCs w:val="20"/>
          <w:lang w:val="en-US"/>
        </w:rPr>
        <w:t>Division of Infectious Diseases, I. Department of Medicine, University Medical Center Hamburg-Eppendorf, Germany</w:t>
      </w:r>
    </w:p>
    <w:p w14:paraId="22D18478" w14:textId="77777777" w:rsidR="000D14C2" w:rsidRPr="000D14C2" w:rsidRDefault="000D14C2" w:rsidP="000D14C2">
      <w:pPr>
        <w:spacing w:line="360" w:lineRule="auto"/>
        <w:jc w:val="both"/>
        <w:rPr>
          <w:rFonts w:ascii="Arial" w:hAnsi="Arial" w:cs="Arial"/>
          <w:color w:val="000000" w:themeColor="text1"/>
          <w:sz w:val="20"/>
          <w:szCs w:val="20"/>
          <w:lang w:val="en-US"/>
        </w:rPr>
      </w:pPr>
      <w:r w:rsidRPr="000D14C2">
        <w:rPr>
          <w:rFonts w:ascii="Arial" w:hAnsi="Arial" w:cs="Arial"/>
          <w:color w:val="000000" w:themeColor="text1"/>
          <w:sz w:val="20"/>
          <w:szCs w:val="20"/>
          <w:vertAlign w:val="superscript"/>
          <w:lang w:val="en-US"/>
        </w:rPr>
        <w:t>3</w:t>
      </w:r>
      <w:r w:rsidRPr="000D14C2">
        <w:rPr>
          <w:rFonts w:ascii="Arial" w:hAnsi="Arial" w:cs="Arial"/>
          <w:color w:val="000000" w:themeColor="text1"/>
          <w:sz w:val="20"/>
          <w:szCs w:val="20"/>
          <w:lang w:val="en-US"/>
        </w:rPr>
        <w:t>Department of Neurology, University Medical Center Hamburg-Eppendorf, Germany</w:t>
      </w:r>
    </w:p>
    <w:p w14:paraId="5AD3AC5C" w14:textId="77777777" w:rsidR="000D14C2" w:rsidRPr="000D14C2" w:rsidRDefault="000D14C2" w:rsidP="000D14C2">
      <w:pPr>
        <w:spacing w:line="360" w:lineRule="auto"/>
        <w:jc w:val="both"/>
        <w:rPr>
          <w:rFonts w:ascii="Arial" w:hAnsi="Arial" w:cs="Arial"/>
          <w:color w:val="000000" w:themeColor="text1"/>
          <w:sz w:val="20"/>
          <w:szCs w:val="20"/>
          <w:lang w:val="en-US"/>
        </w:rPr>
      </w:pPr>
      <w:r w:rsidRPr="000D14C2">
        <w:rPr>
          <w:rFonts w:ascii="Arial" w:hAnsi="Arial" w:cs="Arial"/>
          <w:color w:val="000000" w:themeColor="text1"/>
          <w:sz w:val="20"/>
          <w:szCs w:val="20"/>
          <w:vertAlign w:val="superscript"/>
          <w:lang w:val="en-US"/>
        </w:rPr>
        <w:t>4</w:t>
      </w:r>
      <w:r w:rsidRPr="000D14C2">
        <w:rPr>
          <w:rFonts w:ascii="Arial" w:hAnsi="Arial" w:cs="Arial"/>
          <w:color w:val="000000" w:themeColor="text1"/>
          <w:sz w:val="20"/>
          <w:szCs w:val="20"/>
          <w:lang w:val="en-US"/>
        </w:rPr>
        <w:t>Department of Immunology, University Medical Center Hamburg-Eppendorf, Germany</w:t>
      </w:r>
    </w:p>
    <w:p w14:paraId="05882B2E" w14:textId="77777777" w:rsidR="000D14C2" w:rsidRPr="000D14C2" w:rsidRDefault="000D14C2" w:rsidP="000D14C2">
      <w:pPr>
        <w:spacing w:line="360" w:lineRule="auto"/>
        <w:jc w:val="both"/>
        <w:rPr>
          <w:rFonts w:ascii="Arial" w:hAnsi="Arial" w:cs="Arial"/>
          <w:color w:val="000000" w:themeColor="text1"/>
          <w:sz w:val="20"/>
          <w:szCs w:val="20"/>
          <w:lang w:val="en-US"/>
        </w:rPr>
      </w:pPr>
      <w:r w:rsidRPr="000D14C2">
        <w:rPr>
          <w:rFonts w:ascii="Arial" w:hAnsi="Arial" w:cs="Arial"/>
          <w:color w:val="000000" w:themeColor="text1"/>
          <w:sz w:val="20"/>
          <w:szCs w:val="20"/>
          <w:vertAlign w:val="superscript"/>
          <w:lang w:val="en-US"/>
        </w:rPr>
        <w:t>5</w:t>
      </w:r>
      <w:r w:rsidRPr="000D14C2">
        <w:rPr>
          <w:rFonts w:ascii="Arial" w:hAnsi="Arial" w:cs="Arial"/>
          <w:color w:val="000000" w:themeColor="text1"/>
          <w:sz w:val="20"/>
          <w:szCs w:val="20"/>
          <w:lang w:val="en-US"/>
        </w:rPr>
        <w:t>Private neurology practice (BEH), Hamburg, Germany</w:t>
      </w:r>
    </w:p>
    <w:p w14:paraId="53ED2A73" w14:textId="77777777" w:rsidR="000D14C2" w:rsidRPr="000D14C2" w:rsidRDefault="000D14C2" w:rsidP="000D14C2">
      <w:pPr>
        <w:spacing w:line="360" w:lineRule="auto"/>
        <w:jc w:val="both"/>
        <w:rPr>
          <w:rFonts w:ascii="Arial" w:hAnsi="Arial" w:cs="Arial"/>
          <w:color w:val="000000" w:themeColor="text1"/>
          <w:sz w:val="20"/>
          <w:szCs w:val="20"/>
          <w:lang w:val="en-US"/>
        </w:rPr>
      </w:pPr>
      <w:r w:rsidRPr="000D14C2">
        <w:rPr>
          <w:rFonts w:ascii="Arial" w:hAnsi="Arial" w:cs="Arial"/>
          <w:color w:val="000000" w:themeColor="text1"/>
          <w:sz w:val="20"/>
          <w:szCs w:val="20"/>
          <w:vertAlign w:val="superscript"/>
          <w:lang w:val="en-US"/>
        </w:rPr>
        <w:t>6</w:t>
      </w:r>
      <w:r w:rsidRPr="000D14C2">
        <w:rPr>
          <w:rFonts w:ascii="Arial" w:hAnsi="Arial" w:cs="Arial"/>
          <w:color w:val="000000" w:themeColor="text1"/>
          <w:sz w:val="20"/>
          <w:szCs w:val="20"/>
          <w:lang w:val="en-US"/>
        </w:rPr>
        <w:t>Institute of Microbiology, Virology and Hygiene, University Medical Center Hamburg-Eppendorf, Germany</w:t>
      </w:r>
    </w:p>
    <w:p w14:paraId="4C825418" w14:textId="77777777" w:rsidR="000D14C2" w:rsidRPr="000D14C2" w:rsidRDefault="000D14C2" w:rsidP="000D14C2">
      <w:pPr>
        <w:spacing w:line="360" w:lineRule="auto"/>
        <w:jc w:val="both"/>
        <w:rPr>
          <w:rFonts w:ascii="Arial" w:hAnsi="Arial" w:cs="Arial"/>
          <w:color w:val="000000" w:themeColor="text1"/>
          <w:sz w:val="20"/>
          <w:szCs w:val="20"/>
          <w:lang w:val="en-US"/>
        </w:rPr>
      </w:pPr>
      <w:r w:rsidRPr="000D14C2">
        <w:rPr>
          <w:rFonts w:ascii="Arial" w:hAnsi="Arial" w:cs="Arial"/>
          <w:color w:val="000000" w:themeColor="text1"/>
          <w:sz w:val="20"/>
          <w:szCs w:val="20"/>
          <w:vertAlign w:val="superscript"/>
          <w:lang w:val="en-US"/>
        </w:rPr>
        <w:t>7</w:t>
      </w:r>
      <w:r w:rsidRPr="000D14C2">
        <w:rPr>
          <w:rFonts w:ascii="Arial" w:hAnsi="Arial" w:cs="Arial"/>
          <w:color w:val="000000" w:themeColor="text1"/>
          <w:sz w:val="20"/>
          <w:szCs w:val="20"/>
          <w:lang w:val="en-US"/>
        </w:rPr>
        <w:t>German Center for Infection Disease (DZIF), University Medical Center Hamburg-Eppendorf, Germany</w:t>
      </w:r>
    </w:p>
    <w:p w14:paraId="58CF8D11" w14:textId="77777777" w:rsidR="000D14C2" w:rsidRPr="000D14C2" w:rsidRDefault="000D14C2" w:rsidP="000D14C2">
      <w:pPr>
        <w:spacing w:line="360" w:lineRule="auto"/>
        <w:jc w:val="both"/>
        <w:rPr>
          <w:rStyle w:val="Zeilennummer"/>
          <w:rFonts w:ascii="Arial" w:hAnsi="Arial" w:cs="Arial"/>
          <w:sz w:val="20"/>
          <w:szCs w:val="20"/>
          <w:lang w:val="en-US"/>
        </w:rPr>
      </w:pPr>
      <w:r w:rsidRPr="000D14C2">
        <w:rPr>
          <w:rStyle w:val="Zeilennummer"/>
          <w:rFonts w:ascii="Arial" w:hAnsi="Arial" w:cs="Arial"/>
          <w:sz w:val="20"/>
          <w:szCs w:val="20"/>
          <w:lang w:val="en-US"/>
        </w:rPr>
        <w:t>*These authors contributed equally to the manuscript.</w:t>
      </w:r>
    </w:p>
    <w:p w14:paraId="12CCEA94" w14:textId="6C2F610D" w:rsidR="009C3F17" w:rsidRDefault="009C3F17" w:rsidP="00715911">
      <w:pPr>
        <w:spacing w:line="360" w:lineRule="auto"/>
        <w:rPr>
          <w:rFonts w:ascii="Arial" w:hAnsi="Arial" w:cs="Arial"/>
          <w:lang w:val="en-US"/>
        </w:rPr>
      </w:pPr>
    </w:p>
    <w:p w14:paraId="70AB32EB" w14:textId="77777777" w:rsidR="00BF1EED" w:rsidRPr="00C040AE" w:rsidRDefault="00BF1EED" w:rsidP="00715911">
      <w:pPr>
        <w:spacing w:line="360" w:lineRule="auto"/>
        <w:rPr>
          <w:rFonts w:ascii="Arial" w:hAnsi="Arial" w:cs="Arial"/>
          <w:lang w:val="en-US"/>
        </w:rPr>
      </w:pPr>
    </w:p>
    <w:p w14:paraId="4942EB5D" w14:textId="77777777" w:rsidR="009C3F17" w:rsidRPr="00C040AE" w:rsidRDefault="009C3F17" w:rsidP="00715911">
      <w:pPr>
        <w:spacing w:line="360" w:lineRule="auto"/>
        <w:rPr>
          <w:rFonts w:ascii="Arial" w:hAnsi="Arial" w:cs="Arial"/>
          <w:b/>
          <w:bCs/>
          <w:lang w:val="en-US"/>
        </w:rPr>
      </w:pPr>
      <w:r w:rsidRPr="00C040AE">
        <w:rPr>
          <w:rFonts w:ascii="Arial" w:hAnsi="Arial" w:cs="Arial"/>
          <w:b/>
          <w:bCs/>
          <w:lang w:val="en-US"/>
        </w:rPr>
        <w:t>Corresponding authors</w:t>
      </w:r>
    </w:p>
    <w:p w14:paraId="57F8D234" w14:textId="37CBA247" w:rsidR="00E6553E" w:rsidRPr="00C040AE" w:rsidRDefault="00E6553E" w:rsidP="00715911">
      <w:pPr>
        <w:spacing w:line="360" w:lineRule="auto"/>
        <w:jc w:val="both"/>
        <w:rPr>
          <w:rFonts w:ascii="Arial" w:hAnsi="Arial" w:cs="Arial"/>
          <w:b/>
          <w:bCs/>
          <w:color w:val="000000" w:themeColor="text1"/>
          <w:sz w:val="20"/>
          <w:szCs w:val="20"/>
          <w:lang w:val="en-US"/>
        </w:rPr>
      </w:pPr>
      <w:r w:rsidRPr="00C040AE">
        <w:rPr>
          <w:rFonts w:ascii="Arial" w:hAnsi="Arial" w:cs="Arial"/>
          <w:b/>
          <w:bCs/>
          <w:color w:val="000000" w:themeColor="text1"/>
          <w:sz w:val="20"/>
          <w:szCs w:val="20"/>
          <w:lang w:val="en-US"/>
        </w:rPr>
        <w:t xml:space="preserve">Julian Schulze </w:t>
      </w:r>
      <w:proofErr w:type="spellStart"/>
      <w:r w:rsidRPr="00C040AE">
        <w:rPr>
          <w:rFonts w:ascii="Arial" w:hAnsi="Arial" w:cs="Arial"/>
          <w:b/>
          <w:bCs/>
          <w:color w:val="000000" w:themeColor="text1"/>
          <w:sz w:val="20"/>
          <w:szCs w:val="20"/>
          <w:lang w:val="en-US"/>
        </w:rPr>
        <w:t>zur</w:t>
      </w:r>
      <w:proofErr w:type="spellEnd"/>
      <w:r w:rsidRPr="00C040AE">
        <w:rPr>
          <w:rFonts w:ascii="Arial" w:hAnsi="Arial" w:cs="Arial"/>
          <w:b/>
          <w:bCs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C040AE">
        <w:rPr>
          <w:rFonts w:ascii="Arial" w:hAnsi="Arial" w:cs="Arial"/>
          <w:b/>
          <w:bCs/>
          <w:color w:val="000000" w:themeColor="text1"/>
          <w:sz w:val="20"/>
          <w:szCs w:val="20"/>
          <w:lang w:val="en-US"/>
        </w:rPr>
        <w:t>Wiesch</w:t>
      </w:r>
      <w:proofErr w:type="spellEnd"/>
      <w:r w:rsidRPr="00C040AE">
        <w:rPr>
          <w:rFonts w:ascii="Arial" w:hAnsi="Arial" w:cs="Arial"/>
          <w:b/>
          <w:bCs/>
          <w:color w:val="000000" w:themeColor="text1"/>
          <w:sz w:val="20"/>
          <w:szCs w:val="20"/>
          <w:lang w:val="en-US"/>
        </w:rPr>
        <w:t>, MD</w:t>
      </w:r>
    </w:p>
    <w:p w14:paraId="445B219F" w14:textId="77777777" w:rsidR="00401AB5" w:rsidRPr="00C040AE" w:rsidRDefault="00401AB5" w:rsidP="00401AB5">
      <w:pPr>
        <w:spacing w:line="360" w:lineRule="auto"/>
        <w:jc w:val="both"/>
        <w:rPr>
          <w:rFonts w:ascii="Arial" w:hAnsi="Arial" w:cs="Arial"/>
          <w:color w:val="000000" w:themeColor="text1"/>
          <w:sz w:val="20"/>
          <w:szCs w:val="20"/>
          <w:lang w:val="en-US"/>
        </w:rPr>
      </w:pPr>
      <w:r w:rsidRPr="00C040AE">
        <w:rPr>
          <w:rFonts w:ascii="Arial" w:hAnsi="Arial" w:cs="Arial"/>
          <w:color w:val="000000" w:themeColor="text1"/>
          <w:sz w:val="20"/>
          <w:szCs w:val="20"/>
          <w:lang w:val="en-US"/>
        </w:rPr>
        <w:t>1. Department of Medicine, Infectious Diseases Unit</w:t>
      </w:r>
    </w:p>
    <w:p w14:paraId="26B88D17" w14:textId="77777777" w:rsidR="00401AB5" w:rsidRPr="00C040AE" w:rsidRDefault="00401AB5" w:rsidP="00401AB5">
      <w:pPr>
        <w:spacing w:line="360" w:lineRule="auto"/>
        <w:jc w:val="both"/>
        <w:rPr>
          <w:rFonts w:ascii="Arial" w:hAnsi="Arial" w:cs="Arial"/>
          <w:color w:val="000000" w:themeColor="text1"/>
          <w:sz w:val="20"/>
          <w:szCs w:val="20"/>
          <w:lang w:val="en-US"/>
        </w:rPr>
      </w:pPr>
      <w:r w:rsidRPr="00C040AE">
        <w:rPr>
          <w:rFonts w:ascii="Arial" w:hAnsi="Arial" w:cs="Arial"/>
          <w:color w:val="000000" w:themeColor="text1"/>
          <w:sz w:val="20"/>
          <w:szCs w:val="20"/>
          <w:lang w:val="en-US"/>
        </w:rPr>
        <w:t>University Medical Center Hamburg Eppendorf</w:t>
      </w:r>
    </w:p>
    <w:p w14:paraId="30CE92FB" w14:textId="72BC644D" w:rsidR="00401AB5" w:rsidRPr="00C040AE" w:rsidRDefault="00401AB5" w:rsidP="00715911">
      <w:pPr>
        <w:spacing w:line="360" w:lineRule="auto"/>
        <w:jc w:val="both"/>
        <w:rPr>
          <w:rFonts w:ascii="Arial" w:hAnsi="Arial" w:cs="Arial"/>
          <w:color w:val="000000" w:themeColor="text1"/>
          <w:sz w:val="20"/>
          <w:szCs w:val="20"/>
          <w:lang w:val="en-US"/>
        </w:rPr>
      </w:pPr>
      <w:proofErr w:type="spellStart"/>
      <w:r w:rsidRPr="00C040AE">
        <w:rPr>
          <w:rFonts w:ascii="Arial" w:hAnsi="Arial" w:cs="Arial"/>
          <w:color w:val="000000" w:themeColor="text1"/>
          <w:sz w:val="20"/>
          <w:szCs w:val="20"/>
          <w:lang w:val="en-US"/>
        </w:rPr>
        <w:t>Martinistraße</w:t>
      </w:r>
      <w:proofErr w:type="spellEnd"/>
      <w:r w:rsidRPr="00C040AE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52, 20246 Hamburg, Germany</w:t>
      </w:r>
    </w:p>
    <w:p w14:paraId="771C39F2" w14:textId="6B969872" w:rsidR="00E6553E" w:rsidRPr="00C040AE" w:rsidRDefault="00401AB5" w:rsidP="00715911">
      <w:pPr>
        <w:spacing w:line="360" w:lineRule="auto"/>
        <w:jc w:val="both"/>
        <w:rPr>
          <w:rFonts w:ascii="Arial" w:hAnsi="Arial" w:cs="Arial"/>
          <w:color w:val="000000" w:themeColor="text1"/>
          <w:sz w:val="20"/>
          <w:szCs w:val="20"/>
          <w:lang w:val="en-US"/>
        </w:rPr>
      </w:pPr>
      <w:r w:rsidRPr="00C040AE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Tel. </w:t>
      </w:r>
      <w:r w:rsidR="00715911" w:rsidRPr="00C040AE">
        <w:rPr>
          <w:rFonts w:ascii="Arial" w:hAnsi="Arial" w:cs="Arial"/>
          <w:color w:val="000000" w:themeColor="text1"/>
          <w:sz w:val="20"/>
          <w:szCs w:val="20"/>
          <w:lang w:val="en-US"/>
        </w:rPr>
        <w:t>+49(0)40 7410 52831</w:t>
      </w:r>
    </w:p>
    <w:p w14:paraId="580F1033" w14:textId="76EC0BF0" w:rsidR="00E6553E" w:rsidRPr="00C040AE" w:rsidRDefault="00401AB5">
      <w:pPr>
        <w:spacing w:line="360" w:lineRule="auto"/>
        <w:jc w:val="both"/>
        <w:rPr>
          <w:rFonts w:ascii="Arial" w:hAnsi="Arial" w:cs="Arial"/>
          <w:color w:val="000000" w:themeColor="text1"/>
          <w:sz w:val="20"/>
          <w:szCs w:val="20"/>
          <w:lang w:val="en-US"/>
        </w:rPr>
      </w:pPr>
      <w:r w:rsidRPr="00C040AE">
        <w:rPr>
          <w:rFonts w:ascii="Arial" w:hAnsi="Arial" w:cs="Arial"/>
          <w:color w:val="000000" w:themeColor="text1"/>
          <w:sz w:val="20"/>
          <w:szCs w:val="20"/>
          <w:lang w:val="en-US"/>
        </w:rPr>
        <w:t>Email: j.schulze-zur-wiesch@uke.de</w:t>
      </w:r>
    </w:p>
    <w:p w14:paraId="6ED16BBA" w14:textId="77777777" w:rsidR="00401AB5" w:rsidRPr="00C040AE" w:rsidRDefault="00401AB5" w:rsidP="00715911">
      <w:pPr>
        <w:spacing w:line="360" w:lineRule="auto"/>
        <w:jc w:val="both"/>
        <w:rPr>
          <w:rFonts w:ascii="Arial" w:hAnsi="Arial" w:cs="Arial"/>
          <w:color w:val="000000" w:themeColor="text1"/>
          <w:sz w:val="20"/>
          <w:szCs w:val="20"/>
          <w:lang w:val="en-US"/>
        </w:rPr>
      </w:pPr>
    </w:p>
    <w:p w14:paraId="7E4BF318" w14:textId="3AF8061B" w:rsidR="00E6553E" w:rsidRPr="00C040AE" w:rsidRDefault="00E6553E" w:rsidP="00715911">
      <w:pPr>
        <w:spacing w:line="360" w:lineRule="auto"/>
        <w:jc w:val="both"/>
        <w:rPr>
          <w:rFonts w:ascii="Arial" w:hAnsi="Arial" w:cs="Arial"/>
          <w:b/>
          <w:bCs/>
          <w:color w:val="000000" w:themeColor="text1"/>
          <w:sz w:val="20"/>
          <w:szCs w:val="20"/>
          <w:lang w:val="en-US"/>
        </w:rPr>
      </w:pPr>
      <w:r w:rsidRPr="00C040AE">
        <w:rPr>
          <w:rFonts w:ascii="Arial" w:hAnsi="Arial" w:cs="Arial"/>
          <w:b/>
          <w:bCs/>
          <w:color w:val="000000" w:themeColor="text1"/>
          <w:sz w:val="20"/>
          <w:szCs w:val="20"/>
          <w:lang w:val="en-US"/>
        </w:rPr>
        <w:t>Professor Manuel A. Friese, MD</w:t>
      </w:r>
    </w:p>
    <w:p w14:paraId="3C8AA811" w14:textId="77777777" w:rsidR="00E6553E" w:rsidRPr="00C040AE" w:rsidRDefault="00E6553E" w:rsidP="00715911">
      <w:pPr>
        <w:spacing w:line="360" w:lineRule="auto"/>
        <w:jc w:val="both"/>
        <w:rPr>
          <w:rFonts w:ascii="Arial" w:hAnsi="Arial" w:cs="Arial"/>
          <w:color w:val="000000" w:themeColor="text1"/>
          <w:sz w:val="20"/>
          <w:szCs w:val="20"/>
          <w:lang w:val="en-US"/>
        </w:rPr>
      </w:pPr>
      <w:r w:rsidRPr="00C040AE">
        <w:rPr>
          <w:rFonts w:ascii="Arial" w:hAnsi="Arial" w:cs="Arial"/>
          <w:color w:val="000000" w:themeColor="text1"/>
          <w:sz w:val="20"/>
          <w:szCs w:val="20"/>
          <w:lang w:val="en-US"/>
        </w:rPr>
        <w:t>Institute of Neuroimmunology and Multiple Sclerosis (INIMS)</w:t>
      </w:r>
    </w:p>
    <w:p w14:paraId="2E5E7283" w14:textId="2FB75C37" w:rsidR="00E6553E" w:rsidRPr="00C040AE" w:rsidRDefault="00E6553E" w:rsidP="00715911">
      <w:pPr>
        <w:spacing w:line="360" w:lineRule="auto"/>
        <w:jc w:val="both"/>
        <w:rPr>
          <w:rFonts w:ascii="Arial" w:hAnsi="Arial" w:cs="Arial"/>
          <w:color w:val="000000" w:themeColor="text1"/>
          <w:sz w:val="20"/>
          <w:szCs w:val="20"/>
          <w:lang w:val="en-US"/>
        </w:rPr>
      </w:pPr>
      <w:r w:rsidRPr="00C040AE">
        <w:rPr>
          <w:rFonts w:ascii="Arial" w:hAnsi="Arial" w:cs="Arial"/>
          <w:color w:val="000000" w:themeColor="text1"/>
          <w:sz w:val="20"/>
          <w:szCs w:val="20"/>
          <w:lang w:val="en-US"/>
        </w:rPr>
        <w:t>Center for Molecular Neurobiology Hamburg (ZMNH)</w:t>
      </w:r>
    </w:p>
    <w:p w14:paraId="785BD95D" w14:textId="77777777" w:rsidR="00E6553E" w:rsidRPr="00C040AE" w:rsidRDefault="00E6553E" w:rsidP="00715911">
      <w:pPr>
        <w:spacing w:line="360" w:lineRule="auto"/>
        <w:jc w:val="both"/>
        <w:rPr>
          <w:rFonts w:ascii="Arial" w:hAnsi="Arial" w:cs="Arial"/>
          <w:color w:val="000000" w:themeColor="text1"/>
          <w:sz w:val="20"/>
          <w:szCs w:val="20"/>
          <w:lang w:val="en-US"/>
        </w:rPr>
      </w:pPr>
      <w:r w:rsidRPr="00C040AE">
        <w:rPr>
          <w:rFonts w:ascii="Arial" w:hAnsi="Arial" w:cs="Arial"/>
          <w:color w:val="000000" w:themeColor="text1"/>
          <w:sz w:val="20"/>
          <w:szCs w:val="20"/>
          <w:lang w:val="en-US"/>
        </w:rPr>
        <w:t>University Medical Centre Hamburg-Eppendorf</w:t>
      </w:r>
    </w:p>
    <w:p w14:paraId="27274DEC" w14:textId="1E17087C" w:rsidR="00E6553E" w:rsidRPr="00C040AE" w:rsidRDefault="00E6553E" w:rsidP="00715911">
      <w:pPr>
        <w:spacing w:line="360" w:lineRule="auto"/>
        <w:jc w:val="both"/>
        <w:rPr>
          <w:rFonts w:ascii="Arial" w:hAnsi="Arial" w:cs="Arial"/>
          <w:color w:val="000000" w:themeColor="text1"/>
          <w:sz w:val="20"/>
          <w:szCs w:val="20"/>
          <w:lang w:val="en-US"/>
        </w:rPr>
      </w:pPr>
      <w:r w:rsidRPr="00C040AE">
        <w:rPr>
          <w:rFonts w:ascii="Arial" w:hAnsi="Arial" w:cs="Arial"/>
          <w:color w:val="000000" w:themeColor="text1"/>
          <w:sz w:val="20"/>
          <w:szCs w:val="20"/>
          <w:lang w:val="en-US"/>
        </w:rPr>
        <w:t>Falkenried 94</w:t>
      </w:r>
      <w:r w:rsidR="00401AB5" w:rsidRPr="00C040AE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, </w:t>
      </w:r>
      <w:r w:rsidRPr="00C040AE">
        <w:rPr>
          <w:rFonts w:ascii="Arial" w:hAnsi="Arial" w:cs="Arial"/>
          <w:color w:val="000000" w:themeColor="text1"/>
          <w:sz w:val="20"/>
          <w:szCs w:val="20"/>
          <w:lang w:val="en-US"/>
        </w:rPr>
        <w:t>20251 Hamburg</w:t>
      </w:r>
      <w:r w:rsidR="00401AB5" w:rsidRPr="00C040AE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, </w:t>
      </w:r>
      <w:r w:rsidRPr="00C040AE">
        <w:rPr>
          <w:rFonts w:ascii="Arial" w:hAnsi="Arial" w:cs="Arial"/>
          <w:color w:val="000000" w:themeColor="text1"/>
          <w:sz w:val="20"/>
          <w:szCs w:val="20"/>
          <w:lang w:val="en-US"/>
        </w:rPr>
        <w:t>Germany</w:t>
      </w:r>
    </w:p>
    <w:p w14:paraId="548BB6DB" w14:textId="77777777" w:rsidR="00E6553E" w:rsidRPr="00C040AE" w:rsidRDefault="00E6553E" w:rsidP="00715911">
      <w:pPr>
        <w:spacing w:line="360" w:lineRule="auto"/>
        <w:jc w:val="both"/>
        <w:rPr>
          <w:rFonts w:ascii="Arial" w:hAnsi="Arial" w:cs="Arial"/>
          <w:color w:val="000000" w:themeColor="text1"/>
          <w:sz w:val="20"/>
          <w:szCs w:val="20"/>
          <w:lang w:val="en-US"/>
        </w:rPr>
      </w:pPr>
      <w:r w:rsidRPr="00C040AE">
        <w:rPr>
          <w:rFonts w:ascii="Arial" w:hAnsi="Arial" w:cs="Arial"/>
          <w:color w:val="000000" w:themeColor="text1"/>
          <w:sz w:val="20"/>
          <w:szCs w:val="20"/>
          <w:lang w:val="en-US"/>
        </w:rPr>
        <w:t>Tel. +49(0)40 7410 56615</w:t>
      </w:r>
    </w:p>
    <w:p w14:paraId="7BCEC562" w14:textId="0A7DD03C" w:rsidR="00B41A55" w:rsidRPr="00C040AE" w:rsidRDefault="00E6553E" w:rsidP="00715911">
      <w:pPr>
        <w:spacing w:line="360" w:lineRule="auto"/>
        <w:rPr>
          <w:rFonts w:ascii="Arial" w:hAnsi="Arial" w:cs="Arial"/>
          <w:color w:val="000000" w:themeColor="text1"/>
          <w:sz w:val="20"/>
          <w:szCs w:val="20"/>
          <w:lang w:val="en-US"/>
        </w:rPr>
      </w:pPr>
      <w:r w:rsidRPr="00C040AE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Email: </w:t>
      </w:r>
      <w:hyperlink r:id="rId8" w:history="1">
        <w:r w:rsidR="00B41A55" w:rsidRPr="00C040AE">
          <w:rPr>
            <w:rStyle w:val="Hyperlink"/>
            <w:rFonts w:ascii="Arial" w:hAnsi="Arial" w:cs="Arial"/>
            <w:color w:val="000000" w:themeColor="text1"/>
            <w:sz w:val="20"/>
            <w:szCs w:val="20"/>
            <w:u w:val="none"/>
            <w:lang w:val="en-US"/>
          </w:rPr>
          <w:t>manuel.friese@zmnh.uni-hamburg.de</w:t>
        </w:r>
      </w:hyperlink>
    </w:p>
    <w:p w14:paraId="7FB37830" w14:textId="77777777" w:rsidR="00B41A55" w:rsidRPr="00C040AE" w:rsidRDefault="00B41A55">
      <w:pPr>
        <w:rPr>
          <w:rFonts w:ascii="Arial" w:hAnsi="Arial" w:cs="Arial"/>
          <w:color w:val="000000" w:themeColor="text1"/>
          <w:sz w:val="20"/>
          <w:szCs w:val="20"/>
          <w:lang w:val="en-US"/>
        </w:rPr>
      </w:pPr>
      <w:r w:rsidRPr="00C040AE">
        <w:rPr>
          <w:rFonts w:ascii="Arial" w:hAnsi="Arial" w:cs="Arial"/>
          <w:color w:val="000000" w:themeColor="text1"/>
          <w:sz w:val="20"/>
          <w:szCs w:val="20"/>
          <w:lang w:val="en-US"/>
        </w:rPr>
        <w:br w:type="page"/>
      </w:r>
    </w:p>
    <w:p w14:paraId="25512138" w14:textId="1D71BF7B" w:rsidR="009F1E7A" w:rsidRPr="00885738" w:rsidRDefault="0019232D" w:rsidP="00715911">
      <w:pPr>
        <w:spacing w:line="360" w:lineRule="auto"/>
        <w:jc w:val="both"/>
        <w:rPr>
          <w:rFonts w:ascii="Arial" w:hAnsi="Arial" w:cs="Arial"/>
          <w:b/>
          <w:bCs/>
          <w:lang w:val="en-US"/>
        </w:rPr>
      </w:pPr>
      <w:r>
        <w:rPr>
          <w:rFonts w:ascii="Arial" w:hAnsi="Arial" w:cs="Arial"/>
          <w:b/>
          <w:bCs/>
          <w:lang w:val="en-US"/>
        </w:rPr>
        <w:lastRenderedPageBreak/>
        <w:t xml:space="preserve">Electronic </w:t>
      </w:r>
      <w:r w:rsidR="009F1E7A" w:rsidRPr="00885738">
        <w:rPr>
          <w:rFonts w:ascii="Arial" w:hAnsi="Arial" w:cs="Arial"/>
          <w:b/>
          <w:bCs/>
          <w:lang w:val="en-US"/>
        </w:rPr>
        <w:t>Supplementa</w:t>
      </w:r>
      <w:r w:rsidR="00A07248">
        <w:rPr>
          <w:rFonts w:ascii="Arial" w:hAnsi="Arial" w:cs="Arial"/>
          <w:b/>
          <w:bCs/>
          <w:lang w:val="en-US"/>
        </w:rPr>
        <w:t>ry</w:t>
      </w:r>
      <w:r w:rsidR="009F1E7A" w:rsidRPr="00885738">
        <w:rPr>
          <w:rFonts w:ascii="Arial" w:hAnsi="Arial" w:cs="Arial"/>
          <w:b/>
          <w:bCs/>
          <w:lang w:val="en-US"/>
        </w:rPr>
        <w:t xml:space="preserve"> </w:t>
      </w:r>
      <w:r w:rsidR="00A07248">
        <w:rPr>
          <w:rFonts w:ascii="Arial" w:hAnsi="Arial" w:cs="Arial"/>
          <w:b/>
          <w:bCs/>
          <w:lang w:val="en-US"/>
        </w:rPr>
        <w:t>Material</w:t>
      </w:r>
    </w:p>
    <w:p w14:paraId="0F3A4964" w14:textId="77777777" w:rsidR="009F1E7A" w:rsidRDefault="009F1E7A" w:rsidP="00715911">
      <w:pPr>
        <w:spacing w:line="360" w:lineRule="auto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</w:p>
    <w:p w14:paraId="4681F5E3" w14:textId="237B6078" w:rsidR="00DA509E" w:rsidRPr="00C040AE" w:rsidRDefault="000E436B" w:rsidP="00715911">
      <w:pPr>
        <w:spacing w:line="360" w:lineRule="auto"/>
        <w:jc w:val="both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t>Supplementa</w:t>
      </w:r>
      <w:r w:rsidR="000F362D">
        <w:rPr>
          <w:rFonts w:ascii="Arial" w:hAnsi="Arial" w:cs="Arial"/>
          <w:b/>
          <w:bCs/>
          <w:sz w:val="20"/>
          <w:szCs w:val="20"/>
          <w:lang w:val="en-US"/>
        </w:rPr>
        <w:t>ry</w:t>
      </w:r>
      <w:r>
        <w:rPr>
          <w:rFonts w:ascii="Arial" w:hAnsi="Arial" w:cs="Arial"/>
          <w:b/>
          <w:bCs/>
          <w:sz w:val="20"/>
          <w:szCs w:val="20"/>
          <w:lang w:val="en-US"/>
        </w:rPr>
        <w:t xml:space="preserve"> Table 1</w:t>
      </w:r>
      <w:r w:rsidR="00DA509E" w:rsidRPr="00C040AE">
        <w:rPr>
          <w:rFonts w:ascii="Arial" w:hAnsi="Arial" w:cs="Arial"/>
          <w:b/>
          <w:bCs/>
          <w:sz w:val="20"/>
          <w:szCs w:val="20"/>
          <w:lang w:val="en-US"/>
        </w:rPr>
        <w:t>. Key laboratory data of patient 1.</w:t>
      </w:r>
    </w:p>
    <w:tbl>
      <w:tblPr>
        <w:tblStyle w:val="EinfacheTabelle1"/>
        <w:tblpPr w:leftFromText="180" w:rightFromText="180" w:vertAnchor="page" w:horzAnchor="margin" w:tblpY="2552"/>
        <w:tblW w:w="0" w:type="auto"/>
        <w:tblLook w:val="04A0" w:firstRow="1" w:lastRow="0" w:firstColumn="1" w:lastColumn="0" w:noHBand="0" w:noVBand="1"/>
      </w:tblPr>
      <w:tblGrid>
        <w:gridCol w:w="3880"/>
        <w:gridCol w:w="1728"/>
        <w:gridCol w:w="1819"/>
        <w:gridCol w:w="1589"/>
      </w:tblGrid>
      <w:tr w:rsidR="009F1E7A" w:rsidRPr="004B5F50" w14:paraId="7CF265FE" w14:textId="77777777" w:rsidTr="009F1E7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80" w:type="dxa"/>
          </w:tcPr>
          <w:p w14:paraId="3535856D" w14:textId="77777777" w:rsidR="009F1E7A" w:rsidRPr="00C040AE" w:rsidRDefault="009F1E7A" w:rsidP="009F1E7A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040AE">
              <w:rPr>
                <w:rFonts w:ascii="Arial" w:hAnsi="Arial" w:cs="Arial"/>
                <w:sz w:val="20"/>
                <w:szCs w:val="20"/>
                <w:lang w:val="en-US"/>
              </w:rPr>
              <w:t>Laboratory parameters (unit)</w:t>
            </w:r>
          </w:p>
        </w:tc>
        <w:tc>
          <w:tcPr>
            <w:tcW w:w="1728" w:type="dxa"/>
          </w:tcPr>
          <w:p w14:paraId="614C702D" w14:textId="77777777" w:rsidR="009F1E7A" w:rsidRPr="00C040AE" w:rsidRDefault="009F1E7A" w:rsidP="009F1E7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sz w:val="20"/>
                <w:szCs w:val="20"/>
                <w:lang w:val="en-US"/>
              </w:rPr>
            </w:pPr>
            <w:r w:rsidRPr="00C040AE">
              <w:rPr>
                <w:rFonts w:ascii="Arial" w:hAnsi="Arial" w:cs="Arial"/>
                <w:sz w:val="20"/>
                <w:szCs w:val="20"/>
                <w:lang w:val="en-US"/>
              </w:rPr>
              <w:t xml:space="preserve">One day after admission </w:t>
            </w:r>
          </w:p>
          <w:p w14:paraId="4C78566C" w14:textId="77777777" w:rsidR="009F1E7A" w:rsidRPr="00C040AE" w:rsidRDefault="009F1E7A" w:rsidP="009F1E7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040AE">
              <w:rPr>
                <w:rFonts w:ascii="Arial" w:hAnsi="Arial" w:cs="Arial"/>
                <w:sz w:val="20"/>
                <w:szCs w:val="20"/>
                <w:lang w:val="en-US"/>
              </w:rPr>
              <w:t>(April 8</w:t>
            </w:r>
            <w:r w:rsidRPr="00C040AE">
              <w:rPr>
                <w:rFonts w:ascii="Arial" w:hAnsi="Arial" w:cs="Arial"/>
                <w:sz w:val="20"/>
                <w:szCs w:val="20"/>
                <w:vertAlign w:val="superscript"/>
                <w:lang w:val="en-US"/>
              </w:rPr>
              <w:t>th</w:t>
            </w:r>
            <w:r w:rsidRPr="00C040AE">
              <w:rPr>
                <w:rFonts w:ascii="Arial" w:hAnsi="Arial" w:cs="Arial"/>
                <w:sz w:val="20"/>
                <w:szCs w:val="20"/>
                <w:lang w:val="en-US"/>
              </w:rPr>
              <w:t>, 2020)</w:t>
            </w:r>
          </w:p>
        </w:tc>
        <w:tc>
          <w:tcPr>
            <w:tcW w:w="1819" w:type="dxa"/>
          </w:tcPr>
          <w:p w14:paraId="3F98528A" w14:textId="77777777" w:rsidR="009F1E7A" w:rsidRPr="00C040AE" w:rsidRDefault="009F1E7A" w:rsidP="009F1E7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sz w:val="20"/>
                <w:szCs w:val="20"/>
                <w:lang w:val="en-US"/>
              </w:rPr>
            </w:pPr>
            <w:r w:rsidRPr="00C040AE">
              <w:rPr>
                <w:rFonts w:ascii="Arial" w:hAnsi="Arial" w:cs="Arial"/>
                <w:sz w:val="20"/>
                <w:szCs w:val="20"/>
                <w:lang w:val="en-US"/>
              </w:rPr>
              <w:t xml:space="preserve">Day of discharge </w:t>
            </w:r>
          </w:p>
          <w:p w14:paraId="51A341C9" w14:textId="77777777" w:rsidR="009F1E7A" w:rsidRPr="00C040AE" w:rsidRDefault="009F1E7A" w:rsidP="009F1E7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040AE">
              <w:rPr>
                <w:rFonts w:ascii="Arial" w:hAnsi="Arial" w:cs="Arial"/>
                <w:sz w:val="20"/>
                <w:szCs w:val="20"/>
                <w:lang w:val="en-US"/>
              </w:rPr>
              <w:t>(April 10</w:t>
            </w:r>
            <w:r w:rsidRPr="00C040AE">
              <w:rPr>
                <w:rFonts w:ascii="Arial" w:hAnsi="Arial" w:cs="Arial"/>
                <w:sz w:val="20"/>
                <w:szCs w:val="20"/>
                <w:vertAlign w:val="superscript"/>
                <w:lang w:val="en-US"/>
              </w:rPr>
              <w:t>th</w:t>
            </w:r>
            <w:r w:rsidRPr="00C040AE">
              <w:rPr>
                <w:rFonts w:ascii="Arial" w:hAnsi="Arial" w:cs="Arial"/>
                <w:sz w:val="20"/>
                <w:szCs w:val="20"/>
                <w:lang w:val="en-US"/>
              </w:rPr>
              <w:t>, 2020)</w:t>
            </w:r>
          </w:p>
        </w:tc>
        <w:tc>
          <w:tcPr>
            <w:tcW w:w="1589" w:type="dxa"/>
          </w:tcPr>
          <w:p w14:paraId="7F1FAB0F" w14:textId="77777777" w:rsidR="009F1E7A" w:rsidRPr="00C040AE" w:rsidRDefault="009F1E7A" w:rsidP="009F1E7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040AE">
              <w:rPr>
                <w:rFonts w:ascii="Arial" w:hAnsi="Arial" w:cs="Arial"/>
                <w:sz w:val="20"/>
                <w:szCs w:val="20"/>
                <w:lang w:val="en-US"/>
              </w:rPr>
              <w:t>Outpatient control (May 18</w:t>
            </w:r>
            <w:r w:rsidRPr="00C040AE">
              <w:rPr>
                <w:rFonts w:ascii="Arial" w:hAnsi="Arial" w:cs="Arial"/>
                <w:sz w:val="20"/>
                <w:szCs w:val="20"/>
                <w:vertAlign w:val="superscript"/>
                <w:lang w:val="en-US"/>
              </w:rPr>
              <w:t>th</w:t>
            </w:r>
            <w:r w:rsidRPr="00C040AE">
              <w:rPr>
                <w:rFonts w:ascii="Arial" w:hAnsi="Arial" w:cs="Arial"/>
                <w:sz w:val="20"/>
                <w:szCs w:val="20"/>
                <w:lang w:val="en-US"/>
              </w:rPr>
              <w:t>, 2020)</w:t>
            </w:r>
          </w:p>
        </w:tc>
      </w:tr>
      <w:tr w:rsidR="009F1E7A" w:rsidRPr="004B5F50" w14:paraId="731E47C6" w14:textId="77777777" w:rsidTr="009F1E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80" w:type="dxa"/>
          </w:tcPr>
          <w:p w14:paraId="7A3FB1BD" w14:textId="77777777" w:rsidR="009F1E7A" w:rsidRPr="00C040AE" w:rsidRDefault="009F1E7A" w:rsidP="009F1E7A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C040AE">
              <w:rPr>
                <w:rFonts w:ascii="Arial" w:hAnsi="Arial" w:cs="Arial"/>
                <w:sz w:val="16"/>
                <w:szCs w:val="16"/>
                <w:lang w:val="en-US"/>
              </w:rPr>
              <w:t>Vital parameters</w:t>
            </w:r>
          </w:p>
        </w:tc>
        <w:tc>
          <w:tcPr>
            <w:tcW w:w="1728" w:type="dxa"/>
          </w:tcPr>
          <w:p w14:paraId="78929239" w14:textId="77777777" w:rsidR="009F1E7A" w:rsidRPr="00C040AE" w:rsidRDefault="009F1E7A" w:rsidP="009F1E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819" w:type="dxa"/>
          </w:tcPr>
          <w:p w14:paraId="2A008A92" w14:textId="77777777" w:rsidR="009F1E7A" w:rsidRPr="00C040AE" w:rsidRDefault="009F1E7A" w:rsidP="009F1E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589" w:type="dxa"/>
          </w:tcPr>
          <w:p w14:paraId="71D0D23C" w14:textId="77777777" w:rsidR="009F1E7A" w:rsidRPr="00C040AE" w:rsidRDefault="009F1E7A" w:rsidP="009F1E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</w:tr>
      <w:tr w:rsidR="009F1E7A" w:rsidRPr="004B5F50" w14:paraId="35A499E2" w14:textId="77777777" w:rsidTr="009F1E7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80" w:type="dxa"/>
          </w:tcPr>
          <w:p w14:paraId="6BB45A0F" w14:textId="77777777" w:rsidR="009F1E7A" w:rsidRPr="00C040AE" w:rsidRDefault="009F1E7A" w:rsidP="009F1E7A">
            <w:pPr>
              <w:pStyle w:val="Listenabsatz"/>
              <w:numPr>
                <w:ilvl w:val="0"/>
                <w:numId w:val="2"/>
              </w:numPr>
              <w:rPr>
                <w:rFonts w:ascii="Arial" w:hAnsi="Arial" w:cs="Arial"/>
                <w:b w:val="0"/>
                <w:bCs w:val="0"/>
                <w:sz w:val="16"/>
                <w:szCs w:val="16"/>
                <w:lang w:val="en-US"/>
              </w:rPr>
            </w:pPr>
            <w:r w:rsidRPr="00C040AE">
              <w:rPr>
                <w:rFonts w:ascii="Arial" w:hAnsi="Arial" w:cs="Arial"/>
                <w:sz w:val="16"/>
                <w:szCs w:val="16"/>
                <w:lang w:val="en-US"/>
              </w:rPr>
              <w:t>Oxygen saturation (%)</w:t>
            </w:r>
          </w:p>
        </w:tc>
        <w:tc>
          <w:tcPr>
            <w:tcW w:w="1728" w:type="dxa"/>
          </w:tcPr>
          <w:p w14:paraId="00EFD748" w14:textId="77777777" w:rsidR="009F1E7A" w:rsidRPr="00C040AE" w:rsidRDefault="009F1E7A" w:rsidP="009F1E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C040AE">
              <w:rPr>
                <w:rFonts w:ascii="Arial" w:hAnsi="Arial" w:cs="Arial"/>
                <w:sz w:val="16"/>
                <w:szCs w:val="16"/>
                <w:lang w:val="en-US"/>
              </w:rPr>
              <w:t>98</w:t>
            </w:r>
          </w:p>
        </w:tc>
        <w:tc>
          <w:tcPr>
            <w:tcW w:w="1819" w:type="dxa"/>
          </w:tcPr>
          <w:p w14:paraId="0C2292F1" w14:textId="77777777" w:rsidR="009F1E7A" w:rsidRPr="00C040AE" w:rsidRDefault="009F1E7A" w:rsidP="009F1E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C040AE">
              <w:rPr>
                <w:rFonts w:ascii="Arial" w:hAnsi="Arial" w:cs="Arial"/>
                <w:sz w:val="16"/>
                <w:szCs w:val="16"/>
                <w:lang w:val="en-US"/>
              </w:rPr>
              <w:t>94</w:t>
            </w:r>
          </w:p>
        </w:tc>
        <w:tc>
          <w:tcPr>
            <w:tcW w:w="1589" w:type="dxa"/>
          </w:tcPr>
          <w:p w14:paraId="256BDA5B" w14:textId="77777777" w:rsidR="009F1E7A" w:rsidRPr="00C040AE" w:rsidRDefault="009F1E7A" w:rsidP="009F1E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C040AE">
              <w:rPr>
                <w:rFonts w:ascii="Arial" w:hAnsi="Arial" w:cs="Arial"/>
                <w:sz w:val="16"/>
                <w:szCs w:val="16"/>
                <w:lang w:val="en-US"/>
              </w:rPr>
              <w:t>–</w:t>
            </w:r>
          </w:p>
        </w:tc>
      </w:tr>
      <w:tr w:rsidR="009F1E7A" w:rsidRPr="004B5F50" w14:paraId="27E45094" w14:textId="77777777" w:rsidTr="009F1E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80" w:type="dxa"/>
          </w:tcPr>
          <w:p w14:paraId="06B03382" w14:textId="77777777" w:rsidR="009F1E7A" w:rsidRPr="00C040AE" w:rsidRDefault="009F1E7A" w:rsidP="009F1E7A">
            <w:pPr>
              <w:pStyle w:val="Listenabsatz"/>
              <w:numPr>
                <w:ilvl w:val="0"/>
                <w:numId w:val="2"/>
              </w:numPr>
              <w:rPr>
                <w:rFonts w:ascii="Arial" w:hAnsi="Arial" w:cs="Arial"/>
                <w:b w:val="0"/>
                <w:bCs w:val="0"/>
                <w:sz w:val="16"/>
                <w:szCs w:val="16"/>
                <w:lang w:val="en-US"/>
              </w:rPr>
            </w:pPr>
            <w:r w:rsidRPr="00C040AE">
              <w:rPr>
                <w:rFonts w:ascii="Arial" w:hAnsi="Arial" w:cs="Arial"/>
                <w:sz w:val="16"/>
                <w:szCs w:val="16"/>
                <w:lang w:val="en-US"/>
              </w:rPr>
              <w:t>Temperature (°C)</w:t>
            </w:r>
          </w:p>
        </w:tc>
        <w:tc>
          <w:tcPr>
            <w:tcW w:w="1728" w:type="dxa"/>
          </w:tcPr>
          <w:p w14:paraId="30B4A718" w14:textId="77777777" w:rsidR="009F1E7A" w:rsidRPr="00C040AE" w:rsidRDefault="009F1E7A" w:rsidP="009F1E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C040AE">
              <w:rPr>
                <w:rFonts w:ascii="Arial" w:hAnsi="Arial" w:cs="Arial"/>
                <w:sz w:val="16"/>
                <w:szCs w:val="16"/>
                <w:lang w:val="en-US"/>
              </w:rPr>
              <w:t>36.8</w:t>
            </w:r>
          </w:p>
        </w:tc>
        <w:tc>
          <w:tcPr>
            <w:tcW w:w="1819" w:type="dxa"/>
          </w:tcPr>
          <w:p w14:paraId="1D7B0549" w14:textId="77777777" w:rsidR="009F1E7A" w:rsidRPr="00C040AE" w:rsidRDefault="009F1E7A" w:rsidP="009F1E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C040AE">
              <w:rPr>
                <w:rFonts w:ascii="Arial" w:hAnsi="Arial" w:cs="Arial"/>
                <w:sz w:val="16"/>
                <w:szCs w:val="16"/>
                <w:lang w:val="en-US"/>
              </w:rPr>
              <w:t>38.1</w:t>
            </w:r>
          </w:p>
        </w:tc>
        <w:tc>
          <w:tcPr>
            <w:tcW w:w="1589" w:type="dxa"/>
          </w:tcPr>
          <w:p w14:paraId="13867287" w14:textId="77777777" w:rsidR="009F1E7A" w:rsidRPr="00C040AE" w:rsidRDefault="009F1E7A" w:rsidP="009F1E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C040AE">
              <w:rPr>
                <w:rFonts w:ascii="Arial" w:hAnsi="Arial" w:cs="Arial"/>
                <w:sz w:val="16"/>
                <w:szCs w:val="16"/>
                <w:lang w:val="en-US"/>
              </w:rPr>
              <w:t>–</w:t>
            </w:r>
          </w:p>
        </w:tc>
      </w:tr>
      <w:tr w:rsidR="009F1E7A" w:rsidRPr="004B5F50" w14:paraId="601849F1" w14:textId="77777777" w:rsidTr="009F1E7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80" w:type="dxa"/>
          </w:tcPr>
          <w:p w14:paraId="7CF405B2" w14:textId="77777777" w:rsidR="009F1E7A" w:rsidRPr="00C040AE" w:rsidRDefault="009F1E7A" w:rsidP="009F1E7A">
            <w:pPr>
              <w:pStyle w:val="Listenabsatz"/>
              <w:numPr>
                <w:ilvl w:val="0"/>
                <w:numId w:val="2"/>
              </w:numPr>
              <w:rPr>
                <w:rFonts w:ascii="Arial" w:hAnsi="Arial" w:cs="Arial"/>
                <w:b w:val="0"/>
                <w:bCs w:val="0"/>
                <w:sz w:val="16"/>
                <w:szCs w:val="16"/>
                <w:lang w:val="en-US"/>
              </w:rPr>
            </w:pPr>
            <w:r w:rsidRPr="00C040AE">
              <w:rPr>
                <w:rFonts w:ascii="Arial" w:hAnsi="Arial" w:cs="Arial"/>
                <w:sz w:val="16"/>
                <w:szCs w:val="16"/>
                <w:lang w:val="en-US"/>
              </w:rPr>
              <w:t>Pulse rate</w:t>
            </w:r>
          </w:p>
        </w:tc>
        <w:tc>
          <w:tcPr>
            <w:tcW w:w="1728" w:type="dxa"/>
          </w:tcPr>
          <w:p w14:paraId="388B65E4" w14:textId="77777777" w:rsidR="009F1E7A" w:rsidRPr="00C040AE" w:rsidRDefault="009F1E7A" w:rsidP="009F1E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C040AE">
              <w:rPr>
                <w:rFonts w:ascii="Arial" w:hAnsi="Arial" w:cs="Arial"/>
                <w:sz w:val="16"/>
                <w:szCs w:val="16"/>
                <w:lang w:val="en-US"/>
              </w:rPr>
              <w:t>66</w:t>
            </w:r>
          </w:p>
        </w:tc>
        <w:tc>
          <w:tcPr>
            <w:tcW w:w="1819" w:type="dxa"/>
          </w:tcPr>
          <w:p w14:paraId="56D0A8C7" w14:textId="77777777" w:rsidR="009F1E7A" w:rsidRPr="00C040AE" w:rsidRDefault="009F1E7A" w:rsidP="009F1E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C040AE">
              <w:rPr>
                <w:rFonts w:ascii="Arial" w:hAnsi="Arial" w:cs="Arial"/>
                <w:sz w:val="16"/>
                <w:szCs w:val="16"/>
                <w:lang w:val="en-US"/>
              </w:rPr>
              <w:t>63</w:t>
            </w:r>
          </w:p>
        </w:tc>
        <w:tc>
          <w:tcPr>
            <w:tcW w:w="1589" w:type="dxa"/>
          </w:tcPr>
          <w:p w14:paraId="1DE7C90A" w14:textId="77777777" w:rsidR="009F1E7A" w:rsidRPr="00C040AE" w:rsidRDefault="009F1E7A" w:rsidP="009F1E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C040AE">
              <w:rPr>
                <w:rFonts w:ascii="Arial" w:hAnsi="Arial" w:cs="Arial"/>
                <w:sz w:val="16"/>
                <w:szCs w:val="16"/>
                <w:lang w:val="en-US"/>
              </w:rPr>
              <w:t>–</w:t>
            </w:r>
          </w:p>
        </w:tc>
      </w:tr>
      <w:tr w:rsidR="009F1E7A" w:rsidRPr="004B5F50" w14:paraId="2B16AAA9" w14:textId="77777777" w:rsidTr="009F1E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80" w:type="dxa"/>
          </w:tcPr>
          <w:p w14:paraId="1ED97D11" w14:textId="77777777" w:rsidR="009F1E7A" w:rsidRPr="00C040AE" w:rsidRDefault="009F1E7A" w:rsidP="009F1E7A">
            <w:pPr>
              <w:pStyle w:val="Listenabsatz"/>
              <w:numPr>
                <w:ilvl w:val="0"/>
                <w:numId w:val="2"/>
              </w:numPr>
              <w:rPr>
                <w:rFonts w:ascii="Arial" w:hAnsi="Arial" w:cs="Arial"/>
                <w:b w:val="0"/>
                <w:bCs w:val="0"/>
                <w:sz w:val="16"/>
                <w:szCs w:val="16"/>
                <w:lang w:val="en-US"/>
              </w:rPr>
            </w:pPr>
            <w:r w:rsidRPr="00C040AE">
              <w:rPr>
                <w:rFonts w:ascii="Arial" w:hAnsi="Arial" w:cs="Arial"/>
                <w:sz w:val="16"/>
                <w:szCs w:val="16"/>
                <w:lang w:val="en-US"/>
              </w:rPr>
              <w:t>Blood pressure</w:t>
            </w:r>
          </w:p>
        </w:tc>
        <w:tc>
          <w:tcPr>
            <w:tcW w:w="1728" w:type="dxa"/>
          </w:tcPr>
          <w:p w14:paraId="189FB8D7" w14:textId="77777777" w:rsidR="009F1E7A" w:rsidRPr="00C040AE" w:rsidRDefault="009F1E7A" w:rsidP="009F1E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C040AE">
              <w:rPr>
                <w:rFonts w:ascii="Arial" w:hAnsi="Arial" w:cs="Arial"/>
                <w:sz w:val="16"/>
                <w:szCs w:val="16"/>
                <w:lang w:val="en-US"/>
              </w:rPr>
              <w:t>110/60</w:t>
            </w:r>
          </w:p>
        </w:tc>
        <w:tc>
          <w:tcPr>
            <w:tcW w:w="1819" w:type="dxa"/>
          </w:tcPr>
          <w:p w14:paraId="4282C468" w14:textId="77777777" w:rsidR="009F1E7A" w:rsidRPr="00C040AE" w:rsidRDefault="009F1E7A" w:rsidP="009F1E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C040AE">
              <w:rPr>
                <w:rFonts w:ascii="Arial" w:hAnsi="Arial" w:cs="Arial"/>
                <w:sz w:val="16"/>
                <w:szCs w:val="16"/>
                <w:lang w:val="en-US"/>
              </w:rPr>
              <w:t>100/60</w:t>
            </w:r>
          </w:p>
        </w:tc>
        <w:tc>
          <w:tcPr>
            <w:tcW w:w="1589" w:type="dxa"/>
          </w:tcPr>
          <w:p w14:paraId="2DB59B61" w14:textId="77777777" w:rsidR="009F1E7A" w:rsidRPr="00C040AE" w:rsidRDefault="009F1E7A" w:rsidP="009F1E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C040AE">
              <w:rPr>
                <w:rFonts w:ascii="Arial" w:hAnsi="Arial" w:cs="Arial"/>
                <w:sz w:val="16"/>
                <w:szCs w:val="16"/>
                <w:lang w:val="en-US"/>
              </w:rPr>
              <w:t>–</w:t>
            </w:r>
          </w:p>
        </w:tc>
      </w:tr>
      <w:tr w:rsidR="009F1E7A" w:rsidRPr="004B5F50" w14:paraId="0A31A1C9" w14:textId="77777777" w:rsidTr="009F1E7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80" w:type="dxa"/>
          </w:tcPr>
          <w:p w14:paraId="1F9DE7BE" w14:textId="77777777" w:rsidR="009F1E7A" w:rsidRPr="00C040AE" w:rsidRDefault="009F1E7A" w:rsidP="009F1E7A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C040AE">
              <w:rPr>
                <w:rFonts w:ascii="Arial" w:hAnsi="Arial" w:cs="Arial"/>
                <w:sz w:val="16"/>
                <w:szCs w:val="16"/>
                <w:lang w:val="en-US"/>
              </w:rPr>
              <w:t>Hematology</w:t>
            </w:r>
          </w:p>
        </w:tc>
        <w:tc>
          <w:tcPr>
            <w:tcW w:w="1728" w:type="dxa"/>
          </w:tcPr>
          <w:p w14:paraId="07D02F68" w14:textId="77777777" w:rsidR="009F1E7A" w:rsidRPr="00C040AE" w:rsidRDefault="009F1E7A" w:rsidP="009F1E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819" w:type="dxa"/>
          </w:tcPr>
          <w:p w14:paraId="58B751EA" w14:textId="77777777" w:rsidR="009F1E7A" w:rsidRPr="00C040AE" w:rsidRDefault="009F1E7A" w:rsidP="009F1E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589" w:type="dxa"/>
          </w:tcPr>
          <w:p w14:paraId="0BCE7380" w14:textId="77777777" w:rsidR="009F1E7A" w:rsidRPr="00C040AE" w:rsidRDefault="009F1E7A" w:rsidP="009F1E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</w:tr>
      <w:tr w:rsidR="009F1E7A" w:rsidRPr="004B5F50" w14:paraId="72FFE56E" w14:textId="77777777" w:rsidTr="009F1E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80" w:type="dxa"/>
          </w:tcPr>
          <w:p w14:paraId="2D185CE9" w14:textId="77777777" w:rsidR="009F1E7A" w:rsidRPr="00C040AE" w:rsidRDefault="009F1E7A" w:rsidP="009F1E7A">
            <w:pPr>
              <w:pStyle w:val="Listenabsatz"/>
              <w:numPr>
                <w:ilvl w:val="0"/>
                <w:numId w:val="2"/>
              </w:numPr>
              <w:rPr>
                <w:rFonts w:ascii="Arial" w:hAnsi="Arial" w:cs="Arial"/>
                <w:b w:val="0"/>
                <w:bCs w:val="0"/>
                <w:sz w:val="16"/>
                <w:szCs w:val="16"/>
                <w:lang w:val="en-US"/>
              </w:rPr>
            </w:pPr>
            <w:r w:rsidRPr="00C040AE">
              <w:rPr>
                <w:rFonts w:ascii="Arial" w:hAnsi="Arial" w:cs="Arial"/>
                <w:sz w:val="16"/>
                <w:szCs w:val="16"/>
                <w:lang w:val="en-US"/>
              </w:rPr>
              <w:t>Hemoglobin (g/dL)</w:t>
            </w:r>
          </w:p>
        </w:tc>
        <w:tc>
          <w:tcPr>
            <w:tcW w:w="1728" w:type="dxa"/>
          </w:tcPr>
          <w:p w14:paraId="1AB115A9" w14:textId="77777777" w:rsidR="009F1E7A" w:rsidRPr="00C040AE" w:rsidRDefault="009F1E7A" w:rsidP="009F1E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C040AE">
              <w:rPr>
                <w:rFonts w:ascii="Arial" w:hAnsi="Arial" w:cs="Arial"/>
                <w:sz w:val="16"/>
                <w:szCs w:val="16"/>
                <w:lang w:val="en-US"/>
              </w:rPr>
              <w:t>13.3</w:t>
            </w:r>
          </w:p>
        </w:tc>
        <w:tc>
          <w:tcPr>
            <w:tcW w:w="1819" w:type="dxa"/>
          </w:tcPr>
          <w:p w14:paraId="1698C505" w14:textId="77777777" w:rsidR="009F1E7A" w:rsidRPr="00C040AE" w:rsidRDefault="009F1E7A" w:rsidP="009F1E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C040AE">
              <w:rPr>
                <w:rFonts w:ascii="Arial" w:hAnsi="Arial" w:cs="Arial"/>
                <w:sz w:val="16"/>
                <w:szCs w:val="16"/>
                <w:lang w:val="en-US"/>
              </w:rPr>
              <w:t>13.8</w:t>
            </w:r>
          </w:p>
        </w:tc>
        <w:tc>
          <w:tcPr>
            <w:tcW w:w="1589" w:type="dxa"/>
          </w:tcPr>
          <w:p w14:paraId="7DCB155F" w14:textId="77777777" w:rsidR="009F1E7A" w:rsidRPr="00C040AE" w:rsidRDefault="009F1E7A" w:rsidP="009F1E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C040AE">
              <w:rPr>
                <w:rFonts w:ascii="Arial" w:hAnsi="Arial" w:cs="Arial"/>
                <w:sz w:val="16"/>
                <w:szCs w:val="16"/>
                <w:lang w:val="en-US"/>
              </w:rPr>
              <w:t>11.8</w:t>
            </w:r>
          </w:p>
        </w:tc>
      </w:tr>
      <w:tr w:rsidR="009F1E7A" w:rsidRPr="004B5F50" w14:paraId="162385CE" w14:textId="77777777" w:rsidTr="009F1E7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80" w:type="dxa"/>
          </w:tcPr>
          <w:p w14:paraId="5E1199FB" w14:textId="77777777" w:rsidR="009F1E7A" w:rsidRPr="00C040AE" w:rsidRDefault="009F1E7A" w:rsidP="009F1E7A">
            <w:pPr>
              <w:pStyle w:val="Listenabsatz"/>
              <w:numPr>
                <w:ilvl w:val="0"/>
                <w:numId w:val="2"/>
              </w:numPr>
              <w:rPr>
                <w:rFonts w:ascii="Arial" w:hAnsi="Arial" w:cs="Arial"/>
                <w:b w:val="0"/>
                <w:bCs w:val="0"/>
                <w:sz w:val="16"/>
                <w:szCs w:val="16"/>
                <w:lang w:val="en-US"/>
              </w:rPr>
            </w:pPr>
            <w:r w:rsidRPr="00C040AE">
              <w:rPr>
                <w:rFonts w:ascii="Arial" w:hAnsi="Arial" w:cs="Arial"/>
                <w:sz w:val="16"/>
                <w:szCs w:val="16"/>
                <w:lang w:val="en-US"/>
              </w:rPr>
              <w:t>Erythrocytes (billion/mL)</w:t>
            </w:r>
          </w:p>
        </w:tc>
        <w:tc>
          <w:tcPr>
            <w:tcW w:w="1728" w:type="dxa"/>
          </w:tcPr>
          <w:p w14:paraId="644D171C" w14:textId="77777777" w:rsidR="009F1E7A" w:rsidRPr="00C040AE" w:rsidRDefault="009F1E7A" w:rsidP="009F1E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C040AE">
              <w:rPr>
                <w:rFonts w:ascii="Arial" w:hAnsi="Arial" w:cs="Arial"/>
                <w:sz w:val="16"/>
                <w:szCs w:val="16"/>
                <w:lang w:val="en-US"/>
              </w:rPr>
              <w:t>4.64</w:t>
            </w:r>
          </w:p>
        </w:tc>
        <w:tc>
          <w:tcPr>
            <w:tcW w:w="1819" w:type="dxa"/>
          </w:tcPr>
          <w:p w14:paraId="7C7C80B5" w14:textId="77777777" w:rsidR="009F1E7A" w:rsidRPr="00C040AE" w:rsidRDefault="009F1E7A" w:rsidP="009F1E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C040AE">
              <w:rPr>
                <w:rFonts w:ascii="Arial" w:hAnsi="Arial" w:cs="Arial"/>
                <w:sz w:val="16"/>
                <w:szCs w:val="16"/>
                <w:lang w:val="en-US"/>
              </w:rPr>
              <w:t>4.8</w:t>
            </w:r>
          </w:p>
        </w:tc>
        <w:tc>
          <w:tcPr>
            <w:tcW w:w="1589" w:type="dxa"/>
          </w:tcPr>
          <w:p w14:paraId="4F62A367" w14:textId="77777777" w:rsidR="009F1E7A" w:rsidRPr="00C040AE" w:rsidRDefault="009F1E7A" w:rsidP="009F1E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C040AE">
              <w:rPr>
                <w:rFonts w:ascii="Arial" w:hAnsi="Arial" w:cs="Arial"/>
                <w:sz w:val="16"/>
                <w:szCs w:val="16"/>
                <w:lang w:val="en-US"/>
              </w:rPr>
              <w:t>4.2</w:t>
            </w:r>
          </w:p>
        </w:tc>
      </w:tr>
      <w:tr w:rsidR="009F1E7A" w:rsidRPr="004B5F50" w14:paraId="391BEB13" w14:textId="77777777" w:rsidTr="009F1E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80" w:type="dxa"/>
          </w:tcPr>
          <w:p w14:paraId="6BD0EC13" w14:textId="77777777" w:rsidR="009F1E7A" w:rsidRPr="00C040AE" w:rsidRDefault="009F1E7A" w:rsidP="009F1E7A">
            <w:pPr>
              <w:pStyle w:val="Listenabsatz"/>
              <w:numPr>
                <w:ilvl w:val="0"/>
                <w:numId w:val="2"/>
              </w:numPr>
              <w:rPr>
                <w:rFonts w:ascii="Arial" w:hAnsi="Arial" w:cs="Arial"/>
                <w:b w:val="0"/>
                <w:bCs w:val="0"/>
                <w:sz w:val="16"/>
                <w:szCs w:val="16"/>
                <w:lang w:val="en-US"/>
              </w:rPr>
            </w:pPr>
            <w:r w:rsidRPr="00C040AE">
              <w:rPr>
                <w:rFonts w:ascii="Arial" w:hAnsi="Arial" w:cs="Arial"/>
                <w:sz w:val="16"/>
                <w:szCs w:val="16"/>
                <w:lang w:val="en-US"/>
              </w:rPr>
              <w:t>Leucocytes (billion/mL)</w:t>
            </w:r>
          </w:p>
        </w:tc>
        <w:tc>
          <w:tcPr>
            <w:tcW w:w="1728" w:type="dxa"/>
          </w:tcPr>
          <w:p w14:paraId="48FD969A" w14:textId="77777777" w:rsidR="009F1E7A" w:rsidRPr="00C040AE" w:rsidRDefault="009F1E7A" w:rsidP="009F1E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C040AE">
              <w:rPr>
                <w:rFonts w:ascii="Arial" w:hAnsi="Arial" w:cs="Arial"/>
                <w:sz w:val="16"/>
                <w:szCs w:val="16"/>
                <w:lang w:val="en-US"/>
              </w:rPr>
              <w:t>4.7</w:t>
            </w:r>
          </w:p>
        </w:tc>
        <w:tc>
          <w:tcPr>
            <w:tcW w:w="1819" w:type="dxa"/>
          </w:tcPr>
          <w:p w14:paraId="43877BF8" w14:textId="77777777" w:rsidR="009F1E7A" w:rsidRPr="00C040AE" w:rsidRDefault="009F1E7A" w:rsidP="009F1E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C040AE">
              <w:rPr>
                <w:rFonts w:ascii="Arial" w:hAnsi="Arial" w:cs="Arial"/>
                <w:sz w:val="16"/>
                <w:szCs w:val="16"/>
                <w:lang w:val="en-US"/>
              </w:rPr>
              <w:t>5.6</w:t>
            </w:r>
          </w:p>
        </w:tc>
        <w:tc>
          <w:tcPr>
            <w:tcW w:w="1589" w:type="dxa"/>
          </w:tcPr>
          <w:p w14:paraId="3FABB3C2" w14:textId="77777777" w:rsidR="009F1E7A" w:rsidRPr="00C040AE" w:rsidRDefault="009F1E7A" w:rsidP="009F1E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C040AE">
              <w:rPr>
                <w:rFonts w:ascii="Arial" w:hAnsi="Arial" w:cs="Arial"/>
                <w:sz w:val="16"/>
                <w:szCs w:val="16"/>
                <w:lang w:val="en-US"/>
              </w:rPr>
              <w:t>9.0</w:t>
            </w:r>
          </w:p>
        </w:tc>
      </w:tr>
      <w:tr w:rsidR="009F1E7A" w:rsidRPr="004B5F50" w14:paraId="074F5D2E" w14:textId="77777777" w:rsidTr="009F1E7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80" w:type="dxa"/>
          </w:tcPr>
          <w:p w14:paraId="7F160A52" w14:textId="77777777" w:rsidR="009F1E7A" w:rsidRPr="00C040AE" w:rsidRDefault="009F1E7A" w:rsidP="009F1E7A">
            <w:pPr>
              <w:pStyle w:val="Listenabsatz"/>
              <w:numPr>
                <w:ilvl w:val="0"/>
                <w:numId w:val="2"/>
              </w:numPr>
              <w:rPr>
                <w:rFonts w:ascii="Arial" w:hAnsi="Arial" w:cs="Arial"/>
                <w:b w:val="0"/>
                <w:bCs w:val="0"/>
                <w:sz w:val="16"/>
                <w:szCs w:val="16"/>
                <w:lang w:val="en-US"/>
              </w:rPr>
            </w:pPr>
            <w:r w:rsidRPr="00C040AE">
              <w:rPr>
                <w:rFonts w:ascii="Arial" w:hAnsi="Arial" w:cs="Arial"/>
                <w:sz w:val="16"/>
                <w:szCs w:val="16"/>
                <w:lang w:val="en-US"/>
              </w:rPr>
              <w:t>Thrombocytes (billion/mL)</w:t>
            </w:r>
          </w:p>
        </w:tc>
        <w:tc>
          <w:tcPr>
            <w:tcW w:w="1728" w:type="dxa"/>
          </w:tcPr>
          <w:p w14:paraId="0B96E481" w14:textId="77777777" w:rsidR="009F1E7A" w:rsidRPr="00C040AE" w:rsidRDefault="009F1E7A" w:rsidP="009F1E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C040AE">
              <w:rPr>
                <w:rFonts w:ascii="Arial" w:hAnsi="Arial" w:cs="Arial"/>
                <w:sz w:val="16"/>
                <w:szCs w:val="16"/>
                <w:lang w:val="en-US"/>
              </w:rPr>
              <w:t>258</w:t>
            </w:r>
          </w:p>
        </w:tc>
        <w:tc>
          <w:tcPr>
            <w:tcW w:w="1819" w:type="dxa"/>
          </w:tcPr>
          <w:p w14:paraId="36C8CDF4" w14:textId="77777777" w:rsidR="009F1E7A" w:rsidRPr="00C040AE" w:rsidRDefault="009F1E7A" w:rsidP="009F1E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C040AE">
              <w:rPr>
                <w:rFonts w:ascii="Arial" w:hAnsi="Arial" w:cs="Arial"/>
                <w:sz w:val="16"/>
                <w:szCs w:val="16"/>
                <w:lang w:val="en-US"/>
              </w:rPr>
              <w:t>259</w:t>
            </w:r>
          </w:p>
        </w:tc>
        <w:tc>
          <w:tcPr>
            <w:tcW w:w="1589" w:type="dxa"/>
          </w:tcPr>
          <w:p w14:paraId="5091E01B" w14:textId="77777777" w:rsidR="009F1E7A" w:rsidRPr="00C040AE" w:rsidRDefault="009F1E7A" w:rsidP="009F1E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C040AE">
              <w:rPr>
                <w:rFonts w:ascii="Arial" w:hAnsi="Arial" w:cs="Arial"/>
                <w:sz w:val="16"/>
                <w:szCs w:val="16"/>
                <w:lang w:val="en-US"/>
              </w:rPr>
              <w:t>344</w:t>
            </w:r>
          </w:p>
        </w:tc>
      </w:tr>
      <w:tr w:rsidR="009F1E7A" w:rsidRPr="004B5F50" w14:paraId="2327684F" w14:textId="77777777" w:rsidTr="009F1E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80" w:type="dxa"/>
          </w:tcPr>
          <w:p w14:paraId="0AB65A5F" w14:textId="77777777" w:rsidR="009F1E7A" w:rsidRPr="00C040AE" w:rsidRDefault="009F1E7A" w:rsidP="009F1E7A">
            <w:pPr>
              <w:pStyle w:val="Listenabsatz"/>
              <w:numPr>
                <w:ilvl w:val="0"/>
                <w:numId w:val="2"/>
              </w:numPr>
              <w:rPr>
                <w:rFonts w:ascii="Arial" w:hAnsi="Arial" w:cs="Arial"/>
                <w:b w:val="0"/>
                <w:bCs w:val="0"/>
                <w:sz w:val="16"/>
                <w:szCs w:val="16"/>
                <w:lang w:val="en-US"/>
              </w:rPr>
            </w:pPr>
            <w:r w:rsidRPr="00C040AE">
              <w:rPr>
                <w:rFonts w:ascii="Arial" w:hAnsi="Arial" w:cs="Arial"/>
                <w:sz w:val="16"/>
                <w:szCs w:val="16"/>
                <w:lang w:val="en-US"/>
              </w:rPr>
              <w:t xml:space="preserve">Neutrophils (%) </w:t>
            </w:r>
          </w:p>
        </w:tc>
        <w:tc>
          <w:tcPr>
            <w:tcW w:w="1728" w:type="dxa"/>
          </w:tcPr>
          <w:p w14:paraId="10B5ABE2" w14:textId="77777777" w:rsidR="009F1E7A" w:rsidRPr="00C040AE" w:rsidRDefault="009F1E7A" w:rsidP="009F1E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C040AE">
              <w:rPr>
                <w:rFonts w:ascii="Arial" w:hAnsi="Arial" w:cs="Arial"/>
                <w:sz w:val="16"/>
                <w:szCs w:val="16"/>
                <w:lang w:val="en-US"/>
              </w:rPr>
              <w:t>67</w:t>
            </w:r>
          </w:p>
        </w:tc>
        <w:tc>
          <w:tcPr>
            <w:tcW w:w="1819" w:type="dxa"/>
          </w:tcPr>
          <w:p w14:paraId="248FA783" w14:textId="77777777" w:rsidR="009F1E7A" w:rsidRPr="00C040AE" w:rsidRDefault="009F1E7A" w:rsidP="009F1E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C040AE">
              <w:rPr>
                <w:rFonts w:ascii="Arial" w:hAnsi="Arial" w:cs="Arial"/>
                <w:sz w:val="16"/>
                <w:szCs w:val="16"/>
                <w:lang w:val="en-US"/>
              </w:rPr>
              <w:t>61.3</w:t>
            </w:r>
          </w:p>
        </w:tc>
        <w:tc>
          <w:tcPr>
            <w:tcW w:w="1589" w:type="dxa"/>
          </w:tcPr>
          <w:p w14:paraId="361A1F16" w14:textId="77777777" w:rsidR="009F1E7A" w:rsidRPr="00C040AE" w:rsidRDefault="009F1E7A" w:rsidP="009F1E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C040AE">
              <w:rPr>
                <w:rFonts w:ascii="Arial" w:hAnsi="Arial" w:cs="Arial"/>
                <w:sz w:val="16"/>
                <w:szCs w:val="16"/>
                <w:lang w:val="en-US"/>
              </w:rPr>
              <w:t>63.5</w:t>
            </w:r>
          </w:p>
        </w:tc>
      </w:tr>
      <w:tr w:rsidR="009F1E7A" w:rsidRPr="004B5F50" w14:paraId="34CE99DA" w14:textId="77777777" w:rsidTr="009F1E7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80" w:type="dxa"/>
          </w:tcPr>
          <w:p w14:paraId="39D965F5" w14:textId="77777777" w:rsidR="009F1E7A" w:rsidRPr="00C040AE" w:rsidRDefault="009F1E7A" w:rsidP="009F1E7A">
            <w:pPr>
              <w:pStyle w:val="Listenabsatz"/>
              <w:numPr>
                <w:ilvl w:val="0"/>
                <w:numId w:val="2"/>
              </w:numPr>
              <w:rPr>
                <w:rFonts w:ascii="Arial" w:hAnsi="Arial" w:cs="Arial"/>
                <w:b w:val="0"/>
                <w:bCs w:val="0"/>
                <w:sz w:val="16"/>
                <w:szCs w:val="16"/>
                <w:lang w:val="en-US"/>
              </w:rPr>
            </w:pPr>
            <w:r w:rsidRPr="00C040AE">
              <w:rPr>
                <w:rFonts w:ascii="Arial" w:hAnsi="Arial" w:cs="Arial"/>
                <w:sz w:val="16"/>
                <w:szCs w:val="16"/>
                <w:lang w:val="en-US"/>
              </w:rPr>
              <w:t>Monocytes (%)</w:t>
            </w:r>
          </w:p>
        </w:tc>
        <w:tc>
          <w:tcPr>
            <w:tcW w:w="1728" w:type="dxa"/>
          </w:tcPr>
          <w:p w14:paraId="642937E0" w14:textId="77777777" w:rsidR="009F1E7A" w:rsidRPr="00C040AE" w:rsidRDefault="009F1E7A" w:rsidP="009F1E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C040AE">
              <w:rPr>
                <w:rFonts w:ascii="Arial" w:hAnsi="Arial" w:cs="Arial"/>
                <w:sz w:val="16"/>
                <w:szCs w:val="16"/>
                <w:lang w:val="en-US"/>
              </w:rPr>
              <w:t>6.9</w:t>
            </w:r>
          </w:p>
        </w:tc>
        <w:tc>
          <w:tcPr>
            <w:tcW w:w="1819" w:type="dxa"/>
          </w:tcPr>
          <w:p w14:paraId="1C517E58" w14:textId="77777777" w:rsidR="009F1E7A" w:rsidRPr="00C040AE" w:rsidRDefault="009F1E7A" w:rsidP="009F1E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C040AE">
              <w:rPr>
                <w:rFonts w:ascii="Arial" w:hAnsi="Arial" w:cs="Arial"/>
                <w:sz w:val="16"/>
                <w:szCs w:val="16"/>
                <w:lang w:val="en-US"/>
              </w:rPr>
              <w:t>7.4</w:t>
            </w:r>
          </w:p>
        </w:tc>
        <w:tc>
          <w:tcPr>
            <w:tcW w:w="1589" w:type="dxa"/>
          </w:tcPr>
          <w:p w14:paraId="7D68B402" w14:textId="77777777" w:rsidR="009F1E7A" w:rsidRPr="00C040AE" w:rsidRDefault="009F1E7A" w:rsidP="009F1E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C040AE">
              <w:rPr>
                <w:rFonts w:ascii="Arial" w:hAnsi="Arial" w:cs="Arial"/>
                <w:sz w:val="16"/>
                <w:szCs w:val="16"/>
                <w:lang w:val="en-US"/>
              </w:rPr>
              <w:t>7.7</w:t>
            </w:r>
          </w:p>
        </w:tc>
      </w:tr>
      <w:tr w:rsidR="009F1E7A" w:rsidRPr="004B5F50" w14:paraId="028DB550" w14:textId="77777777" w:rsidTr="009F1E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80" w:type="dxa"/>
          </w:tcPr>
          <w:p w14:paraId="74F1140A" w14:textId="77777777" w:rsidR="009F1E7A" w:rsidRPr="00C040AE" w:rsidRDefault="009F1E7A" w:rsidP="009F1E7A">
            <w:pPr>
              <w:pStyle w:val="Listenabsatz"/>
              <w:numPr>
                <w:ilvl w:val="0"/>
                <w:numId w:val="2"/>
              </w:numPr>
              <w:rPr>
                <w:rFonts w:ascii="Arial" w:hAnsi="Arial" w:cs="Arial"/>
                <w:b w:val="0"/>
                <w:bCs w:val="0"/>
                <w:sz w:val="16"/>
                <w:szCs w:val="16"/>
                <w:lang w:val="en-US"/>
              </w:rPr>
            </w:pPr>
            <w:r w:rsidRPr="00C040AE">
              <w:rPr>
                <w:rFonts w:ascii="Arial" w:hAnsi="Arial" w:cs="Arial"/>
                <w:sz w:val="16"/>
                <w:szCs w:val="16"/>
                <w:lang w:val="en-US"/>
              </w:rPr>
              <w:t>Eosinophils (%)</w:t>
            </w:r>
          </w:p>
        </w:tc>
        <w:tc>
          <w:tcPr>
            <w:tcW w:w="1728" w:type="dxa"/>
          </w:tcPr>
          <w:p w14:paraId="5F9AA749" w14:textId="77777777" w:rsidR="009F1E7A" w:rsidRPr="00C040AE" w:rsidRDefault="009F1E7A" w:rsidP="009F1E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C040AE">
              <w:rPr>
                <w:rFonts w:ascii="Arial" w:hAnsi="Arial" w:cs="Arial"/>
                <w:sz w:val="16"/>
                <w:szCs w:val="16"/>
                <w:lang w:val="en-US"/>
              </w:rPr>
              <w:t>&lt; 0.1</w:t>
            </w:r>
          </w:p>
        </w:tc>
        <w:tc>
          <w:tcPr>
            <w:tcW w:w="1819" w:type="dxa"/>
          </w:tcPr>
          <w:p w14:paraId="4B108BD6" w14:textId="77777777" w:rsidR="009F1E7A" w:rsidRPr="00C040AE" w:rsidRDefault="009F1E7A" w:rsidP="009F1E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C040AE">
              <w:rPr>
                <w:rFonts w:ascii="Arial" w:hAnsi="Arial" w:cs="Arial"/>
                <w:sz w:val="16"/>
                <w:szCs w:val="16"/>
                <w:lang w:val="en-US"/>
              </w:rPr>
              <w:t>&lt; 0.1</w:t>
            </w:r>
          </w:p>
        </w:tc>
        <w:tc>
          <w:tcPr>
            <w:tcW w:w="1589" w:type="dxa"/>
          </w:tcPr>
          <w:p w14:paraId="54D1754C" w14:textId="77777777" w:rsidR="009F1E7A" w:rsidRPr="00C040AE" w:rsidRDefault="009F1E7A" w:rsidP="009F1E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C040AE">
              <w:rPr>
                <w:rFonts w:ascii="Arial" w:hAnsi="Arial" w:cs="Arial"/>
                <w:sz w:val="16"/>
                <w:szCs w:val="16"/>
                <w:lang w:val="en-US"/>
              </w:rPr>
              <w:t>0.3</w:t>
            </w:r>
          </w:p>
        </w:tc>
      </w:tr>
      <w:tr w:rsidR="009F1E7A" w:rsidRPr="004B5F50" w14:paraId="3550D351" w14:textId="77777777" w:rsidTr="009F1E7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80" w:type="dxa"/>
          </w:tcPr>
          <w:p w14:paraId="1171633B" w14:textId="77777777" w:rsidR="009F1E7A" w:rsidRPr="00C040AE" w:rsidRDefault="009F1E7A" w:rsidP="009F1E7A">
            <w:pPr>
              <w:pStyle w:val="Listenabsatz"/>
              <w:numPr>
                <w:ilvl w:val="0"/>
                <w:numId w:val="2"/>
              </w:numPr>
              <w:rPr>
                <w:rFonts w:ascii="Arial" w:hAnsi="Arial" w:cs="Arial"/>
                <w:b w:val="0"/>
                <w:bCs w:val="0"/>
                <w:sz w:val="16"/>
                <w:szCs w:val="16"/>
                <w:lang w:val="en-US"/>
              </w:rPr>
            </w:pPr>
            <w:r w:rsidRPr="00C040AE">
              <w:rPr>
                <w:rFonts w:ascii="Arial" w:hAnsi="Arial" w:cs="Arial"/>
                <w:sz w:val="16"/>
                <w:szCs w:val="16"/>
                <w:lang w:val="en-US"/>
              </w:rPr>
              <w:t>Basophiles (%)</w:t>
            </w:r>
          </w:p>
        </w:tc>
        <w:tc>
          <w:tcPr>
            <w:tcW w:w="1728" w:type="dxa"/>
          </w:tcPr>
          <w:p w14:paraId="45F88582" w14:textId="77777777" w:rsidR="009F1E7A" w:rsidRPr="00C040AE" w:rsidRDefault="009F1E7A" w:rsidP="009F1E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C040AE">
              <w:rPr>
                <w:rFonts w:ascii="Arial" w:hAnsi="Arial" w:cs="Arial"/>
                <w:sz w:val="16"/>
                <w:szCs w:val="16"/>
                <w:lang w:val="en-US"/>
              </w:rPr>
              <w:t>&lt; 0.1</w:t>
            </w:r>
          </w:p>
        </w:tc>
        <w:tc>
          <w:tcPr>
            <w:tcW w:w="1819" w:type="dxa"/>
          </w:tcPr>
          <w:p w14:paraId="6A26AA1C" w14:textId="77777777" w:rsidR="009F1E7A" w:rsidRPr="00C040AE" w:rsidRDefault="009F1E7A" w:rsidP="009F1E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C040AE">
              <w:rPr>
                <w:rFonts w:ascii="Arial" w:hAnsi="Arial" w:cs="Arial"/>
                <w:sz w:val="16"/>
                <w:szCs w:val="16"/>
                <w:lang w:val="en-US"/>
              </w:rPr>
              <w:t>&lt; 0.1</w:t>
            </w:r>
          </w:p>
        </w:tc>
        <w:tc>
          <w:tcPr>
            <w:tcW w:w="1589" w:type="dxa"/>
          </w:tcPr>
          <w:p w14:paraId="6858E4DD" w14:textId="77777777" w:rsidR="009F1E7A" w:rsidRPr="00C040AE" w:rsidRDefault="009F1E7A" w:rsidP="009F1E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C040AE">
              <w:rPr>
                <w:rFonts w:ascii="Arial" w:hAnsi="Arial" w:cs="Arial"/>
                <w:sz w:val="16"/>
                <w:szCs w:val="16"/>
                <w:lang w:val="en-US"/>
              </w:rPr>
              <w:t>0.5</w:t>
            </w:r>
          </w:p>
        </w:tc>
      </w:tr>
      <w:tr w:rsidR="009F1E7A" w:rsidRPr="004B5F50" w14:paraId="016FEF8B" w14:textId="77777777" w:rsidTr="009F1E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80" w:type="dxa"/>
          </w:tcPr>
          <w:p w14:paraId="78C7ACE1" w14:textId="77777777" w:rsidR="009F1E7A" w:rsidRPr="00C040AE" w:rsidRDefault="009F1E7A" w:rsidP="009F1E7A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C040AE">
              <w:rPr>
                <w:rFonts w:ascii="Arial" w:hAnsi="Arial" w:cs="Arial"/>
                <w:sz w:val="16"/>
                <w:szCs w:val="16"/>
                <w:lang w:val="en-US"/>
              </w:rPr>
              <w:t>Immunology</w:t>
            </w:r>
          </w:p>
        </w:tc>
        <w:tc>
          <w:tcPr>
            <w:tcW w:w="1728" w:type="dxa"/>
          </w:tcPr>
          <w:p w14:paraId="1F402781" w14:textId="77777777" w:rsidR="009F1E7A" w:rsidRPr="00C040AE" w:rsidRDefault="009F1E7A" w:rsidP="009F1E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819" w:type="dxa"/>
          </w:tcPr>
          <w:p w14:paraId="7B384BC3" w14:textId="77777777" w:rsidR="009F1E7A" w:rsidRPr="00C040AE" w:rsidRDefault="009F1E7A" w:rsidP="009F1E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589" w:type="dxa"/>
          </w:tcPr>
          <w:p w14:paraId="39BF781E" w14:textId="77777777" w:rsidR="009F1E7A" w:rsidRPr="00C040AE" w:rsidRDefault="009F1E7A" w:rsidP="009F1E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</w:tr>
      <w:tr w:rsidR="009F1E7A" w:rsidRPr="004B5F50" w14:paraId="65EFBABE" w14:textId="77777777" w:rsidTr="009F1E7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80" w:type="dxa"/>
          </w:tcPr>
          <w:p w14:paraId="3E455667" w14:textId="77777777" w:rsidR="009F1E7A" w:rsidRPr="00C040AE" w:rsidRDefault="009F1E7A" w:rsidP="009F1E7A">
            <w:pPr>
              <w:pStyle w:val="Listenabsatz"/>
              <w:numPr>
                <w:ilvl w:val="0"/>
                <w:numId w:val="2"/>
              </w:numPr>
              <w:rPr>
                <w:rFonts w:ascii="Arial" w:hAnsi="Arial" w:cs="Arial"/>
                <w:b w:val="0"/>
                <w:bCs w:val="0"/>
                <w:sz w:val="16"/>
                <w:szCs w:val="16"/>
                <w:lang w:val="en-US"/>
              </w:rPr>
            </w:pPr>
            <w:r w:rsidRPr="00C040AE">
              <w:rPr>
                <w:rFonts w:ascii="Arial" w:hAnsi="Arial" w:cs="Arial"/>
                <w:sz w:val="16"/>
                <w:szCs w:val="16"/>
                <w:lang w:val="en-US"/>
              </w:rPr>
              <w:t>Lymphocytes (total) (per µL)</w:t>
            </w:r>
          </w:p>
        </w:tc>
        <w:tc>
          <w:tcPr>
            <w:tcW w:w="1728" w:type="dxa"/>
          </w:tcPr>
          <w:p w14:paraId="05107C06" w14:textId="77777777" w:rsidR="009F1E7A" w:rsidRPr="00C040AE" w:rsidRDefault="009F1E7A" w:rsidP="009F1E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C040AE">
              <w:rPr>
                <w:rFonts w:ascii="Arial" w:hAnsi="Arial" w:cs="Arial"/>
                <w:sz w:val="16"/>
                <w:szCs w:val="16"/>
                <w:lang w:val="en-US"/>
              </w:rPr>
              <w:t>940</w:t>
            </w:r>
          </w:p>
        </w:tc>
        <w:tc>
          <w:tcPr>
            <w:tcW w:w="1819" w:type="dxa"/>
          </w:tcPr>
          <w:p w14:paraId="64729F82" w14:textId="77777777" w:rsidR="009F1E7A" w:rsidRPr="00C040AE" w:rsidRDefault="009F1E7A" w:rsidP="009F1E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C040AE">
              <w:rPr>
                <w:rFonts w:ascii="Arial" w:hAnsi="Arial" w:cs="Arial"/>
                <w:sz w:val="16"/>
                <w:szCs w:val="16"/>
                <w:lang w:val="en-US"/>
              </w:rPr>
              <w:t>–</w:t>
            </w:r>
          </w:p>
        </w:tc>
        <w:tc>
          <w:tcPr>
            <w:tcW w:w="1589" w:type="dxa"/>
          </w:tcPr>
          <w:p w14:paraId="1C5E3A4F" w14:textId="77777777" w:rsidR="009F1E7A" w:rsidRPr="00C040AE" w:rsidRDefault="009F1E7A" w:rsidP="009F1E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C040AE">
              <w:rPr>
                <w:rFonts w:ascii="Arial" w:hAnsi="Arial" w:cs="Arial"/>
                <w:sz w:val="16"/>
                <w:szCs w:val="16"/>
                <w:lang w:val="en-US"/>
              </w:rPr>
              <w:t>2337</w:t>
            </w:r>
          </w:p>
        </w:tc>
      </w:tr>
      <w:tr w:rsidR="009F1E7A" w:rsidRPr="004B5F50" w14:paraId="2971387F" w14:textId="77777777" w:rsidTr="009F1E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80" w:type="dxa"/>
          </w:tcPr>
          <w:p w14:paraId="38DC0741" w14:textId="77777777" w:rsidR="009F1E7A" w:rsidRPr="00C040AE" w:rsidRDefault="009F1E7A" w:rsidP="009F1E7A">
            <w:pPr>
              <w:pStyle w:val="Listenabsatz"/>
              <w:numPr>
                <w:ilvl w:val="0"/>
                <w:numId w:val="2"/>
              </w:numPr>
              <w:rPr>
                <w:rFonts w:ascii="Arial" w:hAnsi="Arial" w:cs="Arial"/>
                <w:b w:val="0"/>
                <w:bCs w:val="0"/>
                <w:sz w:val="16"/>
                <w:szCs w:val="16"/>
                <w:lang w:val="en-US"/>
              </w:rPr>
            </w:pPr>
            <w:r w:rsidRPr="00C040AE">
              <w:rPr>
                <w:rFonts w:ascii="Arial" w:hAnsi="Arial" w:cs="Arial"/>
                <w:sz w:val="16"/>
                <w:szCs w:val="16"/>
                <w:lang w:val="en-US"/>
              </w:rPr>
              <w:t>Lymphocytes (relative) (%)</w:t>
            </w:r>
          </w:p>
        </w:tc>
        <w:tc>
          <w:tcPr>
            <w:tcW w:w="1728" w:type="dxa"/>
          </w:tcPr>
          <w:p w14:paraId="6C0F2898" w14:textId="77777777" w:rsidR="009F1E7A" w:rsidRPr="00C040AE" w:rsidRDefault="009F1E7A" w:rsidP="009F1E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C040AE">
              <w:rPr>
                <w:rFonts w:ascii="Arial" w:hAnsi="Arial" w:cs="Arial"/>
                <w:sz w:val="16"/>
                <w:szCs w:val="16"/>
                <w:lang w:val="en-US"/>
              </w:rPr>
              <w:t>23.7</w:t>
            </w:r>
          </w:p>
        </w:tc>
        <w:tc>
          <w:tcPr>
            <w:tcW w:w="1819" w:type="dxa"/>
          </w:tcPr>
          <w:p w14:paraId="1C954336" w14:textId="77777777" w:rsidR="009F1E7A" w:rsidRPr="00C040AE" w:rsidRDefault="009F1E7A" w:rsidP="009F1E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C040AE">
              <w:rPr>
                <w:rFonts w:ascii="Arial" w:hAnsi="Arial" w:cs="Arial"/>
                <w:sz w:val="16"/>
                <w:szCs w:val="16"/>
                <w:lang w:val="en-US"/>
              </w:rPr>
              <w:t>28.6</w:t>
            </w:r>
          </w:p>
        </w:tc>
        <w:tc>
          <w:tcPr>
            <w:tcW w:w="1589" w:type="dxa"/>
          </w:tcPr>
          <w:p w14:paraId="254028FD" w14:textId="77777777" w:rsidR="009F1E7A" w:rsidRPr="00C040AE" w:rsidRDefault="009F1E7A" w:rsidP="009F1E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C040AE">
              <w:rPr>
                <w:rFonts w:ascii="Arial" w:hAnsi="Arial" w:cs="Arial"/>
                <w:sz w:val="16"/>
                <w:szCs w:val="16"/>
                <w:lang w:val="en-US"/>
              </w:rPr>
              <w:t>26.9</w:t>
            </w:r>
          </w:p>
        </w:tc>
      </w:tr>
      <w:tr w:rsidR="009F1E7A" w:rsidRPr="004B5F50" w14:paraId="7CB6EACC" w14:textId="77777777" w:rsidTr="009F1E7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80" w:type="dxa"/>
          </w:tcPr>
          <w:p w14:paraId="779117A8" w14:textId="77777777" w:rsidR="009F1E7A" w:rsidRPr="00C040AE" w:rsidRDefault="009F1E7A" w:rsidP="009F1E7A">
            <w:pPr>
              <w:pStyle w:val="Listenabsatz"/>
              <w:numPr>
                <w:ilvl w:val="0"/>
                <w:numId w:val="2"/>
              </w:numPr>
              <w:rPr>
                <w:rFonts w:ascii="Arial" w:hAnsi="Arial" w:cs="Arial"/>
                <w:b w:val="0"/>
                <w:bCs w:val="0"/>
                <w:sz w:val="16"/>
                <w:szCs w:val="16"/>
                <w:lang w:val="en-US"/>
              </w:rPr>
            </w:pPr>
            <w:r w:rsidRPr="00C040AE">
              <w:rPr>
                <w:rFonts w:ascii="Arial" w:hAnsi="Arial" w:cs="Arial"/>
                <w:sz w:val="16"/>
                <w:szCs w:val="16"/>
                <w:lang w:val="en-US"/>
              </w:rPr>
              <w:t>T cells (total) (per µL)</w:t>
            </w:r>
          </w:p>
        </w:tc>
        <w:tc>
          <w:tcPr>
            <w:tcW w:w="1728" w:type="dxa"/>
          </w:tcPr>
          <w:p w14:paraId="144578BA" w14:textId="77777777" w:rsidR="009F1E7A" w:rsidRPr="00C040AE" w:rsidRDefault="009F1E7A" w:rsidP="009F1E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C040AE">
              <w:rPr>
                <w:rFonts w:ascii="Arial" w:hAnsi="Arial" w:cs="Arial"/>
                <w:sz w:val="16"/>
                <w:szCs w:val="16"/>
                <w:lang w:val="en-US"/>
              </w:rPr>
              <w:t>781</w:t>
            </w:r>
          </w:p>
        </w:tc>
        <w:tc>
          <w:tcPr>
            <w:tcW w:w="1819" w:type="dxa"/>
          </w:tcPr>
          <w:p w14:paraId="4835323D" w14:textId="77777777" w:rsidR="009F1E7A" w:rsidRPr="00C040AE" w:rsidRDefault="009F1E7A" w:rsidP="009F1E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C040AE">
              <w:rPr>
                <w:rFonts w:ascii="Arial" w:hAnsi="Arial" w:cs="Arial"/>
                <w:sz w:val="16"/>
                <w:szCs w:val="16"/>
                <w:lang w:val="en-US"/>
              </w:rPr>
              <w:t>–</w:t>
            </w:r>
          </w:p>
        </w:tc>
        <w:tc>
          <w:tcPr>
            <w:tcW w:w="1589" w:type="dxa"/>
          </w:tcPr>
          <w:p w14:paraId="3BD5309E" w14:textId="77777777" w:rsidR="009F1E7A" w:rsidRPr="00C040AE" w:rsidRDefault="009F1E7A" w:rsidP="009F1E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C040AE">
              <w:rPr>
                <w:rFonts w:ascii="Arial" w:hAnsi="Arial" w:cs="Arial"/>
                <w:sz w:val="16"/>
                <w:szCs w:val="16"/>
                <w:lang w:val="en-US"/>
              </w:rPr>
              <w:t>2113</w:t>
            </w:r>
          </w:p>
        </w:tc>
      </w:tr>
      <w:tr w:rsidR="009F1E7A" w:rsidRPr="004B5F50" w14:paraId="467C01C0" w14:textId="77777777" w:rsidTr="009F1E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80" w:type="dxa"/>
          </w:tcPr>
          <w:p w14:paraId="105A864E" w14:textId="77777777" w:rsidR="009F1E7A" w:rsidRPr="00C040AE" w:rsidRDefault="009F1E7A" w:rsidP="009F1E7A">
            <w:pPr>
              <w:pStyle w:val="Listenabsatz"/>
              <w:numPr>
                <w:ilvl w:val="0"/>
                <w:numId w:val="2"/>
              </w:numPr>
              <w:rPr>
                <w:rFonts w:ascii="Arial" w:hAnsi="Arial" w:cs="Arial"/>
                <w:b w:val="0"/>
                <w:bCs w:val="0"/>
                <w:sz w:val="16"/>
                <w:szCs w:val="16"/>
                <w:lang w:val="en-US"/>
              </w:rPr>
            </w:pPr>
            <w:r w:rsidRPr="00C040AE">
              <w:rPr>
                <w:rFonts w:ascii="Arial" w:hAnsi="Arial" w:cs="Arial"/>
                <w:sz w:val="16"/>
                <w:szCs w:val="16"/>
                <w:lang w:val="en-US"/>
              </w:rPr>
              <w:t>T cells (relative) (%)</w:t>
            </w:r>
          </w:p>
        </w:tc>
        <w:tc>
          <w:tcPr>
            <w:tcW w:w="1728" w:type="dxa"/>
          </w:tcPr>
          <w:p w14:paraId="7BDF0AEA" w14:textId="77777777" w:rsidR="009F1E7A" w:rsidRPr="00C040AE" w:rsidRDefault="009F1E7A" w:rsidP="009F1E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C040AE">
              <w:rPr>
                <w:rFonts w:ascii="Arial" w:hAnsi="Arial" w:cs="Arial"/>
                <w:sz w:val="16"/>
                <w:szCs w:val="16"/>
                <w:lang w:val="en-US"/>
              </w:rPr>
              <w:t>83</w:t>
            </w:r>
          </w:p>
        </w:tc>
        <w:tc>
          <w:tcPr>
            <w:tcW w:w="1819" w:type="dxa"/>
          </w:tcPr>
          <w:p w14:paraId="36B2B622" w14:textId="77777777" w:rsidR="009F1E7A" w:rsidRPr="00C040AE" w:rsidRDefault="009F1E7A" w:rsidP="009F1E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C040AE">
              <w:rPr>
                <w:rFonts w:ascii="Arial" w:hAnsi="Arial" w:cs="Arial"/>
                <w:sz w:val="16"/>
                <w:szCs w:val="16"/>
                <w:lang w:val="en-US"/>
              </w:rPr>
              <w:t>–</w:t>
            </w:r>
          </w:p>
        </w:tc>
        <w:tc>
          <w:tcPr>
            <w:tcW w:w="1589" w:type="dxa"/>
          </w:tcPr>
          <w:p w14:paraId="01020B66" w14:textId="77777777" w:rsidR="009F1E7A" w:rsidRPr="00C040AE" w:rsidRDefault="009F1E7A" w:rsidP="009F1E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C040AE">
              <w:rPr>
                <w:rFonts w:ascii="Arial" w:hAnsi="Arial" w:cs="Arial"/>
                <w:sz w:val="16"/>
                <w:szCs w:val="16"/>
                <w:lang w:val="en-US"/>
              </w:rPr>
              <w:t>&gt; 90</w:t>
            </w:r>
          </w:p>
        </w:tc>
      </w:tr>
      <w:tr w:rsidR="009F1E7A" w:rsidRPr="004B5F50" w14:paraId="1B0F522C" w14:textId="77777777" w:rsidTr="009F1E7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80" w:type="dxa"/>
          </w:tcPr>
          <w:p w14:paraId="1E5BF759" w14:textId="77777777" w:rsidR="009F1E7A" w:rsidRPr="00C040AE" w:rsidRDefault="009F1E7A" w:rsidP="009F1E7A">
            <w:pPr>
              <w:pStyle w:val="Listenabsatz"/>
              <w:numPr>
                <w:ilvl w:val="0"/>
                <w:numId w:val="2"/>
              </w:numPr>
              <w:rPr>
                <w:rFonts w:ascii="Arial" w:hAnsi="Arial" w:cs="Arial"/>
                <w:b w:val="0"/>
                <w:bCs w:val="0"/>
                <w:sz w:val="16"/>
                <w:szCs w:val="16"/>
                <w:lang w:val="en-US"/>
              </w:rPr>
            </w:pPr>
            <w:r w:rsidRPr="00C040AE">
              <w:rPr>
                <w:rFonts w:ascii="Arial" w:hAnsi="Arial" w:cs="Arial"/>
                <w:sz w:val="16"/>
                <w:szCs w:val="16"/>
                <w:lang w:val="en-US"/>
              </w:rPr>
              <w:t>B cells (total) (per µL)</w:t>
            </w:r>
          </w:p>
        </w:tc>
        <w:tc>
          <w:tcPr>
            <w:tcW w:w="1728" w:type="dxa"/>
          </w:tcPr>
          <w:p w14:paraId="492CD30B" w14:textId="77777777" w:rsidR="009F1E7A" w:rsidRPr="00C040AE" w:rsidRDefault="009F1E7A" w:rsidP="009F1E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C040AE"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</w:p>
        </w:tc>
        <w:tc>
          <w:tcPr>
            <w:tcW w:w="1819" w:type="dxa"/>
          </w:tcPr>
          <w:p w14:paraId="57A9324C" w14:textId="77777777" w:rsidR="009F1E7A" w:rsidRPr="00C040AE" w:rsidRDefault="009F1E7A" w:rsidP="009F1E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C040AE">
              <w:rPr>
                <w:rFonts w:ascii="Arial" w:hAnsi="Arial" w:cs="Arial"/>
                <w:sz w:val="16"/>
                <w:szCs w:val="16"/>
                <w:lang w:val="en-US"/>
              </w:rPr>
              <w:t>–</w:t>
            </w:r>
          </w:p>
        </w:tc>
        <w:tc>
          <w:tcPr>
            <w:tcW w:w="1589" w:type="dxa"/>
          </w:tcPr>
          <w:p w14:paraId="10FB7DA1" w14:textId="77777777" w:rsidR="009F1E7A" w:rsidRPr="00C040AE" w:rsidRDefault="009F1E7A" w:rsidP="009F1E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C040AE"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</w:p>
        </w:tc>
      </w:tr>
      <w:tr w:rsidR="009F1E7A" w:rsidRPr="004B5F50" w14:paraId="4B2AC032" w14:textId="77777777" w:rsidTr="009F1E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80" w:type="dxa"/>
          </w:tcPr>
          <w:p w14:paraId="35D01CCE" w14:textId="77777777" w:rsidR="009F1E7A" w:rsidRPr="00C040AE" w:rsidRDefault="009F1E7A" w:rsidP="009F1E7A">
            <w:pPr>
              <w:pStyle w:val="Listenabsatz"/>
              <w:numPr>
                <w:ilvl w:val="0"/>
                <w:numId w:val="2"/>
              </w:numPr>
              <w:rPr>
                <w:rFonts w:ascii="Arial" w:hAnsi="Arial" w:cs="Arial"/>
                <w:b w:val="0"/>
                <w:bCs w:val="0"/>
                <w:sz w:val="16"/>
                <w:szCs w:val="16"/>
                <w:lang w:val="en-US"/>
              </w:rPr>
            </w:pPr>
            <w:r w:rsidRPr="00C040AE">
              <w:rPr>
                <w:rFonts w:ascii="Arial" w:hAnsi="Arial" w:cs="Arial"/>
                <w:sz w:val="16"/>
                <w:szCs w:val="16"/>
                <w:lang w:val="en-US"/>
              </w:rPr>
              <w:t>B cells (relative) (%)</w:t>
            </w:r>
          </w:p>
        </w:tc>
        <w:tc>
          <w:tcPr>
            <w:tcW w:w="1728" w:type="dxa"/>
          </w:tcPr>
          <w:p w14:paraId="0BEDD4DE" w14:textId="77777777" w:rsidR="009F1E7A" w:rsidRPr="00C040AE" w:rsidRDefault="009F1E7A" w:rsidP="009F1E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C040AE"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</w:p>
        </w:tc>
        <w:tc>
          <w:tcPr>
            <w:tcW w:w="1819" w:type="dxa"/>
          </w:tcPr>
          <w:p w14:paraId="3E0C0DCF" w14:textId="77777777" w:rsidR="009F1E7A" w:rsidRPr="00C040AE" w:rsidRDefault="009F1E7A" w:rsidP="009F1E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C040AE">
              <w:rPr>
                <w:rFonts w:ascii="Arial" w:hAnsi="Arial" w:cs="Arial"/>
                <w:sz w:val="16"/>
                <w:szCs w:val="16"/>
                <w:lang w:val="en-US"/>
              </w:rPr>
              <w:t>–</w:t>
            </w:r>
          </w:p>
        </w:tc>
        <w:tc>
          <w:tcPr>
            <w:tcW w:w="1589" w:type="dxa"/>
          </w:tcPr>
          <w:p w14:paraId="6F7A8AC6" w14:textId="77777777" w:rsidR="009F1E7A" w:rsidRPr="00C040AE" w:rsidRDefault="009F1E7A" w:rsidP="009F1E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C040AE"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</w:p>
        </w:tc>
      </w:tr>
      <w:tr w:rsidR="009F1E7A" w:rsidRPr="004B5F50" w14:paraId="0CCDFD41" w14:textId="77777777" w:rsidTr="009F1E7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80" w:type="dxa"/>
          </w:tcPr>
          <w:p w14:paraId="421C1827" w14:textId="77777777" w:rsidR="009F1E7A" w:rsidRPr="00C040AE" w:rsidRDefault="009F1E7A" w:rsidP="009F1E7A">
            <w:pPr>
              <w:pStyle w:val="Listenabsatz"/>
              <w:numPr>
                <w:ilvl w:val="0"/>
                <w:numId w:val="2"/>
              </w:numPr>
              <w:rPr>
                <w:rFonts w:ascii="Arial" w:hAnsi="Arial" w:cs="Arial"/>
                <w:b w:val="0"/>
                <w:bCs w:val="0"/>
                <w:sz w:val="16"/>
                <w:szCs w:val="16"/>
                <w:lang w:val="en-US"/>
              </w:rPr>
            </w:pPr>
            <w:r w:rsidRPr="00C040AE">
              <w:rPr>
                <w:rFonts w:ascii="Arial" w:hAnsi="Arial" w:cs="Arial"/>
                <w:sz w:val="16"/>
                <w:szCs w:val="16"/>
                <w:lang w:val="en-US"/>
              </w:rPr>
              <w:t>CD4+ T cells (total) (per µL)</w:t>
            </w:r>
          </w:p>
        </w:tc>
        <w:tc>
          <w:tcPr>
            <w:tcW w:w="1728" w:type="dxa"/>
          </w:tcPr>
          <w:p w14:paraId="4AD76FC7" w14:textId="77777777" w:rsidR="009F1E7A" w:rsidRPr="00C040AE" w:rsidRDefault="009F1E7A" w:rsidP="009F1E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C040AE">
              <w:rPr>
                <w:rFonts w:ascii="Arial" w:hAnsi="Arial" w:cs="Arial"/>
                <w:sz w:val="16"/>
                <w:szCs w:val="16"/>
                <w:lang w:val="en-US"/>
              </w:rPr>
              <w:t>398</w:t>
            </w:r>
          </w:p>
        </w:tc>
        <w:tc>
          <w:tcPr>
            <w:tcW w:w="1819" w:type="dxa"/>
          </w:tcPr>
          <w:p w14:paraId="45E7F671" w14:textId="77777777" w:rsidR="009F1E7A" w:rsidRPr="00C040AE" w:rsidRDefault="009F1E7A" w:rsidP="009F1E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C040AE">
              <w:rPr>
                <w:rFonts w:ascii="Arial" w:hAnsi="Arial" w:cs="Arial"/>
                <w:sz w:val="16"/>
                <w:szCs w:val="16"/>
                <w:lang w:val="en-US"/>
              </w:rPr>
              <w:t>–</w:t>
            </w:r>
          </w:p>
        </w:tc>
        <w:tc>
          <w:tcPr>
            <w:tcW w:w="1589" w:type="dxa"/>
          </w:tcPr>
          <w:p w14:paraId="6EE61C06" w14:textId="77777777" w:rsidR="009F1E7A" w:rsidRPr="00C040AE" w:rsidRDefault="009F1E7A" w:rsidP="009F1E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C040AE">
              <w:rPr>
                <w:rFonts w:ascii="Arial" w:hAnsi="Arial" w:cs="Arial"/>
                <w:sz w:val="16"/>
                <w:szCs w:val="16"/>
                <w:lang w:val="en-US"/>
              </w:rPr>
              <w:t>587</w:t>
            </w:r>
          </w:p>
        </w:tc>
      </w:tr>
      <w:tr w:rsidR="009F1E7A" w:rsidRPr="004B5F50" w14:paraId="343A157C" w14:textId="77777777" w:rsidTr="009F1E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80" w:type="dxa"/>
          </w:tcPr>
          <w:p w14:paraId="55796FD1" w14:textId="77777777" w:rsidR="009F1E7A" w:rsidRPr="00C040AE" w:rsidRDefault="009F1E7A" w:rsidP="009F1E7A">
            <w:pPr>
              <w:pStyle w:val="Listenabsatz"/>
              <w:numPr>
                <w:ilvl w:val="0"/>
                <w:numId w:val="2"/>
              </w:numPr>
              <w:rPr>
                <w:rFonts w:ascii="Arial" w:hAnsi="Arial" w:cs="Arial"/>
                <w:b w:val="0"/>
                <w:bCs w:val="0"/>
                <w:sz w:val="16"/>
                <w:szCs w:val="16"/>
                <w:lang w:val="en-US"/>
              </w:rPr>
            </w:pPr>
            <w:r w:rsidRPr="00C040AE">
              <w:rPr>
                <w:rFonts w:ascii="Arial" w:hAnsi="Arial" w:cs="Arial"/>
                <w:sz w:val="16"/>
                <w:szCs w:val="16"/>
                <w:lang w:val="en-US"/>
              </w:rPr>
              <w:t>CD4+ T cells (relative) (%)</w:t>
            </w:r>
          </w:p>
        </w:tc>
        <w:tc>
          <w:tcPr>
            <w:tcW w:w="1728" w:type="dxa"/>
          </w:tcPr>
          <w:p w14:paraId="2EC39086" w14:textId="77777777" w:rsidR="009F1E7A" w:rsidRPr="00C040AE" w:rsidRDefault="009F1E7A" w:rsidP="009F1E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C040AE">
              <w:rPr>
                <w:rFonts w:ascii="Arial" w:hAnsi="Arial" w:cs="Arial"/>
                <w:sz w:val="16"/>
                <w:szCs w:val="16"/>
                <w:lang w:val="en-US"/>
              </w:rPr>
              <w:t>42</w:t>
            </w:r>
          </w:p>
        </w:tc>
        <w:tc>
          <w:tcPr>
            <w:tcW w:w="1819" w:type="dxa"/>
          </w:tcPr>
          <w:p w14:paraId="1F8C383A" w14:textId="77777777" w:rsidR="009F1E7A" w:rsidRPr="00C040AE" w:rsidRDefault="009F1E7A" w:rsidP="009F1E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C040AE">
              <w:rPr>
                <w:rFonts w:ascii="Arial" w:hAnsi="Arial" w:cs="Arial"/>
                <w:sz w:val="16"/>
                <w:szCs w:val="16"/>
                <w:lang w:val="en-US"/>
              </w:rPr>
              <w:t>–</w:t>
            </w:r>
          </w:p>
        </w:tc>
        <w:tc>
          <w:tcPr>
            <w:tcW w:w="1589" w:type="dxa"/>
          </w:tcPr>
          <w:p w14:paraId="6155D0DA" w14:textId="77777777" w:rsidR="009F1E7A" w:rsidRPr="00C040AE" w:rsidRDefault="009F1E7A" w:rsidP="009F1E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C040AE">
              <w:rPr>
                <w:rFonts w:ascii="Arial" w:hAnsi="Arial" w:cs="Arial"/>
                <w:sz w:val="16"/>
                <w:szCs w:val="16"/>
                <w:lang w:val="en-US"/>
              </w:rPr>
              <w:t>25</w:t>
            </w:r>
          </w:p>
        </w:tc>
      </w:tr>
      <w:tr w:rsidR="009F1E7A" w:rsidRPr="004B5F50" w14:paraId="26179BC7" w14:textId="77777777" w:rsidTr="009F1E7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80" w:type="dxa"/>
          </w:tcPr>
          <w:p w14:paraId="33570B2B" w14:textId="77777777" w:rsidR="009F1E7A" w:rsidRPr="00C040AE" w:rsidRDefault="009F1E7A" w:rsidP="009F1E7A">
            <w:pPr>
              <w:pStyle w:val="Listenabsatz"/>
              <w:numPr>
                <w:ilvl w:val="0"/>
                <w:numId w:val="2"/>
              </w:numPr>
              <w:rPr>
                <w:rFonts w:ascii="Arial" w:hAnsi="Arial" w:cs="Arial"/>
                <w:b w:val="0"/>
                <w:bCs w:val="0"/>
                <w:sz w:val="16"/>
                <w:szCs w:val="16"/>
                <w:lang w:val="en-US"/>
              </w:rPr>
            </w:pPr>
            <w:r w:rsidRPr="00C040AE">
              <w:rPr>
                <w:rFonts w:ascii="Arial" w:hAnsi="Arial" w:cs="Arial"/>
                <w:sz w:val="16"/>
                <w:szCs w:val="16"/>
                <w:lang w:val="en-US"/>
              </w:rPr>
              <w:t>CD8+ T cells (total) (per µL)</w:t>
            </w:r>
          </w:p>
        </w:tc>
        <w:tc>
          <w:tcPr>
            <w:tcW w:w="1728" w:type="dxa"/>
          </w:tcPr>
          <w:p w14:paraId="2D543149" w14:textId="77777777" w:rsidR="009F1E7A" w:rsidRPr="00C040AE" w:rsidRDefault="009F1E7A" w:rsidP="009F1E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C040AE">
              <w:rPr>
                <w:rFonts w:ascii="Arial" w:hAnsi="Arial" w:cs="Arial"/>
                <w:sz w:val="16"/>
                <w:szCs w:val="16"/>
                <w:lang w:val="en-US"/>
              </w:rPr>
              <w:t>345</w:t>
            </w:r>
          </w:p>
        </w:tc>
        <w:tc>
          <w:tcPr>
            <w:tcW w:w="1819" w:type="dxa"/>
          </w:tcPr>
          <w:p w14:paraId="11F38DFF" w14:textId="77777777" w:rsidR="009F1E7A" w:rsidRPr="00C040AE" w:rsidRDefault="009F1E7A" w:rsidP="009F1E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C040AE">
              <w:rPr>
                <w:rFonts w:ascii="Arial" w:hAnsi="Arial" w:cs="Arial"/>
                <w:sz w:val="16"/>
                <w:szCs w:val="16"/>
                <w:lang w:val="en-US"/>
              </w:rPr>
              <w:t>–</w:t>
            </w:r>
          </w:p>
        </w:tc>
        <w:tc>
          <w:tcPr>
            <w:tcW w:w="1589" w:type="dxa"/>
          </w:tcPr>
          <w:p w14:paraId="479B2642" w14:textId="77777777" w:rsidR="009F1E7A" w:rsidRPr="00C040AE" w:rsidRDefault="009F1E7A" w:rsidP="009F1E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C040AE">
              <w:rPr>
                <w:rFonts w:ascii="Arial" w:hAnsi="Arial" w:cs="Arial"/>
                <w:sz w:val="16"/>
                <w:szCs w:val="16"/>
                <w:lang w:val="en-US"/>
              </w:rPr>
              <w:t>1475</w:t>
            </w:r>
          </w:p>
        </w:tc>
      </w:tr>
      <w:tr w:rsidR="009F1E7A" w:rsidRPr="004B5F50" w14:paraId="1E866059" w14:textId="77777777" w:rsidTr="009F1E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80" w:type="dxa"/>
          </w:tcPr>
          <w:p w14:paraId="72BFE70C" w14:textId="77777777" w:rsidR="009F1E7A" w:rsidRPr="00C040AE" w:rsidRDefault="009F1E7A" w:rsidP="009F1E7A">
            <w:pPr>
              <w:pStyle w:val="Listenabsatz"/>
              <w:numPr>
                <w:ilvl w:val="0"/>
                <w:numId w:val="2"/>
              </w:numPr>
              <w:rPr>
                <w:rFonts w:ascii="Arial" w:hAnsi="Arial" w:cs="Arial"/>
                <w:b w:val="0"/>
                <w:bCs w:val="0"/>
                <w:sz w:val="16"/>
                <w:szCs w:val="16"/>
                <w:lang w:val="en-US"/>
              </w:rPr>
            </w:pPr>
            <w:r w:rsidRPr="00C040AE">
              <w:rPr>
                <w:rFonts w:ascii="Arial" w:hAnsi="Arial" w:cs="Arial"/>
                <w:sz w:val="16"/>
                <w:szCs w:val="16"/>
                <w:lang w:val="en-US"/>
              </w:rPr>
              <w:t>CD8+ T cells (relative) (%)</w:t>
            </w:r>
          </w:p>
        </w:tc>
        <w:tc>
          <w:tcPr>
            <w:tcW w:w="1728" w:type="dxa"/>
          </w:tcPr>
          <w:p w14:paraId="470FBBAF" w14:textId="77777777" w:rsidR="009F1E7A" w:rsidRPr="00C040AE" w:rsidRDefault="009F1E7A" w:rsidP="009F1E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C040AE">
              <w:rPr>
                <w:rFonts w:ascii="Arial" w:hAnsi="Arial" w:cs="Arial"/>
                <w:sz w:val="16"/>
                <w:szCs w:val="16"/>
                <w:lang w:val="en-US"/>
              </w:rPr>
              <w:t>38</w:t>
            </w:r>
          </w:p>
        </w:tc>
        <w:tc>
          <w:tcPr>
            <w:tcW w:w="1819" w:type="dxa"/>
          </w:tcPr>
          <w:p w14:paraId="419FFA06" w14:textId="77777777" w:rsidR="009F1E7A" w:rsidRPr="00C040AE" w:rsidRDefault="009F1E7A" w:rsidP="009F1E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C040AE">
              <w:rPr>
                <w:rFonts w:ascii="Arial" w:hAnsi="Arial" w:cs="Arial"/>
                <w:sz w:val="16"/>
                <w:szCs w:val="16"/>
                <w:lang w:val="en-US"/>
              </w:rPr>
              <w:t>–</w:t>
            </w:r>
          </w:p>
        </w:tc>
        <w:tc>
          <w:tcPr>
            <w:tcW w:w="1589" w:type="dxa"/>
          </w:tcPr>
          <w:p w14:paraId="31477CAA" w14:textId="77777777" w:rsidR="009F1E7A" w:rsidRPr="00C040AE" w:rsidRDefault="009F1E7A" w:rsidP="009F1E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C040AE">
              <w:rPr>
                <w:rFonts w:ascii="Arial" w:hAnsi="Arial" w:cs="Arial"/>
                <w:sz w:val="16"/>
                <w:szCs w:val="16"/>
                <w:lang w:val="en-US"/>
              </w:rPr>
              <w:t>63</w:t>
            </w:r>
          </w:p>
        </w:tc>
      </w:tr>
      <w:tr w:rsidR="009F1E7A" w:rsidRPr="004B5F50" w14:paraId="74F36EB6" w14:textId="77777777" w:rsidTr="009F1E7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80" w:type="dxa"/>
          </w:tcPr>
          <w:p w14:paraId="242B00F6" w14:textId="77777777" w:rsidR="009F1E7A" w:rsidRPr="00C040AE" w:rsidRDefault="009F1E7A" w:rsidP="009F1E7A">
            <w:pPr>
              <w:pStyle w:val="Listenabsatz"/>
              <w:numPr>
                <w:ilvl w:val="0"/>
                <w:numId w:val="2"/>
              </w:numPr>
              <w:rPr>
                <w:rFonts w:ascii="Arial" w:hAnsi="Arial" w:cs="Arial"/>
                <w:b w:val="0"/>
                <w:bCs w:val="0"/>
                <w:sz w:val="16"/>
                <w:szCs w:val="16"/>
                <w:lang w:val="en-US"/>
              </w:rPr>
            </w:pPr>
            <w:r w:rsidRPr="00C040AE">
              <w:rPr>
                <w:rFonts w:ascii="Arial" w:hAnsi="Arial" w:cs="Arial"/>
                <w:sz w:val="16"/>
                <w:szCs w:val="16"/>
                <w:lang w:val="en-US"/>
              </w:rPr>
              <w:t>CD4 / CD8 ratio</w:t>
            </w:r>
          </w:p>
        </w:tc>
        <w:tc>
          <w:tcPr>
            <w:tcW w:w="1728" w:type="dxa"/>
          </w:tcPr>
          <w:p w14:paraId="20D0B3E9" w14:textId="77777777" w:rsidR="009F1E7A" w:rsidRPr="00C040AE" w:rsidRDefault="009F1E7A" w:rsidP="009F1E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C040AE">
              <w:rPr>
                <w:rFonts w:ascii="Arial" w:hAnsi="Arial" w:cs="Arial"/>
                <w:sz w:val="16"/>
                <w:szCs w:val="16"/>
                <w:lang w:val="en-US"/>
              </w:rPr>
              <w:t>1.12</w:t>
            </w:r>
          </w:p>
        </w:tc>
        <w:tc>
          <w:tcPr>
            <w:tcW w:w="1819" w:type="dxa"/>
          </w:tcPr>
          <w:p w14:paraId="0192C39F" w14:textId="77777777" w:rsidR="009F1E7A" w:rsidRPr="00C040AE" w:rsidRDefault="009F1E7A" w:rsidP="009F1E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C040AE">
              <w:rPr>
                <w:rFonts w:ascii="Arial" w:hAnsi="Arial" w:cs="Arial"/>
                <w:sz w:val="16"/>
                <w:szCs w:val="16"/>
                <w:lang w:val="en-US"/>
              </w:rPr>
              <w:t>–</w:t>
            </w:r>
          </w:p>
        </w:tc>
        <w:tc>
          <w:tcPr>
            <w:tcW w:w="1589" w:type="dxa"/>
          </w:tcPr>
          <w:p w14:paraId="7667534C" w14:textId="77777777" w:rsidR="009F1E7A" w:rsidRPr="00C040AE" w:rsidRDefault="009F1E7A" w:rsidP="009F1E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C040AE">
              <w:rPr>
                <w:rFonts w:ascii="Arial" w:hAnsi="Arial" w:cs="Arial"/>
                <w:sz w:val="16"/>
                <w:szCs w:val="16"/>
                <w:lang w:val="en-US"/>
              </w:rPr>
              <w:t>0.4</w:t>
            </w:r>
          </w:p>
        </w:tc>
      </w:tr>
      <w:tr w:rsidR="009F1E7A" w:rsidRPr="004B5F50" w14:paraId="186614AF" w14:textId="77777777" w:rsidTr="009F1E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80" w:type="dxa"/>
          </w:tcPr>
          <w:p w14:paraId="39EB3B45" w14:textId="77777777" w:rsidR="009F1E7A" w:rsidRPr="00C040AE" w:rsidRDefault="009F1E7A" w:rsidP="009F1E7A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C040AE">
              <w:rPr>
                <w:rFonts w:ascii="Arial" w:hAnsi="Arial" w:cs="Arial"/>
                <w:sz w:val="16"/>
                <w:szCs w:val="16"/>
                <w:lang w:val="en-US"/>
              </w:rPr>
              <w:t>Inflammatory parameters</w:t>
            </w:r>
          </w:p>
        </w:tc>
        <w:tc>
          <w:tcPr>
            <w:tcW w:w="1728" w:type="dxa"/>
          </w:tcPr>
          <w:p w14:paraId="104DA95A" w14:textId="77777777" w:rsidR="009F1E7A" w:rsidRPr="00C040AE" w:rsidRDefault="009F1E7A" w:rsidP="009F1E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819" w:type="dxa"/>
          </w:tcPr>
          <w:p w14:paraId="0E6688A9" w14:textId="77777777" w:rsidR="009F1E7A" w:rsidRPr="00C040AE" w:rsidRDefault="009F1E7A" w:rsidP="009F1E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589" w:type="dxa"/>
          </w:tcPr>
          <w:p w14:paraId="0E958042" w14:textId="77777777" w:rsidR="009F1E7A" w:rsidRPr="00C040AE" w:rsidRDefault="009F1E7A" w:rsidP="009F1E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</w:tr>
      <w:tr w:rsidR="009F1E7A" w:rsidRPr="004B5F50" w14:paraId="5B292FDB" w14:textId="77777777" w:rsidTr="009F1E7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80" w:type="dxa"/>
          </w:tcPr>
          <w:p w14:paraId="1F34339A" w14:textId="77777777" w:rsidR="009F1E7A" w:rsidRPr="00C040AE" w:rsidRDefault="009F1E7A" w:rsidP="009F1E7A">
            <w:pPr>
              <w:pStyle w:val="Listenabsatz"/>
              <w:numPr>
                <w:ilvl w:val="0"/>
                <w:numId w:val="2"/>
              </w:numPr>
              <w:rPr>
                <w:rFonts w:ascii="Arial" w:hAnsi="Arial" w:cs="Arial"/>
                <w:b w:val="0"/>
                <w:bCs w:val="0"/>
                <w:sz w:val="16"/>
                <w:szCs w:val="16"/>
                <w:lang w:val="en-US"/>
              </w:rPr>
            </w:pPr>
            <w:r w:rsidRPr="00C040AE">
              <w:rPr>
                <w:rFonts w:ascii="Arial" w:hAnsi="Arial" w:cs="Arial"/>
                <w:sz w:val="16"/>
                <w:szCs w:val="16"/>
                <w:lang w:val="en-US"/>
              </w:rPr>
              <w:t>CRP (mg/L)</w:t>
            </w:r>
          </w:p>
        </w:tc>
        <w:tc>
          <w:tcPr>
            <w:tcW w:w="1728" w:type="dxa"/>
          </w:tcPr>
          <w:p w14:paraId="30AC4D00" w14:textId="77777777" w:rsidR="009F1E7A" w:rsidRPr="00C040AE" w:rsidRDefault="009F1E7A" w:rsidP="009F1E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C040AE">
              <w:rPr>
                <w:rFonts w:ascii="Arial" w:hAnsi="Arial" w:cs="Arial"/>
                <w:sz w:val="16"/>
                <w:szCs w:val="16"/>
                <w:lang w:val="en-US"/>
              </w:rPr>
              <w:t>33</w:t>
            </w:r>
          </w:p>
        </w:tc>
        <w:tc>
          <w:tcPr>
            <w:tcW w:w="1819" w:type="dxa"/>
          </w:tcPr>
          <w:p w14:paraId="5D12B95D" w14:textId="77777777" w:rsidR="009F1E7A" w:rsidRPr="00C040AE" w:rsidRDefault="009F1E7A" w:rsidP="009F1E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C040AE">
              <w:rPr>
                <w:rFonts w:ascii="Arial" w:hAnsi="Arial" w:cs="Arial"/>
                <w:sz w:val="16"/>
                <w:szCs w:val="16"/>
                <w:lang w:val="en-US"/>
              </w:rPr>
              <w:t>29</w:t>
            </w:r>
          </w:p>
        </w:tc>
        <w:tc>
          <w:tcPr>
            <w:tcW w:w="1589" w:type="dxa"/>
          </w:tcPr>
          <w:p w14:paraId="325DFFC0" w14:textId="77777777" w:rsidR="009F1E7A" w:rsidRPr="00C040AE" w:rsidRDefault="009F1E7A" w:rsidP="009F1E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C040AE">
              <w:rPr>
                <w:rFonts w:ascii="Arial" w:hAnsi="Arial" w:cs="Arial"/>
                <w:sz w:val="16"/>
                <w:szCs w:val="16"/>
                <w:lang w:val="en-US"/>
              </w:rPr>
              <w:t>26</w:t>
            </w:r>
          </w:p>
        </w:tc>
      </w:tr>
      <w:tr w:rsidR="009F1E7A" w:rsidRPr="004B5F50" w14:paraId="753A282F" w14:textId="77777777" w:rsidTr="009F1E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80" w:type="dxa"/>
          </w:tcPr>
          <w:p w14:paraId="561DCCDC" w14:textId="77777777" w:rsidR="009F1E7A" w:rsidRPr="00C040AE" w:rsidRDefault="009F1E7A" w:rsidP="009F1E7A">
            <w:pPr>
              <w:pStyle w:val="Listenabsatz"/>
              <w:numPr>
                <w:ilvl w:val="0"/>
                <w:numId w:val="2"/>
              </w:numPr>
              <w:rPr>
                <w:rFonts w:ascii="Arial" w:hAnsi="Arial" w:cs="Arial"/>
                <w:b w:val="0"/>
                <w:bCs w:val="0"/>
                <w:sz w:val="16"/>
                <w:szCs w:val="16"/>
                <w:lang w:val="en-US"/>
              </w:rPr>
            </w:pPr>
            <w:r w:rsidRPr="00C040AE">
              <w:rPr>
                <w:rFonts w:ascii="Arial" w:hAnsi="Arial" w:cs="Arial"/>
                <w:sz w:val="16"/>
                <w:szCs w:val="16"/>
                <w:lang w:val="en-US"/>
              </w:rPr>
              <w:t>Interleukin 6 (ng/L)</w:t>
            </w:r>
          </w:p>
        </w:tc>
        <w:tc>
          <w:tcPr>
            <w:tcW w:w="1728" w:type="dxa"/>
          </w:tcPr>
          <w:p w14:paraId="5048E7C4" w14:textId="77777777" w:rsidR="009F1E7A" w:rsidRPr="00C040AE" w:rsidRDefault="009F1E7A" w:rsidP="009F1E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C040AE">
              <w:rPr>
                <w:rFonts w:ascii="Arial" w:hAnsi="Arial" w:cs="Arial"/>
                <w:sz w:val="16"/>
                <w:szCs w:val="16"/>
                <w:lang w:val="en-US"/>
              </w:rPr>
              <w:t>371.9</w:t>
            </w:r>
          </w:p>
        </w:tc>
        <w:tc>
          <w:tcPr>
            <w:tcW w:w="1819" w:type="dxa"/>
          </w:tcPr>
          <w:p w14:paraId="17F02DDC" w14:textId="77777777" w:rsidR="009F1E7A" w:rsidRPr="00C040AE" w:rsidRDefault="009F1E7A" w:rsidP="009F1E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C040AE">
              <w:rPr>
                <w:rFonts w:ascii="Arial" w:hAnsi="Arial" w:cs="Arial"/>
                <w:sz w:val="16"/>
                <w:szCs w:val="16"/>
                <w:lang w:val="en-US"/>
              </w:rPr>
              <w:t>287.2</w:t>
            </w:r>
          </w:p>
        </w:tc>
        <w:tc>
          <w:tcPr>
            <w:tcW w:w="1589" w:type="dxa"/>
          </w:tcPr>
          <w:p w14:paraId="741C1AB9" w14:textId="77777777" w:rsidR="009F1E7A" w:rsidRPr="00C040AE" w:rsidRDefault="009F1E7A" w:rsidP="009F1E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C040AE">
              <w:rPr>
                <w:rFonts w:ascii="Arial" w:hAnsi="Arial" w:cs="Arial"/>
                <w:sz w:val="16"/>
                <w:szCs w:val="16"/>
                <w:lang w:val="en-US"/>
              </w:rPr>
              <w:t>414</w:t>
            </w:r>
          </w:p>
        </w:tc>
      </w:tr>
      <w:tr w:rsidR="009F1E7A" w:rsidRPr="004B5F50" w14:paraId="20945471" w14:textId="77777777" w:rsidTr="009F1E7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80" w:type="dxa"/>
          </w:tcPr>
          <w:p w14:paraId="53249260" w14:textId="77777777" w:rsidR="009F1E7A" w:rsidRPr="00C040AE" w:rsidRDefault="009F1E7A" w:rsidP="009F1E7A">
            <w:pPr>
              <w:pStyle w:val="Listenabsatz"/>
              <w:numPr>
                <w:ilvl w:val="0"/>
                <w:numId w:val="2"/>
              </w:numPr>
              <w:rPr>
                <w:rFonts w:ascii="Arial" w:hAnsi="Arial" w:cs="Arial"/>
                <w:b w:val="0"/>
                <w:bCs w:val="0"/>
                <w:sz w:val="16"/>
                <w:szCs w:val="16"/>
                <w:lang w:val="en-US"/>
              </w:rPr>
            </w:pPr>
            <w:r w:rsidRPr="00C040AE">
              <w:rPr>
                <w:rFonts w:ascii="Arial" w:hAnsi="Arial" w:cs="Arial"/>
                <w:sz w:val="16"/>
                <w:szCs w:val="16"/>
                <w:lang w:val="en-US"/>
              </w:rPr>
              <w:t>Ferritin (µg/L)</w:t>
            </w:r>
          </w:p>
        </w:tc>
        <w:tc>
          <w:tcPr>
            <w:tcW w:w="1728" w:type="dxa"/>
          </w:tcPr>
          <w:p w14:paraId="3D105E18" w14:textId="77777777" w:rsidR="009F1E7A" w:rsidRPr="00C040AE" w:rsidRDefault="009F1E7A" w:rsidP="009F1E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C040AE">
              <w:rPr>
                <w:rFonts w:ascii="Arial" w:hAnsi="Arial" w:cs="Arial"/>
                <w:sz w:val="16"/>
                <w:szCs w:val="16"/>
                <w:lang w:val="en-US"/>
              </w:rPr>
              <w:t>292.7</w:t>
            </w:r>
          </w:p>
        </w:tc>
        <w:tc>
          <w:tcPr>
            <w:tcW w:w="1819" w:type="dxa"/>
          </w:tcPr>
          <w:p w14:paraId="37F683CE" w14:textId="77777777" w:rsidR="009F1E7A" w:rsidRPr="00C040AE" w:rsidRDefault="009F1E7A" w:rsidP="009F1E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C040AE">
              <w:rPr>
                <w:rFonts w:ascii="Arial" w:hAnsi="Arial" w:cs="Arial"/>
                <w:sz w:val="16"/>
                <w:szCs w:val="16"/>
                <w:lang w:val="en-US"/>
              </w:rPr>
              <w:t>365.3</w:t>
            </w:r>
          </w:p>
        </w:tc>
        <w:tc>
          <w:tcPr>
            <w:tcW w:w="1589" w:type="dxa"/>
          </w:tcPr>
          <w:p w14:paraId="072B3B73" w14:textId="77777777" w:rsidR="009F1E7A" w:rsidRPr="00C040AE" w:rsidRDefault="009F1E7A" w:rsidP="009F1E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C040AE">
              <w:rPr>
                <w:rFonts w:ascii="Arial" w:hAnsi="Arial" w:cs="Arial"/>
                <w:sz w:val="16"/>
                <w:szCs w:val="16"/>
                <w:lang w:val="en-US"/>
              </w:rPr>
              <w:t>345.5</w:t>
            </w:r>
          </w:p>
        </w:tc>
      </w:tr>
      <w:tr w:rsidR="009F1E7A" w:rsidRPr="004B5F50" w14:paraId="5D558A5E" w14:textId="77777777" w:rsidTr="009F1E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80" w:type="dxa"/>
          </w:tcPr>
          <w:p w14:paraId="75782639" w14:textId="77777777" w:rsidR="009F1E7A" w:rsidRPr="00C040AE" w:rsidRDefault="009F1E7A" w:rsidP="009F1E7A">
            <w:pPr>
              <w:pStyle w:val="Listenabsatz"/>
              <w:numPr>
                <w:ilvl w:val="0"/>
                <w:numId w:val="2"/>
              </w:numPr>
              <w:rPr>
                <w:rFonts w:ascii="Arial" w:hAnsi="Arial" w:cs="Arial"/>
                <w:b w:val="0"/>
                <w:bCs w:val="0"/>
                <w:sz w:val="16"/>
                <w:szCs w:val="16"/>
                <w:lang w:val="en-US"/>
              </w:rPr>
            </w:pPr>
            <w:r w:rsidRPr="00C040AE">
              <w:rPr>
                <w:rFonts w:ascii="Arial" w:hAnsi="Arial" w:cs="Arial"/>
                <w:sz w:val="16"/>
                <w:szCs w:val="16"/>
                <w:lang w:val="en-US"/>
              </w:rPr>
              <w:t>Pro-calcitonin (µg/L)</w:t>
            </w:r>
          </w:p>
        </w:tc>
        <w:tc>
          <w:tcPr>
            <w:tcW w:w="1728" w:type="dxa"/>
          </w:tcPr>
          <w:p w14:paraId="1D5F5B3C" w14:textId="77777777" w:rsidR="009F1E7A" w:rsidRPr="00C040AE" w:rsidRDefault="009F1E7A" w:rsidP="009F1E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C040AE">
              <w:rPr>
                <w:rFonts w:ascii="Arial" w:hAnsi="Arial" w:cs="Arial"/>
                <w:sz w:val="16"/>
                <w:szCs w:val="16"/>
                <w:lang w:val="en-US"/>
              </w:rPr>
              <w:t>–</w:t>
            </w:r>
          </w:p>
        </w:tc>
        <w:tc>
          <w:tcPr>
            <w:tcW w:w="1819" w:type="dxa"/>
          </w:tcPr>
          <w:p w14:paraId="6E3BD074" w14:textId="77777777" w:rsidR="009F1E7A" w:rsidRPr="00C040AE" w:rsidRDefault="009F1E7A" w:rsidP="009F1E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C040AE">
              <w:rPr>
                <w:rFonts w:ascii="Arial" w:hAnsi="Arial" w:cs="Arial"/>
                <w:sz w:val="16"/>
                <w:szCs w:val="16"/>
                <w:lang w:val="en-US"/>
              </w:rPr>
              <w:t>&lt; 0.02</w:t>
            </w:r>
          </w:p>
        </w:tc>
        <w:tc>
          <w:tcPr>
            <w:tcW w:w="1589" w:type="dxa"/>
          </w:tcPr>
          <w:p w14:paraId="07B8F32C" w14:textId="77777777" w:rsidR="009F1E7A" w:rsidRPr="00C040AE" w:rsidRDefault="009F1E7A" w:rsidP="009F1E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C040AE">
              <w:rPr>
                <w:rFonts w:ascii="Arial" w:hAnsi="Arial" w:cs="Arial"/>
                <w:sz w:val="16"/>
                <w:szCs w:val="16"/>
                <w:lang w:val="en-US"/>
              </w:rPr>
              <w:t>&lt; 0.02</w:t>
            </w:r>
          </w:p>
        </w:tc>
      </w:tr>
      <w:tr w:rsidR="009F1E7A" w:rsidRPr="004B5F50" w14:paraId="1432FA5B" w14:textId="77777777" w:rsidTr="009F1E7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80" w:type="dxa"/>
          </w:tcPr>
          <w:p w14:paraId="35AA1882" w14:textId="77777777" w:rsidR="009F1E7A" w:rsidRPr="00C040AE" w:rsidRDefault="009F1E7A" w:rsidP="009F1E7A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C040AE">
              <w:rPr>
                <w:rFonts w:ascii="Arial" w:hAnsi="Arial" w:cs="Arial"/>
                <w:sz w:val="16"/>
                <w:szCs w:val="16"/>
                <w:lang w:val="en-US"/>
              </w:rPr>
              <w:t>Coagulation parameters</w:t>
            </w:r>
          </w:p>
        </w:tc>
        <w:tc>
          <w:tcPr>
            <w:tcW w:w="1728" w:type="dxa"/>
          </w:tcPr>
          <w:p w14:paraId="597AFD54" w14:textId="77777777" w:rsidR="009F1E7A" w:rsidRPr="00C040AE" w:rsidRDefault="009F1E7A" w:rsidP="009F1E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819" w:type="dxa"/>
          </w:tcPr>
          <w:p w14:paraId="5E557201" w14:textId="77777777" w:rsidR="009F1E7A" w:rsidRPr="00C040AE" w:rsidRDefault="009F1E7A" w:rsidP="009F1E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589" w:type="dxa"/>
          </w:tcPr>
          <w:p w14:paraId="0F037F2F" w14:textId="77777777" w:rsidR="009F1E7A" w:rsidRPr="00C040AE" w:rsidRDefault="009F1E7A" w:rsidP="009F1E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</w:tr>
      <w:tr w:rsidR="009F1E7A" w:rsidRPr="004B5F50" w14:paraId="289B4ADF" w14:textId="77777777" w:rsidTr="009F1E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80" w:type="dxa"/>
          </w:tcPr>
          <w:p w14:paraId="02BB2517" w14:textId="77777777" w:rsidR="009F1E7A" w:rsidRPr="00C040AE" w:rsidRDefault="009F1E7A" w:rsidP="009F1E7A">
            <w:pPr>
              <w:pStyle w:val="Listenabsatz"/>
              <w:numPr>
                <w:ilvl w:val="0"/>
                <w:numId w:val="2"/>
              </w:num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C040AE">
              <w:rPr>
                <w:rFonts w:ascii="Arial" w:hAnsi="Arial" w:cs="Arial"/>
                <w:sz w:val="16"/>
                <w:szCs w:val="16"/>
                <w:lang w:val="en-US"/>
              </w:rPr>
              <w:t>D-dimers (mg/L)</w:t>
            </w:r>
          </w:p>
        </w:tc>
        <w:tc>
          <w:tcPr>
            <w:tcW w:w="1728" w:type="dxa"/>
          </w:tcPr>
          <w:p w14:paraId="608AA764" w14:textId="77777777" w:rsidR="009F1E7A" w:rsidRPr="00C040AE" w:rsidRDefault="009F1E7A" w:rsidP="009F1E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C040AE">
              <w:rPr>
                <w:rFonts w:ascii="Arial" w:hAnsi="Arial" w:cs="Arial"/>
                <w:sz w:val="16"/>
                <w:szCs w:val="16"/>
                <w:lang w:val="en-US"/>
              </w:rPr>
              <w:t>0.61</w:t>
            </w:r>
          </w:p>
        </w:tc>
        <w:tc>
          <w:tcPr>
            <w:tcW w:w="1819" w:type="dxa"/>
          </w:tcPr>
          <w:p w14:paraId="42447E79" w14:textId="77777777" w:rsidR="009F1E7A" w:rsidRPr="00C040AE" w:rsidRDefault="009F1E7A" w:rsidP="009F1E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C040AE">
              <w:rPr>
                <w:rFonts w:ascii="Arial" w:hAnsi="Arial" w:cs="Arial"/>
                <w:sz w:val="16"/>
                <w:szCs w:val="16"/>
                <w:lang w:val="en-US"/>
              </w:rPr>
              <w:t>0.74</w:t>
            </w:r>
          </w:p>
        </w:tc>
        <w:tc>
          <w:tcPr>
            <w:tcW w:w="1589" w:type="dxa"/>
          </w:tcPr>
          <w:p w14:paraId="58B4BBF3" w14:textId="77777777" w:rsidR="009F1E7A" w:rsidRPr="00C040AE" w:rsidRDefault="009F1E7A" w:rsidP="009F1E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C040AE">
              <w:rPr>
                <w:rFonts w:ascii="Arial" w:hAnsi="Arial" w:cs="Arial"/>
                <w:sz w:val="16"/>
                <w:szCs w:val="16"/>
                <w:lang w:val="en-US"/>
              </w:rPr>
              <w:t>0.2</w:t>
            </w:r>
          </w:p>
        </w:tc>
      </w:tr>
      <w:tr w:rsidR="009F1E7A" w:rsidRPr="004B5F50" w14:paraId="7199291E" w14:textId="77777777" w:rsidTr="009F1E7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80" w:type="dxa"/>
          </w:tcPr>
          <w:p w14:paraId="68940E92" w14:textId="77777777" w:rsidR="009F1E7A" w:rsidRPr="00C040AE" w:rsidRDefault="009F1E7A" w:rsidP="009F1E7A">
            <w:pPr>
              <w:pStyle w:val="Listenabsatz"/>
              <w:numPr>
                <w:ilvl w:val="0"/>
                <w:numId w:val="2"/>
              </w:numPr>
              <w:rPr>
                <w:rFonts w:ascii="Arial" w:hAnsi="Arial" w:cs="Arial"/>
                <w:b w:val="0"/>
                <w:bCs w:val="0"/>
                <w:sz w:val="16"/>
                <w:szCs w:val="16"/>
                <w:lang w:val="en-US"/>
              </w:rPr>
            </w:pPr>
            <w:r w:rsidRPr="00C040AE">
              <w:rPr>
                <w:rFonts w:ascii="Arial" w:hAnsi="Arial" w:cs="Arial"/>
                <w:sz w:val="16"/>
                <w:szCs w:val="16"/>
                <w:lang w:val="en-US"/>
              </w:rPr>
              <w:t>INR (%)</w:t>
            </w:r>
          </w:p>
        </w:tc>
        <w:tc>
          <w:tcPr>
            <w:tcW w:w="1728" w:type="dxa"/>
          </w:tcPr>
          <w:p w14:paraId="12FFF4C6" w14:textId="77777777" w:rsidR="009F1E7A" w:rsidRPr="00C040AE" w:rsidRDefault="009F1E7A" w:rsidP="009F1E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C040AE">
              <w:rPr>
                <w:rFonts w:ascii="Arial" w:hAnsi="Arial" w:cs="Arial"/>
                <w:sz w:val="16"/>
                <w:szCs w:val="16"/>
                <w:lang w:val="en-US"/>
              </w:rPr>
              <w:t>0.9</w:t>
            </w:r>
          </w:p>
        </w:tc>
        <w:tc>
          <w:tcPr>
            <w:tcW w:w="1819" w:type="dxa"/>
          </w:tcPr>
          <w:p w14:paraId="005DFB78" w14:textId="77777777" w:rsidR="009F1E7A" w:rsidRPr="00C040AE" w:rsidRDefault="009F1E7A" w:rsidP="009F1E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C040AE">
              <w:rPr>
                <w:rFonts w:ascii="Arial" w:hAnsi="Arial" w:cs="Arial"/>
                <w:sz w:val="16"/>
                <w:szCs w:val="16"/>
                <w:lang w:val="en-US"/>
              </w:rPr>
              <w:t>–</w:t>
            </w:r>
          </w:p>
        </w:tc>
        <w:tc>
          <w:tcPr>
            <w:tcW w:w="1589" w:type="dxa"/>
          </w:tcPr>
          <w:p w14:paraId="3084CC2A" w14:textId="77777777" w:rsidR="009F1E7A" w:rsidRPr="00C040AE" w:rsidRDefault="009F1E7A" w:rsidP="009F1E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C040AE">
              <w:rPr>
                <w:rFonts w:ascii="Arial" w:hAnsi="Arial" w:cs="Arial"/>
                <w:sz w:val="16"/>
                <w:szCs w:val="16"/>
                <w:lang w:val="en-US"/>
              </w:rPr>
              <w:t>1.0</w:t>
            </w:r>
          </w:p>
        </w:tc>
      </w:tr>
      <w:tr w:rsidR="009F1E7A" w:rsidRPr="004B5F50" w14:paraId="2B701A58" w14:textId="77777777" w:rsidTr="009F1E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80" w:type="dxa"/>
          </w:tcPr>
          <w:p w14:paraId="1BCB6587" w14:textId="77777777" w:rsidR="009F1E7A" w:rsidRPr="00C040AE" w:rsidRDefault="009F1E7A" w:rsidP="009F1E7A">
            <w:pPr>
              <w:pStyle w:val="Listenabsatz"/>
              <w:numPr>
                <w:ilvl w:val="0"/>
                <w:numId w:val="2"/>
              </w:numPr>
              <w:rPr>
                <w:rFonts w:ascii="Arial" w:hAnsi="Arial" w:cs="Arial"/>
                <w:b w:val="0"/>
                <w:bCs w:val="0"/>
                <w:sz w:val="16"/>
                <w:szCs w:val="16"/>
                <w:lang w:val="en-US"/>
              </w:rPr>
            </w:pPr>
            <w:r w:rsidRPr="00C040AE">
              <w:rPr>
                <w:rFonts w:ascii="Arial" w:hAnsi="Arial" w:cs="Arial"/>
                <w:sz w:val="16"/>
                <w:szCs w:val="16"/>
                <w:lang w:val="en-US"/>
              </w:rPr>
              <w:t>Fibrinogen (g/L)</w:t>
            </w:r>
          </w:p>
        </w:tc>
        <w:tc>
          <w:tcPr>
            <w:tcW w:w="1728" w:type="dxa"/>
          </w:tcPr>
          <w:p w14:paraId="6502A8CF" w14:textId="77777777" w:rsidR="009F1E7A" w:rsidRPr="00C040AE" w:rsidRDefault="009F1E7A" w:rsidP="009F1E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C040AE">
              <w:rPr>
                <w:rFonts w:ascii="Arial" w:hAnsi="Arial" w:cs="Arial"/>
                <w:sz w:val="16"/>
                <w:szCs w:val="16"/>
                <w:lang w:val="en-US"/>
              </w:rPr>
              <w:t>&gt; 3.7</w:t>
            </w:r>
          </w:p>
        </w:tc>
        <w:tc>
          <w:tcPr>
            <w:tcW w:w="1819" w:type="dxa"/>
          </w:tcPr>
          <w:p w14:paraId="3212F2F4" w14:textId="77777777" w:rsidR="009F1E7A" w:rsidRPr="00C040AE" w:rsidRDefault="009F1E7A" w:rsidP="009F1E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C040AE">
              <w:rPr>
                <w:rFonts w:ascii="Arial" w:hAnsi="Arial" w:cs="Arial"/>
                <w:sz w:val="16"/>
                <w:szCs w:val="16"/>
                <w:lang w:val="en-US"/>
              </w:rPr>
              <w:t>–</w:t>
            </w:r>
          </w:p>
        </w:tc>
        <w:tc>
          <w:tcPr>
            <w:tcW w:w="1589" w:type="dxa"/>
          </w:tcPr>
          <w:p w14:paraId="1BFF47BF" w14:textId="77777777" w:rsidR="009F1E7A" w:rsidRPr="00C040AE" w:rsidRDefault="009F1E7A" w:rsidP="009F1E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C040AE">
              <w:rPr>
                <w:rFonts w:ascii="Arial" w:hAnsi="Arial" w:cs="Arial"/>
                <w:sz w:val="16"/>
                <w:szCs w:val="16"/>
                <w:lang w:val="en-US"/>
              </w:rPr>
              <w:t>&gt; 3.70</w:t>
            </w:r>
          </w:p>
        </w:tc>
      </w:tr>
      <w:tr w:rsidR="009F1E7A" w:rsidRPr="004B5F50" w14:paraId="08859E01" w14:textId="77777777" w:rsidTr="009F1E7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80" w:type="dxa"/>
          </w:tcPr>
          <w:p w14:paraId="06AF5F0A" w14:textId="77777777" w:rsidR="009F1E7A" w:rsidRPr="00C040AE" w:rsidRDefault="009F1E7A" w:rsidP="009F1E7A">
            <w:pPr>
              <w:pStyle w:val="Listenabsatz"/>
              <w:numPr>
                <w:ilvl w:val="0"/>
                <w:numId w:val="2"/>
              </w:numPr>
              <w:rPr>
                <w:rFonts w:ascii="Arial" w:hAnsi="Arial" w:cs="Arial"/>
                <w:b w:val="0"/>
                <w:bCs w:val="0"/>
                <w:sz w:val="16"/>
                <w:szCs w:val="16"/>
                <w:lang w:val="en-US"/>
              </w:rPr>
            </w:pPr>
            <w:proofErr w:type="spellStart"/>
            <w:r w:rsidRPr="00C040AE">
              <w:rPr>
                <w:rFonts w:ascii="Arial" w:hAnsi="Arial" w:cs="Arial"/>
                <w:sz w:val="16"/>
                <w:szCs w:val="16"/>
                <w:lang w:val="en-US"/>
              </w:rPr>
              <w:t>Antithombin</w:t>
            </w:r>
            <w:proofErr w:type="spellEnd"/>
            <w:r w:rsidRPr="00C040AE">
              <w:rPr>
                <w:rFonts w:ascii="Arial" w:hAnsi="Arial" w:cs="Arial"/>
                <w:sz w:val="16"/>
                <w:szCs w:val="16"/>
                <w:lang w:val="en-US"/>
              </w:rPr>
              <w:t xml:space="preserve"> III (%)</w:t>
            </w:r>
          </w:p>
        </w:tc>
        <w:tc>
          <w:tcPr>
            <w:tcW w:w="1728" w:type="dxa"/>
          </w:tcPr>
          <w:p w14:paraId="10DDB789" w14:textId="77777777" w:rsidR="009F1E7A" w:rsidRPr="00C040AE" w:rsidRDefault="009F1E7A" w:rsidP="009F1E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C040AE">
              <w:rPr>
                <w:rFonts w:ascii="Arial" w:hAnsi="Arial" w:cs="Arial"/>
                <w:sz w:val="16"/>
                <w:szCs w:val="16"/>
                <w:lang w:val="en-US"/>
              </w:rPr>
              <w:t>93</w:t>
            </w:r>
          </w:p>
        </w:tc>
        <w:tc>
          <w:tcPr>
            <w:tcW w:w="1819" w:type="dxa"/>
          </w:tcPr>
          <w:p w14:paraId="24D6BF63" w14:textId="77777777" w:rsidR="009F1E7A" w:rsidRPr="00C040AE" w:rsidRDefault="009F1E7A" w:rsidP="009F1E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C040AE">
              <w:rPr>
                <w:rFonts w:ascii="Arial" w:hAnsi="Arial" w:cs="Arial"/>
                <w:sz w:val="16"/>
                <w:szCs w:val="16"/>
                <w:lang w:val="en-US"/>
              </w:rPr>
              <w:t>–</w:t>
            </w:r>
          </w:p>
        </w:tc>
        <w:tc>
          <w:tcPr>
            <w:tcW w:w="1589" w:type="dxa"/>
          </w:tcPr>
          <w:p w14:paraId="5D7910C8" w14:textId="77777777" w:rsidR="009F1E7A" w:rsidRPr="00C040AE" w:rsidRDefault="009F1E7A" w:rsidP="009F1E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C040AE">
              <w:rPr>
                <w:rFonts w:ascii="Arial" w:hAnsi="Arial" w:cs="Arial"/>
                <w:sz w:val="16"/>
                <w:szCs w:val="16"/>
                <w:lang w:val="en-US"/>
              </w:rPr>
              <w:t>106</w:t>
            </w:r>
          </w:p>
        </w:tc>
      </w:tr>
      <w:tr w:rsidR="009F1E7A" w:rsidRPr="004B5F50" w14:paraId="1DC2FA32" w14:textId="77777777" w:rsidTr="009F1E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80" w:type="dxa"/>
          </w:tcPr>
          <w:p w14:paraId="090B3B92" w14:textId="77777777" w:rsidR="009F1E7A" w:rsidRPr="00C040AE" w:rsidRDefault="009F1E7A" w:rsidP="009F1E7A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C040AE">
              <w:rPr>
                <w:rFonts w:ascii="Arial" w:hAnsi="Arial" w:cs="Arial"/>
                <w:sz w:val="16"/>
                <w:szCs w:val="16"/>
                <w:lang w:val="en-US"/>
              </w:rPr>
              <w:t>Cardiac parameters</w:t>
            </w:r>
          </w:p>
        </w:tc>
        <w:tc>
          <w:tcPr>
            <w:tcW w:w="1728" w:type="dxa"/>
          </w:tcPr>
          <w:p w14:paraId="0EF91427" w14:textId="77777777" w:rsidR="009F1E7A" w:rsidRPr="00C040AE" w:rsidRDefault="009F1E7A" w:rsidP="009F1E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819" w:type="dxa"/>
          </w:tcPr>
          <w:p w14:paraId="0486D3EB" w14:textId="77777777" w:rsidR="009F1E7A" w:rsidRPr="00C040AE" w:rsidRDefault="009F1E7A" w:rsidP="009F1E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589" w:type="dxa"/>
          </w:tcPr>
          <w:p w14:paraId="437C973E" w14:textId="77777777" w:rsidR="009F1E7A" w:rsidRPr="00C040AE" w:rsidRDefault="009F1E7A" w:rsidP="009F1E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</w:tr>
      <w:tr w:rsidR="009F1E7A" w:rsidRPr="004B5F50" w14:paraId="4910A18F" w14:textId="77777777" w:rsidTr="009F1E7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80" w:type="dxa"/>
          </w:tcPr>
          <w:p w14:paraId="5C050D61" w14:textId="77777777" w:rsidR="009F1E7A" w:rsidRPr="00C040AE" w:rsidRDefault="009F1E7A" w:rsidP="009F1E7A">
            <w:pPr>
              <w:pStyle w:val="Listenabsatz"/>
              <w:numPr>
                <w:ilvl w:val="0"/>
                <w:numId w:val="2"/>
              </w:numPr>
              <w:rPr>
                <w:rFonts w:ascii="Arial" w:hAnsi="Arial" w:cs="Arial"/>
                <w:b w:val="0"/>
                <w:bCs w:val="0"/>
                <w:sz w:val="16"/>
                <w:szCs w:val="16"/>
                <w:lang w:val="en-US"/>
              </w:rPr>
            </w:pPr>
            <w:proofErr w:type="spellStart"/>
            <w:r w:rsidRPr="00C040AE">
              <w:rPr>
                <w:rFonts w:ascii="Arial" w:hAnsi="Arial" w:cs="Arial"/>
                <w:sz w:val="16"/>
                <w:szCs w:val="16"/>
                <w:lang w:val="en-US"/>
              </w:rPr>
              <w:t>proBNP</w:t>
            </w:r>
            <w:proofErr w:type="spellEnd"/>
            <w:r w:rsidRPr="00C040AE">
              <w:rPr>
                <w:rFonts w:ascii="Arial" w:hAnsi="Arial" w:cs="Arial"/>
                <w:sz w:val="16"/>
                <w:szCs w:val="16"/>
                <w:lang w:val="en-US"/>
              </w:rPr>
              <w:t xml:space="preserve"> (ng/L)</w:t>
            </w:r>
          </w:p>
        </w:tc>
        <w:tc>
          <w:tcPr>
            <w:tcW w:w="1728" w:type="dxa"/>
          </w:tcPr>
          <w:p w14:paraId="48DF2B70" w14:textId="77777777" w:rsidR="009F1E7A" w:rsidRPr="00C040AE" w:rsidRDefault="009F1E7A" w:rsidP="009F1E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C040AE">
              <w:rPr>
                <w:rFonts w:ascii="Arial" w:hAnsi="Arial" w:cs="Arial"/>
                <w:sz w:val="16"/>
                <w:szCs w:val="16"/>
                <w:lang w:val="en-US"/>
              </w:rPr>
              <w:t>253</w:t>
            </w:r>
          </w:p>
        </w:tc>
        <w:tc>
          <w:tcPr>
            <w:tcW w:w="1819" w:type="dxa"/>
          </w:tcPr>
          <w:p w14:paraId="3492426D" w14:textId="77777777" w:rsidR="009F1E7A" w:rsidRPr="00C040AE" w:rsidRDefault="009F1E7A" w:rsidP="009F1E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C040AE">
              <w:rPr>
                <w:rFonts w:ascii="Arial" w:hAnsi="Arial" w:cs="Arial"/>
                <w:sz w:val="16"/>
                <w:szCs w:val="16"/>
                <w:lang w:val="en-US"/>
              </w:rPr>
              <w:t>258</w:t>
            </w:r>
          </w:p>
        </w:tc>
        <w:tc>
          <w:tcPr>
            <w:tcW w:w="1589" w:type="dxa"/>
          </w:tcPr>
          <w:p w14:paraId="6A0B2829" w14:textId="77777777" w:rsidR="009F1E7A" w:rsidRPr="00C040AE" w:rsidRDefault="009F1E7A" w:rsidP="009F1E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C040AE">
              <w:rPr>
                <w:rFonts w:ascii="Arial" w:hAnsi="Arial" w:cs="Arial"/>
                <w:sz w:val="16"/>
                <w:szCs w:val="16"/>
                <w:lang w:val="en-US"/>
              </w:rPr>
              <w:t>690</w:t>
            </w:r>
          </w:p>
        </w:tc>
      </w:tr>
      <w:tr w:rsidR="009F1E7A" w:rsidRPr="004B5F50" w14:paraId="3364518F" w14:textId="77777777" w:rsidTr="009F1E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80" w:type="dxa"/>
          </w:tcPr>
          <w:p w14:paraId="1E12BDAC" w14:textId="77777777" w:rsidR="009F1E7A" w:rsidRPr="00C040AE" w:rsidRDefault="009F1E7A" w:rsidP="009F1E7A">
            <w:pPr>
              <w:pStyle w:val="Listenabsatz"/>
              <w:numPr>
                <w:ilvl w:val="0"/>
                <w:numId w:val="2"/>
              </w:numPr>
              <w:rPr>
                <w:rFonts w:ascii="Arial" w:hAnsi="Arial" w:cs="Arial"/>
                <w:b w:val="0"/>
                <w:bCs w:val="0"/>
                <w:sz w:val="16"/>
                <w:szCs w:val="16"/>
                <w:lang w:val="en-US"/>
              </w:rPr>
            </w:pPr>
            <w:r w:rsidRPr="00C040AE">
              <w:rPr>
                <w:rFonts w:ascii="Arial" w:hAnsi="Arial" w:cs="Arial"/>
                <w:sz w:val="16"/>
                <w:szCs w:val="16"/>
                <w:lang w:val="en-US"/>
              </w:rPr>
              <w:t>high-sensitivity troponin T (</w:t>
            </w:r>
            <w:proofErr w:type="spellStart"/>
            <w:r w:rsidRPr="00C040AE">
              <w:rPr>
                <w:rFonts w:ascii="Arial" w:hAnsi="Arial" w:cs="Arial"/>
                <w:sz w:val="16"/>
                <w:szCs w:val="16"/>
                <w:lang w:val="en-US"/>
              </w:rPr>
              <w:t>pg</w:t>
            </w:r>
            <w:proofErr w:type="spellEnd"/>
            <w:r w:rsidRPr="00C040AE">
              <w:rPr>
                <w:rFonts w:ascii="Arial" w:hAnsi="Arial" w:cs="Arial"/>
                <w:sz w:val="16"/>
                <w:szCs w:val="16"/>
                <w:lang w:val="en-US"/>
              </w:rPr>
              <w:t>/mL)</w:t>
            </w:r>
          </w:p>
        </w:tc>
        <w:tc>
          <w:tcPr>
            <w:tcW w:w="1728" w:type="dxa"/>
          </w:tcPr>
          <w:p w14:paraId="50033757" w14:textId="77777777" w:rsidR="009F1E7A" w:rsidRPr="00C040AE" w:rsidRDefault="009F1E7A" w:rsidP="009F1E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C040AE">
              <w:rPr>
                <w:rFonts w:ascii="Arial" w:hAnsi="Arial" w:cs="Arial"/>
                <w:sz w:val="16"/>
                <w:szCs w:val="16"/>
                <w:lang w:val="en-US"/>
              </w:rPr>
              <w:t>–</w:t>
            </w:r>
          </w:p>
        </w:tc>
        <w:tc>
          <w:tcPr>
            <w:tcW w:w="1819" w:type="dxa"/>
          </w:tcPr>
          <w:p w14:paraId="266EE5DD" w14:textId="77777777" w:rsidR="009F1E7A" w:rsidRPr="00C040AE" w:rsidRDefault="009F1E7A" w:rsidP="009F1E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C040AE">
              <w:rPr>
                <w:rFonts w:ascii="Arial" w:hAnsi="Arial" w:cs="Arial"/>
                <w:sz w:val="16"/>
                <w:szCs w:val="16"/>
                <w:lang w:val="en-US"/>
              </w:rPr>
              <w:t>–</w:t>
            </w:r>
          </w:p>
        </w:tc>
        <w:tc>
          <w:tcPr>
            <w:tcW w:w="1589" w:type="dxa"/>
          </w:tcPr>
          <w:p w14:paraId="07752049" w14:textId="77777777" w:rsidR="009F1E7A" w:rsidRPr="00C040AE" w:rsidRDefault="009F1E7A" w:rsidP="009F1E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C040AE">
              <w:rPr>
                <w:rFonts w:ascii="Arial" w:hAnsi="Arial" w:cs="Arial"/>
                <w:sz w:val="16"/>
                <w:szCs w:val="16"/>
                <w:lang w:val="en-US"/>
              </w:rPr>
              <w:t>–</w:t>
            </w:r>
          </w:p>
        </w:tc>
      </w:tr>
      <w:tr w:rsidR="009F1E7A" w:rsidRPr="004B5F50" w14:paraId="39BD7A26" w14:textId="77777777" w:rsidTr="009F1E7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80" w:type="dxa"/>
          </w:tcPr>
          <w:p w14:paraId="2A99A7E7" w14:textId="77777777" w:rsidR="009F1E7A" w:rsidRPr="00C040AE" w:rsidRDefault="009F1E7A" w:rsidP="009F1E7A">
            <w:pPr>
              <w:pStyle w:val="Listenabsatz"/>
              <w:numPr>
                <w:ilvl w:val="0"/>
                <w:numId w:val="2"/>
              </w:numPr>
              <w:rPr>
                <w:rFonts w:ascii="Arial" w:hAnsi="Arial" w:cs="Arial"/>
                <w:b w:val="0"/>
                <w:bCs w:val="0"/>
                <w:sz w:val="16"/>
                <w:szCs w:val="16"/>
                <w:lang w:val="en-US"/>
              </w:rPr>
            </w:pPr>
            <w:r w:rsidRPr="00C040AE">
              <w:rPr>
                <w:rFonts w:ascii="Arial" w:hAnsi="Arial" w:cs="Arial"/>
                <w:sz w:val="16"/>
                <w:szCs w:val="16"/>
                <w:lang w:val="en-US"/>
              </w:rPr>
              <w:t>LDH (U/I)</w:t>
            </w:r>
          </w:p>
        </w:tc>
        <w:tc>
          <w:tcPr>
            <w:tcW w:w="1728" w:type="dxa"/>
          </w:tcPr>
          <w:p w14:paraId="63CB114C" w14:textId="77777777" w:rsidR="009F1E7A" w:rsidRPr="00C040AE" w:rsidRDefault="009F1E7A" w:rsidP="009F1E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C040AE">
              <w:rPr>
                <w:rFonts w:ascii="Arial" w:hAnsi="Arial" w:cs="Arial"/>
                <w:sz w:val="16"/>
                <w:szCs w:val="16"/>
                <w:lang w:val="en-US"/>
              </w:rPr>
              <w:t>321</w:t>
            </w:r>
          </w:p>
        </w:tc>
        <w:tc>
          <w:tcPr>
            <w:tcW w:w="1819" w:type="dxa"/>
          </w:tcPr>
          <w:p w14:paraId="00637C49" w14:textId="77777777" w:rsidR="009F1E7A" w:rsidRPr="00C040AE" w:rsidRDefault="009F1E7A" w:rsidP="009F1E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C040AE">
              <w:rPr>
                <w:rFonts w:ascii="Arial" w:hAnsi="Arial" w:cs="Arial"/>
                <w:sz w:val="16"/>
                <w:szCs w:val="16"/>
                <w:lang w:val="en-US"/>
              </w:rPr>
              <w:t>322</w:t>
            </w:r>
          </w:p>
        </w:tc>
        <w:tc>
          <w:tcPr>
            <w:tcW w:w="1589" w:type="dxa"/>
          </w:tcPr>
          <w:p w14:paraId="03A3B0AC" w14:textId="77777777" w:rsidR="009F1E7A" w:rsidRPr="00C040AE" w:rsidRDefault="009F1E7A" w:rsidP="009F1E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C040AE">
              <w:rPr>
                <w:rFonts w:ascii="Arial" w:hAnsi="Arial" w:cs="Arial"/>
                <w:sz w:val="16"/>
                <w:szCs w:val="16"/>
                <w:lang w:val="en-US"/>
              </w:rPr>
              <w:t>289</w:t>
            </w:r>
          </w:p>
        </w:tc>
      </w:tr>
      <w:tr w:rsidR="009F1E7A" w:rsidRPr="004B5F50" w14:paraId="3DDBCAF7" w14:textId="77777777" w:rsidTr="009F1E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80" w:type="dxa"/>
          </w:tcPr>
          <w:p w14:paraId="3503C67A" w14:textId="77777777" w:rsidR="009F1E7A" w:rsidRPr="00C040AE" w:rsidRDefault="009F1E7A" w:rsidP="009F1E7A">
            <w:pPr>
              <w:pStyle w:val="Listenabsatz"/>
              <w:numPr>
                <w:ilvl w:val="0"/>
                <w:numId w:val="2"/>
              </w:num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C040AE">
              <w:rPr>
                <w:rFonts w:ascii="Arial" w:hAnsi="Arial" w:cs="Arial"/>
                <w:sz w:val="16"/>
                <w:szCs w:val="16"/>
                <w:lang w:val="en-US"/>
              </w:rPr>
              <w:t>Creatine kinase (U/I)</w:t>
            </w:r>
          </w:p>
        </w:tc>
        <w:tc>
          <w:tcPr>
            <w:tcW w:w="1728" w:type="dxa"/>
          </w:tcPr>
          <w:p w14:paraId="6CE212A1" w14:textId="77777777" w:rsidR="009F1E7A" w:rsidRPr="00C040AE" w:rsidRDefault="009F1E7A" w:rsidP="009F1E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C040AE">
              <w:rPr>
                <w:rFonts w:ascii="Arial" w:hAnsi="Arial" w:cs="Arial"/>
                <w:sz w:val="16"/>
                <w:szCs w:val="16"/>
                <w:lang w:val="en-US"/>
              </w:rPr>
              <w:t>66</w:t>
            </w:r>
          </w:p>
        </w:tc>
        <w:tc>
          <w:tcPr>
            <w:tcW w:w="1819" w:type="dxa"/>
          </w:tcPr>
          <w:p w14:paraId="37F1A24D" w14:textId="77777777" w:rsidR="009F1E7A" w:rsidRPr="00C040AE" w:rsidRDefault="009F1E7A" w:rsidP="009F1E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C040AE">
              <w:rPr>
                <w:rFonts w:ascii="Arial" w:hAnsi="Arial" w:cs="Arial"/>
                <w:sz w:val="16"/>
                <w:szCs w:val="16"/>
                <w:lang w:val="en-US"/>
              </w:rPr>
              <w:t>–</w:t>
            </w:r>
          </w:p>
        </w:tc>
        <w:tc>
          <w:tcPr>
            <w:tcW w:w="1589" w:type="dxa"/>
          </w:tcPr>
          <w:p w14:paraId="4BEC2888" w14:textId="77777777" w:rsidR="009F1E7A" w:rsidRPr="00C040AE" w:rsidRDefault="009F1E7A" w:rsidP="009F1E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C040AE">
              <w:rPr>
                <w:rFonts w:ascii="Arial" w:hAnsi="Arial" w:cs="Arial"/>
                <w:sz w:val="16"/>
                <w:szCs w:val="16"/>
                <w:lang w:val="en-US"/>
              </w:rPr>
              <w:t>98</w:t>
            </w:r>
          </w:p>
        </w:tc>
      </w:tr>
      <w:tr w:rsidR="009F1E7A" w:rsidRPr="004B5F50" w14:paraId="5A2BC5A3" w14:textId="77777777" w:rsidTr="009F1E7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80" w:type="dxa"/>
          </w:tcPr>
          <w:p w14:paraId="34062C3D" w14:textId="77777777" w:rsidR="009F1E7A" w:rsidRPr="00C040AE" w:rsidRDefault="009F1E7A" w:rsidP="009F1E7A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C040AE">
              <w:rPr>
                <w:rFonts w:ascii="Arial" w:hAnsi="Arial" w:cs="Arial"/>
                <w:sz w:val="16"/>
                <w:szCs w:val="16"/>
                <w:lang w:val="en-US"/>
              </w:rPr>
              <w:t>Plasma</w:t>
            </w:r>
          </w:p>
        </w:tc>
        <w:tc>
          <w:tcPr>
            <w:tcW w:w="1728" w:type="dxa"/>
          </w:tcPr>
          <w:p w14:paraId="6BDBF713" w14:textId="77777777" w:rsidR="009F1E7A" w:rsidRPr="00C040AE" w:rsidRDefault="009F1E7A" w:rsidP="009F1E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819" w:type="dxa"/>
          </w:tcPr>
          <w:p w14:paraId="70A288B7" w14:textId="77777777" w:rsidR="009F1E7A" w:rsidRPr="00C040AE" w:rsidRDefault="009F1E7A" w:rsidP="009F1E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589" w:type="dxa"/>
          </w:tcPr>
          <w:p w14:paraId="2663B537" w14:textId="77777777" w:rsidR="009F1E7A" w:rsidRPr="00C040AE" w:rsidRDefault="009F1E7A" w:rsidP="009F1E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</w:tr>
      <w:tr w:rsidR="009F1E7A" w:rsidRPr="004B5F50" w14:paraId="55A6FF5E" w14:textId="77777777" w:rsidTr="009F1E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80" w:type="dxa"/>
          </w:tcPr>
          <w:p w14:paraId="5C49E311" w14:textId="77777777" w:rsidR="009F1E7A" w:rsidRPr="00C040AE" w:rsidRDefault="009F1E7A" w:rsidP="009F1E7A">
            <w:pPr>
              <w:pStyle w:val="Listenabsatz"/>
              <w:numPr>
                <w:ilvl w:val="0"/>
                <w:numId w:val="2"/>
              </w:numPr>
              <w:rPr>
                <w:rFonts w:ascii="Arial" w:hAnsi="Arial" w:cs="Arial"/>
                <w:b w:val="0"/>
                <w:bCs w:val="0"/>
                <w:sz w:val="16"/>
                <w:szCs w:val="16"/>
                <w:lang w:val="en-US"/>
              </w:rPr>
            </w:pPr>
            <w:r w:rsidRPr="00C040AE">
              <w:rPr>
                <w:rFonts w:ascii="Arial" w:hAnsi="Arial" w:cs="Arial"/>
                <w:sz w:val="16"/>
                <w:szCs w:val="16"/>
                <w:lang w:val="en-US"/>
              </w:rPr>
              <w:t>Albumin (g/L)</w:t>
            </w:r>
          </w:p>
        </w:tc>
        <w:tc>
          <w:tcPr>
            <w:tcW w:w="1728" w:type="dxa"/>
          </w:tcPr>
          <w:p w14:paraId="1998EFC0" w14:textId="77777777" w:rsidR="009F1E7A" w:rsidRPr="00C040AE" w:rsidRDefault="009F1E7A" w:rsidP="009F1E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C040AE">
              <w:rPr>
                <w:rFonts w:ascii="Arial" w:hAnsi="Arial" w:cs="Arial"/>
                <w:sz w:val="16"/>
                <w:szCs w:val="16"/>
                <w:lang w:val="en-US"/>
              </w:rPr>
              <w:t>28.7</w:t>
            </w:r>
          </w:p>
        </w:tc>
        <w:tc>
          <w:tcPr>
            <w:tcW w:w="1819" w:type="dxa"/>
          </w:tcPr>
          <w:p w14:paraId="1B3253CC" w14:textId="77777777" w:rsidR="009F1E7A" w:rsidRPr="00C040AE" w:rsidRDefault="009F1E7A" w:rsidP="009F1E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C040AE">
              <w:rPr>
                <w:rFonts w:ascii="Arial" w:hAnsi="Arial" w:cs="Arial"/>
                <w:sz w:val="16"/>
                <w:szCs w:val="16"/>
                <w:lang w:val="en-US"/>
              </w:rPr>
              <w:t>–</w:t>
            </w:r>
          </w:p>
        </w:tc>
        <w:tc>
          <w:tcPr>
            <w:tcW w:w="1589" w:type="dxa"/>
          </w:tcPr>
          <w:p w14:paraId="74C571AD" w14:textId="77777777" w:rsidR="009F1E7A" w:rsidRPr="00C040AE" w:rsidRDefault="009F1E7A" w:rsidP="009F1E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C040AE">
              <w:rPr>
                <w:rFonts w:ascii="Arial" w:hAnsi="Arial" w:cs="Arial"/>
                <w:sz w:val="16"/>
                <w:szCs w:val="16"/>
                <w:lang w:val="en-US"/>
              </w:rPr>
              <w:t>32.7</w:t>
            </w:r>
          </w:p>
        </w:tc>
      </w:tr>
      <w:tr w:rsidR="009F1E7A" w:rsidRPr="004B5F50" w14:paraId="2F79B482" w14:textId="77777777" w:rsidTr="009F1E7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80" w:type="dxa"/>
          </w:tcPr>
          <w:p w14:paraId="029FAD5E" w14:textId="77777777" w:rsidR="009F1E7A" w:rsidRPr="00C040AE" w:rsidRDefault="009F1E7A" w:rsidP="009F1E7A">
            <w:pPr>
              <w:pStyle w:val="Listenabsatz"/>
              <w:numPr>
                <w:ilvl w:val="0"/>
                <w:numId w:val="2"/>
              </w:numPr>
              <w:rPr>
                <w:rFonts w:ascii="Arial" w:hAnsi="Arial" w:cs="Arial"/>
                <w:b w:val="0"/>
                <w:bCs w:val="0"/>
                <w:sz w:val="16"/>
                <w:szCs w:val="16"/>
                <w:lang w:val="en-US"/>
              </w:rPr>
            </w:pPr>
            <w:r w:rsidRPr="00C040AE">
              <w:rPr>
                <w:rFonts w:ascii="Arial" w:hAnsi="Arial" w:cs="Arial"/>
                <w:sz w:val="16"/>
                <w:szCs w:val="16"/>
                <w:lang w:val="en-US"/>
              </w:rPr>
              <w:t>Bilirubin total (mg/dL)</w:t>
            </w:r>
          </w:p>
        </w:tc>
        <w:tc>
          <w:tcPr>
            <w:tcW w:w="1728" w:type="dxa"/>
          </w:tcPr>
          <w:p w14:paraId="42CA980F" w14:textId="77777777" w:rsidR="009F1E7A" w:rsidRPr="00C040AE" w:rsidRDefault="009F1E7A" w:rsidP="009F1E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C040AE">
              <w:rPr>
                <w:rFonts w:ascii="Arial" w:hAnsi="Arial" w:cs="Arial"/>
                <w:sz w:val="16"/>
                <w:szCs w:val="16"/>
                <w:lang w:val="en-US"/>
              </w:rPr>
              <w:t>0.3</w:t>
            </w:r>
          </w:p>
        </w:tc>
        <w:tc>
          <w:tcPr>
            <w:tcW w:w="1819" w:type="dxa"/>
          </w:tcPr>
          <w:p w14:paraId="71385808" w14:textId="77777777" w:rsidR="009F1E7A" w:rsidRPr="00C040AE" w:rsidRDefault="009F1E7A" w:rsidP="009F1E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C040AE">
              <w:rPr>
                <w:rFonts w:ascii="Arial" w:hAnsi="Arial" w:cs="Arial"/>
                <w:sz w:val="16"/>
                <w:szCs w:val="16"/>
                <w:lang w:val="en-US"/>
              </w:rPr>
              <w:t>–</w:t>
            </w:r>
          </w:p>
        </w:tc>
        <w:tc>
          <w:tcPr>
            <w:tcW w:w="1589" w:type="dxa"/>
          </w:tcPr>
          <w:p w14:paraId="199620EC" w14:textId="77777777" w:rsidR="009F1E7A" w:rsidRPr="00C040AE" w:rsidRDefault="009F1E7A" w:rsidP="009F1E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C040AE">
              <w:rPr>
                <w:rFonts w:ascii="Arial" w:hAnsi="Arial" w:cs="Arial"/>
                <w:sz w:val="16"/>
                <w:szCs w:val="16"/>
                <w:lang w:val="en-US"/>
              </w:rPr>
              <w:t>0.4</w:t>
            </w:r>
          </w:p>
        </w:tc>
      </w:tr>
      <w:tr w:rsidR="009F1E7A" w:rsidRPr="004B5F50" w14:paraId="37B695C6" w14:textId="77777777" w:rsidTr="009F1E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80" w:type="dxa"/>
          </w:tcPr>
          <w:p w14:paraId="6B0EB099" w14:textId="77777777" w:rsidR="009F1E7A" w:rsidRPr="00C040AE" w:rsidRDefault="009F1E7A" w:rsidP="009F1E7A">
            <w:pPr>
              <w:pStyle w:val="Listenabsatz"/>
              <w:numPr>
                <w:ilvl w:val="0"/>
                <w:numId w:val="2"/>
              </w:numPr>
              <w:rPr>
                <w:rFonts w:ascii="Arial" w:hAnsi="Arial" w:cs="Arial"/>
                <w:b w:val="0"/>
                <w:bCs w:val="0"/>
                <w:sz w:val="16"/>
                <w:szCs w:val="16"/>
                <w:lang w:val="en-US"/>
              </w:rPr>
            </w:pPr>
            <w:r w:rsidRPr="00C040AE">
              <w:rPr>
                <w:rFonts w:ascii="Arial" w:hAnsi="Arial" w:cs="Arial"/>
                <w:sz w:val="16"/>
                <w:szCs w:val="16"/>
                <w:lang w:val="en-US"/>
              </w:rPr>
              <w:t>Creatinine (mg/dL)</w:t>
            </w:r>
          </w:p>
        </w:tc>
        <w:tc>
          <w:tcPr>
            <w:tcW w:w="1728" w:type="dxa"/>
          </w:tcPr>
          <w:p w14:paraId="2D99C177" w14:textId="77777777" w:rsidR="009F1E7A" w:rsidRPr="00C040AE" w:rsidRDefault="009F1E7A" w:rsidP="009F1E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C040AE">
              <w:rPr>
                <w:rFonts w:ascii="Arial" w:hAnsi="Arial" w:cs="Arial"/>
                <w:sz w:val="16"/>
                <w:szCs w:val="16"/>
                <w:lang w:val="en-US"/>
              </w:rPr>
              <w:t>0.56</w:t>
            </w:r>
          </w:p>
        </w:tc>
        <w:tc>
          <w:tcPr>
            <w:tcW w:w="1819" w:type="dxa"/>
          </w:tcPr>
          <w:p w14:paraId="7E9FAAA6" w14:textId="77777777" w:rsidR="009F1E7A" w:rsidRPr="00C040AE" w:rsidRDefault="009F1E7A" w:rsidP="009F1E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C040AE">
              <w:rPr>
                <w:rFonts w:ascii="Arial" w:hAnsi="Arial" w:cs="Arial"/>
                <w:sz w:val="16"/>
                <w:szCs w:val="16"/>
                <w:lang w:val="en-US"/>
              </w:rPr>
              <w:t>0.65</w:t>
            </w:r>
          </w:p>
        </w:tc>
        <w:tc>
          <w:tcPr>
            <w:tcW w:w="1589" w:type="dxa"/>
          </w:tcPr>
          <w:p w14:paraId="4E6299E4" w14:textId="77777777" w:rsidR="009F1E7A" w:rsidRPr="00C040AE" w:rsidRDefault="009F1E7A" w:rsidP="009F1E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C040AE">
              <w:rPr>
                <w:rFonts w:ascii="Arial" w:hAnsi="Arial" w:cs="Arial"/>
                <w:sz w:val="16"/>
                <w:szCs w:val="16"/>
                <w:lang w:val="en-US"/>
              </w:rPr>
              <w:t>0.73</w:t>
            </w:r>
          </w:p>
        </w:tc>
      </w:tr>
      <w:tr w:rsidR="009F1E7A" w:rsidRPr="004B5F50" w14:paraId="20FF7EF1" w14:textId="77777777" w:rsidTr="009F1E7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80" w:type="dxa"/>
          </w:tcPr>
          <w:p w14:paraId="729C8D84" w14:textId="77777777" w:rsidR="009F1E7A" w:rsidRPr="00C040AE" w:rsidRDefault="009F1E7A" w:rsidP="009F1E7A">
            <w:pPr>
              <w:pStyle w:val="Listenabsatz"/>
              <w:numPr>
                <w:ilvl w:val="0"/>
                <w:numId w:val="2"/>
              </w:numPr>
              <w:rPr>
                <w:rFonts w:ascii="Arial" w:hAnsi="Arial" w:cs="Arial"/>
                <w:b w:val="0"/>
                <w:bCs w:val="0"/>
                <w:sz w:val="16"/>
                <w:szCs w:val="16"/>
                <w:lang w:val="en-US"/>
              </w:rPr>
            </w:pPr>
            <w:r w:rsidRPr="00C040AE">
              <w:rPr>
                <w:rFonts w:ascii="Arial" w:hAnsi="Arial" w:cs="Arial"/>
                <w:sz w:val="16"/>
                <w:szCs w:val="16"/>
                <w:lang w:val="en-US"/>
              </w:rPr>
              <w:t>Urea (mg/dL)</w:t>
            </w:r>
          </w:p>
        </w:tc>
        <w:tc>
          <w:tcPr>
            <w:tcW w:w="1728" w:type="dxa"/>
          </w:tcPr>
          <w:p w14:paraId="7AEDF0D1" w14:textId="77777777" w:rsidR="009F1E7A" w:rsidRPr="00C040AE" w:rsidRDefault="009F1E7A" w:rsidP="009F1E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C040AE">
              <w:rPr>
                <w:rFonts w:ascii="Arial" w:hAnsi="Arial" w:cs="Arial"/>
                <w:sz w:val="16"/>
                <w:szCs w:val="16"/>
                <w:lang w:val="en-US"/>
              </w:rPr>
              <w:t>9.3</w:t>
            </w:r>
          </w:p>
        </w:tc>
        <w:tc>
          <w:tcPr>
            <w:tcW w:w="1819" w:type="dxa"/>
          </w:tcPr>
          <w:p w14:paraId="153C8979" w14:textId="77777777" w:rsidR="009F1E7A" w:rsidRPr="00C040AE" w:rsidRDefault="009F1E7A" w:rsidP="009F1E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C040AE">
              <w:rPr>
                <w:rFonts w:ascii="Arial" w:hAnsi="Arial" w:cs="Arial"/>
                <w:sz w:val="16"/>
                <w:szCs w:val="16"/>
                <w:lang w:val="en-US"/>
              </w:rPr>
              <w:t>7.3</w:t>
            </w:r>
          </w:p>
        </w:tc>
        <w:tc>
          <w:tcPr>
            <w:tcW w:w="1589" w:type="dxa"/>
          </w:tcPr>
          <w:p w14:paraId="4E72B110" w14:textId="77777777" w:rsidR="009F1E7A" w:rsidRPr="00C040AE" w:rsidRDefault="009F1E7A" w:rsidP="009F1E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C040AE">
              <w:rPr>
                <w:rFonts w:ascii="Arial" w:hAnsi="Arial" w:cs="Arial"/>
                <w:sz w:val="16"/>
                <w:szCs w:val="16"/>
                <w:lang w:val="en-US"/>
              </w:rPr>
              <w:t>11.4</w:t>
            </w:r>
          </w:p>
        </w:tc>
      </w:tr>
      <w:tr w:rsidR="009F1E7A" w:rsidRPr="004B5F50" w14:paraId="54A3FBBB" w14:textId="77777777" w:rsidTr="009F1E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80" w:type="dxa"/>
          </w:tcPr>
          <w:p w14:paraId="04B5AC03" w14:textId="77777777" w:rsidR="009F1E7A" w:rsidRPr="00C040AE" w:rsidRDefault="009F1E7A" w:rsidP="009F1E7A">
            <w:pPr>
              <w:pStyle w:val="Listenabsatz"/>
              <w:numPr>
                <w:ilvl w:val="0"/>
                <w:numId w:val="2"/>
              </w:numPr>
              <w:rPr>
                <w:rFonts w:ascii="Arial" w:hAnsi="Arial" w:cs="Arial"/>
                <w:b w:val="0"/>
                <w:bCs w:val="0"/>
                <w:sz w:val="16"/>
                <w:szCs w:val="16"/>
                <w:lang w:val="en-US"/>
              </w:rPr>
            </w:pPr>
            <w:r w:rsidRPr="00C040AE">
              <w:rPr>
                <w:rFonts w:ascii="Arial" w:hAnsi="Arial" w:cs="Arial"/>
                <w:sz w:val="16"/>
                <w:szCs w:val="16"/>
                <w:lang w:val="en-US"/>
              </w:rPr>
              <w:t>AST (GOT) (U/I)</w:t>
            </w:r>
          </w:p>
        </w:tc>
        <w:tc>
          <w:tcPr>
            <w:tcW w:w="1728" w:type="dxa"/>
          </w:tcPr>
          <w:p w14:paraId="48949501" w14:textId="77777777" w:rsidR="009F1E7A" w:rsidRPr="00C040AE" w:rsidRDefault="009F1E7A" w:rsidP="009F1E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C040AE">
              <w:rPr>
                <w:rFonts w:ascii="Arial" w:hAnsi="Arial" w:cs="Arial"/>
                <w:sz w:val="16"/>
                <w:szCs w:val="16"/>
                <w:lang w:val="en-US"/>
              </w:rPr>
              <w:t>25</w:t>
            </w:r>
          </w:p>
        </w:tc>
        <w:tc>
          <w:tcPr>
            <w:tcW w:w="1819" w:type="dxa"/>
          </w:tcPr>
          <w:p w14:paraId="07251DC2" w14:textId="77777777" w:rsidR="009F1E7A" w:rsidRPr="00C040AE" w:rsidRDefault="009F1E7A" w:rsidP="009F1E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C040AE">
              <w:rPr>
                <w:rFonts w:ascii="Arial" w:hAnsi="Arial" w:cs="Arial"/>
                <w:sz w:val="16"/>
                <w:szCs w:val="16"/>
                <w:lang w:val="en-US"/>
              </w:rPr>
              <w:t>26</w:t>
            </w:r>
          </w:p>
        </w:tc>
        <w:tc>
          <w:tcPr>
            <w:tcW w:w="1589" w:type="dxa"/>
          </w:tcPr>
          <w:p w14:paraId="35F35F83" w14:textId="77777777" w:rsidR="009F1E7A" w:rsidRPr="00C040AE" w:rsidRDefault="009F1E7A" w:rsidP="009F1E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C040AE">
              <w:rPr>
                <w:rFonts w:ascii="Arial" w:hAnsi="Arial" w:cs="Arial"/>
                <w:sz w:val="16"/>
                <w:szCs w:val="16"/>
                <w:lang w:val="en-US"/>
              </w:rPr>
              <w:t>25</w:t>
            </w:r>
          </w:p>
        </w:tc>
      </w:tr>
      <w:tr w:rsidR="009F1E7A" w:rsidRPr="004B5F50" w14:paraId="5669E036" w14:textId="77777777" w:rsidTr="009F1E7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80" w:type="dxa"/>
          </w:tcPr>
          <w:p w14:paraId="31FD184A" w14:textId="77777777" w:rsidR="009F1E7A" w:rsidRPr="00C040AE" w:rsidRDefault="009F1E7A" w:rsidP="009F1E7A">
            <w:pPr>
              <w:pStyle w:val="Listenabsatz"/>
              <w:numPr>
                <w:ilvl w:val="0"/>
                <w:numId w:val="2"/>
              </w:numPr>
              <w:rPr>
                <w:rFonts w:ascii="Arial" w:hAnsi="Arial" w:cs="Arial"/>
                <w:b w:val="0"/>
                <w:bCs w:val="0"/>
                <w:sz w:val="16"/>
                <w:szCs w:val="16"/>
                <w:lang w:val="en-US"/>
              </w:rPr>
            </w:pPr>
            <w:r w:rsidRPr="00C040AE">
              <w:rPr>
                <w:rFonts w:ascii="Arial" w:hAnsi="Arial" w:cs="Arial"/>
                <w:sz w:val="16"/>
                <w:szCs w:val="16"/>
                <w:lang w:val="en-US"/>
              </w:rPr>
              <w:t>ALT (GPT) (U/I)</w:t>
            </w:r>
          </w:p>
        </w:tc>
        <w:tc>
          <w:tcPr>
            <w:tcW w:w="1728" w:type="dxa"/>
          </w:tcPr>
          <w:p w14:paraId="5599A32D" w14:textId="77777777" w:rsidR="009F1E7A" w:rsidRPr="00C040AE" w:rsidRDefault="009F1E7A" w:rsidP="009F1E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C040AE">
              <w:rPr>
                <w:rFonts w:ascii="Arial" w:hAnsi="Arial" w:cs="Arial"/>
                <w:sz w:val="16"/>
                <w:szCs w:val="16"/>
                <w:lang w:val="en-US"/>
              </w:rPr>
              <w:t>19</w:t>
            </w:r>
          </w:p>
        </w:tc>
        <w:tc>
          <w:tcPr>
            <w:tcW w:w="1819" w:type="dxa"/>
          </w:tcPr>
          <w:p w14:paraId="0215DC74" w14:textId="77777777" w:rsidR="009F1E7A" w:rsidRPr="00C040AE" w:rsidRDefault="009F1E7A" w:rsidP="009F1E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C040AE">
              <w:rPr>
                <w:rFonts w:ascii="Arial" w:hAnsi="Arial" w:cs="Arial"/>
                <w:sz w:val="16"/>
                <w:szCs w:val="16"/>
                <w:lang w:val="en-US"/>
              </w:rPr>
              <w:t>21</w:t>
            </w:r>
          </w:p>
        </w:tc>
        <w:tc>
          <w:tcPr>
            <w:tcW w:w="1589" w:type="dxa"/>
          </w:tcPr>
          <w:p w14:paraId="1BB6FF39" w14:textId="77777777" w:rsidR="009F1E7A" w:rsidRPr="00C040AE" w:rsidRDefault="009F1E7A" w:rsidP="009F1E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C040AE">
              <w:rPr>
                <w:rFonts w:ascii="Arial" w:hAnsi="Arial" w:cs="Arial"/>
                <w:sz w:val="16"/>
                <w:szCs w:val="16"/>
                <w:lang w:val="en-US"/>
              </w:rPr>
              <w:t>15</w:t>
            </w:r>
          </w:p>
        </w:tc>
      </w:tr>
      <w:tr w:rsidR="009F1E7A" w:rsidRPr="004B5F50" w14:paraId="6162D203" w14:textId="77777777" w:rsidTr="009F1E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80" w:type="dxa"/>
          </w:tcPr>
          <w:p w14:paraId="36CB526E" w14:textId="77777777" w:rsidR="009F1E7A" w:rsidRPr="00C040AE" w:rsidRDefault="009F1E7A" w:rsidP="009F1E7A">
            <w:pPr>
              <w:pStyle w:val="Listenabsatz"/>
              <w:numPr>
                <w:ilvl w:val="0"/>
                <w:numId w:val="2"/>
              </w:numPr>
              <w:rPr>
                <w:rFonts w:ascii="Arial" w:hAnsi="Arial" w:cs="Arial"/>
                <w:b w:val="0"/>
                <w:bCs w:val="0"/>
                <w:sz w:val="16"/>
                <w:szCs w:val="16"/>
                <w:lang w:val="en-US"/>
              </w:rPr>
            </w:pPr>
            <w:r w:rsidRPr="00C040AE">
              <w:rPr>
                <w:rFonts w:ascii="Arial" w:hAnsi="Arial" w:cs="Arial"/>
                <w:sz w:val="16"/>
                <w:szCs w:val="16"/>
                <w:lang w:val="en-US"/>
              </w:rPr>
              <w:t>GGT (U/I)</w:t>
            </w:r>
          </w:p>
        </w:tc>
        <w:tc>
          <w:tcPr>
            <w:tcW w:w="1728" w:type="dxa"/>
          </w:tcPr>
          <w:p w14:paraId="3126257F" w14:textId="77777777" w:rsidR="009F1E7A" w:rsidRPr="00C040AE" w:rsidRDefault="009F1E7A" w:rsidP="009F1E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C040AE">
              <w:rPr>
                <w:rFonts w:ascii="Arial" w:hAnsi="Arial" w:cs="Arial"/>
                <w:sz w:val="16"/>
                <w:szCs w:val="16"/>
                <w:lang w:val="en-US"/>
              </w:rPr>
              <w:t>17</w:t>
            </w:r>
          </w:p>
        </w:tc>
        <w:tc>
          <w:tcPr>
            <w:tcW w:w="1819" w:type="dxa"/>
          </w:tcPr>
          <w:p w14:paraId="1F794351" w14:textId="77777777" w:rsidR="009F1E7A" w:rsidRPr="00C040AE" w:rsidRDefault="009F1E7A" w:rsidP="009F1E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C040AE">
              <w:rPr>
                <w:rFonts w:ascii="Arial" w:hAnsi="Arial" w:cs="Arial"/>
                <w:sz w:val="16"/>
                <w:szCs w:val="16"/>
                <w:lang w:val="en-US"/>
              </w:rPr>
              <w:t>–</w:t>
            </w:r>
          </w:p>
        </w:tc>
        <w:tc>
          <w:tcPr>
            <w:tcW w:w="1589" w:type="dxa"/>
          </w:tcPr>
          <w:p w14:paraId="0A184D86" w14:textId="77777777" w:rsidR="009F1E7A" w:rsidRPr="00C040AE" w:rsidRDefault="009F1E7A" w:rsidP="009F1E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C040AE">
              <w:rPr>
                <w:rFonts w:ascii="Arial" w:hAnsi="Arial" w:cs="Arial"/>
                <w:sz w:val="16"/>
                <w:szCs w:val="16"/>
                <w:lang w:val="en-US"/>
              </w:rPr>
              <w:t>19</w:t>
            </w:r>
          </w:p>
        </w:tc>
      </w:tr>
      <w:tr w:rsidR="009F1E7A" w:rsidRPr="004B5F50" w14:paraId="1EB2F4FD" w14:textId="77777777" w:rsidTr="009F1E7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80" w:type="dxa"/>
          </w:tcPr>
          <w:p w14:paraId="271FB01B" w14:textId="77777777" w:rsidR="009F1E7A" w:rsidRPr="00C040AE" w:rsidRDefault="009F1E7A" w:rsidP="009F1E7A">
            <w:pPr>
              <w:pStyle w:val="Listenabsatz"/>
              <w:numPr>
                <w:ilvl w:val="0"/>
                <w:numId w:val="2"/>
              </w:numPr>
              <w:rPr>
                <w:rFonts w:ascii="Arial" w:hAnsi="Arial" w:cs="Arial"/>
                <w:b w:val="0"/>
                <w:bCs w:val="0"/>
                <w:sz w:val="16"/>
                <w:szCs w:val="16"/>
                <w:lang w:val="en-US"/>
              </w:rPr>
            </w:pPr>
            <w:r w:rsidRPr="00C040AE">
              <w:rPr>
                <w:rFonts w:ascii="Arial" w:hAnsi="Arial" w:cs="Arial"/>
                <w:sz w:val="16"/>
                <w:szCs w:val="16"/>
                <w:lang w:val="en-US"/>
              </w:rPr>
              <w:t>Alkaline phosphatase (U/I)</w:t>
            </w:r>
          </w:p>
        </w:tc>
        <w:tc>
          <w:tcPr>
            <w:tcW w:w="1728" w:type="dxa"/>
          </w:tcPr>
          <w:p w14:paraId="05B3CEAF" w14:textId="77777777" w:rsidR="009F1E7A" w:rsidRPr="00C040AE" w:rsidRDefault="009F1E7A" w:rsidP="009F1E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C040AE">
              <w:rPr>
                <w:rFonts w:ascii="Arial" w:hAnsi="Arial" w:cs="Arial"/>
                <w:sz w:val="16"/>
                <w:szCs w:val="16"/>
                <w:lang w:val="en-US"/>
              </w:rPr>
              <w:t>87</w:t>
            </w:r>
          </w:p>
        </w:tc>
        <w:tc>
          <w:tcPr>
            <w:tcW w:w="1819" w:type="dxa"/>
          </w:tcPr>
          <w:p w14:paraId="5E0CBF01" w14:textId="77777777" w:rsidR="009F1E7A" w:rsidRPr="00C040AE" w:rsidRDefault="009F1E7A" w:rsidP="009F1E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C040AE">
              <w:rPr>
                <w:rFonts w:ascii="Arial" w:hAnsi="Arial" w:cs="Arial"/>
                <w:sz w:val="16"/>
                <w:szCs w:val="16"/>
                <w:lang w:val="en-US"/>
              </w:rPr>
              <w:t>–</w:t>
            </w:r>
          </w:p>
        </w:tc>
        <w:tc>
          <w:tcPr>
            <w:tcW w:w="1589" w:type="dxa"/>
          </w:tcPr>
          <w:p w14:paraId="2A086261" w14:textId="77777777" w:rsidR="009F1E7A" w:rsidRPr="00C040AE" w:rsidRDefault="009F1E7A" w:rsidP="009F1E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C040AE">
              <w:rPr>
                <w:rFonts w:ascii="Arial" w:hAnsi="Arial" w:cs="Arial"/>
                <w:sz w:val="16"/>
                <w:szCs w:val="16"/>
                <w:lang w:val="en-US"/>
              </w:rPr>
              <w:t>133</w:t>
            </w:r>
          </w:p>
        </w:tc>
      </w:tr>
    </w:tbl>
    <w:p w14:paraId="3EEF1447" w14:textId="6A4CD5E6" w:rsidR="008116C7" w:rsidRPr="00C040AE" w:rsidRDefault="008116C7" w:rsidP="00715911">
      <w:pPr>
        <w:spacing w:line="360" w:lineRule="auto"/>
        <w:rPr>
          <w:rFonts w:ascii="Arial" w:hAnsi="Arial" w:cs="Arial"/>
          <w:sz w:val="16"/>
          <w:szCs w:val="16"/>
          <w:lang w:val="en-US"/>
        </w:rPr>
      </w:pPr>
    </w:p>
    <w:p w14:paraId="0512541F" w14:textId="77777777" w:rsidR="00A864D2" w:rsidRPr="00C040AE" w:rsidRDefault="00A864D2">
      <w:pPr>
        <w:rPr>
          <w:rFonts w:ascii="Arial" w:hAnsi="Arial" w:cs="Arial"/>
          <w:b/>
          <w:bCs/>
          <w:sz w:val="20"/>
          <w:szCs w:val="20"/>
          <w:lang w:val="en-US"/>
        </w:rPr>
      </w:pPr>
      <w:r w:rsidRPr="00C040AE">
        <w:rPr>
          <w:rFonts w:ascii="Arial" w:hAnsi="Arial" w:cs="Arial"/>
          <w:b/>
          <w:bCs/>
          <w:sz w:val="20"/>
          <w:szCs w:val="20"/>
          <w:lang w:val="en-US"/>
        </w:rPr>
        <w:br w:type="page"/>
      </w:r>
    </w:p>
    <w:p w14:paraId="74E9CEAB" w14:textId="2CF1A32D" w:rsidR="008116C7" w:rsidRPr="00C040AE" w:rsidRDefault="000E436B" w:rsidP="00715911">
      <w:pPr>
        <w:spacing w:line="360" w:lineRule="auto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lastRenderedPageBreak/>
        <w:t>Supplementa</w:t>
      </w:r>
      <w:r w:rsidR="000F362D">
        <w:rPr>
          <w:rFonts w:ascii="Arial" w:hAnsi="Arial" w:cs="Arial"/>
          <w:b/>
          <w:bCs/>
          <w:sz w:val="20"/>
          <w:szCs w:val="20"/>
          <w:lang w:val="en-US"/>
        </w:rPr>
        <w:t>ry</w:t>
      </w:r>
      <w:r>
        <w:rPr>
          <w:rFonts w:ascii="Arial" w:hAnsi="Arial" w:cs="Arial"/>
          <w:b/>
          <w:bCs/>
          <w:sz w:val="20"/>
          <w:szCs w:val="20"/>
          <w:lang w:val="en-US"/>
        </w:rPr>
        <w:t xml:space="preserve"> Table 2</w:t>
      </w:r>
      <w:r w:rsidR="008116C7" w:rsidRPr="00C040AE">
        <w:rPr>
          <w:rFonts w:ascii="Arial" w:hAnsi="Arial" w:cs="Arial"/>
          <w:b/>
          <w:bCs/>
          <w:sz w:val="20"/>
          <w:szCs w:val="20"/>
          <w:lang w:val="en-US"/>
        </w:rPr>
        <w:t>. Key laboratory data of patient 2.</w:t>
      </w:r>
    </w:p>
    <w:tbl>
      <w:tblPr>
        <w:tblStyle w:val="EinfacheTabelle1"/>
        <w:tblpPr w:leftFromText="180" w:rightFromText="180" w:vertAnchor="page" w:horzAnchor="margin" w:tblpY="2053"/>
        <w:tblW w:w="8642" w:type="dxa"/>
        <w:tblLook w:val="04A0" w:firstRow="1" w:lastRow="0" w:firstColumn="1" w:lastColumn="0" w:noHBand="0" w:noVBand="1"/>
      </w:tblPr>
      <w:tblGrid>
        <w:gridCol w:w="3823"/>
        <w:gridCol w:w="2409"/>
        <w:gridCol w:w="2410"/>
      </w:tblGrid>
      <w:tr w:rsidR="008116C7" w:rsidRPr="000D14C2" w14:paraId="5D3F2BF1" w14:textId="77777777" w:rsidTr="00287ED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</w:tcPr>
          <w:p w14:paraId="48AA5F05" w14:textId="77777777" w:rsidR="008116C7" w:rsidRPr="00C040AE" w:rsidRDefault="008116C7" w:rsidP="00066A13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040AE">
              <w:rPr>
                <w:rFonts w:ascii="Arial" w:hAnsi="Arial" w:cs="Arial"/>
                <w:sz w:val="20"/>
                <w:szCs w:val="20"/>
                <w:lang w:val="en-US"/>
              </w:rPr>
              <w:t>Laboratory parameters (unit)</w:t>
            </w:r>
          </w:p>
        </w:tc>
        <w:tc>
          <w:tcPr>
            <w:tcW w:w="2409" w:type="dxa"/>
          </w:tcPr>
          <w:p w14:paraId="4B0C280B" w14:textId="77777777" w:rsidR="008116C7" w:rsidRPr="00C040AE" w:rsidRDefault="008116C7" w:rsidP="00066A1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sz w:val="20"/>
                <w:szCs w:val="20"/>
                <w:lang w:val="en-US"/>
              </w:rPr>
            </w:pPr>
            <w:r w:rsidRPr="00C040AE">
              <w:rPr>
                <w:rFonts w:ascii="Arial" w:hAnsi="Arial" w:cs="Arial"/>
                <w:sz w:val="20"/>
                <w:szCs w:val="20"/>
                <w:lang w:val="en-US"/>
              </w:rPr>
              <w:t xml:space="preserve">One day after admission </w:t>
            </w:r>
          </w:p>
          <w:p w14:paraId="2C69170C" w14:textId="77777777" w:rsidR="008116C7" w:rsidRPr="00C040AE" w:rsidRDefault="008116C7" w:rsidP="00066A1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040AE">
              <w:rPr>
                <w:rFonts w:ascii="Arial" w:hAnsi="Arial" w:cs="Arial"/>
                <w:sz w:val="20"/>
                <w:szCs w:val="20"/>
                <w:lang w:val="en-US"/>
              </w:rPr>
              <w:t>(March 30</w:t>
            </w:r>
            <w:r w:rsidRPr="00C040AE">
              <w:rPr>
                <w:rFonts w:ascii="Arial" w:hAnsi="Arial" w:cs="Arial"/>
                <w:sz w:val="20"/>
                <w:szCs w:val="20"/>
                <w:vertAlign w:val="superscript"/>
                <w:lang w:val="en-US"/>
              </w:rPr>
              <w:t>th</w:t>
            </w:r>
            <w:r w:rsidRPr="00C040AE">
              <w:rPr>
                <w:rFonts w:ascii="Arial" w:hAnsi="Arial" w:cs="Arial"/>
                <w:sz w:val="20"/>
                <w:szCs w:val="20"/>
                <w:lang w:val="en-US"/>
              </w:rPr>
              <w:t>)</w:t>
            </w:r>
          </w:p>
        </w:tc>
        <w:tc>
          <w:tcPr>
            <w:tcW w:w="2410" w:type="dxa"/>
          </w:tcPr>
          <w:p w14:paraId="56A5F429" w14:textId="77777777" w:rsidR="008116C7" w:rsidRPr="00C040AE" w:rsidRDefault="008116C7" w:rsidP="00066A1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sz w:val="20"/>
                <w:szCs w:val="20"/>
                <w:lang w:val="en-US"/>
              </w:rPr>
            </w:pPr>
            <w:r w:rsidRPr="00C040AE">
              <w:rPr>
                <w:rFonts w:ascii="Arial" w:hAnsi="Arial" w:cs="Arial"/>
                <w:sz w:val="20"/>
                <w:szCs w:val="20"/>
                <w:lang w:val="en-US"/>
              </w:rPr>
              <w:t xml:space="preserve">One day before discharge </w:t>
            </w:r>
          </w:p>
          <w:p w14:paraId="3794A9B4" w14:textId="77777777" w:rsidR="008116C7" w:rsidRPr="00C040AE" w:rsidRDefault="008116C7" w:rsidP="00066A1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040AE">
              <w:rPr>
                <w:rFonts w:ascii="Arial" w:hAnsi="Arial" w:cs="Arial"/>
                <w:sz w:val="20"/>
                <w:szCs w:val="20"/>
                <w:lang w:val="en-US"/>
              </w:rPr>
              <w:t>(May 11</w:t>
            </w:r>
            <w:r w:rsidRPr="00C040AE">
              <w:rPr>
                <w:rFonts w:ascii="Arial" w:hAnsi="Arial" w:cs="Arial"/>
                <w:sz w:val="20"/>
                <w:szCs w:val="20"/>
                <w:vertAlign w:val="superscript"/>
                <w:lang w:val="en-US"/>
              </w:rPr>
              <w:t>th</w:t>
            </w:r>
            <w:r w:rsidRPr="00C040AE">
              <w:rPr>
                <w:rFonts w:ascii="Arial" w:hAnsi="Arial" w:cs="Arial"/>
                <w:sz w:val="20"/>
                <w:szCs w:val="20"/>
                <w:lang w:val="en-US"/>
              </w:rPr>
              <w:t>)</w:t>
            </w:r>
          </w:p>
        </w:tc>
      </w:tr>
      <w:tr w:rsidR="008116C7" w:rsidRPr="004B5F50" w14:paraId="1E66FB5A" w14:textId="77777777" w:rsidTr="00287E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</w:tcPr>
          <w:p w14:paraId="5B859650" w14:textId="77777777" w:rsidR="008116C7" w:rsidRPr="00C040AE" w:rsidRDefault="008116C7" w:rsidP="00066A1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C040AE">
              <w:rPr>
                <w:rFonts w:ascii="Arial" w:hAnsi="Arial" w:cs="Arial"/>
                <w:sz w:val="16"/>
                <w:szCs w:val="16"/>
                <w:lang w:val="en-US"/>
              </w:rPr>
              <w:t>Vital parameters</w:t>
            </w:r>
          </w:p>
        </w:tc>
        <w:tc>
          <w:tcPr>
            <w:tcW w:w="2409" w:type="dxa"/>
          </w:tcPr>
          <w:p w14:paraId="2EE46C21" w14:textId="77777777" w:rsidR="008116C7" w:rsidRPr="00C040AE" w:rsidRDefault="008116C7" w:rsidP="00066A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410" w:type="dxa"/>
          </w:tcPr>
          <w:p w14:paraId="0C150B81" w14:textId="77777777" w:rsidR="008116C7" w:rsidRPr="00C040AE" w:rsidRDefault="008116C7" w:rsidP="00066A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</w:tr>
      <w:tr w:rsidR="008116C7" w:rsidRPr="004B5F50" w14:paraId="00419290" w14:textId="77777777" w:rsidTr="00287ED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</w:tcPr>
          <w:p w14:paraId="6FC57AF8" w14:textId="77777777" w:rsidR="008116C7" w:rsidRPr="00C040AE" w:rsidRDefault="008116C7" w:rsidP="00066A13">
            <w:pPr>
              <w:pStyle w:val="Listenabsatz"/>
              <w:numPr>
                <w:ilvl w:val="0"/>
                <w:numId w:val="2"/>
              </w:numPr>
              <w:rPr>
                <w:rFonts w:ascii="Arial" w:hAnsi="Arial" w:cs="Arial"/>
                <w:b w:val="0"/>
                <w:bCs w:val="0"/>
                <w:sz w:val="16"/>
                <w:szCs w:val="16"/>
                <w:lang w:val="en-US"/>
              </w:rPr>
            </w:pPr>
            <w:r w:rsidRPr="00C040AE">
              <w:rPr>
                <w:rFonts w:ascii="Arial" w:hAnsi="Arial" w:cs="Arial"/>
                <w:sz w:val="16"/>
                <w:szCs w:val="16"/>
                <w:lang w:val="en-US"/>
              </w:rPr>
              <w:t>Oxygen saturation (%)</w:t>
            </w:r>
          </w:p>
        </w:tc>
        <w:tc>
          <w:tcPr>
            <w:tcW w:w="2409" w:type="dxa"/>
          </w:tcPr>
          <w:p w14:paraId="060B5CAE" w14:textId="77777777" w:rsidR="008116C7" w:rsidRPr="00C040AE" w:rsidRDefault="008116C7" w:rsidP="00066A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C040AE">
              <w:rPr>
                <w:rFonts w:ascii="Arial" w:hAnsi="Arial" w:cs="Arial"/>
                <w:sz w:val="16"/>
                <w:szCs w:val="16"/>
                <w:lang w:val="en-US"/>
              </w:rPr>
              <w:t>85</w:t>
            </w:r>
          </w:p>
        </w:tc>
        <w:tc>
          <w:tcPr>
            <w:tcW w:w="2410" w:type="dxa"/>
          </w:tcPr>
          <w:p w14:paraId="7CEF37EE" w14:textId="77777777" w:rsidR="008116C7" w:rsidRPr="00C040AE" w:rsidRDefault="008116C7" w:rsidP="00066A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C040AE">
              <w:rPr>
                <w:rFonts w:ascii="Arial" w:hAnsi="Arial" w:cs="Arial"/>
                <w:sz w:val="16"/>
                <w:szCs w:val="16"/>
                <w:lang w:val="en-US"/>
              </w:rPr>
              <w:t>96</w:t>
            </w:r>
          </w:p>
        </w:tc>
      </w:tr>
      <w:tr w:rsidR="008116C7" w:rsidRPr="004B5F50" w14:paraId="21C55491" w14:textId="77777777" w:rsidTr="00287E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</w:tcPr>
          <w:p w14:paraId="6EA03D68" w14:textId="77777777" w:rsidR="008116C7" w:rsidRPr="00C040AE" w:rsidRDefault="008116C7" w:rsidP="00066A13">
            <w:pPr>
              <w:pStyle w:val="Listenabsatz"/>
              <w:numPr>
                <w:ilvl w:val="0"/>
                <w:numId w:val="2"/>
              </w:numPr>
              <w:rPr>
                <w:rFonts w:ascii="Arial" w:hAnsi="Arial" w:cs="Arial"/>
                <w:b w:val="0"/>
                <w:bCs w:val="0"/>
                <w:sz w:val="16"/>
                <w:szCs w:val="16"/>
                <w:lang w:val="en-US"/>
              </w:rPr>
            </w:pPr>
            <w:r w:rsidRPr="00C040AE">
              <w:rPr>
                <w:rFonts w:ascii="Arial" w:hAnsi="Arial" w:cs="Arial"/>
                <w:sz w:val="16"/>
                <w:szCs w:val="16"/>
                <w:lang w:val="en-US"/>
              </w:rPr>
              <w:t>Temperature (°C)</w:t>
            </w:r>
          </w:p>
        </w:tc>
        <w:tc>
          <w:tcPr>
            <w:tcW w:w="2409" w:type="dxa"/>
          </w:tcPr>
          <w:p w14:paraId="1460A73C" w14:textId="77777777" w:rsidR="008116C7" w:rsidRPr="00C040AE" w:rsidRDefault="008116C7" w:rsidP="00066A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C040AE">
              <w:rPr>
                <w:rFonts w:ascii="Arial" w:hAnsi="Arial" w:cs="Arial"/>
                <w:sz w:val="16"/>
                <w:szCs w:val="16"/>
                <w:lang w:val="en-US"/>
              </w:rPr>
              <w:t>39.1</w:t>
            </w:r>
          </w:p>
        </w:tc>
        <w:tc>
          <w:tcPr>
            <w:tcW w:w="2410" w:type="dxa"/>
          </w:tcPr>
          <w:p w14:paraId="5AFC729A" w14:textId="77777777" w:rsidR="008116C7" w:rsidRPr="00C040AE" w:rsidRDefault="008116C7" w:rsidP="00066A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C040AE">
              <w:rPr>
                <w:rFonts w:ascii="Arial" w:hAnsi="Arial" w:cs="Arial"/>
                <w:sz w:val="16"/>
                <w:szCs w:val="16"/>
                <w:lang w:val="en-US"/>
              </w:rPr>
              <w:t>36.2</w:t>
            </w:r>
          </w:p>
        </w:tc>
      </w:tr>
      <w:tr w:rsidR="008116C7" w:rsidRPr="004B5F50" w14:paraId="315EAC01" w14:textId="77777777" w:rsidTr="00287ED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</w:tcPr>
          <w:p w14:paraId="2A49F141" w14:textId="77777777" w:rsidR="008116C7" w:rsidRPr="00C040AE" w:rsidRDefault="008116C7" w:rsidP="00066A13">
            <w:pPr>
              <w:pStyle w:val="Listenabsatz"/>
              <w:numPr>
                <w:ilvl w:val="0"/>
                <w:numId w:val="2"/>
              </w:numPr>
              <w:rPr>
                <w:rFonts w:ascii="Arial" w:hAnsi="Arial" w:cs="Arial"/>
                <w:b w:val="0"/>
                <w:bCs w:val="0"/>
                <w:sz w:val="16"/>
                <w:szCs w:val="16"/>
                <w:lang w:val="en-US"/>
              </w:rPr>
            </w:pPr>
            <w:r w:rsidRPr="00C040AE">
              <w:rPr>
                <w:rFonts w:ascii="Arial" w:hAnsi="Arial" w:cs="Arial"/>
                <w:sz w:val="16"/>
                <w:szCs w:val="16"/>
                <w:lang w:val="en-US"/>
              </w:rPr>
              <w:t>Pulse rate</w:t>
            </w:r>
          </w:p>
        </w:tc>
        <w:tc>
          <w:tcPr>
            <w:tcW w:w="2409" w:type="dxa"/>
          </w:tcPr>
          <w:p w14:paraId="71B91564" w14:textId="77777777" w:rsidR="008116C7" w:rsidRPr="00C040AE" w:rsidRDefault="008116C7" w:rsidP="00066A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C040AE">
              <w:rPr>
                <w:rFonts w:ascii="Arial" w:hAnsi="Arial" w:cs="Arial"/>
                <w:sz w:val="16"/>
                <w:szCs w:val="16"/>
                <w:lang w:val="en-US"/>
              </w:rPr>
              <w:t>66</w:t>
            </w:r>
          </w:p>
        </w:tc>
        <w:tc>
          <w:tcPr>
            <w:tcW w:w="2410" w:type="dxa"/>
          </w:tcPr>
          <w:p w14:paraId="647681CE" w14:textId="77777777" w:rsidR="008116C7" w:rsidRPr="00C040AE" w:rsidRDefault="008116C7" w:rsidP="00066A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C040AE">
              <w:rPr>
                <w:rFonts w:ascii="Arial" w:hAnsi="Arial" w:cs="Arial"/>
                <w:sz w:val="16"/>
                <w:szCs w:val="16"/>
                <w:lang w:val="en-US"/>
              </w:rPr>
              <w:t>64</w:t>
            </w:r>
          </w:p>
        </w:tc>
      </w:tr>
      <w:tr w:rsidR="008116C7" w:rsidRPr="004B5F50" w14:paraId="781FCFE5" w14:textId="77777777" w:rsidTr="00287E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</w:tcPr>
          <w:p w14:paraId="17F978FC" w14:textId="77777777" w:rsidR="008116C7" w:rsidRPr="00C040AE" w:rsidRDefault="008116C7" w:rsidP="00066A13">
            <w:pPr>
              <w:pStyle w:val="Listenabsatz"/>
              <w:numPr>
                <w:ilvl w:val="0"/>
                <w:numId w:val="2"/>
              </w:numPr>
              <w:rPr>
                <w:rFonts w:ascii="Arial" w:hAnsi="Arial" w:cs="Arial"/>
                <w:b w:val="0"/>
                <w:bCs w:val="0"/>
                <w:sz w:val="16"/>
                <w:szCs w:val="16"/>
                <w:lang w:val="en-US"/>
              </w:rPr>
            </w:pPr>
            <w:r w:rsidRPr="00C040AE">
              <w:rPr>
                <w:rFonts w:ascii="Arial" w:hAnsi="Arial" w:cs="Arial"/>
                <w:sz w:val="16"/>
                <w:szCs w:val="16"/>
                <w:lang w:val="en-US"/>
              </w:rPr>
              <w:t>Blood pressure</w:t>
            </w:r>
          </w:p>
        </w:tc>
        <w:tc>
          <w:tcPr>
            <w:tcW w:w="2409" w:type="dxa"/>
          </w:tcPr>
          <w:p w14:paraId="58A30E1F" w14:textId="77777777" w:rsidR="008116C7" w:rsidRPr="00C040AE" w:rsidRDefault="008116C7" w:rsidP="00066A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C040AE">
              <w:rPr>
                <w:rFonts w:ascii="Arial" w:hAnsi="Arial" w:cs="Arial"/>
                <w:sz w:val="16"/>
                <w:szCs w:val="16"/>
                <w:lang w:val="en-US"/>
              </w:rPr>
              <w:t>124/69</w:t>
            </w:r>
          </w:p>
        </w:tc>
        <w:tc>
          <w:tcPr>
            <w:tcW w:w="2410" w:type="dxa"/>
          </w:tcPr>
          <w:p w14:paraId="0261AC68" w14:textId="77777777" w:rsidR="008116C7" w:rsidRPr="00C040AE" w:rsidRDefault="008116C7" w:rsidP="00066A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C040AE">
              <w:rPr>
                <w:rFonts w:ascii="Arial" w:hAnsi="Arial" w:cs="Arial"/>
                <w:sz w:val="16"/>
                <w:szCs w:val="16"/>
                <w:lang w:val="en-US"/>
              </w:rPr>
              <w:t>140/70</w:t>
            </w:r>
          </w:p>
        </w:tc>
      </w:tr>
      <w:tr w:rsidR="008116C7" w:rsidRPr="004B5F50" w14:paraId="4DD3A42C" w14:textId="77777777" w:rsidTr="00287ED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</w:tcPr>
          <w:p w14:paraId="77777449" w14:textId="77777777" w:rsidR="008116C7" w:rsidRPr="00C040AE" w:rsidRDefault="008116C7" w:rsidP="00066A1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C040AE">
              <w:rPr>
                <w:rFonts w:ascii="Arial" w:hAnsi="Arial" w:cs="Arial"/>
                <w:sz w:val="16"/>
                <w:szCs w:val="16"/>
                <w:lang w:val="en-US"/>
              </w:rPr>
              <w:t>Hematology</w:t>
            </w:r>
          </w:p>
        </w:tc>
        <w:tc>
          <w:tcPr>
            <w:tcW w:w="2409" w:type="dxa"/>
          </w:tcPr>
          <w:p w14:paraId="3CB4FB3F" w14:textId="77777777" w:rsidR="008116C7" w:rsidRPr="00C040AE" w:rsidRDefault="008116C7" w:rsidP="00066A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410" w:type="dxa"/>
          </w:tcPr>
          <w:p w14:paraId="06177AEE" w14:textId="77777777" w:rsidR="008116C7" w:rsidRPr="00C040AE" w:rsidRDefault="008116C7" w:rsidP="00066A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</w:tr>
      <w:tr w:rsidR="008116C7" w:rsidRPr="004B5F50" w14:paraId="3B4C6CB4" w14:textId="77777777" w:rsidTr="00287E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</w:tcPr>
          <w:p w14:paraId="4B4E102A" w14:textId="77777777" w:rsidR="008116C7" w:rsidRPr="00C040AE" w:rsidRDefault="008116C7" w:rsidP="00066A13">
            <w:pPr>
              <w:pStyle w:val="Listenabsatz"/>
              <w:numPr>
                <w:ilvl w:val="0"/>
                <w:numId w:val="2"/>
              </w:numPr>
              <w:rPr>
                <w:rFonts w:ascii="Arial" w:hAnsi="Arial" w:cs="Arial"/>
                <w:b w:val="0"/>
                <w:bCs w:val="0"/>
                <w:sz w:val="16"/>
                <w:szCs w:val="16"/>
                <w:lang w:val="en-US"/>
              </w:rPr>
            </w:pPr>
            <w:r w:rsidRPr="00C040AE">
              <w:rPr>
                <w:rFonts w:ascii="Arial" w:hAnsi="Arial" w:cs="Arial"/>
                <w:sz w:val="16"/>
                <w:szCs w:val="16"/>
                <w:lang w:val="en-US"/>
              </w:rPr>
              <w:t>Hemoglobin (g/dL)</w:t>
            </w:r>
          </w:p>
        </w:tc>
        <w:tc>
          <w:tcPr>
            <w:tcW w:w="2409" w:type="dxa"/>
          </w:tcPr>
          <w:p w14:paraId="0CCEEF7B" w14:textId="77777777" w:rsidR="008116C7" w:rsidRPr="00C040AE" w:rsidRDefault="008116C7" w:rsidP="00066A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C040AE">
              <w:rPr>
                <w:rFonts w:ascii="Arial" w:hAnsi="Arial" w:cs="Arial"/>
                <w:sz w:val="16"/>
                <w:szCs w:val="16"/>
                <w:lang w:val="en-US"/>
              </w:rPr>
              <w:t>9.6</w:t>
            </w:r>
          </w:p>
        </w:tc>
        <w:tc>
          <w:tcPr>
            <w:tcW w:w="2410" w:type="dxa"/>
          </w:tcPr>
          <w:p w14:paraId="79C5FB73" w14:textId="77777777" w:rsidR="008116C7" w:rsidRPr="00C040AE" w:rsidRDefault="008116C7" w:rsidP="00066A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C040AE">
              <w:rPr>
                <w:rFonts w:ascii="Arial" w:hAnsi="Arial" w:cs="Arial"/>
                <w:sz w:val="16"/>
                <w:szCs w:val="16"/>
                <w:lang w:val="en-US"/>
              </w:rPr>
              <w:t>8.7</w:t>
            </w:r>
          </w:p>
        </w:tc>
      </w:tr>
      <w:tr w:rsidR="008116C7" w:rsidRPr="004B5F50" w14:paraId="4CB45C53" w14:textId="77777777" w:rsidTr="00287ED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</w:tcPr>
          <w:p w14:paraId="7DF30E07" w14:textId="77777777" w:rsidR="008116C7" w:rsidRPr="00C040AE" w:rsidRDefault="008116C7" w:rsidP="00066A13">
            <w:pPr>
              <w:pStyle w:val="Listenabsatz"/>
              <w:numPr>
                <w:ilvl w:val="0"/>
                <w:numId w:val="2"/>
              </w:numPr>
              <w:rPr>
                <w:rFonts w:ascii="Arial" w:hAnsi="Arial" w:cs="Arial"/>
                <w:b w:val="0"/>
                <w:bCs w:val="0"/>
                <w:sz w:val="16"/>
                <w:szCs w:val="16"/>
                <w:lang w:val="en-US"/>
              </w:rPr>
            </w:pPr>
            <w:r w:rsidRPr="00C040AE">
              <w:rPr>
                <w:rFonts w:ascii="Arial" w:hAnsi="Arial" w:cs="Arial"/>
                <w:sz w:val="16"/>
                <w:szCs w:val="16"/>
                <w:lang w:val="en-US"/>
              </w:rPr>
              <w:t>Erythrocytes (billion/mL)</w:t>
            </w:r>
          </w:p>
        </w:tc>
        <w:tc>
          <w:tcPr>
            <w:tcW w:w="2409" w:type="dxa"/>
          </w:tcPr>
          <w:p w14:paraId="706E1E2C" w14:textId="77777777" w:rsidR="008116C7" w:rsidRPr="00C040AE" w:rsidRDefault="008116C7" w:rsidP="00066A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C040AE">
              <w:rPr>
                <w:rFonts w:ascii="Arial" w:hAnsi="Arial" w:cs="Arial"/>
                <w:sz w:val="16"/>
                <w:szCs w:val="16"/>
                <w:lang w:val="en-US"/>
              </w:rPr>
              <w:t>3.59</w:t>
            </w:r>
          </w:p>
        </w:tc>
        <w:tc>
          <w:tcPr>
            <w:tcW w:w="2410" w:type="dxa"/>
          </w:tcPr>
          <w:p w14:paraId="4B887319" w14:textId="77777777" w:rsidR="008116C7" w:rsidRPr="00C040AE" w:rsidRDefault="008116C7" w:rsidP="00066A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C040AE">
              <w:rPr>
                <w:rFonts w:ascii="Arial" w:hAnsi="Arial" w:cs="Arial"/>
                <w:sz w:val="16"/>
                <w:szCs w:val="16"/>
                <w:lang w:val="en-US"/>
              </w:rPr>
              <w:t>3.09</w:t>
            </w:r>
          </w:p>
        </w:tc>
      </w:tr>
      <w:tr w:rsidR="008116C7" w:rsidRPr="004B5F50" w14:paraId="278630A9" w14:textId="77777777" w:rsidTr="00287E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</w:tcPr>
          <w:p w14:paraId="3E46B89D" w14:textId="77777777" w:rsidR="008116C7" w:rsidRPr="00C040AE" w:rsidRDefault="008116C7" w:rsidP="00066A13">
            <w:pPr>
              <w:pStyle w:val="Listenabsatz"/>
              <w:numPr>
                <w:ilvl w:val="0"/>
                <w:numId w:val="2"/>
              </w:numPr>
              <w:rPr>
                <w:rFonts w:ascii="Arial" w:hAnsi="Arial" w:cs="Arial"/>
                <w:b w:val="0"/>
                <w:bCs w:val="0"/>
                <w:sz w:val="16"/>
                <w:szCs w:val="16"/>
                <w:lang w:val="en-US"/>
              </w:rPr>
            </w:pPr>
            <w:r w:rsidRPr="00C040AE">
              <w:rPr>
                <w:rFonts w:ascii="Arial" w:hAnsi="Arial" w:cs="Arial"/>
                <w:sz w:val="16"/>
                <w:szCs w:val="16"/>
                <w:lang w:val="en-US"/>
              </w:rPr>
              <w:t>Leucocytes (billion/mL)</w:t>
            </w:r>
          </w:p>
        </w:tc>
        <w:tc>
          <w:tcPr>
            <w:tcW w:w="2409" w:type="dxa"/>
          </w:tcPr>
          <w:p w14:paraId="3A253E6B" w14:textId="77777777" w:rsidR="008116C7" w:rsidRPr="00C040AE" w:rsidRDefault="008116C7" w:rsidP="00066A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C040AE">
              <w:rPr>
                <w:rFonts w:ascii="Arial" w:hAnsi="Arial" w:cs="Arial"/>
                <w:sz w:val="16"/>
                <w:szCs w:val="16"/>
                <w:lang w:val="en-US"/>
              </w:rPr>
              <w:t>1.8</w:t>
            </w:r>
          </w:p>
        </w:tc>
        <w:tc>
          <w:tcPr>
            <w:tcW w:w="2410" w:type="dxa"/>
          </w:tcPr>
          <w:p w14:paraId="41D8717A" w14:textId="77777777" w:rsidR="008116C7" w:rsidRPr="00C040AE" w:rsidRDefault="008116C7" w:rsidP="00066A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C040AE">
              <w:rPr>
                <w:rFonts w:ascii="Arial" w:hAnsi="Arial" w:cs="Arial"/>
                <w:sz w:val="16"/>
                <w:szCs w:val="16"/>
                <w:lang w:val="en-US"/>
              </w:rPr>
              <w:t>2.4</w:t>
            </w:r>
          </w:p>
        </w:tc>
      </w:tr>
      <w:tr w:rsidR="008116C7" w:rsidRPr="004B5F50" w14:paraId="380B218D" w14:textId="77777777" w:rsidTr="00287ED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</w:tcPr>
          <w:p w14:paraId="620586FA" w14:textId="77777777" w:rsidR="008116C7" w:rsidRPr="00C040AE" w:rsidRDefault="008116C7" w:rsidP="00066A13">
            <w:pPr>
              <w:pStyle w:val="Listenabsatz"/>
              <w:numPr>
                <w:ilvl w:val="0"/>
                <w:numId w:val="2"/>
              </w:numPr>
              <w:rPr>
                <w:rFonts w:ascii="Arial" w:hAnsi="Arial" w:cs="Arial"/>
                <w:b w:val="0"/>
                <w:bCs w:val="0"/>
                <w:sz w:val="16"/>
                <w:szCs w:val="16"/>
                <w:lang w:val="en-US"/>
              </w:rPr>
            </w:pPr>
            <w:r w:rsidRPr="00C040AE">
              <w:rPr>
                <w:rFonts w:ascii="Arial" w:hAnsi="Arial" w:cs="Arial"/>
                <w:sz w:val="16"/>
                <w:szCs w:val="16"/>
                <w:lang w:val="en-US"/>
              </w:rPr>
              <w:t>Thrombocytes (billion/mL)</w:t>
            </w:r>
          </w:p>
        </w:tc>
        <w:tc>
          <w:tcPr>
            <w:tcW w:w="2409" w:type="dxa"/>
          </w:tcPr>
          <w:p w14:paraId="09181EE2" w14:textId="77777777" w:rsidR="008116C7" w:rsidRPr="00C040AE" w:rsidRDefault="008116C7" w:rsidP="00066A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C040AE">
              <w:rPr>
                <w:rFonts w:ascii="Arial" w:hAnsi="Arial" w:cs="Arial"/>
                <w:sz w:val="16"/>
                <w:szCs w:val="16"/>
                <w:lang w:val="en-US"/>
              </w:rPr>
              <w:t>139</w:t>
            </w:r>
          </w:p>
        </w:tc>
        <w:tc>
          <w:tcPr>
            <w:tcW w:w="2410" w:type="dxa"/>
          </w:tcPr>
          <w:p w14:paraId="7D657374" w14:textId="77777777" w:rsidR="008116C7" w:rsidRPr="00C040AE" w:rsidRDefault="008116C7" w:rsidP="00066A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C040AE">
              <w:rPr>
                <w:rFonts w:ascii="Arial" w:hAnsi="Arial" w:cs="Arial"/>
                <w:sz w:val="16"/>
                <w:szCs w:val="16"/>
                <w:lang w:val="en-US"/>
              </w:rPr>
              <w:t>225</w:t>
            </w:r>
          </w:p>
        </w:tc>
      </w:tr>
      <w:tr w:rsidR="008116C7" w:rsidRPr="004B5F50" w14:paraId="4808495E" w14:textId="77777777" w:rsidTr="00287E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</w:tcPr>
          <w:p w14:paraId="1E12F42B" w14:textId="77777777" w:rsidR="008116C7" w:rsidRPr="00C040AE" w:rsidRDefault="008116C7" w:rsidP="00066A13">
            <w:pPr>
              <w:pStyle w:val="Listenabsatz"/>
              <w:numPr>
                <w:ilvl w:val="0"/>
                <w:numId w:val="2"/>
              </w:numPr>
              <w:rPr>
                <w:rFonts w:ascii="Arial" w:hAnsi="Arial" w:cs="Arial"/>
                <w:b w:val="0"/>
                <w:bCs w:val="0"/>
                <w:sz w:val="16"/>
                <w:szCs w:val="16"/>
                <w:lang w:val="en-US"/>
              </w:rPr>
            </w:pPr>
            <w:r w:rsidRPr="00C040AE">
              <w:rPr>
                <w:rFonts w:ascii="Arial" w:hAnsi="Arial" w:cs="Arial"/>
                <w:sz w:val="16"/>
                <w:szCs w:val="16"/>
                <w:lang w:val="en-US"/>
              </w:rPr>
              <w:t xml:space="preserve">Neutrophils (%) </w:t>
            </w:r>
          </w:p>
        </w:tc>
        <w:tc>
          <w:tcPr>
            <w:tcW w:w="2409" w:type="dxa"/>
          </w:tcPr>
          <w:p w14:paraId="582DD635" w14:textId="77777777" w:rsidR="008116C7" w:rsidRPr="00C040AE" w:rsidRDefault="008116C7" w:rsidP="00066A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C040AE">
              <w:rPr>
                <w:rFonts w:ascii="Arial" w:hAnsi="Arial" w:cs="Arial"/>
                <w:sz w:val="16"/>
                <w:szCs w:val="16"/>
                <w:lang w:val="en-US"/>
              </w:rPr>
              <w:t>58.1</w:t>
            </w:r>
          </w:p>
        </w:tc>
        <w:tc>
          <w:tcPr>
            <w:tcW w:w="2410" w:type="dxa"/>
          </w:tcPr>
          <w:p w14:paraId="717F9F1F" w14:textId="77777777" w:rsidR="008116C7" w:rsidRPr="00C040AE" w:rsidRDefault="008116C7" w:rsidP="00066A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C040AE">
              <w:rPr>
                <w:rFonts w:ascii="Arial" w:hAnsi="Arial" w:cs="Arial"/>
                <w:sz w:val="16"/>
                <w:szCs w:val="16"/>
                <w:lang w:val="en-US"/>
              </w:rPr>
              <w:t>55.1</w:t>
            </w:r>
          </w:p>
        </w:tc>
      </w:tr>
      <w:tr w:rsidR="008116C7" w:rsidRPr="004B5F50" w14:paraId="04DC6239" w14:textId="77777777" w:rsidTr="00287ED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</w:tcPr>
          <w:p w14:paraId="00F38494" w14:textId="77777777" w:rsidR="008116C7" w:rsidRPr="00C040AE" w:rsidRDefault="008116C7" w:rsidP="00066A13">
            <w:pPr>
              <w:pStyle w:val="Listenabsatz"/>
              <w:numPr>
                <w:ilvl w:val="0"/>
                <w:numId w:val="2"/>
              </w:numPr>
              <w:rPr>
                <w:rFonts w:ascii="Arial" w:hAnsi="Arial" w:cs="Arial"/>
                <w:b w:val="0"/>
                <w:bCs w:val="0"/>
                <w:sz w:val="16"/>
                <w:szCs w:val="16"/>
                <w:lang w:val="en-US"/>
              </w:rPr>
            </w:pPr>
            <w:r w:rsidRPr="00C040AE">
              <w:rPr>
                <w:rFonts w:ascii="Arial" w:hAnsi="Arial" w:cs="Arial"/>
                <w:sz w:val="16"/>
                <w:szCs w:val="16"/>
                <w:lang w:val="en-US"/>
              </w:rPr>
              <w:t>Monocytes (%)</w:t>
            </w:r>
          </w:p>
        </w:tc>
        <w:tc>
          <w:tcPr>
            <w:tcW w:w="2409" w:type="dxa"/>
          </w:tcPr>
          <w:p w14:paraId="1931C4AF" w14:textId="77777777" w:rsidR="008116C7" w:rsidRPr="00C040AE" w:rsidRDefault="008116C7" w:rsidP="00066A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C040AE">
              <w:rPr>
                <w:rFonts w:ascii="Arial" w:hAnsi="Arial" w:cs="Arial"/>
                <w:sz w:val="16"/>
                <w:szCs w:val="16"/>
                <w:lang w:val="en-US"/>
              </w:rPr>
              <w:t>9.1</w:t>
            </w:r>
          </w:p>
        </w:tc>
        <w:tc>
          <w:tcPr>
            <w:tcW w:w="2410" w:type="dxa"/>
          </w:tcPr>
          <w:p w14:paraId="255339C8" w14:textId="77777777" w:rsidR="008116C7" w:rsidRPr="00C040AE" w:rsidRDefault="008116C7" w:rsidP="00066A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C040AE">
              <w:rPr>
                <w:rFonts w:ascii="Arial" w:hAnsi="Arial" w:cs="Arial"/>
                <w:sz w:val="16"/>
                <w:szCs w:val="16"/>
                <w:lang w:val="en-US"/>
              </w:rPr>
              <w:t>8.1</w:t>
            </w:r>
          </w:p>
        </w:tc>
      </w:tr>
      <w:tr w:rsidR="008116C7" w:rsidRPr="004B5F50" w14:paraId="08B07C59" w14:textId="77777777" w:rsidTr="00287E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</w:tcPr>
          <w:p w14:paraId="15B0D527" w14:textId="77777777" w:rsidR="008116C7" w:rsidRPr="00C040AE" w:rsidRDefault="008116C7" w:rsidP="00066A13">
            <w:pPr>
              <w:pStyle w:val="Listenabsatz"/>
              <w:numPr>
                <w:ilvl w:val="0"/>
                <w:numId w:val="2"/>
              </w:numPr>
              <w:rPr>
                <w:rFonts w:ascii="Arial" w:hAnsi="Arial" w:cs="Arial"/>
                <w:b w:val="0"/>
                <w:bCs w:val="0"/>
                <w:sz w:val="16"/>
                <w:szCs w:val="16"/>
                <w:lang w:val="en-US"/>
              </w:rPr>
            </w:pPr>
            <w:r w:rsidRPr="00C040AE">
              <w:rPr>
                <w:rFonts w:ascii="Arial" w:hAnsi="Arial" w:cs="Arial"/>
                <w:sz w:val="16"/>
                <w:szCs w:val="16"/>
                <w:lang w:val="en-US"/>
              </w:rPr>
              <w:t>Eosinophils (%)</w:t>
            </w:r>
          </w:p>
        </w:tc>
        <w:tc>
          <w:tcPr>
            <w:tcW w:w="2409" w:type="dxa"/>
          </w:tcPr>
          <w:p w14:paraId="3BEDE9FC" w14:textId="77777777" w:rsidR="008116C7" w:rsidRPr="00C040AE" w:rsidRDefault="008116C7" w:rsidP="00066A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C040AE">
              <w:rPr>
                <w:rFonts w:ascii="Arial" w:hAnsi="Arial" w:cs="Arial"/>
                <w:sz w:val="16"/>
                <w:szCs w:val="16"/>
                <w:lang w:val="en-US"/>
              </w:rPr>
              <w:t>0.3</w:t>
            </w:r>
          </w:p>
        </w:tc>
        <w:tc>
          <w:tcPr>
            <w:tcW w:w="2410" w:type="dxa"/>
          </w:tcPr>
          <w:p w14:paraId="31363C35" w14:textId="77777777" w:rsidR="008116C7" w:rsidRPr="00C040AE" w:rsidRDefault="008116C7" w:rsidP="00066A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C040AE">
              <w:rPr>
                <w:rFonts w:ascii="Arial" w:hAnsi="Arial" w:cs="Arial"/>
                <w:sz w:val="16"/>
                <w:szCs w:val="16"/>
                <w:lang w:val="en-US"/>
              </w:rPr>
              <w:t>3.3</w:t>
            </w:r>
          </w:p>
        </w:tc>
      </w:tr>
      <w:tr w:rsidR="008116C7" w:rsidRPr="004B5F50" w14:paraId="35FDFAA3" w14:textId="77777777" w:rsidTr="00287ED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</w:tcPr>
          <w:p w14:paraId="759F138F" w14:textId="77777777" w:rsidR="008116C7" w:rsidRPr="00C040AE" w:rsidRDefault="008116C7" w:rsidP="00066A13">
            <w:pPr>
              <w:pStyle w:val="Listenabsatz"/>
              <w:numPr>
                <w:ilvl w:val="0"/>
                <w:numId w:val="2"/>
              </w:numPr>
              <w:rPr>
                <w:rFonts w:ascii="Arial" w:hAnsi="Arial" w:cs="Arial"/>
                <w:b w:val="0"/>
                <w:bCs w:val="0"/>
                <w:sz w:val="16"/>
                <w:szCs w:val="16"/>
                <w:lang w:val="en-US"/>
              </w:rPr>
            </w:pPr>
            <w:r w:rsidRPr="00C040AE">
              <w:rPr>
                <w:rFonts w:ascii="Arial" w:hAnsi="Arial" w:cs="Arial"/>
                <w:sz w:val="16"/>
                <w:szCs w:val="16"/>
                <w:lang w:val="en-US"/>
              </w:rPr>
              <w:t>Basophiles (%)</w:t>
            </w:r>
          </w:p>
        </w:tc>
        <w:tc>
          <w:tcPr>
            <w:tcW w:w="2409" w:type="dxa"/>
          </w:tcPr>
          <w:p w14:paraId="72BE3BC0" w14:textId="77777777" w:rsidR="008116C7" w:rsidRPr="00C040AE" w:rsidRDefault="008116C7" w:rsidP="00066A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C040AE">
              <w:rPr>
                <w:rFonts w:ascii="Arial" w:hAnsi="Arial" w:cs="Arial"/>
                <w:sz w:val="16"/>
                <w:szCs w:val="16"/>
                <w:lang w:val="en-US"/>
              </w:rPr>
              <w:t>0.3</w:t>
            </w:r>
          </w:p>
        </w:tc>
        <w:tc>
          <w:tcPr>
            <w:tcW w:w="2410" w:type="dxa"/>
          </w:tcPr>
          <w:p w14:paraId="070716AF" w14:textId="77777777" w:rsidR="008116C7" w:rsidRPr="00C040AE" w:rsidRDefault="008116C7" w:rsidP="00066A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C040AE">
              <w:rPr>
                <w:rFonts w:ascii="Arial" w:hAnsi="Arial" w:cs="Arial"/>
                <w:sz w:val="16"/>
                <w:szCs w:val="16"/>
                <w:lang w:val="en-US"/>
              </w:rPr>
              <w:t>0.5</w:t>
            </w:r>
          </w:p>
        </w:tc>
      </w:tr>
      <w:tr w:rsidR="008116C7" w:rsidRPr="004B5F50" w14:paraId="61054BEE" w14:textId="77777777" w:rsidTr="00287E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</w:tcPr>
          <w:p w14:paraId="6B85087E" w14:textId="77777777" w:rsidR="008116C7" w:rsidRPr="00C040AE" w:rsidRDefault="008116C7" w:rsidP="00066A1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C040AE">
              <w:rPr>
                <w:rFonts w:ascii="Arial" w:hAnsi="Arial" w:cs="Arial"/>
                <w:sz w:val="16"/>
                <w:szCs w:val="16"/>
                <w:lang w:val="en-US"/>
              </w:rPr>
              <w:t>Immunology</w:t>
            </w:r>
          </w:p>
        </w:tc>
        <w:tc>
          <w:tcPr>
            <w:tcW w:w="2409" w:type="dxa"/>
          </w:tcPr>
          <w:p w14:paraId="69A3BC56" w14:textId="77777777" w:rsidR="008116C7" w:rsidRPr="00C040AE" w:rsidRDefault="008116C7" w:rsidP="00066A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410" w:type="dxa"/>
          </w:tcPr>
          <w:p w14:paraId="497D251B" w14:textId="77777777" w:rsidR="008116C7" w:rsidRPr="00C040AE" w:rsidRDefault="008116C7" w:rsidP="00066A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</w:tr>
      <w:tr w:rsidR="008116C7" w:rsidRPr="004B5F50" w14:paraId="7F748874" w14:textId="77777777" w:rsidTr="00287ED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</w:tcPr>
          <w:p w14:paraId="233EE279" w14:textId="77777777" w:rsidR="008116C7" w:rsidRPr="00C040AE" w:rsidRDefault="008116C7" w:rsidP="00066A13">
            <w:pPr>
              <w:pStyle w:val="Listenabsatz"/>
              <w:numPr>
                <w:ilvl w:val="0"/>
                <w:numId w:val="2"/>
              </w:numPr>
              <w:rPr>
                <w:rFonts w:ascii="Arial" w:hAnsi="Arial" w:cs="Arial"/>
                <w:b w:val="0"/>
                <w:bCs w:val="0"/>
                <w:sz w:val="16"/>
                <w:szCs w:val="16"/>
                <w:lang w:val="en-US"/>
              </w:rPr>
            </w:pPr>
            <w:r w:rsidRPr="00C040AE">
              <w:rPr>
                <w:rFonts w:ascii="Arial" w:hAnsi="Arial" w:cs="Arial"/>
                <w:sz w:val="16"/>
                <w:szCs w:val="16"/>
                <w:lang w:val="en-US"/>
              </w:rPr>
              <w:t>Lymphocytes (total) (per µL)</w:t>
            </w:r>
          </w:p>
        </w:tc>
        <w:tc>
          <w:tcPr>
            <w:tcW w:w="2409" w:type="dxa"/>
          </w:tcPr>
          <w:p w14:paraId="3E82FCD8" w14:textId="77777777" w:rsidR="008116C7" w:rsidRPr="00C040AE" w:rsidRDefault="008116C7" w:rsidP="00066A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C040AE">
              <w:rPr>
                <w:rFonts w:ascii="Arial" w:hAnsi="Arial" w:cs="Arial"/>
                <w:sz w:val="16"/>
                <w:szCs w:val="16"/>
                <w:lang w:val="en-US"/>
              </w:rPr>
              <w:t>499</w:t>
            </w:r>
          </w:p>
        </w:tc>
        <w:tc>
          <w:tcPr>
            <w:tcW w:w="2410" w:type="dxa"/>
          </w:tcPr>
          <w:p w14:paraId="422ACFD9" w14:textId="77777777" w:rsidR="008116C7" w:rsidRPr="00C040AE" w:rsidRDefault="008116C7" w:rsidP="00066A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C040AE">
              <w:rPr>
                <w:rFonts w:ascii="Arial" w:hAnsi="Arial" w:cs="Arial"/>
                <w:sz w:val="16"/>
                <w:szCs w:val="16"/>
                <w:lang w:val="en-US"/>
              </w:rPr>
              <w:t>–</w:t>
            </w:r>
          </w:p>
        </w:tc>
      </w:tr>
      <w:tr w:rsidR="008116C7" w:rsidRPr="004B5F50" w14:paraId="7F9A5F9F" w14:textId="77777777" w:rsidTr="00287E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</w:tcPr>
          <w:p w14:paraId="34A3B510" w14:textId="77777777" w:rsidR="008116C7" w:rsidRPr="00C040AE" w:rsidRDefault="008116C7" w:rsidP="00066A13">
            <w:pPr>
              <w:pStyle w:val="Listenabsatz"/>
              <w:numPr>
                <w:ilvl w:val="0"/>
                <w:numId w:val="2"/>
              </w:numPr>
              <w:rPr>
                <w:rFonts w:ascii="Arial" w:hAnsi="Arial" w:cs="Arial"/>
                <w:b w:val="0"/>
                <w:bCs w:val="0"/>
                <w:sz w:val="16"/>
                <w:szCs w:val="16"/>
                <w:lang w:val="en-US"/>
              </w:rPr>
            </w:pPr>
            <w:r w:rsidRPr="00C040AE">
              <w:rPr>
                <w:rFonts w:ascii="Arial" w:hAnsi="Arial" w:cs="Arial"/>
                <w:sz w:val="16"/>
                <w:szCs w:val="16"/>
                <w:lang w:val="en-US"/>
              </w:rPr>
              <w:t>Lymphocytes (relative) (%)</w:t>
            </w:r>
          </w:p>
        </w:tc>
        <w:tc>
          <w:tcPr>
            <w:tcW w:w="2409" w:type="dxa"/>
          </w:tcPr>
          <w:p w14:paraId="07660873" w14:textId="77777777" w:rsidR="008116C7" w:rsidRPr="00C040AE" w:rsidRDefault="008116C7" w:rsidP="00066A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C040AE">
              <w:rPr>
                <w:rFonts w:ascii="Arial" w:hAnsi="Arial" w:cs="Arial"/>
                <w:sz w:val="16"/>
                <w:szCs w:val="16"/>
                <w:lang w:val="en-US"/>
              </w:rPr>
              <w:t>30.7</w:t>
            </w:r>
          </w:p>
        </w:tc>
        <w:tc>
          <w:tcPr>
            <w:tcW w:w="2410" w:type="dxa"/>
          </w:tcPr>
          <w:p w14:paraId="705ECAE3" w14:textId="77777777" w:rsidR="008116C7" w:rsidRPr="00C040AE" w:rsidRDefault="008116C7" w:rsidP="00066A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C040AE">
              <w:rPr>
                <w:rFonts w:ascii="Arial" w:hAnsi="Arial" w:cs="Arial"/>
                <w:sz w:val="16"/>
                <w:szCs w:val="16"/>
                <w:lang w:val="en-US"/>
              </w:rPr>
              <w:t>31.3</w:t>
            </w:r>
          </w:p>
        </w:tc>
      </w:tr>
      <w:tr w:rsidR="008116C7" w:rsidRPr="004B5F50" w14:paraId="221492B7" w14:textId="77777777" w:rsidTr="00287ED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</w:tcPr>
          <w:p w14:paraId="60534C06" w14:textId="77777777" w:rsidR="008116C7" w:rsidRPr="00C040AE" w:rsidRDefault="008116C7" w:rsidP="00066A13">
            <w:pPr>
              <w:pStyle w:val="Listenabsatz"/>
              <w:numPr>
                <w:ilvl w:val="0"/>
                <w:numId w:val="2"/>
              </w:numPr>
              <w:rPr>
                <w:rFonts w:ascii="Arial" w:hAnsi="Arial" w:cs="Arial"/>
                <w:b w:val="0"/>
                <w:bCs w:val="0"/>
                <w:sz w:val="16"/>
                <w:szCs w:val="16"/>
                <w:lang w:val="en-US"/>
              </w:rPr>
            </w:pPr>
            <w:r w:rsidRPr="00C040AE">
              <w:rPr>
                <w:rFonts w:ascii="Arial" w:hAnsi="Arial" w:cs="Arial"/>
                <w:sz w:val="16"/>
                <w:szCs w:val="16"/>
                <w:lang w:val="en-US"/>
              </w:rPr>
              <w:t>T cells (total) (per µL)</w:t>
            </w:r>
          </w:p>
        </w:tc>
        <w:tc>
          <w:tcPr>
            <w:tcW w:w="2409" w:type="dxa"/>
          </w:tcPr>
          <w:p w14:paraId="7698665B" w14:textId="77777777" w:rsidR="008116C7" w:rsidRPr="00C040AE" w:rsidRDefault="008116C7" w:rsidP="00066A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C040AE">
              <w:rPr>
                <w:rFonts w:ascii="Arial" w:hAnsi="Arial" w:cs="Arial"/>
                <w:sz w:val="16"/>
                <w:szCs w:val="16"/>
                <w:lang w:val="en-US"/>
              </w:rPr>
              <w:t>411</w:t>
            </w:r>
          </w:p>
        </w:tc>
        <w:tc>
          <w:tcPr>
            <w:tcW w:w="2410" w:type="dxa"/>
          </w:tcPr>
          <w:p w14:paraId="4F9BABA4" w14:textId="77777777" w:rsidR="008116C7" w:rsidRPr="00C040AE" w:rsidRDefault="008116C7" w:rsidP="00066A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C040AE">
              <w:rPr>
                <w:rFonts w:ascii="Arial" w:hAnsi="Arial" w:cs="Arial"/>
                <w:sz w:val="16"/>
                <w:szCs w:val="16"/>
                <w:lang w:val="en-US"/>
              </w:rPr>
              <w:t>–</w:t>
            </w:r>
          </w:p>
        </w:tc>
      </w:tr>
      <w:tr w:rsidR="008116C7" w:rsidRPr="004B5F50" w14:paraId="2F40AA0D" w14:textId="77777777" w:rsidTr="00287E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</w:tcPr>
          <w:p w14:paraId="0A4D2BAF" w14:textId="77777777" w:rsidR="008116C7" w:rsidRPr="00C040AE" w:rsidRDefault="008116C7" w:rsidP="00066A13">
            <w:pPr>
              <w:pStyle w:val="Listenabsatz"/>
              <w:numPr>
                <w:ilvl w:val="0"/>
                <w:numId w:val="2"/>
              </w:numPr>
              <w:rPr>
                <w:rFonts w:ascii="Arial" w:hAnsi="Arial" w:cs="Arial"/>
                <w:b w:val="0"/>
                <w:bCs w:val="0"/>
                <w:sz w:val="16"/>
                <w:szCs w:val="16"/>
                <w:lang w:val="en-US"/>
              </w:rPr>
            </w:pPr>
            <w:r w:rsidRPr="00C040AE">
              <w:rPr>
                <w:rFonts w:ascii="Arial" w:hAnsi="Arial" w:cs="Arial"/>
                <w:sz w:val="16"/>
                <w:szCs w:val="16"/>
                <w:lang w:val="en-US"/>
              </w:rPr>
              <w:t>T cells (relative) (%)</w:t>
            </w:r>
          </w:p>
        </w:tc>
        <w:tc>
          <w:tcPr>
            <w:tcW w:w="2409" w:type="dxa"/>
          </w:tcPr>
          <w:p w14:paraId="4D918AB3" w14:textId="77777777" w:rsidR="008116C7" w:rsidRPr="00C040AE" w:rsidRDefault="008116C7" w:rsidP="00066A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C040AE">
              <w:rPr>
                <w:rFonts w:ascii="Arial" w:hAnsi="Arial" w:cs="Arial"/>
                <w:sz w:val="16"/>
                <w:szCs w:val="16"/>
                <w:lang w:val="en-US"/>
              </w:rPr>
              <w:t>82</w:t>
            </w:r>
          </w:p>
        </w:tc>
        <w:tc>
          <w:tcPr>
            <w:tcW w:w="2410" w:type="dxa"/>
          </w:tcPr>
          <w:p w14:paraId="6382E2B8" w14:textId="77777777" w:rsidR="008116C7" w:rsidRPr="00C040AE" w:rsidRDefault="008116C7" w:rsidP="00066A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C040AE">
              <w:rPr>
                <w:rFonts w:ascii="Arial" w:hAnsi="Arial" w:cs="Arial"/>
                <w:sz w:val="16"/>
                <w:szCs w:val="16"/>
                <w:lang w:val="en-US"/>
              </w:rPr>
              <w:t>–</w:t>
            </w:r>
          </w:p>
        </w:tc>
      </w:tr>
      <w:tr w:rsidR="008116C7" w:rsidRPr="004B5F50" w14:paraId="781FC2BB" w14:textId="77777777" w:rsidTr="00287ED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</w:tcPr>
          <w:p w14:paraId="5EC87C34" w14:textId="77777777" w:rsidR="008116C7" w:rsidRPr="00C040AE" w:rsidRDefault="008116C7" w:rsidP="00066A13">
            <w:pPr>
              <w:pStyle w:val="Listenabsatz"/>
              <w:numPr>
                <w:ilvl w:val="0"/>
                <w:numId w:val="2"/>
              </w:numPr>
              <w:rPr>
                <w:rFonts w:ascii="Arial" w:hAnsi="Arial" w:cs="Arial"/>
                <w:b w:val="0"/>
                <w:bCs w:val="0"/>
                <w:sz w:val="16"/>
                <w:szCs w:val="16"/>
                <w:lang w:val="en-US"/>
              </w:rPr>
            </w:pPr>
            <w:r w:rsidRPr="00C040AE">
              <w:rPr>
                <w:rFonts w:ascii="Arial" w:hAnsi="Arial" w:cs="Arial"/>
                <w:sz w:val="16"/>
                <w:szCs w:val="16"/>
                <w:lang w:val="en-US"/>
              </w:rPr>
              <w:t>B cells (total) (per µL)</w:t>
            </w:r>
          </w:p>
        </w:tc>
        <w:tc>
          <w:tcPr>
            <w:tcW w:w="2409" w:type="dxa"/>
          </w:tcPr>
          <w:p w14:paraId="4C51BBAB" w14:textId="77777777" w:rsidR="008116C7" w:rsidRPr="00C040AE" w:rsidRDefault="008116C7" w:rsidP="00066A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C040AE">
              <w:rPr>
                <w:rFonts w:ascii="Arial" w:hAnsi="Arial" w:cs="Arial"/>
                <w:sz w:val="16"/>
                <w:szCs w:val="16"/>
                <w:lang w:val="en-US"/>
              </w:rPr>
              <w:t>25</w:t>
            </w:r>
          </w:p>
        </w:tc>
        <w:tc>
          <w:tcPr>
            <w:tcW w:w="2410" w:type="dxa"/>
          </w:tcPr>
          <w:p w14:paraId="769974B9" w14:textId="77777777" w:rsidR="008116C7" w:rsidRPr="00C040AE" w:rsidRDefault="008116C7" w:rsidP="00066A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C040AE">
              <w:rPr>
                <w:rFonts w:ascii="Arial" w:hAnsi="Arial" w:cs="Arial"/>
                <w:sz w:val="16"/>
                <w:szCs w:val="16"/>
                <w:lang w:val="en-US"/>
              </w:rPr>
              <w:t>–</w:t>
            </w:r>
          </w:p>
        </w:tc>
      </w:tr>
      <w:tr w:rsidR="008116C7" w:rsidRPr="004B5F50" w14:paraId="77F76B05" w14:textId="77777777" w:rsidTr="00287E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</w:tcPr>
          <w:p w14:paraId="757E84EE" w14:textId="77777777" w:rsidR="008116C7" w:rsidRPr="00C040AE" w:rsidRDefault="008116C7" w:rsidP="00066A13">
            <w:pPr>
              <w:pStyle w:val="Listenabsatz"/>
              <w:numPr>
                <w:ilvl w:val="0"/>
                <w:numId w:val="2"/>
              </w:numPr>
              <w:rPr>
                <w:rFonts w:ascii="Arial" w:hAnsi="Arial" w:cs="Arial"/>
                <w:b w:val="0"/>
                <w:bCs w:val="0"/>
                <w:sz w:val="16"/>
                <w:szCs w:val="16"/>
                <w:lang w:val="en-US"/>
              </w:rPr>
            </w:pPr>
            <w:r w:rsidRPr="00C040AE">
              <w:rPr>
                <w:rFonts w:ascii="Arial" w:hAnsi="Arial" w:cs="Arial"/>
                <w:sz w:val="16"/>
                <w:szCs w:val="16"/>
                <w:lang w:val="en-US"/>
              </w:rPr>
              <w:t>B cells (relative) (%)</w:t>
            </w:r>
          </w:p>
        </w:tc>
        <w:tc>
          <w:tcPr>
            <w:tcW w:w="2409" w:type="dxa"/>
          </w:tcPr>
          <w:p w14:paraId="11BE8830" w14:textId="77777777" w:rsidR="008116C7" w:rsidRPr="00C040AE" w:rsidRDefault="008116C7" w:rsidP="00066A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C040AE">
              <w:rPr>
                <w:rFonts w:ascii="Arial" w:hAnsi="Arial" w:cs="Arial"/>
                <w:sz w:val="16"/>
                <w:szCs w:val="16"/>
                <w:lang w:val="en-US"/>
              </w:rPr>
              <w:t>5</w:t>
            </w:r>
          </w:p>
        </w:tc>
        <w:tc>
          <w:tcPr>
            <w:tcW w:w="2410" w:type="dxa"/>
          </w:tcPr>
          <w:p w14:paraId="557B584D" w14:textId="77777777" w:rsidR="008116C7" w:rsidRPr="00C040AE" w:rsidRDefault="008116C7" w:rsidP="00066A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C040AE">
              <w:rPr>
                <w:rFonts w:ascii="Arial" w:hAnsi="Arial" w:cs="Arial"/>
                <w:sz w:val="16"/>
                <w:szCs w:val="16"/>
                <w:lang w:val="en-US"/>
              </w:rPr>
              <w:t>–</w:t>
            </w:r>
          </w:p>
        </w:tc>
      </w:tr>
      <w:tr w:rsidR="008116C7" w:rsidRPr="004B5F50" w14:paraId="2908254F" w14:textId="77777777" w:rsidTr="00287ED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</w:tcPr>
          <w:p w14:paraId="69D191FB" w14:textId="77777777" w:rsidR="008116C7" w:rsidRPr="00C040AE" w:rsidRDefault="008116C7" w:rsidP="00066A13">
            <w:pPr>
              <w:pStyle w:val="Listenabsatz"/>
              <w:numPr>
                <w:ilvl w:val="0"/>
                <w:numId w:val="2"/>
              </w:numPr>
              <w:rPr>
                <w:rFonts w:ascii="Arial" w:hAnsi="Arial" w:cs="Arial"/>
                <w:b w:val="0"/>
                <w:bCs w:val="0"/>
                <w:sz w:val="16"/>
                <w:szCs w:val="16"/>
                <w:lang w:val="en-US"/>
              </w:rPr>
            </w:pPr>
            <w:r w:rsidRPr="00C040AE">
              <w:rPr>
                <w:rFonts w:ascii="Arial" w:hAnsi="Arial" w:cs="Arial"/>
                <w:sz w:val="16"/>
                <w:szCs w:val="16"/>
                <w:lang w:val="en-US"/>
              </w:rPr>
              <w:t>CD4+ T cells (total) (per µL)</w:t>
            </w:r>
          </w:p>
        </w:tc>
        <w:tc>
          <w:tcPr>
            <w:tcW w:w="2409" w:type="dxa"/>
          </w:tcPr>
          <w:p w14:paraId="27DA2B11" w14:textId="77777777" w:rsidR="008116C7" w:rsidRPr="00C040AE" w:rsidRDefault="008116C7" w:rsidP="00066A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C040AE">
              <w:rPr>
                <w:rFonts w:ascii="Arial" w:hAnsi="Arial" w:cs="Arial"/>
                <w:sz w:val="16"/>
                <w:szCs w:val="16"/>
                <w:lang w:val="en-US"/>
              </w:rPr>
              <w:t>267</w:t>
            </w:r>
          </w:p>
        </w:tc>
        <w:tc>
          <w:tcPr>
            <w:tcW w:w="2410" w:type="dxa"/>
          </w:tcPr>
          <w:p w14:paraId="77B2FFB1" w14:textId="77777777" w:rsidR="008116C7" w:rsidRPr="00C040AE" w:rsidRDefault="008116C7" w:rsidP="00066A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C040AE">
              <w:rPr>
                <w:rFonts w:ascii="Arial" w:hAnsi="Arial" w:cs="Arial"/>
                <w:sz w:val="16"/>
                <w:szCs w:val="16"/>
                <w:lang w:val="en-US"/>
              </w:rPr>
              <w:t>–</w:t>
            </w:r>
          </w:p>
        </w:tc>
      </w:tr>
      <w:tr w:rsidR="008116C7" w:rsidRPr="004B5F50" w14:paraId="016E4BA2" w14:textId="77777777" w:rsidTr="00287E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</w:tcPr>
          <w:p w14:paraId="388C12DA" w14:textId="77777777" w:rsidR="008116C7" w:rsidRPr="00C040AE" w:rsidRDefault="008116C7" w:rsidP="00066A13">
            <w:pPr>
              <w:pStyle w:val="Listenabsatz"/>
              <w:numPr>
                <w:ilvl w:val="0"/>
                <w:numId w:val="2"/>
              </w:numPr>
              <w:rPr>
                <w:rFonts w:ascii="Arial" w:hAnsi="Arial" w:cs="Arial"/>
                <w:b w:val="0"/>
                <w:bCs w:val="0"/>
                <w:sz w:val="16"/>
                <w:szCs w:val="16"/>
                <w:lang w:val="en-US"/>
              </w:rPr>
            </w:pPr>
            <w:r w:rsidRPr="00C040AE">
              <w:rPr>
                <w:rFonts w:ascii="Arial" w:hAnsi="Arial" w:cs="Arial"/>
                <w:sz w:val="16"/>
                <w:szCs w:val="16"/>
                <w:lang w:val="en-US"/>
              </w:rPr>
              <w:t>CD4+ T cells (relative) (%)</w:t>
            </w:r>
          </w:p>
        </w:tc>
        <w:tc>
          <w:tcPr>
            <w:tcW w:w="2409" w:type="dxa"/>
          </w:tcPr>
          <w:p w14:paraId="70BC1626" w14:textId="77777777" w:rsidR="008116C7" w:rsidRPr="00C040AE" w:rsidRDefault="008116C7" w:rsidP="00066A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C040AE">
              <w:rPr>
                <w:rFonts w:ascii="Arial" w:hAnsi="Arial" w:cs="Arial"/>
                <w:sz w:val="16"/>
                <w:szCs w:val="16"/>
                <w:lang w:val="en-US"/>
              </w:rPr>
              <w:t>53</w:t>
            </w:r>
          </w:p>
        </w:tc>
        <w:tc>
          <w:tcPr>
            <w:tcW w:w="2410" w:type="dxa"/>
          </w:tcPr>
          <w:p w14:paraId="7AAAB1A7" w14:textId="77777777" w:rsidR="008116C7" w:rsidRPr="00C040AE" w:rsidRDefault="008116C7" w:rsidP="00066A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C040AE">
              <w:rPr>
                <w:rFonts w:ascii="Arial" w:hAnsi="Arial" w:cs="Arial"/>
                <w:sz w:val="16"/>
                <w:szCs w:val="16"/>
                <w:lang w:val="en-US"/>
              </w:rPr>
              <w:t>–</w:t>
            </w:r>
          </w:p>
        </w:tc>
      </w:tr>
      <w:tr w:rsidR="008116C7" w:rsidRPr="004B5F50" w14:paraId="2E6FF288" w14:textId="77777777" w:rsidTr="00287ED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</w:tcPr>
          <w:p w14:paraId="7F5831FB" w14:textId="77777777" w:rsidR="008116C7" w:rsidRPr="00C040AE" w:rsidRDefault="008116C7" w:rsidP="00066A13">
            <w:pPr>
              <w:pStyle w:val="Listenabsatz"/>
              <w:numPr>
                <w:ilvl w:val="0"/>
                <w:numId w:val="2"/>
              </w:numPr>
              <w:rPr>
                <w:rFonts w:ascii="Arial" w:hAnsi="Arial" w:cs="Arial"/>
                <w:b w:val="0"/>
                <w:bCs w:val="0"/>
                <w:sz w:val="16"/>
                <w:szCs w:val="16"/>
                <w:lang w:val="en-US"/>
              </w:rPr>
            </w:pPr>
            <w:r w:rsidRPr="00C040AE">
              <w:rPr>
                <w:rFonts w:ascii="Arial" w:hAnsi="Arial" w:cs="Arial"/>
                <w:sz w:val="16"/>
                <w:szCs w:val="16"/>
                <w:lang w:val="en-US"/>
              </w:rPr>
              <w:t>CD8+ T cells (total) (per µL)</w:t>
            </w:r>
          </w:p>
        </w:tc>
        <w:tc>
          <w:tcPr>
            <w:tcW w:w="2409" w:type="dxa"/>
          </w:tcPr>
          <w:p w14:paraId="758269DC" w14:textId="77777777" w:rsidR="008116C7" w:rsidRPr="00C040AE" w:rsidRDefault="008116C7" w:rsidP="00066A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C040AE">
              <w:rPr>
                <w:rFonts w:ascii="Arial" w:hAnsi="Arial" w:cs="Arial"/>
                <w:sz w:val="16"/>
                <w:szCs w:val="16"/>
                <w:lang w:val="en-US"/>
              </w:rPr>
              <w:t>131</w:t>
            </w:r>
          </w:p>
        </w:tc>
        <w:tc>
          <w:tcPr>
            <w:tcW w:w="2410" w:type="dxa"/>
          </w:tcPr>
          <w:p w14:paraId="27241615" w14:textId="77777777" w:rsidR="008116C7" w:rsidRPr="00C040AE" w:rsidRDefault="008116C7" w:rsidP="00066A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C040AE">
              <w:rPr>
                <w:rFonts w:ascii="Arial" w:hAnsi="Arial" w:cs="Arial"/>
                <w:sz w:val="16"/>
                <w:szCs w:val="16"/>
                <w:lang w:val="en-US"/>
              </w:rPr>
              <w:t>–</w:t>
            </w:r>
          </w:p>
        </w:tc>
      </w:tr>
      <w:tr w:rsidR="008116C7" w:rsidRPr="004B5F50" w14:paraId="7C02B1CA" w14:textId="77777777" w:rsidTr="00287E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</w:tcPr>
          <w:p w14:paraId="17B80926" w14:textId="77777777" w:rsidR="008116C7" w:rsidRPr="00C040AE" w:rsidRDefault="008116C7" w:rsidP="00066A13">
            <w:pPr>
              <w:pStyle w:val="Listenabsatz"/>
              <w:numPr>
                <w:ilvl w:val="0"/>
                <w:numId w:val="2"/>
              </w:numPr>
              <w:rPr>
                <w:rFonts w:ascii="Arial" w:hAnsi="Arial" w:cs="Arial"/>
                <w:b w:val="0"/>
                <w:bCs w:val="0"/>
                <w:sz w:val="16"/>
                <w:szCs w:val="16"/>
                <w:lang w:val="en-US"/>
              </w:rPr>
            </w:pPr>
            <w:r w:rsidRPr="00C040AE">
              <w:rPr>
                <w:rFonts w:ascii="Arial" w:hAnsi="Arial" w:cs="Arial"/>
                <w:sz w:val="16"/>
                <w:szCs w:val="16"/>
                <w:lang w:val="en-US"/>
              </w:rPr>
              <w:t>CD8+ T cells (relative) (%)</w:t>
            </w:r>
          </w:p>
        </w:tc>
        <w:tc>
          <w:tcPr>
            <w:tcW w:w="2409" w:type="dxa"/>
          </w:tcPr>
          <w:p w14:paraId="0A43C40F" w14:textId="77777777" w:rsidR="008116C7" w:rsidRPr="00C040AE" w:rsidRDefault="008116C7" w:rsidP="00066A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C040AE">
              <w:rPr>
                <w:rFonts w:ascii="Arial" w:hAnsi="Arial" w:cs="Arial"/>
                <w:sz w:val="16"/>
                <w:szCs w:val="16"/>
                <w:lang w:val="en-US"/>
              </w:rPr>
              <w:t>26</w:t>
            </w:r>
          </w:p>
        </w:tc>
        <w:tc>
          <w:tcPr>
            <w:tcW w:w="2410" w:type="dxa"/>
          </w:tcPr>
          <w:p w14:paraId="64C53157" w14:textId="77777777" w:rsidR="008116C7" w:rsidRPr="00C040AE" w:rsidRDefault="008116C7" w:rsidP="00066A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C040AE">
              <w:rPr>
                <w:rFonts w:ascii="Arial" w:hAnsi="Arial" w:cs="Arial"/>
                <w:sz w:val="16"/>
                <w:szCs w:val="16"/>
                <w:lang w:val="en-US"/>
              </w:rPr>
              <w:t>–</w:t>
            </w:r>
          </w:p>
        </w:tc>
      </w:tr>
      <w:tr w:rsidR="008116C7" w:rsidRPr="004B5F50" w14:paraId="62135E69" w14:textId="77777777" w:rsidTr="00287ED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</w:tcPr>
          <w:p w14:paraId="0E6B94C3" w14:textId="77777777" w:rsidR="008116C7" w:rsidRPr="00C040AE" w:rsidRDefault="008116C7" w:rsidP="00066A13">
            <w:pPr>
              <w:pStyle w:val="Listenabsatz"/>
              <w:numPr>
                <w:ilvl w:val="0"/>
                <w:numId w:val="2"/>
              </w:numPr>
              <w:rPr>
                <w:rFonts w:ascii="Arial" w:hAnsi="Arial" w:cs="Arial"/>
                <w:b w:val="0"/>
                <w:bCs w:val="0"/>
                <w:sz w:val="16"/>
                <w:szCs w:val="16"/>
                <w:lang w:val="en-US"/>
              </w:rPr>
            </w:pPr>
            <w:r w:rsidRPr="00C040AE">
              <w:rPr>
                <w:rFonts w:ascii="Arial" w:hAnsi="Arial" w:cs="Arial"/>
                <w:sz w:val="16"/>
                <w:szCs w:val="16"/>
                <w:lang w:val="en-US"/>
              </w:rPr>
              <w:t>CD4 / CD8 ratio</w:t>
            </w:r>
          </w:p>
        </w:tc>
        <w:tc>
          <w:tcPr>
            <w:tcW w:w="2409" w:type="dxa"/>
          </w:tcPr>
          <w:p w14:paraId="5036B26A" w14:textId="77777777" w:rsidR="008116C7" w:rsidRPr="00C040AE" w:rsidRDefault="008116C7" w:rsidP="00066A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C040AE">
              <w:rPr>
                <w:rFonts w:ascii="Arial" w:hAnsi="Arial" w:cs="Arial"/>
                <w:sz w:val="16"/>
                <w:szCs w:val="16"/>
                <w:lang w:val="en-US"/>
              </w:rPr>
              <w:t>2.04</w:t>
            </w:r>
          </w:p>
        </w:tc>
        <w:tc>
          <w:tcPr>
            <w:tcW w:w="2410" w:type="dxa"/>
          </w:tcPr>
          <w:p w14:paraId="5D67617A" w14:textId="77777777" w:rsidR="008116C7" w:rsidRPr="00C040AE" w:rsidRDefault="008116C7" w:rsidP="00066A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C040AE">
              <w:rPr>
                <w:rFonts w:ascii="Arial" w:hAnsi="Arial" w:cs="Arial"/>
                <w:sz w:val="16"/>
                <w:szCs w:val="16"/>
                <w:lang w:val="en-US"/>
              </w:rPr>
              <w:t>–</w:t>
            </w:r>
          </w:p>
        </w:tc>
      </w:tr>
      <w:tr w:rsidR="008116C7" w:rsidRPr="004B5F50" w14:paraId="0CC6147C" w14:textId="77777777" w:rsidTr="00287E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</w:tcPr>
          <w:p w14:paraId="1C19BADD" w14:textId="77777777" w:rsidR="008116C7" w:rsidRPr="00C040AE" w:rsidRDefault="008116C7" w:rsidP="00066A1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C040AE">
              <w:rPr>
                <w:rFonts w:ascii="Arial" w:hAnsi="Arial" w:cs="Arial"/>
                <w:sz w:val="16"/>
                <w:szCs w:val="16"/>
                <w:lang w:val="en-US"/>
              </w:rPr>
              <w:t>Inflammatory parameters</w:t>
            </w:r>
          </w:p>
        </w:tc>
        <w:tc>
          <w:tcPr>
            <w:tcW w:w="2409" w:type="dxa"/>
          </w:tcPr>
          <w:p w14:paraId="22226629" w14:textId="77777777" w:rsidR="008116C7" w:rsidRPr="00C040AE" w:rsidRDefault="008116C7" w:rsidP="00066A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410" w:type="dxa"/>
          </w:tcPr>
          <w:p w14:paraId="1CB5FD60" w14:textId="77777777" w:rsidR="008116C7" w:rsidRPr="00C040AE" w:rsidRDefault="008116C7" w:rsidP="00066A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</w:tr>
      <w:tr w:rsidR="008116C7" w:rsidRPr="004B5F50" w14:paraId="0D243B3C" w14:textId="77777777" w:rsidTr="00287ED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</w:tcPr>
          <w:p w14:paraId="260C8CE6" w14:textId="77777777" w:rsidR="008116C7" w:rsidRPr="00C040AE" w:rsidRDefault="008116C7" w:rsidP="00066A13">
            <w:pPr>
              <w:pStyle w:val="Listenabsatz"/>
              <w:numPr>
                <w:ilvl w:val="0"/>
                <w:numId w:val="2"/>
              </w:numPr>
              <w:rPr>
                <w:rFonts w:ascii="Arial" w:hAnsi="Arial" w:cs="Arial"/>
                <w:b w:val="0"/>
                <w:bCs w:val="0"/>
                <w:sz w:val="16"/>
                <w:szCs w:val="16"/>
                <w:lang w:val="en-US"/>
              </w:rPr>
            </w:pPr>
            <w:r w:rsidRPr="00C040AE">
              <w:rPr>
                <w:rFonts w:ascii="Arial" w:hAnsi="Arial" w:cs="Arial"/>
                <w:sz w:val="16"/>
                <w:szCs w:val="16"/>
                <w:lang w:val="en-US"/>
              </w:rPr>
              <w:t>CRP (mg/L)</w:t>
            </w:r>
          </w:p>
        </w:tc>
        <w:tc>
          <w:tcPr>
            <w:tcW w:w="2409" w:type="dxa"/>
          </w:tcPr>
          <w:p w14:paraId="4A8621B4" w14:textId="77777777" w:rsidR="008116C7" w:rsidRPr="00C040AE" w:rsidRDefault="008116C7" w:rsidP="00066A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C040AE">
              <w:rPr>
                <w:rFonts w:ascii="Arial" w:hAnsi="Arial" w:cs="Arial"/>
                <w:sz w:val="16"/>
                <w:szCs w:val="16"/>
                <w:lang w:val="en-US"/>
              </w:rPr>
              <w:t>12</w:t>
            </w:r>
          </w:p>
        </w:tc>
        <w:tc>
          <w:tcPr>
            <w:tcW w:w="2410" w:type="dxa"/>
          </w:tcPr>
          <w:p w14:paraId="16C7E18A" w14:textId="77777777" w:rsidR="008116C7" w:rsidRPr="00C040AE" w:rsidRDefault="008116C7" w:rsidP="00066A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C040AE">
              <w:rPr>
                <w:rFonts w:ascii="Arial" w:hAnsi="Arial" w:cs="Arial"/>
                <w:sz w:val="16"/>
                <w:szCs w:val="16"/>
                <w:lang w:val="en-US"/>
              </w:rPr>
              <w:t>24</w:t>
            </w:r>
          </w:p>
        </w:tc>
      </w:tr>
      <w:tr w:rsidR="008116C7" w:rsidRPr="004B5F50" w14:paraId="08A36F04" w14:textId="77777777" w:rsidTr="00287E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</w:tcPr>
          <w:p w14:paraId="420126F1" w14:textId="77777777" w:rsidR="008116C7" w:rsidRPr="00C040AE" w:rsidRDefault="008116C7" w:rsidP="00066A13">
            <w:pPr>
              <w:pStyle w:val="Listenabsatz"/>
              <w:numPr>
                <w:ilvl w:val="0"/>
                <w:numId w:val="2"/>
              </w:numPr>
              <w:rPr>
                <w:rFonts w:ascii="Arial" w:hAnsi="Arial" w:cs="Arial"/>
                <w:b w:val="0"/>
                <w:bCs w:val="0"/>
                <w:sz w:val="16"/>
                <w:szCs w:val="16"/>
                <w:lang w:val="en-US"/>
              </w:rPr>
            </w:pPr>
            <w:r w:rsidRPr="00C040AE">
              <w:rPr>
                <w:rFonts w:ascii="Arial" w:hAnsi="Arial" w:cs="Arial"/>
                <w:sz w:val="16"/>
                <w:szCs w:val="16"/>
                <w:lang w:val="en-US"/>
              </w:rPr>
              <w:t>Interleukin 6 (ng/L)</w:t>
            </w:r>
          </w:p>
        </w:tc>
        <w:tc>
          <w:tcPr>
            <w:tcW w:w="2409" w:type="dxa"/>
          </w:tcPr>
          <w:p w14:paraId="413FC397" w14:textId="77777777" w:rsidR="008116C7" w:rsidRPr="00C040AE" w:rsidRDefault="008116C7" w:rsidP="00066A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C040AE">
              <w:rPr>
                <w:rFonts w:ascii="Arial" w:hAnsi="Arial" w:cs="Arial"/>
                <w:sz w:val="16"/>
                <w:szCs w:val="16"/>
                <w:lang w:val="en-US"/>
              </w:rPr>
              <w:t>10.7</w:t>
            </w:r>
          </w:p>
        </w:tc>
        <w:tc>
          <w:tcPr>
            <w:tcW w:w="2410" w:type="dxa"/>
          </w:tcPr>
          <w:p w14:paraId="463F621B" w14:textId="77777777" w:rsidR="008116C7" w:rsidRPr="00C040AE" w:rsidRDefault="008116C7" w:rsidP="00066A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C040AE">
              <w:rPr>
                <w:rFonts w:ascii="Arial" w:hAnsi="Arial" w:cs="Arial"/>
                <w:sz w:val="16"/>
                <w:szCs w:val="16"/>
                <w:lang w:val="en-US"/>
              </w:rPr>
              <w:t>5.4</w:t>
            </w:r>
          </w:p>
        </w:tc>
      </w:tr>
      <w:tr w:rsidR="008116C7" w:rsidRPr="004B5F50" w14:paraId="0E7096CF" w14:textId="77777777" w:rsidTr="00287ED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</w:tcPr>
          <w:p w14:paraId="00E6B1B1" w14:textId="77777777" w:rsidR="008116C7" w:rsidRPr="00C040AE" w:rsidRDefault="008116C7" w:rsidP="00066A13">
            <w:pPr>
              <w:pStyle w:val="Listenabsatz"/>
              <w:numPr>
                <w:ilvl w:val="0"/>
                <w:numId w:val="2"/>
              </w:numPr>
              <w:rPr>
                <w:rFonts w:ascii="Arial" w:hAnsi="Arial" w:cs="Arial"/>
                <w:b w:val="0"/>
                <w:bCs w:val="0"/>
                <w:sz w:val="16"/>
                <w:szCs w:val="16"/>
                <w:lang w:val="en-US"/>
              </w:rPr>
            </w:pPr>
            <w:r w:rsidRPr="00C040AE">
              <w:rPr>
                <w:rFonts w:ascii="Arial" w:hAnsi="Arial" w:cs="Arial"/>
                <w:sz w:val="16"/>
                <w:szCs w:val="16"/>
                <w:lang w:val="en-US"/>
              </w:rPr>
              <w:t>Ferritin (µg/L)</w:t>
            </w:r>
          </w:p>
        </w:tc>
        <w:tc>
          <w:tcPr>
            <w:tcW w:w="2409" w:type="dxa"/>
          </w:tcPr>
          <w:p w14:paraId="2D3B807C" w14:textId="77777777" w:rsidR="008116C7" w:rsidRPr="00C040AE" w:rsidRDefault="008116C7" w:rsidP="00066A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C040AE">
              <w:rPr>
                <w:rFonts w:ascii="Arial" w:hAnsi="Arial" w:cs="Arial"/>
                <w:sz w:val="16"/>
                <w:szCs w:val="16"/>
                <w:lang w:val="en-US"/>
              </w:rPr>
              <w:t>144</w:t>
            </w:r>
          </w:p>
        </w:tc>
        <w:tc>
          <w:tcPr>
            <w:tcW w:w="2410" w:type="dxa"/>
          </w:tcPr>
          <w:p w14:paraId="5EBCDCD4" w14:textId="77777777" w:rsidR="008116C7" w:rsidRPr="00C040AE" w:rsidRDefault="008116C7" w:rsidP="00066A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C040AE">
              <w:rPr>
                <w:rFonts w:ascii="Arial" w:hAnsi="Arial" w:cs="Arial"/>
                <w:sz w:val="16"/>
                <w:szCs w:val="16"/>
                <w:lang w:val="en-US"/>
              </w:rPr>
              <w:t>140.2</w:t>
            </w:r>
          </w:p>
        </w:tc>
      </w:tr>
      <w:tr w:rsidR="008116C7" w:rsidRPr="004B5F50" w14:paraId="65D01FF2" w14:textId="77777777" w:rsidTr="00287E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</w:tcPr>
          <w:p w14:paraId="105640A5" w14:textId="77777777" w:rsidR="008116C7" w:rsidRPr="00C040AE" w:rsidRDefault="008116C7" w:rsidP="00066A13">
            <w:pPr>
              <w:pStyle w:val="Listenabsatz"/>
              <w:numPr>
                <w:ilvl w:val="0"/>
                <w:numId w:val="2"/>
              </w:numPr>
              <w:rPr>
                <w:rFonts w:ascii="Arial" w:hAnsi="Arial" w:cs="Arial"/>
                <w:b w:val="0"/>
                <w:bCs w:val="0"/>
                <w:sz w:val="16"/>
                <w:szCs w:val="16"/>
                <w:lang w:val="en-US"/>
              </w:rPr>
            </w:pPr>
            <w:r w:rsidRPr="00C040AE">
              <w:rPr>
                <w:rFonts w:ascii="Arial" w:hAnsi="Arial" w:cs="Arial"/>
                <w:sz w:val="16"/>
                <w:szCs w:val="16"/>
                <w:lang w:val="en-US"/>
              </w:rPr>
              <w:t>Pro-calcitonin (µg/L)</w:t>
            </w:r>
          </w:p>
        </w:tc>
        <w:tc>
          <w:tcPr>
            <w:tcW w:w="2409" w:type="dxa"/>
          </w:tcPr>
          <w:p w14:paraId="57FAAB51" w14:textId="77777777" w:rsidR="008116C7" w:rsidRPr="00C040AE" w:rsidRDefault="008116C7" w:rsidP="00066A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C040AE">
              <w:rPr>
                <w:rFonts w:ascii="Arial" w:hAnsi="Arial" w:cs="Arial"/>
                <w:sz w:val="16"/>
                <w:szCs w:val="16"/>
                <w:lang w:val="en-US"/>
              </w:rPr>
              <w:t>0.21</w:t>
            </w:r>
          </w:p>
        </w:tc>
        <w:tc>
          <w:tcPr>
            <w:tcW w:w="2410" w:type="dxa"/>
          </w:tcPr>
          <w:p w14:paraId="468B372A" w14:textId="77777777" w:rsidR="008116C7" w:rsidRPr="00C040AE" w:rsidRDefault="008116C7" w:rsidP="00066A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C040AE">
              <w:rPr>
                <w:rFonts w:ascii="Arial" w:hAnsi="Arial" w:cs="Arial"/>
                <w:sz w:val="16"/>
                <w:szCs w:val="16"/>
                <w:lang w:val="en-US"/>
              </w:rPr>
              <w:t>0.04</w:t>
            </w:r>
          </w:p>
        </w:tc>
      </w:tr>
      <w:tr w:rsidR="008116C7" w:rsidRPr="004B5F50" w14:paraId="5689C33E" w14:textId="77777777" w:rsidTr="00287ED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</w:tcPr>
          <w:p w14:paraId="7C667102" w14:textId="77777777" w:rsidR="008116C7" w:rsidRPr="00C040AE" w:rsidRDefault="008116C7" w:rsidP="00066A1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C040AE">
              <w:rPr>
                <w:rFonts w:ascii="Arial" w:hAnsi="Arial" w:cs="Arial"/>
                <w:sz w:val="16"/>
                <w:szCs w:val="16"/>
                <w:lang w:val="en-US"/>
              </w:rPr>
              <w:t>Coagulation parameters</w:t>
            </w:r>
          </w:p>
        </w:tc>
        <w:tc>
          <w:tcPr>
            <w:tcW w:w="2409" w:type="dxa"/>
          </w:tcPr>
          <w:p w14:paraId="010A61BA" w14:textId="77777777" w:rsidR="008116C7" w:rsidRPr="00C040AE" w:rsidRDefault="008116C7" w:rsidP="00066A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410" w:type="dxa"/>
          </w:tcPr>
          <w:p w14:paraId="0653C3C3" w14:textId="77777777" w:rsidR="008116C7" w:rsidRPr="00C040AE" w:rsidRDefault="008116C7" w:rsidP="00066A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</w:tr>
      <w:tr w:rsidR="008116C7" w:rsidRPr="004B5F50" w14:paraId="4CEA9667" w14:textId="77777777" w:rsidTr="00287E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</w:tcPr>
          <w:p w14:paraId="7E13F7B8" w14:textId="77777777" w:rsidR="008116C7" w:rsidRPr="00C040AE" w:rsidRDefault="008116C7" w:rsidP="00066A13">
            <w:pPr>
              <w:pStyle w:val="Listenabsatz"/>
              <w:numPr>
                <w:ilvl w:val="0"/>
                <w:numId w:val="2"/>
              </w:num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C040AE">
              <w:rPr>
                <w:rFonts w:ascii="Arial" w:hAnsi="Arial" w:cs="Arial"/>
                <w:sz w:val="16"/>
                <w:szCs w:val="16"/>
                <w:lang w:val="en-US"/>
              </w:rPr>
              <w:t>D-dimers (mg/L)</w:t>
            </w:r>
          </w:p>
        </w:tc>
        <w:tc>
          <w:tcPr>
            <w:tcW w:w="2409" w:type="dxa"/>
          </w:tcPr>
          <w:p w14:paraId="5F1358C2" w14:textId="77777777" w:rsidR="008116C7" w:rsidRPr="00C040AE" w:rsidRDefault="008116C7" w:rsidP="00066A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C040AE">
              <w:rPr>
                <w:rFonts w:ascii="Arial" w:hAnsi="Arial" w:cs="Arial"/>
                <w:sz w:val="16"/>
                <w:szCs w:val="16"/>
                <w:lang w:val="en-US"/>
              </w:rPr>
              <w:t>2.93</w:t>
            </w:r>
          </w:p>
        </w:tc>
        <w:tc>
          <w:tcPr>
            <w:tcW w:w="2410" w:type="dxa"/>
          </w:tcPr>
          <w:p w14:paraId="044101B1" w14:textId="77777777" w:rsidR="008116C7" w:rsidRPr="00C040AE" w:rsidRDefault="008116C7" w:rsidP="00066A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C040AE">
              <w:rPr>
                <w:rFonts w:ascii="Arial" w:hAnsi="Arial" w:cs="Arial"/>
                <w:sz w:val="16"/>
                <w:szCs w:val="16"/>
                <w:lang w:val="en-US"/>
              </w:rPr>
              <w:t>0.94</w:t>
            </w:r>
          </w:p>
        </w:tc>
      </w:tr>
      <w:tr w:rsidR="008116C7" w:rsidRPr="004B5F50" w14:paraId="11BF4352" w14:textId="77777777" w:rsidTr="00287ED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</w:tcPr>
          <w:p w14:paraId="5E98C29C" w14:textId="77777777" w:rsidR="008116C7" w:rsidRPr="00C040AE" w:rsidRDefault="008116C7" w:rsidP="00066A13">
            <w:pPr>
              <w:pStyle w:val="Listenabsatz"/>
              <w:numPr>
                <w:ilvl w:val="0"/>
                <w:numId w:val="2"/>
              </w:numPr>
              <w:rPr>
                <w:rFonts w:ascii="Arial" w:hAnsi="Arial" w:cs="Arial"/>
                <w:b w:val="0"/>
                <w:bCs w:val="0"/>
                <w:sz w:val="16"/>
                <w:szCs w:val="16"/>
                <w:lang w:val="en-US"/>
              </w:rPr>
            </w:pPr>
            <w:r w:rsidRPr="00C040AE">
              <w:rPr>
                <w:rFonts w:ascii="Arial" w:hAnsi="Arial" w:cs="Arial"/>
                <w:sz w:val="16"/>
                <w:szCs w:val="16"/>
                <w:lang w:val="en-US"/>
              </w:rPr>
              <w:t>INR (%)</w:t>
            </w:r>
          </w:p>
        </w:tc>
        <w:tc>
          <w:tcPr>
            <w:tcW w:w="2409" w:type="dxa"/>
          </w:tcPr>
          <w:p w14:paraId="256EC8AB" w14:textId="77777777" w:rsidR="008116C7" w:rsidRPr="00C040AE" w:rsidRDefault="008116C7" w:rsidP="00066A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C040AE">
              <w:rPr>
                <w:rFonts w:ascii="Arial" w:hAnsi="Arial" w:cs="Arial"/>
                <w:sz w:val="16"/>
                <w:szCs w:val="16"/>
                <w:lang w:val="en-US"/>
              </w:rPr>
              <w:t>1</w:t>
            </w:r>
          </w:p>
        </w:tc>
        <w:tc>
          <w:tcPr>
            <w:tcW w:w="2410" w:type="dxa"/>
          </w:tcPr>
          <w:p w14:paraId="2615147A" w14:textId="77777777" w:rsidR="008116C7" w:rsidRPr="00C040AE" w:rsidRDefault="008116C7" w:rsidP="00066A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C040AE">
              <w:rPr>
                <w:rFonts w:ascii="Arial" w:hAnsi="Arial" w:cs="Arial"/>
                <w:sz w:val="16"/>
                <w:szCs w:val="16"/>
                <w:lang w:val="en-US"/>
              </w:rPr>
              <w:t>–</w:t>
            </w:r>
          </w:p>
        </w:tc>
      </w:tr>
      <w:tr w:rsidR="008116C7" w:rsidRPr="004B5F50" w14:paraId="472A0296" w14:textId="77777777" w:rsidTr="00287E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</w:tcPr>
          <w:p w14:paraId="718660B3" w14:textId="77777777" w:rsidR="008116C7" w:rsidRPr="00C040AE" w:rsidRDefault="008116C7" w:rsidP="00066A13">
            <w:pPr>
              <w:pStyle w:val="Listenabsatz"/>
              <w:numPr>
                <w:ilvl w:val="0"/>
                <w:numId w:val="2"/>
              </w:numPr>
              <w:rPr>
                <w:rFonts w:ascii="Arial" w:hAnsi="Arial" w:cs="Arial"/>
                <w:b w:val="0"/>
                <w:bCs w:val="0"/>
                <w:sz w:val="16"/>
                <w:szCs w:val="16"/>
                <w:lang w:val="en-US"/>
              </w:rPr>
            </w:pPr>
            <w:r w:rsidRPr="00C040AE">
              <w:rPr>
                <w:rFonts w:ascii="Arial" w:hAnsi="Arial" w:cs="Arial"/>
                <w:sz w:val="16"/>
                <w:szCs w:val="16"/>
                <w:lang w:val="en-US"/>
              </w:rPr>
              <w:t>Fibrinogen (g/L)</w:t>
            </w:r>
          </w:p>
        </w:tc>
        <w:tc>
          <w:tcPr>
            <w:tcW w:w="2409" w:type="dxa"/>
          </w:tcPr>
          <w:p w14:paraId="4B38B0E8" w14:textId="77777777" w:rsidR="008116C7" w:rsidRPr="00C040AE" w:rsidRDefault="008116C7" w:rsidP="00066A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C040AE">
              <w:rPr>
                <w:rFonts w:ascii="Arial" w:hAnsi="Arial" w:cs="Arial"/>
                <w:sz w:val="16"/>
                <w:szCs w:val="16"/>
                <w:lang w:val="en-US"/>
              </w:rPr>
              <w:t>2.78</w:t>
            </w:r>
          </w:p>
        </w:tc>
        <w:tc>
          <w:tcPr>
            <w:tcW w:w="2410" w:type="dxa"/>
          </w:tcPr>
          <w:p w14:paraId="58E7941D" w14:textId="77777777" w:rsidR="008116C7" w:rsidRPr="00C040AE" w:rsidRDefault="008116C7" w:rsidP="00066A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C040AE">
              <w:rPr>
                <w:rFonts w:ascii="Arial" w:hAnsi="Arial" w:cs="Arial"/>
                <w:sz w:val="16"/>
                <w:szCs w:val="16"/>
                <w:lang w:val="en-US"/>
              </w:rPr>
              <w:t>–</w:t>
            </w:r>
          </w:p>
        </w:tc>
      </w:tr>
      <w:tr w:rsidR="008116C7" w:rsidRPr="004B5F50" w14:paraId="50203438" w14:textId="77777777" w:rsidTr="00287ED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</w:tcPr>
          <w:p w14:paraId="31B21D78" w14:textId="77777777" w:rsidR="008116C7" w:rsidRPr="00C040AE" w:rsidRDefault="008116C7" w:rsidP="00066A13">
            <w:pPr>
              <w:pStyle w:val="Listenabsatz"/>
              <w:numPr>
                <w:ilvl w:val="0"/>
                <w:numId w:val="2"/>
              </w:numPr>
              <w:rPr>
                <w:rFonts w:ascii="Arial" w:hAnsi="Arial" w:cs="Arial"/>
                <w:b w:val="0"/>
                <w:bCs w:val="0"/>
                <w:sz w:val="16"/>
                <w:szCs w:val="16"/>
                <w:lang w:val="en-US"/>
              </w:rPr>
            </w:pPr>
            <w:proofErr w:type="spellStart"/>
            <w:r w:rsidRPr="00C040AE">
              <w:rPr>
                <w:rFonts w:ascii="Arial" w:hAnsi="Arial" w:cs="Arial"/>
                <w:sz w:val="16"/>
                <w:szCs w:val="16"/>
                <w:lang w:val="en-US"/>
              </w:rPr>
              <w:t>Antithombin</w:t>
            </w:r>
            <w:proofErr w:type="spellEnd"/>
            <w:r w:rsidRPr="00C040AE">
              <w:rPr>
                <w:rFonts w:ascii="Arial" w:hAnsi="Arial" w:cs="Arial"/>
                <w:sz w:val="16"/>
                <w:szCs w:val="16"/>
                <w:lang w:val="en-US"/>
              </w:rPr>
              <w:t xml:space="preserve"> III (%)</w:t>
            </w:r>
          </w:p>
        </w:tc>
        <w:tc>
          <w:tcPr>
            <w:tcW w:w="2409" w:type="dxa"/>
          </w:tcPr>
          <w:p w14:paraId="19214A6E" w14:textId="77777777" w:rsidR="008116C7" w:rsidRPr="00C040AE" w:rsidRDefault="008116C7" w:rsidP="00066A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C040AE">
              <w:rPr>
                <w:rFonts w:ascii="Arial" w:hAnsi="Arial" w:cs="Arial"/>
                <w:sz w:val="16"/>
                <w:szCs w:val="16"/>
                <w:lang w:val="en-US"/>
              </w:rPr>
              <w:t>94</w:t>
            </w:r>
          </w:p>
        </w:tc>
        <w:tc>
          <w:tcPr>
            <w:tcW w:w="2410" w:type="dxa"/>
          </w:tcPr>
          <w:p w14:paraId="2D311C87" w14:textId="77777777" w:rsidR="008116C7" w:rsidRPr="00C040AE" w:rsidRDefault="008116C7" w:rsidP="00066A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C040AE">
              <w:rPr>
                <w:rFonts w:ascii="Arial" w:hAnsi="Arial" w:cs="Arial"/>
                <w:sz w:val="16"/>
                <w:szCs w:val="16"/>
                <w:lang w:val="en-US"/>
              </w:rPr>
              <w:t>–</w:t>
            </w:r>
          </w:p>
        </w:tc>
      </w:tr>
      <w:tr w:rsidR="008116C7" w:rsidRPr="004B5F50" w14:paraId="61D607D8" w14:textId="77777777" w:rsidTr="00287E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</w:tcPr>
          <w:p w14:paraId="7E8025A0" w14:textId="77777777" w:rsidR="008116C7" w:rsidRPr="00C040AE" w:rsidRDefault="008116C7" w:rsidP="00066A1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C040AE">
              <w:rPr>
                <w:rFonts w:ascii="Arial" w:hAnsi="Arial" w:cs="Arial"/>
                <w:sz w:val="16"/>
                <w:szCs w:val="16"/>
                <w:lang w:val="en-US"/>
              </w:rPr>
              <w:t>Cardiac parameters</w:t>
            </w:r>
          </w:p>
        </w:tc>
        <w:tc>
          <w:tcPr>
            <w:tcW w:w="2409" w:type="dxa"/>
          </w:tcPr>
          <w:p w14:paraId="153070CD" w14:textId="77777777" w:rsidR="008116C7" w:rsidRPr="00C040AE" w:rsidRDefault="008116C7" w:rsidP="00066A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410" w:type="dxa"/>
          </w:tcPr>
          <w:p w14:paraId="7E641DBE" w14:textId="77777777" w:rsidR="008116C7" w:rsidRPr="00C040AE" w:rsidRDefault="008116C7" w:rsidP="00066A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</w:tr>
      <w:tr w:rsidR="008116C7" w:rsidRPr="004B5F50" w14:paraId="66EEEEDE" w14:textId="77777777" w:rsidTr="00287ED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</w:tcPr>
          <w:p w14:paraId="6AF7D331" w14:textId="77777777" w:rsidR="008116C7" w:rsidRPr="00C040AE" w:rsidRDefault="008116C7" w:rsidP="00066A13">
            <w:pPr>
              <w:pStyle w:val="Listenabsatz"/>
              <w:numPr>
                <w:ilvl w:val="0"/>
                <w:numId w:val="2"/>
              </w:numPr>
              <w:rPr>
                <w:rFonts w:ascii="Arial" w:hAnsi="Arial" w:cs="Arial"/>
                <w:b w:val="0"/>
                <w:bCs w:val="0"/>
                <w:sz w:val="16"/>
                <w:szCs w:val="16"/>
                <w:lang w:val="en-US"/>
              </w:rPr>
            </w:pPr>
            <w:proofErr w:type="spellStart"/>
            <w:r w:rsidRPr="00C040AE">
              <w:rPr>
                <w:rFonts w:ascii="Arial" w:hAnsi="Arial" w:cs="Arial"/>
                <w:sz w:val="16"/>
                <w:szCs w:val="16"/>
                <w:lang w:val="en-US"/>
              </w:rPr>
              <w:t>proBNP</w:t>
            </w:r>
            <w:proofErr w:type="spellEnd"/>
            <w:r w:rsidRPr="00C040AE">
              <w:rPr>
                <w:rFonts w:ascii="Arial" w:hAnsi="Arial" w:cs="Arial"/>
                <w:sz w:val="16"/>
                <w:szCs w:val="16"/>
                <w:lang w:val="en-US"/>
              </w:rPr>
              <w:t xml:space="preserve"> (ng/L)</w:t>
            </w:r>
          </w:p>
        </w:tc>
        <w:tc>
          <w:tcPr>
            <w:tcW w:w="2409" w:type="dxa"/>
          </w:tcPr>
          <w:p w14:paraId="406DE3F4" w14:textId="77777777" w:rsidR="008116C7" w:rsidRPr="00C040AE" w:rsidRDefault="008116C7" w:rsidP="00066A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C040AE">
              <w:rPr>
                <w:rFonts w:ascii="Arial" w:hAnsi="Arial" w:cs="Arial"/>
                <w:sz w:val="16"/>
                <w:szCs w:val="16"/>
                <w:lang w:val="en-US"/>
              </w:rPr>
              <w:t>–</w:t>
            </w:r>
          </w:p>
        </w:tc>
        <w:tc>
          <w:tcPr>
            <w:tcW w:w="2410" w:type="dxa"/>
          </w:tcPr>
          <w:p w14:paraId="52CEE9DF" w14:textId="77777777" w:rsidR="008116C7" w:rsidRPr="00C040AE" w:rsidRDefault="008116C7" w:rsidP="00066A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C040AE">
              <w:rPr>
                <w:rFonts w:ascii="Arial" w:hAnsi="Arial" w:cs="Arial"/>
                <w:sz w:val="16"/>
                <w:szCs w:val="16"/>
                <w:lang w:val="en-US"/>
              </w:rPr>
              <w:t>414</w:t>
            </w:r>
          </w:p>
        </w:tc>
      </w:tr>
      <w:tr w:rsidR="008116C7" w:rsidRPr="004B5F50" w14:paraId="1DD04D66" w14:textId="77777777" w:rsidTr="00287E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</w:tcPr>
          <w:p w14:paraId="774EB933" w14:textId="77777777" w:rsidR="008116C7" w:rsidRPr="00C040AE" w:rsidRDefault="008116C7" w:rsidP="00066A13">
            <w:pPr>
              <w:pStyle w:val="Listenabsatz"/>
              <w:numPr>
                <w:ilvl w:val="0"/>
                <w:numId w:val="2"/>
              </w:numPr>
              <w:rPr>
                <w:rFonts w:ascii="Arial" w:hAnsi="Arial" w:cs="Arial"/>
                <w:b w:val="0"/>
                <w:bCs w:val="0"/>
                <w:sz w:val="16"/>
                <w:szCs w:val="16"/>
                <w:lang w:val="en-US"/>
              </w:rPr>
            </w:pPr>
            <w:r w:rsidRPr="00C040AE">
              <w:rPr>
                <w:rFonts w:ascii="Arial" w:hAnsi="Arial" w:cs="Arial"/>
                <w:sz w:val="16"/>
                <w:szCs w:val="16"/>
                <w:lang w:val="en-US"/>
              </w:rPr>
              <w:t>high-sensitivity troponin T (</w:t>
            </w:r>
            <w:proofErr w:type="spellStart"/>
            <w:r w:rsidRPr="00C040AE">
              <w:rPr>
                <w:rFonts w:ascii="Arial" w:hAnsi="Arial" w:cs="Arial"/>
                <w:sz w:val="16"/>
                <w:szCs w:val="16"/>
                <w:lang w:val="en-US"/>
              </w:rPr>
              <w:t>pg</w:t>
            </w:r>
            <w:proofErr w:type="spellEnd"/>
            <w:r w:rsidRPr="00C040AE">
              <w:rPr>
                <w:rFonts w:ascii="Arial" w:hAnsi="Arial" w:cs="Arial"/>
                <w:sz w:val="16"/>
                <w:szCs w:val="16"/>
                <w:lang w:val="en-US"/>
              </w:rPr>
              <w:t>/mL)</w:t>
            </w:r>
          </w:p>
        </w:tc>
        <w:tc>
          <w:tcPr>
            <w:tcW w:w="2409" w:type="dxa"/>
          </w:tcPr>
          <w:p w14:paraId="2223D1B7" w14:textId="77777777" w:rsidR="008116C7" w:rsidRPr="00C040AE" w:rsidRDefault="008116C7" w:rsidP="00066A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C040AE">
              <w:rPr>
                <w:rFonts w:ascii="Arial" w:hAnsi="Arial" w:cs="Arial"/>
                <w:sz w:val="16"/>
                <w:szCs w:val="16"/>
                <w:lang w:val="en-US"/>
              </w:rPr>
              <w:t>29</w:t>
            </w:r>
          </w:p>
        </w:tc>
        <w:tc>
          <w:tcPr>
            <w:tcW w:w="2410" w:type="dxa"/>
          </w:tcPr>
          <w:p w14:paraId="53311A71" w14:textId="77777777" w:rsidR="008116C7" w:rsidRPr="00C040AE" w:rsidRDefault="008116C7" w:rsidP="00066A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C040AE">
              <w:rPr>
                <w:rFonts w:ascii="Arial" w:hAnsi="Arial" w:cs="Arial"/>
                <w:sz w:val="16"/>
                <w:szCs w:val="16"/>
                <w:lang w:val="en-US"/>
              </w:rPr>
              <w:t>30</w:t>
            </w:r>
          </w:p>
        </w:tc>
      </w:tr>
      <w:tr w:rsidR="008116C7" w:rsidRPr="004B5F50" w14:paraId="52B5EAFB" w14:textId="77777777" w:rsidTr="00287ED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</w:tcPr>
          <w:p w14:paraId="5B360E8E" w14:textId="77777777" w:rsidR="008116C7" w:rsidRPr="00C040AE" w:rsidRDefault="008116C7" w:rsidP="00066A13">
            <w:pPr>
              <w:pStyle w:val="Listenabsatz"/>
              <w:numPr>
                <w:ilvl w:val="0"/>
                <w:numId w:val="2"/>
              </w:numPr>
              <w:rPr>
                <w:rFonts w:ascii="Arial" w:hAnsi="Arial" w:cs="Arial"/>
                <w:b w:val="0"/>
                <w:bCs w:val="0"/>
                <w:sz w:val="16"/>
                <w:szCs w:val="16"/>
                <w:lang w:val="en-US"/>
              </w:rPr>
            </w:pPr>
            <w:r w:rsidRPr="00C040AE">
              <w:rPr>
                <w:rFonts w:ascii="Arial" w:hAnsi="Arial" w:cs="Arial"/>
                <w:sz w:val="16"/>
                <w:szCs w:val="16"/>
                <w:lang w:val="en-US"/>
              </w:rPr>
              <w:t>LDH (U/I)</w:t>
            </w:r>
          </w:p>
        </w:tc>
        <w:tc>
          <w:tcPr>
            <w:tcW w:w="2409" w:type="dxa"/>
          </w:tcPr>
          <w:p w14:paraId="43D948E2" w14:textId="77777777" w:rsidR="008116C7" w:rsidRPr="00C040AE" w:rsidRDefault="008116C7" w:rsidP="00066A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C040AE">
              <w:rPr>
                <w:rFonts w:ascii="Arial" w:hAnsi="Arial" w:cs="Arial"/>
                <w:sz w:val="16"/>
                <w:szCs w:val="16"/>
                <w:lang w:val="en-US"/>
              </w:rPr>
              <w:t>158</w:t>
            </w:r>
          </w:p>
        </w:tc>
        <w:tc>
          <w:tcPr>
            <w:tcW w:w="2410" w:type="dxa"/>
          </w:tcPr>
          <w:p w14:paraId="01CDE424" w14:textId="77777777" w:rsidR="008116C7" w:rsidRPr="00C040AE" w:rsidRDefault="008116C7" w:rsidP="00066A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C040AE">
              <w:rPr>
                <w:rFonts w:ascii="Arial" w:hAnsi="Arial" w:cs="Arial"/>
                <w:sz w:val="16"/>
                <w:szCs w:val="16"/>
                <w:lang w:val="en-US"/>
              </w:rPr>
              <w:t>247</w:t>
            </w:r>
          </w:p>
        </w:tc>
      </w:tr>
      <w:tr w:rsidR="008116C7" w:rsidRPr="004B5F50" w14:paraId="3506E250" w14:textId="77777777" w:rsidTr="00287E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</w:tcPr>
          <w:p w14:paraId="280477FA" w14:textId="77777777" w:rsidR="008116C7" w:rsidRPr="00C040AE" w:rsidRDefault="008116C7" w:rsidP="00066A13">
            <w:pPr>
              <w:pStyle w:val="Listenabsatz"/>
              <w:numPr>
                <w:ilvl w:val="0"/>
                <w:numId w:val="2"/>
              </w:num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C040AE">
              <w:rPr>
                <w:rFonts w:ascii="Arial" w:hAnsi="Arial" w:cs="Arial"/>
                <w:sz w:val="16"/>
                <w:szCs w:val="16"/>
                <w:lang w:val="en-US"/>
              </w:rPr>
              <w:t>Creatine kinase (U/I)</w:t>
            </w:r>
          </w:p>
        </w:tc>
        <w:tc>
          <w:tcPr>
            <w:tcW w:w="2409" w:type="dxa"/>
          </w:tcPr>
          <w:p w14:paraId="4E7B85AA" w14:textId="77777777" w:rsidR="008116C7" w:rsidRPr="00C040AE" w:rsidRDefault="008116C7" w:rsidP="00066A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C040AE">
              <w:rPr>
                <w:rFonts w:ascii="Arial" w:hAnsi="Arial" w:cs="Arial"/>
                <w:sz w:val="16"/>
                <w:szCs w:val="16"/>
                <w:lang w:val="en-US"/>
              </w:rPr>
              <w:t>166</w:t>
            </w:r>
          </w:p>
        </w:tc>
        <w:tc>
          <w:tcPr>
            <w:tcW w:w="2410" w:type="dxa"/>
          </w:tcPr>
          <w:p w14:paraId="73C3AE69" w14:textId="77777777" w:rsidR="008116C7" w:rsidRPr="00C040AE" w:rsidRDefault="008116C7" w:rsidP="00066A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C040AE">
              <w:rPr>
                <w:rFonts w:ascii="Arial" w:hAnsi="Arial" w:cs="Arial"/>
                <w:sz w:val="16"/>
                <w:szCs w:val="16"/>
                <w:lang w:val="en-US"/>
              </w:rPr>
              <w:t>–</w:t>
            </w:r>
          </w:p>
        </w:tc>
      </w:tr>
      <w:tr w:rsidR="008116C7" w:rsidRPr="004B5F50" w14:paraId="7EFA3FAB" w14:textId="77777777" w:rsidTr="00287ED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</w:tcPr>
          <w:p w14:paraId="6424EDC1" w14:textId="77777777" w:rsidR="008116C7" w:rsidRPr="00C040AE" w:rsidRDefault="008116C7" w:rsidP="00066A1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C040AE">
              <w:rPr>
                <w:rFonts w:ascii="Arial" w:hAnsi="Arial" w:cs="Arial"/>
                <w:sz w:val="16"/>
                <w:szCs w:val="16"/>
                <w:lang w:val="en-US"/>
              </w:rPr>
              <w:t>Plasma</w:t>
            </w:r>
          </w:p>
        </w:tc>
        <w:tc>
          <w:tcPr>
            <w:tcW w:w="2409" w:type="dxa"/>
          </w:tcPr>
          <w:p w14:paraId="77C1E505" w14:textId="77777777" w:rsidR="008116C7" w:rsidRPr="00C040AE" w:rsidRDefault="008116C7" w:rsidP="00066A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410" w:type="dxa"/>
          </w:tcPr>
          <w:p w14:paraId="647BDDD6" w14:textId="77777777" w:rsidR="008116C7" w:rsidRPr="00C040AE" w:rsidRDefault="008116C7" w:rsidP="00066A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</w:tr>
      <w:tr w:rsidR="008116C7" w:rsidRPr="004B5F50" w14:paraId="7C6A85BB" w14:textId="77777777" w:rsidTr="00287E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</w:tcPr>
          <w:p w14:paraId="616976A9" w14:textId="77777777" w:rsidR="008116C7" w:rsidRPr="00C040AE" w:rsidRDefault="008116C7" w:rsidP="00066A13">
            <w:pPr>
              <w:pStyle w:val="Listenabsatz"/>
              <w:numPr>
                <w:ilvl w:val="0"/>
                <w:numId w:val="2"/>
              </w:numPr>
              <w:rPr>
                <w:rFonts w:ascii="Arial" w:hAnsi="Arial" w:cs="Arial"/>
                <w:b w:val="0"/>
                <w:bCs w:val="0"/>
                <w:sz w:val="16"/>
                <w:szCs w:val="16"/>
                <w:lang w:val="en-US"/>
              </w:rPr>
            </w:pPr>
            <w:r w:rsidRPr="00C040AE">
              <w:rPr>
                <w:rFonts w:ascii="Arial" w:hAnsi="Arial" w:cs="Arial"/>
                <w:sz w:val="16"/>
                <w:szCs w:val="16"/>
                <w:lang w:val="en-US"/>
              </w:rPr>
              <w:t>Albumin (g/L)</w:t>
            </w:r>
          </w:p>
        </w:tc>
        <w:tc>
          <w:tcPr>
            <w:tcW w:w="2409" w:type="dxa"/>
          </w:tcPr>
          <w:p w14:paraId="25FA0ED5" w14:textId="77777777" w:rsidR="008116C7" w:rsidRPr="00C040AE" w:rsidRDefault="008116C7" w:rsidP="00066A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C040AE">
              <w:rPr>
                <w:rFonts w:ascii="Arial" w:hAnsi="Arial" w:cs="Arial"/>
                <w:sz w:val="16"/>
                <w:szCs w:val="16"/>
                <w:lang w:val="en-US"/>
              </w:rPr>
              <w:t>25.5</w:t>
            </w:r>
          </w:p>
        </w:tc>
        <w:tc>
          <w:tcPr>
            <w:tcW w:w="2410" w:type="dxa"/>
          </w:tcPr>
          <w:p w14:paraId="0517C844" w14:textId="77777777" w:rsidR="008116C7" w:rsidRPr="00C040AE" w:rsidRDefault="008116C7" w:rsidP="00066A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C040AE">
              <w:rPr>
                <w:rFonts w:ascii="Arial" w:hAnsi="Arial" w:cs="Arial"/>
                <w:sz w:val="16"/>
                <w:szCs w:val="16"/>
                <w:lang w:val="en-US"/>
              </w:rPr>
              <w:t>–</w:t>
            </w:r>
          </w:p>
        </w:tc>
      </w:tr>
      <w:tr w:rsidR="008116C7" w:rsidRPr="004B5F50" w14:paraId="446EE885" w14:textId="77777777" w:rsidTr="00287ED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</w:tcPr>
          <w:p w14:paraId="1D995D82" w14:textId="77777777" w:rsidR="008116C7" w:rsidRPr="00C040AE" w:rsidRDefault="008116C7" w:rsidP="00066A13">
            <w:pPr>
              <w:pStyle w:val="Listenabsatz"/>
              <w:numPr>
                <w:ilvl w:val="0"/>
                <w:numId w:val="2"/>
              </w:numPr>
              <w:rPr>
                <w:rFonts w:ascii="Arial" w:hAnsi="Arial" w:cs="Arial"/>
                <w:b w:val="0"/>
                <w:bCs w:val="0"/>
                <w:sz w:val="16"/>
                <w:szCs w:val="16"/>
                <w:lang w:val="en-US"/>
              </w:rPr>
            </w:pPr>
            <w:r w:rsidRPr="00C040AE">
              <w:rPr>
                <w:rFonts w:ascii="Arial" w:hAnsi="Arial" w:cs="Arial"/>
                <w:sz w:val="16"/>
                <w:szCs w:val="16"/>
                <w:lang w:val="en-US"/>
              </w:rPr>
              <w:t>Bilirubin total (mg/dL)</w:t>
            </w:r>
          </w:p>
        </w:tc>
        <w:tc>
          <w:tcPr>
            <w:tcW w:w="2409" w:type="dxa"/>
          </w:tcPr>
          <w:p w14:paraId="1FA50065" w14:textId="77777777" w:rsidR="008116C7" w:rsidRPr="00C040AE" w:rsidRDefault="008116C7" w:rsidP="00066A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C040AE">
              <w:rPr>
                <w:rFonts w:ascii="Arial" w:hAnsi="Arial" w:cs="Arial"/>
                <w:sz w:val="16"/>
                <w:szCs w:val="16"/>
                <w:lang w:val="en-US"/>
              </w:rPr>
              <w:t>&lt; 0.2</w:t>
            </w:r>
          </w:p>
        </w:tc>
        <w:tc>
          <w:tcPr>
            <w:tcW w:w="2410" w:type="dxa"/>
          </w:tcPr>
          <w:p w14:paraId="180CF710" w14:textId="77777777" w:rsidR="008116C7" w:rsidRPr="00C040AE" w:rsidRDefault="008116C7" w:rsidP="00066A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C040AE">
              <w:rPr>
                <w:rFonts w:ascii="Arial" w:hAnsi="Arial" w:cs="Arial"/>
                <w:sz w:val="16"/>
                <w:szCs w:val="16"/>
                <w:lang w:val="en-US"/>
              </w:rPr>
              <w:t>0.2</w:t>
            </w:r>
          </w:p>
        </w:tc>
      </w:tr>
      <w:tr w:rsidR="008116C7" w:rsidRPr="004B5F50" w14:paraId="321F6A9D" w14:textId="77777777" w:rsidTr="00287E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</w:tcPr>
          <w:p w14:paraId="6DDB09A2" w14:textId="77777777" w:rsidR="008116C7" w:rsidRPr="00C040AE" w:rsidRDefault="008116C7" w:rsidP="00066A13">
            <w:pPr>
              <w:pStyle w:val="Listenabsatz"/>
              <w:numPr>
                <w:ilvl w:val="0"/>
                <w:numId w:val="2"/>
              </w:numPr>
              <w:rPr>
                <w:rFonts w:ascii="Arial" w:hAnsi="Arial" w:cs="Arial"/>
                <w:b w:val="0"/>
                <w:bCs w:val="0"/>
                <w:sz w:val="16"/>
                <w:szCs w:val="16"/>
                <w:lang w:val="en-US"/>
              </w:rPr>
            </w:pPr>
            <w:r w:rsidRPr="00C040AE">
              <w:rPr>
                <w:rFonts w:ascii="Arial" w:hAnsi="Arial" w:cs="Arial"/>
                <w:sz w:val="16"/>
                <w:szCs w:val="16"/>
                <w:lang w:val="en-US"/>
              </w:rPr>
              <w:t>Creatinine (mg/dL)</w:t>
            </w:r>
          </w:p>
        </w:tc>
        <w:tc>
          <w:tcPr>
            <w:tcW w:w="2409" w:type="dxa"/>
          </w:tcPr>
          <w:p w14:paraId="070D8B75" w14:textId="77777777" w:rsidR="008116C7" w:rsidRPr="00C040AE" w:rsidRDefault="008116C7" w:rsidP="00066A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C040AE">
              <w:rPr>
                <w:rFonts w:ascii="Arial" w:hAnsi="Arial" w:cs="Arial"/>
                <w:sz w:val="16"/>
                <w:szCs w:val="16"/>
                <w:lang w:val="en-US"/>
              </w:rPr>
              <w:t>5.54</w:t>
            </w:r>
          </w:p>
        </w:tc>
        <w:tc>
          <w:tcPr>
            <w:tcW w:w="2410" w:type="dxa"/>
          </w:tcPr>
          <w:p w14:paraId="2DABC7DE" w14:textId="77777777" w:rsidR="008116C7" w:rsidRPr="00C040AE" w:rsidRDefault="008116C7" w:rsidP="00066A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C040AE">
              <w:rPr>
                <w:rFonts w:ascii="Arial" w:hAnsi="Arial" w:cs="Arial"/>
                <w:sz w:val="16"/>
                <w:szCs w:val="16"/>
                <w:lang w:val="en-US"/>
              </w:rPr>
              <w:t>1.04</w:t>
            </w:r>
          </w:p>
        </w:tc>
      </w:tr>
      <w:tr w:rsidR="008116C7" w:rsidRPr="004B5F50" w14:paraId="38F7575C" w14:textId="77777777" w:rsidTr="00287ED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</w:tcPr>
          <w:p w14:paraId="7A49D024" w14:textId="77777777" w:rsidR="008116C7" w:rsidRPr="00C040AE" w:rsidRDefault="008116C7" w:rsidP="00066A13">
            <w:pPr>
              <w:pStyle w:val="Listenabsatz"/>
              <w:numPr>
                <w:ilvl w:val="0"/>
                <w:numId w:val="2"/>
              </w:numPr>
              <w:rPr>
                <w:rFonts w:ascii="Arial" w:hAnsi="Arial" w:cs="Arial"/>
                <w:b w:val="0"/>
                <w:bCs w:val="0"/>
                <w:sz w:val="16"/>
                <w:szCs w:val="16"/>
                <w:lang w:val="en-US"/>
              </w:rPr>
            </w:pPr>
            <w:r w:rsidRPr="00C040AE">
              <w:rPr>
                <w:rFonts w:ascii="Arial" w:hAnsi="Arial" w:cs="Arial"/>
                <w:sz w:val="16"/>
                <w:szCs w:val="16"/>
                <w:lang w:val="en-US"/>
              </w:rPr>
              <w:t>Urea (mg/dL)</w:t>
            </w:r>
          </w:p>
        </w:tc>
        <w:tc>
          <w:tcPr>
            <w:tcW w:w="2409" w:type="dxa"/>
          </w:tcPr>
          <w:p w14:paraId="7CC2DD60" w14:textId="77777777" w:rsidR="008116C7" w:rsidRPr="00C040AE" w:rsidRDefault="008116C7" w:rsidP="00066A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C040AE">
              <w:rPr>
                <w:rFonts w:ascii="Arial" w:hAnsi="Arial" w:cs="Arial"/>
                <w:sz w:val="16"/>
                <w:szCs w:val="16"/>
                <w:lang w:val="en-US"/>
              </w:rPr>
              <w:t>68.3</w:t>
            </w:r>
          </w:p>
        </w:tc>
        <w:tc>
          <w:tcPr>
            <w:tcW w:w="2410" w:type="dxa"/>
          </w:tcPr>
          <w:p w14:paraId="5AB3A615" w14:textId="77777777" w:rsidR="008116C7" w:rsidRPr="00C040AE" w:rsidRDefault="008116C7" w:rsidP="00066A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C040AE">
              <w:rPr>
                <w:rFonts w:ascii="Arial" w:hAnsi="Arial" w:cs="Arial"/>
                <w:sz w:val="16"/>
                <w:szCs w:val="16"/>
                <w:lang w:val="en-US"/>
              </w:rPr>
              <w:t>12.7</w:t>
            </w:r>
          </w:p>
        </w:tc>
      </w:tr>
      <w:tr w:rsidR="008116C7" w:rsidRPr="004B5F50" w14:paraId="3854E260" w14:textId="77777777" w:rsidTr="00287E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</w:tcPr>
          <w:p w14:paraId="03DF3533" w14:textId="77777777" w:rsidR="008116C7" w:rsidRPr="00C040AE" w:rsidRDefault="008116C7" w:rsidP="00066A13">
            <w:pPr>
              <w:pStyle w:val="Listenabsatz"/>
              <w:numPr>
                <w:ilvl w:val="0"/>
                <w:numId w:val="2"/>
              </w:numPr>
              <w:rPr>
                <w:rFonts w:ascii="Arial" w:hAnsi="Arial" w:cs="Arial"/>
                <w:b w:val="0"/>
                <w:bCs w:val="0"/>
                <w:sz w:val="16"/>
                <w:szCs w:val="16"/>
                <w:lang w:val="en-US"/>
              </w:rPr>
            </w:pPr>
            <w:r w:rsidRPr="00C040AE">
              <w:rPr>
                <w:rFonts w:ascii="Arial" w:hAnsi="Arial" w:cs="Arial"/>
                <w:sz w:val="16"/>
                <w:szCs w:val="16"/>
                <w:lang w:val="en-US"/>
              </w:rPr>
              <w:t>AST (GOT) (U/I)</w:t>
            </w:r>
          </w:p>
        </w:tc>
        <w:tc>
          <w:tcPr>
            <w:tcW w:w="2409" w:type="dxa"/>
          </w:tcPr>
          <w:p w14:paraId="250891A9" w14:textId="77777777" w:rsidR="008116C7" w:rsidRPr="00C040AE" w:rsidRDefault="008116C7" w:rsidP="00066A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C040AE">
              <w:rPr>
                <w:rFonts w:ascii="Arial" w:hAnsi="Arial" w:cs="Arial"/>
                <w:sz w:val="16"/>
                <w:szCs w:val="16"/>
                <w:lang w:val="en-US"/>
              </w:rPr>
              <w:t>28</w:t>
            </w:r>
          </w:p>
        </w:tc>
        <w:tc>
          <w:tcPr>
            <w:tcW w:w="2410" w:type="dxa"/>
          </w:tcPr>
          <w:p w14:paraId="54C8D9B5" w14:textId="77777777" w:rsidR="008116C7" w:rsidRPr="00C040AE" w:rsidRDefault="008116C7" w:rsidP="00066A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C040AE">
              <w:rPr>
                <w:rFonts w:ascii="Arial" w:hAnsi="Arial" w:cs="Arial"/>
                <w:sz w:val="16"/>
                <w:szCs w:val="16"/>
                <w:lang w:val="en-US"/>
              </w:rPr>
              <w:t>24</w:t>
            </w:r>
          </w:p>
        </w:tc>
      </w:tr>
      <w:tr w:rsidR="008116C7" w:rsidRPr="004B5F50" w14:paraId="718E3A34" w14:textId="77777777" w:rsidTr="00287ED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</w:tcPr>
          <w:p w14:paraId="2B7D4CC0" w14:textId="77777777" w:rsidR="008116C7" w:rsidRPr="00C040AE" w:rsidRDefault="008116C7" w:rsidP="00066A13">
            <w:pPr>
              <w:pStyle w:val="Listenabsatz"/>
              <w:numPr>
                <w:ilvl w:val="0"/>
                <w:numId w:val="2"/>
              </w:numPr>
              <w:rPr>
                <w:rFonts w:ascii="Arial" w:hAnsi="Arial" w:cs="Arial"/>
                <w:b w:val="0"/>
                <w:bCs w:val="0"/>
                <w:sz w:val="16"/>
                <w:szCs w:val="16"/>
                <w:lang w:val="en-US"/>
              </w:rPr>
            </w:pPr>
            <w:r w:rsidRPr="00C040AE">
              <w:rPr>
                <w:rFonts w:ascii="Arial" w:hAnsi="Arial" w:cs="Arial"/>
                <w:sz w:val="16"/>
                <w:szCs w:val="16"/>
                <w:lang w:val="en-US"/>
              </w:rPr>
              <w:t>ALT (GPT) (U/I)</w:t>
            </w:r>
          </w:p>
        </w:tc>
        <w:tc>
          <w:tcPr>
            <w:tcW w:w="2409" w:type="dxa"/>
          </w:tcPr>
          <w:p w14:paraId="00F62D5B" w14:textId="77777777" w:rsidR="008116C7" w:rsidRPr="00C040AE" w:rsidRDefault="008116C7" w:rsidP="00066A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C040AE">
              <w:rPr>
                <w:rFonts w:ascii="Arial" w:hAnsi="Arial" w:cs="Arial"/>
                <w:sz w:val="16"/>
                <w:szCs w:val="16"/>
                <w:lang w:val="en-US"/>
              </w:rPr>
              <w:t>15</w:t>
            </w:r>
          </w:p>
        </w:tc>
        <w:tc>
          <w:tcPr>
            <w:tcW w:w="2410" w:type="dxa"/>
          </w:tcPr>
          <w:p w14:paraId="7F36BA18" w14:textId="77777777" w:rsidR="008116C7" w:rsidRPr="00C040AE" w:rsidRDefault="008116C7" w:rsidP="00066A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C040AE">
              <w:rPr>
                <w:rFonts w:ascii="Arial" w:hAnsi="Arial" w:cs="Arial"/>
                <w:sz w:val="16"/>
                <w:szCs w:val="16"/>
                <w:lang w:val="en-US"/>
              </w:rPr>
              <w:t>27</w:t>
            </w:r>
          </w:p>
        </w:tc>
      </w:tr>
      <w:tr w:rsidR="008116C7" w:rsidRPr="004B5F50" w14:paraId="31D3C5E9" w14:textId="77777777" w:rsidTr="00287E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</w:tcPr>
          <w:p w14:paraId="785BE2A2" w14:textId="77777777" w:rsidR="008116C7" w:rsidRPr="00C040AE" w:rsidRDefault="008116C7" w:rsidP="00066A13">
            <w:pPr>
              <w:pStyle w:val="Listenabsatz"/>
              <w:numPr>
                <w:ilvl w:val="0"/>
                <w:numId w:val="2"/>
              </w:numPr>
              <w:rPr>
                <w:rFonts w:ascii="Arial" w:hAnsi="Arial" w:cs="Arial"/>
                <w:b w:val="0"/>
                <w:bCs w:val="0"/>
                <w:sz w:val="16"/>
                <w:szCs w:val="16"/>
                <w:lang w:val="en-US"/>
              </w:rPr>
            </w:pPr>
            <w:r w:rsidRPr="00C040AE">
              <w:rPr>
                <w:rFonts w:ascii="Arial" w:hAnsi="Arial" w:cs="Arial"/>
                <w:sz w:val="16"/>
                <w:szCs w:val="16"/>
                <w:lang w:val="en-US"/>
              </w:rPr>
              <w:t>GGT (U/I)</w:t>
            </w:r>
          </w:p>
        </w:tc>
        <w:tc>
          <w:tcPr>
            <w:tcW w:w="2409" w:type="dxa"/>
          </w:tcPr>
          <w:p w14:paraId="781269E4" w14:textId="77777777" w:rsidR="008116C7" w:rsidRPr="00C040AE" w:rsidRDefault="008116C7" w:rsidP="00066A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C040AE">
              <w:rPr>
                <w:rFonts w:ascii="Arial" w:hAnsi="Arial" w:cs="Arial"/>
                <w:sz w:val="16"/>
                <w:szCs w:val="16"/>
                <w:lang w:val="en-US"/>
              </w:rPr>
              <w:t>22</w:t>
            </w:r>
          </w:p>
        </w:tc>
        <w:tc>
          <w:tcPr>
            <w:tcW w:w="2410" w:type="dxa"/>
          </w:tcPr>
          <w:p w14:paraId="75755892" w14:textId="77777777" w:rsidR="008116C7" w:rsidRPr="00C040AE" w:rsidRDefault="008116C7" w:rsidP="00066A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C040AE">
              <w:rPr>
                <w:rFonts w:ascii="Arial" w:hAnsi="Arial" w:cs="Arial"/>
                <w:sz w:val="16"/>
                <w:szCs w:val="16"/>
                <w:lang w:val="en-US"/>
              </w:rPr>
              <w:t>–</w:t>
            </w:r>
          </w:p>
        </w:tc>
      </w:tr>
      <w:tr w:rsidR="008116C7" w:rsidRPr="004B5F50" w14:paraId="76A3DF50" w14:textId="77777777" w:rsidTr="00287ED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</w:tcPr>
          <w:p w14:paraId="245C52A3" w14:textId="77777777" w:rsidR="008116C7" w:rsidRPr="00C040AE" w:rsidRDefault="008116C7" w:rsidP="00066A13">
            <w:pPr>
              <w:pStyle w:val="Listenabsatz"/>
              <w:numPr>
                <w:ilvl w:val="0"/>
                <w:numId w:val="2"/>
              </w:numPr>
              <w:rPr>
                <w:rFonts w:ascii="Arial" w:hAnsi="Arial" w:cs="Arial"/>
                <w:b w:val="0"/>
                <w:bCs w:val="0"/>
                <w:sz w:val="16"/>
                <w:szCs w:val="16"/>
                <w:lang w:val="en-US"/>
              </w:rPr>
            </w:pPr>
            <w:r w:rsidRPr="00C040AE">
              <w:rPr>
                <w:rFonts w:ascii="Arial" w:hAnsi="Arial" w:cs="Arial"/>
                <w:sz w:val="16"/>
                <w:szCs w:val="16"/>
                <w:lang w:val="en-US"/>
              </w:rPr>
              <w:t>Alkaline phosphatase (U/I)</w:t>
            </w:r>
          </w:p>
        </w:tc>
        <w:tc>
          <w:tcPr>
            <w:tcW w:w="2409" w:type="dxa"/>
          </w:tcPr>
          <w:p w14:paraId="04DB0CA3" w14:textId="77777777" w:rsidR="008116C7" w:rsidRPr="00C040AE" w:rsidRDefault="008116C7" w:rsidP="00066A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C040AE">
              <w:rPr>
                <w:rFonts w:ascii="Arial" w:hAnsi="Arial" w:cs="Arial"/>
                <w:sz w:val="16"/>
                <w:szCs w:val="16"/>
                <w:lang w:val="en-US"/>
              </w:rPr>
              <w:t>28</w:t>
            </w:r>
          </w:p>
        </w:tc>
        <w:tc>
          <w:tcPr>
            <w:tcW w:w="2410" w:type="dxa"/>
          </w:tcPr>
          <w:p w14:paraId="62807F63" w14:textId="77777777" w:rsidR="008116C7" w:rsidRPr="00C040AE" w:rsidRDefault="008116C7" w:rsidP="00066A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C040AE">
              <w:rPr>
                <w:rFonts w:ascii="Arial" w:hAnsi="Arial" w:cs="Arial"/>
                <w:sz w:val="16"/>
                <w:szCs w:val="16"/>
                <w:lang w:val="en-US"/>
              </w:rPr>
              <w:t>–</w:t>
            </w:r>
          </w:p>
        </w:tc>
      </w:tr>
    </w:tbl>
    <w:p w14:paraId="70F24864" w14:textId="0A526284" w:rsidR="00CA57C0" w:rsidRPr="00C040AE" w:rsidRDefault="00CA57C0" w:rsidP="00715911">
      <w:pPr>
        <w:spacing w:line="360" w:lineRule="auto"/>
        <w:jc w:val="both"/>
        <w:rPr>
          <w:rFonts w:ascii="Arial" w:hAnsi="Arial" w:cs="Arial"/>
          <w:sz w:val="20"/>
          <w:szCs w:val="20"/>
          <w:lang w:val="en-US"/>
        </w:rPr>
      </w:pPr>
    </w:p>
    <w:p w14:paraId="21613CC5" w14:textId="1FDB1A6A" w:rsidR="00CE7BD1" w:rsidRDefault="00CE7BD1">
      <w:pPr>
        <w:rPr>
          <w:rFonts w:ascii="Arial" w:hAnsi="Arial" w:cs="Arial"/>
          <w:color w:val="000000" w:themeColor="text1"/>
          <w:sz w:val="20"/>
          <w:szCs w:val="20"/>
          <w:lang w:val="en-US"/>
        </w:rPr>
      </w:pPr>
    </w:p>
    <w:sectPr w:rsidR="00CE7BD1" w:rsidSect="000D14C2">
      <w:footerReference w:type="even" r:id="rId9"/>
      <w:footerReference w:type="default" r:id="rId1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4F939BA" w14:textId="77777777" w:rsidR="009F26F6" w:rsidRDefault="009F26F6" w:rsidP="00757E9E">
      <w:r>
        <w:separator/>
      </w:r>
    </w:p>
  </w:endnote>
  <w:endnote w:type="continuationSeparator" w:id="0">
    <w:p w14:paraId="54036E17" w14:textId="77777777" w:rsidR="009F26F6" w:rsidRDefault="009F26F6" w:rsidP="00757E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Seitenzahl"/>
      </w:rPr>
      <w:id w:val="1447436151"/>
      <w:docPartObj>
        <w:docPartGallery w:val="Page Numbers (Bottom of Page)"/>
        <w:docPartUnique/>
      </w:docPartObj>
    </w:sdtPr>
    <w:sdtEndPr>
      <w:rPr>
        <w:rStyle w:val="Seitenzahl"/>
      </w:rPr>
    </w:sdtEndPr>
    <w:sdtContent>
      <w:p w14:paraId="22254D09" w14:textId="02F676FA" w:rsidR="000B0D1D" w:rsidRDefault="000B0D1D" w:rsidP="00757E9E">
        <w:pPr>
          <w:pStyle w:val="Fuzeile"/>
          <w:framePr w:wrap="none" w:vAnchor="text" w:hAnchor="margin" w:xAlign="right" w:y="1"/>
          <w:rPr>
            <w:rStyle w:val="Seitenzahl"/>
          </w:rPr>
        </w:pPr>
        <w:r>
          <w:rPr>
            <w:rStyle w:val="Seitenzahl"/>
          </w:rPr>
          <w:fldChar w:fldCharType="begin"/>
        </w:r>
        <w:r>
          <w:rPr>
            <w:rStyle w:val="Seitenzahl"/>
          </w:rPr>
          <w:instrText xml:space="preserve"> PAGE </w:instrText>
        </w:r>
        <w:r>
          <w:rPr>
            <w:rStyle w:val="Seitenzahl"/>
          </w:rPr>
          <w:fldChar w:fldCharType="end"/>
        </w:r>
      </w:p>
    </w:sdtContent>
  </w:sdt>
  <w:p w14:paraId="58431FBC" w14:textId="77777777" w:rsidR="000B0D1D" w:rsidRDefault="000B0D1D" w:rsidP="00715911">
    <w:pPr>
      <w:pStyle w:val="Fuzeil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Seitenzahl"/>
      </w:rPr>
      <w:id w:val="-1527475383"/>
      <w:docPartObj>
        <w:docPartGallery w:val="Page Numbers (Bottom of Page)"/>
        <w:docPartUnique/>
      </w:docPartObj>
    </w:sdtPr>
    <w:sdtEndPr>
      <w:rPr>
        <w:rStyle w:val="Seitenzahl"/>
        <w:rFonts w:ascii="Arial" w:hAnsi="Arial" w:cs="Arial"/>
        <w:sz w:val="20"/>
        <w:szCs w:val="20"/>
      </w:rPr>
    </w:sdtEndPr>
    <w:sdtContent>
      <w:p w14:paraId="62C00C06" w14:textId="6396D172" w:rsidR="000B0D1D" w:rsidRPr="00454A59" w:rsidRDefault="000B0D1D" w:rsidP="00757E9E">
        <w:pPr>
          <w:pStyle w:val="Fuzeile"/>
          <w:framePr w:wrap="none" w:vAnchor="text" w:hAnchor="margin" w:xAlign="right" w:y="1"/>
          <w:rPr>
            <w:rStyle w:val="Seitenzahl"/>
            <w:rFonts w:ascii="Arial" w:hAnsi="Arial" w:cs="Arial"/>
            <w:sz w:val="20"/>
            <w:szCs w:val="20"/>
          </w:rPr>
        </w:pPr>
        <w:r w:rsidRPr="00454A59">
          <w:rPr>
            <w:rStyle w:val="Seitenzahl"/>
            <w:rFonts w:ascii="Arial" w:hAnsi="Arial" w:cs="Arial"/>
            <w:sz w:val="20"/>
            <w:szCs w:val="20"/>
          </w:rPr>
          <w:fldChar w:fldCharType="begin"/>
        </w:r>
        <w:r w:rsidRPr="00454A59">
          <w:rPr>
            <w:rStyle w:val="Seitenzahl"/>
            <w:rFonts w:ascii="Arial" w:hAnsi="Arial" w:cs="Arial"/>
            <w:sz w:val="20"/>
            <w:szCs w:val="20"/>
          </w:rPr>
          <w:instrText xml:space="preserve"> PAGE </w:instrText>
        </w:r>
        <w:r w:rsidRPr="00454A59">
          <w:rPr>
            <w:rStyle w:val="Seitenzahl"/>
            <w:rFonts w:ascii="Arial" w:hAnsi="Arial" w:cs="Arial"/>
            <w:sz w:val="20"/>
            <w:szCs w:val="20"/>
          </w:rPr>
          <w:fldChar w:fldCharType="separate"/>
        </w:r>
        <w:r w:rsidRPr="00454A59">
          <w:rPr>
            <w:rStyle w:val="Seitenzahl"/>
            <w:rFonts w:ascii="Arial" w:hAnsi="Arial" w:cs="Arial"/>
            <w:noProof/>
            <w:sz w:val="20"/>
            <w:szCs w:val="20"/>
          </w:rPr>
          <w:t>1</w:t>
        </w:r>
        <w:r w:rsidRPr="00454A59">
          <w:rPr>
            <w:rStyle w:val="Seitenzahl"/>
            <w:rFonts w:ascii="Arial" w:hAnsi="Arial" w:cs="Arial"/>
            <w:sz w:val="20"/>
            <w:szCs w:val="20"/>
          </w:rPr>
          <w:fldChar w:fldCharType="end"/>
        </w:r>
      </w:p>
    </w:sdtContent>
  </w:sdt>
  <w:p w14:paraId="39C2017E" w14:textId="77777777" w:rsidR="000B0D1D" w:rsidRDefault="000B0D1D" w:rsidP="00715911">
    <w:pPr>
      <w:pStyle w:val="Fuzeile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5F08EB2" w14:textId="77777777" w:rsidR="009F26F6" w:rsidRDefault="009F26F6" w:rsidP="00757E9E">
      <w:r>
        <w:separator/>
      </w:r>
    </w:p>
  </w:footnote>
  <w:footnote w:type="continuationSeparator" w:id="0">
    <w:p w14:paraId="020B826F" w14:textId="77777777" w:rsidR="009F26F6" w:rsidRDefault="009F26F6" w:rsidP="00757E9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47AAAB5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6E6DF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31C851A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3B229C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E56E6CD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0E4A1B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F549FA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DCC4FA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4E26919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F1EC7C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C847CB"/>
    <w:multiLevelType w:val="hybridMultilevel"/>
    <w:tmpl w:val="4740C1E6"/>
    <w:lvl w:ilvl="0" w:tplc="4F364AAA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3B47F36"/>
    <w:multiLevelType w:val="hybridMultilevel"/>
    <w:tmpl w:val="9472520C"/>
    <w:lvl w:ilvl="0" w:tplc="12081732">
      <w:start w:val="1"/>
      <w:numFmt w:val="decimal"/>
      <w:lvlText w:val="%1."/>
      <w:lvlJc w:val="left"/>
      <w:pPr>
        <w:ind w:left="785" w:hanging="360"/>
      </w:pPr>
      <w:rPr>
        <w:rFonts w:ascii="Times New Roman" w:hAnsi="Times New Roman" w:cs="Times New Roman" w:hint="default"/>
        <w:sz w:val="20"/>
        <w:szCs w:val="2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0"/>
  </w:num>
  <w:num w:numId="3">
    <w:abstractNumId w:val="0"/>
  </w:num>
  <w:num w:numId="4">
    <w:abstractNumId w:val="1"/>
  </w:num>
  <w:num w:numId="5">
    <w:abstractNumId w:val="2"/>
  </w:num>
  <w:num w:numId="6">
    <w:abstractNumId w:val="3"/>
  </w:num>
  <w:num w:numId="7">
    <w:abstractNumId w:val="8"/>
  </w:num>
  <w:num w:numId="8">
    <w:abstractNumId w:val="4"/>
  </w:num>
  <w:num w:numId="9">
    <w:abstractNumId w:val="5"/>
  </w:num>
  <w:num w:numId="10">
    <w:abstractNumId w:val="6"/>
  </w:num>
  <w:num w:numId="11">
    <w:abstractNumId w:val="7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7"/>
  <w:proofState w:spelling="clean" w:grammar="clean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1C63"/>
    <w:rsid w:val="000220B2"/>
    <w:rsid w:val="00037DB0"/>
    <w:rsid w:val="00046F9A"/>
    <w:rsid w:val="00053E9C"/>
    <w:rsid w:val="00066A13"/>
    <w:rsid w:val="0008370D"/>
    <w:rsid w:val="00085F79"/>
    <w:rsid w:val="000B0727"/>
    <w:rsid w:val="000B0D1D"/>
    <w:rsid w:val="000B4514"/>
    <w:rsid w:val="000B4888"/>
    <w:rsid w:val="000D14C2"/>
    <w:rsid w:val="000D2F43"/>
    <w:rsid w:val="000E436B"/>
    <w:rsid w:val="000F0271"/>
    <w:rsid w:val="000F362D"/>
    <w:rsid w:val="000F7BB4"/>
    <w:rsid w:val="0011615F"/>
    <w:rsid w:val="00183FBD"/>
    <w:rsid w:val="00191DAD"/>
    <w:rsid w:val="0019232D"/>
    <w:rsid w:val="001945F4"/>
    <w:rsid w:val="00194C31"/>
    <w:rsid w:val="0019580B"/>
    <w:rsid w:val="001A7D76"/>
    <w:rsid w:val="001B79F5"/>
    <w:rsid w:val="001C7168"/>
    <w:rsid w:val="001D258B"/>
    <w:rsid w:val="00223584"/>
    <w:rsid w:val="002242A2"/>
    <w:rsid w:val="00226713"/>
    <w:rsid w:val="00230521"/>
    <w:rsid w:val="00231910"/>
    <w:rsid w:val="00254153"/>
    <w:rsid w:val="002603AD"/>
    <w:rsid w:val="00263D9B"/>
    <w:rsid w:val="00266038"/>
    <w:rsid w:val="00274B99"/>
    <w:rsid w:val="002752D6"/>
    <w:rsid w:val="002843B5"/>
    <w:rsid w:val="00287ED5"/>
    <w:rsid w:val="00290CC1"/>
    <w:rsid w:val="00297920"/>
    <w:rsid w:val="002B0F35"/>
    <w:rsid w:val="002D2FFA"/>
    <w:rsid w:val="002D5C2C"/>
    <w:rsid w:val="002E54B3"/>
    <w:rsid w:val="002E6F16"/>
    <w:rsid w:val="00301232"/>
    <w:rsid w:val="00305B46"/>
    <w:rsid w:val="00310437"/>
    <w:rsid w:val="00315E8F"/>
    <w:rsid w:val="00316CFC"/>
    <w:rsid w:val="00316DCF"/>
    <w:rsid w:val="00320901"/>
    <w:rsid w:val="003329DB"/>
    <w:rsid w:val="0033460E"/>
    <w:rsid w:val="00351852"/>
    <w:rsid w:val="003527A9"/>
    <w:rsid w:val="00365F1E"/>
    <w:rsid w:val="00372846"/>
    <w:rsid w:val="003775F7"/>
    <w:rsid w:val="00380780"/>
    <w:rsid w:val="003856FF"/>
    <w:rsid w:val="00394701"/>
    <w:rsid w:val="00394E70"/>
    <w:rsid w:val="003A2DBD"/>
    <w:rsid w:val="003B41D2"/>
    <w:rsid w:val="003D20CE"/>
    <w:rsid w:val="003E0DDB"/>
    <w:rsid w:val="003E7756"/>
    <w:rsid w:val="003F3168"/>
    <w:rsid w:val="003F4FBF"/>
    <w:rsid w:val="003F574F"/>
    <w:rsid w:val="00401AB5"/>
    <w:rsid w:val="00407A39"/>
    <w:rsid w:val="00430587"/>
    <w:rsid w:val="00431C63"/>
    <w:rsid w:val="004476C3"/>
    <w:rsid w:val="004502BD"/>
    <w:rsid w:val="00454A59"/>
    <w:rsid w:val="00460B37"/>
    <w:rsid w:val="004660A3"/>
    <w:rsid w:val="004714CE"/>
    <w:rsid w:val="00474973"/>
    <w:rsid w:val="00484E6D"/>
    <w:rsid w:val="004B5F50"/>
    <w:rsid w:val="004C41D3"/>
    <w:rsid w:val="004C5521"/>
    <w:rsid w:val="004D04C9"/>
    <w:rsid w:val="004E1241"/>
    <w:rsid w:val="00516E77"/>
    <w:rsid w:val="0053637D"/>
    <w:rsid w:val="0055122E"/>
    <w:rsid w:val="0056151E"/>
    <w:rsid w:val="00572A2E"/>
    <w:rsid w:val="00573D6F"/>
    <w:rsid w:val="00580462"/>
    <w:rsid w:val="00582E4A"/>
    <w:rsid w:val="005865DE"/>
    <w:rsid w:val="005868AE"/>
    <w:rsid w:val="005979E2"/>
    <w:rsid w:val="005C4048"/>
    <w:rsid w:val="005E1C73"/>
    <w:rsid w:val="005E25A1"/>
    <w:rsid w:val="005E31E8"/>
    <w:rsid w:val="005F117A"/>
    <w:rsid w:val="005F5FD2"/>
    <w:rsid w:val="006048BB"/>
    <w:rsid w:val="00605946"/>
    <w:rsid w:val="00605A44"/>
    <w:rsid w:val="00610310"/>
    <w:rsid w:val="00625BA1"/>
    <w:rsid w:val="00630529"/>
    <w:rsid w:val="006354A7"/>
    <w:rsid w:val="00647490"/>
    <w:rsid w:val="00663239"/>
    <w:rsid w:val="006654DB"/>
    <w:rsid w:val="006669A4"/>
    <w:rsid w:val="00671A29"/>
    <w:rsid w:val="006732CB"/>
    <w:rsid w:val="00680ACD"/>
    <w:rsid w:val="006819F4"/>
    <w:rsid w:val="006A1407"/>
    <w:rsid w:val="006A2C7C"/>
    <w:rsid w:val="006B1D9B"/>
    <w:rsid w:val="006C763F"/>
    <w:rsid w:val="0070494C"/>
    <w:rsid w:val="00711B2F"/>
    <w:rsid w:val="007134B4"/>
    <w:rsid w:val="00715501"/>
    <w:rsid w:val="00715911"/>
    <w:rsid w:val="0072624F"/>
    <w:rsid w:val="0073595A"/>
    <w:rsid w:val="00735F38"/>
    <w:rsid w:val="00750944"/>
    <w:rsid w:val="00751577"/>
    <w:rsid w:val="00756C29"/>
    <w:rsid w:val="00757E9E"/>
    <w:rsid w:val="007729DF"/>
    <w:rsid w:val="00775E6D"/>
    <w:rsid w:val="00791DFA"/>
    <w:rsid w:val="00794C53"/>
    <w:rsid w:val="007A1AE6"/>
    <w:rsid w:val="007A505F"/>
    <w:rsid w:val="007A693A"/>
    <w:rsid w:val="007B1AA8"/>
    <w:rsid w:val="007C2D8E"/>
    <w:rsid w:val="007E5404"/>
    <w:rsid w:val="008116C7"/>
    <w:rsid w:val="008240E7"/>
    <w:rsid w:val="0082555A"/>
    <w:rsid w:val="00826C8F"/>
    <w:rsid w:val="008270F1"/>
    <w:rsid w:val="0083340E"/>
    <w:rsid w:val="00850B5E"/>
    <w:rsid w:val="008617DC"/>
    <w:rsid w:val="00885738"/>
    <w:rsid w:val="00892E3E"/>
    <w:rsid w:val="008A2D0E"/>
    <w:rsid w:val="008B2C51"/>
    <w:rsid w:val="008B7AE1"/>
    <w:rsid w:val="008D50F8"/>
    <w:rsid w:val="008E0950"/>
    <w:rsid w:val="00925A6C"/>
    <w:rsid w:val="00951EA6"/>
    <w:rsid w:val="00976A8B"/>
    <w:rsid w:val="00981256"/>
    <w:rsid w:val="009A06B2"/>
    <w:rsid w:val="009A2A11"/>
    <w:rsid w:val="009B40BC"/>
    <w:rsid w:val="009C3F17"/>
    <w:rsid w:val="009C75D7"/>
    <w:rsid w:val="009C7D43"/>
    <w:rsid w:val="009D3E5C"/>
    <w:rsid w:val="009F1E7A"/>
    <w:rsid w:val="009F26F6"/>
    <w:rsid w:val="00A05E98"/>
    <w:rsid w:val="00A07248"/>
    <w:rsid w:val="00A1516F"/>
    <w:rsid w:val="00A25CE7"/>
    <w:rsid w:val="00A405EF"/>
    <w:rsid w:val="00A40812"/>
    <w:rsid w:val="00A44CAD"/>
    <w:rsid w:val="00A51022"/>
    <w:rsid w:val="00A760C6"/>
    <w:rsid w:val="00A801FE"/>
    <w:rsid w:val="00A825FB"/>
    <w:rsid w:val="00A864D2"/>
    <w:rsid w:val="00AB1DEC"/>
    <w:rsid w:val="00AB27CA"/>
    <w:rsid w:val="00AB7020"/>
    <w:rsid w:val="00AB751D"/>
    <w:rsid w:val="00AC41B6"/>
    <w:rsid w:val="00AF410B"/>
    <w:rsid w:val="00AF68D5"/>
    <w:rsid w:val="00AF7165"/>
    <w:rsid w:val="00B004B0"/>
    <w:rsid w:val="00B25842"/>
    <w:rsid w:val="00B270F9"/>
    <w:rsid w:val="00B41A55"/>
    <w:rsid w:val="00B5157B"/>
    <w:rsid w:val="00B61DAE"/>
    <w:rsid w:val="00B64D3B"/>
    <w:rsid w:val="00B7178A"/>
    <w:rsid w:val="00B758F1"/>
    <w:rsid w:val="00B8074C"/>
    <w:rsid w:val="00B81BDD"/>
    <w:rsid w:val="00B82F91"/>
    <w:rsid w:val="00B907DB"/>
    <w:rsid w:val="00B90DC4"/>
    <w:rsid w:val="00B960D3"/>
    <w:rsid w:val="00BA48F2"/>
    <w:rsid w:val="00BB1239"/>
    <w:rsid w:val="00BC57B4"/>
    <w:rsid w:val="00BD318B"/>
    <w:rsid w:val="00BF1EED"/>
    <w:rsid w:val="00BF2887"/>
    <w:rsid w:val="00BF5147"/>
    <w:rsid w:val="00C040AE"/>
    <w:rsid w:val="00C05375"/>
    <w:rsid w:val="00C16388"/>
    <w:rsid w:val="00C20AC1"/>
    <w:rsid w:val="00C2605F"/>
    <w:rsid w:val="00C265C4"/>
    <w:rsid w:val="00C331A8"/>
    <w:rsid w:val="00C45716"/>
    <w:rsid w:val="00C62739"/>
    <w:rsid w:val="00C62ECF"/>
    <w:rsid w:val="00C7089D"/>
    <w:rsid w:val="00C75BDB"/>
    <w:rsid w:val="00CA57C0"/>
    <w:rsid w:val="00CC61C4"/>
    <w:rsid w:val="00CD1157"/>
    <w:rsid w:val="00CE6ED1"/>
    <w:rsid w:val="00CE7BD1"/>
    <w:rsid w:val="00D14A7E"/>
    <w:rsid w:val="00D20E4C"/>
    <w:rsid w:val="00D224E3"/>
    <w:rsid w:val="00D346FC"/>
    <w:rsid w:val="00D46048"/>
    <w:rsid w:val="00D56377"/>
    <w:rsid w:val="00D66868"/>
    <w:rsid w:val="00D74747"/>
    <w:rsid w:val="00D821DD"/>
    <w:rsid w:val="00D969FF"/>
    <w:rsid w:val="00DA509E"/>
    <w:rsid w:val="00DB0A0F"/>
    <w:rsid w:val="00DB3D5B"/>
    <w:rsid w:val="00DB77FC"/>
    <w:rsid w:val="00DC76D4"/>
    <w:rsid w:val="00DD0EE8"/>
    <w:rsid w:val="00DD1B15"/>
    <w:rsid w:val="00E01418"/>
    <w:rsid w:val="00E02075"/>
    <w:rsid w:val="00E0770B"/>
    <w:rsid w:val="00E23BC0"/>
    <w:rsid w:val="00E27894"/>
    <w:rsid w:val="00E47683"/>
    <w:rsid w:val="00E52E66"/>
    <w:rsid w:val="00E53102"/>
    <w:rsid w:val="00E6553E"/>
    <w:rsid w:val="00E956DA"/>
    <w:rsid w:val="00EA19AD"/>
    <w:rsid w:val="00EC2CC2"/>
    <w:rsid w:val="00EE3B9D"/>
    <w:rsid w:val="00EE571B"/>
    <w:rsid w:val="00EE635B"/>
    <w:rsid w:val="00F0742B"/>
    <w:rsid w:val="00F23C13"/>
    <w:rsid w:val="00F51ADC"/>
    <w:rsid w:val="00F57673"/>
    <w:rsid w:val="00F849DD"/>
    <w:rsid w:val="00F8507C"/>
    <w:rsid w:val="00F97A44"/>
    <w:rsid w:val="00F97BA8"/>
    <w:rsid w:val="00FA33D3"/>
    <w:rsid w:val="00FB68A5"/>
    <w:rsid w:val="00FD14FC"/>
    <w:rsid w:val="00FD1765"/>
    <w:rsid w:val="00FD7A80"/>
    <w:rsid w:val="00FD7D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7706BFE"/>
  <w15:chartTrackingRefBased/>
  <w15:docId w15:val="{072067D2-1D07-384F-AE9F-2B99139329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4C5521"/>
    <w:rPr>
      <w:rFonts w:ascii="Times New Roman" w:eastAsia="Times New Roman" w:hAnsi="Times New Roman" w:cs="Times New Roman"/>
      <w:lang w:eastAsia="en-GB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CD1157"/>
    <w:rPr>
      <w:rFonts w:eastAsiaTheme="minorHAnsi"/>
      <w:sz w:val="18"/>
      <w:szCs w:val="18"/>
      <w:lang w:eastAsia="en-US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CD1157"/>
    <w:rPr>
      <w:rFonts w:ascii="Times New Roman" w:hAnsi="Times New Roman" w:cs="Times New Roman"/>
      <w:sz w:val="18"/>
      <w:szCs w:val="18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C16388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C16388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C16388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C16388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C16388"/>
    <w:rPr>
      <w:b/>
      <w:bCs/>
      <w:sz w:val="20"/>
      <w:szCs w:val="20"/>
    </w:rPr>
  </w:style>
  <w:style w:type="paragraph" w:styleId="berarbeitung">
    <w:name w:val="Revision"/>
    <w:hidden/>
    <w:uiPriority w:val="99"/>
    <w:semiHidden/>
    <w:rsid w:val="00625BA1"/>
  </w:style>
  <w:style w:type="paragraph" w:styleId="Listenabsatz">
    <w:name w:val="List Paragraph"/>
    <w:basedOn w:val="Standard"/>
    <w:uiPriority w:val="34"/>
    <w:qFormat/>
    <w:rsid w:val="004C5521"/>
    <w:pPr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character" w:customStyle="1" w:styleId="apple-converted-space">
    <w:name w:val="apple-converted-space"/>
    <w:basedOn w:val="Absatz-Standardschriftart"/>
    <w:rsid w:val="00DB0A0F"/>
  </w:style>
  <w:style w:type="character" w:styleId="Hyperlink">
    <w:name w:val="Hyperlink"/>
    <w:basedOn w:val="Absatz-Standardschriftart"/>
    <w:uiPriority w:val="99"/>
    <w:unhideWhenUsed/>
    <w:rsid w:val="003B41D2"/>
    <w:rPr>
      <w:color w:val="0563C1" w:themeColor="hyperlink"/>
      <w:u w:val="single"/>
    </w:rPr>
  </w:style>
  <w:style w:type="character" w:customStyle="1" w:styleId="UnresolvedMention1">
    <w:name w:val="Unresolved Mention1"/>
    <w:basedOn w:val="Absatz-Standardschriftart"/>
    <w:uiPriority w:val="99"/>
    <w:semiHidden/>
    <w:unhideWhenUsed/>
    <w:rsid w:val="003B41D2"/>
    <w:rPr>
      <w:color w:val="605E5C"/>
      <w:shd w:val="clear" w:color="auto" w:fill="E1DFDD"/>
    </w:rPr>
  </w:style>
  <w:style w:type="character" w:styleId="BesuchterLink">
    <w:name w:val="FollowedHyperlink"/>
    <w:basedOn w:val="Absatz-Standardschriftart"/>
    <w:uiPriority w:val="99"/>
    <w:semiHidden/>
    <w:unhideWhenUsed/>
    <w:rsid w:val="003B41D2"/>
    <w:rPr>
      <w:color w:val="954F72" w:themeColor="followedHyperlink"/>
      <w:u w:val="single"/>
    </w:rPr>
  </w:style>
  <w:style w:type="table" w:styleId="EinfacheTabelle1">
    <w:name w:val="Plain Table 1"/>
    <w:basedOn w:val="NormaleTabelle"/>
    <w:uiPriority w:val="41"/>
    <w:rsid w:val="008116C7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Fuzeile">
    <w:name w:val="footer"/>
    <w:basedOn w:val="Standard"/>
    <w:link w:val="FuzeileZchn"/>
    <w:uiPriority w:val="99"/>
    <w:unhideWhenUsed/>
    <w:rsid w:val="00757E9E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757E9E"/>
    <w:rPr>
      <w:rFonts w:ascii="Times New Roman" w:eastAsia="Times New Roman" w:hAnsi="Times New Roman" w:cs="Times New Roman"/>
      <w:lang w:eastAsia="en-GB"/>
    </w:rPr>
  </w:style>
  <w:style w:type="character" w:styleId="Seitenzahl">
    <w:name w:val="page number"/>
    <w:basedOn w:val="Absatz-Standardschriftart"/>
    <w:uiPriority w:val="99"/>
    <w:semiHidden/>
    <w:unhideWhenUsed/>
    <w:rsid w:val="00757E9E"/>
  </w:style>
  <w:style w:type="paragraph" w:styleId="Kopfzeile">
    <w:name w:val="header"/>
    <w:basedOn w:val="Standard"/>
    <w:link w:val="KopfzeileZchn"/>
    <w:uiPriority w:val="99"/>
    <w:unhideWhenUsed/>
    <w:rsid w:val="00757E9E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757E9E"/>
    <w:rPr>
      <w:rFonts w:ascii="Times New Roman" w:eastAsia="Times New Roman" w:hAnsi="Times New Roman" w:cs="Times New Roman"/>
      <w:lang w:eastAsia="en-GB"/>
    </w:rPr>
  </w:style>
  <w:style w:type="character" w:styleId="Zeilennummer">
    <w:name w:val="line number"/>
    <w:basedOn w:val="Absatz-Standardschriftart"/>
    <w:uiPriority w:val="99"/>
    <w:unhideWhenUsed/>
    <w:rsid w:val="00757E9E"/>
    <w:rPr>
      <w:rFonts w:ascii="Times New Roman" w:hAnsi="Times New Roman"/>
      <w:sz w:val="18"/>
    </w:rPr>
  </w:style>
  <w:style w:type="character" w:styleId="SchwacheHervorhebung">
    <w:name w:val="Subtle Emphasis"/>
    <w:basedOn w:val="Absatz-Standardschriftart"/>
    <w:uiPriority w:val="19"/>
    <w:qFormat/>
    <w:rsid w:val="00757E9E"/>
    <w:rPr>
      <w:i/>
      <w:iCs/>
      <w:color w:val="404040" w:themeColor="text1" w:themeTint="BF"/>
    </w:rPr>
  </w:style>
  <w:style w:type="character" w:customStyle="1" w:styleId="cit">
    <w:name w:val="cit"/>
    <w:basedOn w:val="Absatz-Standardschriftart"/>
    <w:rsid w:val="008240E7"/>
  </w:style>
  <w:style w:type="character" w:customStyle="1" w:styleId="citation-doi">
    <w:name w:val="citation-doi"/>
    <w:basedOn w:val="Absatz-Standardschriftart"/>
    <w:rsid w:val="008240E7"/>
  </w:style>
  <w:style w:type="character" w:customStyle="1" w:styleId="ahead-of-print">
    <w:name w:val="ahead-of-print"/>
    <w:basedOn w:val="Absatz-Standardschriftart"/>
    <w:rsid w:val="008240E7"/>
  </w:style>
  <w:style w:type="character" w:styleId="NichtaufgelsteErwhnung">
    <w:name w:val="Unresolved Mention"/>
    <w:basedOn w:val="Absatz-Standardschriftart"/>
    <w:uiPriority w:val="99"/>
    <w:semiHidden/>
    <w:unhideWhenUsed/>
    <w:rsid w:val="00B41A55"/>
    <w:rPr>
      <w:color w:val="605E5C"/>
      <w:shd w:val="clear" w:color="auto" w:fill="E1DFDD"/>
    </w:rPr>
  </w:style>
  <w:style w:type="table" w:styleId="Tabellenraster">
    <w:name w:val="Table Grid"/>
    <w:basedOn w:val="NormaleTabelle"/>
    <w:uiPriority w:val="39"/>
    <w:rsid w:val="000B07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5336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02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66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78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2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7259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678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56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747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863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396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090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958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203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834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61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50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nuel.friese@zmnh.uni-hamburg.de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D7B14342-E15A-4C92-A66C-69B0EBB407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670</Words>
  <Characters>4228</Characters>
  <Application>Microsoft Office Word</Application>
  <DocSecurity>0</DocSecurity>
  <Lines>35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Marcel Seungsu Woo</dc:creator>
  <cp:keywords/>
  <dc:description/>
  <cp:lastModifiedBy>Manuel Friese</cp:lastModifiedBy>
  <cp:revision>25</cp:revision>
  <dcterms:created xsi:type="dcterms:W3CDTF">2020-05-28T17:44:00Z</dcterms:created>
  <dcterms:modified xsi:type="dcterms:W3CDTF">2020-06-29T20:19:00Z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http://www.zotero.org/styles/american-political-science-association</vt:lpwstr>
  </property>
  <property fmtid="{D5CDD505-2E9C-101B-9397-08002B2CF9AE}" pid="3" name="Mendeley Recent Style Name 0_1">
    <vt:lpwstr>American Political Science Association</vt:lpwstr>
  </property>
  <property fmtid="{D5CDD505-2E9C-101B-9397-08002B2CF9AE}" pid="4" name="Mendeley Recent Style Id 1_1">
    <vt:lpwstr>http://www.zotero.org/styles/american-sociological-association</vt:lpwstr>
  </property>
  <property fmtid="{D5CDD505-2E9C-101B-9397-08002B2CF9AE}" pid="5" name="Mendeley Recent Style Name 1_1">
    <vt:lpwstr>American Sociological Association</vt:lpwstr>
  </property>
  <property fmtid="{D5CDD505-2E9C-101B-9397-08002B2CF9AE}" pid="6" name="Mendeley Recent Style Id 2_1">
    <vt:lpwstr>http://www.zotero.org/styles/chicago-author-date</vt:lpwstr>
  </property>
  <property fmtid="{D5CDD505-2E9C-101B-9397-08002B2CF9AE}" pid="7" name="Mendeley Recent Style Name 2_1">
    <vt:lpwstr>Chicago Manual of Style 17th edition (author-date)</vt:lpwstr>
  </property>
  <property fmtid="{D5CDD505-2E9C-101B-9397-08002B2CF9AE}" pid="8" name="Mendeley Recent Style Id 3_1">
    <vt:lpwstr>http://www.zotero.org/styles/harvard-cite-them-right</vt:lpwstr>
  </property>
  <property fmtid="{D5CDD505-2E9C-101B-9397-08002B2CF9AE}" pid="9" name="Mendeley Recent Style Name 3_1">
    <vt:lpwstr>Cite Them Right 10th edition - Harvard</vt:lpwstr>
  </property>
  <property fmtid="{D5CDD505-2E9C-101B-9397-08002B2CF9AE}" pid="10" name="Mendeley Recent Style Id 4_1">
    <vt:lpwstr>http://www.zotero.org/styles/ieee</vt:lpwstr>
  </property>
  <property fmtid="{D5CDD505-2E9C-101B-9397-08002B2CF9AE}" pid="11" name="Mendeley Recent Style Name 4_1">
    <vt:lpwstr>IEEE</vt:lpwstr>
  </property>
  <property fmtid="{D5CDD505-2E9C-101B-9397-08002B2CF9AE}" pid="12" name="Mendeley Recent Style Id 5_1">
    <vt:lpwstr>http://www.zotero.org/styles/neurology</vt:lpwstr>
  </property>
  <property fmtid="{D5CDD505-2E9C-101B-9397-08002B2CF9AE}" pid="13" name="Mendeley Recent Style Name 5_1">
    <vt:lpwstr>Neurology</vt:lpwstr>
  </property>
  <property fmtid="{D5CDD505-2E9C-101B-9397-08002B2CF9AE}" pid="14" name="Mendeley Recent Style Id 6_1">
    <vt:lpwstr>http://www.zotero.org/styles/neuron</vt:lpwstr>
  </property>
  <property fmtid="{D5CDD505-2E9C-101B-9397-08002B2CF9AE}" pid="15" name="Mendeley Recent Style Name 6_1">
    <vt:lpwstr>Neuron</vt:lpwstr>
  </property>
  <property fmtid="{D5CDD505-2E9C-101B-9397-08002B2CF9AE}" pid="16" name="Mendeley Recent Style Id 7_1">
    <vt:lpwstr>http://www.zotero.org/styles/science</vt:lpwstr>
  </property>
  <property fmtid="{D5CDD505-2E9C-101B-9397-08002B2CF9AE}" pid="17" name="Mendeley Recent Style Name 7_1">
    <vt:lpwstr>Science</vt:lpwstr>
  </property>
  <property fmtid="{D5CDD505-2E9C-101B-9397-08002B2CF9AE}" pid="18" name="Mendeley Recent Style Id 8_1">
    <vt:lpwstr>http://www.zotero.org/styles/the-journal-of-clinical-investigation</vt:lpwstr>
  </property>
  <property fmtid="{D5CDD505-2E9C-101B-9397-08002B2CF9AE}" pid="19" name="Mendeley Recent Style Name 8_1">
    <vt:lpwstr>The Journal of Clinical Investigation</vt:lpwstr>
  </property>
  <property fmtid="{D5CDD505-2E9C-101B-9397-08002B2CF9AE}" pid="20" name="Mendeley Recent Style Id 9_1">
    <vt:lpwstr>http://www.zotero.org/styles/the-lancet</vt:lpwstr>
  </property>
  <property fmtid="{D5CDD505-2E9C-101B-9397-08002B2CF9AE}" pid="21" name="Mendeley Recent Style Name 9_1">
    <vt:lpwstr>The Lancet</vt:lpwstr>
  </property>
  <property fmtid="{D5CDD505-2E9C-101B-9397-08002B2CF9AE}" pid="22" name="Mendeley Document_1">
    <vt:lpwstr>True</vt:lpwstr>
  </property>
  <property fmtid="{D5CDD505-2E9C-101B-9397-08002B2CF9AE}" pid="23" name="Mendeley Unique User Id_1">
    <vt:lpwstr>3d0f8301-2aee-3b1a-8572-cf2875156597</vt:lpwstr>
  </property>
  <property fmtid="{D5CDD505-2E9C-101B-9397-08002B2CF9AE}" pid="24" name="Mendeley Citation Style_1">
    <vt:lpwstr>http://www.zotero.org/styles/neurology</vt:lpwstr>
  </property>
</Properties>
</file>