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64118" w14:textId="77777777" w:rsidR="001F3D0E" w:rsidRDefault="001F3D0E">
      <w:proofErr w:type="spellStart"/>
      <w:r>
        <w:t>RoB</w:t>
      </w:r>
      <w:proofErr w:type="spellEnd"/>
      <w:r>
        <w:t xml:space="preserve"> - Grossman et al. 2010</w:t>
      </w:r>
    </w:p>
    <w:p w14:paraId="2AEC1182" w14:textId="77777777" w:rsidR="00C51535" w:rsidRDefault="00C51535"/>
    <w:tbl>
      <w:tblPr>
        <w:tblW w:w="0" w:type="auto"/>
        <w:jc w:val="center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157"/>
        <w:gridCol w:w="8327"/>
      </w:tblGrid>
      <w:tr w:rsidR="001F3D0E" w:rsidRPr="001F3D0E" w14:paraId="6A81184E" w14:textId="77777777" w:rsidTr="00C51535">
        <w:trPr>
          <w:cantSplit/>
          <w:trHeight w:val="707"/>
          <w:jc w:val="center"/>
        </w:trPr>
        <w:tc>
          <w:tcPr>
            <w:tcW w:w="1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86F42" w14:textId="77777777" w:rsidR="001F3D0E" w:rsidRPr="001F3D0E" w:rsidRDefault="001F3D0E" w:rsidP="001F3D0E">
            <w:pPr>
              <w:pStyle w:val="FreeFormC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F3D0E">
              <w:rPr>
                <w:rFonts w:asciiTheme="majorHAnsi" w:hAnsiTheme="majorHAnsi"/>
                <w:b/>
                <w:sz w:val="24"/>
                <w:szCs w:val="24"/>
              </w:rPr>
              <w:t>Risk of bias assessment (High/unclear/low)</w:t>
            </w:r>
          </w:p>
        </w:tc>
      </w:tr>
      <w:tr w:rsidR="001F3D0E" w:rsidRPr="001F3D0E" w14:paraId="32EE212C" w14:textId="77777777" w:rsidTr="001F3D0E">
        <w:trPr>
          <w:cantSplit/>
          <w:trHeight w:val="519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E66A9" w14:textId="77777777" w:rsidR="001F3D0E" w:rsidRPr="001F3D0E" w:rsidRDefault="001F3D0E" w:rsidP="001F3D0E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Random sequence generation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(selection bias)</w:t>
            </w:r>
          </w:p>
          <w:p w14:paraId="73056B09" w14:textId="77777777" w:rsidR="001F3D0E" w:rsidRPr="001F3D0E" w:rsidRDefault="001F3D0E" w:rsidP="001F3D0E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82C09" w14:textId="77777777" w:rsidR="001F3D0E" w:rsidRPr="001F3D0E" w:rsidRDefault="001F3D0E" w:rsidP="001F3D0E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CapitoliumNews-Regular"/>
                <w:lang w:val="en-GB" w:eastAsia="en-GB"/>
              </w:rPr>
              <w:t xml:space="preserve">Low – Baseline assessments prior to randomisation. PI randomised blind, using </w:t>
            </w:r>
            <w:hyperlink r:id="rId4" w:history="1">
              <w:r w:rsidRPr="00496ADE">
                <w:rPr>
                  <w:rStyle w:val="Hyperlink"/>
                  <w:rFonts w:asciiTheme="majorHAnsi" w:eastAsia="Times New Roman" w:hAnsiTheme="majorHAnsi" w:cs="CapitoliumNews-Regular"/>
                  <w:lang w:val="en-GB" w:eastAsia="en-GB"/>
                </w:rPr>
                <w:t>www.randomizer.org</w:t>
              </w:r>
            </w:hyperlink>
            <w:r>
              <w:rPr>
                <w:rFonts w:asciiTheme="majorHAnsi" w:eastAsia="Times New Roman" w:hAnsiTheme="majorHAnsi" w:cs="CapitoliumNews-Regular"/>
                <w:lang w:val="en-GB" w:eastAsia="en-GB"/>
              </w:rPr>
              <w:t xml:space="preserve"> in blocks of 4 - 6</w:t>
            </w:r>
          </w:p>
        </w:tc>
      </w:tr>
      <w:tr w:rsidR="001F3D0E" w:rsidRPr="001F3D0E" w14:paraId="4A636DCB" w14:textId="77777777" w:rsidTr="001F3D0E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B6EE5" w14:textId="77777777" w:rsidR="001F3D0E" w:rsidRPr="001F3D0E" w:rsidRDefault="001F3D0E" w:rsidP="001F3D0E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Allocation concealment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(selection bias)</w:t>
            </w:r>
          </w:p>
          <w:p w14:paraId="3E5A4632" w14:textId="77777777" w:rsidR="001F3D0E" w:rsidRPr="001F3D0E" w:rsidRDefault="001F3D0E" w:rsidP="001F3D0E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3C182" w14:textId="2BC081F0" w:rsidR="001F3D0E" w:rsidRPr="001F3D0E" w:rsidRDefault="001F3D0E" w:rsidP="001F3D0E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Low – PI sent </w:t>
            </w:r>
            <w:r w:rsidR="003B0291">
              <w:rPr>
                <w:rFonts w:asciiTheme="majorHAnsi" w:hAnsiTheme="majorHAnsi"/>
              </w:rPr>
              <w:t xml:space="preserve">allocation </w:t>
            </w:r>
            <w:r>
              <w:rPr>
                <w:rFonts w:asciiTheme="majorHAnsi" w:hAnsiTheme="majorHAnsi"/>
              </w:rPr>
              <w:t xml:space="preserve">list to </w:t>
            </w:r>
            <w:proofErr w:type="spellStart"/>
            <w:r w:rsidR="003B0291">
              <w:rPr>
                <w:rFonts w:asciiTheme="majorHAnsi" w:hAnsiTheme="majorHAnsi"/>
              </w:rPr>
              <w:t>co-ordinator</w:t>
            </w:r>
            <w:proofErr w:type="spellEnd"/>
            <w:r w:rsidR="003B0291">
              <w:rPr>
                <w:rFonts w:asciiTheme="majorHAnsi" w:hAnsiTheme="majorHAnsi"/>
              </w:rPr>
              <w:t xml:space="preserve"> who informed participants in writing of their assignment. This was then re-checked by PI, no deviations found</w:t>
            </w:r>
          </w:p>
        </w:tc>
      </w:tr>
      <w:tr w:rsidR="001F3D0E" w:rsidRPr="001F3D0E" w14:paraId="4739518B" w14:textId="77777777" w:rsidTr="001F3D0E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7EF38" w14:textId="77777777" w:rsidR="001F3D0E" w:rsidRPr="001F3D0E" w:rsidRDefault="001F3D0E" w:rsidP="001F3D0E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Blinding of assessors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(performance bias)</w:t>
            </w:r>
          </w:p>
          <w:p w14:paraId="0B211575" w14:textId="77777777" w:rsidR="001F3D0E" w:rsidRPr="001F3D0E" w:rsidRDefault="001F3D0E" w:rsidP="001F3D0E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0E261" w14:textId="77777777" w:rsidR="001F3D0E" w:rsidRPr="001F3D0E" w:rsidRDefault="003B0291" w:rsidP="001F3D0E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Low – Investigators blinded to assignment</w:t>
            </w:r>
          </w:p>
        </w:tc>
      </w:tr>
      <w:tr w:rsidR="001F3D0E" w:rsidRPr="001F3D0E" w14:paraId="2F4E472F" w14:textId="77777777" w:rsidTr="001F3D0E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A2513" w14:textId="77777777" w:rsidR="001F3D0E" w:rsidRPr="001F3D0E" w:rsidRDefault="001F3D0E" w:rsidP="001F3D0E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Blinding of outcome assessment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(detection bias) (patient reported outcomes)</w:t>
            </w: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D331B" w14:textId="77777777" w:rsidR="001F3D0E" w:rsidRPr="001F3D0E" w:rsidRDefault="003B0291" w:rsidP="001F3D0E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Low – All PRO measures were entered into a database by blinded personnel</w:t>
            </w:r>
          </w:p>
        </w:tc>
      </w:tr>
      <w:tr w:rsidR="001F3D0E" w:rsidRPr="001F3D0E" w14:paraId="52AD27B9" w14:textId="77777777" w:rsidTr="001F3D0E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DAEA3" w14:textId="77777777" w:rsidR="001F3D0E" w:rsidRPr="001F3D0E" w:rsidRDefault="001F3D0E" w:rsidP="001F3D0E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Incomplete outcome data addressed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(attrition bias)</w:t>
            </w:r>
          </w:p>
          <w:p w14:paraId="4CF197E1" w14:textId="77777777" w:rsidR="001F3D0E" w:rsidRPr="001F3D0E" w:rsidRDefault="001F3D0E" w:rsidP="001F3D0E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C6575" w14:textId="6D2CE8EC" w:rsidR="001F3D0E" w:rsidRPr="001F3D0E" w:rsidRDefault="003B0291" w:rsidP="001F3D0E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Low – Consort flow diagram included in report with n randomized, n </w:t>
            </w:r>
            <w:proofErr w:type="spellStart"/>
            <w:r>
              <w:rPr>
                <w:rFonts w:asciiTheme="majorHAnsi" w:hAnsiTheme="majorHAnsi"/>
              </w:rPr>
              <w:t>analysed</w:t>
            </w:r>
            <w:proofErr w:type="spellEnd"/>
            <w:r>
              <w:rPr>
                <w:rFonts w:asciiTheme="majorHAnsi" w:hAnsiTheme="majorHAnsi"/>
              </w:rPr>
              <w:t xml:space="preserve"> etc. ITT employed. Missing data imputed by multiple linear regression that adjusted for age, gender, and </w:t>
            </w:r>
            <w:r w:rsidR="003C75CB">
              <w:rPr>
                <w:rFonts w:asciiTheme="majorHAnsi" w:hAnsiTheme="majorHAnsi"/>
              </w:rPr>
              <w:t>d</w:t>
            </w:r>
            <w:r>
              <w:rPr>
                <w:rFonts w:asciiTheme="majorHAnsi" w:hAnsiTheme="majorHAnsi"/>
              </w:rPr>
              <w:t>isease progression</w:t>
            </w:r>
          </w:p>
        </w:tc>
      </w:tr>
      <w:tr w:rsidR="001F3D0E" w:rsidRPr="001F3D0E" w14:paraId="279AA61D" w14:textId="77777777" w:rsidTr="001F3D0E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9C58A" w14:textId="77777777" w:rsidR="001F3D0E" w:rsidRPr="001F3D0E" w:rsidRDefault="001F3D0E" w:rsidP="001F3D0E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Selective outcome reporting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(reporting bias)</w:t>
            </w:r>
          </w:p>
          <w:p w14:paraId="587C1719" w14:textId="77777777" w:rsidR="001F3D0E" w:rsidRPr="001F3D0E" w:rsidRDefault="001F3D0E" w:rsidP="001F3D0E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EFD5D" w14:textId="77777777" w:rsidR="001F3D0E" w:rsidRPr="003B0291" w:rsidRDefault="003B0291" w:rsidP="001F3D0E">
            <w:pPr>
              <w:spacing w:line="276" w:lineRule="auto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Low – All pre-specified outcomes were reported</w:t>
            </w:r>
          </w:p>
        </w:tc>
      </w:tr>
      <w:tr w:rsidR="001F3D0E" w:rsidRPr="001F3D0E" w14:paraId="0497C472" w14:textId="77777777" w:rsidTr="001F3D0E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36B64" w14:textId="77777777" w:rsidR="001F3D0E" w:rsidRPr="001F3D0E" w:rsidRDefault="001F3D0E" w:rsidP="001F3D0E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Other sources of bias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(i.e. baseline bias)</w:t>
            </w:r>
          </w:p>
          <w:p w14:paraId="199BD8C3" w14:textId="77777777" w:rsidR="001F3D0E" w:rsidRPr="001F3D0E" w:rsidRDefault="001F3D0E" w:rsidP="001F3D0E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76704" w14:textId="77777777" w:rsidR="001F3D0E" w:rsidRPr="001F3D0E" w:rsidRDefault="003B0291" w:rsidP="001F3D0E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Low – Well conducted and reported study</w:t>
            </w:r>
          </w:p>
        </w:tc>
      </w:tr>
    </w:tbl>
    <w:p w14:paraId="4D580189" w14:textId="77777777" w:rsidR="003B0291" w:rsidRDefault="003B0291"/>
    <w:p w14:paraId="443FC07B" w14:textId="77777777" w:rsidR="003B0291" w:rsidRDefault="003B0291">
      <w:r>
        <w:br w:type="page"/>
      </w:r>
    </w:p>
    <w:p w14:paraId="5CC8151C" w14:textId="77777777" w:rsidR="001F3D0E" w:rsidRDefault="003B0291">
      <w:proofErr w:type="spellStart"/>
      <w:r>
        <w:t>RoB</w:t>
      </w:r>
      <w:proofErr w:type="spellEnd"/>
      <w:r>
        <w:t xml:space="preserve"> – </w:t>
      </w:r>
      <w:proofErr w:type="spellStart"/>
      <w:r>
        <w:t>Bogosian</w:t>
      </w:r>
      <w:proofErr w:type="spellEnd"/>
      <w:r>
        <w:t xml:space="preserve"> et al. 2015</w:t>
      </w:r>
    </w:p>
    <w:p w14:paraId="02DEB8A1" w14:textId="77777777" w:rsidR="00C51535" w:rsidRDefault="00C51535"/>
    <w:tbl>
      <w:tblPr>
        <w:tblW w:w="0" w:type="auto"/>
        <w:jc w:val="center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157"/>
        <w:gridCol w:w="8327"/>
      </w:tblGrid>
      <w:tr w:rsidR="003B0291" w:rsidRPr="001F3D0E" w14:paraId="6544B848" w14:textId="77777777" w:rsidTr="00C51535">
        <w:trPr>
          <w:cantSplit/>
          <w:trHeight w:val="565"/>
          <w:jc w:val="center"/>
        </w:trPr>
        <w:tc>
          <w:tcPr>
            <w:tcW w:w="1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DA9B8" w14:textId="77777777" w:rsidR="003B0291" w:rsidRPr="001F3D0E" w:rsidRDefault="003B0291" w:rsidP="003B0291">
            <w:pPr>
              <w:pStyle w:val="FreeFormC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F3D0E">
              <w:rPr>
                <w:rFonts w:asciiTheme="majorHAnsi" w:hAnsiTheme="majorHAnsi"/>
                <w:b/>
                <w:sz w:val="24"/>
                <w:szCs w:val="24"/>
              </w:rPr>
              <w:t>Risk of bias assessment (High/unclear/low)</w:t>
            </w:r>
          </w:p>
        </w:tc>
      </w:tr>
      <w:tr w:rsidR="003B0291" w:rsidRPr="001F3D0E" w14:paraId="20C7E3BB" w14:textId="77777777" w:rsidTr="003B0291">
        <w:trPr>
          <w:cantSplit/>
          <w:trHeight w:val="519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E9B18" w14:textId="77777777" w:rsidR="003B0291" w:rsidRPr="001F3D0E" w:rsidRDefault="003B0291" w:rsidP="003B0291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Random sequence generation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(selection bias)</w:t>
            </w:r>
          </w:p>
          <w:p w14:paraId="0070A1A4" w14:textId="77777777" w:rsidR="003B0291" w:rsidRPr="001F3D0E" w:rsidRDefault="003B0291" w:rsidP="003B0291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5D3B6" w14:textId="77777777" w:rsidR="003B0291" w:rsidRPr="001F3D0E" w:rsidRDefault="003B0291" w:rsidP="003B0291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CapitoliumNews-Regular"/>
                <w:lang w:val="en-GB" w:eastAsia="en-GB"/>
              </w:rPr>
              <w:t>Low – Randomisation took place once cohort of 10 participants consented, screened and baseline data collected</w:t>
            </w:r>
            <w:r w:rsidR="00C51535">
              <w:rPr>
                <w:rFonts w:asciiTheme="majorHAnsi" w:eastAsia="Times New Roman" w:hAnsiTheme="majorHAnsi" w:cs="CapitoliumNews-Regular"/>
                <w:lang w:val="en-GB" w:eastAsia="en-GB"/>
              </w:rPr>
              <w:t>. Independent unit at KCL Clinical Trials Unit (CTU) handled randomisation, with fixed block sizes of 2</w:t>
            </w:r>
          </w:p>
        </w:tc>
      </w:tr>
      <w:tr w:rsidR="003B0291" w:rsidRPr="001F3D0E" w14:paraId="0611ECD8" w14:textId="77777777" w:rsidTr="003B0291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850A1" w14:textId="77777777" w:rsidR="003B0291" w:rsidRPr="001F3D0E" w:rsidRDefault="003B0291" w:rsidP="003B0291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Allocation concealment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(selection bias)</w:t>
            </w:r>
          </w:p>
          <w:p w14:paraId="35BA0635" w14:textId="77777777" w:rsidR="003B0291" w:rsidRPr="001F3D0E" w:rsidRDefault="003B0291" w:rsidP="003B0291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CF14D" w14:textId="77777777" w:rsidR="003B0291" w:rsidRPr="001F3D0E" w:rsidRDefault="003B0291" w:rsidP="00C51535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Low – </w:t>
            </w:r>
            <w:r w:rsidR="00C51535">
              <w:rPr>
                <w:rFonts w:asciiTheme="majorHAnsi" w:hAnsiTheme="majorHAnsi"/>
              </w:rPr>
              <w:t>As above. Then CTU sent assignment list to PI</w:t>
            </w:r>
          </w:p>
        </w:tc>
      </w:tr>
      <w:tr w:rsidR="003B0291" w:rsidRPr="001F3D0E" w14:paraId="6F9101F3" w14:textId="77777777" w:rsidTr="003B0291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7D416" w14:textId="77777777" w:rsidR="003B0291" w:rsidRPr="001F3D0E" w:rsidRDefault="003B0291" w:rsidP="003B0291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Blinding of assessors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(performance bias)</w:t>
            </w:r>
          </w:p>
          <w:p w14:paraId="3F5043FB" w14:textId="77777777" w:rsidR="003B0291" w:rsidRPr="001F3D0E" w:rsidRDefault="003B0291" w:rsidP="003B0291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CD4EC" w14:textId="77777777" w:rsidR="003B0291" w:rsidRPr="001F3D0E" w:rsidRDefault="003B0291" w:rsidP="00C51535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Low – </w:t>
            </w:r>
            <w:r w:rsidR="00C51535">
              <w:rPr>
                <w:rFonts w:asciiTheme="majorHAnsi" w:hAnsiTheme="majorHAnsi"/>
              </w:rPr>
              <w:t xml:space="preserve">Trial assessor blinded to allocation </w:t>
            </w:r>
          </w:p>
        </w:tc>
      </w:tr>
      <w:tr w:rsidR="003B0291" w:rsidRPr="001F3D0E" w14:paraId="107D316B" w14:textId="77777777" w:rsidTr="003B0291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4CB87" w14:textId="77777777" w:rsidR="003B0291" w:rsidRPr="001F3D0E" w:rsidRDefault="003B0291" w:rsidP="003B0291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Blinding of outcome assessment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(detection bias) (patient reported outcomes)</w:t>
            </w: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0C473" w14:textId="77777777" w:rsidR="003B0291" w:rsidRPr="001F3D0E" w:rsidRDefault="003B0291" w:rsidP="003B0291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Low – </w:t>
            </w:r>
            <w:r w:rsidR="00C51535">
              <w:rPr>
                <w:rFonts w:asciiTheme="majorHAnsi" w:hAnsiTheme="majorHAnsi"/>
              </w:rPr>
              <w:t>Statistician, health economist blinded to assignment</w:t>
            </w:r>
          </w:p>
        </w:tc>
      </w:tr>
      <w:tr w:rsidR="003B0291" w:rsidRPr="001F3D0E" w14:paraId="750C3E80" w14:textId="77777777" w:rsidTr="003B0291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D8DD8" w14:textId="77777777" w:rsidR="003B0291" w:rsidRPr="001F3D0E" w:rsidRDefault="003B0291" w:rsidP="003B0291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Incomplete outcome data addressed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(attrition bias)</w:t>
            </w:r>
          </w:p>
          <w:p w14:paraId="2797653F" w14:textId="77777777" w:rsidR="003B0291" w:rsidRPr="001F3D0E" w:rsidRDefault="003B0291" w:rsidP="003B0291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3EA31" w14:textId="77777777" w:rsidR="003B0291" w:rsidRPr="001F3D0E" w:rsidRDefault="003B0291" w:rsidP="00C51535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Low – Consort flow diagram included in report with n randomized, n </w:t>
            </w:r>
            <w:proofErr w:type="spellStart"/>
            <w:r>
              <w:rPr>
                <w:rFonts w:asciiTheme="majorHAnsi" w:hAnsiTheme="majorHAnsi"/>
              </w:rPr>
              <w:t>analysed</w:t>
            </w:r>
            <w:proofErr w:type="spellEnd"/>
            <w:r>
              <w:rPr>
                <w:rFonts w:asciiTheme="majorHAnsi" w:hAnsiTheme="majorHAnsi"/>
              </w:rPr>
              <w:t xml:space="preserve"> etc. ITT employed. </w:t>
            </w:r>
            <w:r w:rsidR="00C51535">
              <w:rPr>
                <w:rFonts w:asciiTheme="majorHAnsi" w:hAnsiTheme="majorHAnsi"/>
              </w:rPr>
              <w:t xml:space="preserve">Informative missingness processes explored by sensitivity analysis. </w:t>
            </w:r>
            <w:r>
              <w:rPr>
                <w:rFonts w:asciiTheme="majorHAnsi" w:hAnsiTheme="majorHAnsi"/>
              </w:rPr>
              <w:t xml:space="preserve">Missing </w:t>
            </w:r>
            <w:r w:rsidR="00C51535">
              <w:rPr>
                <w:rFonts w:asciiTheme="majorHAnsi" w:hAnsiTheme="majorHAnsi"/>
              </w:rPr>
              <w:t>baseline variables handled using the missing indicator method</w:t>
            </w:r>
          </w:p>
        </w:tc>
      </w:tr>
      <w:tr w:rsidR="003B0291" w:rsidRPr="001F3D0E" w14:paraId="6DF4B9ED" w14:textId="77777777" w:rsidTr="003B0291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6B97F" w14:textId="77777777" w:rsidR="003B0291" w:rsidRPr="001F3D0E" w:rsidRDefault="003B0291" w:rsidP="003B0291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Selective outcome reporting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(reporting bias)</w:t>
            </w:r>
          </w:p>
          <w:p w14:paraId="6FC726DC" w14:textId="77777777" w:rsidR="003B0291" w:rsidRPr="001F3D0E" w:rsidRDefault="003B0291" w:rsidP="003B0291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AAB26" w14:textId="77777777" w:rsidR="003B0291" w:rsidRPr="003B0291" w:rsidRDefault="003B0291" w:rsidP="003B0291">
            <w:pPr>
              <w:spacing w:line="276" w:lineRule="auto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Low – All pre-specified outcomes were reported</w:t>
            </w:r>
          </w:p>
        </w:tc>
      </w:tr>
      <w:tr w:rsidR="003B0291" w:rsidRPr="001F3D0E" w14:paraId="19947577" w14:textId="77777777" w:rsidTr="003B0291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DB33B" w14:textId="77777777" w:rsidR="003B0291" w:rsidRPr="001F3D0E" w:rsidRDefault="003B0291" w:rsidP="003B0291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Other sources of bias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(i.e. baseline bias)</w:t>
            </w:r>
          </w:p>
          <w:p w14:paraId="3721BB45" w14:textId="77777777" w:rsidR="003B0291" w:rsidRPr="001F3D0E" w:rsidRDefault="003B0291" w:rsidP="003B0291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A21EE" w14:textId="77777777" w:rsidR="003B0291" w:rsidRPr="001F3D0E" w:rsidRDefault="003B0291" w:rsidP="003B0291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Low – Well conducted and reported study</w:t>
            </w:r>
          </w:p>
        </w:tc>
      </w:tr>
    </w:tbl>
    <w:p w14:paraId="6F6B0D13" w14:textId="77777777" w:rsidR="00C51535" w:rsidRDefault="00C51535"/>
    <w:p w14:paraId="78E1909A" w14:textId="77777777" w:rsidR="00C51535" w:rsidRDefault="00C51535">
      <w:r>
        <w:br w:type="page"/>
      </w:r>
    </w:p>
    <w:p w14:paraId="3B05A8F9" w14:textId="4ECAAFCA" w:rsidR="00982F78" w:rsidRDefault="00982F78"/>
    <w:p w14:paraId="6330337E" w14:textId="359A9489" w:rsidR="00982F78" w:rsidRDefault="00982F78">
      <w:proofErr w:type="spellStart"/>
      <w:r>
        <w:t>RoB</w:t>
      </w:r>
      <w:proofErr w:type="spellEnd"/>
      <w:r>
        <w:t xml:space="preserve"> – </w:t>
      </w:r>
      <w:proofErr w:type="spellStart"/>
      <w:r>
        <w:t>Ne</w:t>
      </w:r>
      <w:r w:rsidR="000967BF">
        <w:t>jat</w:t>
      </w:r>
      <w:r>
        <w:t>i</w:t>
      </w:r>
      <w:proofErr w:type="spellEnd"/>
      <w:r>
        <w:t xml:space="preserve"> et al. 2016</w:t>
      </w:r>
    </w:p>
    <w:p w14:paraId="4B345D36" w14:textId="77777777" w:rsidR="00982F78" w:rsidRDefault="00982F78"/>
    <w:tbl>
      <w:tblPr>
        <w:tblW w:w="0" w:type="auto"/>
        <w:jc w:val="center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157"/>
        <w:gridCol w:w="8327"/>
      </w:tblGrid>
      <w:tr w:rsidR="00982F78" w:rsidRPr="001F3D0E" w14:paraId="26D29A55" w14:textId="77777777" w:rsidTr="00982F78">
        <w:trPr>
          <w:cantSplit/>
          <w:trHeight w:val="565"/>
          <w:jc w:val="center"/>
        </w:trPr>
        <w:tc>
          <w:tcPr>
            <w:tcW w:w="1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8C4CC" w14:textId="77777777" w:rsidR="00982F78" w:rsidRPr="001F3D0E" w:rsidRDefault="00982F78" w:rsidP="00982F78">
            <w:pPr>
              <w:pStyle w:val="FreeFormC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F3D0E">
              <w:rPr>
                <w:rFonts w:asciiTheme="majorHAnsi" w:hAnsiTheme="majorHAnsi"/>
                <w:b/>
                <w:sz w:val="24"/>
                <w:szCs w:val="24"/>
              </w:rPr>
              <w:t>Risk of bias assessment (High/unclear/low)</w:t>
            </w:r>
          </w:p>
        </w:tc>
      </w:tr>
      <w:tr w:rsidR="00982F78" w:rsidRPr="001F3D0E" w14:paraId="5F6A5026" w14:textId="77777777" w:rsidTr="00982F78">
        <w:trPr>
          <w:cantSplit/>
          <w:trHeight w:val="519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768A5" w14:textId="77777777" w:rsidR="00982F78" w:rsidRPr="001F3D0E" w:rsidRDefault="00982F78" w:rsidP="00982F7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Random sequence generation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(selection bias)</w:t>
            </w:r>
          </w:p>
          <w:p w14:paraId="17F683DF" w14:textId="77777777" w:rsidR="00982F78" w:rsidRPr="001F3D0E" w:rsidRDefault="00982F78" w:rsidP="00982F78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DB449" w14:textId="77777777" w:rsidR="00982F78" w:rsidRPr="001F3D0E" w:rsidRDefault="00090205" w:rsidP="00090205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Low – Each participant’s names placed on slip of paper, mixed</w:t>
            </w:r>
            <w:r w:rsidR="00982F78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 xml:space="preserve">and drawn randomly </w:t>
            </w:r>
          </w:p>
        </w:tc>
      </w:tr>
      <w:tr w:rsidR="00982F78" w:rsidRPr="001F3D0E" w14:paraId="0586973A" w14:textId="77777777" w:rsidTr="00982F7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1B6C5" w14:textId="77777777" w:rsidR="00982F78" w:rsidRPr="001F3D0E" w:rsidRDefault="00982F78" w:rsidP="00982F7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Allocation concealment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(selection bias)</w:t>
            </w:r>
          </w:p>
          <w:p w14:paraId="4D1D6BCC" w14:textId="77777777" w:rsidR="00982F78" w:rsidRPr="001F3D0E" w:rsidRDefault="00982F78" w:rsidP="00982F78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D4ED7" w14:textId="77777777" w:rsidR="00982F78" w:rsidRPr="001F3D0E" w:rsidRDefault="00982F78" w:rsidP="00982F78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Unclear - Paper only states that participants were selected using a random sampling method</w:t>
            </w:r>
          </w:p>
        </w:tc>
      </w:tr>
      <w:tr w:rsidR="00982F78" w:rsidRPr="001F3D0E" w14:paraId="3B2D0396" w14:textId="77777777" w:rsidTr="00982F7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44F22" w14:textId="77777777" w:rsidR="00982F78" w:rsidRPr="001F3D0E" w:rsidRDefault="00982F78" w:rsidP="00982F7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Blinding of assessors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(performance bias)</w:t>
            </w:r>
          </w:p>
          <w:p w14:paraId="7E3C94A1" w14:textId="77777777" w:rsidR="00982F78" w:rsidRPr="001F3D0E" w:rsidRDefault="00982F78" w:rsidP="00982F78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ED70D" w14:textId="77777777" w:rsidR="00982F78" w:rsidRPr="001F3D0E" w:rsidRDefault="00982F78" w:rsidP="00982F78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Unclear – Not reported in the paper</w:t>
            </w:r>
          </w:p>
        </w:tc>
      </w:tr>
      <w:tr w:rsidR="00982F78" w:rsidRPr="001F3D0E" w14:paraId="6E69D723" w14:textId="77777777" w:rsidTr="00982F7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F60B1" w14:textId="77777777" w:rsidR="00982F78" w:rsidRPr="001F3D0E" w:rsidRDefault="00982F78" w:rsidP="00982F7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Blinding of outcome assessment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(detection bias) (patient reported outcomes)</w:t>
            </w: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D3FEB" w14:textId="77777777" w:rsidR="00982F78" w:rsidRPr="001F3D0E" w:rsidRDefault="00982F78" w:rsidP="00982F78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Unclear – Not reported in the paper</w:t>
            </w:r>
          </w:p>
        </w:tc>
      </w:tr>
      <w:tr w:rsidR="00982F78" w:rsidRPr="001F3D0E" w14:paraId="689FB143" w14:textId="77777777" w:rsidTr="00982F7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F3F77" w14:textId="77777777" w:rsidR="00982F78" w:rsidRPr="001F3D0E" w:rsidRDefault="00982F78" w:rsidP="00982F7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Incomplete outcome data addressed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(attrition bias)</w:t>
            </w:r>
          </w:p>
          <w:p w14:paraId="5FE2ABD8" w14:textId="77777777" w:rsidR="00982F78" w:rsidRPr="001F3D0E" w:rsidRDefault="00982F78" w:rsidP="00982F78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761CD" w14:textId="77777777" w:rsidR="00982F78" w:rsidRPr="001F3D0E" w:rsidRDefault="00982F78" w:rsidP="00982F78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Unclear – Attrition not reported, nor numbers included in analyses or details regarding missing data</w:t>
            </w:r>
          </w:p>
        </w:tc>
      </w:tr>
      <w:tr w:rsidR="00982F78" w:rsidRPr="001F3D0E" w14:paraId="0744641F" w14:textId="77777777" w:rsidTr="00982F7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05598" w14:textId="77777777" w:rsidR="00982F78" w:rsidRPr="001F3D0E" w:rsidRDefault="00982F78" w:rsidP="00982F7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Selective outcome reporting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(reporting bias)</w:t>
            </w:r>
          </w:p>
          <w:p w14:paraId="77C08487" w14:textId="77777777" w:rsidR="00982F78" w:rsidRPr="001F3D0E" w:rsidRDefault="00982F78" w:rsidP="00982F78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926DB" w14:textId="77777777" w:rsidR="00982F78" w:rsidRPr="003B0291" w:rsidRDefault="00982F78" w:rsidP="00982F78">
            <w:pPr>
              <w:spacing w:line="276" w:lineRule="auto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Low – All pre-specified outcomes were reported</w:t>
            </w:r>
          </w:p>
        </w:tc>
      </w:tr>
      <w:tr w:rsidR="00982F78" w:rsidRPr="001F3D0E" w14:paraId="3164882D" w14:textId="77777777" w:rsidTr="00982F7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1B474" w14:textId="77777777" w:rsidR="00982F78" w:rsidRPr="001F3D0E" w:rsidRDefault="00982F78" w:rsidP="00982F7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Other sources of bias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(i.e. baseline bias)</w:t>
            </w:r>
          </w:p>
          <w:p w14:paraId="5334B303" w14:textId="77777777" w:rsidR="00982F78" w:rsidRPr="001F3D0E" w:rsidRDefault="00982F78" w:rsidP="00982F78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45102" w14:textId="77777777" w:rsidR="00982F78" w:rsidRPr="001F3D0E" w:rsidRDefault="00982F78" w:rsidP="00982F78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High – Paper states study population based on convenience sampling</w:t>
            </w:r>
          </w:p>
        </w:tc>
      </w:tr>
    </w:tbl>
    <w:p w14:paraId="78C90701" w14:textId="77777777" w:rsidR="00090205" w:rsidRDefault="00090205"/>
    <w:p w14:paraId="531E9757" w14:textId="77777777" w:rsidR="00090205" w:rsidRDefault="00090205">
      <w:r>
        <w:br w:type="page"/>
      </w:r>
    </w:p>
    <w:p w14:paraId="5CB9B3CB" w14:textId="4C09ACA3" w:rsidR="00EF7391" w:rsidRDefault="00F400B7">
      <w:proofErr w:type="spellStart"/>
      <w:r>
        <w:t>RoB</w:t>
      </w:r>
      <w:proofErr w:type="spellEnd"/>
      <w:r>
        <w:t xml:space="preserve"> – Simpson et al. 2017</w:t>
      </w:r>
    </w:p>
    <w:p w14:paraId="6CC7E784" w14:textId="77777777" w:rsidR="00F400B7" w:rsidRDefault="00F400B7"/>
    <w:tbl>
      <w:tblPr>
        <w:tblW w:w="0" w:type="auto"/>
        <w:jc w:val="center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157"/>
        <w:gridCol w:w="8327"/>
      </w:tblGrid>
      <w:tr w:rsidR="00F400B7" w:rsidRPr="001F3D0E" w14:paraId="6842AF28" w14:textId="77777777" w:rsidTr="00F400B7">
        <w:trPr>
          <w:cantSplit/>
          <w:trHeight w:val="565"/>
          <w:jc w:val="center"/>
        </w:trPr>
        <w:tc>
          <w:tcPr>
            <w:tcW w:w="1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7C5F8" w14:textId="77777777" w:rsidR="00F400B7" w:rsidRPr="001F3D0E" w:rsidRDefault="00F400B7" w:rsidP="00F400B7">
            <w:pPr>
              <w:pStyle w:val="FreeFormC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F3D0E">
              <w:rPr>
                <w:rFonts w:asciiTheme="majorHAnsi" w:hAnsiTheme="majorHAnsi"/>
                <w:b/>
                <w:sz w:val="24"/>
                <w:szCs w:val="24"/>
              </w:rPr>
              <w:t>Risk of bias assessment (High/unclear/low)</w:t>
            </w:r>
          </w:p>
        </w:tc>
      </w:tr>
      <w:tr w:rsidR="00F400B7" w:rsidRPr="001F3D0E" w14:paraId="192ED22C" w14:textId="77777777" w:rsidTr="00F400B7">
        <w:trPr>
          <w:cantSplit/>
          <w:trHeight w:val="519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6794E" w14:textId="77777777" w:rsidR="00F400B7" w:rsidRPr="001F3D0E" w:rsidRDefault="00F400B7" w:rsidP="00F400B7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Random sequence generation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(selection bias)</w:t>
            </w:r>
          </w:p>
          <w:p w14:paraId="67A89520" w14:textId="77777777" w:rsidR="00F400B7" w:rsidRPr="001F3D0E" w:rsidRDefault="00F400B7" w:rsidP="00F400B7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DED20" w14:textId="13BF600B" w:rsidR="00F400B7" w:rsidRPr="001F3D0E" w:rsidRDefault="00F400B7" w:rsidP="00F400B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Low – Post-baseline measures an independent statistician undertook block </w:t>
            </w:r>
            <w:proofErr w:type="spellStart"/>
            <w:r>
              <w:rPr>
                <w:rFonts w:asciiTheme="majorHAnsi" w:hAnsiTheme="majorHAnsi"/>
              </w:rPr>
              <w:t>randomisation</w:t>
            </w:r>
            <w:proofErr w:type="spellEnd"/>
            <w:r>
              <w:rPr>
                <w:rFonts w:asciiTheme="majorHAnsi" w:hAnsiTheme="majorHAnsi"/>
              </w:rPr>
              <w:t xml:space="preserve"> and sequence generation </w:t>
            </w:r>
          </w:p>
        </w:tc>
      </w:tr>
      <w:tr w:rsidR="00F400B7" w:rsidRPr="001F3D0E" w14:paraId="7FBCF0E4" w14:textId="77777777" w:rsidTr="00F400B7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1AAE4" w14:textId="77777777" w:rsidR="00F400B7" w:rsidRPr="001F3D0E" w:rsidRDefault="00F400B7" w:rsidP="00F400B7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Allocation concealment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(selection bias)</w:t>
            </w:r>
          </w:p>
          <w:p w14:paraId="5645BC8D" w14:textId="77777777" w:rsidR="00F400B7" w:rsidRPr="001F3D0E" w:rsidRDefault="00F400B7" w:rsidP="00F400B7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F5140" w14:textId="7B0F8FBD" w:rsidR="00F400B7" w:rsidRPr="001F3D0E" w:rsidRDefault="00F400B7" w:rsidP="00F400B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Low – Blinded research staff undertook treatment allocation </w:t>
            </w:r>
          </w:p>
        </w:tc>
      </w:tr>
      <w:tr w:rsidR="00F400B7" w:rsidRPr="001F3D0E" w14:paraId="4B3A73FC" w14:textId="77777777" w:rsidTr="00F400B7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26992" w14:textId="77777777" w:rsidR="00F400B7" w:rsidRPr="001F3D0E" w:rsidRDefault="00F400B7" w:rsidP="00F400B7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Blinding of assessors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(performance bias)</w:t>
            </w:r>
          </w:p>
          <w:p w14:paraId="5648BA90" w14:textId="77777777" w:rsidR="00F400B7" w:rsidRPr="001F3D0E" w:rsidRDefault="00F400B7" w:rsidP="00F400B7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A0CD1" w14:textId="678EA7F6" w:rsidR="00F400B7" w:rsidRPr="001F3D0E" w:rsidRDefault="00F400B7" w:rsidP="00F400B7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Low – Research staff were blinded to treatment allocation and participant ID</w:t>
            </w:r>
          </w:p>
        </w:tc>
      </w:tr>
      <w:tr w:rsidR="00F400B7" w:rsidRPr="001F3D0E" w14:paraId="383C4CE6" w14:textId="77777777" w:rsidTr="00F400B7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05E05" w14:textId="77777777" w:rsidR="00F400B7" w:rsidRPr="001F3D0E" w:rsidRDefault="00F400B7" w:rsidP="00F400B7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Blinding of outcome assessment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(detection bias) (patient reported outcomes)</w:t>
            </w: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3A6A2" w14:textId="77777777" w:rsidR="00F400B7" w:rsidRPr="001F3D0E" w:rsidRDefault="00F400B7" w:rsidP="00F400B7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Low – Anonymous data was collected by a blinded research assistant</w:t>
            </w:r>
          </w:p>
        </w:tc>
      </w:tr>
      <w:tr w:rsidR="00F400B7" w:rsidRPr="001F3D0E" w14:paraId="737E3886" w14:textId="77777777" w:rsidTr="00F400B7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EE84C" w14:textId="77777777" w:rsidR="00F400B7" w:rsidRPr="001F3D0E" w:rsidRDefault="00F400B7" w:rsidP="00F400B7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Incomplete outcome data addressed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(attrition bias)</w:t>
            </w:r>
          </w:p>
          <w:p w14:paraId="60029628" w14:textId="77777777" w:rsidR="00F400B7" w:rsidRPr="001F3D0E" w:rsidRDefault="00F400B7" w:rsidP="00F400B7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761C2" w14:textId="2696E0CB" w:rsidR="00F400B7" w:rsidRPr="001F3D0E" w:rsidRDefault="00F400B7" w:rsidP="00F400B7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Low – Detailed reporting of missing data, no imputation. Consort flow diagram and details accounting for participant drop-out</w:t>
            </w:r>
          </w:p>
        </w:tc>
      </w:tr>
      <w:tr w:rsidR="00F400B7" w:rsidRPr="001F3D0E" w14:paraId="4764D2A0" w14:textId="77777777" w:rsidTr="00F400B7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B5FD8" w14:textId="77777777" w:rsidR="00F400B7" w:rsidRPr="001F3D0E" w:rsidRDefault="00F400B7" w:rsidP="00F400B7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Selective outcome reporting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(reporting bias)</w:t>
            </w:r>
          </w:p>
          <w:p w14:paraId="02A8C25B" w14:textId="77777777" w:rsidR="00F400B7" w:rsidRPr="001F3D0E" w:rsidRDefault="00F400B7" w:rsidP="00F400B7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4CB37" w14:textId="77777777" w:rsidR="00F400B7" w:rsidRPr="003B0291" w:rsidRDefault="00F400B7" w:rsidP="00F400B7">
            <w:pPr>
              <w:spacing w:line="276" w:lineRule="auto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Low – All pre-specified outcomes were reported</w:t>
            </w:r>
          </w:p>
        </w:tc>
      </w:tr>
      <w:tr w:rsidR="00F400B7" w:rsidRPr="001F3D0E" w14:paraId="70AB56BB" w14:textId="77777777" w:rsidTr="00F400B7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12636" w14:textId="77777777" w:rsidR="00F400B7" w:rsidRPr="001F3D0E" w:rsidRDefault="00F400B7" w:rsidP="00F400B7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Other sources of bias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(i.e. baseline bias)</w:t>
            </w:r>
          </w:p>
          <w:p w14:paraId="1B53902E" w14:textId="77777777" w:rsidR="00F400B7" w:rsidRPr="001F3D0E" w:rsidRDefault="00F400B7" w:rsidP="00F400B7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EEEC8" w14:textId="7AA45FC9" w:rsidR="00F400B7" w:rsidRPr="001F3D0E" w:rsidRDefault="00F400B7" w:rsidP="00F400B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Low – Well conducted and reported study</w:t>
            </w:r>
          </w:p>
        </w:tc>
      </w:tr>
    </w:tbl>
    <w:p w14:paraId="2A30C275" w14:textId="31A04898" w:rsidR="00F400B7" w:rsidRDefault="00F400B7"/>
    <w:p w14:paraId="6D0DB307" w14:textId="77777777" w:rsidR="00F400B7" w:rsidRDefault="00F400B7">
      <w:r>
        <w:br w:type="page"/>
      </w:r>
    </w:p>
    <w:p w14:paraId="63077F02" w14:textId="147E2D4E" w:rsidR="00F400B7" w:rsidRDefault="00994B6A">
      <w:proofErr w:type="spellStart"/>
      <w:r>
        <w:t>RoB</w:t>
      </w:r>
      <w:proofErr w:type="spellEnd"/>
      <w:r>
        <w:t xml:space="preserve"> – </w:t>
      </w:r>
      <w:proofErr w:type="spellStart"/>
      <w:r>
        <w:t>Carletto</w:t>
      </w:r>
      <w:proofErr w:type="spellEnd"/>
      <w:r>
        <w:t xml:space="preserve"> et al. 2017</w:t>
      </w:r>
    </w:p>
    <w:p w14:paraId="3F27294D" w14:textId="77777777" w:rsidR="00994B6A" w:rsidRDefault="00994B6A"/>
    <w:tbl>
      <w:tblPr>
        <w:tblW w:w="0" w:type="auto"/>
        <w:jc w:val="center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157"/>
        <w:gridCol w:w="8327"/>
      </w:tblGrid>
      <w:tr w:rsidR="00994B6A" w:rsidRPr="001F3D0E" w14:paraId="27A376CD" w14:textId="77777777" w:rsidTr="00994B6A">
        <w:trPr>
          <w:cantSplit/>
          <w:trHeight w:val="565"/>
          <w:jc w:val="center"/>
        </w:trPr>
        <w:tc>
          <w:tcPr>
            <w:tcW w:w="1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94973" w14:textId="77777777" w:rsidR="00994B6A" w:rsidRPr="001F3D0E" w:rsidRDefault="00994B6A" w:rsidP="00994B6A">
            <w:pPr>
              <w:pStyle w:val="FreeFormC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F3D0E">
              <w:rPr>
                <w:rFonts w:asciiTheme="majorHAnsi" w:hAnsiTheme="majorHAnsi"/>
                <w:b/>
                <w:sz w:val="24"/>
                <w:szCs w:val="24"/>
              </w:rPr>
              <w:t>Risk of bias assessment (High/unclear/low)</w:t>
            </w:r>
          </w:p>
        </w:tc>
      </w:tr>
      <w:tr w:rsidR="00994B6A" w:rsidRPr="001F3D0E" w14:paraId="6288F94F" w14:textId="77777777" w:rsidTr="00994B6A">
        <w:trPr>
          <w:cantSplit/>
          <w:trHeight w:val="519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16EE3" w14:textId="77777777" w:rsidR="00994B6A" w:rsidRPr="001F3D0E" w:rsidRDefault="00994B6A" w:rsidP="00994B6A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Random sequence generation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(selection bias)</w:t>
            </w:r>
          </w:p>
          <w:p w14:paraId="48D7E131" w14:textId="77777777" w:rsidR="00994B6A" w:rsidRPr="001F3D0E" w:rsidRDefault="00994B6A" w:rsidP="00994B6A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6EFC4" w14:textId="139BA553" w:rsidR="00994B6A" w:rsidRPr="001F3D0E" w:rsidRDefault="00994B6A" w:rsidP="00994B6A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Low – Randomly assigned on 1:1 ratio using a </w:t>
            </w:r>
            <w:proofErr w:type="spellStart"/>
            <w:r>
              <w:rPr>
                <w:rFonts w:asciiTheme="majorHAnsi" w:hAnsiTheme="majorHAnsi"/>
              </w:rPr>
              <w:t>blockwise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randomisation</w:t>
            </w:r>
            <w:proofErr w:type="spellEnd"/>
            <w:r>
              <w:rPr>
                <w:rFonts w:asciiTheme="majorHAnsi" w:hAnsiTheme="majorHAnsi"/>
              </w:rPr>
              <w:t xml:space="preserve"> sequence</w:t>
            </w:r>
          </w:p>
        </w:tc>
      </w:tr>
      <w:tr w:rsidR="00994B6A" w:rsidRPr="001F3D0E" w14:paraId="4BDD3E6E" w14:textId="77777777" w:rsidTr="00994B6A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13400" w14:textId="77777777" w:rsidR="00994B6A" w:rsidRPr="001F3D0E" w:rsidRDefault="00994B6A" w:rsidP="00994B6A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Allocation concealment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(selection bias)</w:t>
            </w:r>
          </w:p>
          <w:p w14:paraId="63C4B7D8" w14:textId="77777777" w:rsidR="00994B6A" w:rsidRPr="001F3D0E" w:rsidRDefault="00994B6A" w:rsidP="00994B6A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DBD20" w14:textId="16A35F5E" w:rsidR="00994B6A" w:rsidRPr="001F3D0E" w:rsidRDefault="00994B6A" w:rsidP="00994B6A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Low – Sequence determined by an independent researcher blinded to initial assessment. Study </w:t>
            </w:r>
            <w:proofErr w:type="spellStart"/>
            <w:r>
              <w:rPr>
                <w:rFonts w:asciiTheme="majorHAnsi" w:hAnsiTheme="majorHAnsi"/>
              </w:rPr>
              <w:t>co-ordinator</w:t>
            </w:r>
            <w:proofErr w:type="spellEnd"/>
            <w:r>
              <w:rPr>
                <w:rFonts w:asciiTheme="majorHAnsi" w:hAnsiTheme="majorHAnsi"/>
              </w:rPr>
              <w:t xml:space="preserve"> communicated assignment to participants</w:t>
            </w:r>
          </w:p>
        </w:tc>
      </w:tr>
      <w:tr w:rsidR="00994B6A" w:rsidRPr="001F3D0E" w14:paraId="427F4CF7" w14:textId="77777777" w:rsidTr="00994B6A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0D895" w14:textId="77777777" w:rsidR="00994B6A" w:rsidRPr="001F3D0E" w:rsidRDefault="00994B6A" w:rsidP="00994B6A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Blinding of assessors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(performance bias)</w:t>
            </w:r>
          </w:p>
          <w:p w14:paraId="78717EB4" w14:textId="77777777" w:rsidR="00994B6A" w:rsidRPr="001F3D0E" w:rsidRDefault="00994B6A" w:rsidP="00994B6A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6B089" w14:textId="75E0159F" w:rsidR="00994B6A" w:rsidRPr="001F3D0E" w:rsidRDefault="00994B6A" w:rsidP="00994B6A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Low – Clinical Psychologists performing assessments were blinded to participant ID</w:t>
            </w:r>
          </w:p>
        </w:tc>
      </w:tr>
      <w:tr w:rsidR="00994B6A" w:rsidRPr="001F3D0E" w14:paraId="61844713" w14:textId="77777777" w:rsidTr="00994B6A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8675D" w14:textId="77777777" w:rsidR="00994B6A" w:rsidRPr="001F3D0E" w:rsidRDefault="00994B6A" w:rsidP="00994B6A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Blinding of outcome assessment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(detection bias) (patient reported outcomes)</w:t>
            </w: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22723" w14:textId="04DFD0B4" w:rsidR="00994B6A" w:rsidRPr="001F3D0E" w:rsidRDefault="00994B6A" w:rsidP="00994B6A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Low – Clinical Psychologists performing assessments were blinded to participant ID</w:t>
            </w:r>
          </w:p>
        </w:tc>
      </w:tr>
      <w:tr w:rsidR="00994B6A" w:rsidRPr="001F3D0E" w14:paraId="34C5220C" w14:textId="77777777" w:rsidTr="00994B6A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78A2E" w14:textId="77777777" w:rsidR="00994B6A" w:rsidRPr="001F3D0E" w:rsidRDefault="00994B6A" w:rsidP="00994B6A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Incomplete outcome data addressed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(attrition bias)</w:t>
            </w:r>
          </w:p>
          <w:p w14:paraId="786CDE39" w14:textId="77777777" w:rsidR="00994B6A" w:rsidRPr="001F3D0E" w:rsidRDefault="00994B6A" w:rsidP="00994B6A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636E8" w14:textId="2F442556" w:rsidR="00994B6A" w:rsidRPr="001F3D0E" w:rsidRDefault="00994B6A" w:rsidP="00994B6A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Low – Both PP and ITT performed - ITT explored missing data – data imputation was used for two participants. Consort flow diagram detailing </w:t>
            </w:r>
            <w:r w:rsidR="00E94B30">
              <w:rPr>
                <w:rFonts w:asciiTheme="majorHAnsi" w:hAnsiTheme="majorHAnsi"/>
              </w:rPr>
              <w:t xml:space="preserve">numbers </w:t>
            </w:r>
            <w:proofErr w:type="spellStart"/>
            <w:r w:rsidR="00E94B30">
              <w:rPr>
                <w:rFonts w:asciiTheme="majorHAnsi" w:hAnsiTheme="majorHAnsi"/>
              </w:rPr>
              <w:t>analysed</w:t>
            </w:r>
            <w:proofErr w:type="spellEnd"/>
            <w:r w:rsidR="00E94B30">
              <w:rPr>
                <w:rFonts w:asciiTheme="majorHAnsi" w:hAnsiTheme="majorHAnsi"/>
              </w:rPr>
              <w:t xml:space="preserve"> and dropping out. Compari</w:t>
            </w:r>
            <w:r w:rsidR="00A40D4C">
              <w:rPr>
                <w:rFonts w:asciiTheme="majorHAnsi" w:hAnsiTheme="majorHAnsi"/>
              </w:rPr>
              <w:t>son between completers and drop</w:t>
            </w:r>
            <w:r w:rsidR="00E94B30">
              <w:rPr>
                <w:rFonts w:asciiTheme="majorHAnsi" w:hAnsiTheme="majorHAnsi"/>
              </w:rPr>
              <w:t>outs baseline measures and socio-demographics undertaken.</w:t>
            </w:r>
          </w:p>
        </w:tc>
      </w:tr>
      <w:tr w:rsidR="00994B6A" w:rsidRPr="001F3D0E" w14:paraId="09461899" w14:textId="77777777" w:rsidTr="00994B6A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7EFF1" w14:textId="77777777" w:rsidR="00994B6A" w:rsidRPr="001F3D0E" w:rsidRDefault="00994B6A" w:rsidP="00994B6A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Selective outcome reporting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(reporting bias)</w:t>
            </w:r>
          </w:p>
          <w:p w14:paraId="707CB243" w14:textId="77777777" w:rsidR="00994B6A" w:rsidRPr="001F3D0E" w:rsidRDefault="00994B6A" w:rsidP="00994B6A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F99A4" w14:textId="77777777" w:rsidR="00994B6A" w:rsidRPr="003B0291" w:rsidRDefault="00994B6A" w:rsidP="00994B6A">
            <w:pPr>
              <w:spacing w:line="276" w:lineRule="auto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Low – All pre-specified outcomes were reported</w:t>
            </w:r>
          </w:p>
        </w:tc>
      </w:tr>
      <w:tr w:rsidR="00994B6A" w:rsidRPr="001F3D0E" w14:paraId="159AAA7B" w14:textId="77777777" w:rsidTr="00994B6A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A6E56" w14:textId="77777777" w:rsidR="00994B6A" w:rsidRPr="001F3D0E" w:rsidRDefault="00994B6A" w:rsidP="00994B6A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Other sources of bias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(i.e. baseline bias)</w:t>
            </w:r>
          </w:p>
          <w:p w14:paraId="33D7C165" w14:textId="77777777" w:rsidR="00994B6A" w:rsidRPr="001F3D0E" w:rsidRDefault="00994B6A" w:rsidP="00994B6A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30599" w14:textId="77777777" w:rsidR="00994B6A" w:rsidRPr="001F3D0E" w:rsidRDefault="00994B6A" w:rsidP="00994B6A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Low – Well conducted and reported study</w:t>
            </w:r>
          </w:p>
        </w:tc>
      </w:tr>
    </w:tbl>
    <w:p w14:paraId="5C6833D5" w14:textId="56524D57" w:rsidR="00994B6A" w:rsidRDefault="00994B6A"/>
    <w:p w14:paraId="64BE0330" w14:textId="77777777" w:rsidR="00E94B30" w:rsidRDefault="00E94B30">
      <w:proofErr w:type="spellStart"/>
      <w:r>
        <w:t>RoB</w:t>
      </w:r>
      <w:proofErr w:type="spellEnd"/>
      <w:r>
        <w:t xml:space="preserve"> – </w:t>
      </w:r>
      <w:proofErr w:type="spellStart"/>
      <w:r>
        <w:t>Cavalera</w:t>
      </w:r>
      <w:proofErr w:type="spellEnd"/>
      <w:r>
        <w:t xml:space="preserve"> et al. 2018</w:t>
      </w:r>
    </w:p>
    <w:p w14:paraId="0D56E234" w14:textId="77777777" w:rsidR="00E94B30" w:rsidRDefault="00E94B30"/>
    <w:tbl>
      <w:tblPr>
        <w:tblW w:w="0" w:type="auto"/>
        <w:jc w:val="center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157"/>
        <w:gridCol w:w="8327"/>
      </w:tblGrid>
      <w:tr w:rsidR="00E94B30" w:rsidRPr="001F3D0E" w14:paraId="3A9105F5" w14:textId="77777777" w:rsidTr="00E94B30">
        <w:trPr>
          <w:cantSplit/>
          <w:trHeight w:val="565"/>
          <w:jc w:val="center"/>
        </w:trPr>
        <w:tc>
          <w:tcPr>
            <w:tcW w:w="1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0A75A" w14:textId="77777777" w:rsidR="00E94B30" w:rsidRPr="001F3D0E" w:rsidRDefault="00E94B30" w:rsidP="00E94B30">
            <w:pPr>
              <w:pStyle w:val="FreeFormC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F3D0E">
              <w:rPr>
                <w:rFonts w:asciiTheme="majorHAnsi" w:hAnsiTheme="majorHAnsi"/>
                <w:b/>
                <w:sz w:val="24"/>
                <w:szCs w:val="24"/>
              </w:rPr>
              <w:t>Risk of bias assessment (High/unclear/low)</w:t>
            </w:r>
          </w:p>
        </w:tc>
      </w:tr>
      <w:tr w:rsidR="00E94B30" w:rsidRPr="001F3D0E" w14:paraId="1D065152" w14:textId="77777777" w:rsidTr="00E94B30">
        <w:trPr>
          <w:cantSplit/>
          <w:trHeight w:val="519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E4ECF" w14:textId="77777777" w:rsidR="00E94B30" w:rsidRPr="001F3D0E" w:rsidRDefault="00E94B30" w:rsidP="00E94B30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Random sequence generation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(selection bias)</w:t>
            </w:r>
          </w:p>
          <w:p w14:paraId="1C424DFE" w14:textId="77777777" w:rsidR="00E94B30" w:rsidRPr="001F3D0E" w:rsidRDefault="00E94B30" w:rsidP="00E94B30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6C73D" w14:textId="2F53E3EF" w:rsidR="00E94B30" w:rsidRPr="001F3D0E" w:rsidRDefault="00E94B30" w:rsidP="00E94B30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Low – Participants were randomly assigned 1:1 to MBI and control using </w:t>
            </w:r>
            <w:hyperlink r:id="rId5" w:history="1">
              <w:r w:rsidRPr="00496ADE">
                <w:rPr>
                  <w:rStyle w:val="Hyperlink"/>
                  <w:rFonts w:asciiTheme="majorHAnsi" w:hAnsiTheme="majorHAnsi"/>
                </w:rPr>
                <w:t>www.random.org</w:t>
              </w:r>
            </w:hyperlink>
            <w:r>
              <w:rPr>
                <w:rFonts w:asciiTheme="majorHAnsi" w:hAnsiTheme="majorHAnsi"/>
              </w:rPr>
              <w:t xml:space="preserve">  </w:t>
            </w:r>
          </w:p>
        </w:tc>
      </w:tr>
      <w:tr w:rsidR="00E94B30" w:rsidRPr="001F3D0E" w14:paraId="599249A8" w14:textId="77777777" w:rsidTr="00E94B30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A6852" w14:textId="77777777" w:rsidR="00E94B30" w:rsidRPr="001F3D0E" w:rsidRDefault="00E94B30" w:rsidP="00E94B30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Allocation concealment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(selection bias)</w:t>
            </w:r>
          </w:p>
          <w:p w14:paraId="0B30C7BE" w14:textId="77777777" w:rsidR="00E94B30" w:rsidRPr="001F3D0E" w:rsidRDefault="00E94B30" w:rsidP="00E94B30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B6F1B" w14:textId="2EBE51AF" w:rsidR="00E94B30" w:rsidRPr="001F3D0E" w:rsidRDefault="00E94B30" w:rsidP="00E94B30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Unclear – Paper only states that participants were randomly assigned to MBI and control</w:t>
            </w:r>
          </w:p>
        </w:tc>
      </w:tr>
      <w:tr w:rsidR="00E94B30" w:rsidRPr="001F3D0E" w14:paraId="6DDE50FB" w14:textId="77777777" w:rsidTr="00E94B30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08C9E" w14:textId="77777777" w:rsidR="00E94B30" w:rsidRPr="001F3D0E" w:rsidRDefault="00E94B30" w:rsidP="00E94B30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Blinding of assessors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(performance bias)</w:t>
            </w:r>
          </w:p>
          <w:p w14:paraId="67BF7A63" w14:textId="77777777" w:rsidR="00E94B30" w:rsidRPr="001F3D0E" w:rsidRDefault="00E94B30" w:rsidP="00E94B30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724DF" w14:textId="226F1E8F" w:rsidR="00E94B30" w:rsidRPr="001F3D0E" w:rsidRDefault="00E94B30" w:rsidP="00E94B30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Unclear – Not reported in the paper</w:t>
            </w:r>
          </w:p>
        </w:tc>
      </w:tr>
      <w:tr w:rsidR="00E94B30" w:rsidRPr="001F3D0E" w14:paraId="4A534270" w14:textId="77777777" w:rsidTr="00E94B30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5A273" w14:textId="77777777" w:rsidR="00E94B30" w:rsidRPr="001F3D0E" w:rsidRDefault="00E94B30" w:rsidP="00E94B30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Blinding of outcome assessment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(detection bias) (patient reported outcomes)</w:t>
            </w: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5D399" w14:textId="475BEFD5" w:rsidR="00E94B30" w:rsidRPr="001F3D0E" w:rsidRDefault="00E94B30" w:rsidP="00E94B30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Unclear – Not reported in the paper</w:t>
            </w:r>
          </w:p>
        </w:tc>
      </w:tr>
      <w:tr w:rsidR="00E94B30" w:rsidRPr="001F3D0E" w14:paraId="5096D316" w14:textId="77777777" w:rsidTr="00E94B30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8A2D1" w14:textId="77777777" w:rsidR="00E94B30" w:rsidRPr="001F3D0E" w:rsidRDefault="00E94B30" w:rsidP="00E94B30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Incomplete outcome data addressed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(attrition bias)</w:t>
            </w:r>
          </w:p>
          <w:p w14:paraId="6CFB2DD9" w14:textId="77777777" w:rsidR="00E94B30" w:rsidRPr="001F3D0E" w:rsidRDefault="00E94B30" w:rsidP="00E94B30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ADCD5" w14:textId="5931A790" w:rsidR="00E94B30" w:rsidRPr="001F3D0E" w:rsidRDefault="00E94B30" w:rsidP="00E94B30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Unclear – Although consort flow diagram </w:t>
            </w:r>
            <w:r w:rsidR="00A40D4C">
              <w:rPr>
                <w:rFonts w:asciiTheme="majorHAnsi" w:hAnsiTheme="majorHAnsi"/>
              </w:rPr>
              <w:t xml:space="preserve">included, </w:t>
            </w:r>
            <w:r>
              <w:rPr>
                <w:rFonts w:asciiTheme="majorHAnsi" w:hAnsiTheme="majorHAnsi"/>
              </w:rPr>
              <w:t>detailing attrition, reasons accounting for this were insufficiently described. No mention of missing data</w:t>
            </w:r>
          </w:p>
        </w:tc>
      </w:tr>
      <w:tr w:rsidR="00E94B30" w:rsidRPr="001F3D0E" w14:paraId="46F11868" w14:textId="77777777" w:rsidTr="00E94B30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CC8A3" w14:textId="77777777" w:rsidR="00E94B30" w:rsidRPr="001F3D0E" w:rsidRDefault="00E94B30" w:rsidP="00E94B30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Selective outcome reporting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(reporting bias)</w:t>
            </w:r>
          </w:p>
          <w:p w14:paraId="6219E04B" w14:textId="77777777" w:rsidR="00E94B30" w:rsidRPr="001F3D0E" w:rsidRDefault="00E94B30" w:rsidP="00E94B30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E773D" w14:textId="77777777" w:rsidR="00E94B30" w:rsidRPr="003B0291" w:rsidRDefault="00E94B30" w:rsidP="00E94B30">
            <w:pPr>
              <w:spacing w:line="276" w:lineRule="auto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Low – All pre-specified outcomes were reported</w:t>
            </w:r>
          </w:p>
        </w:tc>
      </w:tr>
      <w:tr w:rsidR="00E94B30" w:rsidRPr="001F3D0E" w14:paraId="75E4E22F" w14:textId="77777777" w:rsidTr="00E94B30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21EEE" w14:textId="77777777" w:rsidR="00E94B30" w:rsidRPr="001F3D0E" w:rsidRDefault="00E94B30" w:rsidP="00E94B30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Other sources of bias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(i.e. baseline bias)</w:t>
            </w:r>
          </w:p>
          <w:p w14:paraId="45A95F6F" w14:textId="77777777" w:rsidR="00E94B30" w:rsidRPr="001F3D0E" w:rsidRDefault="00E94B30" w:rsidP="00E94B30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F1066" w14:textId="74D01F87" w:rsidR="00E94B30" w:rsidRPr="001F3D0E" w:rsidRDefault="00A40D4C" w:rsidP="00E94B30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Low – Generally w</w:t>
            </w:r>
            <w:r w:rsidR="00E94B30">
              <w:rPr>
                <w:rFonts w:asciiTheme="majorHAnsi" w:hAnsiTheme="majorHAnsi"/>
              </w:rPr>
              <w:t>ell conducted and reported study</w:t>
            </w:r>
          </w:p>
        </w:tc>
      </w:tr>
    </w:tbl>
    <w:p w14:paraId="2E6DDA20" w14:textId="688D3C80" w:rsidR="00994B6A" w:rsidRDefault="00994B6A">
      <w:r>
        <w:br w:type="page"/>
      </w:r>
    </w:p>
    <w:p w14:paraId="6F60EA96" w14:textId="2EE20B11" w:rsidR="00B06314" w:rsidRDefault="00B06314"/>
    <w:p w14:paraId="08F4B575" w14:textId="30C77600" w:rsidR="00994B6A" w:rsidRDefault="00B06314">
      <w:proofErr w:type="spellStart"/>
      <w:r>
        <w:t>RoB</w:t>
      </w:r>
      <w:proofErr w:type="spellEnd"/>
      <w:r>
        <w:t xml:space="preserve"> – Senders et al. 2018</w:t>
      </w:r>
    </w:p>
    <w:p w14:paraId="130E9FCA" w14:textId="77777777" w:rsidR="00B06314" w:rsidRDefault="00B06314"/>
    <w:tbl>
      <w:tblPr>
        <w:tblW w:w="0" w:type="auto"/>
        <w:jc w:val="center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157"/>
        <w:gridCol w:w="8327"/>
      </w:tblGrid>
      <w:tr w:rsidR="00B06314" w:rsidRPr="001F3D0E" w14:paraId="0CBAFBA3" w14:textId="77777777" w:rsidTr="00B06314">
        <w:trPr>
          <w:cantSplit/>
          <w:trHeight w:val="565"/>
          <w:jc w:val="center"/>
        </w:trPr>
        <w:tc>
          <w:tcPr>
            <w:tcW w:w="1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FB18B" w14:textId="77777777" w:rsidR="00B06314" w:rsidRPr="001F3D0E" w:rsidRDefault="00B06314" w:rsidP="00B06314">
            <w:pPr>
              <w:pStyle w:val="FreeFormC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F3D0E">
              <w:rPr>
                <w:rFonts w:asciiTheme="majorHAnsi" w:hAnsiTheme="majorHAnsi"/>
                <w:b/>
                <w:sz w:val="24"/>
                <w:szCs w:val="24"/>
              </w:rPr>
              <w:t>Risk of bias assessment (High/unclear/low)</w:t>
            </w:r>
          </w:p>
        </w:tc>
      </w:tr>
      <w:tr w:rsidR="00B06314" w:rsidRPr="001F3D0E" w14:paraId="00615742" w14:textId="77777777" w:rsidTr="00B06314">
        <w:trPr>
          <w:cantSplit/>
          <w:trHeight w:val="519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46365" w14:textId="77777777" w:rsidR="00B06314" w:rsidRPr="001F3D0E" w:rsidRDefault="00B06314" w:rsidP="00B06314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Random sequence generation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(selection bias)</w:t>
            </w:r>
          </w:p>
          <w:p w14:paraId="4C7608F6" w14:textId="77777777" w:rsidR="00B06314" w:rsidRPr="001F3D0E" w:rsidRDefault="00B06314" w:rsidP="00B06314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2952A" w14:textId="2AD08AD4" w:rsidR="00B06314" w:rsidRPr="001F3D0E" w:rsidRDefault="00B06314" w:rsidP="00B06314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Low – Statistician generated randomization scheme stratified by baseline PSS scores with a block size of four (SPSS random number generator)</w:t>
            </w:r>
          </w:p>
        </w:tc>
      </w:tr>
      <w:tr w:rsidR="00B06314" w:rsidRPr="001F3D0E" w14:paraId="2A9B26C7" w14:textId="77777777" w:rsidTr="00B06314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D4124" w14:textId="77777777" w:rsidR="00B06314" w:rsidRPr="001F3D0E" w:rsidRDefault="00B06314" w:rsidP="00B06314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Allocation concealment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(selection bias)</w:t>
            </w:r>
          </w:p>
          <w:p w14:paraId="6198C477" w14:textId="77777777" w:rsidR="00B06314" w:rsidRPr="001F3D0E" w:rsidRDefault="00B06314" w:rsidP="00B06314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5EEE9" w14:textId="34E87702" w:rsidR="00B06314" w:rsidRPr="001F3D0E" w:rsidRDefault="00B06314" w:rsidP="00B06314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Low – </w:t>
            </w:r>
            <w:proofErr w:type="spellStart"/>
            <w:r>
              <w:rPr>
                <w:rFonts w:asciiTheme="majorHAnsi" w:hAnsiTheme="majorHAnsi"/>
              </w:rPr>
              <w:t>Randomisation</w:t>
            </w:r>
            <w:proofErr w:type="spellEnd"/>
            <w:r>
              <w:rPr>
                <w:rFonts w:asciiTheme="majorHAnsi" w:hAnsiTheme="majorHAnsi"/>
              </w:rPr>
              <w:t xml:space="preserve"> scheme maintained by individual external and blinded to study. Allocation concealed from all study staff </w:t>
            </w:r>
          </w:p>
        </w:tc>
      </w:tr>
      <w:tr w:rsidR="00B06314" w:rsidRPr="001F3D0E" w14:paraId="3BD9AFE3" w14:textId="77777777" w:rsidTr="00B06314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B7ABC" w14:textId="77777777" w:rsidR="00B06314" w:rsidRPr="001F3D0E" w:rsidRDefault="00B06314" w:rsidP="00B06314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Blinding of assessors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(performance bias)</w:t>
            </w:r>
          </w:p>
          <w:p w14:paraId="28103AFE" w14:textId="77777777" w:rsidR="00B06314" w:rsidRPr="001F3D0E" w:rsidRDefault="00B06314" w:rsidP="00B06314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3DAB3" w14:textId="67C2FAB0" w:rsidR="00B06314" w:rsidRPr="001F3D0E" w:rsidRDefault="00B06314" w:rsidP="00B06314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Low – Baseline data collected prior to </w:t>
            </w:r>
            <w:proofErr w:type="spellStart"/>
            <w:r>
              <w:rPr>
                <w:rFonts w:asciiTheme="majorHAnsi" w:hAnsiTheme="majorHAnsi"/>
              </w:rPr>
              <w:t>randomisation</w:t>
            </w:r>
            <w:proofErr w:type="spellEnd"/>
            <w:r>
              <w:rPr>
                <w:rFonts w:asciiTheme="majorHAnsi" w:hAnsiTheme="majorHAnsi"/>
              </w:rPr>
              <w:t xml:space="preserve"> – PI, statistician and personnel performing data entry were blinded to group assignment</w:t>
            </w:r>
          </w:p>
        </w:tc>
      </w:tr>
      <w:tr w:rsidR="00B06314" w:rsidRPr="001F3D0E" w14:paraId="3C9D96CD" w14:textId="77777777" w:rsidTr="00B06314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D6D69" w14:textId="77777777" w:rsidR="00B06314" w:rsidRPr="001F3D0E" w:rsidRDefault="00B06314" w:rsidP="00B06314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Blinding of outcome assessment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(detection bias) (patient reported outcomes)</w:t>
            </w: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B15BC" w14:textId="0CC05BC2" w:rsidR="00B06314" w:rsidRPr="001F3D0E" w:rsidRDefault="00B06314" w:rsidP="00B06314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Low – Baseline data collected prior to </w:t>
            </w:r>
            <w:proofErr w:type="spellStart"/>
            <w:r>
              <w:rPr>
                <w:rFonts w:asciiTheme="majorHAnsi" w:hAnsiTheme="majorHAnsi"/>
              </w:rPr>
              <w:t>randomisation</w:t>
            </w:r>
            <w:proofErr w:type="spellEnd"/>
            <w:r>
              <w:rPr>
                <w:rFonts w:asciiTheme="majorHAnsi" w:hAnsiTheme="majorHAnsi"/>
              </w:rPr>
              <w:t xml:space="preserve"> – PI, statistician and personnel performing data entry were blinded to group assignment</w:t>
            </w:r>
          </w:p>
        </w:tc>
      </w:tr>
      <w:tr w:rsidR="00B06314" w:rsidRPr="001F3D0E" w14:paraId="243170D5" w14:textId="77777777" w:rsidTr="00B06314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F1795" w14:textId="77777777" w:rsidR="00B06314" w:rsidRPr="001F3D0E" w:rsidRDefault="00B06314" w:rsidP="00B06314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Incomplete outcome data addressed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(attrition bias)</w:t>
            </w:r>
          </w:p>
          <w:p w14:paraId="4C287230" w14:textId="77777777" w:rsidR="00B06314" w:rsidRPr="001F3D0E" w:rsidRDefault="00B06314" w:rsidP="00B06314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18B15" w14:textId="115E3615" w:rsidR="00B06314" w:rsidRPr="001F3D0E" w:rsidRDefault="00B06314" w:rsidP="00B06314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Low – Low – Consort flow diagram detailing reasons accounting for attrition and numbers </w:t>
            </w:r>
            <w:proofErr w:type="spellStart"/>
            <w:r>
              <w:rPr>
                <w:rFonts w:asciiTheme="majorHAnsi" w:hAnsiTheme="majorHAnsi"/>
              </w:rPr>
              <w:t>analysed</w:t>
            </w:r>
            <w:proofErr w:type="spellEnd"/>
            <w:r>
              <w:rPr>
                <w:rFonts w:asciiTheme="majorHAnsi" w:hAnsiTheme="majorHAnsi"/>
              </w:rPr>
              <w:t>.</w:t>
            </w:r>
          </w:p>
        </w:tc>
      </w:tr>
      <w:tr w:rsidR="00B06314" w:rsidRPr="001F3D0E" w14:paraId="2B45B983" w14:textId="77777777" w:rsidTr="00B06314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26ACE" w14:textId="77777777" w:rsidR="00B06314" w:rsidRPr="001F3D0E" w:rsidRDefault="00B06314" w:rsidP="00B06314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Selective outcome reporting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(reporting bias)</w:t>
            </w:r>
          </w:p>
          <w:p w14:paraId="188828FF" w14:textId="77777777" w:rsidR="00B06314" w:rsidRPr="001F3D0E" w:rsidRDefault="00B06314" w:rsidP="00B06314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96F0B" w14:textId="3A44E233" w:rsidR="00B06314" w:rsidRPr="003B0291" w:rsidRDefault="00B06314" w:rsidP="00B06314">
            <w:pPr>
              <w:spacing w:line="276" w:lineRule="auto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Low – All pre-specified outcomes were reported</w:t>
            </w:r>
          </w:p>
        </w:tc>
      </w:tr>
      <w:tr w:rsidR="00B06314" w:rsidRPr="001F3D0E" w14:paraId="218D2EB1" w14:textId="77777777" w:rsidTr="00B06314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A9921" w14:textId="77777777" w:rsidR="00B06314" w:rsidRPr="001F3D0E" w:rsidRDefault="00B06314" w:rsidP="00B06314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Other sources of bias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(i.e. baseline bias)</w:t>
            </w:r>
          </w:p>
          <w:p w14:paraId="3F0145DA" w14:textId="77777777" w:rsidR="00B06314" w:rsidRPr="001F3D0E" w:rsidRDefault="00B06314" w:rsidP="00B06314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1A53F" w14:textId="7FA69B5C" w:rsidR="00B06314" w:rsidRPr="001F3D0E" w:rsidRDefault="00B06314" w:rsidP="00B06314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Low – Well conducted and reported study</w:t>
            </w:r>
          </w:p>
        </w:tc>
      </w:tr>
    </w:tbl>
    <w:p w14:paraId="41462CC1" w14:textId="6DEFE248" w:rsidR="00832741" w:rsidRDefault="00832741"/>
    <w:p w14:paraId="26C8E795" w14:textId="77777777" w:rsidR="00832741" w:rsidRDefault="00832741">
      <w:r>
        <w:br w:type="page"/>
      </w:r>
    </w:p>
    <w:p w14:paraId="046909B0" w14:textId="772436AE" w:rsidR="00832741" w:rsidRDefault="00832741" w:rsidP="00832741">
      <w:proofErr w:type="spellStart"/>
      <w:r>
        <w:t>RoB</w:t>
      </w:r>
      <w:proofErr w:type="spellEnd"/>
      <w:r>
        <w:t xml:space="preserve"> – </w:t>
      </w:r>
      <w:proofErr w:type="spellStart"/>
      <w:r>
        <w:t>Ghodspour</w:t>
      </w:r>
      <w:proofErr w:type="spellEnd"/>
      <w:r>
        <w:t xml:space="preserve"> et al. 2018</w:t>
      </w:r>
    </w:p>
    <w:p w14:paraId="4CA54E26" w14:textId="77777777" w:rsidR="00832741" w:rsidRDefault="00832741" w:rsidP="00832741"/>
    <w:tbl>
      <w:tblPr>
        <w:tblW w:w="0" w:type="auto"/>
        <w:jc w:val="center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157"/>
        <w:gridCol w:w="8327"/>
      </w:tblGrid>
      <w:tr w:rsidR="00832741" w:rsidRPr="001F3D0E" w14:paraId="1B548F15" w14:textId="77777777" w:rsidTr="00EE7558">
        <w:trPr>
          <w:cantSplit/>
          <w:trHeight w:val="565"/>
          <w:jc w:val="center"/>
        </w:trPr>
        <w:tc>
          <w:tcPr>
            <w:tcW w:w="1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3DDE5" w14:textId="77777777" w:rsidR="00832741" w:rsidRPr="001F3D0E" w:rsidRDefault="00832741" w:rsidP="00EE7558">
            <w:pPr>
              <w:pStyle w:val="FreeFormC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F3D0E">
              <w:rPr>
                <w:rFonts w:asciiTheme="majorHAnsi" w:hAnsiTheme="majorHAnsi"/>
                <w:b/>
                <w:sz w:val="24"/>
                <w:szCs w:val="24"/>
              </w:rPr>
              <w:t>Risk of bias assessment (High/unclear/low)</w:t>
            </w:r>
          </w:p>
        </w:tc>
      </w:tr>
      <w:tr w:rsidR="00832741" w:rsidRPr="001F3D0E" w14:paraId="08C5F571" w14:textId="77777777" w:rsidTr="00EE7558">
        <w:trPr>
          <w:cantSplit/>
          <w:trHeight w:val="519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1D9E5" w14:textId="77777777" w:rsidR="00832741" w:rsidRPr="001F3D0E" w:rsidRDefault="00832741" w:rsidP="00EE755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Random sequence generation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(selection bias)</w:t>
            </w:r>
          </w:p>
          <w:p w14:paraId="6010E1AF" w14:textId="77777777" w:rsidR="00832741" w:rsidRPr="001F3D0E" w:rsidRDefault="00832741" w:rsidP="00EE7558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ED8F6" w14:textId="539DAAF3" w:rsidR="00832741" w:rsidRPr="001F3D0E" w:rsidRDefault="00832741" w:rsidP="00EE7558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High – ‘Purposive’ sampling before unclear method of random allocation to groups</w:t>
            </w:r>
          </w:p>
        </w:tc>
      </w:tr>
      <w:tr w:rsidR="00832741" w:rsidRPr="001F3D0E" w14:paraId="3A7F15A7" w14:textId="77777777" w:rsidTr="00EE755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599A4" w14:textId="77777777" w:rsidR="00832741" w:rsidRPr="001F3D0E" w:rsidRDefault="00832741" w:rsidP="00EE755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Allocation concealment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(selection bias)</w:t>
            </w:r>
          </w:p>
          <w:p w14:paraId="2DC3EBC8" w14:textId="77777777" w:rsidR="00832741" w:rsidRPr="001F3D0E" w:rsidRDefault="00832741" w:rsidP="00EE7558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91FA0" w14:textId="40E44FC1" w:rsidR="00832741" w:rsidRPr="001F3D0E" w:rsidRDefault="00832741" w:rsidP="00EE7558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Unclear– Not described </w:t>
            </w:r>
          </w:p>
        </w:tc>
      </w:tr>
      <w:tr w:rsidR="00832741" w:rsidRPr="001F3D0E" w14:paraId="510E8E4B" w14:textId="77777777" w:rsidTr="00EE755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E85A1" w14:textId="77777777" w:rsidR="00832741" w:rsidRPr="001F3D0E" w:rsidRDefault="00832741" w:rsidP="00EE755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Blinding of assessors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(performance bias)</w:t>
            </w:r>
          </w:p>
          <w:p w14:paraId="030942CA" w14:textId="77777777" w:rsidR="00832741" w:rsidRPr="001F3D0E" w:rsidRDefault="00832741" w:rsidP="00EE7558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3F5EF" w14:textId="7BE600E3" w:rsidR="00832741" w:rsidRPr="001F3D0E" w:rsidRDefault="00832741" w:rsidP="00EE7558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Unclear– Not described</w:t>
            </w:r>
          </w:p>
        </w:tc>
      </w:tr>
      <w:tr w:rsidR="00832741" w:rsidRPr="001F3D0E" w14:paraId="084792E0" w14:textId="77777777" w:rsidTr="00EE755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5B421" w14:textId="77777777" w:rsidR="00832741" w:rsidRPr="001F3D0E" w:rsidRDefault="00832741" w:rsidP="00EE755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Blinding of outcome assessment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(detection bias) (patient reported outcomes)</w:t>
            </w: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C2A82" w14:textId="0971DC6E" w:rsidR="00832741" w:rsidRPr="001F3D0E" w:rsidRDefault="00832741" w:rsidP="00EE7558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Unclear– Not described</w:t>
            </w:r>
          </w:p>
        </w:tc>
      </w:tr>
      <w:tr w:rsidR="00832741" w:rsidRPr="001F3D0E" w14:paraId="3FFF5DEA" w14:textId="77777777" w:rsidTr="00EE755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A4017" w14:textId="77777777" w:rsidR="00832741" w:rsidRPr="001F3D0E" w:rsidRDefault="00832741" w:rsidP="00EE755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Incomplete outcome data addressed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(attrition bias)</w:t>
            </w:r>
          </w:p>
          <w:p w14:paraId="1BD98C59" w14:textId="77777777" w:rsidR="00832741" w:rsidRPr="001F3D0E" w:rsidRDefault="00832741" w:rsidP="00EE7558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9EB95" w14:textId="065BD870" w:rsidR="00832741" w:rsidRPr="001F3D0E" w:rsidRDefault="00832741" w:rsidP="00EE7558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Low – Attrition and reasons accounting for discussed.</w:t>
            </w:r>
          </w:p>
        </w:tc>
      </w:tr>
      <w:tr w:rsidR="00832741" w:rsidRPr="001F3D0E" w14:paraId="4A1DD970" w14:textId="77777777" w:rsidTr="00EE755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2A8FB" w14:textId="77777777" w:rsidR="00832741" w:rsidRPr="001F3D0E" w:rsidRDefault="00832741" w:rsidP="00EE755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Selective outcome reporting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(reporting bias)</w:t>
            </w:r>
          </w:p>
          <w:p w14:paraId="40D99042" w14:textId="77777777" w:rsidR="00832741" w:rsidRPr="001F3D0E" w:rsidRDefault="00832741" w:rsidP="00EE7558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FD1B" w14:textId="77777777" w:rsidR="00832741" w:rsidRPr="003B0291" w:rsidRDefault="00832741" w:rsidP="00EE7558">
            <w:pPr>
              <w:spacing w:line="276" w:lineRule="auto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Low – All pre-specified outcomes were reported</w:t>
            </w:r>
          </w:p>
        </w:tc>
      </w:tr>
      <w:tr w:rsidR="00832741" w:rsidRPr="001F3D0E" w14:paraId="165A0361" w14:textId="77777777" w:rsidTr="00EE755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B756D" w14:textId="77777777" w:rsidR="00832741" w:rsidRPr="001F3D0E" w:rsidRDefault="00832741" w:rsidP="00EE755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Other sources of bias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(i.e. baseline bias)</w:t>
            </w:r>
          </w:p>
          <w:p w14:paraId="7C44CB55" w14:textId="77777777" w:rsidR="00832741" w:rsidRPr="001F3D0E" w:rsidRDefault="00832741" w:rsidP="00EE7558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97C14" w14:textId="74CBF032" w:rsidR="00832741" w:rsidRPr="001F3D0E" w:rsidRDefault="00832741" w:rsidP="00EE7558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Unclear– Generally, poor reporting and no reference to CONSORT</w:t>
            </w:r>
          </w:p>
        </w:tc>
      </w:tr>
    </w:tbl>
    <w:p w14:paraId="14AA8CFF" w14:textId="77777777" w:rsidR="00B06314" w:rsidRDefault="00B06314"/>
    <w:p w14:paraId="170A19C6" w14:textId="77777777" w:rsidR="00825C02" w:rsidRDefault="00825C02"/>
    <w:p w14:paraId="798B89FB" w14:textId="77777777" w:rsidR="00825C02" w:rsidRDefault="00825C02"/>
    <w:p w14:paraId="3AF411D4" w14:textId="7C5CCB5E" w:rsidR="00825C02" w:rsidRDefault="00825C02" w:rsidP="00825C02">
      <w:proofErr w:type="spellStart"/>
      <w:r>
        <w:t>RoB</w:t>
      </w:r>
      <w:proofErr w:type="spellEnd"/>
      <w:r>
        <w:t xml:space="preserve"> – </w:t>
      </w:r>
      <w:proofErr w:type="spellStart"/>
      <w:r w:rsidR="003369D1">
        <w:t>Torkhani</w:t>
      </w:r>
      <w:proofErr w:type="spellEnd"/>
      <w:r w:rsidR="003369D1">
        <w:t xml:space="preserve"> et al., 2021</w:t>
      </w:r>
    </w:p>
    <w:p w14:paraId="405CB8F9" w14:textId="77777777" w:rsidR="00825C02" w:rsidRDefault="00825C02" w:rsidP="00825C02"/>
    <w:tbl>
      <w:tblPr>
        <w:tblW w:w="0" w:type="auto"/>
        <w:jc w:val="center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157"/>
        <w:gridCol w:w="8327"/>
      </w:tblGrid>
      <w:tr w:rsidR="00825C02" w:rsidRPr="001F3D0E" w14:paraId="33460E61" w14:textId="77777777" w:rsidTr="00091268">
        <w:trPr>
          <w:cantSplit/>
          <w:trHeight w:val="565"/>
          <w:jc w:val="center"/>
        </w:trPr>
        <w:tc>
          <w:tcPr>
            <w:tcW w:w="1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102D2" w14:textId="77777777" w:rsidR="00825C02" w:rsidRPr="001F3D0E" w:rsidRDefault="00825C02" w:rsidP="00091268">
            <w:pPr>
              <w:pStyle w:val="FreeFormC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F3D0E">
              <w:rPr>
                <w:rFonts w:asciiTheme="majorHAnsi" w:hAnsiTheme="majorHAnsi"/>
                <w:b/>
                <w:sz w:val="24"/>
                <w:szCs w:val="24"/>
              </w:rPr>
              <w:t>Risk of bias assessment (High/unclear/low)</w:t>
            </w:r>
          </w:p>
        </w:tc>
      </w:tr>
      <w:tr w:rsidR="00825C02" w:rsidRPr="001F3D0E" w14:paraId="1EDEB9DC" w14:textId="77777777" w:rsidTr="00091268">
        <w:trPr>
          <w:cantSplit/>
          <w:trHeight w:val="519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25BC8" w14:textId="77777777" w:rsidR="00825C02" w:rsidRPr="001F3D0E" w:rsidRDefault="00825C02" w:rsidP="0009126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Random sequence generation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(selection bias)</w:t>
            </w:r>
          </w:p>
          <w:p w14:paraId="6CA7D880" w14:textId="77777777" w:rsidR="00825C02" w:rsidRPr="001F3D0E" w:rsidRDefault="00825C02" w:rsidP="00091268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9A653" w14:textId="696F8F4E" w:rsidR="00825C02" w:rsidRPr="001F3D0E" w:rsidRDefault="003369D1" w:rsidP="00091268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Low- Randomization list generated</w:t>
            </w:r>
          </w:p>
        </w:tc>
      </w:tr>
      <w:tr w:rsidR="00825C02" w:rsidRPr="001F3D0E" w14:paraId="693E2A20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D0290" w14:textId="77777777" w:rsidR="00825C02" w:rsidRPr="001F3D0E" w:rsidRDefault="00825C02" w:rsidP="0009126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Allocation concealment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(selection bias)</w:t>
            </w:r>
          </w:p>
          <w:p w14:paraId="79A83FC0" w14:textId="77777777" w:rsidR="00825C02" w:rsidRPr="001F3D0E" w:rsidRDefault="00825C02" w:rsidP="00091268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2A91A" w14:textId="0424ACB9" w:rsidR="00825C02" w:rsidRPr="001F3D0E" w:rsidRDefault="006440C8" w:rsidP="00091268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6440C8">
              <w:rPr>
                <w:rFonts w:asciiTheme="majorHAnsi" w:hAnsiTheme="majorHAnsi"/>
              </w:rPr>
              <w:t>Low-</w:t>
            </w:r>
            <w:r>
              <w:rPr>
                <w:rFonts w:asciiTheme="majorHAnsi" w:hAnsiTheme="majorHAnsi"/>
              </w:rPr>
              <w:t xml:space="preserve"> T</w:t>
            </w:r>
            <w:r w:rsidRPr="006440C8">
              <w:rPr>
                <w:rFonts w:asciiTheme="majorHAnsi" w:hAnsiTheme="majorHAnsi"/>
              </w:rPr>
              <w:t>reatment condition unknown to coordinator to ensure concealment of allocation</w:t>
            </w:r>
          </w:p>
        </w:tc>
      </w:tr>
      <w:tr w:rsidR="00825C02" w:rsidRPr="001F3D0E" w14:paraId="174AEC3B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30C1B" w14:textId="77777777" w:rsidR="00825C02" w:rsidRPr="001F3D0E" w:rsidRDefault="00825C02" w:rsidP="0009126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Blinding of assessors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(performance bias)</w:t>
            </w:r>
          </w:p>
          <w:p w14:paraId="715432A9" w14:textId="77777777" w:rsidR="00825C02" w:rsidRPr="001F3D0E" w:rsidRDefault="00825C02" w:rsidP="00091268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868D7" w14:textId="5D3EB2E6" w:rsidR="00825C02" w:rsidRPr="001F3D0E" w:rsidRDefault="006440C8" w:rsidP="00091268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Unclear- N</w:t>
            </w:r>
            <w:r w:rsidRPr="006440C8">
              <w:rPr>
                <w:rFonts w:asciiTheme="majorHAnsi" w:hAnsiTheme="majorHAnsi"/>
              </w:rPr>
              <w:t>ot enough detail surrounding whether those evaluating outcomes were blinded</w:t>
            </w:r>
          </w:p>
        </w:tc>
      </w:tr>
      <w:tr w:rsidR="00825C02" w:rsidRPr="001F3D0E" w14:paraId="641AFECD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54B08" w14:textId="77777777" w:rsidR="00825C02" w:rsidRPr="001F3D0E" w:rsidRDefault="00825C02" w:rsidP="0009126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Blinding of outcome assessment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(detection bias) (patient reported outcomes)</w:t>
            </w: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C4334" w14:textId="238C0B92" w:rsidR="00825C02" w:rsidRPr="001F3D0E" w:rsidRDefault="006440C8" w:rsidP="00091268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Unclear- N</w:t>
            </w:r>
            <w:r w:rsidRPr="006440C8">
              <w:rPr>
                <w:rFonts w:asciiTheme="majorHAnsi" w:hAnsiTheme="majorHAnsi"/>
              </w:rPr>
              <w:t>o details surrounding patients being blinded</w:t>
            </w:r>
          </w:p>
        </w:tc>
      </w:tr>
      <w:tr w:rsidR="00825C02" w:rsidRPr="001F3D0E" w14:paraId="224C4D50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DE14D" w14:textId="77777777" w:rsidR="00825C02" w:rsidRPr="001F3D0E" w:rsidRDefault="00825C02" w:rsidP="0009126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Incomplete outcome data addressed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(attrition bias)</w:t>
            </w:r>
          </w:p>
          <w:p w14:paraId="7BA93736" w14:textId="77777777" w:rsidR="00825C02" w:rsidRPr="001F3D0E" w:rsidRDefault="00825C02" w:rsidP="00091268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816B8" w14:textId="1F45CA85" w:rsidR="00825C02" w:rsidRPr="001F3D0E" w:rsidRDefault="006440C8" w:rsidP="00091268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High-  N</w:t>
            </w:r>
            <w:r w:rsidRPr="006440C8">
              <w:rPr>
                <w:rFonts w:asciiTheme="majorHAnsi" w:hAnsiTheme="majorHAnsi"/>
              </w:rPr>
              <w:t>o mention of attrition or reasons</w:t>
            </w:r>
          </w:p>
        </w:tc>
      </w:tr>
      <w:tr w:rsidR="00825C02" w:rsidRPr="001F3D0E" w14:paraId="4EBA07EC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EBFF1" w14:textId="77777777" w:rsidR="00825C02" w:rsidRPr="001F3D0E" w:rsidRDefault="00825C02" w:rsidP="0009126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Selective outcome reporting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(reporting bias)</w:t>
            </w:r>
          </w:p>
          <w:p w14:paraId="56565E23" w14:textId="77777777" w:rsidR="00825C02" w:rsidRPr="001F3D0E" w:rsidRDefault="00825C02" w:rsidP="00091268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63989" w14:textId="135C6AE8" w:rsidR="00825C02" w:rsidRPr="003B0291" w:rsidRDefault="006440C8" w:rsidP="00091268">
            <w:pPr>
              <w:spacing w:line="276" w:lineRule="auto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Low- A</w:t>
            </w:r>
            <w:r w:rsidRPr="006440C8">
              <w:rPr>
                <w:rFonts w:asciiTheme="majorHAnsi" w:hAnsiTheme="majorHAnsi"/>
                <w:lang w:val="en-GB"/>
              </w:rPr>
              <w:t>ll pre-specified outcomes reported</w:t>
            </w:r>
          </w:p>
        </w:tc>
      </w:tr>
      <w:tr w:rsidR="00825C02" w:rsidRPr="001F3D0E" w14:paraId="73B4A3BB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EC9B1" w14:textId="77777777" w:rsidR="00825C02" w:rsidRPr="001F3D0E" w:rsidRDefault="00825C02" w:rsidP="0009126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Other sources of bias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(i.e. baseline bias)</w:t>
            </w:r>
          </w:p>
          <w:p w14:paraId="051C66CB" w14:textId="77777777" w:rsidR="00825C02" w:rsidRPr="001F3D0E" w:rsidRDefault="00825C02" w:rsidP="00091268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024E8" w14:textId="747EEC22" w:rsidR="00825C02" w:rsidRPr="001F3D0E" w:rsidRDefault="006440C8" w:rsidP="00091268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Unclear- R</w:t>
            </w:r>
            <w:r w:rsidRPr="006440C8">
              <w:rPr>
                <w:rFonts w:asciiTheme="majorHAnsi" w:hAnsiTheme="majorHAnsi"/>
              </w:rPr>
              <w:t>ecruitment procedure open to selection bias</w:t>
            </w:r>
          </w:p>
        </w:tc>
      </w:tr>
    </w:tbl>
    <w:p w14:paraId="79396634" w14:textId="77777777" w:rsidR="00825C02" w:rsidRDefault="00825C02"/>
    <w:p w14:paraId="2A12DB31" w14:textId="77777777" w:rsidR="00825C02" w:rsidRDefault="00825C02"/>
    <w:p w14:paraId="306FBBD8" w14:textId="77777777" w:rsidR="00825C02" w:rsidRDefault="00825C02"/>
    <w:p w14:paraId="22534568" w14:textId="183455FE" w:rsidR="00C45684" w:rsidRDefault="00C45684" w:rsidP="00C45684">
      <w:proofErr w:type="spellStart"/>
      <w:r>
        <w:t>RoB</w:t>
      </w:r>
      <w:proofErr w:type="spellEnd"/>
      <w:r>
        <w:t xml:space="preserve"> – </w:t>
      </w:r>
      <w:proofErr w:type="spellStart"/>
      <w:r w:rsidR="0017001E">
        <w:t>Sesel</w:t>
      </w:r>
      <w:proofErr w:type="spellEnd"/>
      <w:r w:rsidR="0017001E">
        <w:t xml:space="preserve"> et al.,</w:t>
      </w:r>
      <w:r>
        <w:t xml:space="preserve"> 2022</w:t>
      </w:r>
    </w:p>
    <w:p w14:paraId="6F9A5D8D" w14:textId="77777777" w:rsidR="00C45684" w:rsidRDefault="00C45684" w:rsidP="00C45684"/>
    <w:tbl>
      <w:tblPr>
        <w:tblW w:w="0" w:type="auto"/>
        <w:jc w:val="center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157"/>
        <w:gridCol w:w="8327"/>
      </w:tblGrid>
      <w:tr w:rsidR="00C45684" w:rsidRPr="001F3D0E" w14:paraId="0000580A" w14:textId="77777777" w:rsidTr="00091268">
        <w:trPr>
          <w:cantSplit/>
          <w:trHeight w:val="565"/>
          <w:jc w:val="center"/>
        </w:trPr>
        <w:tc>
          <w:tcPr>
            <w:tcW w:w="1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3E1F6" w14:textId="77777777" w:rsidR="00C45684" w:rsidRPr="001F3D0E" w:rsidRDefault="00C45684" w:rsidP="00091268">
            <w:pPr>
              <w:pStyle w:val="FreeFormC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F3D0E">
              <w:rPr>
                <w:rFonts w:asciiTheme="majorHAnsi" w:hAnsiTheme="majorHAnsi"/>
                <w:b/>
                <w:sz w:val="24"/>
                <w:szCs w:val="24"/>
              </w:rPr>
              <w:t>Risk of bias assessment (High/unclear/low)</w:t>
            </w:r>
          </w:p>
        </w:tc>
      </w:tr>
      <w:tr w:rsidR="00C45684" w:rsidRPr="001F3D0E" w14:paraId="2E69166E" w14:textId="77777777" w:rsidTr="00091268">
        <w:trPr>
          <w:cantSplit/>
          <w:trHeight w:val="519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E178E" w14:textId="77777777" w:rsidR="00C45684" w:rsidRPr="001F3D0E" w:rsidRDefault="00C45684" w:rsidP="0009126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Random sequence generation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(selection bias)</w:t>
            </w:r>
          </w:p>
          <w:p w14:paraId="711A6499" w14:textId="77777777" w:rsidR="00C45684" w:rsidRPr="001F3D0E" w:rsidRDefault="00C45684" w:rsidP="00091268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22A2F" w14:textId="0D0A9032" w:rsidR="00C45684" w:rsidRPr="001F3D0E" w:rsidRDefault="008966FB" w:rsidP="00091268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8966FB">
              <w:rPr>
                <w:rFonts w:asciiTheme="majorHAnsi" w:hAnsiTheme="majorHAnsi"/>
              </w:rPr>
              <w:t>Low- Participants were then randomized using computer-generated random numbers to receive either the MBI or waitlist.</w:t>
            </w:r>
          </w:p>
        </w:tc>
      </w:tr>
      <w:tr w:rsidR="00C45684" w:rsidRPr="001F3D0E" w14:paraId="62DC248E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E4D22" w14:textId="77777777" w:rsidR="00C45684" w:rsidRPr="001F3D0E" w:rsidRDefault="00C45684" w:rsidP="0009126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Allocation concealment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(selection bias)</w:t>
            </w:r>
          </w:p>
          <w:p w14:paraId="3E31DCA8" w14:textId="77777777" w:rsidR="00C45684" w:rsidRPr="001F3D0E" w:rsidRDefault="00C45684" w:rsidP="00091268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AE191" w14:textId="72935F79" w:rsidR="00C45684" w:rsidRPr="001F3D0E" w:rsidRDefault="007C35B8" w:rsidP="00091268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Unclear-N</w:t>
            </w:r>
            <w:r w:rsidRPr="007C35B8">
              <w:rPr>
                <w:rFonts w:asciiTheme="majorHAnsi" w:hAnsiTheme="majorHAnsi"/>
              </w:rPr>
              <w:t>ot enough details on the allocation—only Participants were stratified according to history of recurrent depression (Y/N) to ensure a roughly equal representation in each group</w:t>
            </w:r>
          </w:p>
        </w:tc>
      </w:tr>
      <w:tr w:rsidR="00C45684" w:rsidRPr="001F3D0E" w14:paraId="44863211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35439" w14:textId="77777777" w:rsidR="00C45684" w:rsidRPr="001F3D0E" w:rsidRDefault="00C45684" w:rsidP="0009126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Blinding of assessors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(performance bias)</w:t>
            </w:r>
          </w:p>
          <w:p w14:paraId="0D72D31F" w14:textId="77777777" w:rsidR="00C45684" w:rsidRPr="001F3D0E" w:rsidRDefault="00C45684" w:rsidP="00091268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9F986" w14:textId="14C92035" w:rsidR="00C45684" w:rsidRPr="001F3D0E" w:rsidRDefault="007C35B8" w:rsidP="00091268">
            <w:pPr>
              <w:spacing w:line="276" w:lineRule="auto"/>
              <w:rPr>
                <w:rFonts w:asciiTheme="majorHAnsi" w:hAnsiTheme="majorHAnsi"/>
              </w:rPr>
            </w:pPr>
            <w:r w:rsidRPr="007C35B8">
              <w:rPr>
                <w:rFonts w:asciiTheme="majorHAnsi" w:hAnsiTheme="majorHAnsi"/>
              </w:rPr>
              <w:t>Low- A list of participant identification numbers identifying those with a history of Major Depression (two or more episodes) were sent to a researcher not involved in the assessment or treatment of participants</w:t>
            </w:r>
          </w:p>
        </w:tc>
      </w:tr>
      <w:tr w:rsidR="00C45684" w:rsidRPr="001F3D0E" w14:paraId="6C6D4F72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B8C57" w14:textId="77777777" w:rsidR="00C45684" w:rsidRPr="001F3D0E" w:rsidRDefault="00C45684" w:rsidP="0009126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Blinding of outcome assessment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(detection bias) (patient reported outcomes)</w:t>
            </w: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3E176" w14:textId="1B3C3EC6" w:rsidR="00C45684" w:rsidRPr="001F3D0E" w:rsidRDefault="007C35B8" w:rsidP="00091268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Unclear- N</w:t>
            </w:r>
            <w:r w:rsidRPr="007C35B8">
              <w:rPr>
                <w:rFonts w:asciiTheme="majorHAnsi" w:hAnsiTheme="majorHAnsi"/>
              </w:rPr>
              <w:t>o details surrounding patients being blinded</w:t>
            </w:r>
          </w:p>
        </w:tc>
      </w:tr>
      <w:tr w:rsidR="00C45684" w:rsidRPr="001F3D0E" w14:paraId="03636871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DB19D" w14:textId="77777777" w:rsidR="00C45684" w:rsidRPr="001F3D0E" w:rsidRDefault="00C45684" w:rsidP="0009126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Incomplete outcome data addressed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(attrition bias)</w:t>
            </w:r>
          </w:p>
          <w:p w14:paraId="2EE3AEC6" w14:textId="77777777" w:rsidR="00C45684" w:rsidRPr="001F3D0E" w:rsidRDefault="00C45684" w:rsidP="00091268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4BA7E" w14:textId="3CD2BA36" w:rsidR="00C45684" w:rsidRPr="001F3D0E" w:rsidRDefault="007C35B8" w:rsidP="00091268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Low- A</w:t>
            </w:r>
            <w:r w:rsidRPr="007C35B8">
              <w:rPr>
                <w:rFonts w:asciiTheme="majorHAnsi" w:hAnsiTheme="majorHAnsi"/>
              </w:rPr>
              <w:t>ttrition reasons given</w:t>
            </w:r>
          </w:p>
        </w:tc>
      </w:tr>
      <w:tr w:rsidR="00C45684" w:rsidRPr="001F3D0E" w14:paraId="5AFA5540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A637C" w14:textId="77777777" w:rsidR="00C45684" w:rsidRPr="001F3D0E" w:rsidRDefault="00C45684" w:rsidP="0009126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Selective outcome reporting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(reporting bias)</w:t>
            </w:r>
          </w:p>
          <w:p w14:paraId="7EB75ADE" w14:textId="77777777" w:rsidR="00C45684" w:rsidRPr="001F3D0E" w:rsidRDefault="00C45684" w:rsidP="00091268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5FA25" w14:textId="19BC2459" w:rsidR="00C45684" w:rsidRPr="003B0291" w:rsidRDefault="007C35B8" w:rsidP="00091268">
            <w:pPr>
              <w:spacing w:line="276" w:lineRule="auto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Low- A</w:t>
            </w:r>
            <w:r w:rsidRPr="007C35B8">
              <w:rPr>
                <w:rFonts w:asciiTheme="majorHAnsi" w:hAnsiTheme="majorHAnsi"/>
                <w:lang w:val="en-GB"/>
              </w:rPr>
              <w:t>ll prespecified outcomes reported</w:t>
            </w:r>
          </w:p>
        </w:tc>
      </w:tr>
      <w:tr w:rsidR="00C45684" w:rsidRPr="001F3D0E" w14:paraId="3B29EC14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56319" w14:textId="77777777" w:rsidR="00C45684" w:rsidRPr="001F3D0E" w:rsidRDefault="00C45684" w:rsidP="0009126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Other sources of bias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(i.e. baseline bias)</w:t>
            </w:r>
          </w:p>
          <w:p w14:paraId="73D790AB" w14:textId="77777777" w:rsidR="00C45684" w:rsidRPr="001F3D0E" w:rsidRDefault="00C45684" w:rsidP="00091268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5E11D" w14:textId="254FAAE0" w:rsidR="00C45684" w:rsidRPr="001F3D0E" w:rsidRDefault="007C35B8" w:rsidP="00091268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Low—W</w:t>
            </w:r>
            <w:r w:rsidRPr="007C35B8">
              <w:rPr>
                <w:rFonts w:asciiTheme="majorHAnsi" w:hAnsiTheme="majorHAnsi"/>
              </w:rPr>
              <w:t>ell conducted and reported study</w:t>
            </w:r>
          </w:p>
        </w:tc>
      </w:tr>
    </w:tbl>
    <w:p w14:paraId="52528D3D" w14:textId="77777777" w:rsidR="00C45684" w:rsidRDefault="00C45684" w:rsidP="00C45684"/>
    <w:p w14:paraId="44012C0F" w14:textId="77777777" w:rsidR="00C45684" w:rsidRDefault="00C45684" w:rsidP="00C45684"/>
    <w:p w14:paraId="36532A1A" w14:textId="750B1DB1" w:rsidR="0020775C" w:rsidRDefault="0020775C" w:rsidP="0020775C">
      <w:proofErr w:type="spellStart"/>
      <w:r>
        <w:t>RoB</w:t>
      </w:r>
      <w:proofErr w:type="spellEnd"/>
      <w:r>
        <w:t xml:space="preserve"> – </w:t>
      </w:r>
      <w:proofErr w:type="spellStart"/>
      <w:r>
        <w:t>Schirda</w:t>
      </w:r>
      <w:proofErr w:type="spellEnd"/>
      <w:r>
        <w:t xml:space="preserve"> et al., 20</w:t>
      </w:r>
      <w:r w:rsidR="004E6767">
        <w:t>20</w:t>
      </w:r>
    </w:p>
    <w:p w14:paraId="2F8306D5" w14:textId="77777777" w:rsidR="0020775C" w:rsidRDefault="0020775C" w:rsidP="0020775C"/>
    <w:tbl>
      <w:tblPr>
        <w:tblW w:w="0" w:type="auto"/>
        <w:jc w:val="center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157"/>
        <w:gridCol w:w="8327"/>
      </w:tblGrid>
      <w:tr w:rsidR="0020775C" w:rsidRPr="001F3D0E" w14:paraId="1E75101A" w14:textId="77777777" w:rsidTr="00091268">
        <w:trPr>
          <w:cantSplit/>
          <w:trHeight w:val="565"/>
          <w:jc w:val="center"/>
        </w:trPr>
        <w:tc>
          <w:tcPr>
            <w:tcW w:w="1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9D59F" w14:textId="77777777" w:rsidR="0020775C" w:rsidRPr="001F3D0E" w:rsidRDefault="0020775C" w:rsidP="00091268">
            <w:pPr>
              <w:pStyle w:val="FreeFormC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F3D0E">
              <w:rPr>
                <w:rFonts w:asciiTheme="majorHAnsi" w:hAnsiTheme="majorHAnsi"/>
                <w:b/>
                <w:sz w:val="24"/>
                <w:szCs w:val="24"/>
              </w:rPr>
              <w:t>Risk of bias assessment (High/unclear/low)</w:t>
            </w:r>
          </w:p>
        </w:tc>
      </w:tr>
      <w:tr w:rsidR="0020775C" w:rsidRPr="001F3D0E" w14:paraId="2B9603CE" w14:textId="77777777" w:rsidTr="00091268">
        <w:trPr>
          <w:cantSplit/>
          <w:trHeight w:val="519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77909" w14:textId="77777777" w:rsidR="0020775C" w:rsidRPr="001F3D0E" w:rsidRDefault="0020775C" w:rsidP="0009126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Random sequence generation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(selection bias)</w:t>
            </w:r>
          </w:p>
          <w:p w14:paraId="2FEAFB9A" w14:textId="77777777" w:rsidR="0020775C" w:rsidRPr="001F3D0E" w:rsidRDefault="0020775C" w:rsidP="00091268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318A9" w14:textId="36E49CC5" w:rsidR="0020775C" w:rsidRPr="001F3D0E" w:rsidRDefault="0020775C" w:rsidP="00091268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20775C">
              <w:rPr>
                <w:rFonts w:asciiTheme="majorHAnsi" w:hAnsiTheme="majorHAnsi"/>
              </w:rPr>
              <w:t>Low- The randomization sequence was generated by the principal investigator using a random number generator program (randomization.com) with a random block size of three or six</w:t>
            </w:r>
          </w:p>
        </w:tc>
      </w:tr>
      <w:tr w:rsidR="0020775C" w:rsidRPr="001F3D0E" w14:paraId="7AC6D73B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CCBB4" w14:textId="77777777" w:rsidR="0020775C" w:rsidRPr="001F3D0E" w:rsidRDefault="0020775C" w:rsidP="0009126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Allocation concealment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(selection bias)</w:t>
            </w:r>
          </w:p>
          <w:p w14:paraId="2CBF9860" w14:textId="77777777" w:rsidR="0020775C" w:rsidRPr="001F3D0E" w:rsidRDefault="0020775C" w:rsidP="00091268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56880" w14:textId="01B24705" w:rsidR="0020775C" w:rsidRPr="001F3D0E" w:rsidRDefault="0020775C" w:rsidP="00091268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Low -A</w:t>
            </w:r>
            <w:r w:rsidRPr="0020775C">
              <w:rPr>
                <w:rFonts w:asciiTheme="majorHAnsi" w:hAnsiTheme="majorHAnsi"/>
              </w:rPr>
              <w:t>ssignment concealed in ‘individual envelopes’</w:t>
            </w:r>
          </w:p>
        </w:tc>
      </w:tr>
      <w:tr w:rsidR="0020775C" w:rsidRPr="001F3D0E" w14:paraId="7731A073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BDF61" w14:textId="77777777" w:rsidR="0020775C" w:rsidRPr="001F3D0E" w:rsidRDefault="0020775C" w:rsidP="0009126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Blinding of assessors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(performance bias)</w:t>
            </w:r>
          </w:p>
          <w:p w14:paraId="48F56A46" w14:textId="77777777" w:rsidR="0020775C" w:rsidRPr="001F3D0E" w:rsidRDefault="0020775C" w:rsidP="00091268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AD7B3" w14:textId="2C51876D" w:rsidR="0020775C" w:rsidRPr="001F3D0E" w:rsidRDefault="0020775C" w:rsidP="00091268">
            <w:pPr>
              <w:spacing w:line="276" w:lineRule="auto"/>
              <w:rPr>
                <w:rFonts w:asciiTheme="majorHAnsi" w:hAnsiTheme="majorHAnsi"/>
              </w:rPr>
            </w:pPr>
            <w:r w:rsidRPr="0020775C">
              <w:rPr>
                <w:rFonts w:asciiTheme="majorHAnsi" w:hAnsiTheme="majorHAnsi"/>
              </w:rPr>
              <w:t>Low- All assessment sessions were completed by blinded study personnel.</w:t>
            </w:r>
          </w:p>
        </w:tc>
      </w:tr>
      <w:tr w:rsidR="0020775C" w:rsidRPr="001F3D0E" w14:paraId="6B78C847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56558" w14:textId="77777777" w:rsidR="0020775C" w:rsidRPr="001F3D0E" w:rsidRDefault="0020775C" w:rsidP="0009126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Blinding of outcome assessment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(detection bias) (patient reported outcomes)</w:t>
            </w: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DCDB1" w14:textId="1C2CA21D" w:rsidR="0020775C" w:rsidRPr="001F3D0E" w:rsidRDefault="0020775C" w:rsidP="00091268">
            <w:pPr>
              <w:spacing w:line="276" w:lineRule="auto"/>
              <w:rPr>
                <w:rFonts w:asciiTheme="majorHAnsi" w:hAnsiTheme="majorHAnsi"/>
              </w:rPr>
            </w:pPr>
            <w:r w:rsidRPr="0020775C">
              <w:rPr>
                <w:rFonts w:asciiTheme="majorHAnsi" w:hAnsiTheme="majorHAnsi"/>
              </w:rPr>
              <w:t>Low- All assessment sessions were carried out by blinded study personnel’</w:t>
            </w:r>
          </w:p>
        </w:tc>
      </w:tr>
      <w:tr w:rsidR="0020775C" w:rsidRPr="001F3D0E" w14:paraId="2EC430F5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848DA" w14:textId="77777777" w:rsidR="0020775C" w:rsidRPr="001F3D0E" w:rsidRDefault="0020775C" w:rsidP="0009126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Incomplete outcome data addressed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(attrition bias)</w:t>
            </w:r>
          </w:p>
          <w:p w14:paraId="39FF8CD1" w14:textId="77777777" w:rsidR="0020775C" w:rsidRPr="001F3D0E" w:rsidRDefault="0020775C" w:rsidP="00091268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9FB8E" w14:textId="446520D0" w:rsidR="0020775C" w:rsidRPr="001F3D0E" w:rsidRDefault="0020775C" w:rsidP="00091268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Low- D</w:t>
            </w:r>
            <w:r w:rsidRPr="0020775C">
              <w:rPr>
                <w:rFonts w:asciiTheme="majorHAnsi" w:hAnsiTheme="majorHAnsi"/>
              </w:rPr>
              <w:t>rop out reasons provided</w:t>
            </w:r>
          </w:p>
        </w:tc>
      </w:tr>
      <w:tr w:rsidR="0020775C" w:rsidRPr="001F3D0E" w14:paraId="67347BB5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6ED96" w14:textId="77777777" w:rsidR="0020775C" w:rsidRPr="001F3D0E" w:rsidRDefault="0020775C" w:rsidP="0009126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Selective outcome reporting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(reporting bias)</w:t>
            </w:r>
          </w:p>
          <w:p w14:paraId="34257161" w14:textId="77777777" w:rsidR="0020775C" w:rsidRPr="001F3D0E" w:rsidRDefault="0020775C" w:rsidP="00091268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B6092" w14:textId="7E0C13CB" w:rsidR="0020775C" w:rsidRPr="003B0291" w:rsidRDefault="0020775C" w:rsidP="00091268">
            <w:pPr>
              <w:spacing w:line="276" w:lineRule="auto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Low- A</w:t>
            </w:r>
            <w:r w:rsidRPr="0020775C">
              <w:rPr>
                <w:rFonts w:asciiTheme="majorHAnsi" w:hAnsiTheme="majorHAnsi"/>
                <w:lang w:val="en-GB"/>
              </w:rPr>
              <w:t>ll pre</w:t>
            </w:r>
            <w:r>
              <w:rPr>
                <w:rFonts w:asciiTheme="majorHAnsi" w:hAnsiTheme="majorHAnsi"/>
                <w:lang w:val="en-GB"/>
              </w:rPr>
              <w:t>-</w:t>
            </w:r>
            <w:r w:rsidRPr="0020775C">
              <w:rPr>
                <w:rFonts w:asciiTheme="majorHAnsi" w:hAnsiTheme="majorHAnsi"/>
                <w:lang w:val="en-GB"/>
              </w:rPr>
              <w:t>specified outcomes reported</w:t>
            </w:r>
          </w:p>
        </w:tc>
      </w:tr>
      <w:tr w:rsidR="0020775C" w:rsidRPr="001F3D0E" w14:paraId="2BD94DE3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AB135" w14:textId="77777777" w:rsidR="0020775C" w:rsidRPr="001F3D0E" w:rsidRDefault="0020775C" w:rsidP="00091268">
            <w:pPr>
              <w:rPr>
                <w:rStyle w:val="simple"/>
                <w:rFonts w:asciiTheme="majorHAnsi" w:hAnsiTheme="majorHAnsi"/>
                <w:sz w:val="24"/>
              </w:rPr>
            </w:pPr>
            <w:r w:rsidRPr="001F3D0E">
              <w:rPr>
                <w:rStyle w:val="bold"/>
                <w:rFonts w:asciiTheme="majorHAnsi" w:hAnsiTheme="majorHAnsi"/>
                <w:sz w:val="24"/>
              </w:rPr>
              <w:t>Other sources of bias</w:t>
            </w:r>
            <w:r w:rsidRPr="001F3D0E">
              <w:rPr>
                <w:rStyle w:val="simple"/>
                <w:rFonts w:asciiTheme="majorHAnsi" w:hAnsiTheme="majorHAnsi"/>
                <w:sz w:val="24"/>
              </w:rPr>
              <w:t xml:space="preserve"> (i.e. baseline bias)</w:t>
            </w:r>
          </w:p>
          <w:p w14:paraId="74ED3204" w14:textId="77777777" w:rsidR="0020775C" w:rsidRPr="001F3D0E" w:rsidRDefault="0020775C" w:rsidP="00091268">
            <w:pPr>
              <w:rPr>
                <w:rStyle w:val="simple"/>
                <w:rFonts w:asciiTheme="majorHAnsi" w:hAnsiTheme="majorHAnsi"/>
                <w:sz w:val="24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4B5A5" w14:textId="0E71E516" w:rsidR="0020775C" w:rsidRPr="001F3D0E" w:rsidRDefault="0020775C" w:rsidP="00091268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Low- W</w:t>
            </w:r>
            <w:r w:rsidRPr="0020775C">
              <w:rPr>
                <w:rFonts w:asciiTheme="majorHAnsi" w:hAnsiTheme="majorHAnsi"/>
              </w:rPr>
              <w:t>ell conducted and reported study</w:t>
            </w:r>
          </w:p>
        </w:tc>
      </w:tr>
    </w:tbl>
    <w:p w14:paraId="4A8DDA3A" w14:textId="77777777" w:rsidR="0020775C" w:rsidRDefault="0020775C" w:rsidP="0020775C"/>
    <w:p w14:paraId="7C041F8D" w14:textId="77777777" w:rsidR="00C45684" w:rsidRDefault="00C45684" w:rsidP="00C45684"/>
    <w:p w14:paraId="7EE13FA3" w14:textId="77777777" w:rsidR="00C45684" w:rsidRDefault="00C45684"/>
    <w:p w14:paraId="49A53D49" w14:textId="0520A6C7" w:rsidR="008509EF" w:rsidRPr="008509EF" w:rsidRDefault="008509EF" w:rsidP="008509EF">
      <w:proofErr w:type="spellStart"/>
      <w:r w:rsidRPr="008509EF">
        <w:t>RoB</w:t>
      </w:r>
      <w:proofErr w:type="spellEnd"/>
      <w:r w:rsidRPr="008509EF">
        <w:t xml:space="preserve"> – </w:t>
      </w:r>
      <w:r>
        <w:t>Dunne et al., 2021</w:t>
      </w:r>
    </w:p>
    <w:p w14:paraId="632CFE99" w14:textId="77777777" w:rsidR="008509EF" w:rsidRPr="008509EF" w:rsidRDefault="008509EF" w:rsidP="008509EF"/>
    <w:tbl>
      <w:tblPr>
        <w:tblW w:w="0" w:type="auto"/>
        <w:jc w:val="center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157"/>
        <w:gridCol w:w="8327"/>
      </w:tblGrid>
      <w:tr w:rsidR="008509EF" w:rsidRPr="008509EF" w14:paraId="5EB097B5" w14:textId="77777777" w:rsidTr="00091268">
        <w:trPr>
          <w:cantSplit/>
          <w:trHeight w:val="565"/>
          <w:jc w:val="center"/>
        </w:trPr>
        <w:tc>
          <w:tcPr>
            <w:tcW w:w="1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00EB2" w14:textId="77777777" w:rsidR="008509EF" w:rsidRPr="008509EF" w:rsidRDefault="008509EF" w:rsidP="008509EF">
            <w:pPr>
              <w:jc w:val="center"/>
              <w:rPr>
                <w:rFonts w:asciiTheme="majorHAnsi" w:eastAsia="ヒラギノ角ゴ Pro W3" w:hAnsiTheme="majorHAnsi" w:cs="Times New Roman"/>
                <w:b/>
                <w:color w:val="000000"/>
                <w:lang w:val="en-GB"/>
              </w:rPr>
            </w:pPr>
            <w:r w:rsidRPr="008509EF">
              <w:rPr>
                <w:rFonts w:asciiTheme="majorHAnsi" w:eastAsia="ヒラギノ角ゴ Pro W3" w:hAnsiTheme="majorHAnsi" w:cs="Times New Roman"/>
                <w:b/>
                <w:color w:val="000000"/>
                <w:lang w:val="en-GB"/>
              </w:rPr>
              <w:t>Risk of bias assessment (High/unclear/low)</w:t>
            </w:r>
          </w:p>
        </w:tc>
      </w:tr>
      <w:tr w:rsidR="008509EF" w:rsidRPr="008509EF" w14:paraId="3DE62366" w14:textId="77777777" w:rsidTr="00091268">
        <w:trPr>
          <w:cantSplit/>
          <w:trHeight w:val="519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8DAD0" w14:textId="77777777" w:rsidR="008509EF" w:rsidRPr="008509EF" w:rsidRDefault="008509EF" w:rsidP="008509EF">
            <w:pPr>
              <w:rPr>
                <w:rFonts w:asciiTheme="majorHAnsi" w:hAnsiTheme="majorHAnsi"/>
                <w:color w:val="000000"/>
              </w:rPr>
            </w:pPr>
            <w:r w:rsidRPr="008509EF">
              <w:rPr>
                <w:rFonts w:asciiTheme="majorHAnsi" w:eastAsia="ヒラギノ角ゴ Pro W3" w:hAnsiTheme="majorHAnsi"/>
                <w:b/>
                <w:color w:val="000000"/>
              </w:rPr>
              <w:t>Random sequence generation</w:t>
            </w:r>
            <w:r w:rsidRPr="008509EF">
              <w:rPr>
                <w:rFonts w:asciiTheme="majorHAnsi" w:hAnsiTheme="majorHAnsi"/>
                <w:color w:val="000000"/>
              </w:rPr>
              <w:t xml:space="preserve"> (selection bias)</w:t>
            </w:r>
          </w:p>
          <w:p w14:paraId="49AF3228" w14:textId="77777777" w:rsidR="008509EF" w:rsidRPr="008509EF" w:rsidRDefault="008509EF" w:rsidP="008509EF">
            <w:pPr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40524" w14:textId="544289B3" w:rsidR="008509EF" w:rsidRPr="008509EF" w:rsidRDefault="002B085C" w:rsidP="008509EF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2B085C">
              <w:rPr>
                <w:rFonts w:asciiTheme="majorHAnsi" w:hAnsiTheme="majorHAnsi"/>
              </w:rPr>
              <w:t>Low- Using blocks of three dummy codes for the groups, participants were randomly allocated to M4MS, Chair Yoga, or the wait-list control group</w:t>
            </w:r>
          </w:p>
        </w:tc>
      </w:tr>
      <w:tr w:rsidR="008509EF" w:rsidRPr="008509EF" w14:paraId="6FC9967D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8DA6B" w14:textId="77777777" w:rsidR="008509EF" w:rsidRPr="008509EF" w:rsidRDefault="008509EF" w:rsidP="008509EF">
            <w:pPr>
              <w:rPr>
                <w:rFonts w:asciiTheme="majorHAnsi" w:hAnsiTheme="majorHAnsi"/>
                <w:color w:val="000000"/>
              </w:rPr>
            </w:pPr>
            <w:r w:rsidRPr="008509EF">
              <w:rPr>
                <w:rFonts w:asciiTheme="majorHAnsi" w:eastAsia="ヒラギノ角ゴ Pro W3" w:hAnsiTheme="majorHAnsi"/>
                <w:b/>
                <w:color w:val="000000"/>
              </w:rPr>
              <w:t>Allocation concealment</w:t>
            </w:r>
            <w:r w:rsidRPr="008509EF">
              <w:rPr>
                <w:rFonts w:asciiTheme="majorHAnsi" w:hAnsiTheme="majorHAnsi"/>
                <w:color w:val="000000"/>
              </w:rPr>
              <w:t xml:space="preserve"> (selection bias)</w:t>
            </w:r>
          </w:p>
          <w:p w14:paraId="401016F5" w14:textId="77777777" w:rsidR="008509EF" w:rsidRPr="008509EF" w:rsidRDefault="008509EF" w:rsidP="008509EF">
            <w:pPr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D97E9" w14:textId="617CEABE" w:rsidR="008509EF" w:rsidRPr="008509EF" w:rsidRDefault="002B085C" w:rsidP="008509EF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2B085C">
              <w:rPr>
                <w:rFonts w:asciiTheme="majorHAnsi" w:hAnsiTheme="majorHAnsi"/>
              </w:rPr>
              <w:t>Low- Assignment of each group was blinded to the research personnel’</w:t>
            </w:r>
          </w:p>
        </w:tc>
      </w:tr>
      <w:tr w:rsidR="008509EF" w:rsidRPr="008509EF" w14:paraId="11C24670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F393D" w14:textId="77777777" w:rsidR="008509EF" w:rsidRPr="008509EF" w:rsidRDefault="008509EF" w:rsidP="008509EF">
            <w:pPr>
              <w:rPr>
                <w:rFonts w:asciiTheme="majorHAnsi" w:hAnsiTheme="majorHAnsi"/>
                <w:color w:val="000000"/>
              </w:rPr>
            </w:pPr>
            <w:r w:rsidRPr="008509EF">
              <w:rPr>
                <w:rFonts w:asciiTheme="majorHAnsi" w:eastAsia="ヒラギノ角ゴ Pro W3" w:hAnsiTheme="majorHAnsi"/>
                <w:b/>
                <w:color w:val="000000"/>
              </w:rPr>
              <w:t>Blinding of assessors</w:t>
            </w:r>
            <w:r w:rsidRPr="008509EF">
              <w:rPr>
                <w:rFonts w:asciiTheme="majorHAnsi" w:hAnsiTheme="majorHAnsi"/>
                <w:color w:val="000000"/>
              </w:rPr>
              <w:t xml:space="preserve"> (performance bias)</w:t>
            </w:r>
          </w:p>
          <w:p w14:paraId="2E63AE81" w14:textId="77777777" w:rsidR="008509EF" w:rsidRPr="008509EF" w:rsidRDefault="008509EF" w:rsidP="008509EF">
            <w:pPr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A606F" w14:textId="279D06C8" w:rsidR="008509EF" w:rsidRPr="008509EF" w:rsidRDefault="008716A1" w:rsidP="008509EF">
            <w:pPr>
              <w:spacing w:line="276" w:lineRule="auto"/>
              <w:rPr>
                <w:rFonts w:asciiTheme="majorHAnsi" w:hAnsiTheme="majorHAnsi"/>
              </w:rPr>
            </w:pPr>
            <w:r w:rsidRPr="008716A1">
              <w:rPr>
                <w:rFonts w:asciiTheme="majorHAnsi" w:hAnsiTheme="majorHAnsi"/>
              </w:rPr>
              <w:t>Low- Assignment to each group was blinded to the research personnel primarily involved in screening participants, recording and analyzing preliminary data.</w:t>
            </w:r>
          </w:p>
        </w:tc>
      </w:tr>
      <w:tr w:rsidR="008509EF" w:rsidRPr="008509EF" w14:paraId="3924FD9E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4EE6F" w14:textId="77777777" w:rsidR="008509EF" w:rsidRPr="008509EF" w:rsidRDefault="008509EF" w:rsidP="008509EF">
            <w:pPr>
              <w:rPr>
                <w:rFonts w:asciiTheme="majorHAnsi" w:hAnsiTheme="majorHAnsi"/>
                <w:color w:val="000000"/>
              </w:rPr>
            </w:pPr>
            <w:r w:rsidRPr="008509EF">
              <w:rPr>
                <w:rFonts w:asciiTheme="majorHAnsi" w:eastAsia="ヒラギノ角ゴ Pro W3" w:hAnsiTheme="majorHAnsi"/>
                <w:b/>
                <w:color w:val="000000"/>
              </w:rPr>
              <w:t>Blinding of outcome assessment</w:t>
            </w:r>
            <w:r w:rsidRPr="008509EF">
              <w:rPr>
                <w:rFonts w:asciiTheme="majorHAnsi" w:hAnsiTheme="majorHAnsi"/>
                <w:color w:val="000000"/>
              </w:rPr>
              <w:t xml:space="preserve"> (detection bias) (patient reported outcomes)</w:t>
            </w: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BF78E" w14:textId="67D3922A" w:rsidR="008509EF" w:rsidRPr="008509EF" w:rsidRDefault="008716A1" w:rsidP="008509EF">
            <w:pPr>
              <w:spacing w:line="276" w:lineRule="auto"/>
              <w:rPr>
                <w:rFonts w:asciiTheme="majorHAnsi" w:hAnsiTheme="majorHAnsi"/>
              </w:rPr>
            </w:pPr>
            <w:r w:rsidRPr="008716A1">
              <w:rPr>
                <w:rFonts w:asciiTheme="majorHAnsi" w:hAnsiTheme="majorHAnsi"/>
              </w:rPr>
              <w:t xml:space="preserve">Low- All assessment sessions were carried out by blinded study personnel primarily involved in screening participants, recording and </w:t>
            </w:r>
            <w:proofErr w:type="spellStart"/>
            <w:r w:rsidRPr="008716A1">
              <w:rPr>
                <w:rFonts w:asciiTheme="majorHAnsi" w:hAnsiTheme="majorHAnsi"/>
              </w:rPr>
              <w:t>analysing</w:t>
            </w:r>
            <w:proofErr w:type="spellEnd"/>
            <w:r w:rsidRPr="008716A1">
              <w:rPr>
                <w:rFonts w:asciiTheme="majorHAnsi" w:hAnsiTheme="majorHAnsi"/>
              </w:rPr>
              <w:t xml:space="preserve"> preliminary data’</w:t>
            </w:r>
          </w:p>
        </w:tc>
      </w:tr>
      <w:tr w:rsidR="008509EF" w:rsidRPr="008509EF" w14:paraId="17296F8F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27A20" w14:textId="77777777" w:rsidR="008509EF" w:rsidRPr="008509EF" w:rsidRDefault="008509EF" w:rsidP="008509EF">
            <w:pPr>
              <w:rPr>
                <w:rFonts w:asciiTheme="majorHAnsi" w:hAnsiTheme="majorHAnsi"/>
                <w:color w:val="000000"/>
              </w:rPr>
            </w:pPr>
            <w:r w:rsidRPr="008509EF">
              <w:rPr>
                <w:rFonts w:asciiTheme="majorHAnsi" w:eastAsia="ヒラギノ角ゴ Pro W3" w:hAnsiTheme="majorHAnsi"/>
                <w:b/>
                <w:color w:val="000000"/>
              </w:rPr>
              <w:t>Incomplete outcome data addressed</w:t>
            </w:r>
            <w:r w:rsidRPr="008509EF">
              <w:rPr>
                <w:rFonts w:asciiTheme="majorHAnsi" w:hAnsiTheme="majorHAnsi"/>
                <w:color w:val="000000"/>
              </w:rPr>
              <w:t xml:space="preserve"> (attrition bias)</w:t>
            </w:r>
          </w:p>
          <w:p w14:paraId="54B414C3" w14:textId="77777777" w:rsidR="008509EF" w:rsidRPr="008509EF" w:rsidRDefault="008509EF" w:rsidP="008509EF">
            <w:pPr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D4F57" w14:textId="38FEE924" w:rsidR="008509EF" w:rsidRPr="008509EF" w:rsidRDefault="008716A1" w:rsidP="008509EF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Low- A</w:t>
            </w:r>
            <w:r w:rsidRPr="008716A1">
              <w:rPr>
                <w:rFonts w:asciiTheme="majorHAnsi" w:hAnsiTheme="majorHAnsi"/>
              </w:rPr>
              <w:t>ttrition reasons provided</w:t>
            </w:r>
          </w:p>
        </w:tc>
      </w:tr>
      <w:tr w:rsidR="008509EF" w:rsidRPr="008509EF" w14:paraId="0BFB5F43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98835" w14:textId="77777777" w:rsidR="008509EF" w:rsidRPr="008509EF" w:rsidRDefault="008509EF" w:rsidP="008509EF">
            <w:pPr>
              <w:rPr>
                <w:rFonts w:asciiTheme="majorHAnsi" w:hAnsiTheme="majorHAnsi"/>
                <w:color w:val="000000"/>
              </w:rPr>
            </w:pPr>
            <w:r w:rsidRPr="008509EF">
              <w:rPr>
                <w:rFonts w:asciiTheme="majorHAnsi" w:eastAsia="ヒラギノ角ゴ Pro W3" w:hAnsiTheme="majorHAnsi"/>
                <w:b/>
                <w:color w:val="000000"/>
              </w:rPr>
              <w:t>Selective outcome reporting</w:t>
            </w:r>
            <w:r w:rsidRPr="008509EF">
              <w:rPr>
                <w:rFonts w:asciiTheme="majorHAnsi" w:hAnsiTheme="majorHAnsi"/>
                <w:color w:val="000000"/>
              </w:rPr>
              <w:t xml:space="preserve"> (reporting bias)</w:t>
            </w:r>
          </w:p>
          <w:p w14:paraId="21DB2921" w14:textId="77777777" w:rsidR="008509EF" w:rsidRPr="008509EF" w:rsidRDefault="008509EF" w:rsidP="008509EF">
            <w:pPr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5A297" w14:textId="2B73A59E" w:rsidR="008509EF" w:rsidRPr="008509EF" w:rsidRDefault="008716A1" w:rsidP="008509EF">
            <w:pPr>
              <w:spacing w:line="276" w:lineRule="auto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Low- A</w:t>
            </w:r>
            <w:r w:rsidRPr="008716A1">
              <w:rPr>
                <w:rFonts w:asciiTheme="majorHAnsi" w:hAnsiTheme="majorHAnsi"/>
                <w:lang w:val="en-GB"/>
              </w:rPr>
              <w:t>ll pre</w:t>
            </w:r>
            <w:r>
              <w:rPr>
                <w:rFonts w:asciiTheme="majorHAnsi" w:hAnsiTheme="majorHAnsi"/>
                <w:lang w:val="en-GB"/>
              </w:rPr>
              <w:t>-</w:t>
            </w:r>
            <w:r w:rsidRPr="008716A1">
              <w:rPr>
                <w:rFonts w:asciiTheme="majorHAnsi" w:hAnsiTheme="majorHAnsi"/>
                <w:lang w:val="en-GB"/>
              </w:rPr>
              <w:t>specified outcomes reported</w:t>
            </w:r>
          </w:p>
        </w:tc>
      </w:tr>
      <w:tr w:rsidR="008509EF" w:rsidRPr="008509EF" w14:paraId="4D6EB10C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2501A" w14:textId="77777777" w:rsidR="008509EF" w:rsidRPr="008509EF" w:rsidRDefault="008509EF" w:rsidP="008509EF">
            <w:pPr>
              <w:rPr>
                <w:rFonts w:asciiTheme="majorHAnsi" w:hAnsiTheme="majorHAnsi"/>
                <w:color w:val="000000"/>
              </w:rPr>
            </w:pPr>
            <w:r w:rsidRPr="008509EF">
              <w:rPr>
                <w:rFonts w:asciiTheme="majorHAnsi" w:eastAsia="ヒラギノ角ゴ Pro W3" w:hAnsiTheme="majorHAnsi"/>
                <w:b/>
                <w:color w:val="000000"/>
              </w:rPr>
              <w:t>Other sources of bias</w:t>
            </w:r>
            <w:r w:rsidRPr="008509EF">
              <w:rPr>
                <w:rFonts w:asciiTheme="majorHAnsi" w:hAnsiTheme="majorHAnsi"/>
                <w:color w:val="000000"/>
              </w:rPr>
              <w:t xml:space="preserve"> (i.e. baseline bias)</w:t>
            </w:r>
          </w:p>
          <w:p w14:paraId="3347C937" w14:textId="77777777" w:rsidR="008509EF" w:rsidRPr="008509EF" w:rsidRDefault="008509EF" w:rsidP="008509EF">
            <w:pPr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F1FAA" w14:textId="4A648B46" w:rsidR="008509EF" w:rsidRPr="008509EF" w:rsidRDefault="008716A1" w:rsidP="008509EF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Low- W</w:t>
            </w:r>
            <w:r w:rsidRPr="008716A1">
              <w:rPr>
                <w:rFonts w:asciiTheme="majorHAnsi" w:hAnsiTheme="majorHAnsi"/>
              </w:rPr>
              <w:t>ell conducted and reported study</w:t>
            </w:r>
          </w:p>
        </w:tc>
      </w:tr>
    </w:tbl>
    <w:p w14:paraId="2A8AEF9A" w14:textId="77777777" w:rsidR="008509EF" w:rsidRPr="008509EF" w:rsidRDefault="008509EF" w:rsidP="008509EF"/>
    <w:p w14:paraId="2F16C368" w14:textId="77777777" w:rsidR="008509EF" w:rsidRPr="008509EF" w:rsidRDefault="008509EF" w:rsidP="008509EF"/>
    <w:p w14:paraId="4A3900F3" w14:textId="77777777" w:rsidR="008509EF" w:rsidRDefault="008509EF"/>
    <w:p w14:paraId="661E7E4F" w14:textId="421D79CD" w:rsidR="007F2624" w:rsidRPr="007F2624" w:rsidRDefault="007F2624" w:rsidP="007F2624">
      <w:proofErr w:type="spellStart"/>
      <w:r w:rsidRPr="007F2624">
        <w:t>RoB</w:t>
      </w:r>
      <w:proofErr w:type="spellEnd"/>
      <w:r w:rsidRPr="007F2624">
        <w:t xml:space="preserve"> – </w:t>
      </w:r>
      <w:r>
        <w:t>Morrow et al., 2021</w:t>
      </w:r>
    </w:p>
    <w:p w14:paraId="3AE0866C" w14:textId="77777777" w:rsidR="007F2624" w:rsidRPr="007F2624" w:rsidRDefault="007F2624" w:rsidP="007F2624"/>
    <w:tbl>
      <w:tblPr>
        <w:tblW w:w="0" w:type="auto"/>
        <w:jc w:val="center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157"/>
        <w:gridCol w:w="8327"/>
      </w:tblGrid>
      <w:tr w:rsidR="007F2624" w:rsidRPr="007F2624" w14:paraId="3CDB320C" w14:textId="77777777" w:rsidTr="00091268">
        <w:trPr>
          <w:cantSplit/>
          <w:trHeight w:val="565"/>
          <w:jc w:val="center"/>
        </w:trPr>
        <w:tc>
          <w:tcPr>
            <w:tcW w:w="1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1C263" w14:textId="77777777" w:rsidR="007F2624" w:rsidRPr="007F2624" w:rsidRDefault="007F2624" w:rsidP="007F2624">
            <w:pPr>
              <w:jc w:val="center"/>
              <w:rPr>
                <w:rFonts w:asciiTheme="majorHAnsi" w:eastAsia="ヒラギノ角ゴ Pro W3" w:hAnsiTheme="majorHAnsi" w:cs="Times New Roman"/>
                <w:b/>
                <w:color w:val="000000"/>
                <w:lang w:val="en-GB"/>
              </w:rPr>
            </w:pPr>
            <w:r w:rsidRPr="007F2624">
              <w:rPr>
                <w:rFonts w:asciiTheme="majorHAnsi" w:eastAsia="ヒラギノ角ゴ Pro W3" w:hAnsiTheme="majorHAnsi" w:cs="Times New Roman"/>
                <w:b/>
                <w:color w:val="000000"/>
                <w:lang w:val="en-GB"/>
              </w:rPr>
              <w:t>Risk of bias assessment (High/unclear/low)</w:t>
            </w:r>
          </w:p>
        </w:tc>
      </w:tr>
      <w:tr w:rsidR="007F2624" w:rsidRPr="007F2624" w14:paraId="46EFDC78" w14:textId="77777777" w:rsidTr="00091268">
        <w:trPr>
          <w:cantSplit/>
          <w:trHeight w:val="519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BC748" w14:textId="77777777" w:rsidR="007F2624" w:rsidRPr="007F2624" w:rsidRDefault="007F2624" w:rsidP="007F2624">
            <w:pPr>
              <w:rPr>
                <w:rFonts w:asciiTheme="majorHAnsi" w:hAnsiTheme="majorHAnsi"/>
                <w:color w:val="000000"/>
              </w:rPr>
            </w:pPr>
            <w:r w:rsidRPr="007F2624">
              <w:rPr>
                <w:rFonts w:asciiTheme="majorHAnsi" w:eastAsia="ヒラギノ角ゴ Pro W3" w:hAnsiTheme="majorHAnsi"/>
                <w:b/>
                <w:color w:val="000000"/>
              </w:rPr>
              <w:t>Random sequence generation</w:t>
            </w:r>
            <w:r w:rsidRPr="007F2624">
              <w:rPr>
                <w:rFonts w:asciiTheme="majorHAnsi" w:hAnsiTheme="majorHAnsi"/>
                <w:color w:val="000000"/>
              </w:rPr>
              <w:t xml:space="preserve"> (selection bias)</w:t>
            </w:r>
          </w:p>
          <w:p w14:paraId="04B8F598" w14:textId="77777777" w:rsidR="007F2624" w:rsidRPr="007F2624" w:rsidRDefault="007F2624" w:rsidP="007F2624">
            <w:pPr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272EE" w14:textId="06735BDC" w:rsidR="007F2624" w:rsidRPr="007F2624" w:rsidRDefault="00D62B7A" w:rsidP="007F2624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D62B7A">
              <w:rPr>
                <w:rFonts w:asciiTheme="majorHAnsi" w:hAnsiTheme="majorHAnsi"/>
              </w:rPr>
              <w:t>Low- Using a computer-based random number generator, subjects were assigned to the intervention and the usual care (control) groups.</w:t>
            </w:r>
          </w:p>
        </w:tc>
      </w:tr>
      <w:tr w:rsidR="007F2624" w:rsidRPr="007F2624" w14:paraId="11B17CB0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9B06C" w14:textId="77777777" w:rsidR="007F2624" w:rsidRPr="007F2624" w:rsidRDefault="007F2624" w:rsidP="007F2624">
            <w:pPr>
              <w:rPr>
                <w:rFonts w:asciiTheme="majorHAnsi" w:hAnsiTheme="majorHAnsi"/>
                <w:color w:val="000000"/>
              </w:rPr>
            </w:pPr>
            <w:r w:rsidRPr="007F2624">
              <w:rPr>
                <w:rFonts w:asciiTheme="majorHAnsi" w:eastAsia="ヒラギノ角ゴ Pro W3" w:hAnsiTheme="majorHAnsi"/>
                <w:b/>
                <w:color w:val="000000"/>
              </w:rPr>
              <w:t>Allocation concealment</w:t>
            </w:r>
            <w:r w:rsidRPr="007F2624">
              <w:rPr>
                <w:rFonts w:asciiTheme="majorHAnsi" w:hAnsiTheme="majorHAnsi"/>
                <w:color w:val="000000"/>
              </w:rPr>
              <w:t xml:space="preserve"> (selection bias)</w:t>
            </w:r>
          </w:p>
          <w:p w14:paraId="72220E5A" w14:textId="77777777" w:rsidR="007F2624" w:rsidRPr="007F2624" w:rsidRDefault="007F2624" w:rsidP="007F2624">
            <w:pPr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D7AEC" w14:textId="3B68F5F4" w:rsidR="007F2624" w:rsidRPr="007F2624" w:rsidRDefault="00D62B7A" w:rsidP="007F2624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D62B7A">
              <w:rPr>
                <w:rFonts w:asciiTheme="majorHAnsi" w:hAnsiTheme="majorHAnsi"/>
              </w:rPr>
              <w:t>Low- The treating physician and research associates who assessed subjects were all blinded to the group assignment</w:t>
            </w:r>
          </w:p>
        </w:tc>
      </w:tr>
      <w:tr w:rsidR="007F2624" w:rsidRPr="007F2624" w14:paraId="506F113E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93451" w14:textId="77777777" w:rsidR="007F2624" w:rsidRPr="007F2624" w:rsidRDefault="007F2624" w:rsidP="007F2624">
            <w:pPr>
              <w:rPr>
                <w:rFonts w:asciiTheme="majorHAnsi" w:hAnsiTheme="majorHAnsi"/>
                <w:color w:val="000000"/>
              </w:rPr>
            </w:pPr>
            <w:r w:rsidRPr="007F2624">
              <w:rPr>
                <w:rFonts w:asciiTheme="majorHAnsi" w:eastAsia="ヒラギノ角ゴ Pro W3" w:hAnsiTheme="majorHAnsi"/>
                <w:b/>
                <w:color w:val="000000"/>
              </w:rPr>
              <w:t>Blinding of assessors</w:t>
            </w:r>
            <w:r w:rsidRPr="007F2624">
              <w:rPr>
                <w:rFonts w:asciiTheme="majorHAnsi" w:hAnsiTheme="majorHAnsi"/>
                <w:color w:val="000000"/>
              </w:rPr>
              <w:t xml:space="preserve"> (performance bias)</w:t>
            </w:r>
          </w:p>
          <w:p w14:paraId="3928F319" w14:textId="77777777" w:rsidR="007F2624" w:rsidRPr="007F2624" w:rsidRDefault="007F2624" w:rsidP="007F2624">
            <w:pPr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2E098" w14:textId="102E36EC" w:rsidR="007F2624" w:rsidRPr="007F2624" w:rsidRDefault="00D62B7A" w:rsidP="007F2624">
            <w:pPr>
              <w:spacing w:line="276" w:lineRule="auto"/>
              <w:rPr>
                <w:rFonts w:asciiTheme="majorHAnsi" w:hAnsiTheme="majorHAnsi"/>
              </w:rPr>
            </w:pPr>
            <w:r w:rsidRPr="00D62B7A">
              <w:rPr>
                <w:rFonts w:asciiTheme="majorHAnsi" w:hAnsiTheme="majorHAnsi"/>
              </w:rPr>
              <w:t>Low- The treating physician and research associates who assessed subjects were all blinded to the group assignment</w:t>
            </w:r>
          </w:p>
        </w:tc>
      </w:tr>
      <w:tr w:rsidR="007F2624" w:rsidRPr="007F2624" w14:paraId="6B330E94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55243" w14:textId="77777777" w:rsidR="007F2624" w:rsidRPr="007F2624" w:rsidRDefault="007F2624" w:rsidP="007F2624">
            <w:pPr>
              <w:rPr>
                <w:rFonts w:asciiTheme="majorHAnsi" w:hAnsiTheme="majorHAnsi"/>
                <w:color w:val="000000"/>
              </w:rPr>
            </w:pPr>
            <w:r w:rsidRPr="007F2624">
              <w:rPr>
                <w:rFonts w:asciiTheme="majorHAnsi" w:eastAsia="ヒラギノ角ゴ Pro W3" w:hAnsiTheme="majorHAnsi"/>
                <w:b/>
                <w:color w:val="000000"/>
              </w:rPr>
              <w:t>Blinding of outcome assessment</w:t>
            </w:r>
            <w:r w:rsidRPr="007F2624">
              <w:rPr>
                <w:rFonts w:asciiTheme="majorHAnsi" w:hAnsiTheme="majorHAnsi"/>
                <w:color w:val="000000"/>
              </w:rPr>
              <w:t xml:space="preserve"> (detection bias) (patient reported outcomes)</w:t>
            </w: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1ACE9" w14:textId="37DCAA7F" w:rsidR="007F2624" w:rsidRPr="007F2624" w:rsidRDefault="00D62B7A" w:rsidP="00D62B7A">
            <w:pPr>
              <w:spacing w:line="276" w:lineRule="auto"/>
              <w:rPr>
                <w:rFonts w:asciiTheme="majorHAnsi" w:hAnsiTheme="majorHAnsi"/>
              </w:rPr>
            </w:pPr>
            <w:r w:rsidRPr="00D62B7A">
              <w:rPr>
                <w:rFonts w:asciiTheme="majorHAnsi" w:hAnsiTheme="majorHAnsi"/>
              </w:rPr>
              <w:t xml:space="preserve">Low- </w:t>
            </w:r>
            <w:r>
              <w:rPr>
                <w:rFonts w:asciiTheme="majorHAnsi" w:hAnsiTheme="majorHAnsi"/>
              </w:rPr>
              <w:t>Not</w:t>
            </w:r>
            <w:r w:rsidRPr="00D62B7A">
              <w:rPr>
                <w:rFonts w:asciiTheme="majorHAnsi" w:hAnsiTheme="majorHAnsi"/>
              </w:rPr>
              <w:t xml:space="preserve"> really possible to blind in this case</w:t>
            </w:r>
          </w:p>
        </w:tc>
      </w:tr>
      <w:tr w:rsidR="007F2624" w:rsidRPr="007F2624" w14:paraId="732D8C54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33CDA" w14:textId="77777777" w:rsidR="007F2624" w:rsidRPr="007F2624" w:rsidRDefault="007F2624" w:rsidP="007F2624">
            <w:pPr>
              <w:rPr>
                <w:rFonts w:asciiTheme="majorHAnsi" w:hAnsiTheme="majorHAnsi"/>
                <w:color w:val="000000"/>
              </w:rPr>
            </w:pPr>
            <w:r w:rsidRPr="007F2624">
              <w:rPr>
                <w:rFonts w:asciiTheme="majorHAnsi" w:eastAsia="ヒラギノ角ゴ Pro W3" w:hAnsiTheme="majorHAnsi"/>
                <w:b/>
                <w:color w:val="000000"/>
              </w:rPr>
              <w:t>Incomplete outcome data addressed</w:t>
            </w:r>
            <w:r w:rsidRPr="007F2624">
              <w:rPr>
                <w:rFonts w:asciiTheme="majorHAnsi" w:hAnsiTheme="majorHAnsi"/>
                <w:color w:val="000000"/>
              </w:rPr>
              <w:t xml:space="preserve"> (attrition bias)</w:t>
            </w:r>
          </w:p>
          <w:p w14:paraId="7D023F0C" w14:textId="77777777" w:rsidR="007F2624" w:rsidRPr="007F2624" w:rsidRDefault="007F2624" w:rsidP="007F2624">
            <w:pPr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9B6FA" w14:textId="32493F55" w:rsidR="007F2624" w:rsidRPr="007F2624" w:rsidRDefault="00D62B7A" w:rsidP="007F2624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Unclear- D</w:t>
            </w:r>
            <w:r w:rsidRPr="00D62B7A">
              <w:rPr>
                <w:rFonts w:asciiTheme="majorHAnsi" w:hAnsiTheme="majorHAnsi"/>
              </w:rPr>
              <w:t>ue to non-completers being excluded</w:t>
            </w:r>
          </w:p>
        </w:tc>
      </w:tr>
      <w:tr w:rsidR="007F2624" w:rsidRPr="007F2624" w14:paraId="0EEB9F94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D67DB" w14:textId="77777777" w:rsidR="007F2624" w:rsidRPr="007F2624" w:rsidRDefault="007F2624" w:rsidP="007F2624">
            <w:pPr>
              <w:rPr>
                <w:rFonts w:asciiTheme="majorHAnsi" w:hAnsiTheme="majorHAnsi"/>
                <w:color w:val="000000"/>
              </w:rPr>
            </w:pPr>
            <w:r w:rsidRPr="007F2624">
              <w:rPr>
                <w:rFonts w:asciiTheme="majorHAnsi" w:eastAsia="ヒラギノ角ゴ Pro W3" w:hAnsiTheme="majorHAnsi"/>
                <w:b/>
                <w:color w:val="000000"/>
              </w:rPr>
              <w:t>Selective outcome reporting</w:t>
            </w:r>
            <w:r w:rsidRPr="007F2624">
              <w:rPr>
                <w:rFonts w:asciiTheme="majorHAnsi" w:hAnsiTheme="majorHAnsi"/>
                <w:color w:val="000000"/>
              </w:rPr>
              <w:t xml:space="preserve"> (reporting bias)</w:t>
            </w:r>
          </w:p>
          <w:p w14:paraId="4136016B" w14:textId="77777777" w:rsidR="007F2624" w:rsidRPr="007F2624" w:rsidRDefault="007F2624" w:rsidP="007F2624">
            <w:pPr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13CF0" w14:textId="665CC7F9" w:rsidR="007F2624" w:rsidRPr="007F2624" w:rsidRDefault="00D62B7A" w:rsidP="007F2624">
            <w:pPr>
              <w:spacing w:line="276" w:lineRule="auto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Low- A</w:t>
            </w:r>
            <w:r w:rsidRPr="00D62B7A">
              <w:rPr>
                <w:rFonts w:asciiTheme="majorHAnsi" w:hAnsiTheme="majorHAnsi"/>
                <w:lang w:val="en-GB"/>
              </w:rPr>
              <w:t>ll pre</w:t>
            </w:r>
            <w:r>
              <w:rPr>
                <w:rFonts w:asciiTheme="majorHAnsi" w:hAnsiTheme="majorHAnsi"/>
                <w:lang w:val="en-GB"/>
              </w:rPr>
              <w:t>-</w:t>
            </w:r>
            <w:r w:rsidRPr="00D62B7A">
              <w:rPr>
                <w:rFonts w:asciiTheme="majorHAnsi" w:hAnsiTheme="majorHAnsi"/>
                <w:lang w:val="en-GB"/>
              </w:rPr>
              <w:t>specified outcomes reported</w:t>
            </w:r>
          </w:p>
        </w:tc>
      </w:tr>
      <w:tr w:rsidR="007F2624" w:rsidRPr="007F2624" w14:paraId="4899FB58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5A2D2" w14:textId="77777777" w:rsidR="007F2624" w:rsidRPr="007F2624" w:rsidRDefault="007F2624" w:rsidP="007F2624">
            <w:pPr>
              <w:rPr>
                <w:rFonts w:asciiTheme="majorHAnsi" w:hAnsiTheme="majorHAnsi"/>
                <w:color w:val="000000"/>
              </w:rPr>
            </w:pPr>
            <w:r w:rsidRPr="007F2624">
              <w:rPr>
                <w:rFonts w:asciiTheme="majorHAnsi" w:eastAsia="ヒラギノ角ゴ Pro W3" w:hAnsiTheme="majorHAnsi"/>
                <w:b/>
                <w:color w:val="000000"/>
              </w:rPr>
              <w:t>Other sources of bias</w:t>
            </w:r>
            <w:r w:rsidRPr="007F2624">
              <w:rPr>
                <w:rFonts w:asciiTheme="majorHAnsi" w:hAnsiTheme="majorHAnsi"/>
                <w:color w:val="000000"/>
              </w:rPr>
              <w:t xml:space="preserve"> (i.e. baseline bias)</w:t>
            </w:r>
          </w:p>
          <w:p w14:paraId="705412A6" w14:textId="77777777" w:rsidR="007F2624" w:rsidRPr="007F2624" w:rsidRDefault="007F2624" w:rsidP="007F2624">
            <w:pPr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C6BA1" w14:textId="037E8836" w:rsidR="007F2624" w:rsidRPr="007F2624" w:rsidRDefault="00D62B7A" w:rsidP="007F2624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Low- W</w:t>
            </w:r>
            <w:r w:rsidRPr="00D62B7A">
              <w:rPr>
                <w:rFonts w:asciiTheme="majorHAnsi" w:hAnsiTheme="majorHAnsi"/>
              </w:rPr>
              <w:t>ell conducted and reported study</w:t>
            </w:r>
          </w:p>
        </w:tc>
      </w:tr>
    </w:tbl>
    <w:p w14:paraId="564C4279" w14:textId="77777777" w:rsidR="007F2624" w:rsidRPr="007F2624" w:rsidRDefault="007F2624" w:rsidP="007F2624"/>
    <w:p w14:paraId="469EFE30" w14:textId="77777777" w:rsidR="007F2624" w:rsidRPr="007F2624" w:rsidRDefault="007F2624" w:rsidP="007F2624"/>
    <w:p w14:paraId="01230FAA" w14:textId="77777777" w:rsidR="007F2624" w:rsidRDefault="007F2624"/>
    <w:p w14:paraId="6EB38C86" w14:textId="1666AF6C" w:rsidR="00445EDF" w:rsidRPr="00445EDF" w:rsidRDefault="00445EDF" w:rsidP="00445EDF">
      <w:proofErr w:type="spellStart"/>
      <w:r w:rsidRPr="00445EDF">
        <w:t>RoB</w:t>
      </w:r>
      <w:proofErr w:type="spellEnd"/>
      <w:r w:rsidRPr="00445EDF">
        <w:t xml:space="preserve"> – </w:t>
      </w:r>
      <w:proofErr w:type="spellStart"/>
      <w:r>
        <w:t>Kolahkaj</w:t>
      </w:r>
      <w:proofErr w:type="spellEnd"/>
      <w:r>
        <w:t xml:space="preserve"> et al., 2019</w:t>
      </w:r>
    </w:p>
    <w:p w14:paraId="7922E258" w14:textId="77777777" w:rsidR="00445EDF" w:rsidRPr="00445EDF" w:rsidRDefault="00445EDF" w:rsidP="00445EDF"/>
    <w:tbl>
      <w:tblPr>
        <w:tblW w:w="0" w:type="auto"/>
        <w:jc w:val="center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157"/>
        <w:gridCol w:w="8327"/>
      </w:tblGrid>
      <w:tr w:rsidR="00445EDF" w:rsidRPr="00445EDF" w14:paraId="4F5F297A" w14:textId="77777777" w:rsidTr="00091268">
        <w:trPr>
          <w:cantSplit/>
          <w:trHeight w:val="565"/>
          <w:jc w:val="center"/>
        </w:trPr>
        <w:tc>
          <w:tcPr>
            <w:tcW w:w="1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238F0" w14:textId="77777777" w:rsidR="00445EDF" w:rsidRPr="00445EDF" w:rsidRDefault="00445EDF" w:rsidP="00445EDF">
            <w:pPr>
              <w:jc w:val="center"/>
              <w:rPr>
                <w:rFonts w:asciiTheme="majorHAnsi" w:eastAsia="ヒラギノ角ゴ Pro W3" w:hAnsiTheme="majorHAnsi" w:cs="Times New Roman"/>
                <w:b/>
                <w:color w:val="000000"/>
                <w:lang w:val="en-GB"/>
              </w:rPr>
            </w:pPr>
            <w:r w:rsidRPr="00445EDF">
              <w:rPr>
                <w:rFonts w:asciiTheme="majorHAnsi" w:eastAsia="ヒラギノ角ゴ Pro W3" w:hAnsiTheme="majorHAnsi" w:cs="Times New Roman"/>
                <w:b/>
                <w:color w:val="000000"/>
                <w:lang w:val="en-GB"/>
              </w:rPr>
              <w:t>Risk of bias assessment (High/unclear/low)</w:t>
            </w:r>
          </w:p>
        </w:tc>
      </w:tr>
      <w:tr w:rsidR="00445EDF" w:rsidRPr="00445EDF" w14:paraId="2AABAAA1" w14:textId="77777777" w:rsidTr="00091268">
        <w:trPr>
          <w:cantSplit/>
          <w:trHeight w:val="519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70271" w14:textId="77777777" w:rsidR="00445EDF" w:rsidRPr="00445EDF" w:rsidRDefault="00445EDF" w:rsidP="00445EDF">
            <w:pPr>
              <w:rPr>
                <w:rFonts w:asciiTheme="majorHAnsi" w:hAnsiTheme="majorHAnsi"/>
                <w:color w:val="000000"/>
              </w:rPr>
            </w:pPr>
            <w:r w:rsidRPr="00445EDF">
              <w:rPr>
                <w:rFonts w:asciiTheme="majorHAnsi" w:eastAsia="ヒラギノ角ゴ Pro W3" w:hAnsiTheme="majorHAnsi"/>
                <w:b/>
                <w:color w:val="000000"/>
              </w:rPr>
              <w:t>Random sequence generation</w:t>
            </w:r>
            <w:r w:rsidRPr="00445EDF">
              <w:rPr>
                <w:rFonts w:asciiTheme="majorHAnsi" w:hAnsiTheme="majorHAnsi"/>
                <w:color w:val="000000"/>
              </w:rPr>
              <w:t xml:space="preserve"> (selection bias)</w:t>
            </w:r>
          </w:p>
          <w:p w14:paraId="3DB569B7" w14:textId="77777777" w:rsidR="00445EDF" w:rsidRPr="00445EDF" w:rsidRDefault="00445EDF" w:rsidP="00445EDF">
            <w:pPr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561F3" w14:textId="746EAFC6" w:rsidR="00445EDF" w:rsidRPr="00445EDF" w:rsidRDefault="00445EDF" w:rsidP="00445EDF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Unclear- N</w:t>
            </w:r>
            <w:r w:rsidRPr="00445EDF">
              <w:rPr>
                <w:rFonts w:asciiTheme="majorHAnsi" w:hAnsiTheme="majorHAnsi"/>
              </w:rPr>
              <w:t>ot enough details on who did randomization and how</w:t>
            </w:r>
          </w:p>
        </w:tc>
      </w:tr>
      <w:tr w:rsidR="00445EDF" w:rsidRPr="00445EDF" w14:paraId="556A2CD1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DA600" w14:textId="77777777" w:rsidR="00445EDF" w:rsidRPr="00445EDF" w:rsidRDefault="00445EDF" w:rsidP="00445EDF">
            <w:pPr>
              <w:rPr>
                <w:rFonts w:asciiTheme="majorHAnsi" w:hAnsiTheme="majorHAnsi"/>
                <w:color w:val="000000"/>
              </w:rPr>
            </w:pPr>
            <w:r w:rsidRPr="00445EDF">
              <w:rPr>
                <w:rFonts w:asciiTheme="majorHAnsi" w:eastAsia="ヒラギノ角ゴ Pro W3" w:hAnsiTheme="majorHAnsi"/>
                <w:b/>
                <w:color w:val="000000"/>
              </w:rPr>
              <w:t>Allocation concealment</w:t>
            </w:r>
            <w:r w:rsidRPr="00445EDF">
              <w:rPr>
                <w:rFonts w:asciiTheme="majorHAnsi" w:hAnsiTheme="majorHAnsi"/>
                <w:color w:val="000000"/>
              </w:rPr>
              <w:t xml:space="preserve"> (selection bias)</w:t>
            </w:r>
          </w:p>
          <w:p w14:paraId="04961ABB" w14:textId="77777777" w:rsidR="00445EDF" w:rsidRPr="00445EDF" w:rsidRDefault="00445EDF" w:rsidP="00445EDF">
            <w:pPr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C2B6A" w14:textId="2673E998" w:rsidR="00445EDF" w:rsidRPr="00445EDF" w:rsidRDefault="00445EDF" w:rsidP="00445EDF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Unclear- N</w:t>
            </w:r>
            <w:r w:rsidRPr="00445EDF">
              <w:rPr>
                <w:rFonts w:asciiTheme="majorHAnsi" w:hAnsiTheme="majorHAnsi"/>
              </w:rPr>
              <w:t>ot reported in paper</w:t>
            </w:r>
          </w:p>
        </w:tc>
      </w:tr>
      <w:tr w:rsidR="00445EDF" w:rsidRPr="00445EDF" w14:paraId="025F4137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62750" w14:textId="77777777" w:rsidR="00445EDF" w:rsidRPr="00445EDF" w:rsidRDefault="00445EDF" w:rsidP="00445EDF">
            <w:pPr>
              <w:rPr>
                <w:rFonts w:asciiTheme="majorHAnsi" w:hAnsiTheme="majorHAnsi"/>
                <w:color w:val="000000"/>
              </w:rPr>
            </w:pPr>
            <w:r w:rsidRPr="00445EDF">
              <w:rPr>
                <w:rFonts w:asciiTheme="majorHAnsi" w:eastAsia="ヒラギノ角ゴ Pro W3" w:hAnsiTheme="majorHAnsi"/>
                <w:b/>
                <w:color w:val="000000"/>
              </w:rPr>
              <w:t>Blinding of assessors</w:t>
            </w:r>
            <w:r w:rsidRPr="00445EDF">
              <w:rPr>
                <w:rFonts w:asciiTheme="majorHAnsi" w:hAnsiTheme="majorHAnsi"/>
                <w:color w:val="000000"/>
              </w:rPr>
              <w:t xml:space="preserve"> (performance bias)</w:t>
            </w:r>
          </w:p>
          <w:p w14:paraId="4F5F1CA6" w14:textId="77777777" w:rsidR="00445EDF" w:rsidRPr="00445EDF" w:rsidRDefault="00445EDF" w:rsidP="00445EDF">
            <w:pPr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AFE6C" w14:textId="40CE7064" w:rsidR="00445EDF" w:rsidRPr="00445EDF" w:rsidRDefault="00445EDF" w:rsidP="00445EDF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Unclear- N</w:t>
            </w:r>
            <w:r w:rsidRPr="00445EDF">
              <w:rPr>
                <w:rFonts w:asciiTheme="majorHAnsi" w:hAnsiTheme="majorHAnsi"/>
              </w:rPr>
              <w:t>ot reported in paper</w:t>
            </w:r>
          </w:p>
        </w:tc>
      </w:tr>
      <w:tr w:rsidR="00445EDF" w:rsidRPr="00445EDF" w14:paraId="0653C077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59581" w14:textId="77777777" w:rsidR="00445EDF" w:rsidRPr="00445EDF" w:rsidRDefault="00445EDF" w:rsidP="00445EDF">
            <w:pPr>
              <w:rPr>
                <w:rFonts w:asciiTheme="majorHAnsi" w:hAnsiTheme="majorHAnsi"/>
                <w:color w:val="000000"/>
              </w:rPr>
            </w:pPr>
            <w:r w:rsidRPr="00445EDF">
              <w:rPr>
                <w:rFonts w:asciiTheme="majorHAnsi" w:eastAsia="ヒラギノ角ゴ Pro W3" w:hAnsiTheme="majorHAnsi"/>
                <w:b/>
                <w:color w:val="000000"/>
              </w:rPr>
              <w:t>Blinding of outcome assessment</w:t>
            </w:r>
            <w:r w:rsidRPr="00445EDF">
              <w:rPr>
                <w:rFonts w:asciiTheme="majorHAnsi" w:hAnsiTheme="majorHAnsi"/>
                <w:color w:val="000000"/>
              </w:rPr>
              <w:t xml:space="preserve"> (detection bias) (patient reported outcomes)</w:t>
            </w: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52406" w14:textId="63B6BBBF" w:rsidR="00445EDF" w:rsidRPr="00445EDF" w:rsidRDefault="00445EDF" w:rsidP="00445EDF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Unclear- N</w:t>
            </w:r>
            <w:r w:rsidRPr="00445EDF">
              <w:rPr>
                <w:rFonts w:asciiTheme="majorHAnsi" w:hAnsiTheme="majorHAnsi"/>
              </w:rPr>
              <w:t>ot reported in paper</w:t>
            </w:r>
          </w:p>
        </w:tc>
      </w:tr>
      <w:tr w:rsidR="00445EDF" w:rsidRPr="00445EDF" w14:paraId="3E36D679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B573E" w14:textId="77777777" w:rsidR="00445EDF" w:rsidRPr="00445EDF" w:rsidRDefault="00445EDF" w:rsidP="00445EDF">
            <w:pPr>
              <w:rPr>
                <w:rFonts w:asciiTheme="majorHAnsi" w:hAnsiTheme="majorHAnsi"/>
                <w:color w:val="000000"/>
              </w:rPr>
            </w:pPr>
            <w:r w:rsidRPr="00445EDF">
              <w:rPr>
                <w:rFonts w:asciiTheme="majorHAnsi" w:eastAsia="ヒラギノ角ゴ Pro W3" w:hAnsiTheme="majorHAnsi"/>
                <w:b/>
                <w:color w:val="000000"/>
              </w:rPr>
              <w:t>Incomplete outcome data addressed</w:t>
            </w:r>
            <w:r w:rsidRPr="00445EDF">
              <w:rPr>
                <w:rFonts w:asciiTheme="majorHAnsi" w:hAnsiTheme="majorHAnsi"/>
                <w:color w:val="000000"/>
              </w:rPr>
              <w:t xml:space="preserve"> (attrition bias)</w:t>
            </w:r>
          </w:p>
          <w:p w14:paraId="0C1EC057" w14:textId="77777777" w:rsidR="00445EDF" w:rsidRPr="00445EDF" w:rsidRDefault="00445EDF" w:rsidP="00445EDF">
            <w:pPr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582C7" w14:textId="104756EA" w:rsidR="00445EDF" w:rsidRPr="00445EDF" w:rsidRDefault="00445EDF" w:rsidP="00445EDF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Unclear- N</w:t>
            </w:r>
            <w:r w:rsidRPr="00445EDF">
              <w:rPr>
                <w:rFonts w:asciiTheme="majorHAnsi" w:hAnsiTheme="majorHAnsi"/>
              </w:rPr>
              <w:t>ot repo</w:t>
            </w:r>
            <w:bookmarkStart w:id="0" w:name="_GoBack"/>
            <w:bookmarkEnd w:id="0"/>
            <w:r w:rsidRPr="00445EDF">
              <w:rPr>
                <w:rFonts w:asciiTheme="majorHAnsi" w:hAnsiTheme="majorHAnsi"/>
              </w:rPr>
              <w:t>rted in paper</w:t>
            </w:r>
          </w:p>
        </w:tc>
      </w:tr>
      <w:tr w:rsidR="00445EDF" w:rsidRPr="00445EDF" w14:paraId="1DAE0A57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EB30D" w14:textId="77777777" w:rsidR="00445EDF" w:rsidRPr="00445EDF" w:rsidRDefault="00445EDF" w:rsidP="00445EDF">
            <w:pPr>
              <w:rPr>
                <w:rFonts w:asciiTheme="majorHAnsi" w:hAnsiTheme="majorHAnsi"/>
                <w:color w:val="000000"/>
              </w:rPr>
            </w:pPr>
            <w:r w:rsidRPr="00445EDF">
              <w:rPr>
                <w:rFonts w:asciiTheme="majorHAnsi" w:eastAsia="ヒラギノ角ゴ Pro W3" w:hAnsiTheme="majorHAnsi"/>
                <w:b/>
                <w:color w:val="000000"/>
              </w:rPr>
              <w:t>Selective outcome reporting</w:t>
            </w:r>
            <w:r w:rsidRPr="00445EDF">
              <w:rPr>
                <w:rFonts w:asciiTheme="majorHAnsi" w:hAnsiTheme="majorHAnsi"/>
                <w:color w:val="000000"/>
              </w:rPr>
              <w:t xml:space="preserve"> (reporting bias)</w:t>
            </w:r>
          </w:p>
          <w:p w14:paraId="0CB7E46D" w14:textId="77777777" w:rsidR="00445EDF" w:rsidRPr="00445EDF" w:rsidRDefault="00445EDF" w:rsidP="00445EDF">
            <w:pPr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2CFE4" w14:textId="768A4A6B" w:rsidR="00445EDF" w:rsidRPr="00445EDF" w:rsidRDefault="00445EDF" w:rsidP="00445EDF">
            <w:pPr>
              <w:spacing w:line="276" w:lineRule="auto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Low- A</w:t>
            </w:r>
            <w:r w:rsidRPr="00445EDF">
              <w:rPr>
                <w:rFonts w:asciiTheme="majorHAnsi" w:hAnsiTheme="majorHAnsi"/>
                <w:lang w:val="en-GB"/>
              </w:rPr>
              <w:t>ll pre</w:t>
            </w:r>
            <w:r>
              <w:rPr>
                <w:rFonts w:asciiTheme="majorHAnsi" w:hAnsiTheme="majorHAnsi"/>
                <w:lang w:val="en-GB"/>
              </w:rPr>
              <w:t>-</w:t>
            </w:r>
            <w:r w:rsidRPr="00445EDF">
              <w:rPr>
                <w:rFonts w:asciiTheme="majorHAnsi" w:hAnsiTheme="majorHAnsi"/>
                <w:lang w:val="en-GB"/>
              </w:rPr>
              <w:t>specified outcomes reported</w:t>
            </w:r>
          </w:p>
        </w:tc>
      </w:tr>
      <w:tr w:rsidR="00445EDF" w:rsidRPr="00445EDF" w14:paraId="1CB89410" w14:textId="77777777" w:rsidTr="00091268">
        <w:trPr>
          <w:cantSplit/>
          <w:trHeight w:val="520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F5B09" w14:textId="77777777" w:rsidR="00445EDF" w:rsidRPr="00445EDF" w:rsidRDefault="00445EDF" w:rsidP="00445EDF">
            <w:pPr>
              <w:rPr>
                <w:rFonts w:asciiTheme="majorHAnsi" w:hAnsiTheme="majorHAnsi"/>
                <w:color w:val="000000"/>
              </w:rPr>
            </w:pPr>
            <w:r w:rsidRPr="00445EDF">
              <w:rPr>
                <w:rFonts w:asciiTheme="majorHAnsi" w:eastAsia="ヒラギノ角ゴ Pro W3" w:hAnsiTheme="majorHAnsi"/>
                <w:b/>
                <w:color w:val="000000"/>
              </w:rPr>
              <w:t>Other sources of bias</w:t>
            </w:r>
            <w:r w:rsidRPr="00445EDF">
              <w:rPr>
                <w:rFonts w:asciiTheme="majorHAnsi" w:hAnsiTheme="majorHAnsi"/>
                <w:color w:val="000000"/>
              </w:rPr>
              <w:t xml:space="preserve"> (i.e. baseline bias)</w:t>
            </w:r>
          </w:p>
          <w:p w14:paraId="05E4414A" w14:textId="77777777" w:rsidR="00445EDF" w:rsidRPr="00445EDF" w:rsidRDefault="00445EDF" w:rsidP="00445EDF">
            <w:pPr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95F45" w14:textId="042A4973" w:rsidR="00445EDF" w:rsidRPr="00445EDF" w:rsidRDefault="0018698F" w:rsidP="00445EDF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High- C</w:t>
            </w:r>
            <w:r w:rsidRPr="0018698F">
              <w:rPr>
                <w:rFonts w:asciiTheme="majorHAnsi" w:hAnsiTheme="majorHAnsi"/>
              </w:rPr>
              <w:t>onvenience sampling</w:t>
            </w:r>
          </w:p>
        </w:tc>
      </w:tr>
    </w:tbl>
    <w:p w14:paraId="7014F3EA" w14:textId="77777777" w:rsidR="00445EDF" w:rsidRPr="00445EDF" w:rsidRDefault="00445EDF" w:rsidP="00445EDF"/>
    <w:p w14:paraId="6EDE4A7F" w14:textId="77777777" w:rsidR="00445EDF" w:rsidRPr="00445EDF" w:rsidRDefault="00445EDF" w:rsidP="00445EDF"/>
    <w:p w14:paraId="12BE34E8" w14:textId="77777777" w:rsidR="00445EDF" w:rsidRDefault="00445EDF"/>
    <w:p w14:paraId="03F9803D" w14:textId="77777777" w:rsidR="00314BB4" w:rsidRDefault="00314BB4"/>
    <w:sectPr w:rsidR="00314BB4" w:rsidSect="00314BB4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pitoliumNews-Regular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D0E"/>
    <w:rsid w:val="00090205"/>
    <w:rsid w:val="000967BF"/>
    <w:rsid w:val="00132448"/>
    <w:rsid w:val="0017001E"/>
    <w:rsid w:val="0018698F"/>
    <w:rsid w:val="001F3D0E"/>
    <w:rsid w:val="0020775C"/>
    <w:rsid w:val="002958DE"/>
    <w:rsid w:val="002A4424"/>
    <w:rsid w:val="002B085C"/>
    <w:rsid w:val="00314BB4"/>
    <w:rsid w:val="003369D1"/>
    <w:rsid w:val="003B0291"/>
    <w:rsid w:val="003C75CB"/>
    <w:rsid w:val="00445EDF"/>
    <w:rsid w:val="004E6767"/>
    <w:rsid w:val="005C3898"/>
    <w:rsid w:val="005E514E"/>
    <w:rsid w:val="006440C8"/>
    <w:rsid w:val="00652D13"/>
    <w:rsid w:val="006C725D"/>
    <w:rsid w:val="007C35B8"/>
    <w:rsid w:val="007F2624"/>
    <w:rsid w:val="00825C02"/>
    <w:rsid w:val="00832741"/>
    <w:rsid w:val="008509EF"/>
    <w:rsid w:val="008716A1"/>
    <w:rsid w:val="008966FB"/>
    <w:rsid w:val="00982F78"/>
    <w:rsid w:val="00994B6A"/>
    <w:rsid w:val="00A40D4C"/>
    <w:rsid w:val="00AC754D"/>
    <w:rsid w:val="00B06314"/>
    <w:rsid w:val="00B93DE9"/>
    <w:rsid w:val="00C45684"/>
    <w:rsid w:val="00C51535"/>
    <w:rsid w:val="00D62B7A"/>
    <w:rsid w:val="00DE19CE"/>
    <w:rsid w:val="00E24F12"/>
    <w:rsid w:val="00E94B30"/>
    <w:rsid w:val="00EF7391"/>
    <w:rsid w:val="00F2583C"/>
    <w:rsid w:val="00F400B7"/>
    <w:rsid w:val="00F9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453B50"/>
  <w14:defaultImageDpi w14:val="300"/>
  <w15:docId w15:val="{4F4989BC-E693-704A-B51A-8446A077C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E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C">
    <w:name w:val="Free Form C"/>
    <w:rsid w:val="001F3D0E"/>
    <w:rPr>
      <w:rFonts w:ascii="Times New Roman" w:eastAsia="ヒラギノ角ゴ Pro W3" w:hAnsi="Times New Roman" w:cs="Times New Roman"/>
      <w:color w:val="000000"/>
      <w:sz w:val="20"/>
      <w:szCs w:val="20"/>
      <w:lang w:val="en-GB"/>
    </w:rPr>
  </w:style>
  <w:style w:type="character" w:customStyle="1" w:styleId="simple">
    <w:name w:val="simple"/>
    <w:rsid w:val="001F3D0E"/>
    <w:rPr>
      <w:color w:val="000000"/>
      <w:sz w:val="20"/>
    </w:rPr>
  </w:style>
  <w:style w:type="character" w:customStyle="1" w:styleId="bold">
    <w:name w:val="bold"/>
    <w:rsid w:val="001F3D0E"/>
    <w:rPr>
      <w:rFonts w:ascii="Lucida Grande" w:eastAsia="ヒラギノ角ゴ Pro W3" w:hAnsi="Lucida Grande"/>
      <w:b/>
      <w:i w:val="0"/>
      <w:color w:val="000000"/>
      <w:sz w:val="20"/>
    </w:rPr>
  </w:style>
  <w:style w:type="character" w:styleId="Hyperlink">
    <w:name w:val="Hyperlink"/>
    <w:basedOn w:val="DefaultParagraphFont"/>
    <w:uiPriority w:val="99"/>
    <w:unhideWhenUsed/>
    <w:rsid w:val="001F3D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8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andom.org" TargetMode="External"/><Relationship Id="rId4" Type="http://schemas.openxmlformats.org/officeDocument/2006/relationships/hyperlink" Target="http://www.randomiz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2045</Words>
  <Characters>11661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13679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Simpson</dc:creator>
  <cp:keywords/>
  <dc:description/>
  <cp:lastModifiedBy>Paul Alexander D.</cp:lastModifiedBy>
  <cp:revision>3</cp:revision>
  <dcterms:created xsi:type="dcterms:W3CDTF">2022-08-05T18:04:00Z</dcterms:created>
  <dcterms:modified xsi:type="dcterms:W3CDTF">2022-10-27T05:02:00Z</dcterms:modified>
</cp:coreProperties>
</file>