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A305" w14:textId="7B00AF56" w:rsidR="008F5D3D" w:rsidRPr="008F5D3D" w:rsidRDefault="008F5D3D" w:rsidP="008F5D3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F5D3D">
        <w:rPr>
          <w:rFonts w:ascii="Times New Roman" w:hAnsi="Times New Roman" w:cs="Times New Roman"/>
          <w:b/>
          <w:bCs/>
          <w:sz w:val="28"/>
          <w:szCs w:val="28"/>
          <w:lang w:val="en-US"/>
        </w:rPr>
        <w:t>RESEARCH STRINGS</w:t>
      </w:r>
      <w:r w:rsidR="00B529C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USED FOR THE SYSTEMATIC REVIEW</w:t>
      </w:r>
    </w:p>
    <w:p w14:paraId="32EB33BD" w14:textId="77777777" w:rsidR="008F5D3D" w:rsidRDefault="008F5D3D" w:rsidP="002A3564">
      <w:pPr>
        <w:spacing w:after="0" w:line="360" w:lineRule="auto"/>
        <w:ind w:left="360"/>
        <w:rPr>
          <w:rFonts w:ascii="Times New Roman" w:hAnsi="Times New Roman" w:cs="Times New Roman"/>
          <w:bCs/>
          <w:lang w:val="en-US"/>
        </w:rPr>
      </w:pPr>
    </w:p>
    <w:p w14:paraId="0BC6142F" w14:textId="7E342E90" w:rsidR="002A3564" w:rsidRPr="002A3564" w:rsidRDefault="002A3564" w:rsidP="002A3564">
      <w:pPr>
        <w:spacing w:after="0" w:line="360" w:lineRule="auto"/>
        <w:ind w:left="360"/>
        <w:rPr>
          <w:rFonts w:ascii="Times New Roman" w:hAnsi="Times New Roman" w:cs="Times New Roman"/>
          <w:bCs/>
          <w:lang w:val="en-US"/>
        </w:rPr>
      </w:pPr>
      <w:r w:rsidRPr="002A3564">
        <w:rPr>
          <w:rFonts w:ascii="Times New Roman" w:hAnsi="Times New Roman" w:cs="Times New Roman"/>
          <w:bCs/>
          <w:lang w:val="en-US"/>
        </w:rPr>
        <w:t>Journal of neurology</w:t>
      </w:r>
    </w:p>
    <w:p w14:paraId="4901088B" w14:textId="77777777" w:rsidR="002A3564" w:rsidRDefault="002A3564" w:rsidP="002A3564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7B1A28C" w14:textId="77777777" w:rsidR="002A3564" w:rsidRDefault="002A3564" w:rsidP="008F5D3D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104E7">
        <w:rPr>
          <w:rFonts w:ascii="Times New Roman" w:hAnsi="Times New Roman" w:cs="Times New Roman"/>
          <w:b/>
          <w:sz w:val="28"/>
          <w:szCs w:val="28"/>
          <w:lang w:val="en-US"/>
        </w:rPr>
        <w:t>Structural and functional neuroplasticity in Music and Dance-based Rehabilitation: a systematic review</w:t>
      </w:r>
    </w:p>
    <w:p w14:paraId="04B5BDD6" w14:textId="77777777" w:rsidR="002A3564" w:rsidRDefault="002A3564" w:rsidP="002A356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B408093" w14:textId="77777777" w:rsidR="002A3564" w:rsidRPr="00717BDB" w:rsidRDefault="002A3564" w:rsidP="002A3564">
      <w:pPr>
        <w:spacing w:after="0" w:line="360" w:lineRule="auto"/>
        <w:ind w:left="360"/>
        <w:jc w:val="both"/>
        <w:rPr>
          <w:rFonts w:ascii="Times New Roman" w:hAnsi="Times New Roman" w:cs="Times New Roman"/>
          <w:vertAlign w:val="superscript"/>
        </w:rPr>
      </w:pPr>
      <w:r w:rsidRPr="00717BDB">
        <w:rPr>
          <w:rFonts w:ascii="Times New Roman" w:hAnsi="Times New Roman" w:cs="Times New Roman"/>
        </w:rPr>
        <w:t>Blasi Valeria</w:t>
      </w:r>
      <w:r w:rsidRPr="00717BDB">
        <w:rPr>
          <w:rFonts w:ascii="Times New Roman" w:hAnsi="Times New Roman" w:cs="Times New Roman"/>
          <w:vertAlign w:val="superscript"/>
        </w:rPr>
        <w:t>1</w:t>
      </w:r>
      <w:r w:rsidRPr="00717BDB">
        <w:rPr>
          <w:rFonts w:ascii="Times New Roman" w:hAnsi="Times New Roman" w:cs="Times New Roman"/>
        </w:rPr>
        <w:t>,</w:t>
      </w:r>
      <w:r w:rsidRPr="00717BDB">
        <w:rPr>
          <w:rFonts w:ascii="Times New Roman" w:hAnsi="Times New Roman" w:cs="Times New Roman"/>
          <w:vertAlign w:val="superscript"/>
        </w:rPr>
        <w:t xml:space="preserve"> </w:t>
      </w:r>
      <w:r w:rsidRPr="00717BDB">
        <w:rPr>
          <w:rFonts w:ascii="Times New Roman" w:hAnsi="Times New Roman" w:cs="Times New Roman"/>
        </w:rPr>
        <w:t>Rapisarda Laura</w:t>
      </w:r>
      <w:r w:rsidRPr="00717BDB">
        <w:rPr>
          <w:rFonts w:ascii="Times New Roman" w:hAnsi="Times New Roman" w:cs="Times New Roman"/>
          <w:vertAlign w:val="superscript"/>
        </w:rPr>
        <w:t>1,2</w:t>
      </w:r>
      <w:r w:rsidRPr="00717BDB">
        <w:rPr>
          <w:rFonts w:ascii="Times New Roman" w:hAnsi="Times New Roman" w:cs="Times New Roman"/>
        </w:rPr>
        <w:t>, Cacciatore Diego Michael</w:t>
      </w:r>
      <w:r w:rsidRPr="00717BDB">
        <w:rPr>
          <w:rFonts w:ascii="Times New Roman" w:hAnsi="Times New Roman" w:cs="Times New Roman"/>
          <w:vertAlign w:val="superscript"/>
        </w:rPr>
        <w:t>1</w:t>
      </w:r>
      <w:r w:rsidRPr="00717BDB">
        <w:rPr>
          <w:rFonts w:ascii="Times New Roman" w:hAnsi="Times New Roman" w:cs="Times New Roman"/>
        </w:rPr>
        <w:t>, Di Tella Sonia</w:t>
      </w:r>
      <w:r w:rsidRPr="00717BDB">
        <w:rPr>
          <w:rFonts w:ascii="Times New Roman" w:hAnsi="Times New Roman" w:cs="Times New Roman"/>
          <w:vertAlign w:val="superscript"/>
        </w:rPr>
        <w:t>2</w:t>
      </w:r>
      <w:r w:rsidRPr="00717BDB">
        <w:rPr>
          <w:rFonts w:ascii="Times New Roman" w:hAnsi="Times New Roman" w:cs="Times New Roman"/>
        </w:rPr>
        <w:t>, Borgnis Francesca</w:t>
      </w:r>
      <w:r w:rsidRPr="00717BDB">
        <w:rPr>
          <w:rFonts w:ascii="Times New Roman" w:hAnsi="Times New Roman" w:cs="Times New Roman"/>
          <w:vertAlign w:val="superscript"/>
        </w:rPr>
        <w:t>1</w:t>
      </w:r>
      <w:r w:rsidRPr="00717BDB">
        <w:rPr>
          <w:rFonts w:ascii="Times New Roman" w:hAnsi="Times New Roman" w:cs="Times New Roman"/>
        </w:rPr>
        <w:t>, Baglio Francesca</w:t>
      </w:r>
      <w:r w:rsidRPr="00717BDB">
        <w:rPr>
          <w:rFonts w:ascii="Times New Roman" w:hAnsi="Times New Roman" w:cs="Times New Roman"/>
          <w:vertAlign w:val="superscript"/>
        </w:rPr>
        <w:t>1</w:t>
      </w:r>
    </w:p>
    <w:p w14:paraId="04916C56" w14:textId="77777777" w:rsidR="002A3564" w:rsidRPr="00717BDB" w:rsidRDefault="002A3564" w:rsidP="002A3564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59F5C60E" w14:textId="77777777" w:rsidR="002A3564" w:rsidRPr="00717BDB" w:rsidRDefault="002A3564" w:rsidP="008F5D3D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</w:rPr>
      </w:pPr>
      <w:r w:rsidRPr="00717BDB">
        <w:rPr>
          <w:rFonts w:ascii="Times New Roman" w:hAnsi="Times New Roman" w:cs="Times New Roman"/>
          <w:bCs/>
          <w:vertAlign w:val="superscript"/>
        </w:rPr>
        <w:t>1</w:t>
      </w:r>
      <w:r w:rsidRPr="00717BDB">
        <w:rPr>
          <w:rFonts w:ascii="Times New Roman" w:hAnsi="Times New Roman" w:cs="Times New Roman"/>
          <w:bCs/>
        </w:rPr>
        <w:t>Fondazione Don Carlo Gnocchi Onlus, IRCCS, Milan Italy</w:t>
      </w:r>
    </w:p>
    <w:p w14:paraId="456FFC6E" w14:textId="7433D07D" w:rsidR="008F5D3D" w:rsidRDefault="002A3564" w:rsidP="008F5D3D">
      <w:pPr>
        <w:ind w:firstLine="360"/>
        <w:rPr>
          <w:rFonts w:ascii="Times New Roman" w:hAnsi="Times New Roman" w:cs="Times New Roman"/>
          <w:lang w:val="en-US"/>
        </w:rPr>
      </w:pPr>
      <w:r w:rsidRPr="00D541DA">
        <w:rPr>
          <w:rFonts w:ascii="Times New Roman" w:hAnsi="Times New Roman" w:cs="Times New Roman"/>
          <w:vertAlign w:val="superscript"/>
          <w:lang w:val="en-US"/>
        </w:rPr>
        <w:t>2</w:t>
      </w:r>
      <w:r w:rsidRPr="00D541DA">
        <w:rPr>
          <w:rFonts w:ascii="Times New Roman" w:hAnsi="Times New Roman" w:cs="Times New Roman"/>
          <w:lang w:val="en-US"/>
        </w:rPr>
        <w:t>Department of Psychology, Università Cattolica del Sacro Cuore, Milan, Italy</w:t>
      </w:r>
    </w:p>
    <w:p w14:paraId="7734EFD1" w14:textId="77777777" w:rsidR="002A3564" w:rsidRDefault="002A3564" w:rsidP="008F5D3D">
      <w:pPr>
        <w:ind w:firstLine="3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Corresponding author’s email: fborgnis@dongnocchi.it</w:t>
      </w:r>
    </w:p>
    <w:p w14:paraId="1CAF9DA0" w14:textId="78CEDE83" w:rsidR="002A3564" w:rsidRDefault="002A3564" w:rsidP="002A356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F3D3DD" w14:textId="77777777" w:rsidR="00A47F59" w:rsidRPr="00C61553" w:rsidRDefault="00A47F59" w:rsidP="00A47F59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1382BA" w14:textId="77777777" w:rsidR="00A47F59" w:rsidRPr="00C61553" w:rsidRDefault="00A47F59" w:rsidP="00A47F5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1553">
        <w:rPr>
          <w:rFonts w:ascii="Times New Roman" w:hAnsi="Times New Roman" w:cs="Times New Roman"/>
          <w:sz w:val="24"/>
          <w:szCs w:val="24"/>
          <w:lang w:val="en-US"/>
        </w:rPr>
        <w:t>PubMed</w:t>
      </w:r>
    </w:p>
    <w:p w14:paraId="518AF150" w14:textId="77777777" w:rsidR="00A47F59" w:rsidRPr="00C61553" w:rsidRDefault="00A47F59" w:rsidP="00A47F59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585870" w14:textId="77777777" w:rsidR="00A47F59" w:rsidRPr="00C61553" w:rsidRDefault="00A47F59" w:rsidP="00612DD5">
      <w:pPr>
        <w:rPr>
          <w:lang w:val="en-US"/>
        </w:rPr>
      </w:pPr>
      <w:bookmarkStart w:id="0" w:name="_Hlk153205610"/>
      <w:r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(Music therapy OR music intervention OR music-based intervention OR music-based rehabilitation OR music-based treatment OR </w:t>
      </w:r>
      <w:r w:rsidR="00C1715E"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music rehabilitation OR music telerehabilitation OR music treatment OR </w:t>
      </w:r>
      <w:r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dance-based rehabilitation OR dance-based telerehabilitation OR </w:t>
      </w:r>
      <w:r w:rsidR="00612DD5"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dance intervention OR dance treatment OR dance rehabilitation OR dance telerehabilitation OR dance therapy OR </w:t>
      </w:r>
      <w:bookmarkStart w:id="1" w:name="_Hlk153201447"/>
      <w:r w:rsidR="00612DD5"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dance-movement intervention OR dance-movement treatment OR dance-movement rehabilitation OR dance-movement telerehabilitation OR dance-movement therapy </w:t>
      </w:r>
      <w:bookmarkEnd w:id="1"/>
      <w:r w:rsidR="00612DD5"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OR dancing intervention OR dancing treatment OR dancing rehabilitation OR dancing telerehabilitation OR dancing therapy OR </w:t>
      </w:r>
      <w:r w:rsidRPr="00C61553">
        <w:rPr>
          <w:rFonts w:ascii="Times New Roman" w:hAnsi="Times New Roman" w:cs="Times New Roman"/>
          <w:sz w:val="24"/>
          <w:szCs w:val="24"/>
          <w:lang w:val="en-US"/>
        </w:rPr>
        <w:t>music-based telerehabilitation) AND (neurological disorder OR neurological disease OR neurological pathology OR brain disorder) AND (neuroimaging OR MRI OR fMRI OR PET OR brain imaging OR biomarker</w:t>
      </w:r>
      <w:r w:rsidR="00C1715E"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 OR brain mapping</w:t>
      </w:r>
      <w:r w:rsidRPr="00C6155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bookmarkEnd w:id="0"/>
    <w:p w14:paraId="0A459A61" w14:textId="77777777" w:rsidR="00A47F59" w:rsidRPr="00C61553" w:rsidRDefault="00A47F59" w:rsidP="00A47F59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403EFA" w14:textId="77777777" w:rsidR="00A47F59" w:rsidRPr="00C61553" w:rsidRDefault="00A47F59" w:rsidP="00A47F5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1553">
        <w:rPr>
          <w:rFonts w:ascii="Times New Roman" w:hAnsi="Times New Roman" w:cs="Times New Roman"/>
          <w:sz w:val="24"/>
          <w:szCs w:val="24"/>
          <w:lang w:val="en-US"/>
        </w:rPr>
        <w:t>Scopus</w:t>
      </w:r>
    </w:p>
    <w:p w14:paraId="5ABCB816" w14:textId="77777777" w:rsidR="00A47F59" w:rsidRPr="00C61553" w:rsidRDefault="00A47F59" w:rsidP="00A47F59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EF17D6" w14:textId="77777777" w:rsidR="00A47F59" w:rsidRPr="00C61553" w:rsidRDefault="00A47F59" w:rsidP="00A47F5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(“Music therapy” OR “music intervention” OR “music-based intervention” OR “music-based rehabilitation” OR “music-based treatment” OR </w:t>
      </w:r>
      <w:r w:rsidR="00C1715E"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“music rehabilitation” OR “music telerehabilitation” OR “music treatment” OR </w:t>
      </w:r>
      <w:r w:rsidRPr="00C61553">
        <w:rPr>
          <w:rFonts w:ascii="Times New Roman" w:hAnsi="Times New Roman" w:cs="Times New Roman"/>
          <w:sz w:val="24"/>
          <w:szCs w:val="24"/>
          <w:lang w:val="en-US"/>
        </w:rPr>
        <w:t>“dance-based rehabilitation” OR “dance-based telerehabilitation” OR</w:t>
      </w:r>
      <w:r w:rsidR="00BF60AC"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 “dance intervention” OR “dance treatment” OR “dance rehabilitation” OR “dance telerehabilitation” OR “dance therapy” OR “dance-movement intervention” OR “dance-movement treatment” OR “dance-movement rehabilitation” OR “dance-movement telerehabilitation” OR “dance-movement therapy” OR “dancing intervention” OR “dancing treatment” OR “dancing rehabilitation” OR “dancing telerehabilitation” OR “dancing therapy” OR</w:t>
      </w:r>
      <w:r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 “music-based telerehabilitation”) AND (“neurological disorder” OR “neurological disease” OR “neurological pathology” OR “brain disorder”) AND (“neuroimaging” OR “MRI” OR “fMRI” OR “PET” OR “brain imaging” OR “biomarker”</w:t>
      </w:r>
      <w:r w:rsidR="00C1715E" w:rsidRPr="00C61553">
        <w:rPr>
          <w:rFonts w:ascii="Times New Roman" w:hAnsi="Times New Roman" w:cs="Times New Roman"/>
          <w:sz w:val="24"/>
          <w:szCs w:val="24"/>
          <w:lang w:val="en-US"/>
        </w:rPr>
        <w:t xml:space="preserve"> OR “brain mapping”</w:t>
      </w:r>
      <w:r w:rsidRPr="00C6155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372192D" w14:textId="77777777" w:rsidR="00A47F59" w:rsidRPr="00C61553" w:rsidRDefault="00A47F59" w:rsidP="00A47F59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3CA22C" w14:textId="77777777" w:rsidR="00A47F59" w:rsidRPr="00C61553" w:rsidRDefault="00A47F59" w:rsidP="00A47F5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1553">
        <w:rPr>
          <w:rFonts w:ascii="Times New Roman" w:hAnsi="Times New Roman" w:cs="Times New Roman"/>
          <w:sz w:val="24"/>
          <w:szCs w:val="24"/>
          <w:lang w:val="en-US"/>
        </w:rPr>
        <w:lastRenderedPageBreak/>
        <w:t>WOS (All database)</w:t>
      </w:r>
    </w:p>
    <w:p w14:paraId="20264F1F" w14:textId="77777777" w:rsidR="00A47F59" w:rsidRPr="00C61553" w:rsidRDefault="00A47F59" w:rsidP="00A47F59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B629A1" w14:textId="77777777" w:rsidR="00DD741C" w:rsidRPr="00C61553" w:rsidRDefault="00A47F59" w:rsidP="00DD741C">
      <w:pPr>
        <w:rPr>
          <w:lang w:val="en-US"/>
        </w:rPr>
      </w:pPr>
      <w:r w:rsidRPr="00C61553">
        <w:rPr>
          <w:rFonts w:ascii="Times New Roman" w:hAnsi="Times New Roman" w:cs="Times New Roman"/>
          <w:sz w:val="24"/>
          <w:szCs w:val="24"/>
          <w:lang w:val="en-US"/>
        </w:rPr>
        <w:t>TS=(</w:t>
      </w:r>
      <w:r w:rsidR="00DD741C" w:rsidRPr="00C61553">
        <w:rPr>
          <w:rFonts w:ascii="Times New Roman" w:hAnsi="Times New Roman" w:cs="Times New Roman"/>
          <w:sz w:val="24"/>
          <w:szCs w:val="24"/>
          <w:lang w:val="en-US"/>
        </w:rPr>
        <w:t>(Music therapy OR music intervention OR music-based intervention OR music-based rehabilitation OR music-based treatment OR music rehabilitation OR music telerehabilitation OR music treatment OR dance-based rehabilitation OR dance-based telerehabilitation OR dance intervention OR dance treatment OR dance rehabilitation OR dance telerehabilitation OR dance therapy OR dance-movement intervention OR dance-movement treatment OR dance-movement rehabilitation OR dance-movement telerehabilitation OR dance-movement therapy OR dancing intervention OR dancing treatment OR dancing rehabilitation OR dancing telerehabilitation OR dancing therapy OR music-based telerehabilitation) AND (neurological disorder OR neurological disease OR neurological pathology OR brain disorder) AND (neuroimaging OR MRI OR fMRI OR PET OR brain imaging OR biomarker OR brain mapping))</w:t>
      </w:r>
    </w:p>
    <w:p w14:paraId="7F680FBA" w14:textId="77777777" w:rsidR="00A47F59" w:rsidRPr="00C61553" w:rsidRDefault="00A47F59" w:rsidP="00A47F5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3057B8" w14:textId="77777777" w:rsidR="007A61EC" w:rsidRPr="00C61553" w:rsidRDefault="007A61EC">
      <w:pPr>
        <w:rPr>
          <w:lang w:val="en-US"/>
        </w:rPr>
      </w:pPr>
    </w:p>
    <w:sectPr w:rsidR="007A61EC" w:rsidRPr="00C615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A6247"/>
    <w:multiLevelType w:val="hybridMultilevel"/>
    <w:tmpl w:val="FF227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9"/>
    <w:rsid w:val="002A3564"/>
    <w:rsid w:val="00313B4A"/>
    <w:rsid w:val="004C477A"/>
    <w:rsid w:val="00612DD5"/>
    <w:rsid w:val="00644F04"/>
    <w:rsid w:val="007A61EC"/>
    <w:rsid w:val="007F0344"/>
    <w:rsid w:val="008F5D3D"/>
    <w:rsid w:val="00A47F59"/>
    <w:rsid w:val="00B529CC"/>
    <w:rsid w:val="00BF60AC"/>
    <w:rsid w:val="00C1715E"/>
    <w:rsid w:val="00C61553"/>
    <w:rsid w:val="00DD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5E4FD"/>
  <w15:chartTrackingRefBased/>
  <w15:docId w15:val="{19DBA6F4-670F-4D8C-8092-D78E6CE8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7F59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2801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Cacciatore Diego Michael</dc:creator>
  <cp:keywords/>
  <dc:description/>
  <cp:lastModifiedBy>Rapisarda Laura</cp:lastModifiedBy>
  <cp:revision>6</cp:revision>
  <dcterms:created xsi:type="dcterms:W3CDTF">2024-07-30T09:01:00Z</dcterms:created>
  <dcterms:modified xsi:type="dcterms:W3CDTF">2024-12-19T14:14:00Z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24ce597b555e25d4a09c5bd68181f0a839a50b2667a24074a1239809eb618138</vt:lpwstr>
  </property>
</Properties>
</file>