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F7C17" w14:textId="77777777" w:rsidR="005B135B" w:rsidRPr="005B135B" w:rsidRDefault="005B135B" w:rsidP="005B135B">
      <w:pPr>
        <w:keepNext/>
        <w:spacing w:line="360" w:lineRule="auto"/>
        <w:jc w:val="center"/>
        <w:rPr>
          <w:rFonts w:ascii="Calibri" w:hAnsi="Calibri" w:cs="Calibri"/>
          <w:b/>
          <w:bCs/>
        </w:rPr>
      </w:pPr>
      <w:bookmarkStart w:id="0" w:name="_GoBack"/>
      <w:bookmarkEnd w:id="0"/>
      <w:r w:rsidRPr="2A9761C5">
        <w:rPr>
          <w:rFonts w:ascii="Calibri" w:hAnsi="Calibri" w:cs="Calibri"/>
          <w:b/>
          <w:bCs/>
        </w:rPr>
        <w:t>Chronic Vertigo and Dizziness Signal Unmet Needs in Stroke Recovery</w:t>
      </w:r>
    </w:p>
    <w:p w14:paraId="51754A96" w14:textId="459F2588" w:rsidR="3DD98A08" w:rsidRPr="008D4BDC" w:rsidRDefault="3DD98A08" w:rsidP="2A9761C5">
      <w:pPr>
        <w:spacing w:line="360" w:lineRule="auto"/>
        <w:jc w:val="both"/>
        <w:rPr>
          <w:rFonts w:ascii="Calibri" w:eastAsia="Calibri" w:hAnsi="Calibri" w:cs="Calibri"/>
          <w:sz w:val="17"/>
          <w:szCs w:val="17"/>
          <w:lang w:val="de-DE"/>
        </w:rPr>
      </w:pPr>
      <w:r w:rsidRPr="2A9761C5">
        <w:rPr>
          <w:rFonts w:ascii="Calibri" w:eastAsia="Calibri" w:hAnsi="Calibri" w:cs="Calibri"/>
          <w:lang w:val="de-DE"/>
        </w:rPr>
        <w:t>Lino Braadt</w:t>
      </w:r>
      <w:r w:rsidRPr="2A9761C5">
        <w:rPr>
          <w:rFonts w:ascii="Calibri" w:eastAsia="Calibri" w:hAnsi="Calibri" w:cs="Calibri"/>
          <w:vertAlign w:val="superscript"/>
          <w:lang w:val="de-DE"/>
        </w:rPr>
        <w:t>1</w:t>
      </w:r>
      <w:r w:rsidRPr="2A9761C5">
        <w:rPr>
          <w:rFonts w:ascii="Calibri" w:eastAsia="Calibri" w:hAnsi="Calibri" w:cs="Calibri"/>
          <w:lang w:val="de-DE"/>
        </w:rPr>
        <w:t>, Markus Naumann</w:t>
      </w:r>
      <w:r w:rsidRPr="2A9761C5">
        <w:rPr>
          <w:rFonts w:ascii="Calibri" w:eastAsia="Calibri" w:hAnsi="Calibri" w:cs="Calibri"/>
          <w:vertAlign w:val="superscript"/>
          <w:lang w:val="de-DE"/>
        </w:rPr>
        <w:t>1</w:t>
      </w:r>
      <w:r w:rsidR="00764C23">
        <w:rPr>
          <w:rFonts w:ascii="Calibri" w:eastAsia="Calibri" w:hAnsi="Calibri" w:cs="Calibri"/>
          <w:lang w:val="de-DE"/>
        </w:rPr>
        <w:t>, D</w:t>
      </w:r>
      <w:r w:rsidRPr="2A9761C5">
        <w:rPr>
          <w:rFonts w:ascii="Calibri" w:eastAsia="Calibri" w:hAnsi="Calibri" w:cs="Calibri"/>
          <w:lang w:val="de-DE"/>
        </w:rPr>
        <w:t>ennis Freuer</w:t>
      </w:r>
      <w:r w:rsidRPr="2A9761C5">
        <w:rPr>
          <w:rFonts w:ascii="Calibri" w:eastAsia="Calibri" w:hAnsi="Calibri" w:cs="Calibri"/>
          <w:vertAlign w:val="superscript"/>
          <w:lang w:val="de-DE"/>
        </w:rPr>
        <w:t>2</w:t>
      </w:r>
      <w:r w:rsidRPr="2A9761C5">
        <w:rPr>
          <w:rFonts w:ascii="Calibri" w:eastAsia="Calibri" w:hAnsi="Calibri" w:cs="Calibri"/>
          <w:lang w:val="de-DE"/>
        </w:rPr>
        <w:t>, Christa Meisinger</w:t>
      </w:r>
      <w:r w:rsidRPr="2A9761C5">
        <w:rPr>
          <w:rFonts w:ascii="Calibri" w:eastAsia="Calibri" w:hAnsi="Calibri" w:cs="Calibri"/>
          <w:vertAlign w:val="superscript"/>
          <w:lang w:val="de-DE"/>
        </w:rPr>
        <w:t>2</w:t>
      </w:r>
      <w:r w:rsidRPr="2A9761C5">
        <w:rPr>
          <w:rFonts w:ascii="Calibri" w:eastAsia="Calibri" w:hAnsi="Calibri" w:cs="Calibri"/>
          <w:lang w:val="de-DE"/>
        </w:rPr>
        <w:t>, Jakob Linseisen</w:t>
      </w:r>
      <w:r w:rsidRPr="2A9761C5">
        <w:rPr>
          <w:rFonts w:ascii="Calibri" w:eastAsia="Calibri" w:hAnsi="Calibri" w:cs="Calibri"/>
          <w:vertAlign w:val="superscript"/>
          <w:lang w:val="de-DE"/>
        </w:rPr>
        <w:t>2</w:t>
      </w:r>
      <w:r w:rsidRPr="2A9761C5">
        <w:rPr>
          <w:rFonts w:ascii="Calibri" w:eastAsia="Calibri" w:hAnsi="Calibri" w:cs="Calibri"/>
          <w:lang w:val="de-DE"/>
        </w:rPr>
        <w:t>,</w:t>
      </w:r>
      <w:r w:rsidRPr="2A9761C5">
        <w:rPr>
          <w:rFonts w:ascii="Calibri" w:eastAsia="Calibri" w:hAnsi="Calibri" w:cs="Calibri"/>
          <w:vertAlign w:val="superscript"/>
          <w:lang w:val="de-DE"/>
        </w:rPr>
        <w:t xml:space="preserve"> </w:t>
      </w:r>
      <w:r w:rsidRPr="2A9761C5">
        <w:rPr>
          <w:rFonts w:ascii="Calibri" w:eastAsia="Calibri" w:hAnsi="Calibri" w:cs="Calibri"/>
          <w:lang w:val="de-DE"/>
        </w:rPr>
        <w:t>Michael Ertl</w:t>
      </w:r>
      <w:r w:rsidRPr="2A9761C5">
        <w:rPr>
          <w:rFonts w:ascii="Calibri" w:eastAsia="Calibri" w:hAnsi="Calibri" w:cs="Calibri"/>
          <w:vertAlign w:val="superscript"/>
          <w:lang w:val="de-DE"/>
        </w:rPr>
        <w:t>1,3</w:t>
      </w:r>
    </w:p>
    <w:p w14:paraId="2987B722" w14:textId="0BBBE1DA" w:rsidR="3DD98A08" w:rsidRDefault="3DD98A08" w:rsidP="2A9761C5">
      <w:pPr>
        <w:spacing w:line="360" w:lineRule="auto"/>
        <w:jc w:val="both"/>
        <w:rPr>
          <w:rFonts w:ascii="Calibri" w:eastAsia="Calibri" w:hAnsi="Calibri" w:cs="Calibri"/>
        </w:rPr>
      </w:pPr>
      <w:r w:rsidRPr="2A9761C5">
        <w:rPr>
          <w:rFonts w:ascii="Calibri" w:eastAsia="Calibri" w:hAnsi="Calibri" w:cs="Calibri"/>
          <w:vertAlign w:val="superscript"/>
        </w:rPr>
        <w:t>1</w:t>
      </w:r>
      <w:r w:rsidRPr="2A9761C5">
        <w:rPr>
          <w:rFonts w:ascii="Calibri" w:eastAsia="Calibri" w:hAnsi="Calibri" w:cs="Calibri"/>
        </w:rPr>
        <w:t xml:space="preserve">Department of Neurology and Clinical Neurophysiology, University Hospital Augsburg, Augsburg, Germany, </w:t>
      </w:r>
      <w:r w:rsidRPr="2A9761C5">
        <w:rPr>
          <w:rFonts w:ascii="Calibri" w:eastAsia="Calibri" w:hAnsi="Calibri" w:cs="Calibri"/>
          <w:vertAlign w:val="superscript"/>
        </w:rPr>
        <w:t>2</w:t>
      </w:r>
      <w:r w:rsidRPr="2A9761C5">
        <w:rPr>
          <w:rFonts w:ascii="Calibri" w:eastAsia="Calibri" w:hAnsi="Calibri" w:cs="Calibri"/>
        </w:rPr>
        <w:t xml:space="preserve">Epidemiology, Faculty of Medicine, University of Augsburg, Augsburg, Germany, </w:t>
      </w:r>
      <w:r w:rsidRPr="2A9761C5">
        <w:rPr>
          <w:rFonts w:ascii="Calibri" w:eastAsia="Calibri" w:hAnsi="Calibri" w:cs="Calibri"/>
          <w:vertAlign w:val="superscript"/>
        </w:rPr>
        <w:t>3</w:t>
      </w:r>
      <w:r w:rsidRPr="2A9761C5">
        <w:rPr>
          <w:rFonts w:ascii="Calibri" w:eastAsia="Calibri" w:hAnsi="Calibri" w:cs="Calibri"/>
        </w:rPr>
        <w:t xml:space="preserve">Department of Neurology and Neurological Rehabilitation, District Hospital </w:t>
      </w:r>
      <w:proofErr w:type="spellStart"/>
      <w:r w:rsidRPr="2A9761C5">
        <w:rPr>
          <w:rFonts w:ascii="Calibri" w:eastAsia="Calibri" w:hAnsi="Calibri" w:cs="Calibri"/>
        </w:rPr>
        <w:t>Guenzburg</w:t>
      </w:r>
      <w:proofErr w:type="spellEnd"/>
      <w:r w:rsidRPr="2A9761C5">
        <w:rPr>
          <w:rFonts w:ascii="Calibri" w:eastAsia="Calibri" w:hAnsi="Calibri" w:cs="Calibri"/>
        </w:rPr>
        <w:t xml:space="preserve">, </w:t>
      </w:r>
      <w:proofErr w:type="spellStart"/>
      <w:r w:rsidRPr="2A9761C5">
        <w:rPr>
          <w:rFonts w:ascii="Calibri" w:eastAsia="Calibri" w:hAnsi="Calibri" w:cs="Calibri"/>
        </w:rPr>
        <w:t>Guenzburg</w:t>
      </w:r>
      <w:proofErr w:type="spellEnd"/>
      <w:r w:rsidRPr="2A9761C5">
        <w:rPr>
          <w:rFonts w:ascii="Calibri" w:eastAsia="Calibri" w:hAnsi="Calibri" w:cs="Calibri"/>
        </w:rPr>
        <w:t>, Germany</w:t>
      </w:r>
    </w:p>
    <w:p w14:paraId="110550B0" w14:textId="3466AA8D" w:rsidR="3DD98A08" w:rsidRDefault="3DD98A08" w:rsidP="2A9761C5">
      <w:pPr>
        <w:spacing w:line="360" w:lineRule="auto"/>
        <w:jc w:val="both"/>
        <w:rPr>
          <w:rFonts w:ascii="Calibri" w:eastAsia="Calibri" w:hAnsi="Calibri" w:cs="Calibri"/>
        </w:rPr>
      </w:pPr>
      <w:r w:rsidRPr="2A9761C5">
        <w:rPr>
          <w:rFonts w:ascii="Calibri" w:eastAsia="Calibri" w:hAnsi="Calibri" w:cs="Calibri"/>
          <w:b/>
          <w:bCs/>
          <w:lang w:val="en-US"/>
        </w:rPr>
        <w:t>Correspondence:</w:t>
      </w:r>
      <w:r w:rsidRPr="2A9761C5">
        <w:rPr>
          <w:rFonts w:ascii="Calibri" w:eastAsia="Calibri" w:hAnsi="Calibri" w:cs="Calibri"/>
          <w:lang w:val="en-US"/>
        </w:rPr>
        <w:t xml:space="preserve"> Lino Braadt, </w:t>
      </w:r>
      <w:hyperlink r:id="rId7">
        <w:r w:rsidRPr="2A9761C5">
          <w:rPr>
            <w:rStyle w:val="Hyperlink"/>
            <w:rFonts w:ascii="Calibri" w:eastAsia="Calibri" w:hAnsi="Calibri" w:cs="Calibri"/>
            <w:lang w:val="en-US"/>
          </w:rPr>
          <w:t>lino-dominic.braadt@uk-augsburg.de</w:t>
        </w:r>
      </w:hyperlink>
      <w:r w:rsidRPr="2A9761C5">
        <w:rPr>
          <w:rFonts w:ascii="Calibri" w:eastAsia="Calibri" w:hAnsi="Calibri" w:cs="Calibri"/>
          <w:lang w:val="en-US"/>
        </w:rPr>
        <w:t>; Tel.: +49 821/400-2991</w:t>
      </w:r>
    </w:p>
    <w:p w14:paraId="434A368A" w14:textId="1DF728AE" w:rsidR="2A9761C5" w:rsidRDefault="2A9761C5">
      <w:r>
        <w:br w:type="page"/>
      </w:r>
    </w:p>
    <w:p w14:paraId="20F01EA3" w14:textId="77777777" w:rsidR="00770B63" w:rsidRDefault="00770B63" w:rsidP="00770B63">
      <w:pPr>
        <w:keepNext/>
        <w:spacing w:line="360" w:lineRule="auto"/>
        <w:jc w:val="center"/>
        <w:rPr>
          <w:rFonts w:ascii="Calibri" w:hAnsi="Calibri" w:cs="Calibri"/>
          <w:b/>
          <w:bCs/>
        </w:rPr>
      </w:pPr>
      <w:r w:rsidRPr="2A9761C5">
        <w:rPr>
          <w:rFonts w:ascii="Calibri" w:hAnsi="Calibri" w:cs="Calibri"/>
          <w:b/>
          <w:bCs/>
        </w:rPr>
        <w:lastRenderedPageBreak/>
        <w:t>Supplementary Material</w:t>
      </w:r>
    </w:p>
    <w:p w14:paraId="36D40A23" w14:textId="4B27C30C" w:rsidR="00770B63" w:rsidRDefault="00770B63" w:rsidP="00770B63">
      <w:pPr>
        <w:keepNext/>
        <w:spacing w:line="360" w:lineRule="auto"/>
        <w:rPr>
          <w:rFonts w:ascii="Calibri" w:hAnsi="Calibri" w:cs="Calibri"/>
        </w:rPr>
      </w:pPr>
      <w:r w:rsidRPr="004C39B3">
        <w:rPr>
          <w:rFonts w:ascii="Calibri" w:hAnsi="Calibri" w:cs="Calibri"/>
        </w:rPr>
        <w:t xml:space="preserve">This supplementary material contains </w:t>
      </w:r>
      <w:r>
        <w:rPr>
          <w:rFonts w:ascii="Calibri" w:hAnsi="Calibri" w:cs="Calibri"/>
        </w:rPr>
        <w:t>three</w:t>
      </w:r>
      <w:r w:rsidRPr="004C39B3">
        <w:rPr>
          <w:rFonts w:ascii="Calibri" w:hAnsi="Calibri" w:cs="Calibri"/>
        </w:rPr>
        <w:t xml:space="preserve"> additional </w:t>
      </w:r>
      <w:r>
        <w:rPr>
          <w:rFonts w:ascii="Calibri" w:hAnsi="Calibri" w:cs="Calibri"/>
        </w:rPr>
        <w:t>tables:</w:t>
      </w:r>
    </w:p>
    <w:p w14:paraId="361E326E" w14:textId="63644E79" w:rsidR="009B5147" w:rsidRPr="009B5147" w:rsidRDefault="009B5147" w:rsidP="009B5147">
      <w:pPr>
        <w:pStyle w:val="Caption"/>
        <w:keepNext/>
        <w:rPr>
          <w:rFonts w:ascii="Calibri" w:hAnsi="Calibri" w:cs="Calibri"/>
          <w:sz w:val="22"/>
          <w:szCs w:val="22"/>
        </w:rPr>
      </w:pPr>
      <w:r w:rsidRPr="009B5147">
        <w:rPr>
          <w:rFonts w:ascii="Calibri" w:hAnsi="Calibri" w:cs="Calibri"/>
          <w:sz w:val="22"/>
          <w:szCs w:val="22"/>
        </w:rPr>
        <w:t xml:space="preserve">Supplementary Table </w:t>
      </w:r>
      <w:r w:rsidRPr="009B5147">
        <w:rPr>
          <w:rFonts w:ascii="Calibri" w:hAnsi="Calibri" w:cs="Calibri"/>
          <w:sz w:val="22"/>
          <w:szCs w:val="22"/>
        </w:rPr>
        <w:fldChar w:fldCharType="begin"/>
      </w:r>
      <w:r w:rsidRPr="009B5147">
        <w:rPr>
          <w:rFonts w:ascii="Calibri" w:hAnsi="Calibri" w:cs="Calibri"/>
          <w:sz w:val="22"/>
          <w:szCs w:val="22"/>
        </w:rPr>
        <w:instrText xml:space="preserve"> SEQ Table \* ARABIC </w:instrText>
      </w:r>
      <w:r w:rsidRPr="009B5147">
        <w:rPr>
          <w:rFonts w:ascii="Calibri" w:hAnsi="Calibri" w:cs="Calibri"/>
          <w:sz w:val="22"/>
          <w:szCs w:val="22"/>
        </w:rPr>
        <w:fldChar w:fldCharType="separate"/>
      </w:r>
      <w:r w:rsidRPr="009B5147">
        <w:rPr>
          <w:rFonts w:ascii="Calibri" w:hAnsi="Calibri" w:cs="Calibri"/>
          <w:noProof/>
          <w:sz w:val="22"/>
          <w:szCs w:val="22"/>
        </w:rPr>
        <w:t>1</w:t>
      </w:r>
      <w:r w:rsidRPr="009B5147">
        <w:rPr>
          <w:rFonts w:ascii="Calibri" w:hAnsi="Calibri" w:cs="Calibri"/>
          <w:sz w:val="22"/>
          <w:szCs w:val="22"/>
        </w:rPr>
        <w:fldChar w:fldCharType="end"/>
      </w:r>
      <w:r w:rsidRPr="009B5147">
        <w:rPr>
          <w:rFonts w:ascii="Calibri" w:hAnsi="Calibri" w:cs="Calibri"/>
          <w:sz w:val="22"/>
          <w:szCs w:val="22"/>
        </w:rPr>
        <w:t xml:space="preserve"> | Vertigo and Dizziness Questionnaire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9B5147" w:rsidRPr="009B5147" w14:paraId="67F1D94A" w14:textId="77777777" w:rsidTr="009B5147">
        <w:tc>
          <w:tcPr>
            <w:tcW w:w="4530" w:type="dxa"/>
          </w:tcPr>
          <w:p w14:paraId="6A1B6A82" w14:textId="36E6B47C" w:rsidR="009B5147" w:rsidRPr="009B5147" w:rsidRDefault="009B5147">
            <w:pPr>
              <w:spacing w:line="278" w:lineRule="auto"/>
              <w:rPr>
                <w:rFonts w:ascii="Calibri" w:hAnsi="Calibri" w:cs="Calibri"/>
                <w:lang w:val="en-US"/>
              </w:rPr>
            </w:pPr>
            <w:r w:rsidRPr="009B5147">
              <w:rPr>
                <w:rFonts w:ascii="Calibri" w:hAnsi="Calibri" w:cs="Calibri"/>
                <w:lang w:val="en-US"/>
              </w:rPr>
              <w:t xml:space="preserve">Leiden </w:t>
            </w:r>
            <w:proofErr w:type="spellStart"/>
            <w:r w:rsidRPr="009B5147">
              <w:rPr>
                <w:rFonts w:ascii="Calibri" w:hAnsi="Calibri" w:cs="Calibri"/>
                <w:lang w:val="en-US"/>
              </w:rPr>
              <w:t>Sie</w:t>
            </w:r>
            <w:proofErr w:type="spellEnd"/>
            <w:r w:rsidRPr="009B5147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9B5147">
              <w:rPr>
                <w:rFonts w:ascii="Calibri" w:hAnsi="Calibri" w:cs="Calibri"/>
                <w:lang w:val="en-US"/>
              </w:rPr>
              <w:t>unter</w:t>
            </w:r>
            <w:proofErr w:type="spellEnd"/>
            <w:r w:rsidRPr="009B5147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9B5147">
              <w:rPr>
                <w:rFonts w:ascii="Calibri" w:hAnsi="Calibri" w:cs="Calibri"/>
                <w:lang w:val="en-US"/>
              </w:rPr>
              <w:t>Schwindel</w:t>
            </w:r>
            <w:proofErr w:type="spellEnd"/>
            <w:r w:rsidRPr="009B5147">
              <w:rPr>
                <w:rFonts w:ascii="Calibri" w:hAnsi="Calibri" w:cs="Calibri"/>
                <w:lang w:val="en-US"/>
              </w:rPr>
              <w:t>?</w:t>
            </w:r>
          </w:p>
        </w:tc>
        <w:tc>
          <w:tcPr>
            <w:tcW w:w="4531" w:type="dxa"/>
          </w:tcPr>
          <w:p w14:paraId="525E2316" w14:textId="77777777" w:rsidR="009B5147" w:rsidRPr="009B5147" w:rsidRDefault="009B5147">
            <w:pPr>
              <w:spacing w:line="278" w:lineRule="auto"/>
              <w:rPr>
                <w:rFonts w:ascii="Calibri" w:hAnsi="Calibri" w:cs="Calibri"/>
                <w:lang w:val="en-US"/>
              </w:rPr>
            </w:pPr>
            <w:r w:rsidRPr="009B5147">
              <w:rPr>
                <w:rFonts w:ascii="Calibri" w:hAnsi="Calibri" w:cs="Calibri"/>
                <w:lang w:val="en-US"/>
              </w:rPr>
              <w:t>Ja</w:t>
            </w:r>
          </w:p>
          <w:p w14:paraId="38D1E959" w14:textId="59628FCF" w:rsidR="009B5147" w:rsidRPr="009B5147" w:rsidRDefault="009B5147">
            <w:pPr>
              <w:spacing w:line="278" w:lineRule="auto"/>
              <w:rPr>
                <w:rFonts w:ascii="Calibri" w:hAnsi="Calibri" w:cs="Calibri"/>
                <w:lang w:val="en-US"/>
              </w:rPr>
            </w:pPr>
            <w:r w:rsidRPr="009B5147">
              <w:rPr>
                <w:rFonts w:ascii="Calibri" w:hAnsi="Calibri" w:cs="Calibri"/>
                <w:lang w:val="en-US"/>
              </w:rPr>
              <w:t>Nein</w:t>
            </w:r>
          </w:p>
        </w:tc>
      </w:tr>
      <w:tr w:rsidR="009B5147" w:rsidRPr="009B5147" w14:paraId="451A009D" w14:textId="77777777" w:rsidTr="009B5147">
        <w:tc>
          <w:tcPr>
            <w:tcW w:w="4530" w:type="dxa"/>
          </w:tcPr>
          <w:p w14:paraId="4429E38B" w14:textId="0D26735F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Welche Art von “Schwindel” haben Sie?</w:t>
            </w:r>
          </w:p>
        </w:tc>
        <w:tc>
          <w:tcPr>
            <w:tcW w:w="4531" w:type="dxa"/>
          </w:tcPr>
          <w:p w14:paraId="5807BE91" w14:textId="77777777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Schwankschwindel („wie auf dem Schiff“)</w:t>
            </w:r>
          </w:p>
          <w:p w14:paraId="1BC0458C" w14:textId="77777777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Drehschwindel („wie Karussell fahren“)</w:t>
            </w:r>
          </w:p>
          <w:p w14:paraId="05F0390E" w14:textId="77777777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Gangunsicherheit</w:t>
            </w:r>
          </w:p>
          <w:p w14:paraId="6F8A067D" w14:textId="77777777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Benommenheitsgefühl</w:t>
            </w:r>
          </w:p>
          <w:p w14:paraId="160B2869" w14:textId="28A8A30D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Andere</w:t>
            </w:r>
          </w:p>
        </w:tc>
      </w:tr>
      <w:tr w:rsidR="009B5147" w:rsidRPr="009B5147" w14:paraId="10F5E20A" w14:textId="77777777" w:rsidTr="009B5147">
        <w:tc>
          <w:tcPr>
            <w:tcW w:w="4530" w:type="dxa"/>
          </w:tcPr>
          <w:p w14:paraId="119650EB" w14:textId="5E18AC88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Gibt es Auslöser?</w:t>
            </w:r>
          </w:p>
        </w:tc>
        <w:tc>
          <w:tcPr>
            <w:tcW w:w="4531" w:type="dxa"/>
          </w:tcPr>
          <w:p w14:paraId="48C0CD4C" w14:textId="77777777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Kopfbewegung</w:t>
            </w:r>
          </w:p>
          <w:p w14:paraId="3D591E75" w14:textId="77777777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Aufsetzen/Aufstehen</w:t>
            </w:r>
          </w:p>
          <w:p w14:paraId="1E40D792" w14:textId="77777777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Beim Gehen</w:t>
            </w:r>
          </w:p>
          <w:p w14:paraId="32413E19" w14:textId="77777777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Visuelle Reize</w:t>
            </w:r>
          </w:p>
          <w:p w14:paraId="571E082E" w14:textId="77777777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Stress</w:t>
            </w:r>
          </w:p>
          <w:p w14:paraId="36C2DE33" w14:textId="77777777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Bestimmte Umgebungssituationen (z.B. Einkaufen, enge Räume)</w:t>
            </w:r>
          </w:p>
          <w:p w14:paraId="36BCFBE8" w14:textId="77777777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Husten, Pressen, Niesen</w:t>
            </w:r>
          </w:p>
          <w:p w14:paraId="4EAAFE98" w14:textId="7B2D83EF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Andere</w:t>
            </w:r>
          </w:p>
        </w:tc>
      </w:tr>
      <w:tr w:rsidR="009B5147" w:rsidRPr="00DE1FE5" w14:paraId="0FE27950" w14:textId="77777777" w:rsidTr="009B5147">
        <w:tc>
          <w:tcPr>
            <w:tcW w:w="4530" w:type="dxa"/>
          </w:tcPr>
          <w:p w14:paraId="43ED64C9" w14:textId="525DA77F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Gibt es begleitende Beschwerden?</w:t>
            </w:r>
          </w:p>
        </w:tc>
        <w:tc>
          <w:tcPr>
            <w:tcW w:w="4531" w:type="dxa"/>
          </w:tcPr>
          <w:p w14:paraId="1A34C9E4" w14:textId="77777777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Übelkeit/Erbrechen</w:t>
            </w:r>
          </w:p>
          <w:p w14:paraId="1F91FF89" w14:textId="77777777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Sehstörungen/Doppelbilder</w:t>
            </w:r>
          </w:p>
          <w:p w14:paraId="1EF2BE42" w14:textId="77777777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Stand-/Gangunsicherheiten</w:t>
            </w:r>
          </w:p>
          <w:p w14:paraId="12885227" w14:textId="77777777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Sturzneigung</w:t>
            </w:r>
          </w:p>
          <w:p w14:paraId="0B9D8755" w14:textId="77777777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Kopfschmerzen</w:t>
            </w:r>
          </w:p>
          <w:p w14:paraId="38A5AB38" w14:textId="77777777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Hörminderung</w:t>
            </w:r>
          </w:p>
          <w:p w14:paraId="09F111EA" w14:textId="77777777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Tinnitus/Ohrgeräusche</w:t>
            </w:r>
          </w:p>
          <w:p w14:paraId="0818E1E8" w14:textId="77777777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Licht- oder Lärmempfindlichkeit</w:t>
            </w:r>
          </w:p>
          <w:p w14:paraId="519D4FB0" w14:textId="77777777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Herzrasen</w:t>
            </w:r>
          </w:p>
          <w:p w14:paraId="5A2AB198" w14:textId="77777777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Atemnot</w:t>
            </w:r>
          </w:p>
          <w:p w14:paraId="633A208F" w14:textId="77777777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Schwitzen</w:t>
            </w:r>
          </w:p>
          <w:p w14:paraId="1B45C567" w14:textId="77777777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Angst</w:t>
            </w:r>
          </w:p>
          <w:p w14:paraId="054053FB" w14:textId="5D2A2CA8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Andere</w:t>
            </w:r>
          </w:p>
        </w:tc>
      </w:tr>
      <w:tr w:rsidR="009B5147" w:rsidRPr="00DE1FE5" w14:paraId="67EF7E6F" w14:textId="77777777" w:rsidTr="009B5147">
        <w:tc>
          <w:tcPr>
            <w:tcW w:w="4530" w:type="dxa"/>
          </w:tcPr>
          <w:p w14:paraId="7E549D38" w14:textId="2BCEA506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Wie lange leiden Sie an den Schwindelbeschwerden?</w:t>
            </w:r>
          </w:p>
        </w:tc>
        <w:tc>
          <w:tcPr>
            <w:tcW w:w="4531" w:type="dxa"/>
          </w:tcPr>
          <w:p w14:paraId="0F205F2A" w14:textId="7E66D4B3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Geben Sie bitte die entsprechende Anzahl in Monaten / Jahren an:</w:t>
            </w:r>
          </w:p>
        </w:tc>
      </w:tr>
      <w:tr w:rsidR="009B5147" w:rsidRPr="00DE1FE5" w14:paraId="280BDB5A" w14:textId="77777777" w:rsidTr="009B5147">
        <w:tc>
          <w:tcPr>
            <w:tcW w:w="4530" w:type="dxa"/>
          </w:tcPr>
          <w:p w14:paraId="69D260A8" w14:textId="74FB536E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An wie vielen Tagen pro Monat leiden Sie durchschnittlich an den Schwindelbeschwerden?</w:t>
            </w:r>
          </w:p>
        </w:tc>
        <w:tc>
          <w:tcPr>
            <w:tcW w:w="4531" w:type="dxa"/>
          </w:tcPr>
          <w:p w14:paraId="46D3024B" w14:textId="3969593A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Geben Sie bitte die Anzahl der Tage pro Monat an:</w:t>
            </w:r>
          </w:p>
        </w:tc>
      </w:tr>
      <w:tr w:rsidR="009B5147" w:rsidRPr="009B5147" w14:paraId="75A7676E" w14:textId="77777777" w:rsidTr="009B5147">
        <w:tc>
          <w:tcPr>
            <w:tcW w:w="4530" w:type="dxa"/>
          </w:tcPr>
          <w:p w14:paraId="05B8F0CB" w14:textId="4E6EF7AB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Wie lange halten die Schwindelbeschwerden an?</w:t>
            </w:r>
          </w:p>
        </w:tc>
        <w:tc>
          <w:tcPr>
            <w:tcW w:w="4531" w:type="dxa"/>
          </w:tcPr>
          <w:p w14:paraId="4425CBCF" w14:textId="77777777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Sekunden</w:t>
            </w:r>
          </w:p>
          <w:p w14:paraId="37377B63" w14:textId="77777777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Minuten</w:t>
            </w:r>
          </w:p>
          <w:p w14:paraId="4C3028EF" w14:textId="77777777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Stunden</w:t>
            </w:r>
          </w:p>
          <w:p w14:paraId="22FA414A" w14:textId="717F03BF" w:rsidR="009B5147" w:rsidRPr="009B5147" w:rsidRDefault="009B5147">
            <w:pPr>
              <w:spacing w:line="278" w:lineRule="auto"/>
              <w:rPr>
                <w:rFonts w:ascii="Calibri" w:hAnsi="Calibri" w:cs="Calibri"/>
                <w:lang w:val="de-DE"/>
              </w:rPr>
            </w:pPr>
            <w:r w:rsidRPr="009B5147">
              <w:rPr>
                <w:rFonts w:ascii="Calibri" w:hAnsi="Calibri" w:cs="Calibri"/>
                <w:lang w:val="de-DE"/>
              </w:rPr>
              <w:t>Tage</w:t>
            </w:r>
          </w:p>
        </w:tc>
      </w:tr>
    </w:tbl>
    <w:p w14:paraId="062A10D9" w14:textId="2ACEBFD6" w:rsidR="00770B63" w:rsidRPr="009B5147" w:rsidRDefault="00770B63">
      <w:pPr>
        <w:spacing w:line="278" w:lineRule="auto"/>
        <w:rPr>
          <w:lang w:val="de-DE"/>
        </w:rPr>
      </w:pPr>
      <w:r w:rsidRPr="009B5147">
        <w:rPr>
          <w:lang w:val="de-DE"/>
        </w:rPr>
        <w:br w:type="page"/>
      </w:r>
    </w:p>
    <w:p w14:paraId="3E1AD99D" w14:textId="622D31CD" w:rsidR="00770B63" w:rsidRPr="002F7D44" w:rsidRDefault="00770B63" w:rsidP="00770B63">
      <w:pPr>
        <w:pStyle w:val="Caption"/>
        <w:keepNext/>
        <w:rPr>
          <w:rFonts w:ascii="Calibri" w:hAnsi="Calibri" w:cs="Calibri"/>
          <w:sz w:val="22"/>
          <w:szCs w:val="22"/>
        </w:rPr>
      </w:pPr>
      <w:r w:rsidRPr="002F7D44">
        <w:rPr>
          <w:rFonts w:ascii="Calibri" w:hAnsi="Calibri" w:cs="Calibri"/>
          <w:sz w:val="22"/>
          <w:szCs w:val="22"/>
        </w:rPr>
        <w:lastRenderedPageBreak/>
        <w:t>Supplementary Table 2 | Comparison of Follow-up Participants</w:t>
      </w:r>
    </w:p>
    <w:tbl>
      <w:tblPr>
        <w:tblW w:w="9214" w:type="dxa"/>
        <w:jc w:val="center"/>
        <w:tblLook w:val="0420" w:firstRow="1" w:lastRow="0" w:firstColumn="0" w:lastColumn="0" w:noHBand="0" w:noVBand="1"/>
      </w:tblPr>
      <w:tblGrid>
        <w:gridCol w:w="1427"/>
        <w:gridCol w:w="1408"/>
        <w:gridCol w:w="1701"/>
        <w:gridCol w:w="1701"/>
        <w:gridCol w:w="1770"/>
        <w:gridCol w:w="1207"/>
      </w:tblGrid>
      <w:tr w:rsidR="00770B63" w:rsidRPr="002F7D44" w14:paraId="211CE2E9" w14:textId="77777777" w:rsidTr="00CA2890">
        <w:trPr>
          <w:tblHeader/>
          <w:jc w:val="center"/>
        </w:trPr>
        <w:tc>
          <w:tcPr>
            <w:tcW w:w="0" w:type="auto"/>
            <w:tcBorders>
              <w:top w:val="single" w:sz="16" w:space="0" w:color="000000" w:themeColor="text1"/>
              <w:left w:val="none" w:sz="0" w:space="0" w:color="000000" w:themeColor="text1"/>
              <w:bottom w:val="single" w:sz="16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B416A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Characteristic</w:t>
            </w:r>
          </w:p>
        </w:tc>
        <w:tc>
          <w:tcPr>
            <w:tcW w:w="1408" w:type="dxa"/>
            <w:tcBorders>
              <w:top w:val="single" w:sz="16" w:space="0" w:color="000000" w:themeColor="text1"/>
              <w:left w:val="none" w:sz="0" w:space="0" w:color="000000" w:themeColor="text1"/>
              <w:bottom w:val="single" w:sz="16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95021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Measure</w:t>
            </w:r>
          </w:p>
        </w:tc>
        <w:tc>
          <w:tcPr>
            <w:tcW w:w="1701" w:type="dxa"/>
            <w:tcBorders>
              <w:top w:val="single" w:sz="16" w:space="0" w:color="000000" w:themeColor="text1"/>
              <w:left w:val="none" w:sz="0" w:space="0" w:color="000000" w:themeColor="text1"/>
              <w:bottom w:val="single" w:sz="16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3ECEA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Total</w:t>
            </w:r>
          </w:p>
        </w:tc>
        <w:tc>
          <w:tcPr>
            <w:tcW w:w="1701" w:type="dxa"/>
            <w:tcBorders>
              <w:top w:val="single" w:sz="16" w:space="0" w:color="000000" w:themeColor="text1"/>
              <w:left w:val="none" w:sz="0" w:space="0" w:color="000000" w:themeColor="text1"/>
              <w:bottom w:val="single" w:sz="16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48834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Follow-ups not completed</w:t>
            </w:r>
          </w:p>
        </w:tc>
        <w:tc>
          <w:tcPr>
            <w:tcW w:w="1770" w:type="dxa"/>
            <w:tcBorders>
              <w:top w:val="single" w:sz="16" w:space="0" w:color="000000" w:themeColor="text1"/>
              <w:left w:val="none" w:sz="0" w:space="0" w:color="000000" w:themeColor="text1"/>
              <w:bottom w:val="single" w:sz="16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9F966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Follow-up 2 completed</w:t>
            </w:r>
          </w:p>
        </w:tc>
        <w:tc>
          <w:tcPr>
            <w:tcW w:w="1207" w:type="dxa"/>
            <w:tcBorders>
              <w:top w:val="single" w:sz="16" w:space="0" w:color="000000" w:themeColor="text1"/>
              <w:left w:val="none" w:sz="0" w:space="0" w:color="000000" w:themeColor="text1"/>
              <w:bottom w:val="single" w:sz="16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194F9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Statistical Test</w:t>
            </w:r>
          </w:p>
        </w:tc>
      </w:tr>
      <w:tr w:rsidR="00770B63" w:rsidRPr="002F7D44" w14:paraId="4977A8FA" w14:textId="77777777" w:rsidTr="00CA2890">
        <w:trPr>
          <w:jc w:val="center"/>
        </w:trPr>
        <w:tc>
          <w:tcPr>
            <w:tcW w:w="0" w:type="auto"/>
            <w:tcBorders>
              <w:top w:val="single" w:sz="16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9BEF0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Age (years)</w:t>
            </w:r>
          </w:p>
        </w:tc>
        <w:tc>
          <w:tcPr>
            <w:tcW w:w="1408" w:type="dxa"/>
            <w:tcBorders>
              <w:top w:val="single" w:sz="16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EE329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Calibri" w:hAnsi="Calibri" w:cs="Calibri"/>
                <w:color w:val="000000"/>
              </w:rPr>
            </w:pPr>
            <w:r w:rsidRPr="00DE1FE5">
              <w:rPr>
                <w:rFonts w:ascii="Calibri" w:eastAsia="Calibri" w:hAnsi="Calibri" w:cs="Calibri"/>
                <w:i/>
                <w:iCs/>
                <w:color w:val="000000"/>
              </w:rPr>
              <w:t>n</w:t>
            </w:r>
            <w:r w:rsidRPr="002F7D44">
              <w:rPr>
                <w:rFonts w:ascii="Calibri" w:eastAsia="Calibri" w:hAnsi="Calibri" w:cs="Calibri"/>
                <w:color w:val="000000"/>
              </w:rPr>
              <w:t xml:space="preserve"> (valid)</w:t>
            </w:r>
          </w:p>
        </w:tc>
        <w:tc>
          <w:tcPr>
            <w:tcW w:w="1701" w:type="dxa"/>
            <w:tcBorders>
              <w:top w:val="single" w:sz="16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DA457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1755</w:t>
            </w:r>
          </w:p>
        </w:tc>
        <w:tc>
          <w:tcPr>
            <w:tcW w:w="1701" w:type="dxa"/>
            <w:tcBorders>
              <w:top w:val="single" w:sz="16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66E9A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772</w:t>
            </w:r>
          </w:p>
        </w:tc>
        <w:tc>
          <w:tcPr>
            <w:tcW w:w="1770" w:type="dxa"/>
            <w:tcBorders>
              <w:top w:val="single" w:sz="16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DF158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983</w:t>
            </w:r>
          </w:p>
        </w:tc>
        <w:tc>
          <w:tcPr>
            <w:tcW w:w="1207" w:type="dxa"/>
            <w:tcBorders>
              <w:top w:val="single" w:sz="16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0B049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70B63" w:rsidRPr="002F7D44" w14:paraId="371024CB" w14:textId="77777777" w:rsidTr="00CA2890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A4B1A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FD479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Calibri" w:hAnsi="Calibri" w:cs="Calibri"/>
                <w:color w:val="000000"/>
              </w:rPr>
            </w:pPr>
            <w:r w:rsidRPr="00DE1FE5">
              <w:rPr>
                <w:rFonts w:ascii="Calibri" w:eastAsia="Calibri" w:hAnsi="Calibri" w:cs="Calibri"/>
                <w:i/>
                <w:iCs/>
                <w:color w:val="000000"/>
              </w:rPr>
              <w:t>M</w:t>
            </w:r>
            <w:r w:rsidRPr="002F7D44">
              <w:rPr>
                <w:rFonts w:ascii="Calibri" w:eastAsia="Calibri" w:hAnsi="Calibri" w:cs="Calibri"/>
                <w:color w:val="000000"/>
              </w:rPr>
              <w:t xml:space="preserve"> (</w:t>
            </w:r>
            <w:r w:rsidRPr="00DE1FE5">
              <w:rPr>
                <w:rFonts w:ascii="Calibri" w:eastAsia="Calibri" w:hAnsi="Calibri" w:cs="Calibri"/>
                <w:i/>
                <w:iCs/>
                <w:color w:val="000000"/>
              </w:rPr>
              <w:t>SD</w:t>
            </w:r>
            <w:r w:rsidRPr="002F7D44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7105B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69.1 (13.1)</w:t>
            </w:r>
          </w:p>
        </w:tc>
        <w:tc>
          <w:tcPr>
            <w:tcW w:w="1701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B4A33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69.8 (14.2)</w:t>
            </w:r>
          </w:p>
        </w:tc>
        <w:tc>
          <w:tcPr>
            <w:tcW w:w="1770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A69E2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68.6 (12.3)</w:t>
            </w:r>
          </w:p>
        </w:tc>
        <w:tc>
          <w:tcPr>
            <w:tcW w:w="120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CD766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E1FE5">
              <w:rPr>
                <w:rFonts w:ascii="Calibri" w:eastAsia="Calibri" w:hAnsi="Calibri" w:cs="Calibri"/>
                <w:i/>
                <w:iCs/>
                <w:color w:val="000000" w:themeColor="text1"/>
              </w:rPr>
              <w:t>p</w:t>
            </w:r>
            <w:r w:rsidRPr="002F7D44">
              <w:rPr>
                <w:rFonts w:ascii="Calibri" w:eastAsia="Calibri" w:hAnsi="Calibri" w:cs="Calibri"/>
                <w:color w:val="000000" w:themeColor="text1"/>
              </w:rPr>
              <w:t xml:space="preserve"> = 0.072 </w:t>
            </w:r>
            <w:r w:rsidRPr="002F7D44">
              <w:rPr>
                <w:rFonts w:ascii="Calibri" w:eastAsia="Calibri" w:hAnsi="Calibri" w:cs="Calibri"/>
                <w:color w:val="000000" w:themeColor="text1"/>
                <w:vertAlign w:val="superscript"/>
              </w:rPr>
              <w:t>a</w:t>
            </w:r>
          </w:p>
        </w:tc>
      </w:tr>
      <w:tr w:rsidR="00770B63" w:rsidRPr="002F7D44" w14:paraId="3FF791FA" w14:textId="77777777" w:rsidTr="00CA2890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05731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Sex</w:t>
            </w:r>
          </w:p>
        </w:tc>
        <w:tc>
          <w:tcPr>
            <w:tcW w:w="140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DA54D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male</w:t>
            </w:r>
          </w:p>
        </w:tc>
        <w:tc>
          <w:tcPr>
            <w:tcW w:w="1701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B6527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1014 (57.3%)</w:t>
            </w:r>
          </w:p>
        </w:tc>
        <w:tc>
          <w:tcPr>
            <w:tcW w:w="1701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43082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429 (54.9%)</w:t>
            </w:r>
          </w:p>
        </w:tc>
        <w:tc>
          <w:tcPr>
            <w:tcW w:w="1770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5AC90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585 (59.2%)</w:t>
            </w:r>
          </w:p>
        </w:tc>
        <w:tc>
          <w:tcPr>
            <w:tcW w:w="120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9F923" w14:textId="4CCAB2ED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E1FE5">
              <w:rPr>
                <w:rFonts w:ascii="Calibri" w:eastAsia="Calibri" w:hAnsi="Calibri" w:cs="Calibri"/>
                <w:i/>
                <w:iCs/>
                <w:color w:val="000000" w:themeColor="text1"/>
              </w:rPr>
              <w:t>p</w:t>
            </w:r>
            <w:r w:rsidRPr="002F7D44">
              <w:rPr>
                <w:rFonts w:ascii="Calibri" w:eastAsia="Calibri" w:hAnsi="Calibri" w:cs="Calibri"/>
                <w:color w:val="000000" w:themeColor="text1"/>
              </w:rPr>
              <w:t xml:space="preserve"> = 0.0</w:t>
            </w:r>
            <w:r w:rsidR="00CA2890">
              <w:rPr>
                <w:rFonts w:ascii="Calibri" w:eastAsia="Calibri" w:hAnsi="Calibri" w:cs="Calibri"/>
                <w:color w:val="000000" w:themeColor="text1"/>
              </w:rPr>
              <w:t>79</w:t>
            </w:r>
            <w:r w:rsidRPr="002F7D44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2F7D44">
              <w:rPr>
                <w:rFonts w:ascii="Calibri" w:eastAsia="Calibri" w:hAnsi="Calibri" w:cs="Calibri"/>
                <w:color w:val="000000" w:themeColor="text1"/>
                <w:vertAlign w:val="superscript"/>
              </w:rPr>
              <w:t>c</w:t>
            </w:r>
          </w:p>
        </w:tc>
      </w:tr>
      <w:tr w:rsidR="00770B63" w:rsidRPr="002F7D44" w14:paraId="4F8A7684" w14:textId="77777777" w:rsidTr="00CA2890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7EAA1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0EEEB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female</w:t>
            </w:r>
          </w:p>
        </w:tc>
        <w:tc>
          <w:tcPr>
            <w:tcW w:w="1701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A6B57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755 (42.7%)</w:t>
            </w:r>
          </w:p>
        </w:tc>
        <w:tc>
          <w:tcPr>
            <w:tcW w:w="1701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4A466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352 (45.1%)</w:t>
            </w:r>
          </w:p>
        </w:tc>
        <w:tc>
          <w:tcPr>
            <w:tcW w:w="1770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3B4F2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403 (40.8%)</w:t>
            </w:r>
          </w:p>
        </w:tc>
        <w:tc>
          <w:tcPr>
            <w:tcW w:w="120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1843A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70B63" w:rsidRPr="002F7D44" w14:paraId="0C1AD636" w14:textId="77777777" w:rsidTr="00CA2890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190CE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NIHSS at admission</w:t>
            </w:r>
          </w:p>
        </w:tc>
        <w:tc>
          <w:tcPr>
            <w:tcW w:w="140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CE311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Calibri" w:hAnsi="Calibri" w:cs="Calibri"/>
                <w:color w:val="000000"/>
              </w:rPr>
            </w:pPr>
            <w:r w:rsidRPr="00DE1FE5">
              <w:rPr>
                <w:rFonts w:ascii="Calibri" w:eastAsia="Calibri" w:hAnsi="Calibri" w:cs="Calibri"/>
                <w:i/>
                <w:iCs/>
                <w:color w:val="000000"/>
              </w:rPr>
              <w:t>n</w:t>
            </w:r>
            <w:r w:rsidRPr="002F7D44">
              <w:rPr>
                <w:rFonts w:ascii="Calibri" w:eastAsia="Calibri" w:hAnsi="Calibri" w:cs="Calibri"/>
                <w:color w:val="000000"/>
              </w:rPr>
              <w:t xml:space="preserve"> (valid)</w:t>
            </w:r>
          </w:p>
        </w:tc>
        <w:tc>
          <w:tcPr>
            <w:tcW w:w="1701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FA771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1676</w:t>
            </w:r>
          </w:p>
        </w:tc>
        <w:tc>
          <w:tcPr>
            <w:tcW w:w="1701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77099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738</w:t>
            </w:r>
          </w:p>
        </w:tc>
        <w:tc>
          <w:tcPr>
            <w:tcW w:w="1770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74930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938</w:t>
            </w:r>
          </w:p>
        </w:tc>
        <w:tc>
          <w:tcPr>
            <w:tcW w:w="120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FABB3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70B63" w:rsidRPr="002F7D44" w14:paraId="559173CE" w14:textId="77777777" w:rsidTr="00CA2890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88378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89918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DE1FE5">
              <w:rPr>
                <w:rFonts w:ascii="Calibri" w:eastAsia="Calibri" w:hAnsi="Calibri" w:cs="Calibri"/>
                <w:i/>
                <w:iCs/>
                <w:color w:val="000000"/>
              </w:rPr>
              <w:t>Mdn</w:t>
            </w:r>
            <w:proofErr w:type="spellEnd"/>
            <w:r w:rsidRPr="002F7D44">
              <w:rPr>
                <w:rFonts w:ascii="Calibri" w:eastAsia="Calibri" w:hAnsi="Calibri" w:cs="Calibri"/>
                <w:color w:val="000000"/>
              </w:rPr>
              <w:t xml:space="preserve"> (Q1-Q3)</w:t>
            </w:r>
          </w:p>
        </w:tc>
        <w:tc>
          <w:tcPr>
            <w:tcW w:w="1701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5E2FE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2.0 (0.0-4.0)</w:t>
            </w:r>
          </w:p>
        </w:tc>
        <w:tc>
          <w:tcPr>
            <w:tcW w:w="1701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209BD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2.0 (0.0-5.0)</w:t>
            </w:r>
          </w:p>
        </w:tc>
        <w:tc>
          <w:tcPr>
            <w:tcW w:w="1770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C4B83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2.0 (0.0-4.0)</w:t>
            </w:r>
          </w:p>
        </w:tc>
        <w:tc>
          <w:tcPr>
            <w:tcW w:w="120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9AEBD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E1FE5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  <w:t>p</w:t>
            </w:r>
            <w:r w:rsidRPr="002F7D44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= 0.012</w:t>
            </w:r>
            <w:r w:rsidRPr="002F7D44">
              <w:rPr>
                <w:rFonts w:ascii="Calibri" w:eastAsia="Calibri" w:hAnsi="Calibri" w:cs="Calibri"/>
                <w:b/>
                <w:bCs/>
                <w:color w:val="000000" w:themeColor="text1"/>
                <w:vertAlign w:val="subscript"/>
              </w:rPr>
              <w:t xml:space="preserve"> </w:t>
            </w:r>
            <w:r w:rsidRPr="002F7D44">
              <w:rPr>
                <w:rFonts w:ascii="Calibri" w:eastAsia="Calibri" w:hAnsi="Calibri" w:cs="Calibri"/>
                <w:b/>
                <w:bCs/>
                <w:color w:val="000000" w:themeColor="text1"/>
                <w:vertAlign w:val="superscript"/>
              </w:rPr>
              <w:t>b</w:t>
            </w:r>
          </w:p>
        </w:tc>
      </w:tr>
      <w:tr w:rsidR="00770B63" w:rsidRPr="002F7D44" w14:paraId="3767CB25" w14:textId="77777777" w:rsidTr="00CA2890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49C4C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NIHSS at discharge</w:t>
            </w:r>
          </w:p>
        </w:tc>
        <w:tc>
          <w:tcPr>
            <w:tcW w:w="140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CF01E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Calibri" w:hAnsi="Calibri" w:cs="Calibri"/>
                <w:color w:val="000000"/>
              </w:rPr>
            </w:pPr>
            <w:r w:rsidRPr="00DE1FE5">
              <w:rPr>
                <w:rFonts w:ascii="Calibri" w:eastAsia="Calibri" w:hAnsi="Calibri" w:cs="Calibri"/>
                <w:i/>
                <w:iCs/>
                <w:color w:val="000000"/>
              </w:rPr>
              <w:t>n</w:t>
            </w:r>
            <w:r w:rsidRPr="002F7D44">
              <w:rPr>
                <w:rFonts w:ascii="Calibri" w:eastAsia="Calibri" w:hAnsi="Calibri" w:cs="Calibri"/>
                <w:color w:val="000000"/>
              </w:rPr>
              <w:t xml:space="preserve"> (valid)</w:t>
            </w:r>
          </w:p>
        </w:tc>
        <w:tc>
          <w:tcPr>
            <w:tcW w:w="1701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486F1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1590</w:t>
            </w:r>
          </w:p>
        </w:tc>
        <w:tc>
          <w:tcPr>
            <w:tcW w:w="1701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98F71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705</w:t>
            </w:r>
          </w:p>
        </w:tc>
        <w:tc>
          <w:tcPr>
            <w:tcW w:w="1770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084E5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885</w:t>
            </w:r>
          </w:p>
        </w:tc>
        <w:tc>
          <w:tcPr>
            <w:tcW w:w="120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70A6C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70B63" w:rsidRPr="002F7D44" w14:paraId="75F12E20" w14:textId="77777777" w:rsidTr="00CA2890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9123A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CEEFF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DE1FE5">
              <w:rPr>
                <w:rFonts w:ascii="Calibri" w:eastAsia="Calibri" w:hAnsi="Calibri" w:cs="Calibri"/>
                <w:i/>
                <w:iCs/>
                <w:color w:val="000000"/>
              </w:rPr>
              <w:t>Mdn</w:t>
            </w:r>
            <w:proofErr w:type="spellEnd"/>
            <w:r w:rsidRPr="002F7D44">
              <w:rPr>
                <w:rFonts w:ascii="Calibri" w:eastAsia="Calibri" w:hAnsi="Calibri" w:cs="Calibri"/>
                <w:color w:val="000000"/>
              </w:rPr>
              <w:t xml:space="preserve"> (Q1-Q3)</w:t>
            </w:r>
          </w:p>
        </w:tc>
        <w:tc>
          <w:tcPr>
            <w:tcW w:w="1701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981C1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0.0 (0.0-2.0)</w:t>
            </w:r>
          </w:p>
        </w:tc>
        <w:tc>
          <w:tcPr>
            <w:tcW w:w="1701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3B023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1.0 (0.0-2.0)</w:t>
            </w:r>
          </w:p>
        </w:tc>
        <w:tc>
          <w:tcPr>
            <w:tcW w:w="1770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9258C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0.0 (0.0-2.0)</w:t>
            </w:r>
          </w:p>
        </w:tc>
        <w:tc>
          <w:tcPr>
            <w:tcW w:w="120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26F36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E1FE5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  <w:t>p</w:t>
            </w:r>
            <w:r w:rsidRPr="002F7D44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= 7.4×10⁻</w:t>
            </w:r>
            <w:r w:rsidRPr="002F7D44">
              <w:rPr>
                <w:rFonts w:ascii="Calibri" w:eastAsia="Calibri" w:hAnsi="Calibri" w:cs="Calibri"/>
                <w:b/>
                <w:bCs/>
                <w:color w:val="000000" w:themeColor="text1"/>
                <w:vertAlign w:val="superscript"/>
              </w:rPr>
              <w:t>5</w:t>
            </w:r>
            <w:r w:rsidRPr="002F7D44">
              <w:rPr>
                <w:rFonts w:ascii="Calibri" w:eastAsia="Calibri" w:hAnsi="Calibri" w:cs="Calibri"/>
                <w:b/>
                <w:bCs/>
                <w:color w:val="000000" w:themeColor="text1"/>
                <w:vertAlign w:val="subscript"/>
              </w:rPr>
              <w:t xml:space="preserve"> </w:t>
            </w:r>
            <w:r w:rsidRPr="002F7D44">
              <w:rPr>
                <w:rFonts w:ascii="Calibri" w:eastAsia="Calibri" w:hAnsi="Calibri" w:cs="Calibri"/>
                <w:b/>
                <w:bCs/>
                <w:color w:val="000000" w:themeColor="text1"/>
                <w:vertAlign w:val="superscript"/>
              </w:rPr>
              <w:t>b</w:t>
            </w:r>
          </w:p>
        </w:tc>
      </w:tr>
      <w:tr w:rsidR="00770B63" w:rsidRPr="002F7D44" w14:paraId="121B9AEC" w14:textId="77777777" w:rsidTr="00CA2890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374B7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2F7D44">
              <w:rPr>
                <w:rFonts w:ascii="Calibri" w:eastAsia="Calibri" w:hAnsi="Calibri" w:cs="Calibri"/>
                <w:color w:val="000000"/>
              </w:rPr>
              <w:t>mRS</w:t>
            </w:r>
            <w:proofErr w:type="spellEnd"/>
            <w:r w:rsidRPr="002F7D44">
              <w:rPr>
                <w:rFonts w:ascii="Calibri" w:eastAsia="Calibri" w:hAnsi="Calibri" w:cs="Calibri"/>
                <w:color w:val="000000"/>
              </w:rPr>
              <w:t xml:space="preserve"> at admission</w:t>
            </w:r>
          </w:p>
        </w:tc>
        <w:tc>
          <w:tcPr>
            <w:tcW w:w="140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16A53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Calibri" w:hAnsi="Calibri" w:cs="Calibri"/>
                <w:color w:val="000000"/>
              </w:rPr>
            </w:pPr>
            <w:r w:rsidRPr="00DE1FE5">
              <w:rPr>
                <w:rFonts w:ascii="Calibri" w:eastAsia="Calibri" w:hAnsi="Calibri" w:cs="Calibri"/>
                <w:i/>
                <w:iCs/>
                <w:color w:val="000000"/>
              </w:rPr>
              <w:t>n</w:t>
            </w:r>
            <w:r w:rsidRPr="002F7D44">
              <w:rPr>
                <w:rFonts w:ascii="Calibri" w:eastAsia="Calibri" w:hAnsi="Calibri" w:cs="Calibri"/>
                <w:color w:val="000000"/>
              </w:rPr>
              <w:t xml:space="preserve"> (valid)</w:t>
            </w:r>
          </w:p>
        </w:tc>
        <w:tc>
          <w:tcPr>
            <w:tcW w:w="1701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89D76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1675</w:t>
            </w:r>
          </w:p>
        </w:tc>
        <w:tc>
          <w:tcPr>
            <w:tcW w:w="1701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D9143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740</w:t>
            </w:r>
          </w:p>
        </w:tc>
        <w:tc>
          <w:tcPr>
            <w:tcW w:w="1770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A5F34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935</w:t>
            </w:r>
          </w:p>
        </w:tc>
        <w:tc>
          <w:tcPr>
            <w:tcW w:w="120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319A5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70B63" w:rsidRPr="002F7D44" w14:paraId="0CF9A6E9" w14:textId="77777777" w:rsidTr="00CA2890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30A41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D3423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DE1FE5">
              <w:rPr>
                <w:rFonts w:ascii="Calibri" w:eastAsia="Calibri" w:hAnsi="Calibri" w:cs="Calibri"/>
                <w:i/>
                <w:iCs/>
                <w:color w:val="000000"/>
              </w:rPr>
              <w:t>Mdn</w:t>
            </w:r>
            <w:proofErr w:type="spellEnd"/>
            <w:r w:rsidRPr="002F7D44">
              <w:rPr>
                <w:rFonts w:ascii="Calibri" w:eastAsia="Calibri" w:hAnsi="Calibri" w:cs="Calibri"/>
                <w:color w:val="000000"/>
              </w:rPr>
              <w:t xml:space="preserve"> (Q1-Q3)</w:t>
            </w:r>
          </w:p>
        </w:tc>
        <w:tc>
          <w:tcPr>
            <w:tcW w:w="1701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5D1FE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2.0 (1.0-3.0)</w:t>
            </w:r>
          </w:p>
        </w:tc>
        <w:tc>
          <w:tcPr>
            <w:tcW w:w="1701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5EEB6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2.0 (1.0-4.0)</w:t>
            </w:r>
          </w:p>
        </w:tc>
        <w:tc>
          <w:tcPr>
            <w:tcW w:w="1770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3BC79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2.0 (1.0-3.0)</w:t>
            </w:r>
          </w:p>
        </w:tc>
        <w:tc>
          <w:tcPr>
            <w:tcW w:w="120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22748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E1FE5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  <w:t>p</w:t>
            </w:r>
            <w:r w:rsidRPr="002F7D44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= 0.003</w:t>
            </w:r>
            <w:r w:rsidRPr="002F7D44">
              <w:rPr>
                <w:rFonts w:ascii="Calibri" w:eastAsia="Calibri" w:hAnsi="Calibri" w:cs="Calibri"/>
                <w:b/>
                <w:bCs/>
                <w:color w:val="000000" w:themeColor="text1"/>
                <w:vertAlign w:val="subscript"/>
              </w:rPr>
              <w:t xml:space="preserve"> </w:t>
            </w:r>
            <w:r w:rsidRPr="002F7D44">
              <w:rPr>
                <w:rFonts w:ascii="Calibri" w:eastAsia="Calibri" w:hAnsi="Calibri" w:cs="Calibri"/>
                <w:b/>
                <w:bCs/>
                <w:color w:val="000000" w:themeColor="text1"/>
                <w:vertAlign w:val="superscript"/>
              </w:rPr>
              <w:t>b</w:t>
            </w:r>
          </w:p>
        </w:tc>
      </w:tr>
      <w:tr w:rsidR="00770B63" w:rsidRPr="002F7D44" w14:paraId="7A0C779C" w14:textId="77777777" w:rsidTr="00CA2890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5037F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2F7D44">
              <w:rPr>
                <w:rFonts w:ascii="Calibri" w:eastAsia="Calibri" w:hAnsi="Calibri" w:cs="Calibri"/>
                <w:color w:val="000000"/>
              </w:rPr>
              <w:t>mRS</w:t>
            </w:r>
            <w:proofErr w:type="spellEnd"/>
            <w:r w:rsidRPr="002F7D44">
              <w:rPr>
                <w:rFonts w:ascii="Calibri" w:eastAsia="Calibri" w:hAnsi="Calibri" w:cs="Calibri"/>
                <w:color w:val="000000"/>
              </w:rPr>
              <w:t xml:space="preserve"> at discharge</w:t>
            </w:r>
          </w:p>
        </w:tc>
        <w:tc>
          <w:tcPr>
            <w:tcW w:w="1408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40A95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Calibri" w:hAnsi="Calibri" w:cs="Calibri"/>
                <w:color w:val="000000"/>
              </w:rPr>
            </w:pPr>
            <w:r w:rsidRPr="00DE1FE5">
              <w:rPr>
                <w:rFonts w:ascii="Calibri" w:eastAsia="Calibri" w:hAnsi="Calibri" w:cs="Calibri"/>
                <w:i/>
                <w:iCs/>
                <w:color w:val="000000"/>
              </w:rPr>
              <w:t>n</w:t>
            </w:r>
            <w:r w:rsidRPr="002F7D44">
              <w:rPr>
                <w:rFonts w:ascii="Calibri" w:eastAsia="Calibri" w:hAnsi="Calibri" w:cs="Calibri"/>
                <w:color w:val="000000"/>
              </w:rPr>
              <w:t xml:space="preserve"> (valid)</w:t>
            </w:r>
          </w:p>
        </w:tc>
        <w:tc>
          <w:tcPr>
            <w:tcW w:w="1701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6E219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1676</w:t>
            </w:r>
          </w:p>
        </w:tc>
        <w:tc>
          <w:tcPr>
            <w:tcW w:w="1701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CCF78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745</w:t>
            </w:r>
          </w:p>
        </w:tc>
        <w:tc>
          <w:tcPr>
            <w:tcW w:w="1770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00821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931</w:t>
            </w:r>
          </w:p>
        </w:tc>
        <w:tc>
          <w:tcPr>
            <w:tcW w:w="1207" w:type="dxa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4DC83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70B63" w:rsidRPr="002F7D44" w14:paraId="1E9485E2" w14:textId="77777777" w:rsidTr="00CA2890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single" w:sz="16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59CC6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8" w:type="dxa"/>
            <w:tcBorders>
              <w:top w:val="none" w:sz="0" w:space="0" w:color="000000" w:themeColor="text1"/>
              <w:left w:val="none" w:sz="0" w:space="0" w:color="000000" w:themeColor="text1"/>
              <w:bottom w:val="single" w:sz="16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C3092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DE1FE5">
              <w:rPr>
                <w:rFonts w:ascii="Calibri" w:eastAsia="Calibri" w:hAnsi="Calibri" w:cs="Calibri"/>
                <w:i/>
                <w:iCs/>
                <w:color w:val="000000"/>
              </w:rPr>
              <w:t>Mdn</w:t>
            </w:r>
            <w:proofErr w:type="spellEnd"/>
            <w:r w:rsidRPr="002F7D44">
              <w:rPr>
                <w:rFonts w:ascii="Calibri" w:eastAsia="Calibri" w:hAnsi="Calibri" w:cs="Calibri"/>
                <w:color w:val="000000"/>
              </w:rPr>
              <w:t xml:space="preserve"> (Q1-Q3)</w:t>
            </w:r>
          </w:p>
        </w:tc>
        <w:tc>
          <w:tcPr>
            <w:tcW w:w="1701" w:type="dxa"/>
            <w:tcBorders>
              <w:top w:val="none" w:sz="0" w:space="0" w:color="000000" w:themeColor="text1"/>
              <w:left w:val="none" w:sz="0" w:space="0" w:color="000000" w:themeColor="text1"/>
              <w:bottom w:val="single" w:sz="16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02650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1.0 (0.0-2.0)</w:t>
            </w:r>
          </w:p>
        </w:tc>
        <w:tc>
          <w:tcPr>
            <w:tcW w:w="1701" w:type="dxa"/>
            <w:tcBorders>
              <w:top w:val="none" w:sz="0" w:space="0" w:color="000000" w:themeColor="text1"/>
              <w:left w:val="none" w:sz="0" w:space="0" w:color="000000" w:themeColor="text1"/>
              <w:bottom w:val="single" w:sz="16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A734D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1.0 (0.0-3.0)</w:t>
            </w:r>
          </w:p>
        </w:tc>
        <w:tc>
          <w:tcPr>
            <w:tcW w:w="1770" w:type="dxa"/>
            <w:tcBorders>
              <w:top w:val="none" w:sz="0" w:space="0" w:color="000000" w:themeColor="text1"/>
              <w:left w:val="none" w:sz="0" w:space="0" w:color="000000" w:themeColor="text1"/>
              <w:bottom w:val="single" w:sz="16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61934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F7D44">
              <w:rPr>
                <w:rFonts w:ascii="Calibri" w:eastAsia="Calibri" w:hAnsi="Calibri" w:cs="Calibri"/>
                <w:color w:val="000000"/>
              </w:rPr>
              <w:t>1.0 (0.0-2.0)</w:t>
            </w:r>
          </w:p>
        </w:tc>
        <w:tc>
          <w:tcPr>
            <w:tcW w:w="1207" w:type="dxa"/>
            <w:tcBorders>
              <w:top w:val="none" w:sz="0" w:space="0" w:color="000000" w:themeColor="text1"/>
              <w:left w:val="none" w:sz="0" w:space="0" w:color="000000" w:themeColor="text1"/>
              <w:bottom w:val="single" w:sz="16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1BDA0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E1FE5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  <w:t>p</w:t>
            </w:r>
            <w:r w:rsidRPr="002F7D44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= 3.8×10⁻⁷ </w:t>
            </w:r>
            <w:r w:rsidRPr="002F7D44">
              <w:rPr>
                <w:rFonts w:ascii="Calibri" w:eastAsia="Calibri" w:hAnsi="Calibri" w:cs="Calibri"/>
                <w:b/>
                <w:bCs/>
                <w:color w:val="000000" w:themeColor="text1"/>
                <w:vertAlign w:val="superscript"/>
              </w:rPr>
              <w:t>b</w:t>
            </w:r>
          </w:p>
        </w:tc>
      </w:tr>
      <w:tr w:rsidR="00770B63" w:rsidRPr="002F7D44" w14:paraId="4AB13ECC" w14:textId="77777777" w:rsidTr="002F7D44">
        <w:trPr>
          <w:jc w:val="center"/>
        </w:trPr>
        <w:tc>
          <w:tcPr>
            <w:tcW w:w="9214" w:type="dxa"/>
            <w:gridSpan w:val="6"/>
            <w:tcBorders>
              <w:top w:val="single" w:sz="16" w:space="0" w:color="000000" w:themeColor="text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0F203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Arial" w:hAnsi="Calibri" w:cs="Calibri"/>
                <w:i/>
                <w:iCs/>
                <w:color w:val="000000"/>
              </w:rPr>
            </w:pPr>
            <w:r w:rsidRPr="002F7D44">
              <w:rPr>
                <w:rFonts w:ascii="Calibri" w:eastAsia="Arial" w:hAnsi="Calibri" w:cs="Calibri"/>
                <w:i/>
                <w:iCs/>
                <w:color w:val="000000" w:themeColor="text1"/>
              </w:rPr>
              <w:t xml:space="preserve">Statistical tests: t-test </w:t>
            </w:r>
            <w:r w:rsidRPr="002F7D44">
              <w:rPr>
                <w:rFonts w:ascii="Calibri" w:eastAsia="Arial" w:hAnsi="Calibri" w:cs="Calibri"/>
                <w:color w:val="000000" w:themeColor="text1"/>
                <w:vertAlign w:val="superscript"/>
              </w:rPr>
              <w:t>a</w:t>
            </w:r>
            <w:r w:rsidRPr="002F7D44">
              <w:rPr>
                <w:rFonts w:ascii="Calibri" w:eastAsia="Arial" w:hAnsi="Calibri" w:cs="Calibri"/>
                <w:i/>
                <w:iCs/>
                <w:color w:val="000000" w:themeColor="text1"/>
              </w:rPr>
              <w:t>, Mann-Whitney test</w:t>
            </w:r>
            <w:r w:rsidRPr="002F7D44">
              <w:rPr>
                <w:rFonts w:ascii="Calibri" w:eastAsia="Calibri" w:hAnsi="Calibri" w:cs="Calibri"/>
                <w:b/>
                <w:bCs/>
                <w:color w:val="000000" w:themeColor="text1"/>
                <w:vertAlign w:val="subscript"/>
              </w:rPr>
              <w:t xml:space="preserve"> </w:t>
            </w:r>
            <w:r w:rsidRPr="002F7D44">
              <w:rPr>
                <w:rFonts w:ascii="Calibri" w:eastAsia="Calibri" w:hAnsi="Calibri" w:cs="Calibri"/>
                <w:b/>
                <w:bCs/>
                <w:color w:val="000000" w:themeColor="text1"/>
                <w:vertAlign w:val="superscript"/>
              </w:rPr>
              <w:t>b</w:t>
            </w:r>
            <w:r w:rsidRPr="002F7D44">
              <w:rPr>
                <w:rFonts w:ascii="Calibri" w:eastAsia="Arial" w:hAnsi="Calibri" w:cs="Calibri"/>
                <w:i/>
                <w:iCs/>
                <w:color w:val="000000" w:themeColor="text1"/>
              </w:rPr>
              <w:t xml:space="preserve">, Chi-square test </w:t>
            </w:r>
            <w:r w:rsidRPr="002F7D44">
              <w:rPr>
                <w:rFonts w:ascii="Calibri" w:eastAsia="Arial" w:hAnsi="Calibri" w:cs="Calibri"/>
                <w:color w:val="000000" w:themeColor="text1"/>
                <w:vertAlign w:val="superscript"/>
              </w:rPr>
              <w:t>c</w:t>
            </w:r>
          </w:p>
        </w:tc>
      </w:tr>
      <w:tr w:rsidR="00770B63" w:rsidRPr="002F7D44" w14:paraId="0704238B" w14:textId="77777777" w:rsidTr="002F7D44">
        <w:trPr>
          <w:jc w:val="center"/>
        </w:trPr>
        <w:tc>
          <w:tcPr>
            <w:tcW w:w="9214" w:type="dxa"/>
            <w:gridSpan w:val="6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2EC8F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Arial" w:hAnsi="Calibri" w:cs="Calibri"/>
                <w:i/>
                <w:color w:val="000000"/>
              </w:rPr>
            </w:pPr>
            <w:r w:rsidRPr="002F7D44">
              <w:rPr>
                <w:rFonts w:ascii="Calibri" w:eastAsia="Arial" w:hAnsi="Calibri" w:cs="Calibri"/>
                <w:i/>
                <w:color w:val="000000"/>
              </w:rPr>
              <w:t>Groups compared in statistical tests: Follow-ups not completed vs. Follow-up 2 completed</w:t>
            </w:r>
          </w:p>
          <w:p w14:paraId="2CF9D243" w14:textId="77777777" w:rsidR="00770B63" w:rsidRPr="002F7D44" w:rsidRDefault="00770B63" w:rsidP="002F7D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Arial" w:hAnsi="Calibri" w:cs="Calibri"/>
                <w:i/>
                <w:color w:val="000000"/>
              </w:rPr>
            </w:pPr>
            <w:r w:rsidRPr="002F7D44">
              <w:rPr>
                <w:rFonts w:ascii="Calibri" w:eastAsia="Arial" w:hAnsi="Calibri" w:cs="Calibri"/>
                <w:i/>
                <w:color w:val="000000"/>
              </w:rPr>
              <w:t xml:space="preserve">Abbreviations: M – mean, </w:t>
            </w:r>
            <w:proofErr w:type="spellStart"/>
            <w:r w:rsidRPr="002F7D44">
              <w:rPr>
                <w:rFonts w:ascii="Calibri" w:eastAsia="Arial" w:hAnsi="Calibri" w:cs="Calibri"/>
                <w:i/>
                <w:color w:val="000000"/>
              </w:rPr>
              <w:t>Mdn</w:t>
            </w:r>
            <w:proofErr w:type="spellEnd"/>
            <w:r w:rsidRPr="002F7D44">
              <w:rPr>
                <w:rFonts w:ascii="Calibri" w:eastAsia="Arial" w:hAnsi="Calibri" w:cs="Calibri"/>
                <w:i/>
                <w:color w:val="000000"/>
              </w:rPr>
              <w:t xml:space="preserve"> – median, </w:t>
            </w:r>
            <w:proofErr w:type="spellStart"/>
            <w:r w:rsidRPr="002F7D44">
              <w:rPr>
                <w:rFonts w:ascii="Calibri" w:eastAsia="Arial" w:hAnsi="Calibri" w:cs="Calibri"/>
                <w:i/>
                <w:color w:val="000000"/>
              </w:rPr>
              <w:t>mRS</w:t>
            </w:r>
            <w:proofErr w:type="spellEnd"/>
            <w:r w:rsidRPr="002F7D44">
              <w:rPr>
                <w:rFonts w:ascii="Calibri" w:eastAsia="Arial" w:hAnsi="Calibri" w:cs="Calibri"/>
                <w:i/>
                <w:color w:val="000000"/>
              </w:rPr>
              <w:t xml:space="preserve"> – modified Rankin Scale, n – number, NIHSS – National Institutes of Health Stroke Scale, Q – quartile, SD – standard deviation</w:t>
            </w:r>
          </w:p>
        </w:tc>
      </w:tr>
    </w:tbl>
    <w:p w14:paraId="44D43EBF" w14:textId="77777777" w:rsidR="00770B63" w:rsidRPr="00466E0A" w:rsidRDefault="00770B63" w:rsidP="00770B63">
      <w:pPr>
        <w:rPr>
          <w:rFonts w:eastAsia="Times New Roman" w:cstheme="minorHAnsi"/>
          <w:b/>
          <w:bCs/>
          <w:lang w:eastAsia="de-DE"/>
        </w:rPr>
        <w:sectPr w:rsidR="00770B63" w:rsidRPr="00466E0A" w:rsidSect="00630FBF">
          <w:footerReference w:type="even" r:id="rId8"/>
          <w:footerReference w:type="default" r:id="rId9"/>
          <w:pgSz w:w="11906" w:h="16838"/>
          <w:pgMar w:top="1418" w:right="1418" w:bottom="1134" w:left="1417" w:header="709" w:footer="709" w:gutter="0"/>
          <w:cols w:space="708"/>
          <w:docGrid w:linePitch="360"/>
        </w:sectPr>
      </w:pPr>
      <w:r>
        <w:rPr>
          <w:rFonts w:eastAsia="Times New Roman" w:cstheme="minorHAnsi"/>
          <w:b/>
          <w:bCs/>
          <w:lang w:eastAsia="de-DE"/>
        </w:rPr>
        <w:br w:type="page"/>
      </w:r>
    </w:p>
    <w:p w14:paraId="6455EAAA" w14:textId="1B242848" w:rsidR="00770B63" w:rsidRPr="00495FA8" w:rsidRDefault="00770B63" w:rsidP="00770B63">
      <w:pPr>
        <w:pStyle w:val="Caption"/>
        <w:keepNext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Supplementary </w:t>
      </w:r>
      <w:r w:rsidRPr="00495FA8">
        <w:rPr>
          <w:sz w:val="22"/>
          <w:szCs w:val="22"/>
        </w:rPr>
        <w:t>Table</w:t>
      </w:r>
      <w:r>
        <w:rPr>
          <w:sz w:val="22"/>
          <w:szCs w:val="22"/>
        </w:rPr>
        <w:t xml:space="preserve"> 3</w:t>
      </w:r>
      <w:r w:rsidRPr="00495FA8">
        <w:rPr>
          <w:sz w:val="22"/>
          <w:szCs w:val="22"/>
        </w:rPr>
        <w:t xml:space="preserve"> | Comparison of patients according to rehabilitation participation</w:t>
      </w:r>
    </w:p>
    <w:tbl>
      <w:tblPr>
        <w:tblW w:w="9923" w:type="dxa"/>
        <w:jc w:val="center"/>
        <w:tblLayout w:type="fixed"/>
        <w:tblLook w:val="0420" w:firstRow="1" w:lastRow="0" w:firstColumn="0" w:lastColumn="0" w:noHBand="0" w:noVBand="1"/>
      </w:tblPr>
      <w:tblGrid>
        <w:gridCol w:w="1560"/>
        <w:gridCol w:w="1842"/>
        <w:gridCol w:w="1560"/>
        <w:gridCol w:w="1842"/>
        <w:gridCol w:w="1560"/>
        <w:gridCol w:w="1559"/>
      </w:tblGrid>
      <w:tr w:rsidR="00770B63" w:rsidRPr="002F7D44" w14:paraId="4F113AD5" w14:textId="77777777" w:rsidTr="00CA2890">
        <w:trPr>
          <w:trHeight w:val="442"/>
          <w:tblHeader/>
          <w:jc w:val="center"/>
        </w:trPr>
        <w:tc>
          <w:tcPr>
            <w:tcW w:w="1560" w:type="dxa"/>
            <w:tcBorders>
              <w:top w:val="single" w:sz="18" w:space="0" w:color="auto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186FF9" w14:textId="77777777" w:rsidR="00770B63" w:rsidRPr="002F7D44" w:rsidRDefault="00770B63" w:rsidP="002F7D44">
            <w:pPr>
              <w:spacing w:before="240" w:after="0"/>
              <w:ind w:left="100" w:right="100"/>
              <w:rPr>
                <w:rFonts w:ascii="Calibri" w:eastAsia="Helvetica" w:hAnsi="Calibri" w:cs="Calibri"/>
                <w:bCs/>
                <w:color w:val="000000"/>
                <w:lang w:val="en-US"/>
              </w:rPr>
            </w:pPr>
            <w:r w:rsidRPr="002F7D44">
              <w:rPr>
                <w:rFonts w:ascii="Calibri" w:eastAsia="Helvetica" w:hAnsi="Calibri" w:cs="Calibri"/>
                <w:bCs/>
                <w:color w:val="000000"/>
              </w:rPr>
              <w:t>Characteristic</w:t>
            </w:r>
          </w:p>
        </w:tc>
        <w:tc>
          <w:tcPr>
            <w:tcW w:w="1842" w:type="dxa"/>
            <w:tcBorders>
              <w:top w:val="single" w:sz="18" w:space="0" w:color="auto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8C72BA" w14:textId="77777777" w:rsidR="00770B63" w:rsidRPr="002F7D44" w:rsidRDefault="00770B63" w:rsidP="002F7D44">
            <w:pPr>
              <w:spacing w:before="240" w:after="0"/>
              <w:ind w:left="100" w:right="100"/>
              <w:rPr>
                <w:rFonts w:ascii="Calibri" w:eastAsia="Helvetica" w:hAnsi="Calibri" w:cs="Calibri"/>
                <w:bCs/>
                <w:color w:val="000000"/>
              </w:rPr>
            </w:pPr>
            <w:r w:rsidRPr="002F7D44">
              <w:rPr>
                <w:rFonts w:ascii="Calibri" w:eastAsia="Helvetica" w:hAnsi="Calibri" w:cs="Calibri"/>
                <w:bCs/>
                <w:color w:val="000000"/>
              </w:rPr>
              <w:t>Measure</w:t>
            </w:r>
          </w:p>
        </w:tc>
        <w:tc>
          <w:tcPr>
            <w:tcW w:w="1560" w:type="dxa"/>
            <w:tcBorders>
              <w:top w:val="single" w:sz="18" w:space="0" w:color="auto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1A5084" w14:textId="77777777" w:rsidR="00770B63" w:rsidRPr="002F7D44" w:rsidRDefault="00770B63" w:rsidP="002F7D44">
            <w:pPr>
              <w:spacing w:before="240" w:after="0"/>
              <w:ind w:left="100" w:right="100"/>
              <w:rPr>
                <w:rFonts w:ascii="Calibri" w:eastAsia="Helvetica" w:hAnsi="Calibri" w:cs="Calibri"/>
                <w:bCs/>
                <w:color w:val="000000"/>
              </w:rPr>
            </w:pPr>
            <w:r w:rsidRPr="002F7D44">
              <w:rPr>
                <w:rFonts w:ascii="Calibri" w:eastAsia="Helvetica" w:hAnsi="Calibri" w:cs="Calibri"/>
                <w:bCs/>
                <w:color w:val="000000"/>
              </w:rPr>
              <w:t>Total</w:t>
            </w:r>
          </w:p>
        </w:tc>
        <w:tc>
          <w:tcPr>
            <w:tcW w:w="1842" w:type="dxa"/>
            <w:tcBorders>
              <w:top w:val="single" w:sz="18" w:space="0" w:color="auto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8FB70A" w14:textId="77777777" w:rsidR="00770B63" w:rsidRPr="002F7D44" w:rsidRDefault="00770B63" w:rsidP="002F7D44">
            <w:pPr>
              <w:spacing w:before="240" w:after="0"/>
              <w:ind w:left="100" w:right="100"/>
              <w:rPr>
                <w:rFonts w:ascii="Calibri" w:eastAsia="Helvetica" w:hAnsi="Calibri" w:cs="Calibri"/>
                <w:bCs/>
                <w:color w:val="000000"/>
              </w:rPr>
            </w:pPr>
            <w:r w:rsidRPr="002F7D44">
              <w:rPr>
                <w:rFonts w:ascii="Calibri" w:eastAsia="Helvetica" w:hAnsi="Calibri" w:cs="Calibri"/>
                <w:bCs/>
                <w:color w:val="000000"/>
              </w:rPr>
              <w:t>No Rehabilitation</w:t>
            </w:r>
          </w:p>
        </w:tc>
        <w:tc>
          <w:tcPr>
            <w:tcW w:w="1560" w:type="dxa"/>
            <w:tcBorders>
              <w:top w:val="single" w:sz="18" w:space="0" w:color="auto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6DC15D" w14:textId="77777777" w:rsidR="00770B63" w:rsidRPr="002F7D44" w:rsidRDefault="00770B63" w:rsidP="002F7D44">
            <w:pPr>
              <w:spacing w:before="240" w:after="0"/>
              <w:ind w:left="100" w:right="100"/>
              <w:rPr>
                <w:rFonts w:ascii="Calibri" w:eastAsia="Helvetica" w:hAnsi="Calibri" w:cs="Calibri"/>
                <w:bCs/>
                <w:color w:val="000000"/>
              </w:rPr>
            </w:pPr>
            <w:r w:rsidRPr="002F7D44">
              <w:rPr>
                <w:rFonts w:ascii="Calibri" w:eastAsia="Helvetica" w:hAnsi="Calibri" w:cs="Calibri"/>
                <w:bCs/>
                <w:color w:val="000000"/>
              </w:rPr>
              <w:t>Rehabilitation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9FF89B" w14:textId="77777777" w:rsidR="00770B63" w:rsidRPr="002F7D44" w:rsidRDefault="00770B63" w:rsidP="002F7D44">
            <w:pPr>
              <w:spacing w:before="240" w:after="0"/>
              <w:ind w:left="100" w:right="100"/>
              <w:rPr>
                <w:rFonts w:ascii="Calibri" w:eastAsia="Helvetica" w:hAnsi="Calibri" w:cs="Calibri"/>
                <w:bCs/>
                <w:color w:val="000000"/>
              </w:rPr>
            </w:pPr>
            <w:r w:rsidRPr="002F7D44">
              <w:rPr>
                <w:rFonts w:ascii="Calibri" w:eastAsia="Helvetica" w:hAnsi="Calibri" w:cs="Calibri"/>
                <w:bCs/>
                <w:color w:val="000000"/>
              </w:rPr>
              <w:t>Statistical Test</w:t>
            </w:r>
          </w:p>
        </w:tc>
      </w:tr>
      <w:tr w:rsidR="00770B63" w:rsidRPr="002F7D44" w14:paraId="3F0DAB9B" w14:textId="77777777" w:rsidTr="00CA2890">
        <w:trPr>
          <w:trHeight w:val="442"/>
          <w:jc w:val="center"/>
        </w:trPr>
        <w:tc>
          <w:tcPr>
            <w:tcW w:w="1560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0AE634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Age (years)</w:t>
            </w:r>
          </w:p>
        </w:tc>
        <w:tc>
          <w:tcPr>
            <w:tcW w:w="1842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2E3727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  <w:r w:rsidRPr="00DE1FE5">
              <w:rPr>
                <w:rFonts w:ascii="Calibri" w:eastAsia="Helvetica" w:hAnsi="Calibri" w:cs="Calibri"/>
                <w:i/>
                <w:iCs/>
                <w:color w:val="000000"/>
              </w:rPr>
              <w:t>n</w:t>
            </w:r>
            <w:r w:rsidRPr="002F7D44">
              <w:rPr>
                <w:rFonts w:ascii="Calibri" w:eastAsia="Helvetica" w:hAnsi="Calibri" w:cs="Calibri"/>
                <w:color w:val="000000"/>
              </w:rPr>
              <w:t xml:space="preserve"> (valid)</w:t>
            </w:r>
          </w:p>
        </w:tc>
        <w:tc>
          <w:tcPr>
            <w:tcW w:w="1560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0699F9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894</w:t>
            </w:r>
          </w:p>
        </w:tc>
        <w:tc>
          <w:tcPr>
            <w:tcW w:w="1842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4DD83F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430</w:t>
            </w:r>
          </w:p>
        </w:tc>
        <w:tc>
          <w:tcPr>
            <w:tcW w:w="1560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6DCD37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464</w:t>
            </w:r>
          </w:p>
        </w:tc>
        <w:tc>
          <w:tcPr>
            <w:tcW w:w="1559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69924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</w:p>
        </w:tc>
      </w:tr>
      <w:tr w:rsidR="00770B63" w:rsidRPr="002F7D44" w14:paraId="433DBA7C" w14:textId="77777777" w:rsidTr="00CA2890">
        <w:trPr>
          <w:trHeight w:val="44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D35A0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EE637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  <w:r w:rsidRPr="00DE1FE5">
              <w:rPr>
                <w:rFonts w:ascii="Calibri" w:eastAsia="Helvetica" w:hAnsi="Calibri" w:cs="Calibri"/>
                <w:i/>
                <w:iCs/>
                <w:color w:val="000000"/>
              </w:rPr>
              <w:t>M</w:t>
            </w:r>
            <w:r w:rsidRPr="002F7D44">
              <w:rPr>
                <w:rFonts w:ascii="Calibri" w:eastAsia="Helvetica" w:hAnsi="Calibri" w:cs="Calibri"/>
                <w:color w:val="000000"/>
              </w:rPr>
              <w:t xml:space="preserve"> (</w:t>
            </w:r>
            <w:r w:rsidRPr="00DE1FE5">
              <w:rPr>
                <w:rFonts w:ascii="Calibri" w:eastAsia="Helvetica" w:hAnsi="Calibri" w:cs="Calibri"/>
                <w:i/>
                <w:iCs/>
                <w:color w:val="000000"/>
              </w:rPr>
              <w:t>SD</w:t>
            </w:r>
            <w:r w:rsidRPr="002F7D44">
              <w:rPr>
                <w:rFonts w:ascii="Calibri" w:eastAsia="Helvetica" w:hAnsi="Calibri" w:cs="Calibri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526A1B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68.6 (12.3)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BD4209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69.1 (12.2)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9B2966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68.1 (12.3)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901335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DE1FE5">
              <w:rPr>
                <w:rFonts w:ascii="Calibri" w:eastAsia="Helvetica" w:hAnsi="Calibri" w:cs="Calibri"/>
                <w:i/>
                <w:iCs/>
                <w:color w:val="000000" w:themeColor="text1"/>
              </w:rPr>
              <w:t>p</w:t>
            </w:r>
            <w:r w:rsidRPr="002F7D44">
              <w:rPr>
                <w:rFonts w:ascii="Calibri" w:eastAsia="Helvetica" w:hAnsi="Calibri" w:cs="Calibri"/>
                <w:color w:val="000000" w:themeColor="text1"/>
              </w:rPr>
              <w:t xml:space="preserve"> = 0.244 </w:t>
            </w:r>
            <w:r w:rsidRPr="002F7D44">
              <w:rPr>
                <w:rFonts w:ascii="Calibri" w:eastAsia="Helvetica" w:hAnsi="Calibri" w:cs="Calibri"/>
                <w:color w:val="000000" w:themeColor="text1"/>
                <w:vertAlign w:val="superscript"/>
              </w:rPr>
              <w:t>a</w:t>
            </w:r>
          </w:p>
        </w:tc>
      </w:tr>
      <w:tr w:rsidR="00770B63" w:rsidRPr="002F7D44" w14:paraId="22D0D8C4" w14:textId="77777777" w:rsidTr="00CA2890">
        <w:trPr>
          <w:trHeight w:val="44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2805E8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Sex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776D79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male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AF8CC8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535 (59.5%)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B8959E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267 (61.9%)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50BABF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268 (57.3%)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18FDE3" w14:textId="51155C6C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DE1FE5">
              <w:rPr>
                <w:rFonts w:ascii="Calibri" w:eastAsia="Helvetica" w:hAnsi="Calibri" w:cs="Calibri"/>
                <w:i/>
                <w:iCs/>
                <w:color w:val="000000" w:themeColor="text1"/>
              </w:rPr>
              <w:t>p</w:t>
            </w:r>
            <w:r w:rsidRPr="002F7D44">
              <w:rPr>
                <w:rFonts w:ascii="Calibri" w:eastAsia="Helvetica" w:hAnsi="Calibri" w:cs="Calibri"/>
                <w:color w:val="000000" w:themeColor="text1"/>
              </w:rPr>
              <w:t xml:space="preserve"> = 0.1</w:t>
            </w:r>
            <w:r w:rsidR="00CA2890">
              <w:rPr>
                <w:rFonts w:ascii="Calibri" w:eastAsia="Helvetica" w:hAnsi="Calibri" w:cs="Calibri"/>
                <w:color w:val="000000" w:themeColor="text1"/>
              </w:rPr>
              <w:t>73</w:t>
            </w:r>
            <w:r w:rsidRPr="002F7D44">
              <w:rPr>
                <w:rFonts w:ascii="Calibri" w:eastAsia="Helvetica" w:hAnsi="Calibri" w:cs="Calibri"/>
                <w:color w:val="000000" w:themeColor="text1"/>
              </w:rPr>
              <w:t xml:space="preserve"> </w:t>
            </w:r>
            <w:r w:rsidRPr="002F7D44">
              <w:rPr>
                <w:rFonts w:ascii="Calibri" w:eastAsia="Helvetica" w:hAnsi="Calibri" w:cs="Calibri"/>
                <w:color w:val="000000" w:themeColor="text1"/>
                <w:vertAlign w:val="superscript"/>
              </w:rPr>
              <w:t>c</w:t>
            </w:r>
          </w:p>
        </w:tc>
      </w:tr>
      <w:tr w:rsidR="00770B63" w:rsidRPr="002F7D44" w14:paraId="18D8DBC3" w14:textId="77777777" w:rsidTr="00CA2890">
        <w:trPr>
          <w:trHeight w:val="44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88EE0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2DFFA3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female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B50F5F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364 (40.5%)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1B6C5A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164 (38.1%)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8A56B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200 (42.7%)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EC2EC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</w:p>
        </w:tc>
      </w:tr>
      <w:tr w:rsidR="00770B63" w:rsidRPr="002F7D44" w14:paraId="20A8C75A" w14:textId="77777777" w:rsidTr="00CA2890">
        <w:trPr>
          <w:trHeight w:val="44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737D6A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NIHSS at admission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9F207A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  <w:r w:rsidRPr="00DE1FE5">
              <w:rPr>
                <w:rFonts w:ascii="Calibri" w:eastAsia="Helvetica" w:hAnsi="Calibri" w:cs="Calibri"/>
                <w:i/>
                <w:iCs/>
                <w:color w:val="000000"/>
              </w:rPr>
              <w:t>n</w:t>
            </w:r>
            <w:r w:rsidRPr="002F7D44">
              <w:rPr>
                <w:rFonts w:ascii="Calibri" w:eastAsia="Helvetica" w:hAnsi="Calibri" w:cs="Calibri"/>
                <w:color w:val="000000"/>
              </w:rPr>
              <w:t xml:space="preserve"> (valid)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ADC168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853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E1B1DB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409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712129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444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1EC73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</w:p>
        </w:tc>
      </w:tr>
      <w:tr w:rsidR="00770B63" w:rsidRPr="002F7D44" w14:paraId="121876DA" w14:textId="77777777" w:rsidTr="00CA2890">
        <w:trPr>
          <w:trHeight w:val="44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49DCB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561CE9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  <w:proofErr w:type="spellStart"/>
            <w:r w:rsidRPr="00DE1FE5">
              <w:rPr>
                <w:rFonts w:ascii="Calibri" w:eastAsia="Helvetica" w:hAnsi="Calibri" w:cs="Calibri"/>
                <w:i/>
                <w:iCs/>
                <w:color w:val="000000"/>
              </w:rPr>
              <w:t>Mdn</w:t>
            </w:r>
            <w:proofErr w:type="spellEnd"/>
            <w:r w:rsidRPr="002F7D44">
              <w:rPr>
                <w:rFonts w:ascii="Calibri" w:eastAsia="Helvetica" w:hAnsi="Calibri" w:cs="Calibri"/>
                <w:color w:val="000000"/>
              </w:rPr>
              <w:t xml:space="preserve"> (Q1-Q3)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9FD7E8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2.0 (0.0-4.0)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2AC122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1.0 (0.0-2.0)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403E18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3.0 (1.0-5.0)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9B0B96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b/>
                <w:color w:val="000000"/>
              </w:rPr>
            </w:pPr>
            <w:r w:rsidRPr="00DE1FE5">
              <w:rPr>
                <w:rFonts w:ascii="Calibri" w:eastAsia="Helvetica" w:hAnsi="Calibri" w:cs="Calibri"/>
                <w:b/>
                <w:bCs/>
                <w:i/>
                <w:iCs/>
                <w:color w:val="000000" w:themeColor="text1"/>
              </w:rPr>
              <w:t>p</w:t>
            </w:r>
            <w:r w:rsidRPr="002F7D44">
              <w:rPr>
                <w:rFonts w:ascii="Calibri" w:eastAsia="Helvetica" w:hAnsi="Calibri" w:cs="Calibri"/>
                <w:b/>
                <w:bCs/>
                <w:color w:val="000000" w:themeColor="text1"/>
              </w:rPr>
              <w:t xml:space="preserve"> = 1.3×10⁻²⁵ </w:t>
            </w:r>
            <w:r w:rsidRPr="002F7D44">
              <w:rPr>
                <w:rFonts w:ascii="Calibri" w:eastAsia="Helvetica" w:hAnsi="Calibri" w:cs="Calibri"/>
                <w:b/>
                <w:color w:val="000000" w:themeColor="text1"/>
                <w:vertAlign w:val="superscript"/>
              </w:rPr>
              <w:t>b</w:t>
            </w:r>
          </w:p>
        </w:tc>
      </w:tr>
      <w:tr w:rsidR="00770B63" w:rsidRPr="002F7D44" w14:paraId="15412C16" w14:textId="77777777" w:rsidTr="00CA2890">
        <w:trPr>
          <w:trHeight w:val="44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943853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NIHSS at discharge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41ABA9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  <w:r w:rsidRPr="00DE1FE5">
              <w:rPr>
                <w:rFonts w:ascii="Calibri" w:eastAsia="Helvetica" w:hAnsi="Calibri" w:cs="Calibri"/>
                <w:i/>
                <w:iCs/>
                <w:color w:val="000000"/>
              </w:rPr>
              <w:t>n</w:t>
            </w:r>
            <w:r w:rsidRPr="002F7D44">
              <w:rPr>
                <w:rFonts w:ascii="Calibri" w:eastAsia="Helvetica" w:hAnsi="Calibri" w:cs="Calibri"/>
                <w:color w:val="000000"/>
              </w:rPr>
              <w:t xml:space="preserve"> (valid)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632E43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F29F34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D23FB8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404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347AA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b/>
                <w:color w:val="000000"/>
              </w:rPr>
            </w:pPr>
          </w:p>
        </w:tc>
      </w:tr>
      <w:tr w:rsidR="00770B63" w:rsidRPr="002F7D44" w14:paraId="3E7AA41F" w14:textId="77777777" w:rsidTr="00CA2890">
        <w:trPr>
          <w:trHeight w:val="44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50DFB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35FC52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  <w:proofErr w:type="spellStart"/>
            <w:r w:rsidRPr="00DE1FE5">
              <w:rPr>
                <w:rFonts w:ascii="Calibri" w:eastAsia="Helvetica" w:hAnsi="Calibri" w:cs="Calibri"/>
                <w:i/>
                <w:iCs/>
                <w:color w:val="000000"/>
              </w:rPr>
              <w:t>Mdn</w:t>
            </w:r>
            <w:proofErr w:type="spellEnd"/>
            <w:r w:rsidRPr="002F7D44">
              <w:rPr>
                <w:rFonts w:ascii="Calibri" w:eastAsia="Helvetica" w:hAnsi="Calibri" w:cs="Calibri"/>
                <w:color w:val="000000"/>
              </w:rPr>
              <w:t xml:space="preserve"> (Q1-Q3)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1DC116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0.0 (0.0-2.0)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85556A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0.0 (0.0-0.0)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2A96FA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1.0 (0.0-3.0)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EEDBFF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b/>
                <w:color w:val="000000"/>
              </w:rPr>
            </w:pPr>
            <w:r w:rsidRPr="00DE1FE5">
              <w:rPr>
                <w:rFonts w:ascii="Calibri" w:eastAsia="Helvetica" w:hAnsi="Calibri" w:cs="Calibri"/>
                <w:b/>
                <w:bCs/>
                <w:i/>
                <w:iCs/>
                <w:color w:val="000000" w:themeColor="text1"/>
              </w:rPr>
              <w:t>p</w:t>
            </w:r>
            <w:r w:rsidRPr="002F7D44">
              <w:rPr>
                <w:rFonts w:ascii="Calibri" w:eastAsia="Helvetica" w:hAnsi="Calibri" w:cs="Calibri"/>
                <w:b/>
                <w:bCs/>
                <w:color w:val="000000" w:themeColor="text1"/>
              </w:rPr>
              <w:t xml:space="preserve"> = 1.2×10⁻³⁶ </w:t>
            </w:r>
            <w:r w:rsidRPr="002F7D44">
              <w:rPr>
                <w:rFonts w:ascii="Calibri" w:eastAsia="Helvetica" w:hAnsi="Calibri" w:cs="Calibri"/>
                <w:b/>
                <w:color w:val="000000" w:themeColor="text1"/>
                <w:vertAlign w:val="superscript"/>
              </w:rPr>
              <w:t>b</w:t>
            </w:r>
          </w:p>
        </w:tc>
      </w:tr>
      <w:tr w:rsidR="00770B63" w:rsidRPr="002F7D44" w14:paraId="3DD24819" w14:textId="77777777" w:rsidTr="00CA2890">
        <w:trPr>
          <w:trHeight w:val="44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714FA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  <w:proofErr w:type="spellStart"/>
            <w:r w:rsidRPr="002F7D44">
              <w:rPr>
                <w:rFonts w:ascii="Calibri" w:eastAsia="Helvetica" w:hAnsi="Calibri" w:cs="Calibri"/>
                <w:color w:val="000000"/>
              </w:rPr>
              <w:t>mRS</w:t>
            </w:r>
            <w:proofErr w:type="spellEnd"/>
            <w:r w:rsidRPr="002F7D44">
              <w:rPr>
                <w:rFonts w:ascii="Calibri" w:eastAsia="Helvetica" w:hAnsi="Calibri" w:cs="Calibri"/>
                <w:color w:val="000000"/>
              </w:rPr>
              <w:t xml:space="preserve"> at admission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EC7AE1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  <w:r w:rsidRPr="00DE1FE5">
              <w:rPr>
                <w:rFonts w:ascii="Calibri" w:eastAsia="Helvetica" w:hAnsi="Calibri" w:cs="Calibri"/>
                <w:i/>
                <w:iCs/>
                <w:color w:val="000000"/>
              </w:rPr>
              <w:t>n</w:t>
            </w:r>
            <w:r w:rsidRPr="002F7D44">
              <w:rPr>
                <w:rFonts w:ascii="Calibri" w:eastAsia="Helvetica" w:hAnsi="Calibri" w:cs="Calibri"/>
                <w:color w:val="000000"/>
              </w:rPr>
              <w:t xml:space="preserve"> (valid)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33158E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850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CED742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406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24BD52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444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AB0F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b/>
                <w:color w:val="000000"/>
              </w:rPr>
            </w:pPr>
          </w:p>
        </w:tc>
      </w:tr>
      <w:tr w:rsidR="00770B63" w:rsidRPr="002F7D44" w14:paraId="1EA2A890" w14:textId="77777777" w:rsidTr="00CA2890">
        <w:trPr>
          <w:trHeight w:val="44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4C56B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B667A5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  <w:proofErr w:type="spellStart"/>
            <w:r w:rsidRPr="00DE1FE5">
              <w:rPr>
                <w:rFonts w:ascii="Calibri" w:eastAsia="Helvetica" w:hAnsi="Calibri" w:cs="Calibri"/>
                <w:i/>
                <w:iCs/>
                <w:color w:val="000000"/>
              </w:rPr>
              <w:t>Mdn</w:t>
            </w:r>
            <w:proofErr w:type="spellEnd"/>
            <w:r w:rsidRPr="002F7D44">
              <w:rPr>
                <w:rFonts w:ascii="Calibri" w:eastAsia="Helvetica" w:hAnsi="Calibri" w:cs="Calibri"/>
                <w:color w:val="000000"/>
              </w:rPr>
              <w:t xml:space="preserve"> (Q1-Q3)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B3139C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2.0 (1.0-3.0)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042C60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1.0 (0.0-3.0)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273D82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3.0 (2.0-4.0)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6F8DE0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b/>
                <w:color w:val="000000"/>
              </w:rPr>
            </w:pPr>
            <w:r w:rsidRPr="00DE1FE5">
              <w:rPr>
                <w:rFonts w:ascii="Calibri" w:eastAsia="Helvetica" w:hAnsi="Calibri" w:cs="Calibri"/>
                <w:b/>
                <w:bCs/>
                <w:i/>
                <w:iCs/>
                <w:color w:val="000000" w:themeColor="text1"/>
              </w:rPr>
              <w:t>p</w:t>
            </w:r>
            <w:r w:rsidRPr="002F7D44">
              <w:rPr>
                <w:rFonts w:ascii="Calibri" w:eastAsia="Helvetica" w:hAnsi="Calibri" w:cs="Calibri"/>
                <w:b/>
                <w:bCs/>
                <w:color w:val="000000" w:themeColor="text1"/>
              </w:rPr>
              <w:t xml:space="preserve"> = 2.9×10⁻²⁶ </w:t>
            </w:r>
            <w:r w:rsidRPr="002F7D44">
              <w:rPr>
                <w:rFonts w:ascii="Calibri" w:eastAsia="Helvetica" w:hAnsi="Calibri" w:cs="Calibri"/>
                <w:b/>
                <w:color w:val="000000" w:themeColor="text1"/>
                <w:vertAlign w:val="superscript"/>
              </w:rPr>
              <w:t>b</w:t>
            </w:r>
          </w:p>
        </w:tc>
      </w:tr>
      <w:tr w:rsidR="00770B63" w:rsidRPr="002F7D44" w14:paraId="7A01CC74" w14:textId="77777777" w:rsidTr="00CA2890">
        <w:trPr>
          <w:trHeight w:val="44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295C26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  <w:proofErr w:type="spellStart"/>
            <w:r w:rsidRPr="002F7D44">
              <w:rPr>
                <w:rFonts w:ascii="Calibri" w:eastAsia="Helvetica" w:hAnsi="Calibri" w:cs="Calibri"/>
                <w:color w:val="000000"/>
              </w:rPr>
              <w:t>mRS</w:t>
            </w:r>
            <w:proofErr w:type="spellEnd"/>
            <w:r w:rsidRPr="002F7D44">
              <w:rPr>
                <w:rFonts w:ascii="Calibri" w:eastAsia="Helvetica" w:hAnsi="Calibri" w:cs="Calibri"/>
                <w:color w:val="000000"/>
              </w:rPr>
              <w:t xml:space="preserve"> at discharge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C114B8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  <w:r w:rsidRPr="00DE1FE5">
              <w:rPr>
                <w:rFonts w:ascii="Calibri" w:eastAsia="Helvetica" w:hAnsi="Calibri" w:cs="Calibri"/>
                <w:i/>
                <w:iCs/>
                <w:color w:val="000000"/>
              </w:rPr>
              <w:t>n</w:t>
            </w:r>
            <w:r w:rsidRPr="002F7D44">
              <w:rPr>
                <w:rFonts w:ascii="Calibri" w:eastAsia="Helvetica" w:hAnsi="Calibri" w:cs="Calibri"/>
                <w:color w:val="000000"/>
              </w:rPr>
              <w:t xml:space="preserve"> (valid)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449470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844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FF4C00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405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138880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439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84A93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b/>
                <w:color w:val="000000"/>
              </w:rPr>
            </w:pPr>
          </w:p>
        </w:tc>
      </w:tr>
      <w:tr w:rsidR="00770B63" w:rsidRPr="002F7D44" w14:paraId="50B6243C" w14:textId="77777777" w:rsidTr="00CA2890">
        <w:trPr>
          <w:trHeight w:val="44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D834A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727F2E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  <w:proofErr w:type="spellStart"/>
            <w:r w:rsidRPr="00DE1FE5">
              <w:rPr>
                <w:rFonts w:ascii="Calibri" w:eastAsia="Helvetica" w:hAnsi="Calibri" w:cs="Calibri"/>
                <w:i/>
                <w:iCs/>
                <w:color w:val="000000"/>
              </w:rPr>
              <w:t>Mdn</w:t>
            </w:r>
            <w:proofErr w:type="spellEnd"/>
            <w:r w:rsidRPr="002F7D44">
              <w:rPr>
                <w:rFonts w:ascii="Calibri" w:eastAsia="Helvetica" w:hAnsi="Calibri" w:cs="Calibri"/>
                <w:color w:val="000000"/>
              </w:rPr>
              <w:t xml:space="preserve"> (Q1-Q3)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5E4A0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1.0 (0.0-2.0)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A08A97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0.0 (0.0-1.0)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F1B319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2.0 (1.0-3.0)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0BAAD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b/>
                <w:color w:val="000000"/>
              </w:rPr>
            </w:pPr>
            <w:r w:rsidRPr="00DE1FE5">
              <w:rPr>
                <w:rFonts w:ascii="Calibri" w:eastAsia="Helvetica" w:hAnsi="Calibri" w:cs="Calibri"/>
                <w:b/>
                <w:bCs/>
                <w:i/>
                <w:iCs/>
                <w:color w:val="000000" w:themeColor="text1"/>
              </w:rPr>
              <w:t>p</w:t>
            </w:r>
            <w:r w:rsidRPr="002F7D44">
              <w:rPr>
                <w:rFonts w:ascii="Calibri" w:eastAsia="Helvetica" w:hAnsi="Calibri" w:cs="Calibri"/>
                <w:b/>
                <w:bCs/>
                <w:color w:val="000000" w:themeColor="text1"/>
              </w:rPr>
              <w:t xml:space="preserve"> = 3.5×10⁻⁴⁶ </w:t>
            </w:r>
            <w:r w:rsidRPr="002F7D44">
              <w:rPr>
                <w:rFonts w:ascii="Calibri" w:eastAsia="Helvetica" w:hAnsi="Calibri" w:cs="Calibri"/>
                <w:b/>
                <w:color w:val="000000" w:themeColor="text1"/>
                <w:vertAlign w:val="superscript"/>
              </w:rPr>
              <w:t>b</w:t>
            </w:r>
          </w:p>
        </w:tc>
      </w:tr>
      <w:tr w:rsidR="00770B63" w:rsidRPr="002F7D44" w14:paraId="0E07C531" w14:textId="77777777" w:rsidTr="00CA2890">
        <w:trPr>
          <w:trHeight w:val="44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990422" w14:textId="7D3FC6E1" w:rsidR="00770B63" w:rsidRPr="002F7D44" w:rsidRDefault="00095FF0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  <w:r>
              <w:rPr>
                <w:rFonts w:ascii="Calibri" w:eastAsia="Helvetica" w:hAnsi="Calibri" w:cs="Calibri"/>
                <w:color w:val="000000"/>
              </w:rPr>
              <w:t>Functional outcome</w:t>
            </w:r>
            <w:r w:rsidR="00770B63" w:rsidRPr="002F7D44">
              <w:rPr>
                <w:rFonts w:ascii="Calibri" w:eastAsia="Helvetica" w:hAnsi="Calibri" w:cs="Calibri"/>
                <w:color w:val="000000"/>
              </w:rPr>
              <w:t xml:space="preserve"> after 12 months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409398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  <w:r w:rsidRPr="00DE1FE5">
              <w:rPr>
                <w:rFonts w:ascii="Calibri" w:eastAsia="Helvetica" w:hAnsi="Calibri" w:cs="Calibri"/>
                <w:i/>
                <w:iCs/>
                <w:color w:val="000000"/>
              </w:rPr>
              <w:t>n</w:t>
            </w:r>
            <w:r w:rsidRPr="002F7D44">
              <w:rPr>
                <w:rFonts w:ascii="Calibri" w:eastAsia="Helvetica" w:hAnsi="Calibri" w:cs="Calibri"/>
                <w:color w:val="000000"/>
              </w:rPr>
              <w:t xml:space="preserve"> (valid)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6B292D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861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177FF6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421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94C752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440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F9583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b/>
                <w:color w:val="000000"/>
              </w:rPr>
            </w:pPr>
          </w:p>
        </w:tc>
      </w:tr>
      <w:tr w:rsidR="00770B63" w:rsidRPr="002F7D44" w14:paraId="2B3A2AC1" w14:textId="77777777" w:rsidTr="00CA2890">
        <w:trPr>
          <w:trHeight w:val="44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4B35A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0179A2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  <w:proofErr w:type="spellStart"/>
            <w:r w:rsidRPr="00DE1FE5">
              <w:rPr>
                <w:rFonts w:ascii="Calibri" w:eastAsia="Helvetica" w:hAnsi="Calibri" w:cs="Calibri"/>
                <w:i/>
                <w:iCs/>
                <w:color w:val="000000"/>
              </w:rPr>
              <w:t>Mdn</w:t>
            </w:r>
            <w:proofErr w:type="spellEnd"/>
            <w:r w:rsidRPr="002F7D44">
              <w:rPr>
                <w:rFonts w:ascii="Calibri" w:eastAsia="Helvetica" w:hAnsi="Calibri" w:cs="Calibri"/>
                <w:color w:val="000000"/>
              </w:rPr>
              <w:t xml:space="preserve"> (Q1-Q3)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411F2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1.0 (0.0-2.0)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513F70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0.0 (0.0-1.0)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FB9351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2.0 (1.0-3.0)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4F45EA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b/>
                <w:color w:val="000000"/>
              </w:rPr>
            </w:pPr>
            <w:r w:rsidRPr="00DE1FE5">
              <w:rPr>
                <w:rFonts w:ascii="Calibri" w:eastAsia="Helvetica" w:hAnsi="Calibri" w:cs="Calibri"/>
                <w:b/>
                <w:bCs/>
                <w:i/>
                <w:iCs/>
                <w:color w:val="000000" w:themeColor="text1"/>
              </w:rPr>
              <w:t>p</w:t>
            </w:r>
            <w:r w:rsidRPr="002F7D44">
              <w:rPr>
                <w:rFonts w:ascii="Calibri" w:eastAsia="Helvetica" w:hAnsi="Calibri" w:cs="Calibri"/>
                <w:b/>
                <w:bCs/>
                <w:color w:val="000000" w:themeColor="text1"/>
              </w:rPr>
              <w:t xml:space="preserve"> = 4.5×10⁻³⁵ </w:t>
            </w:r>
            <w:r w:rsidRPr="002F7D44">
              <w:rPr>
                <w:rFonts w:ascii="Calibri" w:eastAsia="Helvetica" w:hAnsi="Calibri" w:cs="Calibri"/>
                <w:b/>
                <w:color w:val="000000" w:themeColor="text1"/>
                <w:vertAlign w:val="superscript"/>
              </w:rPr>
              <w:t>b</w:t>
            </w:r>
          </w:p>
        </w:tc>
      </w:tr>
      <w:tr w:rsidR="00770B63" w:rsidRPr="002F7D44" w14:paraId="7F536738" w14:textId="77777777" w:rsidTr="00CA2890">
        <w:trPr>
          <w:trHeight w:val="442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86F49E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Stroke aetiology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634EAD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Macroangiopathy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CE37A9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174 (20.5%)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3A2F0E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77 (19.0%)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2BEBB3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97 (21.9%)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FE140A" w14:textId="58B133E8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b/>
                <w:color w:val="000000"/>
              </w:rPr>
            </w:pPr>
            <w:r w:rsidRPr="00DE1FE5">
              <w:rPr>
                <w:rFonts w:ascii="Calibri" w:eastAsia="Helvetica" w:hAnsi="Calibri" w:cs="Calibri"/>
                <w:b/>
                <w:bCs/>
                <w:i/>
                <w:iCs/>
                <w:color w:val="000000" w:themeColor="text1"/>
              </w:rPr>
              <w:t>p</w:t>
            </w:r>
            <w:r w:rsidRPr="002F7D44">
              <w:rPr>
                <w:rFonts w:ascii="Calibri" w:eastAsia="Helvetica" w:hAnsi="Calibri" w:cs="Calibri"/>
                <w:b/>
                <w:bCs/>
                <w:color w:val="000000" w:themeColor="text1"/>
              </w:rPr>
              <w:t xml:space="preserve"> = 0.00</w:t>
            </w:r>
            <w:r w:rsidR="00CA2890">
              <w:rPr>
                <w:rFonts w:ascii="Calibri" w:eastAsia="Helvetica" w:hAnsi="Calibri" w:cs="Calibri"/>
                <w:b/>
                <w:bCs/>
                <w:color w:val="000000" w:themeColor="text1"/>
              </w:rPr>
              <w:t>8</w:t>
            </w:r>
            <w:r w:rsidRPr="002F7D44">
              <w:rPr>
                <w:rFonts w:ascii="Calibri" w:eastAsia="Helvetica" w:hAnsi="Calibri" w:cs="Calibri"/>
                <w:b/>
                <w:bCs/>
                <w:color w:val="000000" w:themeColor="text1"/>
              </w:rPr>
              <w:t xml:space="preserve"> </w:t>
            </w:r>
            <w:r w:rsidRPr="002F7D44">
              <w:rPr>
                <w:rFonts w:ascii="Calibri" w:eastAsia="Helvetica" w:hAnsi="Calibri" w:cs="Calibri"/>
                <w:b/>
                <w:color w:val="000000" w:themeColor="text1"/>
                <w:vertAlign w:val="superscript"/>
              </w:rPr>
              <w:t>c</w:t>
            </w:r>
          </w:p>
        </w:tc>
      </w:tr>
      <w:tr w:rsidR="00770B63" w:rsidRPr="002F7D44" w14:paraId="7F5BE8D0" w14:textId="77777777" w:rsidTr="00CA2890">
        <w:trPr>
          <w:trHeight w:val="442"/>
          <w:jc w:val="center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BDA43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E10D31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Cardiogenic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C3C3E7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204 (24.1%)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3F4A1D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100 (24.7%)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0B022B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104 (23.5%)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EF7F9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</w:p>
        </w:tc>
      </w:tr>
      <w:tr w:rsidR="00770B63" w:rsidRPr="002F7D44" w14:paraId="0A8372F0" w14:textId="77777777" w:rsidTr="00CA2890">
        <w:trPr>
          <w:trHeight w:val="442"/>
          <w:jc w:val="center"/>
        </w:trPr>
        <w:tc>
          <w:tcPr>
            <w:tcW w:w="1560" w:type="dxa"/>
            <w:vMerge/>
            <w:vAlign w:val="center"/>
            <w:hideMark/>
          </w:tcPr>
          <w:p w14:paraId="03FF8035" w14:textId="77777777" w:rsidR="00770B63" w:rsidRPr="002F7D44" w:rsidRDefault="00770B63" w:rsidP="002F7D44">
            <w:pPr>
              <w:spacing w:after="0" w:line="240" w:lineRule="auto"/>
              <w:rPr>
                <w:rFonts w:ascii="Calibri" w:eastAsia="Helvetica" w:hAnsi="Calibri" w:cs="Calibri"/>
                <w:color w:val="00000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E6227A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Microangiopathy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C5AF7C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156 (18.4%)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EA09FB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58 (14.3%)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8DA52C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98 (22.1%)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64B4C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</w:p>
        </w:tc>
      </w:tr>
      <w:tr w:rsidR="00770B63" w:rsidRPr="002F7D44" w14:paraId="3F1BC558" w14:textId="77777777" w:rsidTr="00CA2890">
        <w:trPr>
          <w:trHeight w:val="442"/>
          <w:jc w:val="center"/>
        </w:trPr>
        <w:tc>
          <w:tcPr>
            <w:tcW w:w="1560" w:type="dxa"/>
            <w:vMerge/>
            <w:vAlign w:val="center"/>
            <w:hideMark/>
          </w:tcPr>
          <w:p w14:paraId="6FDD09DF" w14:textId="77777777" w:rsidR="00770B63" w:rsidRPr="002F7D44" w:rsidRDefault="00770B63" w:rsidP="002F7D44">
            <w:pPr>
              <w:spacing w:after="0" w:line="240" w:lineRule="auto"/>
              <w:rPr>
                <w:rFonts w:ascii="Calibri" w:eastAsia="Helvetica" w:hAnsi="Calibri" w:cs="Calibri"/>
                <w:color w:val="00000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D0A20E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Other aetiology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E5B83F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22 (2.6%)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DA1576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10 (2.5%)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764222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12 (2.7%)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3EC44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</w:p>
        </w:tc>
      </w:tr>
      <w:tr w:rsidR="00770B63" w:rsidRPr="002F7D44" w14:paraId="71018D09" w14:textId="77777777" w:rsidTr="00CA2890">
        <w:trPr>
          <w:trHeight w:val="442"/>
          <w:jc w:val="center"/>
        </w:trPr>
        <w:tc>
          <w:tcPr>
            <w:tcW w:w="1560" w:type="dxa"/>
            <w:vMerge/>
            <w:vAlign w:val="center"/>
            <w:hideMark/>
          </w:tcPr>
          <w:p w14:paraId="276E963D" w14:textId="77777777" w:rsidR="00770B63" w:rsidRPr="002F7D44" w:rsidRDefault="00770B63" w:rsidP="002F7D44">
            <w:pPr>
              <w:spacing w:after="0" w:line="240" w:lineRule="auto"/>
              <w:rPr>
                <w:rFonts w:ascii="Calibri" w:eastAsia="Helvetica" w:hAnsi="Calibri" w:cs="Calibri"/>
                <w:color w:val="00000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8670C2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Cryptogenic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A0B112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292 (34.4%)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B5DD47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160 (39.5%)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F6A92F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  <w:r w:rsidRPr="002F7D44">
              <w:rPr>
                <w:rFonts w:ascii="Calibri" w:eastAsia="Helvetica" w:hAnsi="Calibri" w:cs="Calibri"/>
                <w:color w:val="000000"/>
              </w:rPr>
              <w:t>132 (29.8%)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5595A" w14:textId="77777777" w:rsidR="00770B63" w:rsidRPr="002F7D44" w:rsidRDefault="00770B63" w:rsidP="002F7D44">
            <w:pPr>
              <w:spacing w:after="0" w:line="240" w:lineRule="auto"/>
              <w:ind w:left="100" w:right="100"/>
              <w:jc w:val="center"/>
              <w:rPr>
                <w:rFonts w:ascii="Calibri" w:eastAsia="Helvetica" w:hAnsi="Calibri" w:cs="Calibri"/>
                <w:color w:val="000000"/>
              </w:rPr>
            </w:pPr>
          </w:p>
        </w:tc>
      </w:tr>
      <w:tr w:rsidR="00770B63" w:rsidRPr="002F7D44" w14:paraId="00E57B42" w14:textId="77777777" w:rsidTr="00A049FC">
        <w:trPr>
          <w:trHeight w:val="249"/>
          <w:jc w:val="center"/>
        </w:trPr>
        <w:tc>
          <w:tcPr>
            <w:tcW w:w="9923" w:type="dxa"/>
            <w:gridSpan w:val="6"/>
            <w:tcBorders>
              <w:top w:val="single" w:sz="18" w:space="0" w:color="000000" w:themeColor="text1"/>
              <w:left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8C8D13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i/>
                <w:iCs/>
                <w:color w:val="000000"/>
              </w:rPr>
            </w:pPr>
            <w:r w:rsidRPr="002F7D44">
              <w:rPr>
                <w:rFonts w:ascii="Calibri" w:eastAsia="Helvetica" w:hAnsi="Calibri" w:cs="Calibri"/>
                <w:i/>
                <w:iCs/>
                <w:color w:val="000000" w:themeColor="text1"/>
              </w:rPr>
              <w:t>Statistical tests: t-test</w:t>
            </w:r>
            <w:r w:rsidRPr="002F7D44">
              <w:rPr>
                <w:rFonts w:ascii="Calibri" w:eastAsia="Helvetica" w:hAnsi="Calibri" w:cs="Calibri"/>
                <w:color w:val="000000" w:themeColor="text1"/>
                <w:vertAlign w:val="subscript"/>
              </w:rPr>
              <w:t xml:space="preserve"> </w:t>
            </w:r>
            <w:r w:rsidRPr="002F7D44">
              <w:rPr>
                <w:rFonts w:ascii="Calibri" w:eastAsia="Helvetica" w:hAnsi="Calibri" w:cs="Calibri"/>
                <w:color w:val="000000" w:themeColor="text1"/>
                <w:vertAlign w:val="superscript"/>
              </w:rPr>
              <w:t>a</w:t>
            </w:r>
            <w:r w:rsidRPr="002F7D44">
              <w:rPr>
                <w:rFonts w:ascii="Calibri" w:eastAsia="Helvetica" w:hAnsi="Calibri" w:cs="Calibri"/>
                <w:i/>
                <w:iCs/>
                <w:color w:val="000000" w:themeColor="text1"/>
              </w:rPr>
              <w:t xml:space="preserve">, Mann-Whitney test </w:t>
            </w:r>
            <w:r w:rsidRPr="002F7D44">
              <w:rPr>
                <w:rFonts w:ascii="Calibri" w:eastAsia="Helvetica" w:hAnsi="Calibri" w:cs="Calibri"/>
                <w:color w:val="000000" w:themeColor="text1"/>
                <w:vertAlign w:val="superscript"/>
              </w:rPr>
              <w:t>b</w:t>
            </w:r>
            <w:r w:rsidRPr="002F7D44">
              <w:rPr>
                <w:rFonts w:ascii="Calibri" w:eastAsia="Helvetica" w:hAnsi="Calibri" w:cs="Calibri"/>
                <w:i/>
                <w:iCs/>
                <w:color w:val="000000" w:themeColor="text1"/>
              </w:rPr>
              <w:t>, Chi-square test</w:t>
            </w:r>
            <w:r w:rsidRPr="002F7D44">
              <w:rPr>
                <w:rFonts w:ascii="Calibri" w:eastAsia="Helvetica" w:hAnsi="Calibri" w:cs="Calibri"/>
                <w:color w:val="000000" w:themeColor="text1"/>
                <w:vertAlign w:val="subscript"/>
              </w:rPr>
              <w:t xml:space="preserve"> </w:t>
            </w:r>
            <w:r w:rsidRPr="002F7D44">
              <w:rPr>
                <w:rFonts w:ascii="Calibri" w:eastAsia="Helvetica" w:hAnsi="Calibri" w:cs="Calibri"/>
                <w:color w:val="000000" w:themeColor="text1"/>
                <w:vertAlign w:val="superscript"/>
              </w:rPr>
              <w:t>c</w:t>
            </w:r>
          </w:p>
          <w:p w14:paraId="220D0704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i/>
                <w:color w:val="000000"/>
              </w:rPr>
            </w:pPr>
            <w:r w:rsidRPr="002F7D44">
              <w:rPr>
                <w:rFonts w:ascii="Calibri" w:eastAsia="Helvetica" w:hAnsi="Calibri" w:cs="Calibri"/>
                <w:i/>
                <w:color w:val="000000"/>
              </w:rPr>
              <w:t>Groups compared in statistical tests: No Rehabilitation vs. Rehabilitation</w:t>
            </w:r>
          </w:p>
          <w:p w14:paraId="68D2FA9E" w14:textId="77777777" w:rsidR="00770B63" w:rsidRPr="002F7D44" w:rsidRDefault="00770B63" w:rsidP="002F7D44">
            <w:pPr>
              <w:spacing w:after="0" w:line="240" w:lineRule="auto"/>
              <w:ind w:left="100" w:right="100"/>
              <w:rPr>
                <w:rFonts w:ascii="Calibri" w:eastAsia="Helvetica" w:hAnsi="Calibri" w:cs="Calibri"/>
                <w:i/>
                <w:color w:val="000000"/>
              </w:rPr>
            </w:pPr>
            <w:r w:rsidRPr="002F7D44">
              <w:rPr>
                <w:rFonts w:ascii="Calibri" w:eastAsia="Helvetica" w:hAnsi="Calibri" w:cs="Calibri"/>
                <w:i/>
                <w:color w:val="000000"/>
              </w:rPr>
              <w:t xml:space="preserve">Abbreviations: M – mean, </w:t>
            </w:r>
            <w:proofErr w:type="spellStart"/>
            <w:r w:rsidRPr="002F7D44">
              <w:rPr>
                <w:rFonts w:ascii="Calibri" w:eastAsia="Helvetica" w:hAnsi="Calibri" w:cs="Calibri"/>
                <w:i/>
                <w:color w:val="000000"/>
              </w:rPr>
              <w:t>Mdn</w:t>
            </w:r>
            <w:proofErr w:type="spellEnd"/>
            <w:r w:rsidRPr="002F7D44">
              <w:rPr>
                <w:rFonts w:ascii="Calibri" w:eastAsia="Helvetica" w:hAnsi="Calibri" w:cs="Calibri"/>
                <w:i/>
                <w:color w:val="000000"/>
              </w:rPr>
              <w:t xml:space="preserve"> – median, </w:t>
            </w:r>
            <w:proofErr w:type="spellStart"/>
            <w:r w:rsidRPr="002F7D44">
              <w:rPr>
                <w:rFonts w:ascii="Calibri" w:eastAsia="Helvetica" w:hAnsi="Calibri" w:cs="Calibri"/>
                <w:i/>
                <w:color w:val="000000"/>
              </w:rPr>
              <w:t>mRS</w:t>
            </w:r>
            <w:proofErr w:type="spellEnd"/>
            <w:r w:rsidRPr="002F7D44">
              <w:rPr>
                <w:rFonts w:ascii="Calibri" w:eastAsia="Helvetica" w:hAnsi="Calibri" w:cs="Calibri"/>
                <w:i/>
                <w:color w:val="000000"/>
              </w:rPr>
              <w:t xml:space="preserve"> – modified Rankin Scale, n – number, NIHSS – National Institutes of Health Stroke Scale, Q – quartile, SD – standard deviation</w:t>
            </w:r>
          </w:p>
        </w:tc>
      </w:tr>
    </w:tbl>
    <w:p w14:paraId="7EB6501D" w14:textId="6E4DC6DB" w:rsidR="00770B63" w:rsidRPr="008158E6" w:rsidRDefault="00770B63" w:rsidP="00770B63">
      <w:pPr>
        <w:rPr>
          <w:rFonts w:eastAsia="Times New Roman" w:cstheme="minorHAnsi"/>
          <w:b/>
          <w:bCs/>
          <w:lang w:val="en-US" w:eastAsia="de-DE"/>
        </w:rPr>
      </w:pPr>
    </w:p>
    <w:sectPr w:rsidR="00770B63" w:rsidRPr="008158E6" w:rsidSect="00630FB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763381" w14:textId="77777777" w:rsidR="00F132B2" w:rsidRDefault="00F132B2">
      <w:pPr>
        <w:spacing w:after="0" w:line="240" w:lineRule="auto"/>
      </w:pPr>
      <w:r>
        <w:separator/>
      </w:r>
    </w:p>
  </w:endnote>
  <w:endnote w:type="continuationSeparator" w:id="0">
    <w:p w14:paraId="3C85D084" w14:textId="77777777" w:rsidR="00F132B2" w:rsidRDefault="00F13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29398532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D780885" w14:textId="77777777" w:rsidR="00770B63" w:rsidRDefault="00770B63" w:rsidP="0061767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0EB95B5" w14:textId="77777777" w:rsidR="00770B63" w:rsidRDefault="00770B63" w:rsidP="001F517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81665002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6AF60E0" w14:textId="7FD62DEA" w:rsidR="00770B63" w:rsidRDefault="00770B63" w:rsidP="0061767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30FBF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12454CF" w14:textId="77777777" w:rsidR="00770B63" w:rsidRDefault="00770B63" w:rsidP="001F517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276CA9" w14:textId="77777777" w:rsidR="00F132B2" w:rsidRDefault="00F132B2">
      <w:pPr>
        <w:spacing w:after="0" w:line="240" w:lineRule="auto"/>
      </w:pPr>
      <w:r>
        <w:separator/>
      </w:r>
    </w:p>
  </w:footnote>
  <w:footnote w:type="continuationSeparator" w:id="0">
    <w:p w14:paraId="7B4F9720" w14:textId="77777777" w:rsidR="00F132B2" w:rsidRDefault="00F132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C70"/>
    <w:rsid w:val="00002F85"/>
    <w:rsid w:val="000131BD"/>
    <w:rsid w:val="0002733E"/>
    <w:rsid w:val="0003151E"/>
    <w:rsid w:val="00031EE9"/>
    <w:rsid w:val="00041F82"/>
    <w:rsid w:val="00042BA5"/>
    <w:rsid w:val="00053E06"/>
    <w:rsid w:val="00070970"/>
    <w:rsid w:val="00072D7C"/>
    <w:rsid w:val="0007516E"/>
    <w:rsid w:val="00090FF3"/>
    <w:rsid w:val="00091457"/>
    <w:rsid w:val="00095FF0"/>
    <w:rsid w:val="000A0C8B"/>
    <w:rsid w:val="000B38AD"/>
    <w:rsid w:val="000C22A7"/>
    <w:rsid w:val="000C3A59"/>
    <w:rsid w:val="000D36EC"/>
    <w:rsid w:val="000D626C"/>
    <w:rsid w:val="001022AA"/>
    <w:rsid w:val="00103B22"/>
    <w:rsid w:val="00117BD9"/>
    <w:rsid w:val="00135599"/>
    <w:rsid w:val="00137079"/>
    <w:rsid w:val="00147027"/>
    <w:rsid w:val="00151FFA"/>
    <w:rsid w:val="00161916"/>
    <w:rsid w:val="00176ECC"/>
    <w:rsid w:val="00182992"/>
    <w:rsid w:val="001855B6"/>
    <w:rsid w:val="001A0748"/>
    <w:rsid w:val="001A262C"/>
    <w:rsid w:val="001A271A"/>
    <w:rsid w:val="001A5ABB"/>
    <w:rsid w:val="001B1506"/>
    <w:rsid w:val="001B3112"/>
    <w:rsid w:val="001C7A26"/>
    <w:rsid w:val="001D47FC"/>
    <w:rsid w:val="001D6150"/>
    <w:rsid w:val="001E0F78"/>
    <w:rsid w:val="001E7A17"/>
    <w:rsid w:val="00204E39"/>
    <w:rsid w:val="00216929"/>
    <w:rsid w:val="00220A44"/>
    <w:rsid w:val="00221638"/>
    <w:rsid w:val="00222308"/>
    <w:rsid w:val="00236ED3"/>
    <w:rsid w:val="002449CB"/>
    <w:rsid w:val="0026110C"/>
    <w:rsid w:val="00272FAF"/>
    <w:rsid w:val="00275B16"/>
    <w:rsid w:val="00295D9F"/>
    <w:rsid w:val="00295FFB"/>
    <w:rsid w:val="002A0A65"/>
    <w:rsid w:val="002A6DB7"/>
    <w:rsid w:val="002D0952"/>
    <w:rsid w:val="002D3343"/>
    <w:rsid w:val="002D621F"/>
    <w:rsid w:val="002F308C"/>
    <w:rsid w:val="002F7D44"/>
    <w:rsid w:val="00300E5A"/>
    <w:rsid w:val="00311515"/>
    <w:rsid w:val="00313838"/>
    <w:rsid w:val="003179BD"/>
    <w:rsid w:val="0032749D"/>
    <w:rsid w:val="0033346E"/>
    <w:rsid w:val="00336968"/>
    <w:rsid w:val="00337556"/>
    <w:rsid w:val="00340E5D"/>
    <w:rsid w:val="00342FCA"/>
    <w:rsid w:val="00345076"/>
    <w:rsid w:val="00351A7C"/>
    <w:rsid w:val="00362023"/>
    <w:rsid w:val="003646B9"/>
    <w:rsid w:val="00365314"/>
    <w:rsid w:val="003716E4"/>
    <w:rsid w:val="003719FE"/>
    <w:rsid w:val="00377B2C"/>
    <w:rsid w:val="003B2EBD"/>
    <w:rsid w:val="003E34DA"/>
    <w:rsid w:val="003F1D5D"/>
    <w:rsid w:val="00404A21"/>
    <w:rsid w:val="00412217"/>
    <w:rsid w:val="00414A7A"/>
    <w:rsid w:val="00421382"/>
    <w:rsid w:val="00424224"/>
    <w:rsid w:val="00430D98"/>
    <w:rsid w:val="004316FD"/>
    <w:rsid w:val="00435647"/>
    <w:rsid w:val="00442C70"/>
    <w:rsid w:val="0044467F"/>
    <w:rsid w:val="0047096A"/>
    <w:rsid w:val="00475379"/>
    <w:rsid w:val="0047655D"/>
    <w:rsid w:val="00480697"/>
    <w:rsid w:val="00482526"/>
    <w:rsid w:val="004A3EED"/>
    <w:rsid w:val="004B1B25"/>
    <w:rsid w:val="004B3CEF"/>
    <w:rsid w:val="004C0825"/>
    <w:rsid w:val="004C39B3"/>
    <w:rsid w:val="004C53F3"/>
    <w:rsid w:val="004D0873"/>
    <w:rsid w:val="004D7C97"/>
    <w:rsid w:val="004F1DA5"/>
    <w:rsid w:val="00507356"/>
    <w:rsid w:val="005253D7"/>
    <w:rsid w:val="00530FA1"/>
    <w:rsid w:val="00553863"/>
    <w:rsid w:val="00565DF3"/>
    <w:rsid w:val="005836D6"/>
    <w:rsid w:val="0058448D"/>
    <w:rsid w:val="005847D7"/>
    <w:rsid w:val="0059216E"/>
    <w:rsid w:val="0059676E"/>
    <w:rsid w:val="005A5694"/>
    <w:rsid w:val="005A673B"/>
    <w:rsid w:val="005A6C1A"/>
    <w:rsid w:val="005B135B"/>
    <w:rsid w:val="005B46BC"/>
    <w:rsid w:val="005B4BE4"/>
    <w:rsid w:val="005B6F83"/>
    <w:rsid w:val="005B76F5"/>
    <w:rsid w:val="005C21E8"/>
    <w:rsid w:val="005C33BA"/>
    <w:rsid w:val="005D5982"/>
    <w:rsid w:val="005F3069"/>
    <w:rsid w:val="0060062B"/>
    <w:rsid w:val="00617EE3"/>
    <w:rsid w:val="006270F3"/>
    <w:rsid w:val="00630FBF"/>
    <w:rsid w:val="00633515"/>
    <w:rsid w:val="00635397"/>
    <w:rsid w:val="00640C5E"/>
    <w:rsid w:val="00645515"/>
    <w:rsid w:val="00650F67"/>
    <w:rsid w:val="00652CCC"/>
    <w:rsid w:val="00653AA0"/>
    <w:rsid w:val="00656855"/>
    <w:rsid w:val="00675CEA"/>
    <w:rsid w:val="00686480"/>
    <w:rsid w:val="006877A6"/>
    <w:rsid w:val="00691AA2"/>
    <w:rsid w:val="006A7422"/>
    <w:rsid w:val="006A79D1"/>
    <w:rsid w:val="006E10AA"/>
    <w:rsid w:val="006E19F9"/>
    <w:rsid w:val="006E68DB"/>
    <w:rsid w:val="006F37BA"/>
    <w:rsid w:val="00710539"/>
    <w:rsid w:val="007350E7"/>
    <w:rsid w:val="007413F5"/>
    <w:rsid w:val="007418B8"/>
    <w:rsid w:val="0074590B"/>
    <w:rsid w:val="007512A5"/>
    <w:rsid w:val="0076271B"/>
    <w:rsid w:val="00764C23"/>
    <w:rsid w:val="00770B63"/>
    <w:rsid w:val="00775706"/>
    <w:rsid w:val="0078772D"/>
    <w:rsid w:val="00790A7C"/>
    <w:rsid w:val="0079416F"/>
    <w:rsid w:val="007A260A"/>
    <w:rsid w:val="007C0A47"/>
    <w:rsid w:val="007D16EC"/>
    <w:rsid w:val="007D42C2"/>
    <w:rsid w:val="007E22A5"/>
    <w:rsid w:val="007E59C2"/>
    <w:rsid w:val="00806928"/>
    <w:rsid w:val="00835028"/>
    <w:rsid w:val="008410DE"/>
    <w:rsid w:val="00866859"/>
    <w:rsid w:val="0089631C"/>
    <w:rsid w:val="008B184A"/>
    <w:rsid w:val="008B3DA6"/>
    <w:rsid w:val="008C5C05"/>
    <w:rsid w:val="008D03C0"/>
    <w:rsid w:val="008D4BDC"/>
    <w:rsid w:val="008D58C6"/>
    <w:rsid w:val="008E261D"/>
    <w:rsid w:val="008F1D27"/>
    <w:rsid w:val="008F3203"/>
    <w:rsid w:val="00913DCE"/>
    <w:rsid w:val="00935605"/>
    <w:rsid w:val="0094727E"/>
    <w:rsid w:val="009472CC"/>
    <w:rsid w:val="009476D2"/>
    <w:rsid w:val="00955015"/>
    <w:rsid w:val="009634C2"/>
    <w:rsid w:val="00972027"/>
    <w:rsid w:val="00983246"/>
    <w:rsid w:val="00985F46"/>
    <w:rsid w:val="00991E62"/>
    <w:rsid w:val="009B5147"/>
    <w:rsid w:val="009C3664"/>
    <w:rsid w:val="009C6E28"/>
    <w:rsid w:val="009F0AB8"/>
    <w:rsid w:val="00A06F9B"/>
    <w:rsid w:val="00A25038"/>
    <w:rsid w:val="00A514DE"/>
    <w:rsid w:val="00A54468"/>
    <w:rsid w:val="00A6498A"/>
    <w:rsid w:val="00A6638D"/>
    <w:rsid w:val="00A817D3"/>
    <w:rsid w:val="00A82E3B"/>
    <w:rsid w:val="00A87EA0"/>
    <w:rsid w:val="00A90BB2"/>
    <w:rsid w:val="00A950E5"/>
    <w:rsid w:val="00AE7379"/>
    <w:rsid w:val="00B04A17"/>
    <w:rsid w:val="00B061A4"/>
    <w:rsid w:val="00B105B6"/>
    <w:rsid w:val="00B26302"/>
    <w:rsid w:val="00B26E8F"/>
    <w:rsid w:val="00B33EAA"/>
    <w:rsid w:val="00B340BA"/>
    <w:rsid w:val="00B41BA4"/>
    <w:rsid w:val="00B71C81"/>
    <w:rsid w:val="00B86B6E"/>
    <w:rsid w:val="00B877C9"/>
    <w:rsid w:val="00BD1389"/>
    <w:rsid w:val="00BF382A"/>
    <w:rsid w:val="00BF4A41"/>
    <w:rsid w:val="00BF6847"/>
    <w:rsid w:val="00C02C29"/>
    <w:rsid w:val="00C13484"/>
    <w:rsid w:val="00C20DE0"/>
    <w:rsid w:val="00C26D7D"/>
    <w:rsid w:val="00C45136"/>
    <w:rsid w:val="00C47F29"/>
    <w:rsid w:val="00C56839"/>
    <w:rsid w:val="00C60609"/>
    <w:rsid w:val="00C92B6E"/>
    <w:rsid w:val="00CA2890"/>
    <w:rsid w:val="00CA2D95"/>
    <w:rsid w:val="00CC2207"/>
    <w:rsid w:val="00CE7B6C"/>
    <w:rsid w:val="00D1506A"/>
    <w:rsid w:val="00D17972"/>
    <w:rsid w:val="00D17A45"/>
    <w:rsid w:val="00D26953"/>
    <w:rsid w:val="00D32865"/>
    <w:rsid w:val="00D45C90"/>
    <w:rsid w:val="00D47FB1"/>
    <w:rsid w:val="00D87788"/>
    <w:rsid w:val="00D935C3"/>
    <w:rsid w:val="00D97463"/>
    <w:rsid w:val="00DB4844"/>
    <w:rsid w:val="00DC3450"/>
    <w:rsid w:val="00DD26F6"/>
    <w:rsid w:val="00DE1FE5"/>
    <w:rsid w:val="00DE6002"/>
    <w:rsid w:val="00E04C8B"/>
    <w:rsid w:val="00E16328"/>
    <w:rsid w:val="00E27084"/>
    <w:rsid w:val="00E36F91"/>
    <w:rsid w:val="00E5561D"/>
    <w:rsid w:val="00E61252"/>
    <w:rsid w:val="00E6415E"/>
    <w:rsid w:val="00E87D16"/>
    <w:rsid w:val="00E946DF"/>
    <w:rsid w:val="00EA303A"/>
    <w:rsid w:val="00EA6907"/>
    <w:rsid w:val="00EC17B2"/>
    <w:rsid w:val="00EC7291"/>
    <w:rsid w:val="00ED1EB6"/>
    <w:rsid w:val="00ED2B5A"/>
    <w:rsid w:val="00F06FA3"/>
    <w:rsid w:val="00F1006F"/>
    <w:rsid w:val="00F118CB"/>
    <w:rsid w:val="00F132B2"/>
    <w:rsid w:val="00F1357A"/>
    <w:rsid w:val="00F358C7"/>
    <w:rsid w:val="00F83FF3"/>
    <w:rsid w:val="00F86C17"/>
    <w:rsid w:val="00F934E7"/>
    <w:rsid w:val="00FA2E9A"/>
    <w:rsid w:val="00FB2827"/>
    <w:rsid w:val="00FD0407"/>
    <w:rsid w:val="00FD202F"/>
    <w:rsid w:val="00FD5D44"/>
    <w:rsid w:val="00FE0078"/>
    <w:rsid w:val="00FF61AA"/>
    <w:rsid w:val="2A9761C5"/>
    <w:rsid w:val="3DD98A08"/>
    <w:rsid w:val="62FC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F7858"/>
  <w15:chartTrackingRefBased/>
  <w15:docId w15:val="{365D1BCF-8E28-184D-BF90-0C4936AAF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70"/>
    <w:pPr>
      <w:spacing w:line="480" w:lineRule="auto"/>
    </w:pPr>
    <w:rPr>
      <w:kern w:val="0"/>
      <w:sz w:val="22"/>
      <w:szCs w:val="22"/>
      <w:lang w:val="en-GB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2C7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DE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C7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DE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C7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de-DE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C7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de-DE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C7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de-DE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C7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de-DE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C7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de-DE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C7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de-DE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C7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de-DE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C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C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C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C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C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C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C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C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C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2C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42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C7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e-DE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42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C7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de-DE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42C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2C70"/>
    <w:pPr>
      <w:spacing w:line="278" w:lineRule="auto"/>
      <w:ind w:left="720"/>
      <w:contextualSpacing/>
    </w:pPr>
    <w:rPr>
      <w:kern w:val="2"/>
      <w:sz w:val="24"/>
      <w:szCs w:val="24"/>
      <w:lang w:val="de-DE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42C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de-DE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C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2C70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442C70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2A9761C5"/>
    <w:rPr>
      <w:color w:val="467886"/>
      <w:u w:val="single"/>
    </w:rPr>
  </w:style>
  <w:style w:type="paragraph" w:styleId="Footer">
    <w:name w:val="footer"/>
    <w:basedOn w:val="Normal"/>
    <w:link w:val="FooterChar"/>
    <w:uiPriority w:val="99"/>
    <w:unhideWhenUsed/>
    <w:rsid w:val="00770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B63"/>
    <w:rPr>
      <w:kern w:val="0"/>
      <w:sz w:val="22"/>
      <w:szCs w:val="22"/>
      <w:lang w:val="en-GB" w:eastAsia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70B63"/>
  </w:style>
  <w:style w:type="character" w:styleId="LineNumber">
    <w:name w:val="line number"/>
    <w:basedOn w:val="DefaultParagraphFont"/>
    <w:uiPriority w:val="99"/>
    <w:semiHidden/>
    <w:unhideWhenUsed/>
    <w:rsid w:val="00770B63"/>
  </w:style>
  <w:style w:type="table" w:styleId="TableGrid">
    <w:name w:val="Table Grid"/>
    <w:basedOn w:val="TableNormal"/>
    <w:uiPriority w:val="39"/>
    <w:rsid w:val="009B5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5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5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2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2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83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5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6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43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070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8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21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95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93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87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68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754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76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825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870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683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20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24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2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50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1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ino-dominic.braadt@uk-augsburg.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C7B4B-5D3E-4BD2-8029-11B37384E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Lino Braadt</dc:creator>
  <cp:keywords/>
  <dc:description/>
  <cp:lastModifiedBy>Shanmugalakshmi S</cp:lastModifiedBy>
  <cp:revision>20</cp:revision>
  <dcterms:created xsi:type="dcterms:W3CDTF">2025-06-04T17:15:00Z</dcterms:created>
  <dcterms:modified xsi:type="dcterms:W3CDTF">2025-12-09T19:41:00Z</dcterms:modified>
</cp:coreProperties>
</file>