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0DD" w:rsidRPr="003060DD" w:rsidRDefault="003060DD">
      <w:pPr>
        <w:rPr>
          <w:rFonts w:ascii="Times New Roman" w:hAnsi="Times New Roman" w:cs="Times New Roman"/>
          <w:sz w:val="24"/>
          <w:szCs w:val="24"/>
        </w:rPr>
      </w:pPr>
      <w:r w:rsidRPr="003060DD">
        <w:rPr>
          <w:rFonts w:ascii="Times New Roman" w:hAnsi="Times New Roman" w:cs="Times New Roman"/>
          <w:b/>
          <w:sz w:val="24"/>
          <w:szCs w:val="24"/>
        </w:rPr>
        <w:t xml:space="preserve">Online </w:t>
      </w:r>
      <w:proofErr w:type="spellStart"/>
      <w:r w:rsidRPr="003060DD">
        <w:rPr>
          <w:rFonts w:ascii="Times New Roman" w:hAnsi="Times New Roman" w:cs="Times New Roman"/>
          <w:b/>
          <w:sz w:val="24"/>
          <w:szCs w:val="24"/>
        </w:rPr>
        <w:t>Resource</w:t>
      </w:r>
      <w:proofErr w:type="spellEnd"/>
      <w:r w:rsidRPr="003060DD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r w:rsidRPr="00F444BF">
        <w:rPr>
          <w:rFonts w:ascii="Times New Roman" w:hAnsi="Times New Roman" w:cs="Times New Roman"/>
          <w:i/>
          <w:sz w:val="24"/>
          <w:szCs w:val="24"/>
        </w:rPr>
        <w:t>In-vitro</w:t>
      </w:r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transduction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percentage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EGFP-positive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neurons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counted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randomly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fields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infection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replicates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r w:rsidRPr="00F444BF">
        <w:rPr>
          <w:rFonts w:ascii="Times New Roman" w:hAnsi="Times New Roman" w:cs="Times New Roman"/>
          <w:i/>
          <w:sz w:val="24"/>
          <w:szCs w:val="24"/>
        </w:rPr>
        <w:t>per</w:t>
      </w:r>
      <w:r w:rsidRPr="00306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0DD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Pr="003060D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lenraster"/>
        <w:tblpPr w:leftFromText="141" w:rightFromText="141" w:vertAnchor="page" w:horzAnchor="margin" w:tblpY="2911"/>
        <w:tblW w:w="0" w:type="auto"/>
        <w:tblLook w:val="04A0" w:firstRow="1" w:lastRow="0" w:firstColumn="1" w:lastColumn="0" w:noHBand="0" w:noVBand="1"/>
      </w:tblPr>
      <w:tblGrid>
        <w:gridCol w:w="1842"/>
        <w:gridCol w:w="1843"/>
        <w:gridCol w:w="1843"/>
      </w:tblGrid>
      <w:tr w:rsidR="003060DD" w:rsidTr="003060DD">
        <w:tc>
          <w:tcPr>
            <w:tcW w:w="1842" w:type="dxa"/>
          </w:tcPr>
          <w:p w:rsidR="003060DD" w:rsidRDefault="003060DD" w:rsidP="003060DD">
            <w:proofErr w:type="spellStart"/>
            <w:r>
              <w:t>Vector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</w:p>
        </w:tc>
        <w:tc>
          <w:tcPr>
            <w:tcW w:w="1843" w:type="dxa"/>
          </w:tcPr>
          <w:p w:rsidR="003060DD" w:rsidRDefault="003060DD" w:rsidP="003060DD">
            <w:r>
              <w:t xml:space="preserve">% </w:t>
            </w:r>
            <w:proofErr w:type="spellStart"/>
            <w:r>
              <w:t>infected</w:t>
            </w:r>
            <w:proofErr w:type="spellEnd"/>
          </w:p>
          <w:p w:rsidR="003060DD" w:rsidRDefault="003060DD" w:rsidP="003060DD">
            <w:r>
              <w:t xml:space="preserve"> </w:t>
            </w:r>
            <w:proofErr w:type="spellStart"/>
            <w:r>
              <w:t>NeuN</w:t>
            </w:r>
            <w:proofErr w:type="spellEnd"/>
            <w:r>
              <w:t xml:space="preserve">+ </w:t>
            </w:r>
            <w:proofErr w:type="spellStart"/>
            <w:r>
              <w:t>cells</w:t>
            </w:r>
            <w:proofErr w:type="spellEnd"/>
          </w:p>
        </w:tc>
        <w:tc>
          <w:tcPr>
            <w:tcW w:w="1843" w:type="dxa"/>
          </w:tcPr>
          <w:p w:rsidR="003060DD" w:rsidRDefault="003060DD" w:rsidP="003060DD">
            <w:proofErr w:type="spellStart"/>
            <w:r>
              <w:t>Mean</w:t>
            </w:r>
            <w:proofErr w:type="spellEnd"/>
            <w:r>
              <w:t xml:space="preserve"> </w:t>
            </w:r>
            <w:r w:rsidRPr="0090229C">
              <w:t xml:space="preserve">% </w:t>
            </w:r>
            <w:proofErr w:type="spellStart"/>
            <w:r w:rsidRPr="0090229C">
              <w:t>infected</w:t>
            </w:r>
            <w:proofErr w:type="spellEnd"/>
            <w:r w:rsidRPr="0090229C">
              <w:t xml:space="preserve"> </w:t>
            </w:r>
            <w:proofErr w:type="spellStart"/>
            <w:r w:rsidRPr="0090229C">
              <w:t>NeuN</w:t>
            </w:r>
            <w:proofErr w:type="spellEnd"/>
            <w:r w:rsidRPr="0090229C">
              <w:t xml:space="preserve">+ </w:t>
            </w:r>
            <w:proofErr w:type="spellStart"/>
            <w:r w:rsidRPr="0090229C">
              <w:t>cells</w:t>
            </w:r>
            <w:proofErr w:type="spellEnd"/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  <w:proofErr w:type="spellStart"/>
            <w:r w:rsidRPr="0090229C">
              <w:rPr>
                <w:b/>
              </w:rPr>
              <w:t>PBjSEW</w:t>
            </w:r>
            <w:proofErr w:type="spellEnd"/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40</w:t>
            </w:r>
          </w:p>
        </w:tc>
        <w:tc>
          <w:tcPr>
            <w:tcW w:w="1843" w:type="dxa"/>
            <w:vMerge w:val="restart"/>
          </w:tcPr>
          <w:p w:rsidR="003060DD" w:rsidRPr="00125A9E" w:rsidRDefault="003060DD" w:rsidP="003060DD">
            <w:pPr>
              <w:spacing w:before="120"/>
              <w:jc w:val="center"/>
              <w:rPr>
                <w:b/>
              </w:rPr>
            </w:pPr>
            <w:r w:rsidRPr="00125A9E">
              <w:rPr>
                <w:b/>
              </w:rPr>
              <w:t>3</w:t>
            </w:r>
            <w:r>
              <w:rPr>
                <w:b/>
              </w:rPr>
              <w:t>7</w:t>
            </w:r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34</w:t>
            </w:r>
          </w:p>
        </w:tc>
        <w:tc>
          <w:tcPr>
            <w:tcW w:w="1843" w:type="dxa"/>
            <w:vMerge/>
          </w:tcPr>
          <w:p w:rsidR="003060DD" w:rsidRPr="00125A9E" w:rsidRDefault="003060DD" w:rsidP="003060DD">
            <w:pPr>
              <w:jc w:val="center"/>
              <w:rPr>
                <w:b/>
              </w:rPr>
            </w:pPr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  <w:proofErr w:type="spellStart"/>
            <w:r w:rsidRPr="0090229C">
              <w:rPr>
                <w:b/>
              </w:rPr>
              <w:t>PBjSEW</w:t>
            </w:r>
            <w:proofErr w:type="spellEnd"/>
            <w:r w:rsidRPr="0090229C">
              <w:rPr>
                <w:b/>
              </w:rPr>
              <w:t>(</w:t>
            </w:r>
            <w:proofErr w:type="spellStart"/>
            <w:r w:rsidRPr="0090229C">
              <w:rPr>
                <w:b/>
              </w:rPr>
              <w:t>Vpx</w:t>
            </w:r>
            <w:proofErr w:type="spellEnd"/>
            <w:r w:rsidRPr="0090229C">
              <w:rPr>
                <w:b/>
              </w:rPr>
              <w:t>)</w:t>
            </w:r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22</w:t>
            </w:r>
          </w:p>
        </w:tc>
        <w:tc>
          <w:tcPr>
            <w:tcW w:w="1843" w:type="dxa"/>
            <w:vMerge w:val="restart"/>
          </w:tcPr>
          <w:p w:rsidR="003060DD" w:rsidRPr="00125A9E" w:rsidRDefault="003060DD" w:rsidP="003060DD">
            <w:pPr>
              <w:spacing w:before="120"/>
              <w:jc w:val="center"/>
              <w:rPr>
                <w:b/>
              </w:rPr>
            </w:pPr>
            <w:r w:rsidRPr="00125A9E">
              <w:rPr>
                <w:b/>
              </w:rPr>
              <w:t>20</w:t>
            </w:r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17</w:t>
            </w:r>
          </w:p>
        </w:tc>
        <w:tc>
          <w:tcPr>
            <w:tcW w:w="1843" w:type="dxa"/>
            <w:vMerge/>
          </w:tcPr>
          <w:p w:rsidR="003060DD" w:rsidRPr="00125A9E" w:rsidRDefault="003060DD" w:rsidP="003060DD">
            <w:pPr>
              <w:spacing w:before="120"/>
              <w:jc w:val="center"/>
              <w:rPr>
                <w:b/>
              </w:rPr>
            </w:pPr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  <w:r w:rsidRPr="0090229C">
              <w:rPr>
                <w:b/>
              </w:rPr>
              <w:t>HIV-2SEW</w:t>
            </w:r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39</w:t>
            </w:r>
          </w:p>
        </w:tc>
        <w:tc>
          <w:tcPr>
            <w:tcW w:w="1843" w:type="dxa"/>
            <w:vMerge w:val="restart"/>
          </w:tcPr>
          <w:p w:rsidR="003060DD" w:rsidRPr="00125A9E" w:rsidRDefault="003060DD" w:rsidP="003060D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34</w:t>
            </w:r>
          </w:p>
        </w:tc>
        <w:tc>
          <w:tcPr>
            <w:tcW w:w="1843" w:type="dxa"/>
            <w:vMerge/>
          </w:tcPr>
          <w:p w:rsidR="003060DD" w:rsidRPr="00125A9E" w:rsidRDefault="003060DD" w:rsidP="003060DD">
            <w:pPr>
              <w:spacing w:before="120"/>
              <w:jc w:val="center"/>
              <w:rPr>
                <w:b/>
              </w:rPr>
            </w:pPr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  <w:r w:rsidRPr="0090229C">
              <w:rPr>
                <w:b/>
              </w:rPr>
              <w:t>HIV-2SEW(</w:t>
            </w:r>
            <w:proofErr w:type="spellStart"/>
            <w:r w:rsidRPr="0090229C">
              <w:rPr>
                <w:b/>
              </w:rPr>
              <w:t>Vpx</w:t>
            </w:r>
            <w:proofErr w:type="spellEnd"/>
            <w:r w:rsidRPr="0090229C">
              <w:rPr>
                <w:b/>
              </w:rPr>
              <w:t>)</w:t>
            </w:r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33</w:t>
            </w:r>
          </w:p>
        </w:tc>
        <w:tc>
          <w:tcPr>
            <w:tcW w:w="1843" w:type="dxa"/>
            <w:vMerge w:val="restart"/>
          </w:tcPr>
          <w:p w:rsidR="003060DD" w:rsidRPr="00125A9E" w:rsidRDefault="003060DD" w:rsidP="003060D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30</w:t>
            </w:r>
          </w:p>
        </w:tc>
        <w:tc>
          <w:tcPr>
            <w:tcW w:w="1843" w:type="dxa"/>
            <w:vMerge/>
          </w:tcPr>
          <w:p w:rsidR="003060DD" w:rsidRPr="00125A9E" w:rsidRDefault="003060DD" w:rsidP="003060DD">
            <w:pPr>
              <w:spacing w:before="120"/>
              <w:jc w:val="center"/>
              <w:rPr>
                <w:b/>
              </w:rPr>
            </w:pPr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  <w:r w:rsidRPr="0090229C">
              <w:rPr>
                <w:b/>
              </w:rPr>
              <w:t>HIV-1SEW</w:t>
            </w:r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33</w:t>
            </w:r>
          </w:p>
        </w:tc>
        <w:tc>
          <w:tcPr>
            <w:tcW w:w="1843" w:type="dxa"/>
            <w:vMerge w:val="restart"/>
          </w:tcPr>
          <w:p w:rsidR="003060DD" w:rsidRPr="00125A9E" w:rsidRDefault="003060DD" w:rsidP="003060DD">
            <w:pPr>
              <w:spacing w:before="120"/>
              <w:jc w:val="center"/>
              <w:rPr>
                <w:b/>
              </w:rPr>
            </w:pPr>
            <w:r w:rsidRPr="00125A9E">
              <w:rPr>
                <w:b/>
              </w:rPr>
              <w:t>3</w:t>
            </w:r>
            <w:r>
              <w:rPr>
                <w:b/>
              </w:rPr>
              <w:t>1</w:t>
            </w:r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29</w:t>
            </w:r>
          </w:p>
        </w:tc>
        <w:tc>
          <w:tcPr>
            <w:tcW w:w="1843" w:type="dxa"/>
            <w:vMerge/>
          </w:tcPr>
          <w:p w:rsidR="003060DD" w:rsidRPr="00125A9E" w:rsidRDefault="003060DD" w:rsidP="003060DD">
            <w:pPr>
              <w:spacing w:before="120"/>
              <w:jc w:val="center"/>
              <w:rPr>
                <w:b/>
              </w:rPr>
            </w:pPr>
          </w:p>
        </w:tc>
      </w:tr>
      <w:tr w:rsidR="003060DD" w:rsidTr="003060DD">
        <w:tc>
          <w:tcPr>
            <w:tcW w:w="1842" w:type="dxa"/>
          </w:tcPr>
          <w:p w:rsidR="003060DD" w:rsidRPr="0090229C" w:rsidRDefault="003060DD" w:rsidP="003060DD">
            <w:pPr>
              <w:rPr>
                <w:b/>
              </w:rPr>
            </w:pPr>
            <w:r w:rsidRPr="0090229C">
              <w:rPr>
                <w:b/>
              </w:rPr>
              <w:t>HIV-1SEW(</w:t>
            </w:r>
            <w:proofErr w:type="spellStart"/>
            <w:r w:rsidRPr="0090229C">
              <w:rPr>
                <w:b/>
              </w:rPr>
              <w:t>Vpr</w:t>
            </w:r>
            <w:proofErr w:type="spellEnd"/>
            <w:r w:rsidRPr="0090229C">
              <w:rPr>
                <w:b/>
              </w:rPr>
              <w:t>)</w:t>
            </w:r>
          </w:p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20</w:t>
            </w:r>
          </w:p>
        </w:tc>
        <w:tc>
          <w:tcPr>
            <w:tcW w:w="1843" w:type="dxa"/>
            <w:vMerge w:val="restart"/>
          </w:tcPr>
          <w:p w:rsidR="003060DD" w:rsidRPr="00125A9E" w:rsidRDefault="003060DD" w:rsidP="003060DD">
            <w:pPr>
              <w:spacing w:before="120"/>
              <w:jc w:val="center"/>
              <w:rPr>
                <w:b/>
              </w:rPr>
            </w:pPr>
            <w:r w:rsidRPr="00125A9E">
              <w:rPr>
                <w:b/>
              </w:rPr>
              <w:t>26</w:t>
            </w:r>
          </w:p>
        </w:tc>
      </w:tr>
      <w:tr w:rsidR="003060DD" w:rsidTr="003060DD">
        <w:tc>
          <w:tcPr>
            <w:tcW w:w="1842" w:type="dxa"/>
          </w:tcPr>
          <w:p w:rsidR="003060DD" w:rsidRDefault="003060DD" w:rsidP="003060DD"/>
        </w:tc>
        <w:tc>
          <w:tcPr>
            <w:tcW w:w="1843" w:type="dxa"/>
          </w:tcPr>
          <w:p w:rsidR="003060DD" w:rsidRDefault="003060DD" w:rsidP="003060DD">
            <w:pPr>
              <w:jc w:val="center"/>
            </w:pPr>
            <w:r>
              <w:t>31</w:t>
            </w:r>
          </w:p>
        </w:tc>
        <w:tc>
          <w:tcPr>
            <w:tcW w:w="1843" w:type="dxa"/>
            <w:vMerge/>
          </w:tcPr>
          <w:p w:rsidR="003060DD" w:rsidRDefault="003060DD" w:rsidP="003060DD">
            <w:pPr>
              <w:jc w:val="center"/>
            </w:pPr>
          </w:p>
        </w:tc>
      </w:tr>
    </w:tbl>
    <w:p w:rsidR="003060DD" w:rsidRDefault="003060DD"/>
    <w:p w:rsidR="003060DD" w:rsidRDefault="003060DD"/>
    <w:p w:rsidR="003060DD" w:rsidRDefault="003060DD"/>
    <w:p w:rsidR="003060DD" w:rsidRDefault="003060DD"/>
    <w:p w:rsidR="003060DD" w:rsidRDefault="003060DD"/>
    <w:p w:rsidR="003060DD" w:rsidRDefault="003060DD"/>
    <w:p w:rsidR="003060DD" w:rsidRDefault="003060DD"/>
    <w:p w:rsidR="003060DD" w:rsidRDefault="003060DD"/>
    <w:p w:rsidR="003060DD" w:rsidRDefault="003060DD"/>
    <w:p w:rsidR="003060DD" w:rsidRDefault="003060DD"/>
    <w:p w:rsidR="003060DD" w:rsidRDefault="003060DD"/>
    <w:p w:rsidR="0090229C" w:rsidRPr="009F25B6" w:rsidRDefault="0090229C" w:rsidP="009F25B6">
      <w:bookmarkStart w:id="0" w:name="_GoBack"/>
      <w:bookmarkEnd w:id="0"/>
    </w:p>
    <w:sectPr w:rsidR="0090229C" w:rsidRPr="009F25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15"/>
    <w:rsid w:val="00125A9E"/>
    <w:rsid w:val="001B6D6F"/>
    <w:rsid w:val="003060DD"/>
    <w:rsid w:val="00354894"/>
    <w:rsid w:val="0090229C"/>
    <w:rsid w:val="009F25B6"/>
    <w:rsid w:val="00D146A7"/>
    <w:rsid w:val="00EF1315"/>
    <w:rsid w:val="00F4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F1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F1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Hlavaty Juraj</dc:creator>
  <cp:lastModifiedBy>Hlavaty Juraj</cp:lastModifiedBy>
  <cp:revision>4</cp:revision>
  <cp:lastPrinted>2017-02-09T12:59:00Z</cp:lastPrinted>
  <dcterms:created xsi:type="dcterms:W3CDTF">2017-01-27T14:28:00Z</dcterms:created>
  <dcterms:modified xsi:type="dcterms:W3CDTF">2017-02-09T13:07:00Z</dcterms:modified>
</cp:coreProperties>
</file>