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477A" w14:textId="77777777" w:rsidR="003C3A79" w:rsidRDefault="00000000">
      <w:r>
        <w:rPr>
          <w:b/>
        </w:rPr>
        <w:t>SUPPLEMENTARY FIGURES</w:t>
      </w:r>
    </w:p>
    <w:p w14:paraId="0ED8C587" w14:textId="77777777" w:rsidR="003C3A79" w:rsidRDefault="003C3A79"/>
    <w:p w14:paraId="2D1E73FB" w14:textId="77777777" w:rsidR="003C3A79" w:rsidRDefault="00000000">
      <w:r>
        <w:rPr>
          <w:b/>
        </w:rPr>
        <w:t xml:space="preserve">Supplementary Figure S1. </w:t>
      </w:r>
      <w:r>
        <w:t xml:space="preserve">Individual change scores for </w:t>
      </w:r>
      <w:proofErr w:type="spellStart"/>
      <w:r>
        <w:t>lnRMSSD</w:t>
      </w:r>
      <w:proofErr w:type="spellEnd"/>
      <w:r>
        <w:t xml:space="preserve"> and </w:t>
      </w:r>
      <w:proofErr w:type="spellStart"/>
      <w:r>
        <w:t>lnHF</w:t>
      </w:r>
      <w:proofErr w:type="spellEnd"/>
      <w:r>
        <w:t>. Subject-level within-condition changes (Post–Baseline and Follow-up–Baseline) are displayed to summarize directional consistency. Direction-of-change is descriptive and does not imply clinical relevance or responder classification.</w:t>
      </w:r>
    </w:p>
    <w:p w14:paraId="045436E9" w14:textId="77777777" w:rsidR="003C3A79" w:rsidRDefault="00000000">
      <w:r>
        <w:rPr>
          <w:b/>
        </w:rPr>
        <w:t xml:space="preserve">Supplementary Figure S2. </w:t>
      </w:r>
      <w:r>
        <w:t xml:space="preserve">Residual diagnostics for the primary </w:t>
      </w:r>
      <w:proofErr w:type="spellStart"/>
      <w:r>
        <w:t>lnRMSSD</w:t>
      </w:r>
      <w:proofErr w:type="spellEnd"/>
      <w:r>
        <w:t xml:space="preserve"> linear mixed-effects model. (A) Q–Q plot of standardized residuals. (B) Standardized residuals versus fitted values.</w:t>
      </w:r>
    </w:p>
    <w:p w14:paraId="2DCB2A24" w14:textId="77777777" w:rsidR="003C3A79" w:rsidRDefault="00000000">
      <w:r>
        <w:rPr>
          <w:b/>
        </w:rPr>
        <w:t xml:space="preserve">Supplementary Figure S3. </w:t>
      </w:r>
      <w:r>
        <w:t xml:space="preserve">Residual diagnostics for the primary </w:t>
      </w:r>
      <w:proofErr w:type="spellStart"/>
      <w:r>
        <w:t>lnHF</w:t>
      </w:r>
      <w:proofErr w:type="spellEnd"/>
      <w:r>
        <w:t xml:space="preserve"> linear mixed-effects model. (A) Q–Q plot of standardized residuals. (B) Standardized residuals versus fitted values.</w:t>
      </w:r>
    </w:p>
    <w:p w14:paraId="0D06F473" w14:textId="5C4E48F1" w:rsidR="003C3A79" w:rsidRDefault="00982901">
      <w:pPr>
        <w:pStyle w:val="Ttulo1"/>
      </w:pPr>
      <w:r>
        <w:t>SUPPLEMENTARY TABLES</w:t>
      </w:r>
    </w:p>
    <w:p w14:paraId="5EDCA83B" w14:textId="77777777" w:rsidR="003C3A79" w:rsidRDefault="00000000">
      <w:r>
        <w:rPr>
          <w:b/>
        </w:rPr>
        <w:t xml:space="preserve">Supplementary Table S1. Direction-of-change summary for </w:t>
      </w:r>
      <w:proofErr w:type="spellStart"/>
      <w:r>
        <w:rPr>
          <w:b/>
        </w:rPr>
        <w:t>lnRMSSD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lnHF</w:t>
      </w:r>
      <w:proofErr w:type="spellEnd"/>
      <w:r>
        <w:rPr>
          <w:b/>
        </w:rPr>
        <w:t>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7"/>
        <w:gridCol w:w="1558"/>
        <w:gridCol w:w="1558"/>
      </w:tblGrid>
      <w:tr w:rsidR="003C3A79" w14:paraId="561E7348" w14:textId="77777777">
        <w:tc>
          <w:tcPr>
            <w:tcW w:w="1560" w:type="dxa"/>
          </w:tcPr>
          <w:p w14:paraId="522ED213" w14:textId="77777777" w:rsidR="003C3A79" w:rsidRDefault="00000000">
            <w:r>
              <w:rPr>
                <w:sz w:val="20"/>
              </w:rPr>
              <w:t>Outcome</w:t>
            </w:r>
          </w:p>
        </w:tc>
        <w:tc>
          <w:tcPr>
            <w:tcW w:w="1560" w:type="dxa"/>
          </w:tcPr>
          <w:p w14:paraId="693DF94B" w14:textId="77777777" w:rsidR="003C3A79" w:rsidRDefault="00000000">
            <w:r>
              <w:rPr>
                <w:sz w:val="20"/>
              </w:rPr>
              <w:t>Change</w:t>
            </w:r>
          </w:p>
        </w:tc>
        <w:tc>
          <w:tcPr>
            <w:tcW w:w="1560" w:type="dxa"/>
          </w:tcPr>
          <w:p w14:paraId="09919CA6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1560" w:type="dxa"/>
          </w:tcPr>
          <w:p w14:paraId="32333D16" w14:textId="77777777" w:rsidR="003C3A79" w:rsidRDefault="00000000">
            <w:r>
              <w:rPr>
                <w:sz w:val="20"/>
              </w:rPr>
              <w:t>n</w:t>
            </w:r>
          </w:p>
        </w:tc>
        <w:tc>
          <w:tcPr>
            <w:tcW w:w="1560" w:type="dxa"/>
          </w:tcPr>
          <w:p w14:paraId="72BB31FB" w14:textId="77777777" w:rsidR="003C3A79" w:rsidRDefault="00000000">
            <w:r>
              <w:rPr>
                <w:sz w:val="20"/>
              </w:rPr>
              <w:t>% with Δ&gt;0</w:t>
            </w:r>
          </w:p>
        </w:tc>
        <w:tc>
          <w:tcPr>
            <w:tcW w:w="1560" w:type="dxa"/>
          </w:tcPr>
          <w:p w14:paraId="127964D8" w14:textId="77777777" w:rsidR="003C3A79" w:rsidRDefault="00000000">
            <w:r>
              <w:rPr>
                <w:sz w:val="20"/>
              </w:rPr>
              <w:t>Median Δ [IQR] (ln units)</w:t>
            </w:r>
          </w:p>
        </w:tc>
      </w:tr>
      <w:tr w:rsidR="003C3A79" w14:paraId="2610DE76" w14:textId="77777777">
        <w:tc>
          <w:tcPr>
            <w:tcW w:w="1560" w:type="dxa"/>
          </w:tcPr>
          <w:p w14:paraId="69396F90" w14:textId="77777777" w:rsidR="003C3A79" w:rsidRDefault="00000000">
            <w:proofErr w:type="spellStart"/>
            <w:r>
              <w:rPr>
                <w:sz w:val="20"/>
              </w:rPr>
              <w:t>lnRMSSD</w:t>
            </w:r>
            <w:proofErr w:type="spellEnd"/>
          </w:p>
        </w:tc>
        <w:tc>
          <w:tcPr>
            <w:tcW w:w="1560" w:type="dxa"/>
          </w:tcPr>
          <w:p w14:paraId="5B79E26B" w14:textId="77777777" w:rsidR="003C3A79" w:rsidRDefault="00000000">
            <w:proofErr w:type="spellStart"/>
            <w:r>
              <w:rPr>
                <w:sz w:val="20"/>
              </w:rPr>
              <w:t>ΔPost</w:t>
            </w:r>
            <w:proofErr w:type="spellEnd"/>
            <w:r>
              <w:rPr>
                <w:sz w:val="20"/>
              </w:rPr>
              <w:t>–Baseline</w:t>
            </w:r>
          </w:p>
        </w:tc>
        <w:tc>
          <w:tcPr>
            <w:tcW w:w="1560" w:type="dxa"/>
          </w:tcPr>
          <w:p w14:paraId="6DF00D6B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560" w:type="dxa"/>
          </w:tcPr>
          <w:p w14:paraId="2D3FA6F3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7DF49376" w14:textId="77777777" w:rsidR="003C3A79" w:rsidRDefault="00000000">
            <w:r>
              <w:rPr>
                <w:sz w:val="20"/>
              </w:rPr>
              <w:t>100.0</w:t>
            </w:r>
          </w:p>
        </w:tc>
        <w:tc>
          <w:tcPr>
            <w:tcW w:w="1560" w:type="dxa"/>
          </w:tcPr>
          <w:p w14:paraId="2ACA183E" w14:textId="77777777" w:rsidR="003C3A79" w:rsidRDefault="00000000">
            <w:r>
              <w:rPr>
                <w:sz w:val="20"/>
              </w:rPr>
              <w:t>0.122 [0.103, 0.154]</w:t>
            </w:r>
          </w:p>
        </w:tc>
      </w:tr>
      <w:tr w:rsidR="003C3A79" w14:paraId="00770575" w14:textId="77777777">
        <w:tc>
          <w:tcPr>
            <w:tcW w:w="1560" w:type="dxa"/>
          </w:tcPr>
          <w:p w14:paraId="703329D5" w14:textId="77777777" w:rsidR="003C3A79" w:rsidRDefault="00000000">
            <w:proofErr w:type="spellStart"/>
            <w:r>
              <w:rPr>
                <w:sz w:val="20"/>
              </w:rPr>
              <w:t>lnRMSSD</w:t>
            </w:r>
            <w:proofErr w:type="spellEnd"/>
          </w:p>
        </w:tc>
        <w:tc>
          <w:tcPr>
            <w:tcW w:w="1560" w:type="dxa"/>
          </w:tcPr>
          <w:p w14:paraId="75D8CFD4" w14:textId="77777777" w:rsidR="003C3A79" w:rsidRDefault="00000000">
            <w:proofErr w:type="spellStart"/>
            <w:r>
              <w:rPr>
                <w:sz w:val="20"/>
              </w:rPr>
              <w:t>ΔPost</w:t>
            </w:r>
            <w:proofErr w:type="spellEnd"/>
            <w:r>
              <w:rPr>
                <w:sz w:val="20"/>
              </w:rPr>
              <w:t>–Baseline</w:t>
            </w:r>
          </w:p>
        </w:tc>
        <w:tc>
          <w:tcPr>
            <w:tcW w:w="1560" w:type="dxa"/>
          </w:tcPr>
          <w:p w14:paraId="19A9F72C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560" w:type="dxa"/>
          </w:tcPr>
          <w:p w14:paraId="287C0FE7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3A7ADE3F" w14:textId="77777777" w:rsidR="003C3A79" w:rsidRDefault="00000000">
            <w:r>
              <w:rPr>
                <w:sz w:val="20"/>
              </w:rPr>
              <w:t>47.8</w:t>
            </w:r>
          </w:p>
        </w:tc>
        <w:tc>
          <w:tcPr>
            <w:tcW w:w="1560" w:type="dxa"/>
          </w:tcPr>
          <w:p w14:paraId="16ACDBC0" w14:textId="77777777" w:rsidR="003C3A79" w:rsidRDefault="00000000">
            <w:r>
              <w:rPr>
                <w:sz w:val="20"/>
              </w:rPr>
              <w:t>-0.007 [-0.105, 0.110]</w:t>
            </w:r>
          </w:p>
        </w:tc>
      </w:tr>
      <w:tr w:rsidR="003C3A79" w14:paraId="29BB50D6" w14:textId="77777777">
        <w:tc>
          <w:tcPr>
            <w:tcW w:w="1560" w:type="dxa"/>
          </w:tcPr>
          <w:p w14:paraId="71190F86" w14:textId="77777777" w:rsidR="003C3A79" w:rsidRDefault="00000000">
            <w:proofErr w:type="spellStart"/>
            <w:r>
              <w:rPr>
                <w:sz w:val="20"/>
              </w:rPr>
              <w:t>lnRMSSD</w:t>
            </w:r>
            <w:proofErr w:type="spellEnd"/>
          </w:p>
        </w:tc>
        <w:tc>
          <w:tcPr>
            <w:tcW w:w="1560" w:type="dxa"/>
          </w:tcPr>
          <w:p w14:paraId="69758675" w14:textId="77777777" w:rsidR="003C3A79" w:rsidRDefault="00000000">
            <w:proofErr w:type="spellStart"/>
            <w:r>
              <w:rPr>
                <w:sz w:val="20"/>
              </w:rPr>
              <w:t>ΔFollow</w:t>
            </w:r>
            <w:proofErr w:type="spellEnd"/>
            <w:r>
              <w:rPr>
                <w:sz w:val="20"/>
              </w:rPr>
              <w:t>-up–Baseline</w:t>
            </w:r>
          </w:p>
        </w:tc>
        <w:tc>
          <w:tcPr>
            <w:tcW w:w="1560" w:type="dxa"/>
          </w:tcPr>
          <w:p w14:paraId="5CB428C5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560" w:type="dxa"/>
          </w:tcPr>
          <w:p w14:paraId="068CE77C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66993252" w14:textId="77777777" w:rsidR="003C3A79" w:rsidRDefault="00000000">
            <w:r>
              <w:rPr>
                <w:sz w:val="20"/>
              </w:rPr>
              <w:t>100.0</w:t>
            </w:r>
          </w:p>
        </w:tc>
        <w:tc>
          <w:tcPr>
            <w:tcW w:w="1560" w:type="dxa"/>
          </w:tcPr>
          <w:p w14:paraId="1E2C6F6C" w14:textId="77777777" w:rsidR="003C3A79" w:rsidRDefault="00000000">
            <w:r>
              <w:rPr>
                <w:sz w:val="20"/>
              </w:rPr>
              <w:t>0.050 [0.021, 0.062]</w:t>
            </w:r>
          </w:p>
        </w:tc>
      </w:tr>
      <w:tr w:rsidR="003C3A79" w14:paraId="31094580" w14:textId="77777777">
        <w:tc>
          <w:tcPr>
            <w:tcW w:w="1560" w:type="dxa"/>
          </w:tcPr>
          <w:p w14:paraId="1218E9FA" w14:textId="77777777" w:rsidR="003C3A79" w:rsidRDefault="00000000">
            <w:proofErr w:type="spellStart"/>
            <w:r>
              <w:rPr>
                <w:sz w:val="20"/>
              </w:rPr>
              <w:t>lnRMSSD</w:t>
            </w:r>
            <w:proofErr w:type="spellEnd"/>
          </w:p>
        </w:tc>
        <w:tc>
          <w:tcPr>
            <w:tcW w:w="1560" w:type="dxa"/>
          </w:tcPr>
          <w:p w14:paraId="60D4D331" w14:textId="77777777" w:rsidR="003C3A79" w:rsidRDefault="00000000">
            <w:proofErr w:type="spellStart"/>
            <w:r>
              <w:rPr>
                <w:sz w:val="20"/>
              </w:rPr>
              <w:t>ΔFollow</w:t>
            </w:r>
            <w:proofErr w:type="spellEnd"/>
            <w:r>
              <w:rPr>
                <w:sz w:val="20"/>
              </w:rPr>
              <w:t>-up–Baseline</w:t>
            </w:r>
          </w:p>
        </w:tc>
        <w:tc>
          <w:tcPr>
            <w:tcW w:w="1560" w:type="dxa"/>
          </w:tcPr>
          <w:p w14:paraId="5FB6E18E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560" w:type="dxa"/>
          </w:tcPr>
          <w:p w14:paraId="05F7EDDD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136CF2A2" w14:textId="77777777" w:rsidR="003C3A79" w:rsidRDefault="00000000">
            <w:r>
              <w:rPr>
                <w:sz w:val="20"/>
              </w:rPr>
              <w:t>65.2</w:t>
            </w:r>
          </w:p>
        </w:tc>
        <w:tc>
          <w:tcPr>
            <w:tcW w:w="1560" w:type="dxa"/>
          </w:tcPr>
          <w:p w14:paraId="55A4DEEE" w14:textId="77777777" w:rsidR="003C3A79" w:rsidRDefault="00000000">
            <w:r>
              <w:rPr>
                <w:sz w:val="20"/>
              </w:rPr>
              <w:t>0.037 [-0.095, 0.156]</w:t>
            </w:r>
          </w:p>
        </w:tc>
      </w:tr>
      <w:tr w:rsidR="003C3A79" w14:paraId="1E789BD0" w14:textId="77777777">
        <w:tc>
          <w:tcPr>
            <w:tcW w:w="1560" w:type="dxa"/>
          </w:tcPr>
          <w:p w14:paraId="4BBC0EB3" w14:textId="77777777" w:rsidR="003C3A79" w:rsidRDefault="00000000">
            <w:proofErr w:type="spellStart"/>
            <w:r>
              <w:rPr>
                <w:sz w:val="20"/>
              </w:rPr>
              <w:t>lnHF</w:t>
            </w:r>
            <w:proofErr w:type="spellEnd"/>
          </w:p>
        </w:tc>
        <w:tc>
          <w:tcPr>
            <w:tcW w:w="1560" w:type="dxa"/>
          </w:tcPr>
          <w:p w14:paraId="088CC2A5" w14:textId="77777777" w:rsidR="003C3A79" w:rsidRDefault="00000000">
            <w:proofErr w:type="spellStart"/>
            <w:r>
              <w:rPr>
                <w:sz w:val="20"/>
              </w:rPr>
              <w:t>ΔPost</w:t>
            </w:r>
            <w:proofErr w:type="spellEnd"/>
            <w:r>
              <w:rPr>
                <w:sz w:val="20"/>
              </w:rPr>
              <w:t>–Baseline</w:t>
            </w:r>
          </w:p>
        </w:tc>
        <w:tc>
          <w:tcPr>
            <w:tcW w:w="1560" w:type="dxa"/>
          </w:tcPr>
          <w:p w14:paraId="1B13F0B6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560" w:type="dxa"/>
          </w:tcPr>
          <w:p w14:paraId="67063581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743F8953" w14:textId="77777777" w:rsidR="003C3A79" w:rsidRDefault="00000000">
            <w:r>
              <w:rPr>
                <w:sz w:val="20"/>
              </w:rPr>
              <w:t>100.0</w:t>
            </w:r>
          </w:p>
        </w:tc>
        <w:tc>
          <w:tcPr>
            <w:tcW w:w="1560" w:type="dxa"/>
          </w:tcPr>
          <w:p w14:paraId="448431D5" w14:textId="77777777" w:rsidR="003C3A79" w:rsidRDefault="00000000">
            <w:r>
              <w:rPr>
                <w:sz w:val="20"/>
              </w:rPr>
              <w:t>0.157 [0.137, 0.184]</w:t>
            </w:r>
          </w:p>
        </w:tc>
      </w:tr>
      <w:tr w:rsidR="003C3A79" w14:paraId="191333FF" w14:textId="77777777">
        <w:tc>
          <w:tcPr>
            <w:tcW w:w="1560" w:type="dxa"/>
          </w:tcPr>
          <w:p w14:paraId="13FE2F77" w14:textId="77777777" w:rsidR="003C3A79" w:rsidRDefault="00000000">
            <w:proofErr w:type="spellStart"/>
            <w:r>
              <w:rPr>
                <w:sz w:val="20"/>
              </w:rPr>
              <w:t>lnHF</w:t>
            </w:r>
            <w:proofErr w:type="spellEnd"/>
          </w:p>
        </w:tc>
        <w:tc>
          <w:tcPr>
            <w:tcW w:w="1560" w:type="dxa"/>
          </w:tcPr>
          <w:p w14:paraId="196FA4DA" w14:textId="77777777" w:rsidR="003C3A79" w:rsidRDefault="00000000">
            <w:proofErr w:type="spellStart"/>
            <w:r>
              <w:rPr>
                <w:sz w:val="20"/>
              </w:rPr>
              <w:t>ΔPost</w:t>
            </w:r>
            <w:proofErr w:type="spellEnd"/>
            <w:r>
              <w:rPr>
                <w:sz w:val="20"/>
              </w:rPr>
              <w:t>–Baseline</w:t>
            </w:r>
          </w:p>
        </w:tc>
        <w:tc>
          <w:tcPr>
            <w:tcW w:w="1560" w:type="dxa"/>
          </w:tcPr>
          <w:p w14:paraId="6B13F0A5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560" w:type="dxa"/>
          </w:tcPr>
          <w:p w14:paraId="7703E5A5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6B8DE6F2" w14:textId="77777777" w:rsidR="003C3A79" w:rsidRDefault="00000000">
            <w:r>
              <w:rPr>
                <w:sz w:val="20"/>
              </w:rPr>
              <w:t>30.4</w:t>
            </w:r>
          </w:p>
        </w:tc>
        <w:tc>
          <w:tcPr>
            <w:tcW w:w="1560" w:type="dxa"/>
          </w:tcPr>
          <w:p w14:paraId="3DE1C36E" w14:textId="77777777" w:rsidR="003C3A79" w:rsidRDefault="00000000">
            <w:r>
              <w:rPr>
                <w:sz w:val="20"/>
              </w:rPr>
              <w:t>-0.049 [-0.717, 0.012]</w:t>
            </w:r>
          </w:p>
        </w:tc>
      </w:tr>
      <w:tr w:rsidR="003C3A79" w14:paraId="34B6F5D7" w14:textId="77777777">
        <w:tc>
          <w:tcPr>
            <w:tcW w:w="1560" w:type="dxa"/>
          </w:tcPr>
          <w:p w14:paraId="10BE79BC" w14:textId="77777777" w:rsidR="003C3A79" w:rsidRDefault="00000000">
            <w:proofErr w:type="spellStart"/>
            <w:r>
              <w:rPr>
                <w:sz w:val="20"/>
              </w:rPr>
              <w:t>lnHF</w:t>
            </w:r>
            <w:proofErr w:type="spellEnd"/>
          </w:p>
        </w:tc>
        <w:tc>
          <w:tcPr>
            <w:tcW w:w="1560" w:type="dxa"/>
          </w:tcPr>
          <w:p w14:paraId="7650C855" w14:textId="77777777" w:rsidR="003C3A79" w:rsidRDefault="00000000">
            <w:proofErr w:type="spellStart"/>
            <w:r>
              <w:rPr>
                <w:sz w:val="20"/>
              </w:rPr>
              <w:t>ΔFollow</w:t>
            </w:r>
            <w:proofErr w:type="spellEnd"/>
            <w:r>
              <w:rPr>
                <w:sz w:val="20"/>
              </w:rPr>
              <w:t>-up–Baseline</w:t>
            </w:r>
          </w:p>
        </w:tc>
        <w:tc>
          <w:tcPr>
            <w:tcW w:w="1560" w:type="dxa"/>
          </w:tcPr>
          <w:p w14:paraId="14225713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560" w:type="dxa"/>
          </w:tcPr>
          <w:p w14:paraId="0473207D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4FB211CF" w14:textId="77777777" w:rsidR="003C3A79" w:rsidRDefault="00000000">
            <w:r>
              <w:rPr>
                <w:sz w:val="20"/>
              </w:rPr>
              <w:t>100.0</w:t>
            </w:r>
          </w:p>
        </w:tc>
        <w:tc>
          <w:tcPr>
            <w:tcW w:w="1560" w:type="dxa"/>
          </w:tcPr>
          <w:p w14:paraId="7D620717" w14:textId="77777777" w:rsidR="003C3A79" w:rsidRDefault="00000000">
            <w:r>
              <w:rPr>
                <w:sz w:val="20"/>
              </w:rPr>
              <w:t>0.076 [0.058, 0.088]</w:t>
            </w:r>
          </w:p>
        </w:tc>
      </w:tr>
      <w:tr w:rsidR="003C3A79" w14:paraId="23AFE6A1" w14:textId="77777777">
        <w:tc>
          <w:tcPr>
            <w:tcW w:w="1560" w:type="dxa"/>
          </w:tcPr>
          <w:p w14:paraId="6A0215F0" w14:textId="77777777" w:rsidR="003C3A79" w:rsidRDefault="00000000">
            <w:proofErr w:type="spellStart"/>
            <w:r>
              <w:rPr>
                <w:sz w:val="20"/>
              </w:rPr>
              <w:t>lnHF</w:t>
            </w:r>
            <w:proofErr w:type="spellEnd"/>
          </w:p>
        </w:tc>
        <w:tc>
          <w:tcPr>
            <w:tcW w:w="1560" w:type="dxa"/>
          </w:tcPr>
          <w:p w14:paraId="6D109A69" w14:textId="77777777" w:rsidR="003C3A79" w:rsidRDefault="00000000">
            <w:proofErr w:type="spellStart"/>
            <w:r>
              <w:rPr>
                <w:sz w:val="20"/>
              </w:rPr>
              <w:t>ΔFollow</w:t>
            </w:r>
            <w:proofErr w:type="spellEnd"/>
            <w:r>
              <w:rPr>
                <w:sz w:val="20"/>
              </w:rPr>
              <w:t>-up–Baseline</w:t>
            </w:r>
          </w:p>
        </w:tc>
        <w:tc>
          <w:tcPr>
            <w:tcW w:w="1560" w:type="dxa"/>
          </w:tcPr>
          <w:p w14:paraId="3100A282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560" w:type="dxa"/>
          </w:tcPr>
          <w:p w14:paraId="00673284" w14:textId="77777777" w:rsidR="003C3A79" w:rsidRDefault="00000000">
            <w:r>
              <w:rPr>
                <w:sz w:val="20"/>
              </w:rPr>
              <w:t>23</w:t>
            </w:r>
          </w:p>
        </w:tc>
        <w:tc>
          <w:tcPr>
            <w:tcW w:w="1560" w:type="dxa"/>
          </w:tcPr>
          <w:p w14:paraId="1209AAE7" w14:textId="77777777" w:rsidR="003C3A79" w:rsidRDefault="00000000">
            <w:r>
              <w:rPr>
                <w:sz w:val="20"/>
              </w:rPr>
              <w:t>30.4</w:t>
            </w:r>
          </w:p>
        </w:tc>
        <w:tc>
          <w:tcPr>
            <w:tcW w:w="1560" w:type="dxa"/>
          </w:tcPr>
          <w:p w14:paraId="17EE1532" w14:textId="77777777" w:rsidR="003C3A79" w:rsidRDefault="00000000">
            <w:r>
              <w:rPr>
                <w:sz w:val="20"/>
              </w:rPr>
              <w:t>-0.038 [-0.692, 0.026]</w:t>
            </w:r>
          </w:p>
        </w:tc>
      </w:tr>
    </w:tbl>
    <w:p w14:paraId="2E2F74C1" w14:textId="77777777" w:rsidR="003C3A79" w:rsidRDefault="003C3A79"/>
    <w:p w14:paraId="6D9ED9FD" w14:textId="77777777" w:rsidR="003C3A79" w:rsidRDefault="00000000">
      <w:r>
        <w:rPr>
          <w:b/>
        </w:rPr>
        <w:t>Supplementary Table S1A. SDNN (</w:t>
      </w:r>
      <w:proofErr w:type="gramStart"/>
      <w:r>
        <w:rPr>
          <w:b/>
        </w:rPr>
        <w:t>exploratory) —</w:t>
      </w:r>
      <w:proofErr w:type="gramEnd"/>
      <w:r>
        <w:rPr>
          <w:b/>
        </w:rPr>
        <w:t xml:space="preserve"> model summary, EMMs, and contrasts.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1"/>
        <w:gridCol w:w="1018"/>
        <w:gridCol w:w="940"/>
        <w:gridCol w:w="934"/>
        <w:gridCol w:w="1021"/>
        <w:gridCol w:w="977"/>
        <w:gridCol w:w="963"/>
        <w:gridCol w:w="963"/>
        <w:gridCol w:w="983"/>
      </w:tblGrid>
      <w:tr w:rsidR="003C3A79" w14:paraId="144A22E7" w14:textId="77777777">
        <w:tc>
          <w:tcPr>
            <w:tcW w:w="1040" w:type="dxa"/>
          </w:tcPr>
          <w:p w14:paraId="021DC2DD" w14:textId="77777777" w:rsidR="003C3A79" w:rsidRDefault="00000000">
            <w:r>
              <w:rPr>
                <w:sz w:val="20"/>
              </w:rPr>
              <w:t>Fixed effect</w:t>
            </w:r>
          </w:p>
        </w:tc>
        <w:tc>
          <w:tcPr>
            <w:tcW w:w="1040" w:type="dxa"/>
          </w:tcPr>
          <w:p w14:paraId="4AC946D1" w14:textId="77777777" w:rsidR="003C3A79" w:rsidRDefault="00000000">
            <w:r>
              <w:rPr>
                <w:sz w:val="20"/>
              </w:rPr>
              <w:t>Estimate (β)</w:t>
            </w:r>
          </w:p>
        </w:tc>
        <w:tc>
          <w:tcPr>
            <w:tcW w:w="1040" w:type="dxa"/>
          </w:tcPr>
          <w:p w14:paraId="26AE920D" w14:textId="77777777" w:rsidR="003C3A79" w:rsidRDefault="00000000">
            <w:r>
              <w:rPr>
                <w:sz w:val="20"/>
              </w:rPr>
              <w:t>SE</w:t>
            </w:r>
          </w:p>
        </w:tc>
        <w:tc>
          <w:tcPr>
            <w:tcW w:w="1040" w:type="dxa"/>
          </w:tcPr>
          <w:p w14:paraId="1225CA34" w14:textId="77777777" w:rsidR="003C3A79" w:rsidRDefault="00000000">
            <w:proofErr w:type="spellStart"/>
            <w:r>
              <w:rPr>
                <w:sz w:val="20"/>
              </w:rPr>
              <w:t>df</w:t>
            </w:r>
            <w:proofErr w:type="spellEnd"/>
          </w:p>
        </w:tc>
        <w:tc>
          <w:tcPr>
            <w:tcW w:w="1040" w:type="dxa"/>
          </w:tcPr>
          <w:p w14:paraId="4ECAD953" w14:textId="77777777" w:rsidR="003C3A79" w:rsidRDefault="00000000">
            <w:r>
              <w:rPr>
                <w:sz w:val="20"/>
              </w:rPr>
              <w:t>t/F</w:t>
            </w:r>
          </w:p>
        </w:tc>
        <w:tc>
          <w:tcPr>
            <w:tcW w:w="1040" w:type="dxa"/>
          </w:tcPr>
          <w:p w14:paraId="570013FA" w14:textId="77777777" w:rsidR="003C3A79" w:rsidRDefault="00000000">
            <w:r>
              <w:rPr>
                <w:sz w:val="20"/>
              </w:rPr>
              <w:t>p</w:t>
            </w:r>
          </w:p>
        </w:tc>
        <w:tc>
          <w:tcPr>
            <w:tcW w:w="1040" w:type="dxa"/>
          </w:tcPr>
          <w:p w14:paraId="390B3AF5" w14:textId="77777777" w:rsidR="003C3A79" w:rsidRDefault="00000000">
            <w:r>
              <w:rPr>
                <w:sz w:val="20"/>
              </w:rPr>
              <w:t>95% CI L</w:t>
            </w:r>
          </w:p>
        </w:tc>
        <w:tc>
          <w:tcPr>
            <w:tcW w:w="1040" w:type="dxa"/>
          </w:tcPr>
          <w:p w14:paraId="7EE19A5F" w14:textId="77777777" w:rsidR="003C3A79" w:rsidRDefault="00000000">
            <w:r>
              <w:rPr>
                <w:sz w:val="20"/>
              </w:rPr>
              <w:t>95% CI U</w:t>
            </w:r>
          </w:p>
        </w:tc>
        <w:tc>
          <w:tcPr>
            <w:tcW w:w="1040" w:type="dxa"/>
          </w:tcPr>
          <w:p w14:paraId="2FEC38C1" w14:textId="77777777" w:rsidR="003C3A79" w:rsidRDefault="00000000">
            <w:r>
              <w:rPr>
                <w:sz w:val="20"/>
              </w:rPr>
              <w:t>Effect size</w:t>
            </w:r>
          </w:p>
        </w:tc>
      </w:tr>
      <w:tr w:rsidR="003C3A79" w14:paraId="24A4CF3F" w14:textId="77777777">
        <w:tc>
          <w:tcPr>
            <w:tcW w:w="1040" w:type="dxa"/>
          </w:tcPr>
          <w:p w14:paraId="7B29A2C6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1040" w:type="dxa"/>
          </w:tcPr>
          <w:p w14:paraId="0756823D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1CCF1ED3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50DE5520" w14:textId="77777777" w:rsidR="003C3A79" w:rsidRDefault="00000000">
            <w:r>
              <w:rPr>
                <w:sz w:val="20"/>
              </w:rPr>
              <w:t>1</w:t>
            </w:r>
          </w:p>
        </w:tc>
        <w:tc>
          <w:tcPr>
            <w:tcW w:w="1040" w:type="dxa"/>
          </w:tcPr>
          <w:p w14:paraId="7C74899C" w14:textId="77777777" w:rsidR="003C3A79" w:rsidRDefault="00000000">
            <w:r>
              <w:rPr>
                <w:sz w:val="20"/>
              </w:rPr>
              <w:t>χ²=0.082</w:t>
            </w:r>
          </w:p>
        </w:tc>
        <w:tc>
          <w:tcPr>
            <w:tcW w:w="1040" w:type="dxa"/>
          </w:tcPr>
          <w:p w14:paraId="1DD00F79" w14:textId="77777777" w:rsidR="003C3A79" w:rsidRDefault="00000000">
            <w:r>
              <w:rPr>
                <w:sz w:val="20"/>
              </w:rPr>
              <w:t>0.775</w:t>
            </w:r>
          </w:p>
        </w:tc>
        <w:tc>
          <w:tcPr>
            <w:tcW w:w="1040" w:type="dxa"/>
          </w:tcPr>
          <w:p w14:paraId="51EE5AB7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01AFC71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66534C59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35A87807" w14:textId="77777777">
        <w:tc>
          <w:tcPr>
            <w:tcW w:w="1040" w:type="dxa"/>
          </w:tcPr>
          <w:p w14:paraId="61AF605A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1040" w:type="dxa"/>
          </w:tcPr>
          <w:p w14:paraId="20104CF1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2C6470C6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244730C0" w14:textId="77777777" w:rsidR="003C3A79" w:rsidRDefault="00000000">
            <w:r>
              <w:rPr>
                <w:sz w:val="20"/>
              </w:rPr>
              <w:t>2</w:t>
            </w:r>
          </w:p>
        </w:tc>
        <w:tc>
          <w:tcPr>
            <w:tcW w:w="1040" w:type="dxa"/>
          </w:tcPr>
          <w:p w14:paraId="5A2600E7" w14:textId="77777777" w:rsidR="003C3A79" w:rsidRDefault="00000000">
            <w:r>
              <w:rPr>
                <w:sz w:val="20"/>
              </w:rPr>
              <w:t>χ²=0.172</w:t>
            </w:r>
          </w:p>
        </w:tc>
        <w:tc>
          <w:tcPr>
            <w:tcW w:w="1040" w:type="dxa"/>
          </w:tcPr>
          <w:p w14:paraId="7EFD7EDF" w14:textId="77777777" w:rsidR="003C3A79" w:rsidRDefault="00000000">
            <w:r>
              <w:rPr>
                <w:sz w:val="20"/>
              </w:rPr>
              <w:t>0.917</w:t>
            </w:r>
          </w:p>
        </w:tc>
        <w:tc>
          <w:tcPr>
            <w:tcW w:w="1040" w:type="dxa"/>
          </w:tcPr>
          <w:p w14:paraId="5DF932DC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3C2119E2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5CEAC585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3B49ACBD" w14:textId="77777777">
        <w:tc>
          <w:tcPr>
            <w:tcW w:w="1040" w:type="dxa"/>
          </w:tcPr>
          <w:p w14:paraId="1B116FEC" w14:textId="77777777" w:rsidR="003C3A79" w:rsidRDefault="00000000">
            <w:proofErr w:type="spellStart"/>
            <w:r>
              <w:rPr>
                <w:sz w:val="20"/>
              </w:rPr>
              <w:t>Condition×Time</w:t>
            </w:r>
            <w:proofErr w:type="spellEnd"/>
          </w:p>
        </w:tc>
        <w:tc>
          <w:tcPr>
            <w:tcW w:w="1040" w:type="dxa"/>
          </w:tcPr>
          <w:p w14:paraId="06FF803D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12E74CED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E7ECC61" w14:textId="77777777" w:rsidR="003C3A79" w:rsidRDefault="00000000">
            <w:r>
              <w:rPr>
                <w:sz w:val="20"/>
              </w:rPr>
              <w:t>2</w:t>
            </w:r>
          </w:p>
        </w:tc>
        <w:tc>
          <w:tcPr>
            <w:tcW w:w="1040" w:type="dxa"/>
          </w:tcPr>
          <w:p w14:paraId="71738C7D" w14:textId="77777777" w:rsidR="003C3A79" w:rsidRDefault="00000000">
            <w:r>
              <w:rPr>
                <w:sz w:val="20"/>
              </w:rPr>
              <w:t>χ²=7.192</w:t>
            </w:r>
          </w:p>
        </w:tc>
        <w:tc>
          <w:tcPr>
            <w:tcW w:w="1040" w:type="dxa"/>
          </w:tcPr>
          <w:p w14:paraId="78E17CC9" w14:textId="77777777" w:rsidR="003C3A79" w:rsidRDefault="00000000">
            <w:r>
              <w:rPr>
                <w:sz w:val="20"/>
              </w:rPr>
              <w:t>0.027</w:t>
            </w:r>
          </w:p>
        </w:tc>
        <w:tc>
          <w:tcPr>
            <w:tcW w:w="1040" w:type="dxa"/>
          </w:tcPr>
          <w:p w14:paraId="7D7D2214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4914B3B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14FFFAEA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3A1E11AF" w14:textId="77777777">
        <w:tc>
          <w:tcPr>
            <w:tcW w:w="1040" w:type="dxa"/>
          </w:tcPr>
          <w:p w14:paraId="14749E50" w14:textId="77777777" w:rsidR="003C3A79" w:rsidRDefault="00000000">
            <w:r>
              <w:rPr>
                <w:sz w:val="20"/>
              </w:rPr>
              <w:t>Period</w:t>
            </w:r>
          </w:p>
        </w:tc>
        <w:tc>
          <w:tcPr>
            <w:tcW w:w="1040" w:type="dxa"/>
          </w:tcPr>
          <w:p w14:paraId="58EA19C2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27EB183F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010DEA87" w14:textId="77777777" w:rsidR="003C3A79" w:rsidRDefault="00000000">
            <w:r>
              <w:rPr>
                <w:sz w:val="20"/>
              </w:rPr>
              <w:t>1</w:t>
            </w:r>
          </w:p>
        </w:tc>
        <w:tc>
          <w:tcPr>
            <w:tcW w:w="1040" w:type="dxa"/>
          </w:tcPr>
          <w:p w14:paraId="0DEAF505" w14:textId="77777777" w:rsidR="003C3A79" w:rsidRDefault="00000000">
            <w:r>
              <w:rPr>
                <w:sz w:val="20"/>
              </w:rPr>
              <w:t>χ²=3.840</w:t>
            </w:r>
          </w:p>
        </w:tc>
        <w:tc>
          <w:tcPr>
            <w:tcW w:w="1040" w:type="dxa"/>
          </w:tcPr>
          <w:p w14:paraId="09C6683C" w14:textId="77777777" w:rsidR="003C3A79" w:rsidRDefault="00000000">
            <w:r>
              <w:rPr>
                <w:sz w:val="20"/>
              </w:rPr>
              <w:t>0.050</w:t>
            </w:r>
          </w:p>
        </w:tc>
        <w:tc>
          <w:tcPr>
            <w:tcW w:w="1040" w:type="dxa"/>
          </w:tcPr>
          <w:p w14:paraId="1B99733E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68E6DE83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7BF326A2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1EC7A9B5" w14:textId="77777777">
        <w:tc>
          <w:tcPr>
            <w:tcW w:w="1040" w:type="dxa"/>
          </w:tcPr>
          <w:p w14:paraId="2E9931BB" w14:textId="77777777" w:rsidR="003C3A79" w:rsidRDefault="00000000">
            <w:proofErr w:type="spellStart"/>
            <w:r>
              <w:rPr>
                <w:sz w:val="20"/>
              </w:rPr>
              <w:t>CarryOver</w:t>
            </w:r>
            <w:proofErr w:type="spellEnd"/>
          </w:p>
        </w:tc>
        <w:tc>
          <w:tcPr>
            <w:tcW w:w="1040" w:type="dxa"/>
          </w:tcPr>
          <w:p w14:paraId="46158D87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3E34F88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026EE5EF" w14:textId="77777777" w:rsidR="003C3A79" w:rsidRDefault="00000000">
            <w:r>
              <w:rPr>
                <w:sz w:val="20"/>
              </w:rPr>
              <w:t>1</w:t>
            </w:r>
          </w:p>
        </w:tc>
        <w:tc>
          <w:tcPr>
            <w:tcW w:w="1040" w:type="dxa"/>
          </w:tcPr>
          <w:p w14:paraId="7377A6E9" w14:textId="77777777" w:rsidR="003C3A79" w:rsidRDefault="00000000">
            <w:r>
              <w:rPr>
                <w:sz w:val="20"/>
              </w:rPr>
              <w:t>χ²=0.257</w:t>
            </w:r>
          </w:p>
        </w:tc>
        <w:tc>
          <w:tcPr>
            <w:tcW w:w="1040" w:type="dxa"/>
          </w:tcPr>
          <w:p w14:paraId="504B357A" w14:textId="77777777" w:rsidR="003C3A79" w:rsidRDefault="00000000">
            <w:r>
              <w:rPr>
                <w:sz w:val="20"/>
              </w:rPr>
              <w:t>0.612</w:t>
            </w:r>
          </w:p>
        </w:tc>
        <w:tc>
          <w:tcPr>
            <w:tcW w:w="1040" w:type="dxa"/>
          </w:tcPr>
          <w:p w14:paraId="704F6B66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31D81F57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B372D0A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2141D352" w14:textId="77777777">
        <w:tc>
          <w:tcPr>
            <w:tcW w:w="1040" w:type="dxa"/>
          </w:tcPr>
          <w:p w14:paraId="6CC64CC2" w14:textId="77777777" w:rsidR="003C3A79" w:rsidRDefault="00000000">
            <w:r>
              <w:rPr>
                <w:sz w:val="20"/>
              </w:rPr>
              <w:lastRenderedPageBreak/>
              <w:t>Residual variance ratio (Sham/IHNT)</w:t>
            </w:r>
          </w:p>
        </w:tc>
        <w:tc>
          <w:tcPr>
            <w:tcW w:w="1040" w:type="dxa"/>
          </w:tcPr>
          <w:p w14:paraId="0E7B9DAC" w14:textId="77777777" w:rsidR="003C3A79" w:rsidRDefault="00000000">
            <w:r>
              <w:rPr>
                <w:sz w:val="20"/>
              </w:rPr>
              <w:t>111.38</w:t>
            </w:r>
          </w:p>
        </w:tc>
        <w:tc>
          <w:tcPr>
            <w:tcW w:w="1040" w:type="dxa"/>
          </w:tcPr>
          <w:p w14:paraId="375C983E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7649444F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73CE76F8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52B6F411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FBE0046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71D5DF0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CA9983A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3EE48BC0" w14:textId="77777777">
        <w:tc>
          <w:tcPr>
            <w:tcW w:w="1040" w:type="dxa"/>
          </w:tcPr>
          <w:p w14:paraId="7554B9FE" w14:textId="77777777" w:rsidR="003C3A79" w:rsidRDefault="00000000">
            <w:r>
              <w:rPr>
                <w:sz w:val="20"/>
              </w:rPr>
              <w:t>Notes</w:t>
            </w:r>
          </w:p>
        </w:tc>
        <w:tc>
          <w:tcPr>
            <w:tcW w:w="1040" w:type="dxa"/>
          </w:tcPr>
          <w:p w14:paraId="4E7030DF" w14:textId="77777777" w:rsidR="003C3A79" w:rsidRDefault="003C3A79"/>
        </w:tc>
        <w:tc>
          <w:tcPr>
            <w:tcW w:w="1040" w:type="dxa"/>
          </w:tcPr>
          <w:p w14:paraId="410FAE8F" w14:textId="77777777" w:rsidR="003C3A79" w:rsidRDefault="003C3A79"/>
        </w:tc>
        <w:tc>
          <w:tcPr>
            <w:tcW w:w="1040" w:type="dxa"/>
          </w:tcPr>
          <w:p w14:paraId="11A86BBC" w14:textId="77777777" w:rsidR="003C3A79" w:rsidRDefault="003C3A79"/>
        </w:tc>
        <w:tc>
          <w:tcPr>
            <w:tcW w:w="1040" w:type="dxa"/>
          </w:tcPr>
          <w:p w14:paraId="0539BF3A" w14:textId="77777777" w:rsidR="003C3A79" w:rsidRDefault="003C3A79"/>
        </w:tc>
        <w:tc>
          <w:tcPr>
            <w:tcW w:w="1040" w:type="dxa"/>
          </w:tcPr>
          <w:p w14:paraId="1369C2D4" w14:textId="77777777" w:rsidR="003C3A79" w:rsidRDefault="003C3A79"/>
        </w:tc>
        <w:tc>
          <w:tcPr>
            <w:tcW w:w="1040" w:type="dxa"/>
          </w:tcPr>
          <w:p w14:paraId="5B63FFAD" w14:textId="77777777" w:rsidR="003C3A79" w:rsidRDefault="003C3A79"/>
        </w:tc>
        <w:tc>
          <w:tcPr>
            <w:tcW w:w="1040" w:type="dxa"/>
          </w:tcPr>
          <w:p w14:paraId="265486B0" w14:textId="77777777" w:rsidR="003C3A79" w:rsidRDefault="003C3A79"/>
        </w:tc>
        <w:tc>
          <w:tcPr>
            <w:tcW w:w="1040" w:type="dxa"/>
          </w:tcPr>
          <w:p w14:paraId="13BFC490" w14:textId="77777777" w:rsidR="003C3A79" w:rsidRDefault="003C3A79"/>
        </w:tc>
      </w:tr>
    </w:tbl>
    <w:p w14:paraId="60D20A82" w14:textId="77777777" w:rsidR="003C3A79" w:rsidRDefault="003C3A7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37"/>
        <w:gridCol w:w="1336"/>
        <w:gridCol w:w="1336"/>
        <w:gridCol w:w="1335"/>
        <w:gridCol w:w="1335"/>
        <w:gridCol w:w="1335"/>
        <w:gridCol w:w="1336"/>
      </w:tblGrid>
      <w:tr w:rsidR="003C3A79" w14:paraId="4EA41A7A" w14:textId="77777777">
        <w:tc>
          <w:tcPr>
            <w:tcW w:w="1337" w:type="dxa"/>
          </w:tcPr>
          <w:p w14:paraId="74E9FB2F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1337" w:type="dxa"/>
          </w:tcPr>
          <w:p w14:paraId="4F5631BC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1337" w:type="dxa"/>
          </w:tcPr>
          <w:p w14:paraId="38BED649" w14:textId="77777777" w:rsidR="003C3A79" w:rsidRDefault="00000000">
            <w:r>
              <w:rPr>
                <w:sz w:val="20"/>
              </w:rPr>
              <w:t>EMM (SDNN)</w:t>
            </w:r>
          </w:p>
        </w:tc>
        <w:tc>
          <w:tcPr>
            <w:tcW w:w="1337" w:type="dxa"/>
          </w:tcPr>
          <w:p w14:paraId="0C2F71F5" w14:textId="77777777" w:rsidR="003C3A79" w:rsidRDefault="00000000">
            <w:r>
              <w:rPr>
                <w:sz w:val="20"/>
              </w:rPr>
              <w:t>SE</w:t>
            </w:r>
          </w:p>
        </w:tc>
        <w:tc>
          <w:tcPr>
            <w:tcW w:w="1337" w:type="dxa"/>
          </w:tcPr>
          <w:p w14:paraId="133389C4" w14:textId="77777777" w:rsidR="003C3A79" w:rsidRDefault="00000000">
            <w:r>
              <w:rPr>
                <w:sz w:val="20"/>
              </w:rPr>
              <w:t>95% CI L</w:t>
            </w:r>
          </w:p>
        </w:tc>
        <w:tc>
          <w:tcPr>
            <w:tcW w:w="1337" w:type="dxa"/>
          </w:tcPr>
          <w:p w14:paraId="3B38DBCD" w14:textId="77777777" w:rsidR="003C3A79" w:rsidRDefault="00000000">
            <w:r>
              <w:rPr>
                <w:sz w:val="20"/>
              </w:rPr>
              <w:t>95% CI U</w:t>
            </w:r>
          </w:p>
        </w:tc>
        <w:tc>
          <w:tcPr>
            <w:tcW w:w="1337" w:type="dxa"/>
          </w:tcPr>
          <w:p w14:paraId="0F5518C6" w14:textId="77777777" w:rsidR="003C3A79" w:rsidRDefault="00000000">
            <w:r>
              <w:rPr>
                <w:sz w:val="20"/>
              </w:rPr>
              <w:t>Within-condition %Δ vs Baseline</w:t>
            </w:r>
          </w:p>
        </w:tc>
      </w:tr>
      <w:tr w:rsidR="003C3A79" w14:paraId="79060A9D" w14:textId="77777777">
        <w:tc>
          <w:tcPr>
            <w:tcW w:w="1337" w:type="dxa"/>
          </w:tcPr>
          <w:p w14:paraId="08989D28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337" w:type="dxa"/>
          </w:tcPr>
          <w:p w14:paraId="61D1AB0C" w14:textId="77777777" w:rsidR="003C3A79" w:rsidRDefault="00000000">
            <w:r>
              <w:rPr>
                <w:sz w:val="20"/>
              </w:rPr>
              <w:t>Baseline</w:t>
            </w:r>
          </w:p>
        </w:tc>
        <w:tc>
          <w:tcPr>
            <w:tcW w:w="1337" w:type="dxa"/>
          </w:tcPr>
          <w:p w14:paraId="439BC8F2" w14:textId="77777777" w:rsidR="003C3A79" w:rsidRDefault="00000000">
            <w:r>
              <w:rPr>
                <w:sz w:val="20"/>
              </w:rPr>
              <w:t>47.140</w:t>
            </w:r>
          </w:p>
        </w:tc>
        <w:tc>
          <w:tcPr>
            <w:tcW w:w="1337" w:type="dxa"/>
          </w:tcPr>
          <w:p w14:paraId="4A78C0BC" w14:textId="77777777" w:rsidR="003C3A79" w:rsidRDefault="00000000">
            <w:r>
              <w:rPr>
                <w:sz w:val="20"/>
              </w:rPr>
              <w:t>4.230</w:t>
            </w:r>
          </w:p>
        </w:tc>
        <w:tc>
          <w:tcPr>
            <w:tcW w:w="1337" w:type="dxa"/>
          </w:tcPr>
          <w:p w14:paraId="1586B774" w14:textId="77777777" w:rsidR="003C3A79" w:rsidRDefault="00000000">
            <w:r>
              <w:rPr>
                <w:sz w:val="20"/>
              </w:rPr>
              <w:t>38.368</w:t>
            </w:r>
          </w:p>
        </w:tc>
        <w:tc>
          <w:tcPr>
            <w:tcW w:w="1337" w:type="dxa"/>
          </w:tcPr>
          <w:p w14:paraId="6C3897BB" w14:textId="77777777" w:rsidR="003C3A79" w:rsidRDefault="00000000">
            <w:r>
              <w:rPr>
                <w:sz w:val="20"/>
              </w:rPr>
              <w:t>55.912</w:t>
            </w:r>
          </w:p>
        </w:tc>
        <w:tc>
          <w:tcPr>
            <w:tcW w:w="1337" w:type="dxa"/>
          </w:tcPr>
          <w:p w14:paraId="5221E2C9" w14:textId="77777777" w:rsidR="003C3A79" w:rsidRDefault="00000000">
            <w:r>
              <w:rPr>
                <w:sz w:val="20"/>
              </w:rPr>
              <w:t>0.0% (ref)</w:t>
            </w:r>
          </w:p>
        </w:tc>
      </w:tr>
      <w:tr w:rsidR="003C3A79" w14:paraId="1C042FD2" w14:textId="77777777">
        <w:tc>
          <w:tcPr>
            <w:tcW w:w="1337" w:type="dxa"/>
          </w:tcPr>
          <w:p w14:paraId="77D221D1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337" w:type="dxa"/>
          </w:tcPr>
          <w:p w14:paraId="536847A2" w14:textId="77777777" w:rsidR="003C3A79" w:rsidRDefault="00000000">
            <w:r>
              <w:rPr>
                <w:sz w:val="20"/>
              </w:rPr>
              <w:t>Post</w:t>
            </w:r>
          </w:p>
        </w:tc>
        <w:tc>
          <w:tcPr>
            <w:tcW w:w="1337" w:type="dxa"/>
          </w:tcPr>
          <w:p w14:paraId="629103AA" w14:textId="77777777" w:rsidR="003C3A79" w:rsidRDefault="00000000">
            <w:r>
              <w:rPr>
                <w:sz w:val="20"/>
              </w:rPr>
              <w:t>45.090</w:t>
            </w:r>
          </w:p>
        </w:tc>
        <w:tc>
          <w:tcPr>
            <w:tcW w:w="1337" w:type="dxa"/>
          </w:tcPr>
          <w:p w14:paraId="70468D96" w14:textId="77777777" w:rsidR="003C3A79" w:rsidRDefault="00000000">
            <w:r>
              <w:rPr>
                <w:sz w:val="20"/>
              </w:rPr>
              <w:t>4.248</w:t>
            </w:r>
          </w:p>
        </w:tc>
        <w:tc>
          <w:tcPr>
            <w:tcW w:w="1337" w:type="dxa"/>
          </w:tcPr>
          <w:p w14:paraId="5DB2A4DB" w14:textId="77777777" w:rsidR="003C3A79" w:rsidRDefault="00000000">
            <w:r>
              <w:rPr>
                <w:sz w:val="20"/>
              </w:rPr>
              <w:t>36.280</w:t>
            </w:r>
          </w:p>
        </w:tc>
        <w:tc>
          <w:tcPr>
            <w:tcW w:w="1337" w:type="dxa"/>
          </w:tcPr>
          <w:p w14:paraId="296B5F05" w14:textId="77777777" w:rsidR="003C3A79" w:rsidRDefault="00000000">
            <w:r>
              <w:rPr>
                <w:sz w:val="20"/>
              </w:rPr>
              <w:t>53.900</w:t>
            </w:r>
          </w:p>
        </w:tc>
        <w:tc>
          <w:tcPr>
            <w:tcW w:w="1337" w:type="dxa"/>
          </w:tcPr>
          <w:p w14:paraId="17290727" w14:textId="77777777" w:rsidR="003C3A79" w:rsidRDefault="00000000">
            <w:r>
              <w:rPr>
                <w:sz w:val="20"/>
              </w:rPr>
              <w:t>-4.3%</w:t>
            </w:r>
          </w:p>
        </w:tc>
      </w:tr>
      <w:tr w:rsidR="003C3A79" w14:paraId="308FAA0C" w14:textId="77777777">
        <w:tc>
          <w:tcPr>
            <w:tcW w:w="1337" w:type="dxa"/>
          </w:tcPr>
          <w:p w14:paraId="67AB5E28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1337" w:type="dxa"/>
          </w:tcPr>
          <w:p w14:paraId="344820B0" w14:textId="77777777" w:rsidR="003C3A79" w:rsidRDefault="00000000">
            <w:r>
              <w:rPr>
                <w:sz w:val="20"/>
              </w:rPr>
              <w:t>Follow-up</w:t>
            </w:r>
          </w:p>
        </w:tc>
        <w:tc>
          <w:tcPr>
            <w:tcW w:w="1337" w:type="dxa"/>
          </w:tcPr>
          <w:p w14:paraId="4E1AD8F4" w14:textId="77777777" w:rsidR="003C3A79" w:rsidRDefault="00000000">
            <w:r>
              <w:rPr>
                <w:sz w:val="20"/>
              </w:rPr>
              <w:t>47.025</w:t>
            </w:r>
          </w:p>
        </w:tc>
        <w:tc>
          <w:tcPr>
            <w:tcW w:w="1337" w:type="dxa"/>
          </w:tcPr>
          <w:p w14:paraId="7701DA62" w14:textId="77777777" w:rsidR="003C3A79" w:rsidRDefault="00000000">
            <w:r>
              <w:rPr>
                <w:sz w:val="20"/>
              </w:rPr>
              <w:t>4.249</w:t>
            </w:r>
          </w:p>
        </w:tc>
        <w:tc>
          <w:tcPr>
            <w:tcW w:w="1337" w:type="dxa"/>
          </w:tcPr>
          <w:p w14:paraId="1D23E853" w14:textId="77777777" w:rsidR="003C3A79" w:rsidRDefault="00000000">
            <w:r>
              <w:rPr>
                <w:sz w:val="20"/>
              </w:rPr>
              <w:t>38.214</w:t>
            </w:r>
          </w:p>
        </w:tc>
        <w:tc>
          <w:tcPr>
            <w:tcW w:w="1337" w:type="dxa"/>
          </w:tcPr>
          <w:p w14:paraId="05948269" w14:textId="77777777" w:rsidR="003C3A79" w:rsidRDefault="00000000">
            <w:r>
              <w:rPr>
                <w:sz w:val="20"/>
              </w:rPr>
              <w:t>55.837</w:t>
            </w:r>
          </w:p>
        </w:tc>
        <w:tc>
          <w:tcPr>
            <w:tcW w:w="1337" w:type="dxa"/>
          </w:tcPr>
          <w:p w14:paraId="2D5BA9D9" w14:textId="77777777" w:rsidR="003C3A79" w:rsidRDefault="00000000">
            <w:r>
              <w:rPr>
                <w:sz w:val="20"/>
              </w:rPr>
              <w:t>-0.2%</w:t>
            </w:r>
          </w:p>
        </w:tc>
      </w:tr>
      <w:tr w:rsidR="003C3A79" w14:paraId="143EF4BE" w14:textId="77777777">
        <w:tc>
          <w:tcPr>
            <w:tcW w:w="1337" w:type="dxa"/>
          </w:tcPr>
          <w:p w14:paraId="127B5B64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337" w:type="dxa"/>
          </w:tcPr>
          <w:p w14:paraId="216DB451" w14:textId="77777777" w:rsidR="003C3A79" w:rsidRDefault="00000000">
            <w:r>
              <w:rPr>
                <w:sz w:val="20"/>
              </w:rPr>
              <w:t>Baseline</w:t>
            </w:r>
          </w:p>
        </w:tc>
        <w:tc>
          <w:tcPr>
            <w:tcW w:w="1337" w:type="dxa"/>
          </w:tcPr>
          <w:p w14:paraId="08AB489E" w14:textId="77777777" w:rsidR="003C3A79" w:rsidRDefault="00000000">
            <w:r>
              <w:rPr>
                <w:sz w:val="20"/>
              </w:rPr>
              <w:t>43.579</w:t>
            </w:r>
          </w:p>
        </w:tc>
        <w:tc>
          <w:tcPr>
            <w:tcW w:w="1337" w:type="dxa"/>
          </w:tcPr>
          <w:p w14:paraId="2E0D89ED" w14:textId="77777777" w:rsidR="003C3A79" w:rsidRDefault="00000000">
            <w:r>
              <w:rPr>
                <w:sz w:val="20"/>
              </w:rPr>
              <w:t>3.423</w:t>
            </w:r>
          </w:p>
        </w:tc>
        <w:tc>
          <w:tcPr>
            <w:tcW w:w="1337" w:type="dxa"/>
          </w:tcPr>
          <w:p w14:paraId="5871093C" w14:textId="77777777" w:rsidR="003C3A79" w:rsidRDefault="00000000">
            <w:r>
              <w:rPr>
                <w:sz w:val="20"/>
              </w:rPr>
              <w:t>36.479</w:t>
            </w:r>
          </w:p>
        </w:tc>
        <w:tc>
          <w:tcPr>
            <w:tcW w:w="1337" w:type="dxa"/>
          </w:tcPr>
          <w:p w14:paraId="037C2F39" w14:textId="77777777" w:rsidR="003C3A79" w:rsidRDefault="00000000">
            <w:r>
              <w:rPr>
                <w:sz w:val="20"/>
              </w:rPr>
              <w:t>50.679</w:t>
            </w:r>
          </w:p>
        </w:tc>
        <w:tc>
          <w:tcPr>
            <w:tcW w:w="1337" w:type="dxa"/>
          </w:tcPr>
          <w:p w14:paraId="4E2C4AD0" w14:textId="77777777" w:rsidR="003C3A79" w:rsidRDefault="00000000">
            <w:r>
              <w:rPr>
                <w:sz w:val="20"/>
              </w:rPr>
              <w:t>0.0% (ref)</w:t>
            </w:r>
          </w:p>
        </w:tc>
      </w:tr>
      <w:tr w:rsidR="003C3A79" w14:paraId="0DC42A78" w14:textId="77777777">
        <w:tc>
          <w:tcPr>
            <w:tcW w:w="1337" w:type="dxa"/>
          </w:tcPr>
          <w:p w14:paraId="4E3FD512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337" w:type="dxa"/>
          </w:tcPr>
          <w:p w14:paraId="01DDE849" w14:textId="77777777" w:rsidR="003C3A79" w:rsidRDefault="00000000">
            <w:r>
              <w:rPr>
                <w:sz w:val="20"/>
              </w:rPr>
              <w:t>Post</w:t>
            </w:r>
          </w:p>
        </w:tc>
        <w:tc>
          <w:tcPr>
            <w:tcW w:w="1337" w:type="dxa"/>
          </w:tcPr>
          <w:p w14:paraId="3924FCB4" w14:textId="77777777" w:rsidR="003C3A79" w:rsidRDefault="00000000">
            <w:r>
              <w:rPr>
                <w:sz w:val="20"/>
              </w:rPr>
              <w:t>46.538</w:t>
            </w:r>
          </w:p>
        </w:tc>
        <w:tc>
          <w:tcPr>
            <w:tcW w:w="1337" w:type="dxa"/>
          </w:tcPr>
          <w:p w14:paraId="5AFF6A78" w14:textId="77777777" w:rsidR="003C3A79" w:rsidRDefault="00000000">
            <w:r>
              <w:rPr>
                <w:sz w:val="20"/>
              </w:rPr>
              <w:t>3.435</w:t>
            </w:r>
          </w:p>
        </w:tc>
        <w:tc>
          <w:tcPr>
            <w:tcW w:w="1337" w:type="dxa"/>
          </w:tcPr>
          <w:p w14:paraId="13A46FB6" w14:textId="77777777" w:rsidR="003C3A79" w:rsidRDefault="00000000">
            <w:r>
              <w:rPr>
                <w:sz w:val="20"/>
              </w:rPr>
              <w:t>39.415</w:t>
            </w:r>
          </w:p>
        </w:tc>
        <w:tc>
          <w:tcPr>
            <w:tcW w:w="1337" w:type="dxa"/>
          </w:tcPr>
          <w:p w14:paraId="265E6519" w14:textId="77777777" w:rsidR="003C3A79" w:rsidRDefault="00000000">
            <w:r>
              <w:rPr>
                <w:sz w:val="20"/>
              </w:rPr>
              <w:t>53.662</w:t>
            </w:r>
          </w:p>
        </w:tc>
        <w:tc>
          <w:tcPr>
            <w:tcW w:w="1337" w:type="dxa"/>
          </w:tcPr>
          <w:p w14:paraId="0E592A9B" w14:textId="77777777" w:rsidR="003C3A79" w:rsidRDefault="00000000">
            <w:r>
              <w:rPr>
                <w:sz w:val="20"/>
              </w:rPr>
              <w:t>+6.8%</w:t>
            </w:r>
          </w:p>
        </w:tc>
      </w:tr>
      <w:tr w:rsidR="003C3A79" w14:paraId="577C858E" w14:textId="77777777">
        <w:tc>
          <w:tcPr>
            <w:tcW w:w="1337" w:type="dxa"/>
          </w:tcPr>
          <w:p w14:paraId="399DECE0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1337" w:type="dxa"/>
          </w:tcPr>
          <w:p w14:paraId="7A951873" w14:textId="77777777" w:rsidR="003C3A79" w:rsidRDefault="00000000">
            <w:r>
              <w:rPr>
                <w:sz w:val="20"/>
              </w:rPr>
              <w:t>Follow-up</w:t>
            </w:r>
          </w:p>
        </w:tc>
        <w:tc>
          <w:tcPr>
            <w:tcW w:w="1337" w:type="dxa"/>
          </w:tcPr>
          <w:p w14:paraId="44D7F421" w14:textId="77777777" w:rsidR="003C3A79" w:rsidRDefault="00000000">
            <w:r>
              <w:rPr>
                <w:sz w:val="20"/>
              </w:rPr>
              <w:t>44.457</w:t>
            </w:r>
          </w:p>
        </w:tc>
        <w:tc>
          <w:tcPr>
            <w:tcW w:w="1337" w:type="dxa"/>
          </w:tcPr>
          <w:p w14:paraId="2BBD75AC" w14:textId="77777777" w:rsidR="003C3A79" w:rsidRDefault="00000000">
            <w:r>
              <w:rPr>
                <w:sz w:val="20"/>
              </w:rPr>
              <w:t>3.446</w:t>
            </w:r>
          </w:p>
        </w:tc>
        <w:tc>
          <w:tcPr>
            <w:tcW w:w="1337" w:type="dxa"/>
          </w:tcPr>
          <w:p w14:paraId="1E581F9A" w14:textId="77777777" w:rsidR="003C3A79" w:rsidRDefault="00000000">
            <w:r>
              <w:rPr>
                <w:sz w:val="20"/>
              </w:rPr>
              <w:t>37.309</w:t>
            </w:r>
          </w:p>
        </w:tc>
        <w:tc>
          <w:tcPr>
            <w:tcW w:w="1337" w:type="dxa"/>
          </w:tcPr>
          <w:p w14:paraId="35C121CD" w14:textId="77777777" w:rsidR="003C3A79" w:rsidRDefault="00000000">
            <w:r>
              <w:rPr>
                <w:sz w:val="20"/>
              </w:rPr>
              <w:t>51.604</w:t>
            </w:r>
          </w:p>
        </w:tc>
        <w:tc>
          <w:tcPr>
            <w:tcW w:w="1337" w:type="dxa"/>
          </w:tcPr>
          <w:p w14:paraId="4D3A7A8E" w14:textId="77777777" w:rsidR="003C3A79" w:rsidRDefault="00000000">
            <w:r>
              <w:rPr>
                <w:sz w:val="20"/>
              </w:rPr>
              <w:t>+2.0%</w:t>
            </w:r>
          </w:p>
        </w:tc>
      </w:tr>
    </w:tbl>
    <w:p w14:paraId="5F1C8EF9" w14:textId="77777777" w:rsidR="003C3A79" w:rsidRDefault="003C3A7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2"/>
        <w:gridCol w:w="964"/>
        <w:gridCol w:w="964"/>
        <w:gridCol w:w="934"/>
        <w:gridCol w:w="1017"/>
        <w:gridCol w:w="964"/>
        <w:gridCol w:w="987"/>
        <w:gridCol w:w="984"/>
        <w:gridCol w:w="984"/>
      </w:tblGrid>
      <w:tr w:rsidR="003C3A79" w14:paraId="51802477" w14:textId="77777777">
        <w:tc>
          <w:tcPr>
            <w:tcW w:w="1040" w:type="dxa"/>
          </w:tcPr>
          <w:p w14:paraId="65A5BFFF" w14:textId="77777777" w:rsidR="003C3A79" w:rsidRDefault="00000000">
            <w:r>
              <w:rPr>
                <w:sz w:val="20"/>
              </w:rPr>
              <w:t>Contrast</w:t>
            </w:r>
          </w:p>
        </w:tc>
        <w:tc>
          <w:tcPr>
            <w:tcW w:w="1040" w:type="dxa"/>
          </w:tcPr>
          <w:p w14:paraId="22C375CD" w14:textId="77777777" w:rsidR="003C3A79" w:rsidRDefault="00000000">
            <w:r>
              <w:rPr>
                <w:sz w:val="20"/>
              </w:rPr>
              <w:t>Δ (</w:t>
            </w:r>
            <w:proofErr w:type="spellStart"/>
            <w:r>
              <w:rPr>
                <w:sz w:val="20"/>
              </w:rPr>
              <w:t>ms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040" w:type="dxa"/>
          </w:tcPr>
          <w:p w14:paraId="3F8AFCFC" w14:textId="77777777" w:rsidR="003C3A79" w:rsidRDefault="00000000">
            <w:r>
              <w:rPr>
                <w:sz w:val="20"/>
              </w:rPr>
              <w:t>SE</w:t>
            </w:r>
          </w:p>
        </w:tc>
        <w:tc>
          <w:tcPr>
            <w:tcW w:w="1040" w:type="dxa"/>
          </w:tcPr>
          <w:p w14:paraId="52181C46" w14:textId="77777777" w:rsidR="003C3A79" w:rsidRDefault="00000000">
            <w:proofErr w:type="spellStart"/>
            <w:r>
              <w:rPr>
                <w:sz w:val="20"/>
              </w:rPr>
              <w:t>df</w:t>
            </w:r>
            <w:proofErr w:type="spellEnd"/>
          </w:p>
        </w:tc>
        <w:tc>
          <w:tcPr>
            <w:tcW w:w="1040" w:type="dxa"/>
          </w:tcPr>
          <w:p w14:paraId="02018346" w14:textId="77777777" w:rsidR="003C3A79" w:rsidRDefault="00000000">
            <w:r>
              <w:rPr>
                <w:sz w:val="20"/>
              </w:rPr>
              <w:t>t</w:t>
            </w:r>
          </w:p>
        </w:tc>
        <w:tc>
          <w:tcPr>
            <w:tcW w:w="1040" w:type="dxa"/>
          </w:tcPr>
          <w:p w14:paraId="0F15BFBE" w14:textId="77777777" w:rsidR="003C3A79" w:rsidRDefault="00000000">
            <w:r>
              <w:rPr>
                <w:sz w:val="20"/>
              </w:rPr>
              <w:t>p raw</w:t>
            </w:r>
          </w:p>
        </w:tc>
        <w:tc>
          <w:tcPr>
            <w:tcW w:w="1040" w:type="dxa"/>
          </w:tcPr>
          <w:p w14:paraId="50698F0D" w14:textId="77777777" w:rsidR="003C3A79" w:rsidRDefault="00000000">
            <w:r>
              <w:rPr>
                <w:sz w:val="20"/>
              </w:rPr>
              <w:t>p holm</w:t>
            </w:r>
          </w:p>
        </w:tc>
        <w:tc>
          <w:tcPr>
            <w:tcW w:w="1040" w:type="dxa"/>
          </w:tcPr>
          <w:p w14:paraId="7CA1CAF3" w14:textId="77777777" w:rsidR="003C3A79" w:rsidRDefault="00000000">
            <w:r>
              <w:rPr>
                <w:sz w:val="20"/>
              </w:rPr>
              <w:t>95% CI L</w:t>
            </w:r>
          </w:p>
        </w:tc>
        <w:tc>
          <w:tcPr>
            <w:tcW w:w="1040" w:type="dxa"/>
          </w:tcPr>
          <w:p w14:paraId="65F3B553" w14:textId="77777777" w:rsidR="003C3A79" w:rsidRDefault="00000000">
            <w:r>
              <w:rPr>
                <w:sz w:val="20"/>
              </w:rPr>
              <w:t>95% CI U</w:t>
            </w:r>
          </w:p>
        </w:tc>
      </w:tr>
      <w:tr w:rsidR="003C3A79" w14:paraId="00E56D50" w14:textId="77777777">
        <w:tc>
          <w:tcPr>
            <w:tcW w:w="1040" w:type="dxa"/>
          </w:tcPr>
          <w:p w14:paraId="3C03D7FA" w14:textId="77777777" w:rsidR="003C3A79" w:rsidRDefault="00000000">
            <w:r>
              <w:rPr>
                <w:sz w:val="20"/>
              </w:rPr>
              <w:t>IHNT–Sham @ Baseline</w:t>
            </w:r>
          </w:p>
        </w:tc>
        <w:tc>
          <w:tcPr>
            <w:tcW w:w="1040" w:type="dxa"/>
          </w:tcPr>
          <w:p w14:paraId="7A815720" w14:textId="77777777" w:rsidR="003C3A79" w:rsidRDefault="00000000">
            <w:r>
              <w:rPr>
                <w:sz w:val="20"/>
              </w:rPr>
              <w:t>-3.561</w:t>
            </w:r>
          </w:p>
        </w:tc>
        <w:tc>
          <w:tcPr>
            <w:tcW w:w="1040" w:type="dxa"/>
          </w:tcPr>
          <w:p w14:paraId="4EF86780" w14:textId="77777777" w:rsidR="003C3A79" w:rsidRDefault="00000000">
            <w:r>
              <w:rPr>
                <w:sz w:val="20"/>
              </w:rPr>
              <w:t>5.609</w:t>
            </w:r>
          </w:p>
        </w:tc>
        <w:tc>
          <w:tcPr>
            <w:tcW w:w="1040" w:type="dxa"/>
          </w:tcPr>
          <w:p w14:paraId="2AA78386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776D8657" w14:textId="77777777" w:rsidR="003C3A79" w:rsidRDefault="00000000">
            <w:r>
              <w:rPr>
                <w:sz w:val="20"/>
              </w:rPr>
              <w:t>-0.635</w:t>
            </w:r>
          </w:p>
        </w:tc>
        <w:tc>
          <w:tcPr>
            <w:tcW w:w="1040" w:type="dxa"/>
          </w:tcPr>
          <w:p w14:paraId="3FC7AF91" w14:textId="77777777" w:rsidR="003C3A79" w:rsidRDefault="003C3A79"/>
        </w:tc>
        <w:tc>
          <w:tcPr>
            <w:tcW w:w="1040" w:type="dxa"/>
          </w:tcPr>
          <w:p w14:paraId="6AA7202B" w14:textId="77777777" w:rsidR="003C3A79" w:rsidRDefault="00000000">
            <w:r>
              <w:rPr>
                <w:sz w:val="20"/>
              </w:rPr>
              <w:t>0.527</w:t>
            </w:r>
          </w:p>
        </w:tc>
        <w:tc>
          <w:tcPr>
            <w:tcW w:w="1040" w:type="dxa"/>
          </w:tcPr>
          <w:p w14:paraId="288A114D" w14:textId="77777777" w:rsidR="003C3A79" w:rsidRDefault="00000000">
            <w:r>
              <w:rPr>
                <w:sz w:val="20"/>
              </w:rPr>
              <w:t>-14.679</w:t>
            </w:r>
          </w:p>
        </w:tc>
        <w:tc>
          <w:tcPr>
            <w:tcW w:w="1040" w:type="dxa"/>
          </w:tcPr>
          <w:p w14:paraId="53C67E3B" w14:textId="77777777" w:rsidR="003C3A79" w:rsidRDefault="00000000">
            <w:r>
              <w:rPr>
                <w:sz w:val="20"/>
              </w:rPr>
              <w:t>7.556</w:t>
            </w:r>
          </w:p>
        </w:tc>
      </w:tr>
      <w:tr w:rsidR="003C3A79" w14:paraId="1E8FDAC8" w14:textId="77777777">
        <w:tc>
          <w:tcPr>
            <w:tcW w:w="1040" w:type="dxa"/>
          </w:tcPr>
          <w:p w14:paraId="7C9F3B4C" w14:textId="77777777" w:rsidR="003C3A79" w:rsidRDefault="00000000">
            <w:r>
              <w:rPr>
                <w:sz w:val="20"/>
              </w:rPr>
              <w:t>IHNT–Sham @ Post</w:t>
            </w:r>
          </w:p>
        </w:tc>
        <w:tc>
          <w:tcPr>
            <w:tcW w:w="1040" w:type="dxa"/>
          </w:tcPr>
          <w:p w14:paraId="03B2DD62" w14:textId="77777777" w:rsidR="003C3A79" w:rsidRDefault="00000000">
            <w:r>
              <w:rPr>
                <w:sz w:val="20"/>
              </w:rPr>
              <w:t>1.448</w:t>
            </w:r>
          </w:p>
        </w:tc>
        <w:tc>
          <w:tcPr>
            <w:tcW w:w="1040" w:type="dxa"/>
          </w:tcPr>
          <w:p w14:paraId="7FE3A089" w14:textId="77777777" w:rsidR="003C3A79" w:rsidRDefault="00000000">
            <w:r>
              <w:rPr>
                <w:sz w:val="20"/>
              </w:rPr>
              <w:t>5.644</w:t>
            </w:r>
          </w:p>
        </w:tc>
        <w:tc>
          <w:tcPr>
            <w:tcW w:w="1040" w:type="dxa"/>
          </w:tcPr>
          <w:p w14:paraId="5A92A0DA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4631B96A" w14:textId="77777777" w:rsidR="003C3A79" w:rsidRDefault="00000000">
            <w:r>
              <w:rPr>
                <w:sz w:val="20"/>
              </w:rPr>
              <w:t>0.257</w:t>
            </w:r>
          </w:p>
        </w:tc>
        <w:tc>
          <w:tcPr>
            <w:tcW w:w="1040" w:type="dxa"/>
          </w:tcPr>
          <w:p w14:paraId="7CA2F8C3" w14:textId="77777777" w:rsidR="003C3A79" w:rsidRDefault="003C3A79"/>
        </w:tc>
        <w:tc>
          <w:tcPr>
            <w:tcW w:w="1040" w:type="dxa"/>
          </w:tcPr>
          <w:p w14:paraId="132E4834" w14:textId="77777777" w:rsidR="003C3A79" w:rsidRDefault="00000000">
            <w:r>
              <w:rPr>
                <w:sz w:val="20"/>
              </w:rPr>
              <w:t>0.798</w:t>
            </w:r>
          </w:p>
        </w:tc>
        <w:tc>
          <w:tcPr>
            <w:tcW w:w="1040" w:type="dxa"/>
          </w:tcPr>
          <w:p w14:paraId="7194B400" w14:textId="77777777" w:rsidR="003C3A79" w:rsidRDefault="00000000">
            <w:r>
              <w:rPr>
                <w:sz w:val="20"/>
              </w:rPr>
              <w:t>-9.738</w:t>
            </w:r>
          </w:p>
        </w:tc>
        <w:tc>
          <w:tcPr>
            <w:tcW w:w="1040" w:type="dxa"/>
          </w:tcPr>
          <w:p w14:paraId="70CA5E48" w14:textId="77777777" w:rsidR="003C3A79" w:rsidRDefault="00000000">
            <w:r>
              <w:rPr>
                <w:sz w:val="20"/>
              </w:rPr>
              <w:t>12.635</w:t>
            </w:r>
          </w:p>
        </w:tc>
      </w:tr>
      <w:tr w:rsidR="003C3A79" w14:paraId="0B8BDF48" w14:textId="77777777">
        <w:tc>
          <w:tcPr>
            <w:tcW w:w="1040" w:type="dxa"/>
          </w:tcPr>
          <w:p w14:paraId="0FC8F06B" w14:textId="77777777" w:rsidR="003C3A79" w:rsidRDefault="00000000">
            <w:r>
              <w:rPr>
                <w:sz w:val="20"/>
              </w:rPr>
              <w:t>IHNT–Sham @ Follow-up</w:t>
            </w:r>
          </w:p>
        </w:tc>
        <w:tc>
          <w:tcPr>
            <w:tcW w:w="1040" w:type="dxa"/>
          </w:tcPr>
          <w:p w14:paraId="2ABBF078" w14:textId="77777777" w:rsidR="003C3A79" w:rsidRDefault="00000000">
            <w:r>
              <w:rPr>
                <w:sz w:val="20"/>
              </w:rPr>
              <w:t>-2.569</w:t>
            </w:r>
          </w:p>
        </w:tc>
        <w:tc>
          <w:tcPr>
            <w:tcW w:w="1040" w:type="dxa"/>
          </w:tcPr>
          <w:p w14:paraId="0704FCE5" w14:textId="77777777" w:rsidR="003C3A79" w:rsidRDefault="00000000">
            <w:r>
              <w:rPr>
                <w:sz w:val="20"/>
              </w:rPr>
              <w:t>5.665</w:t>
            </w:r>
          </w:p>
        </w:tc>
        <w:tc>
          <w:tcPr>
            <w:tcW w:w="1040" w:type="dxa"/>
          </w:tcPr>
          <w:p w14:paraId="656693BD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2B3E9C7E" w14:textId="77777777" w:rsidR="003C3A79" w:rsidRDefault="00000000">
            <w:r>
              <w:rPr>
                <w:sz w:val="20"/>
              </w:rPr>
              <w:t>-0.453</w:t>
            </w:r>
          </w:p>
        </w:tc>
        <w:tc>
          <w:tcPr>
            <w:tcW w:w="1040" w:type="dxa"/>
          </w:tcPr>
          <w:p w14:paraId="1C0657A8" w14:textId="77777777" w:rsidR="003C3A79" w:rsidRDefault="003C3A79"/>
        </w:tc>
        <w:tc>
          <w:tcPr>
            <w:tcW w:w="1040" w:type="dxa"/>
          </w:tcPr>
          <w:p w14:paraId="3A5D7F41" w14:textId="77777777" w:rsidR="003C3A79" w:rsidRDefault="00000000">
            <w:r>
              <w:rPr>
                <w:sz w:val="20"/>
              </w:rPr>
              <w:t>0.651</w:t>
            </w:r>
          </w:p>
        </w:tc>
        <w:tc>
          <w:tcPr>
            <w:tcW w:w="1040" w:type="dxa"/>
          </w:tcPr>
          <w:p w14:paraId="2FE7B56F" w14:textId="77777777" w:rsidR="003C3A79" w:rsidRDefault="00000000">
            <w:r>
              <w:rPr>
                <w:sz w:val="20"/>
              </w:rPr>
              <w:t>-13.798</w:t>
            </w:r>
          </w:p>
        </w:tc>
        <w:tc>
          <w:tcPr>
            <w:tcW w:w="1040" w:type="dxa"/>
          </w:tcPr>
          <w:p w14:paraId="67282E7A" w14:textId="77777777" w:rsidR="003C3A79" w:rsidRDefault="00000000">
            <w:r>
              <w:rPr>
                <w:sz w:val="20"/>
              </w:rPr>
              <w:t>8.660</w:t>
            </w:r>
          </w:p>
        </w:tc>
      </w:tr>
      <w:tr w:rsidR="003C3A79" w14:paraId="0A99A5FB" w14:textId="77777777">
        <w:tc>
          <w:tcPr>
            <w:tcW w:w="1040" w:type="dxa"/>
          </w:tcPr>
          <w:p w14:paraId="10018249" w14:textId="77777777" w:rsidR="003C3A79" w:rsidRDefault="00000000">
            <w:r>
              <w:rPr>
                <w:sz w:val="20"/>
              </w:rPr>
              <w:t>Sham: Post–Baseline</w:t>
            </w:r>
          </w:p>
        </w:tc>
        <w:tc>
          <w:tcPr>
            <w:tcW w:w="1040" w:type="dxa"/>
          </w:tcPr>
          <w:p w14:paraId="24EFD5AE" w14:textId="77777777" w:rsidR="003C3A79" w:rsidRDefault="00000000">
            <w:r>
              <w:rPr>
                <w:sz w:val="20"/>
              </w:rPr>
              <w:t>-2.050</w:t>
            </w:r>
          </w:p>
        </w:tc>
        <w:tc>
          <w:tcPr>
            <w:tcW w:w="1040" w:type="dxa"/>
          </w:tcPr>
          <w:p w14:paraId="1FE53FAA" w14:textId="77777777" w:rsidR="003C3A79" w:rsidRDefault="00000000">
            <w:r>
              <w:rPr>
                <w:sz w:val="20"/>
              </w:rPr>
              <w:t>2.198</w:t>
            </w:r>
          </w:p>
        </w:tc>
        <w:tc>
          <w:tcPr>
            <w:tcW w:w="1040" w:type="dxa"/>
          </w:tcPr>
          <w:p w14:paraId="38C8333A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73620312" w14:textId="77777777" w:rsidR="003C3A79" w:rsidRDefault="00000000">
            <w:r>
              <w:rPr>
                <w:sz w:val="20"/>
              </w:rPr>
              <w:t>-0.933</w:t>
            </w:r>
          </w:p>
        </w:tc>
        <w:tc>
          <w:tcPr>
            <w:tcW w:w="1040" w:type="dxa"/>
          </w:tcPr>
          <w:p w14:paraId="121CC2ED" w14:textId="77777777" w:rsidR="003C3A79" w:rsidRDefault="003C3A79"/>
        </w:tc>
        <w:tc>
          <w:tcPr>
            <w:tcW w:w="1040" w:type="dxa"/>
          </w:tcPr>
          <w:p w14:paraId="746EBB76" w14:textId="77777777" w:rsidR="003C3A79" w:rsidRDefault="00000000">
            <w:r>
              <w:rPr>
                <w:sz w:val="20"/>
              </w:rPr>
              <w:t>0.706</w:t>
            </w:r>
          </w:p>
        </w:tc>
        <w:tc>
          <w:tcPr>
            <w:tcW w:w="1040" w:type="dxa"/>
          </w:tcPr>
          <w:p w14:paraId="571A9501" w14:textId="77777777" w:rsidR="003C3A79" w:rsidRDefault="00000000">
            <w:r>
              <w:rPr>
                <w:sz w:val="20"/>
              </w:rPr>
              <w:t>-7.047</w:t>
            </w:r>
          </w:p>
        </w:tc>
        <w:tc>
          <w:tcPr>
            <w:tcW w:w="1040" w:type="dxa"/>
          </w:tcPr>
          <w:p w14:paraId="31D31A03" w14:textId="77777777" w:rsidR="003C3A79" w:rsidRDefault="00000000">
            <w:r>
              <w:rPr>
                <w:sz w:val="20"/>
              </w:rPr>
              <w:t>2.947</w:t>
            </w:r>
          </w:p>
        </w:tc>
      </w:tr>
      <w:tr w:rsidR="003C3A79" w14:paraId="2773BD69" w14:textId="77777777">
        <w:tc>
          <w:tcPr>
            <w:tcW w:w="1040" w:type="dxa"/>
          </w:tcPr>
          <w:p w14:paraId="43814D33" w14:textId="77777777" w:rsidR="003C3A79" w:rsidRDefault="00000000">
            <w:r>
              <w:rPr>
                <w:sz w:val="20"/>
              </w:rPr>
              <w:t>Sham: Follow-up–Baseline</w:t>
            </w:r>
          </w:p>
        </w:tc>
        <w:tc>
          <w:tcPr>
            <w:tcW w:w="1040" w:type="dxa"/>
          </w:tcPr>
          <w:p w14:paraId="527B6E26" w14:textId="77777777" w:rsidR="003C3A79" w:rsidRDefault="00000000">
            <w:r>
              <w:rPr>
                <w:sz w:val="20"/>
              </w:rPr>
              <w:t>-0.115</w:t>
            </w:r>
          </w:p>
        </w:tc>
        <w:tc>
          <w:tcPr>
            <w:tcW w:w="1040" w:type="dxa"/>
          </w:tcPr>
          <w:p w14:paraId="643D92BA" w14:textId="77777777" w:rsidR="003C3A79" w:rsidRDefault="00000000">
            <w:r>
              <w:rPr>
                <w:sz w:val="20"/>
              </w:rPr>
              <w:t>2.811</w:t>
            </w:r>
          </w:p>
        </w:tc>
        <w:tc>
          <w:tcPr>
            <w:tcW w:w="1040" w:type="dxa"/>
          </w:tcPr>
          <w:p w14:paraId="2932CB21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1CA77780" w14:textId="77777777" w:rsidR="003C3A79" w:rsidRDefault="00000000">
            <w:r>
              <w:rPr>
                <w:sz w:val="20"/>
              </w:rPr>
              <w:t>-0.041</w:t>
            </w:r>
          </w:p>
        </w:tc>
        <w:tc>
          <w:tcPr>
            <w:tcW w:w="1040" w:type="dxa"/>
          </w:tcPr>
          <w:p w14:paraId="5FA01A0D" w14:textId="77777777" w:rsidR="003C3A79" w:rsidRDefault="003C3A79"/>
        </w:tc>
        <w:tc>
          <w:tcPr>
            <w:tcW w:w="1040" w:type="dxa"/>
          </w:tcPr>
          <w:p w14:paraId="1C14598A" w14:textId="77777777" w:rsidR="003C3A79" w:rsidRDefault="00000000">
            <w:r>
              <w:rPr>
                <w:sz w:val="20"/>
              </w:rPr>
              <w:t>0.967</w:t>
            </w:r>
          </w:p>
        </w:tc>
        <w:tc>
          <w:tcPr>
            <w:tcW w:w="1040" w:type="dxa"/>
          </w:tcPr>
          <w:p w14:paraId="53BBBD6D" w14:textId="77777777" w:rsidR="003C3A79" w:rsidRDefault="00000000">
            <w:r>
              <w:rPr>
                <w:sz w:val="20"/>
              </w:rPr>
              <w:t>-6.504</w:t>
            </w:r>
          </w:p>
        </w:tc>
        <w:tc>
          <w:tcPr>
            <w:tcW w:w="1040" w:type="dxa"/>
          </w:tcPr>
          <w:p w14:paraId="645EE493" w14:textId="77777777" w:rsidR="003C3A79" w:rsidRDefault="00000000">
            <w:r>
              <w:rPr>
                <w:sz w:val="20"/>
              </w:rPr>
              <w:t>6.274</w:t>
            </w:r>
          </w:p>
        </w:tc>
      </w:tr>
      <w:tr w:rsidR="003C3A79" w14:paraId="0341D93D" w14:textId="77777777">
        <w:tc>
          <w:tcPr>
            <w:tcW w:w="1040" w:type="dxa"/>
          </w:tcPr>
          <w:p w14:paraId="1E362F1A" w14:textId="77777777" w:rsidR="003C3A79" w:rsidRDefault="00000000">
            <w:r>
              <w:rPr>
                <w:sz w:val="20"/>
              </w:rPr>
              <w:t>IHNT: Post–Baseline</w:t>
            </w:r>
          </w:p>
        </w:tc>
        <w:tc>
          <w:tcPr>
            <w:tcW w:w="1040" w:type="dxa"/>
          </w:tcPr>
          <w:p w14:paraId="1FB9B6A3" w14:textId="77777777" w:rsidR="003C3A79" w:rsidRDefault="00000000">
            <w:r>
              <w:rPr>
                <w:sz w:val="20"/>
              </w:rPr>
              <w:t>2.960</w:t>
            </w:r>
          </w:p>
        </w:tc>
        <w:tc>
          <w:tcPr>
            <w:tcW w:w="1040" w:type="dxa"/>
          </w:tcPr>
          <w:p w14:paraId="32A05BEA" w14:textId="77777777" w:rsidR="003C3A79" w:rsidRDefault="00000000">
            <w:r>
              <w:rPr>
                <w:sz w:val="20"/>
              </w:rPr>
              <w:t>0.208</w:t>
            </w:r>
          </w:p>
        </w:tc>
        <w:tc>
          <w:tcPr>
            <w:tcW w:w="1040" w:type="dxa"/>
          </w:tcPr>
          <w:p w14:paraId="4CF2EB89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1E42C435" w14:textId="77777777" w:rsidR="003C3A79" w:rsidRDefault="00000000">
            <w:r>
              <w:rPr>
                <w:sz w:val="20"/>
              </w:rPr>
              <w:t>14.208</w:t>
            </w:r>
          </w:p>
        </w:tc>
        <w:tc>
          <w:tcPr>
            <w:tcW w:w="1040" w:type="dxa"/>
          </w:tcPr>
          <w:p w14:paraId="026DEC24" w14:textId="77777777" w:rsidR="003C3A79" w:rsidRDefault="003C3A79"/>
        </w:tc>
        <w:tc>
          <w:tcPr>
            <w:tcW w:w="1040" w:type="dxa"/>
          </w:tcPr>
          <w:p w14:paraId="4E08CE1C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040" w:type="dxa"/>
          </w:tcPr>
          <w:p w14:paraId="42D7E862" w14:textId="77777777" w:rsidR="003C3A79" w:rsidRDefault="00000000">
            <w:r>
              <w:rPr>
                <w:sz w:val="20"/>
              </w:rPr>
              <w:t>2.486</w:t>
            </w:r>
          </w:p>
        </w:tc>
        <w:tc>
          <w:tcPr>
            <w:tcW w:w="1040" w:type="dxa"/>
          </w:tcPr>
          <w:p w14:paraId="6FFACAC5" w14:textId="77777777" w:rsidR="003C3A79" w:rsidRDefault="00000000">
            <w:r>
              <w:rPr>
                <w:sz w:val="20"/>
              </w:rPr>
              <w:t>3.433</w:t>
            </w:r>
          </w:p>
        </w:tc>
      </w:tr>
      <w:tr w:rsidR="003C3A79" w14:paraId="2464F230" w14:textId="77777777">
        <w:tc>
          <w:tcPr>
            <w:tcW w:w="1040" w:type="dxa"/>
          </w:tcPr>
          <w:p w14:paraId="10379B68" w14:textId="77777777" w:rsidR="003C3A79" w:rsidRDefault="00000000">
            <w:r>
              <w:rPr>
                <w:sz w:val="20"/>
              </w:rPr>
              <w:t>IHNT: Follow-up–Baseline</w:t>
            </w:r>
          </w:p>
        </w:tc>
        <w:tc>
          <w:tcPr>
            <w:tcW w:w="1040" w:type="dxa"/>
          </w:tcPr>
          <w:p w14:paraId="405198A2" w14:textId="77777777" w:rsidR="003C3A79" w:rsidRDefault="00000000">
            <w:r>
              <w:rPr>
                <w:sz w:val="20"/>
              </w:rPr>
              <w:t>0.878</w:t>
            </w:r>
          </w:p>
        </w:tc>
        <w:tc>
          <w:tcPr>
            <w:tcW w:w="1040" w:type="dxa"/>
          </w:tcPr>
          <w:p w14:paraId="15596402" w14:textId="77777777" w:rsidR="003C3A79" w:rsidRDefault="00000000">
            <w:r>
              <w:rPr>
                <w:sz w:val="20"/>
              </w:rPr>
              <w:t>0.266</w:t>
            </w:r>
          </w:p>
        </w:tc>
        <w:tc>
          <w:tcPr>
            <w:tcW w:w="1040" w:type="dxa"/>
          </w:tcPr>
          <w:p w14:paraId="215E5C72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3C0D5256" w14:textId="77777777" w:rsidR="003C3A79" w:rsidRDefault="00000000">
            <w:r>
              <w:rPr>
                <w:sz w:val="20"/>
              </w:rPr>
              <w:t>3.296</w:t>
            </w:r>
          </w:p>
        </w:tc>
        <w:tc>
          <w:tcPr>
            <w:tcW w:w="1040" w:type="dxa"/>
          </w:tcPr>
          <w:p w14:paraId="661C8DAC" w14:textId="77777777" w:rsidR="003C3A79" w:rsidRDefault="003C3A79"/>
        </w:tc>
        <w:tc>
          <w:tcPr>
            <w:tcW w:w="1040" w:type="dxa"/>
          </w:tcPr>
          <w:p w14:paraId="7073F6EB" w14:textId="77777777" w:rsidR="003C3A79" w:rsidRDefault="00000000">
            <w:r>
              <w:rPr>
                <w:sz w:val="20"/>
              </w:rPr>
              <w:t>0.001</w:t>
            </w:r>
          </w:p>
        </w:tc>
        <w:tc>
          <w:tcPr>
            <w:tcW w:w="1040" w:type="dxa"/>
          </w:tcPr>
          <w:p w14:paraId="2BD483BE" w14:textId="77777777" w:rsidR="003C3A79" w:rsidRDefault="00000000">
            <w:r>
              <w:rPr>
                <w:sz w:val="20"/>
              </w:rPr>
              <w:t>0.272</w:t>
            </w:r>
          </w:p>
        </w:tc>
        <w:tc>
          <w:tcPr>
            <w:tcW w:w="1040" w:type="dxa"/>
          </w:tcPr>
          <w:p w14:paraId="12CED8EF" w14:textId="77777777" w:rsidR="003C3A79" w:rsidRDefault="00000000">
            <w:r>
              <w:rPr>
                <w:sz w:val="20"/>
              </w:rPr>
              <w:t>1.483</w:t>
            </w:r>
          </w:p>
        </w:tc>
      </w:tr>
      <w:tr w:rsidR="003C3A79" w14:paraId="522FED97" w14:textId="77777777">
        <w:tc>
          <w:tcPr>
            <w:tcW w:w="1040" w:type="dxa"/>
          </w:tcPr>
          <w:p w14:paraId="4FABD91A" w14:textId="77777777" w:rsidR="003C3A79" w:rsidRDefault="00000000">
            <w:proofErr w:type="spellStart"/>
            <w:r>
              <w:rPr>
                <w:sz w:val="20"/>
              </w:rPr>
              <w:t>Condition×Time</w:t>
            </w:r>
            <w:proofErr w:type="spellEnd"/>
            <w:r>
              <w:rPr>
                <w:sz w:val="20"/>
              </w:rPr>
              <w:t xml:space="preserve"> (Type III)</w:t>
            </w:r>
          </w:p>
        </w:tc>
        <w:tc>
          <w:tcPr>
            <w:tcW w:w="1040" w:type="dxa"/>
          </w:tcPr>
          <w:p w14:paraId="0EB4A718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437B05BB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6197B1BF" w14:textId="77777777" w:rsidR="003C3A79" w:rsidRDefault="00000000">
            <w:r>
              <w:rPr>
                <w:sz w:val="20"/>
              </w:rPr>
              <w:t>2</w:t>
            </w:r>
          </w:p>
        </w:tc>
        <w:tc>
          <w:tcPr>
            <w:tcW w:w="1040" w:type="dxa"/>
          </w:tcPr>
          <w:p w14:paraId="138ACBEC" w14:textId="77777777" w:rsidR="003C3A79" w:rsidRDefault="00000000">
            <w:r>
              <w:rPr>
                <w:sz w:val="20"/>
              </w:rPr>
              <w:t>χ²=7.192</w:t>
            </w:r>
          </w:p>
        </w:tc>
        <w:tc>
          <w:tcPr>
            <w:tcW w:w="1040" w:type="dxa"/>
          </w:tcPr>
          <w:p w14:paraId="4EBDE6EA" w14:textId="77777777" w:rsidR="003C3A79" w:rsidRDefault="00000000">
            <w:r>
              <w:rPr>
                <w:sz w:val="20"/>
              </w:rPr>
              <w:t>0.027</w:t>
            </w:r>
          </w:p>
        </w:tc>
        <w:tc>
          <w:tcPr>
            <w:tcW w:w="1040" w:type="dxa"/>
          </w:tcPr>
          <w:p w14:paraId="6650721A" w14:textId="77777777" w:rsidR="003C3A79" w:rsidRDefault="003C3A79"/>
        </w:tc>
        <w:tc>
          <w:tcPr>
            <w:tcW w:w="1040" w:type="dxa"/>
          </w:tcPr>
          <w:p w14:paraId="37363A25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36616A18" w14:textId="77777777" w:rsidR="003C3A79" w:rsidRDefault="00000000">
            <w:r>
              <w:rPr>
                <w:sz w:val="20"/>
              </w:rPr>
              <w:t>—</w:t>
            </w:r>
          </w:p>
        </w:tc>
      </w:tr>
      <w:tr w:rsidR="003C3A79" w14:paraId="0B2E03FB" w14:textId="77777777">
        <w:tc>
          <w:tcPr>
            <w:tcW w:w="1040" w:type="dxa"/>
          </w:tcPr>
          <w:p w14:paraId="13BA8FA7" w14:textId="77777777" w:rsidR="003C3A79" w:rsidRDefault="00000000">
            <w:r>
              <w:rPr>
                <w:sz w:val="20"/>
              </w:rPr>
              <w:t>Carry-over (Type III)</w:t>
            </w:r>
          </w:p>
        </w:tc>
        <w:tc>
          <w:tcPr>
            <w:tcW w:w="1040" w:type="dxa"/>
          </w:tcPr>
          <w:p w14:paraId="7725AC51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7B509788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5DD24333" w14:textId="77777777" w:rsidR="003C3A79" w:rsidRDefault="00000000">
            <w:r>
              <w:rPr>
                <w:sz w:val="20"/>
              </w:rPr>
              <w:t>1</w:t>
            </w:r>
          </w:p>
        </w:tc>
        <w:tc>
          <w:tcPr>
            <w:tcW w:w="1040" w:type="dxa"/>
          </w:tcPr>
          <w:p w14:paraId="6668F309" w14:textId="77777777" w:rsidR="003C3A79" w:rsidRDefault="00000000">
            <w:r>
              <w:rPr>
                <w:sz w:val="20"/>
              </w:rPr>
              <w:t>χ²=0.257</w:t>
            </w:r>
          </w:p>
        </w:tc>
        <w:tc>
          <w:tcPr>
            <w:tcW w:w="1040" w:type="dxa"/>
          </w:tcPr>
          <w:p w14:paraId="6340959B" w14:textId="77777777" w:rsidR="003C3A79" w:rsidRDefault="00000000">
            <w:r>
              <w:rPr>
                <w:sz w:val="20"/>
              </w:rPr>
              <w:t>0.612</w:t>
            </w:r>
          </w:p>
        </w:tc>
        <w:tc>
          <w:tcPr>
            <w:tcW w:w="1040" w:type="dxa"/>
          </w:tcPr>
          <w:p w14:paraId="3FB84662" w14:textId="77777777" w:rsidR="003C3A79" w:rsidRDefault="003C3A79"/>
        </w:tc>
        <w:tc>
          <w:tcPr>
            <w:tcW w:w="1040" w:type="dxa"/>
          </w:tcPr>
          <w:p w14:paraId="1B70E6BC" w14:textId="77777777" w:rsidR="003C3A79" w:rsidRDefault="00000000">
            <w:r>
              <w:rPr>
                <w:sz w:val="20"/>
              </w:rPr>
              <w:t>—</w:t>
            </w:r>
          </w:p>
        </w:tc>
        <w:tc>
          <w:tcPr>
            <w:tcW w:w="1040" w:type="dxa"/>
          </w:tcPr>
          <w:p w14:paraId="55507890" w14:textId="77777777" w:rsidR="003C3A79" w:rsidRDefault="00000000">
            <w:r>
              <w:rPr>
                <w:sz w:val="20"/>
              </w:rPr>
              <w:t>—</w:t>
            </w:r>
          </w:p>
        </w:tc>
      </w:tr>
    </w:tbl>
    <w:p w14:paraId="7F5B7B96" w14:textId="77777777" w:rsidR="003C3A79" w:rsidRDefault="003C3A79"/>
    <w:p w14:paraId="73A12DAA" w14:textId="77777777" w:rsidR="003C3A79" w:rsidRDefault="00000000">
      <w:r>
        <w:rPr>
          <w:b/>
        </w:rPr>
        <w:t xml:space="preserve">Supplementary Table S2. Weekly external training </w:t>
      </w:r>
      <w:proofErr w:type="gramStart"/>
      <w:r>
        <w:rPr>
          <w:b/>
        </w:rPr>
        <w:t>load</w:t>
      </w:r>
      <w:proofErr w:type="gramEnd"/>
      <w:r>
        <w:rPr>
          <w:b/>
        </w:rPr>
        <w:t xml:space="preserve"> across crossover periods.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38"/>
        <w:gridCol w:w="1335"/>
        <w:gridCol w:w="1335"/>
        <w:gridCol w:w="1336"/>
        <w:gridCol w:w="1335"/>
        <w:gridCol w:w="1335"/>
        <w:gridCol w:w="1336"/>
      </w:tblGrid>
      <w:tr w:rsidR="003C3A79" w14:paraId="34C680F6" w14:textId="77777777">
        <w:tc>
          <w:tcPr>
            <w:tcW w:w="1337" w:type="dxa"/>
          </w:tcPr>
          <w:p w14:paraId="0961BC7C" w14:textId="77777777" w:rsidR="003C3A79" w:rsidRDefault="00000000">
            <w:r>
              <w:rPr>
                <w:sz w:val="20"/>
              </w:rPr>
              <w:t>Variable</w:t>
            </w:r>
          </w:p>
        </w:tc>
        <w:tc>
          <w:tcPr>
            <w:tcW w:w="1337" w:type="dxa"/>
          </w:tcPr>
          <w:p w14:paraId="05889FEA" w14:textId="77777777" w:rsidR="003C3A79" w:rsidRDefault="00000000">
            <w:r>
              <w:rPr>
                <w:sz w:val="20"/>
              </w:rPr>
              <w:t xml:space="preserve">Period 1 </w:t>
            </w:r>
            <w:r>
              <w:rPr>
                <w:sz w:val="20"/>
              </w:rPr>
              <w:br/>
              <w:t>Mean ± SD</w:t>
            </w:r>
          </w:p>
        </w:tc>
        <w:tc>
          <w:tcPr>
            <w:tcW w:w="1337" w:type="dxa"/>
          </w:tcPr>
          <w:p w14:paraId="656B96B1" w14:textId="77777777" w:rsidR="003C3A79" w:rsidRDefault="00000000">
            <w:r>
              <w:rPr>
                <w:sz w:val="20"/>
              </w:rPr>
              <w:t xml:space="preserve">Period 2 </w:t>
            </w:r>
            <w:r>
              <w:rPr>
                <w:sz w:val="20"/>
              </w:rPr>
              <w:br/>
              <w:t>Mean ± SD</w:t>
            </w:r>
          </w:p>
        </w:tc>
        <w:tc>
          <w:tcPr>
            <w:tcW w:w="1337" w:type="dxa"/>
          </w:tcPr>
          <w:p w14:paraId="6B80F777" w14:textId="77777777" w:rsidR="003C3A79" w:rsidRDefault="00000000">
            <w:r>
              <w:rPr>
                <w:sz w:val="20"/>
              </w:rPr>
              <w:t>Paired difference</w:t>
            </w:r>
            <w:r>
              <w:rPr>
                <w:sz w:val="20"/>
              </w:rPr>
              <w:br/>
              <w:t>(P2 − P1)</w:t>
            </w:r>
          </w:p>
        </w:tc>
        <w:tc>
          <w:tcPr>
            <w:tcW w:w="1337" w:type="dxa"/>
          </w:tcPr>
          <w:p w14:paraId="4DA2710A" w14:textId="77777777" w:rsidR="003C3A79" w:rsidRDefault="00000000">
            <w:r>
              <w:rPr>
                <w:sz w:val="20"/>
              </w:rPr>
              <w:t>95% CI</w:t>
            </w:r>
            <w:r>
              <w:rPr>
                <w:sz w:val="20"/>
              </w:rPr>
              <w:br/>
              <w:t>(P2 − P1)</w:t>
            </w:r>
          </w:p>
        </w:tc>
        <w:tc>
          <w:tcPr>
            <w:tcW w:w="1337" w:type="dxa"/>
          </w:tcPr>
          <w:p w14:paraId="6BD75A2E" w14:textId="77777777" w:rsidR="003C3A79" w:rsidRDefault="00000000">
            <w:r>
              <w:rPr>
                <w:sz w:val="20"/>
              </w:rPr>
              <w:t>p (paired t)</w:t>
            </w:r>
          </w:p>
        </w:tc>
        <w:tc>
          <w:tcPr>
            <w:tcW w:w="1337" w:type="dxa"/>
          </w:tcPr>
          <w:p w14:paraId="3FAB96D7" w14:textId="77777777" w:rsidR="003C3A79" w:rsidRDefault="00000000">
            <w:r>
              <w:rPr>
                <w:sz w:val="20"/>
              </w:rPr>
              <w:t>Hedges’ g</w:t>
            </w:r>
            <w:r>
              <w:rPr>
                <w:sz w:val="20"/>
              </w:rPr>
              <w:br/>
              <w:t>(paired)</w:t>
            </w:r>
          </w:p>
        </w:tc>
      </w:tr>
      <w:tr w:rsidR="003C3A79" w14:paraId="78EDF40D" w14:textId="77777777">
        <w:tc>
          <w:tcPr>
            <w:tcW w:w="1337" w:type="dxa"/>
          </w:tcPr>
          <w:p w14:paraId="3E4E2274" w14:textId="77777777" w:rsidR="003C3A79" w:rsidRDefault="00000000">
            <w:r>
              <w:rPr>
                <w:sz w:val="20"/>
              </w:rPr>
              <w:t>Weekly cycling distance (km·week⁻¹)</w:t>
            </w:r>
          </w:p>
        </w:tc>
        <w:tc>
          <w:tcPr>
            <w:tcW w:w="1337" w:type="dxa"/>
          </w:tcPr>
          <w:p w14:paraId="568C81BF" w14:textId="77777777" w:rsidR="003C3A79" w:rsidRDefault="00000000">
            <w:r>
              <w:rPr>
                <w:sz w:val="20"/>
              </w:rPr>
              <w:t>325.18 ± 32.65</w:t>
            </w:r>
          </w:p>
        </w:tc>
        <w:tc>
          <w:tcPr>
            <w:tcW w:w="1337" w:type="dxa"/>
          </w:tcPr>
          <w:p w14:paraId="675A72C5" w14:textId="77777777" w:rsidR="003C3A79" w:rsidRDefault="00000000">
            <w:r>
              <w:rPr>
                <w:sz w:val="20"/>
              </w:rPr>
              <w:t>323.19 ± 31.52</w:t>
            </w:r>
          </w:p>
        </w:tc>
        <w:tc>
          <w:tcPr>
            <w:tcW w:w="1337" w:type="dxa"/>
          </w:tcPr>
          <w:p w14:paraId="13F1EF79" w14:textId="77777777" w:rsidR="003C3A79" w:rsidRDefault="00000000">
            <w:r>
              <w:rPr>
                <w:sz w:val="20"/>
              </w:rPr>
              <w:t>-1.99</w:t>
            </w:r>
          </w:p>
        </w:tc>
        <w:tc>
          <w:tcPr>
            <w:tcW w:w="1337" w:type="dxa"/>
          </w:tcPr>
          <w:p w14:paraId="437CAAC1" w14:textId="77777777" w:rsidR="003C3A79" w:rsidRDefault="00000000">
            <w:r>
              <w:rPr>
                <w:sz w:val="20"/>
              </w:rPr>
              <w:t>-9.78 to 5.80</w:t>
            </w:r>
          </w:p>
        </w:tc>
        <w:tc>
          <w:tcPr>
            <w:tcW w:w="1337" w:type="dxa"/>
          </w:tcPr>
          <w:p w14:paraId="20AF97FD" w14:textId="77777777" w:rsidR="003C3A79" w:rsidRDefault="00000000">
            <w:r>
              <w:rPr>
                <w:sz w:val="20"/>
              </w:rPr>
              <w:t>0.601</w:t>
            </w:r>
          </w:p>
        </w:tc>
        <w:tc>
          <w:tcPr>
            <w:tcW w:w="1337" w:type="dxa"/>
          </w:tcPr>
          <w:p w14:paraId="0B6691A4" w14:textId="77777777" w:rsidR="003C3A79" w:rsidRDefault="00000000">
            <w:r>
              <w:rPr>
                <w:sz w:val="20"/>
              </w:rPr>
              <w:t>0.109</w:t>
            </w:r>
          </w:p>
        </w:tc>
      </w:tr>
      <w:tr w:rsidR="003C3A79" w14:paraId="42A4918A" w14:textId="77777777">
        <w:tc>
          <w:tcPr>
            <w:tcW w:w="1337" w:type="dxa"/>
          </w:tcPr>
          <w:p w14:paraId="5BB88EC2" w14:textId="77777777" w:rsidR="003C3A79" w:rsidRDefault="00000000">
            <w:r>
              <w:rPr>
                <w:sz w:val="20"/>
              </w:rPr>
              <w:t>Weekly training time (h·week⁻¹)</w:t>
            </w:r>
          </w:p>
        </w:tc>
        <w:tc>
          <w:tcPr>
            <w:tcW w:w="1337" w:type="dxa"/>
          </w:tcPr>
          <w:p w14:paraId="52498204" w14:textId="77777777" w:rsidR="003C3A79" w:rsidRDefault="00000000">
            <w:r>
              <w:rPr>
                <w:sz w:val="20"/>
              </w:rPr>
              <w:t>10.95 ± 1.27</w:t>
            </w:r>
          </w:p>
        </w:tc>
        <w:tc>
          <w:tcPr>
            <w:tcW w:w="1337" w:type="dxa"/>
          </w:tcPr>
          <w:p w14:paraId="690DAF9D" w14:textId="77777777" w:rsidR="003C3A79" w:rsidRDefault="00000000">
            <w:r>
              <w:rPr>
                <w:sz w:val="20"/>
              </w:rPr>
              <w:t>10.95 ± 1.19</w:t>
            </w:r>
          </w:p>
        </w:tc>
        <w:tc>
          <w:tcPr>
            <w:tcW w:w="1337" w:type="dxa"/>
          </w:tcPr>
          <w:p w14:paraId="4D1703E9" w14:textId="77777777" w:rsidR="003C3A79" w:rsidRDefault="00000000">
            <w:r>
              <w:rPr>
                <w:sz w:val="20"/>
              </w:rPr>
              <w:t>-0.007</w:t>
            </w:r>
          </w:p>
        </w:tc>
        <w:tc>
          <w:tcPr>
            <w:tcW w:w="1337" w:type="dxa"/>
          </w:tcPr>
          <w:p w14:paraId="06FDCE60" w14:textId="77777777" w:rsidR="003C3A79" w:rsidRDefault="00000000">
            <w:r>
              <w:rPr>
                <w:sz w:val="20"/>
              </w:rPr>
              <w:t>-0.394 to 0.379</w:t>
            </w:r>
          </w:p>
        </w:tc>
        <w:tc>
          <w:tcPr>
            <w:tcW w:w="1337" w:type="dxa"/>
          </w:tcPr>
          <w:p w14:paraId="51E2EC5A" w14:textId="77777777" w:rsidR="003C3A79" w:rsidRDefault="00000000">
            <w:r>
              <w:rPr>
                <w:sz w:val="20"/>
              </w:rPr>
              <w:t>0.968</w:t>
            </w:r>
          </w:p>
        </w:tc>
        <w:tc>
          <w:tcPr>
            <w:tcW w:w="1337" w:type="dxa"/>
          </w:tcPr>
          <w:p w14:paraId="09920A5F" w14:textId="77777777" w:rsidR="003C3A79" w:rsidRDefault="00000000">
            <w:r>
              <w:rPr>
                <w:sz w:val="20"/>
              </w:rPr>
              <w:t>0.008</w:t>
            </w:r>
          </w:p>
        </w:tc>
      </w:tr>
    </w:tbl>
    <w:p w14:paraId="3E70295C" w14:textId="77777777" w:rsidR="003C3A79" w:rsidRDefault="003C3A79"/>
    <w:p w14:paraId="6FEF7A2C" w14:textId="77777777" w:rsidR="003C3A79" w:rsidRDefault="00000000">
      <w:r>
        <w:rPr>
          <w:b/>
        </w:rPr>
        <w:lastRenderedPageBreak/>
        <w:t>Supplementary Table S3. Sensitivity (</w:t>
      </w:r>
      <w:proofErr w:type="spellStart"/>
      <w:proofErr w:type="gramStart"/>
      <w:r>
        <w:rPr>
          <w:b/>
        </w:rPr>
        <w:t>lnHF</w:t>
      </w:r>
      <w:proofErr w:type="spellEnd"/>
      <w:r>
        <w:rPr>
          <w:b/>
        </w:rPr>
        <w:t>) —</w:t>
      </w:r>
      <w:proofErr w:type="gramEnd"/>
      <w:r>
        <w:rPr>
          <w:b/>
        </w:rPr>
        <w:t xml:space="preserve"> Baseline-adjusted model (Type III tests).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39"/>
        <w:gridCol w:w="2337"/>
        <w:gridCol w:w="2337"/>
        <w:gridCol w:w="2337"/>
      </w:tblGrid>
      <w:tr w:rsidR="003C3A79" w14:paraId="6237CD06" w14:textId="77777777">
        <w:tc>
          <w:tcPr>
            <w:tcW w:w="2340" w:type="dxa"/>
          </w:tcPr>
          <w:p w14:paraId="512EDC53" w14:textId="77777777" w:rsidR="003C3A79" w:rsidRDefault="00000000">
            <w:r>
              <w:rPr>
                <w:sz w:val="20"/>
              </w:rPr>
              <w:t>Effect</w:t>
            </w:r>
          </w:p>
        </w:tc>
        <w:tc>
          <w:tcPr>
            <w:tcW w:w="2340" w:type="dxa"/>
          </w:tcPr>
          <w:p w14:paraId="0DC73D30" w14:textId="77777777" w:rsidR="003C3A79" w:rsidRDefault="00000000">
            <w:proofErr w:type="spellStart"/>
            <w:r>
              <w:rPr>
                <w:sz w:val="20"/>
              </w:rPr>
              <w:t>Chisq</w:t>
            </w:r>
            <w:proofErr w:type="spellEnd"/>
          </w:p>
        </w:tc>
        <w:tc>
          <w:tcPr>
            <w:tcW w:w="2340" w:type="dxa"/>
          </w:tcPr>
          <w:p w14:paraId="2F831688" w14:textId="77777777" w:rsidR="003C3A79" w:rsidRDefault="00000000">
            <w:proofErr w:type="spellStart"/>
            <w:r>
              <w:rPr>
                <w:sz w:val="20"/>
              </w:rPr>
              <w:t>df</w:t>
            </w:r>
            <w:proofErr w:type="spellEnd"/>
          </w:p>
        </w:tc>
        <w:tc>
          <w:tcPr>
            <w:tcW w:w="2340" w:type="dxa"/>
          </w:tcPr>
          <w:p w14:paraId="53042CCE" w14:textId="77777777" w:rsidR="00EF3B34" w:rsidRDefault="00000000">
            <w:r>
              <w:t>p</w:t>
            </w:r>
          </w:p>
        </w:tc>
      </w:tr>
      <w:tr w:rsidR="003C3A79" w14:paraId="580635C2" w14:textId="77777777">
        <w:tc>
          <w:tcPr>
            <w:tcW w:w="2340" w:type="dxa"/>
          </w:tcPr>
          <w:p w14:paraId="11C1587E" w14:textId="77777777" w:rsidR="003C3A79" w:rsidRDefault="00000000">
            <w:r>
              <w:rPr>
                <w:sz w:val="20"/>
              </w:rPr>
              <w:t>(Intercept)</w:t>
            </w:r>
          </w:p>
        </w:tc>
        <w:tc>
          <w:tcPr>
            <w:tcW w:w="2340" w:type="dxa"/>
          </w:tcPr>
          <w:p w14:paraId="416C902C" w14:textId="77777777" w:rsidR="00EF3B34" w:rsidRDefault="00000000">
            <w:r>
              <w:t>84.90</w:t>
            </w:r>
          </w:p>
        </w:tc>
        <w:tc>
          <w:tcPr>
            <w:tcW w:w="2340" w:type="dxa"/>
          </w:tcPr>
          <w:p w14:paraId="7CE3BCE0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47D1D5DC" w14:textId="77777777" w:rsidR="00EF3B34" w:rsidRDefault="00000000">
            <w:r>
              <w:t>&lt;0.001</w:t>
            </w:r>
          </w:p>
        </w:tc>
      </w:tr>
      <w:tr w:rsidR="003C3A79" w14:paraId="3D9F47E0" w14:textId="77777777">
        <w:tc>
          <w:tcPr>
            <w:tcW w:w="2340" w:type="dxa"/>
          </w:tcPr>
          <w:p w14:paraId="01492F58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2340" w:type="dxa"/>
          </w:tcPr>
          <w:p w14:paraId="6FA9EA9A" w14:textId="77777777" w:rsidR="00EF3B34" w:rsidRDefault="00000000">
            <w:r>
              <w:t>0.68</w:t>
            </w:r>
          </w:p>
        </w:tc>
        <w:tc>
          <w:tcPr>
            <w:tcW w:w="2340" w:type="dxa"/>
          </w:tcPr>
          <w:p w14:paraId="649A1985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06D1E733" w14:textId="77777777" w:rsidR="00EF3B34" w:rsidRDefault="00000000">
            <w:r>
              <w:t>0.409</w:t>
            </w:r>
          </w:p>
        </w:tc>
      </w:tr>
      <w:tr w:rsidR="003C3A79" w14:paraId="0CA6B5DA" w14:textId="77777777">
        <w:tc>
          <w:tcPr>
            <w:tcW w:w="2340" w:type="dxa"/>
          </w:tcPr>
          <w:p w14:paraId="229526A2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2340" w:type="dxa"/>
          </w:tcPr>
          <w:p w14:paraId="4EF7C88D" w14:textId="77777777" w:rsidR="00EF3B34" w:rsidRDefault="00000000">
            <w:r>
              <w:t>22.04</w:t>
            </w:r>
          </w:p>
        </w:tc>
        <w:tc>
          <w:tcPr>
            <w:tcW w:w="2340" w:type="dxa"/>
          </w:tcPr>
          <w:p w14:paraId="12D5AFCD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2AC61880" w14:textId="77777777" w:rsidR="00EF3B34" w:rsidRDefault="00000000">
            <w:r>
              <w:t>&lt;0.001</w:t>
            </w:r>
          </w:p>
        </w:tc>
      </w:tr>
      <w:tr w:rsidR="003C3A79" w14:paraId="3177BC8A" w14:textId="77777777">
        <w:tc>
          <w:tcPr>
            <w:tcW w:w="2340" w:type="dxa"/>
          </w:tcPr>
          <w:p w14:paraId="729B2D61" w14:textId="77777777" w:rsidR="003C3A79" w:rsidRDefault="00000000">
            <w:r>
              <w:rPr>
                <w:sz w:val="20"/>
              </w:rPr>
              <w:t>Period</w:t>
            </w:r>
          </w:p>
        </w:tc>
        <w:tc>
          <w:tcPr>
            <w:tcW w:w="2340" w:type="dxa"/>
          </w:tcPr>
          <w:p w14:paraId="4628E37D" w14:textId="77777777" w:rsidR="00EF3B34" w:rsidRDefault="00000000">
            <w:r>
              <w:t>6.10</w:t>
            </w:r>
          </w:p>
        </w:tc>
        <w:tc>
          <w:tcPr>
            <w:tcW w:w="2340" w:type="dxa"/>
          </w:tcPr>
          <w:p w14:paraId="29AC18FD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4A476EF0" w14:textId="77777777" w:rsidR="00EF3B34" w:rsidRDefault="00000000">
            <w:r>
              <w:t>0.013</w:t>
            </w:r>
          </w:p>
        </w:tc>
      </w:tr>
      <w:tr w:rsidR="003C3A79" w14:paraId="153DC3A9" w14:textId="77777777">
        <w:tc>
          <w:tcPr>
            <w:tcW w:w="2340" w:type="dxa"/>
          </w:tcPr>
          <w:p w14:paraId="5988BB52" w14:textId="77777777" w:rsidR="003C3A79" w:rsidRDefault="00000000">
            <w:r>
              <w:rPr>
                <w:sz w:val="20"/>
              </w:rPr>
              <w:t>Carry-over</w:t>
            </w:r>
          </w:p>
        </w:tc>
        <w:tc>
          <w:tcPr>
            <w:tcW w:w="2340" w:type="dxa"/>
          </w:tcPr>
          <w:p w14:paraId="6D8713AD" w14:textId="77777777" w:rsidR="00EF3B34" w:rsidRDefault="00000000">
            <w:r>
              <w:t>2.55</w:t>
            </w:r>
          </w:p>
        </w:tc>
        <w:tc>
          <w:tcPr>
            <w:tcW w:w="2340" w:type="dxa"/>
          </w:tcPr>
          <w:p w14:paraId="720ABA59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209BD4C1" w14:textId="77777777" w:rsidR="00EF3B34" w:rsidRDefault="00000000">
            <w:r>
              <w:t>0.110</w:t>
            </w:r>
          </w:p>
        </w:tc>
      </w:tr>
      <w:tr w:rsidR="003C3A79" w14:paraId="4C6F91A5" w14:textId="77777777">
        <w:tc>
          <w:tcPr>
            <w:tcW w:w="2340" w:type="dxa"/>
          </w:tcPr>
          <w:p w14:paraId="7D87F22C" w14:textId="77777777" w:rsidR="003C3A79" w:rsidRDefault="00000000">
            <w:proofErr w:type="spellStart"/>
            <w:r>
              <w:rPr>
                <w:sz w:val="20"/>
              </w:rPr>
              <w:t>Baseline_lnHF</w:t>
            </w:r>
            <w:proofErr w:type="spellEnd"/>
          </w:p>
        </w:tc>
        <w:tc>
          <w:tcPr>
            <w:tcW w:w="2340" w:type="dxa"/>
          </w:tcPr>
          <w:p w14:paraId="636282A2" w14:textId="77777777" w:rsidR="00EF3B34" w:rsidRDefault="00000000">
            <w:r>
              <w:t>324.13</w:t>
            </w:r>
          </w:p>
        </w:tc>
        <w:tc>
          <w:tcPr>
            <w:tcW w:w="2340" w:type="dxa"/>
          </w:tcPr>
          <w:p w14:paraId="553A7C68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3FC38FC7" w14:textId="77777777" w:rsidR="00EF3B34" w:rsidRDefault="00000000">
            <w:r>
              <w:t>&lt;0.001</w:t>
            </w:r>
          </w:p>
        </w:tc>
      </w:tr>
      <w:tr w:rsidR="003C3A79" w14:paraId="6B0A9E36" w14:textId="77777777">
        <w:tc>
          <w:tcPr>
            <w:tcW w:w="2340" w:type="dxa"/>
          </w:tcPr>
          <w:p w14:paraId="6F33444D" w14:textId="77777777" w:rsidR="003C3A79" w:rsidRDefault="00000000">
            <w:proofErr w:type="spellStart"/>
            <w:proofErr w:type="gramStart"/>
            <w:r>
              <w:rPr>
                <w:sz w:val="20"/>
              </w:rPr>
              <w:t>Condition:Time</w:t>
            </w:r>
            <w:proofErr w:type="spellEnd"/>
            <w:proofErr w:type="gramEnd"/>
          </w:p>
        </w:tc>
        <w:tc>
          <w:tcPr>
            <w:tcW w:w="2340" w:type="dxa"/>
          </w:tcPr>
          <w:p w14:paraId="1CD02441" w14:textId="77777777" w:rsidR="00EF3B34" w:rsidRDefault="00000000">
            <w:r>
              <w:t>12.04</w:t>
            </w:r>
          </w:p>
        </w:tc>
        <w:tc>
          <w:tcPr>
            <w:tcW w:w="2340" w:type="dxa"/>
          </w:tcPr>
          <w:p w14:paraId="780B82D7" w14:textId="77777777" w:rsidR="00EF3B34" w:rsidRDefault="00000000">
            <w:r>
              <w:t>1</w:t>
            </w:r>
          </w:p>
        </w:tc>
        <w:tc>
          <w:tcPr>
            <w:tcW w:w="2340" w:type="dxa"/>
          </w:tcPr>
          <w:p w14:paraId="6CA758E8" w14:textId="77777777" w:rsidR="00EF3B34" w:rsidRDefault="00000000">
            <w:r>
              <w:t>&lt;0.001</w:t>
            </w:r>
          </w:p>
        </w:tc>
      </w:tr>
    </w:tbl>
    <w:p w14:paraId="1164670B" w14:textId="77777777" w:rsidR="003C3A79" w:rsidRDefault="003C3A79"/>
    <w:p w14:paraId="53D1DA5A" w14:textId="77777777" w:rsidR="003C3A79" w:rsidRDefault="00000000">
      <w:r>
        <w:rPr>
          <w:b/>
        </w:rPr>
        <w:t>Supplementary Table S4. Sensitivity (</w:t>
      </w:r>
      <w:proofErr w:type="spellStart"/>
      <w:proofErr w:type="gramStart"/>
      <w:r>
        <w:rPr>
          <w:b/>
        </w:rPr>
        <w:t>lnHF</w:t>
      </w:r>
      <w:proofErr w:type="spellEnd"/>
      <w:r>
        <w:rPr>
          <w:b/>
        </w:rPr>
        <w:t>) —</w:t>
      </w:r>
      <w:proofErr w:type="gramEnd"/>
      <w:r>
        <w:rPr>
          <w:b/>
        </w:rPr>
        <w:t xml:space="preserve"> Baseline-adjusted EMMs.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17"/>
        <w:gridCol w:w="925"/>
        <w:gridCol w:w="912"/>
        <w:gridCol w:w="912"/>
        <w:gridCol w:w="872"/>
        <w:gridCol w:w="912"/>
        <w:gridCol w:w="912"/>
        <w:gridCol w:w="1016"/>
        <w:gridCol w:w="933"/>
        <w:gridCol w:w="939"/>
      </w:tblGrid>
      <w:tr w:rsidR="003C3A79" w14:paraId="50F5647B" w14:textId="77777777">
        <w:tc>
          <w:tcPr>
            <w:tcW w:w="936" w:type="dxa"/>
          </w:tcPr>
          <w:p w14:paraId="34B281DE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936" w:type="dxa"/>
          </w:tcPr>
          <w:p w14:paraId="3F2CECF4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936" w:type="dxa"/>
          </w:tcPr>
          <w:p w14:paraId="398B152C" w14:textId="77777777" w:rsidR="003C3A79" w:rsidRDefault="00000000">
            <w:r>
              <w:rPr>
                <w:sz w:val="20"/>
              </w:rPr>
              <w:t>EMM</w:t>
            </w:r>
          </w:p>
        </w:tc>
        <w:tc>
          <w:tcPr>
            <w:tcW w:w="936" w:type="dxa"/>
          </w:tcPr>
          <w:p w14:paraId="27B80C3B" w14:textId="77777777" w:rsidR="003C3A79" w:rsidRDefault="00000000">
            <w:r>
              <w:rPr>
                <w:sz w:val="20"/>
              </w:rPr>
              <w:t>SE</w:t>
            </w:r>
          </w:p>
        </w:tc>
        <w:tc>
          <w:tcPr>
            <w:tcW w:w="936" w:type="dxa"/>
          </w:tcPr>
          <w:p w14:paraId="5ABA05B4" w14:textId="77777777" w:rsidR="003C3A79" w:rsidRDefault="00000000">
            <w:proofErr w:type="spellStart"/>
            <w:r>
              <w:rPr>
                <w:sz w:val="20"/>
              </w:rPr>
              <w:t>df</w:t>
            </w:r>
            <w:proofErr w:type="spellEnd"/>
          </w:p>
        </w:tc>
        <w:tc>
          <w:tcPr>
            <w:tcW w:w="936" w:type="dxa"/>
          </w:tcPr>
          <w:p w14:paraId="2D79B52A" w14:textId="77777777" w:rsidR="003C3A79" w:rsidRDefault="00000000">
            <w:r>
              <w:rPr>
                <w:sz w:val="20"/>
              </w:rPr>
              <w:t>LCL</w:t>
            </w:r>
          </w:p>
        </w:tc>
        <w:tc>
          <w:tcPr>
            <w:tcW w:w="936" w:type="dxa"/>
          </w:tcPr>
          <w:p w14:paraId="3127DFE1" w14:textId="77777777" w:rsidR="003C3A79" w:rsidRDefault="00000000">
            <w:r>
              <w:rPr>
                <w:sz w:val="20"/>
              </w:rPr>
              <w:t>UCL</w:t>
            </w:r>
          </w:p>
        </w:tc>
        <w:tc>
          <w:tcPr>
            <w:tcW w:w="936" w:type="dxa"/>
          </w:tcPr>
          <w:p w14:paraId="61C4897C" w14:textId="77777777" w:rsidR="003C3A79" w:rsidRDefault="00000000">
            <w:proofErr w:type="spellStart"/>
            <w:r>
              <w:rPr>
                <w:sz w:val="20"/>
              </w:rPr>
              <w:t>ExpEMM</w:t>
            </w:r>
            <w:proofErr w:type="spellEnd"/>
          </w:p>
        </w:tc>
        <w:tc>
          <w:tcPr>
            <w:tcW w:w="936" w:type="dxa"/>
          </w:tcPr>
          <w:p w14:paraId="4BDB5694" w14:textId="77777777" w:rsidR="003C3A79" w:rsidRDefault="00000000">
            <w:proofErr w:type="spellStart"/>
            <w:r>
              <w:rPr>
                <w:sz w:val="20"/>
              </w:rPr>
              <w:t>ExpLCL</w:t>
            </w:r>
            <w:proofErr w:type="spellEnd"/>
          </w:p>
        </w:tc>
        <w:tc>
          <w:tcPr>
            <w:tcW w:w="936" w:type="dxa"/>
          </w:tcPr>
          <w:p w14:paraId="38954142" w14:textId="77777777" w:rsidR="003C3A79" w:rsidRDefault="00000000">
            <w:proofErr w:type="spellStart"/>
            <w:r>
              <w:rPr>
                <w:sz w:val="20"/>
              </w:rPr>
              <w:t>ExpUCL</w:t>
            </w:r>
            <w:proofErr w:type="spellEnd"/>
          </w:p>
        </w:tc>
      </w:tr>
      <w:tr w:rsidR="003C3A79" w14:paraId="340982E5" w14:textId="77777777">
        <w:tc>
          <w:tcPr>
            <w:tcW w:w="936" w:type="dxa"/>
          </w:tcPr>
          <w:p w14:paraId="711CA4E9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936" w:type="dxa"/>
          </w:tcPr>
          <w:p w14:paraId="72EF83DD" w14:textId="77777777" w:rsidR="003C3A79" w:rsidRDefault="00000000">
            <w:r>
              <w:rPr>
                <w:sz w:val="20"/>
              </w:rPr>
              <w:t>Post</w:t>
            </w:r>
          </w:p>
        </w:tc>
        <w:tc>
          <w:tcPr>
            <w:tcW w:w="936" w:type="dxa"/>
          </w:tcPr>
          <w:p w14:paraId="69A2B3FD" w14:textId="77777777" w:rsidR="00EF3B34" w:rsidRDefault="00000000">
            <w:r>
              <w:t>6.164</w:t>
            </w:r>
          </w:p>
        </w:tc>
        <w:tc>
          <w:tcPr>
            <w:tcW w:w="936" w:type="dxa"/>
          </w:tcPr>
          <w:p w14:paraId="21DFD0BF" w14:textId="77777777" w:rsidR="00EF3B34" w:rsidRDefault="00000000">
            <w:r>
              <w:t>0.103</w:t>
            </w:r>
          </w:p>
        </w:tc>
        <w:tc>
          <w:tcPr>
            <w:tcW w:w="936" w:type="dxa"/>
          </w:tcPr>
          <w:p w14:paraId="2257EF14" w14:textId="77777777" w:rsidR="00EF3B34" w:rsidRDefault="00000000">
            <w:r>
              <w:t>22</w:t>
            </w:r>
          </w:p>
        </w:tc>
        <w:tc>
          <w:tcPr>
            <w:tcW w:w="936" w:type="dxa"/>
          </w:tcPr>
          <w:p w14:paraId="227B94E1" w14:textId="77777777" w:rsidR="00EF3B34" w:rsidRDefault="00000000">
            <w:r>
              <w:t>5.950</w:t>
            </w:r>
          </w:p>
        </w:tc>
        <w:tc>
          <w:tcPr>
            <w:tcW w:w="936" w:type="dxa"/>
          </w:tcPr>
          <w:p w14:paraId="7A0B4191" w14:textId="77777777" w:rsidR="00EF3B34" w:rsidRDefault="00000000">
            <w:r>
              <w:t>6.377</w:t>
            </w:r>
          </w:p>
        </w:tc>
        <w:tc>
          <w:tcPr>
            <w:tcW w:w="936" w:type="dxa"/>
          </w:tcPr>
          <w:p w14:paraId="1CDF62F8" w14:textId="77777777" w:rsidR="00EF3B34" w:rsidRDefault="00000000">
            <w:r>
              <w:t>475.1</w:t>
            </w:r>
          </w:p>
        </w:tc>
        <w:tc>
          <w:tcPr>
            <w:tcW w:w="936" w:type="dxa"/>
          </w:tcPr>
          <w:p w14:paraId="40E49158" w14:textId="77777777" w:rsidR="00EF3B34" w:rsidRDefault="00000000">
            <w:r>
              <w:t>383.9</w:t>
            </w:r>
          </w:p>
        </w:tc>
        <w:tc>
          <w:tcPr>
            <w:tcW w:w="936" w:type="dxa"/>
          </w:tcPr>
          <w:p w14:paraId="1BA8C13A" w14:textId="77777777" w:rsidR="00EF3B34" w:rsidRDefault="00000000">
            <w:r>
              <w:t>588.1</w:t>
            </w:r>
          </w:p>
        </w:tc>
      </w:tr>
      <w:tr w:rsidR="003C3A79" w14:paraId="237F8D70" w14:textId="77777777">
        <w:tc>
          <w:tcPr>
            <w:tcW w:w="936" w:type="dxa"/>
          </w:tcPr>
          <w:p w14:paraId="6BEF6733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936" w:type="dxa"/>
          </w:tcPr>
          <w:p w14:paraId="5A5711D4" w14:textId="77777777" w:rsidR="003C3A79" w:rsidRDefault="00000000">
            <w:r>
              <w:rPr>
                <w:sz w:val="20"/>
              </w:rPr>
              <w:t>Post</w:t>
            </w:r>
          </w:p>
        </w:tc>
        <w:tc>
          <w:tcPr>
            <w:tcW w:w="936" w:type="dxa"/>
          </w:tcPr>
          <w:p w14:paraId="5953C70F" w14:textId="77777777" w:rsidR="00EF3B34" w:rsidRDefault="00000000">
            <w:r>
              <w:t>6.309</w:t>
            </w:r>
          </w:p>
        </w:tc>
        <w:tc>
          <w:tcPr>
            <w:tcW w:w="936" w:type="dxa"/>
          </w:tcPr>
          <w:p w14:paraId="7E086A81" w14:textId="77777777" w:rsidR="00EF3B34" w:rsidRDefault="00000000">
            <w:r>
              <w:t>0.062</w:t>
            </w:r>
          </w:p>
        </w:tc>
        <w:tc>
          <w:tcPr>
            <w:tcW w:w="936" w:type="dxa"/>
          </w:tcPr>
          <w:p w14:paraId="23EAD1D3" w14:textId="77777777" w:rsidR="00EF3B34" w:rsidRDefault="00000000">
            <w:r>
              <w:t>22</w:t>
            </w:r>
          </w:p>
        </w:tc>
        <w:tc>
          <w:tcPr>
            <w:tcW w:w="936" w:type="dxa"/>
          </w:tcPr>
          <w:p w14:paraId="028041FB" w14:textId="77777777" w:rsidR="00EF3B34" w:rsidRDefault="00000000">
            <w:r>
              <w:t>6.181</w:t>
            </w:r>
          </w:p>
        </w:tc>
        <w:tc>
          <w:tcPr>
            <w:tcW w:w="936" w:type="dxa"/>
          </w:tcPr>
          <w:p w14:paraId="0D6FE1C0" w14:textId="77777777" w:rsidR="00EF3B34" w:rsidRDefault="00000000">
            <w:r>
              <w:t>6.437</w:t>
            </w:r>
          </w:p>
        </w:tc>
        <w:tc>
          <w:tcPr>
            <w:tcW w:w="936" w:type="dxa"/>
          </w:tcPr>
          <w:p w14:paraId="183432A2" w14:textId="77777777" w:rsidR="00EF3B34" w:rsidRDefault="00000000">
            <w:r>
              <w:t>549.5</w:t>
            </w:r>
          </w:p>
        </w:tc>
        <w:tc>
          <w:tcPr>
            <w:tcW w:w="936" w:type="dxa"/>
          </w:tcPr>
          <w:p w14:paraId="25873DF4" w14:textId="77777777" w:rsidR="00EF3B34" w:rsidRDefault="00000000">
            <w:r>
              <w:t>483.5</w:t>
            </w:r>
          </w:p>
        </w:tc>
        <w:tc>
          <w:tcPr>
            <w:tcW w:w="936" w:type="dxa"/>
          </w:tcPr>
          <w:p w14:paraId="50608FF5" w14:textId="77777777" w:rsidR="00EF3B34" w:rsidRDefault="00000000">
            <w:r>
              <w:t>624.4</w:t>
            </w:r>
          </w:p>
        </w:tc>
      </w:tr>
      <w:tr w:rsidR="003C3A79" w14:paraId="7357F6EA" w14:textId="77777777">
        <w:tc>
          <w:tcPr>
            <w:tcW w:w="936" w:type="dxa"/>
          </w:tcPr>
          <w:p w14:paraId="6F61B696" w14:textId="77777777" w:rsidR="003C3A79" w:rsidRDefault="00000000">
            <w:r>
              <w:rPr>
                <w:sz w:val="20"/>
              </w:rPr>
              <w:t>Sham</w:t>
            </w:r>
          </w:p>
        </w:tc>
        <w:tc>
          <w:tcPr>
            <w:tcW w:w="936" w:type="dxa"/>
          </w:tcPr>
          <w:p w14:paraId="12A67B7A" w14:textId="77777777" w:rsidR="003C3A79" w:rsidRDefault="00000000">
            <w:r>
              <w:rPr>
                <w:sz w:val="20"/>
              </w:rPr>
              <w:t>Follow-up</w:t>
            </w:r>
          </w:p>
        </w:tc>
        <w:tc>
          <w:tcPr>
            <w:tcW w:w="936" w:type="dxa"/>
          </w:tcPr>
          <w:p w14:paraId="17DBA8DA" w14:textId="77777777" w:rsidR="00EF3B34" w:rsidRDefault="00000000">
            <w:r>
              <w:t>6.150</w:t>
            </w:r>
          </w:p>
        </w:tc>
        <w:tc>
          <w:tcPr>
            <w:tcW w:w="936" w:type="dxa"/>
          </w:tcPr>
          <w:p w14:paraId="60E96924" w14:textId="77777777" w:rsidR="00EF3B34" w:rsidRDefault="00000000">
            <w:r>
              <w:t>0.103</w:t>
            </w:r>
          </w:p>
        </w:tc>
        <w:tc>
          <w:tcPr>
            <w:tcW w:w="936" w:type="dxa"/>
          </w:tcPr>
          <w:p w14:paraId="757381E3" w14:textId="77777777" w:rsidR="00EF3B34" w:rsidRDefault="00000000">
            <w:r>
              <w:t>22</w:t>
            </w:r>
          </w:p>
        </w:tc>
        <w:tc>
          <w:tcPr>
            <w:tcW w:w="936" w:type="dxa"/>
          </w:tcPr>
          <w:p w14:paraId="6B4ACC4F" w14:textId="77777777" w:rsidR="00EF3B34" w:rsidRDefault="00000000">
            <w:r>
              <w:t>5.936</w:t>
            </w:r>
          </w:p>
        </w:tc>
        <w:tc>
          <w:tcPr>
            <w:tcW w:w="936" w:type="dxa"/>
          </w:tcPr>
          <w:p w14:paraId="2F8CF3CD" w14:textId="77777777" w:rsidR="00EF3B34" w:rsidRDefault="00000000">
            <w:r>
              <w:t>6.364</w:t>
            </w:r>
          </w:p>
        </w:tc>
        <w:tc>
          <w:tcPr>
            <w:tcW w:w="936" w:type="dxa"/>
          </w:tcPr>
          <w:p w14:paraId="4D71D81D" w14:textId="77777777" w:rsidR="00EF3B34" w:rsidRDefault="00000000">
            <w:r>
              <w:t>468.5</w:t>
            </w:r>
          </w:p>
        </w:tc>
        <w:tc>
          <w:tcPr>
            <w:tcW w:w="936" w:type="dxa"/>
          </w:tcPr>
          <w:p w14:paraId="237CA5CE" w14:textId="77777777" w:rsidR="00EF3B34" w:rsidRDefault="00000000">
            <w:r>
              <w:t>378.3</w:t>
            </w:r>
          </w:p>
        </w:tc>
        <w:tc>
          <w:tcPr>
            <w:tcW w:w="936" w:type="dxa"/>
          </w:tcPr>
          <w:p w14:paraId="7FF19E6F" w14:textId="77777777" w:rsidR="00EF3B34" w:rsidRDefault="00000000">
            <w:r>
              <w:t>580.3</w:t>
            </w:r>
          </w:p>
        </w:tc>
      </w:tr>
      <w:tr w:rsidR="003C3A79" w14:paraId="14B4DE96" w14:textId="77777777">
        <w:tc>
          <w:tcPr>
            <w:tcW w:w="936" w:type="dxa"/>
          </w:tcPr>
          <w:p w14:paraId="10A8731C" w14:textId="77777777" w:rsidR="003C3A79" w:rsidRDefault="00000000">
            <w:r>
              <w:rPr>
                <w:sz w:val="20"/>
              </w:rPr>
              <w:t>IHNT</w:t>
            </w:r>
          </w:p>
        </w:tc>
        <w:tc>
          <w:tcPr>
            <w:tcW w:w="936" w:type="dxa"/>
          </w:tcPr>
          <w:p w14:paraId="2954B5A4" w14:textId="77777777" w:rsidR="003C3A79" w:rsidRDefault="00000000">
            <w:r>
              <w:rPr>
                <w:sz w:val="20"/>
              </w:rPr>
              <w:t>Follow-up</w:t>
            </w:r>
          </w:p>
        </w:tc>
        <w:tc>
          <w:tcPr>
            <w:tcW w:w="936" w:type="dxa"/>
          </w:tcPr>
          <w:p w14:paraId="31C91E75" w14:textId="77777777" w:rsidR="00EF3B34" w:rsidRDefault="00000000">
            <w:r>
              <w:t>6.213</w:t>
            </w:r>
          </w:p>
        </w:tc>
        <w:tc>
          <w:tcPr>
            <w:tcW w:w="936" w:type="dxa"/>
          </w:tcPr>
          <w:p w14:paraId="0BA24C18" w14:textId="77777777" w:rsidR="00EF3B34" w:rsidRDefault="00000000">
            <w:r>
              <w:t>0.062</w:t>
            </w:r>
          </w:p>
        </w:tc>
        <w:tc>
          <w:tcPr>
            <w:tcW w:w="936" w:type="dxa"/>
          </w:tcPr>
          <w:p w14:paraId="6C4DE32C" w14:textId="77777777" w:rsidR="00EF3B34" w:rsidRDefault="00000000">
            <w:r>
              <w:t>22</w:t>
            </w:r>
          </w:p>
        </w:tc>
        <w:tc>
          <w:tcPr>
            <w:tcW w:w="936" w:type="dxa"/>
          </w:tcPr>
          <w:p w14:paraId="03110081" w14:textId="77777777" w:rsidR="00EF3B34" w:rsidRDefault="00000000">
            <w:r>
              <w:t>6.084</w:t>
            </w:r>
          </w:p>
        </w:tc>
        <w:tc>
          <w:tcPr>
            <w:tcW w:w="936" w:type="dxa"/>
          </w:tcPr>
          <w:p w14:paraId="3E4D0F88" w14:textId="77777777" w:rsidR="00EF3B34" w:rsidRDefault="00000000">
            <w:r>
              <w:t>6.342</w:t>
            </w:r>
          </w:p>
        </w:tc>
        <w:tc>
          <w:tcPr>
            <w:tcW w:w="936" w:type="dxa"/>
          </w:tcPr>
          <w:p w14:paraId="2D59B6DE" w14:textId="77777777" w:rsidR="00EF3B34" w:rsidRDefault="00000000">
            <w:r>
              <w:t>499.2</w:t>
            </w:r>
          </w:p>
        </w:tc>
        <w:tc>
          <w:tcPr>
            <w:tcW w:w="936" w:type="dxa"/>
          </w:tcPr>
          <w:p w14:paraId="65C920B0" w14:textId="77777777" w:rsidR="00EF3B34" w:rsidRDefault="00000000">
            <w:r>
              <w:t>438.8</w:t>
            </w:r>
          </w:p>
        </w:tc>
        <w:tc>
          <w:tcPr>
            <w:tcW w:w="936" w:type="dxa"/>
          </w:tcPr>
          <w:p w14:paraId="6FF7E90F" w14:textId="77777777" w:rsidR="00EF3B34" w:rsidRDefault="00000000">
            <w:r>
              <w:t>567.9</w:t>
            </w:r>
          </w:p>
        </w:tc>
      </w:tr>
    </w:tbl>
    <w:p w14:paraId="79CBD6F6" w14:textId="77777777" w:rsidR="003C3A79" w:rsidRDefault="003C3A79"/>
    <w:p w14:paraId="1C029D98" w14:textId="5FD2BAA0" w:rsidR="003C3A79" w:rsidRDefault="00000000">
      <w:r>
        <w:rPr>
          <w:b/>
        </w:rPr>
        <w:t>Supplementary Table S5. Sensitivity (</w:t>
      </w:r>
      <w:proofErr w:type="spellStart"/>
      <w:proofErr w:type="gramStart"/>
      <w:r>
        <w:rPr>
          <w:b/>
        </w:rPr>
        <w:t>lnHF</w:t>
      </w:r>
      <w:proofErr w:type="spellEnd"/>
      <w:r>
        <w:rPr>
          <w:b/>
        </w:rPr>
        <w:t>) —</w:t>
      </w:r>
      <w:proofErr w:type="gramEnd"/>
      <w:r>
        <w:rPr>
          <w:b/>
        </w:rPr>
        <w:t xml:space="preserve"> Baseline-adjusted between-condition contrasts.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50"/>
        <w:gridCol w:w="850"/>
        <w:gridCol w:w="915"/>
        <w:gridCol w:w="755"/>
        <w:gridCol w:w="456"/>
        <w:gridCol w:w="755"/>
        <w:gridCol w:w="755"/>
        <w:gridCol w:w="635"/>
        <w:gridCol w:w="755"/>
        <w:gridCol w:w="904"/>
        <w:gridCol w:w="849"/>
        <w:gridCol w:w="871"/>
      </w:tblGrid>
      <w:tr w:rsidR="003C3A79" w14:paraId="02703815" w14:textId="77777777">
        <w:tc>
          <w:tcPr>
            <w:tcW w:w="780" w:type="dxa"/>
          </w:tcPr>
          <w:p w14:paraId="2B649E5F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780" w:type="dxa"/>
          </w:tcPr>
          <w:p w14:paraId="4E1C674C" w14:textId="77777777" w:rsidR="003C3A79" w:rsidRDefault="00000000">
            <w:r>
              <w:rPr>
                <w:sz w:val="20"/>
              </w:rPr>
              <w:t>contrast</w:t>
            </w:r>
          </w:p>
        </w:tc>
        <w:tc>
          <w:tcPr>
            <w:tcW w:w="780" w:type="dxa"/>
          </w:tcPr>
          <w:p w14:paraId="32B39EB5" w14:textId="77777777" w:rsidR="003C3A79" w:rsidRDefault="00000000">
            <w:r>
              <w:rPr>
                <w:sz w:val="20"/>
              </w:rPr>
              <w:t>Estimate</w:t>
            </w:r>
          </w:p>
        </w:tc>
        <w:tc>
          <w:tcPr>
            <w:tcW w:w="780" w:type="dxa"/>
          </w:tcPr>
          <w:p w14:paraId="2FDC6643" w14:textId="77777777" w:rsidR="003C3A79" w:rsidRDefault="00000000">
            <w:r>
              <w:rPr>
                <w:sz w:val="20"/>
              </w:rPr>
              <w:t>SE</w:t>
            </w:r>
          </w:p>
        </w:tc>
        <w:tc>
          <w:tcPr>
            <w:tcW w:w="780" w:type="dxa"/>
          </w:tcPr>
          <w:p w14:paraId="354BF062" w14:textId="77777777" w:rsidR="003C3A79" w:rsidRDefault="00000000">
            <w:proofErr w:type="spellStart"/>
            <w:r>
              <w:rPr>
                <w:sz w:val="20"/>
              </w:rPr>
              <w:t>df</w:t>
            </w:r>
            <w:proofErr w:type="spellEnd"/>
          </w:p>
        </w:tc>
        <w:tc>
          <w:tcPr>
            <w:tcW w:w="780" w:type="dxa"/>
          </w:tcPr>
          <w:p w14:paraId="3D51A37D" w14:textId="77777777" w:rsidR="003C3A79" w:rsidRDefault="00000000">
            <w:r>
              <w:rPr>
                <w:sz w:val="20"/>
              </w:rPr>
              <w:t>LCL</w:t>
            </w:r>
          </w:p>
        </w:tc>
        <w:tc>
          <w:tcPr>
            <w:tcW w:w="780" w:type="dxa"/>
          </w:tcPr>
          <w:p w14:paraId="7FF9BB9D" w14:textId="77777777" w:rsidR="003C3A79" w:rsidRDefault="00000000">
            <w:r>
              <w:rPr>
                <w:sz w:val="20"/>
              </w:rPr>
              <w:t>UCL</w:t>
            </w:r>
          </w:p>
        </w:tc>
        <w:tc>
          <w:tcPr>
            <w:tcW w:w="780" w:type="dxa"/>
          </w:tcPr>
          <w:p w14:paraId="2A9F61A2" w14:textId="77777777" w:rsidR="003C3A79" w:rsidRDefault="00000000">
            <w:r>
              <w:rPr>
                <w:sz w:val="20"/>
              </w:rPr>
              <w:t>t</w:t>
            </w:r>
          </w:p>
        </w:tc>
        <w:tc>
          <w:tcPr>
            <w:tcW w:w="780" w:type="dxa"/>
          </w:tcPr>
          <w:p w14:paraId="3F715766" w14:textId="77777777" w:rsidR="00EF3B34" w:rsidRDefault="00000000">
            <w:r>
              <w:t>p</w:t>
            </w:r>
          </w:p>
        </w:tc>
        <w:tc>
          <w:tcPr>
            <w:tcW w:w="780" w:type="dxa"/>
          </w:tcPr>
          <w:p w14:paraId="7A32ABD5" w14:textId="77777777" w:rsidR="003C3A79" w:rsidRDefault="00000000">
            <w:proofErr w:type="spellStart"/>
            <w:r>
              <w:rPr>
                <w:sz w:val="20"/>
              </w:rPr>
              <w:t>PctDelta</w:t>
            </w:r>
            <w:proofErr w:type="spellEnd"/>
          </w:p>
        </w:tc>
        <w:tc>
          <w:tcPr>
            <w:tcW w:w="780" w:type="dxa"/>
          </w:tcPr>
          <w:p w14:paraId="04F70B09" w14:textId="77777777" w:rsidR="003C3A79" w:rsidRDefault="00000000">
            <w:proofErr w:type="spellStart"/>
            <w:r>
              <w:rPr>
                <w:sz w:val="20"/>
              </w:rPr>
              <w:t>PctLCL</w:t>
            </w:r>
            <w:proofErr w:type="spellEnd"/>
          </w:p>
        </w:tc>
        <w:tc>
          <w:tcPr>
            <w:tcW w:w="780" w:type="dxa"/>
          </w:tcPr>
          <w:p w14:paraId="146F071A" w14:textId="77777777" w:rsidR="003C3A79" w:rsidRDefault="00000000">
            <w:proofErr w:type="spellStart"/>
            <w:r>
              <w:rPr>
                <w:sz w:val="20"/>
              </w:rPr>
              <w:t>PctUCL</w:t>
            </w:r>
            <w:proofErr w:type="spellEnd"/>
          </w:p>
        </w:tc>
      </w:tr>
      <w:tr w:rsidR="003C3A79" w14:paraId="191CF40B" w14:textId="77777777">
        <w:tc>
          <w:tcPr>
            <w:tcW w:w="780" w:type="dxa"/>
          </w:tcPr>
          <w:p w14:paraId="2624239F" w14:textId="77777777" w:rsidR="003C3A79" w:rsidRDefault="00000000">
            <w:r>
              <w:rPr>
                <w:sz w:val="20"/>
              </w:rPr>
              <w:t>Post</w:t>
            </w:r>
          </w:p>
        </w:tc>
        <w:tc>
          <w:tcPr>
            <w:tcW w:w="780" w:type="dxa"/>
          </w:tcPr>
          <w:p w14:paraId="537741C3" w14:textId="77777777" w:rsidR="003C3A79" w:rsidRDefault="00000000">
            <w:r>
              <w:rPr>
                <w:sz w:val="20"/>
              </w:rPr>
              <w:t>IHNT - Sham</w:t>
            </w:r>
          </w:p>
        </w:tc>
        <w:tc>
          <w:tcPr>
            <w:tcW w:w="780" w:type="dxa"/>
          </w:tcPr>
          <w:p w14:paraId="2122ACC2" w14:textId="77777777" w:rsidR="00EF3B34" w:rsidRDefault="00000000">
            <w:r>
              <w:t>0.145</w:t>
            </w:r>
          </w:p>
        </w:tc>
        <w:tc>
          <w:tcPr>
            <w:tcW w:w="780" w:type="dxa"/>
          </w:tcPr>
          <w:p w14:paraId="4A4A5CED" w14:textId="77777777" w:rsidR="00EF3B34" w:rsidRDefault="00000000">
            <w:r>
              <w:t>0.127</w:t>
            </w:r>
          </w:p>
        </w:tc>
        <w:tc>
          <w:tcPr>
            <w:tcW w:w="780" w:type="dxa"/>
          </w:tcPr>
          <w:p w14:paraId="21DBD0C2" w14:textId="77777777" w:rsidR="00EF3B34" w:rsidRDefault="00000000">
            <w:r>
              <w:t>63</w:t>
            </w:r>
          </w:p>
        </w:tc>
        <w:tc>
          <w:tcPr>
            <w:tcW w:w="780" w:type="dxa"/>
          </w:tcPr>
          <w:p w14:paraId="08E46218" w14:textId="77777777" w:rsidR="00EF3B34" w:rsidRDefault="00000000">
            <w:r>
              <w:t>-0.107</w:t>
            </w:r>
          </w:p>
        </w:tc>
        <w:tc>
          <w:tcPr>
            <w:tcW w:w="780" w:type="dxa"/>
          </w:tcPr>
          <w:p w14:paraId="3C93EE5D" w14:textId="77777777" w:rsidR="00EF3B34" w:rsidRDefault="00000000">
            <w:r>
              <w:t>0.398</w:t>
            </w:r>
          </w:p>
        </w:tc>
        <w:tc>
          <w:tcPr>
            <w:tcW w:w="780" w:type="dxa"/>
          </w:tcPr>
          <w:p w14:paraId="122C2FBE" w14:textId="77777777" w:rsidR="00EF3B34" w:rsidRDefault="00000000">
            <w:r>
              <w:t>1.15</w:t>
            </w:r>
          </w:p>
        </w:tc>
        <w:tc>
          <w:tcPr>
            <w:tcW w:w="780" w:type="dxa"/>
          </w:tcPr>
          <w:p w14:paraId="44304A37" w14:textId="77777777" w:rsidR="00EF3B34" w:rsidRDefault="00000000">
            <w:r>
              <w:t>0.255</w:t>
            </w:r>
          </w:p>
        </w:tc>
        <w:tc>
          <w:tcPr>
            <w:tcW w:w="780" w:type="dxa"/>
          </w:tcPr>
          <w:p w14:paraId="0B9BF0AF" w14:textId="77777777" w:rsidR="00EF3B34" w:rsidRDefault="00000000">
            <w:r>
              <w:t>15.6</w:t>
            </w:r>
          </w:p>
        </w:tc>
        <w:tc>
          <w:tcPr>
            <w:tcW w:w="780" w:type="dxa"/>
          </w:tcPr>
          <w:p w14:paraId="786D0EBC" w14:textId="77777777" w:rsidR="00EF3B34" w:rsidRDefault="00000000">
            <w:r>
              <w:t>-10.2</w:t>
            </w:r>
          </w:p>
        </w:tc>
        <w:tc>
          <w:tcPr>
            <w:tcW w:w="780" w:type="dxa"/>
          </w:tcPr>
          <w:p w14:paraId="0ADB4619" w14:textId="77777777" w:rsidR="00EF3B34" w:rsidRDefault="00000000">
            <w:r>
              <w:t>48.9</w:t>
            </w:r>
          </w:p>
        </w:tc>
      </w:tr>
      <w:tr w:rsidR="003C3A79" w14:paraId="078C5781" w14:textId="77777777">
        <w:tc>
          <w:tcPr>
            <w:tcW w:w="780" w:type="dxa"/>
          </w:tcPr>
          <w:p w14:paraId="06CAFE00" w14:textId="77777777" w:rsidR="003C3A79" w:rsidRDefault="00000000">
            <w:r>
              <w:rPr>
                <w:sz w:val="20"/>
              </w:rPr>
              <w:t>Follow-up</w:t>
            </w:r>
          </w:p>
        </w:tc>
        <w:tc>
          <w:tcPr>
            <w:tcW w:w="780" w:type="dxa"/>
          </w:tcPr>
          <w:p w14:paraId="347EFBBA" w14:textId="77777777" w:rsidR="003C3A79" w:rsidRDefault="00000000">
            <w:r>
              <w:rPr>
                <w:sz w:val="20"/>
              </w:rPr>
              <w:t>IHNT - Sham</w:t>
            </w:r>
          </w:p>
        </w:tc>
        <w:tc>
          <w:tcPr>
            <w:tcW w:w="780" w:type="dxa"/>
          </w:tcPr>
          <w:p w14:paraId="068BCB1E" w14:textId="77777777" w:rsidR="00EF3B34" w:rsidRDefault="00000000">
            <w:r>
              <w:t>0.063</w:t>
            </w:r>
          </w:p>
        </w:tc>
        <w:tc>
          <w:tcPr>
            <w:tcW w:w="780" w:type="dxa"/>
          </w:tcPr>
          <w:p w14:paraId="3BFBE862" w14:textId="77777777" w:rsidR="00EF3B34" w:rsidRDefault="00000000">
            <w:r>
              <w:t>0.128</w:t>
            </w:r>
          </w:p>
        </w:tc>
        <w:tc>
          <w:tcPr>
            <w:tcW w:w="780" w:type="dxa"/>
          </w:tcPr>
          <w:p w14:paraId="4A0ED111" w14:textId="77777777" w:rsidR="00EF3B34" w:rsidRDefault="00000000">
            <w:r>
              <w:t>63</w:t>
            </w:r>
          </w:p>
        </w:tc>
        <w:tc>
          <w:tcPr>
            <w:tcW w:w="780" w:type="dxa"/>
          </w:tcPr>
          <w:p w14:paraId="35774E5F" w14:textId="77777777" w:rsidR="00EF3B34" w:rsidRDefault="00000000">
            <w:r>
              <w:t>-0.192</w:t>
            </w:r>
          </w:p>
        </w:tc>
        <w:tc>
          <w:tcPr>
            <w:tcW w:w="780" w:type="dxa"/>
          </w:tcPr>
          <w:p w14:paraId="3D065A25" w14:textId="77777777" w:rsidR="00EF3B34" w:rsidRDefault="00000000">
            <w:r>
              <w:t>0.318</w:t>
            </w:r>
          </w:p>
        </w:tc>
        <w:tc>
          <w:tcPr>
            <w:tcW w:w="780" w:type="dxa"/>
          </w:tcPr>
          <w:p w14:paraId="37BD09CB" w14:textId="77777777" w:rsidR="00EF3B34" w:rsidRDefault="00000000">
            <w:r>
              <w:t>0.50</w:t>
            </w:r>
          </w:p>
        </w:tc>
        <w:tc>
          <w:tcPr>
            <w:tcW w:w="780" w:type="dxa"/>
          </w:tcPr>
          <w:p w14:paraId="6A2D8E1B" w14:textId="77777777" w:rsidR="00EF3B34" w:rsidRDefault="00000000">
            <w:r>
              <w:t>0.621</w:t>
            </w:r>
          </w:p>
        </w:tc>
        <w:tc>
          <w:tcPr>
            <w:tcW w:w="780" w:type="dxa"/>
          </w:tcPr>
          <w:p w14:paraId="70B18815" w14:textId="77777777" w:rsidR="00EF3B34" w:rsidRDefault="00000000">
            <w:r>
              <w:t>6.5</w:t>
            </w:r>
          </w:p>
        </w:tc>
        <w:tc>
          <w:tcPr>
            <w:tcW w:w="780" w:type="dxa"/>
          </w:tcPr>
          <w:p w14:paraId="65BE8B82" w14:textId="77777777" w:rsidR="00EF3B34" w:rsidRDefault="00000000">
            <w:r>
              <w:t>-17.4</w:t>
            </w:r>
          </w:p>
        </w:tc>
        <w:tc>
          <w:tcPr>
            <w:tcW w:w="780" w:type="dxa"/>
          </w:tcPr>
          <w:p w14:paraId="59FADA0F" w14:textId="77777777" w:rsidR="00EF3B34" w:rsidRDefault="00000000">
            <w:r>
              <w:t>37.5</w:t>
            </w:r>
          </w:p>
        </w:tc>
      </w:tr>
    </w:tbl>
    <w:p w14:paraId="2E05B27A" w14:textId="77777777" w:rsidR="003C3A79" w:rsidRDefault="003C3A79"/>
    <w:p w14:paraId="2B9CB828" w14:textId="77777777" w:rsidR="003C3A79" w:rsidRDefault="00000000">
      <w:r>
        <w:rPr>
          <w:b/>
        </w:rPr>
        <w:t xml:space="preserve">Supplementary Table S6. Sensitivity analysis for </w:t>
      </w:r>
      <w:proofErr w:type="spellStart"/>
      <w:r>
        <w:rPr>
          <w:b/>
        </w:rPr>
        <w:t>lnRMSSD</w:t>
      </w:r>
      <w:proofErr w:type="spellEnd"/>
      <w:r>
        <w:rPr>
          <w:b/>
        </w:rPr>
        <w:t xml:space="preserve"> excluding two outlying observations.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C3A79" w14:paraId="20F628C6" w14:textId="77777777">
        <w:tc>
          <w:tcPr>
            <w:tcW w:w="1872" w:type="dxa"/>
          </w:tcPr>
          <w:p w14:paraId="36519519" w14:textId="77777777" w:rsidR="003C3A79" w:rsidRDefault="00000000">
            <w:r>
              <w:rPr>
                <w:sz w:val="20"/>
              </w:rPr>
              <w:t>Effect</w:t>
            </w:r>
          </w:p>
        </w:tc>
        <w:tc>
          <w:tcPr>
            <w:tcW w:w="1872" w:type="dxa"/>
          </w:tcPr>
          <w:p w14:paraId="72D1AD41" w14:textId="77777777" w:rsidR="003C3A79" w:rsidRDefault="00000000">
            <w:r>
              <w:rPr>
                <w:sz w:val="20"/>
              </w:rPr>
              <w:t>Full model: F (df1, df2)</w:t>
            </w:r>
          </w:p>
        </w:tc>
        <w:tc>
          <w:tcPr>
            <w:tcW w:w="1872" w:type="dxa"/>
          </w:tcPr>
          <w:p w14:paraId="70F09A42" w14:textId="77777777" w:rsidR="003C3A79" w:rsidRDefault="00000000">
            <w:r>
              <w:rPr>
                <w:sz w:val="20"/>
              </w:rPr>
              <w:t>Full model: p</w:t>
            </w:r>
          </w:p>
        </w:tc>
        <w:tc>
          <w:tcPr>
            <w:tcW w:w="1872" w:type="dxa"/>
          </w:tcPr>
          <w:p w14:paraId="595ADBB9" w14:textId="77777777" w:rsidR="003C3A79" w:rsidRDefault="00000000">
            <w:r>
              <w:rPr>
                <w:sz w:val="20"/>
              </w:rPr>
              <w:t>Outlier-excluded: F (df1, df2)</w:t>
            </w:r>
          </w:p>
        </w:tc>
        <w:tc>
          <w:tcPr>
            <w:tcW w:w="1872" w:type="dxa"/>
          </w:tcPr>
          <w:p w14:paraId="0DAC2AE4" w14:textId="77777777" w:rsidR="003C3A79" w:rsidRDefault="00000000">
            <w:r>
              <w:rPr>
                <w:sz w:val="20"/>
              </w:rPr>
              <w:t>Outlier-excluded: p</w:t>
            </w:r>
          </w:p>
        </w:tc>
      </w:tr>
      <w:tr w:rsidR="003C3A79" w14:paraId="22CA6CEF" w14:textId="77777777">
        <w:tc>
          <w:tcPr>
            <w:tcW w:w="1872" w:type="dxa"/>
          </w:tcPr>
          <w:p w14:paraId="1E86F365" w14:textId="77777777" w:rsidR="003C3A79" w:rsidRDefault="00000000">
            <w:r>
              <w:rPr>
                <w:sz w:val="20"/>
              </w:rPr>
              <w:t>Condition</w:t>
            </w:r>
          </w:p>
        </w:tc>
        <w:tc>
          <w:tcPr>
            <w:tcW w:w="1872" w:type="dxa"/>
          </w:tcPr>
          <w:p w14:paraId="3A343DC3" w14:textId="77777777" w:rsidR="003C3A79" w:rsidRDefault="00000000">
            <w:r>
              <w:rPr>
                <w:sz w:val="20"/>
              </w:rPr>
              <w:t>0.027 (1, 35.125)</w:t>
            </w:r>
          </w:p>
        </w:tc>
        <w:tc>
          <w:tcPr>
            <w:tcW w:w="1872" w:type="dxa"/>
          </w:tcPr>
          <w:p w14:paraId="0132340A" w14:textId="77777777" w:rsidR="003C3A79" w:rsidRDefault="00000000">
            <w:r>
              <w:rPr>
                <w:sz w:val="20"/>
              </w:rPr>
              <w:t>0.871</w:t>
            </w:r>
          </w:p>
        </w:tc>
        <w:tc>
          <w:tcPr>
            <w:tcW w:w="1872" w:type="dxa"/>
          </w:tcPr>
          <w:p w14:paraId="7E032112" w14:textId="77777777" w:rsidR="003C3A79" w:rsidRDefault="00000000">
            <w:r>
              <w:rPr>
                <w:sz w:val="20"/>
              </w:rPr>
              <w:t>0.024 (1, 41.037)</w:t>
            </w:r>
          </w:p>
        </w:tc>
        <w:tc>
          <w:tcPr>
            <w:tcW w:w="1872" w:type="dxa"/>
          </w:tcPr>
          <w:p w14:paraId="5918ADA5" w14:textId="77777777" w:rsidR="003C3A79" w:rsidRDefault="00000000">
            <w:r>
              <w:rPr>
                <w:sz w:val="20"/>
              </w:rPr>
              <w:t>0.877</w:t>
            </w:r>
          </w:p>
        </w:tc>
      </w:tr>
      <w:tr w:rsidR="003C3A79" w14:paraId="640BA815" w14:textId="77777777">
        <w:tc>
          <w:tcPr>
            <w:tcW w:w="1872" w:type="dxa"/>
          </w:tcPr>
          <w:p w14:paraId="4AC1C612" w14:textId="77777777" w:rsidR="003C3A79" w:rsidRDefault="00000000">
            <w:r>
              <w:rPr>
                <w:sz w:val="20"/>
              </w:rPr>
              <w:t>Time</w:t>
            </w:r>
          </w:p>
        </w:tc>
        <w:tc>
          <w:tcPr>
            <w:tcW w:w="1872" w:type="dxa"/>
          </w:tcPr>
          <w:p w14:paraId="06D871B1" w14:textId="77777777" w:rsidR="003C3A79" w:rsidRDefault="00000000">
            <w:r>
              <w:rPr>
                <w:sz w:val="20"/>
              </w:rPr>
              <w:t>3.691 (2, 105.482)</w:t>
            </w:r>
          </w:p>
        </w:tc>
        <w:tc>
          <w:tcPr>
            <w:tcW w:w="1872" w:type="dxa"/>
          </w:tcPr>
          <w:p w14:paraId="388E3BEA" w14:textId="77777777" w:rsidR="003C3A79" w:rsidRDefault="00000000">
            <w:r>
              <w:rPr>
                <w:sz w:val="20"/>
              </w:rPr>
              <w:t>0.028</w:t>
            </w:r>
          </w:p>
        </w:tc>
        <w:tc>
          <w:tcPr>
            <w:tcW w:w="1872" w:type="dxa"/>
          </w:tcPr>
          <w:p w14:paraId="439D44B8" w14:textId="77777777" w:rsidR="003C3A79" w:rsidRDefault="00000000">
            <w:r>
              <w:rPr>
                <w:sz w:val="20"/>
              </w:rPr>
              <w:t>0.832 (2, 98.549)</w:t>
            </w:r>
          </w:p>
        </w:tc>
        <w:tc>
          <w:tcPr>
            <w:tcW w:w="1872" w:type="dxa"/>
          </w:tcPr>
          <w:p w14:paraId="03620FFA" w14:textId="77777777" w:rsidR="003C3A79" w:rsidRDefault="00000000">
            <w:r>
              <w:rPr>
                <w:sz w:val="20"/>
              </w:rPr>
              <w:t>0.438</w:t>
            </w:r>
          </w:p>
        </w:tc>
      </w:tr>
      <w:tr w:rsidR="003C3A79" w14:paraId="64EE1AC7" w14:textId="77777777">
        <w:tc>
          <w:tcPr>
            <w:tcW w:w="1872" w:type="dxa"/>
          </w:tcPr>
          <w:p w14:paraId="2E3C2BA9" w14:textId="77777777" w:rsidR="003C3A79" w:rsidRDefault="00000000">
            <w:proofErr w:type="spellStart"/>
            <w:r>
              <w:rPr>
                <w:sz w:val="20"/>
              </w:rPr>
              <w:t>CarryOver</w:t>
            </w:r>
            <w:proofErr w:type="spellEnd"/>
          </w:p>
        </w:tc>
        <w:tc>
          <w:tcPr>
            <w:tcW w:w="1872" w:type="dxa"/>
          </w:tcPr>
          <w:p w14:paraId="5563B9CD" w14:textId="77777777" w:rsidR="003C3A79" w:rsidRDefault="00000000">
            <w:r>
              <w:rPr>
                <w:sz w:val="20"/>
              </w:rPr>
              <w:t>2.227 (1, 25.068)</w:t>
            </w:r>
          </w:p>
        </w:tc>
        <w:tc>
          <w:tcPr>
            <w:tcW w:w="1872" w:type="dxa"/>
          </w:tcPr>
          <w:p w14:paraId="6DDBCB48" w14:textId="77777777" w:rsidR="003C3A79" w:rsidRDefault="00000000">
            <w:r>
              <w:rPr>
                <w:sz w:val="20"/>
              </w:rPr>
              <w:t>0.148</w:t>
            </w:r>
          </w:p>
        </w:tc>
        <w:tc>
          <w:tcPr>
            <w:tcW w:w="1872" w:type="dxa"/>
          </w:tcPr>
          <w:p w14:paraId="241272E2" w14:textId="77777777" w:rsidR="003C3A79" w:rsidRDefault="00000000">
            <w:r>
              <w:rPr>
                <w:sz w:val="20"/>
              </w:rPr>
              <w:t>1.177 (1, 26.183)</w:t>
            </w:r>
          </w:p>
        </w:tc>
        <w:tc>
          <w:tcPr>
            <w:tcW w:w="1872" w:type="dxa"/>
          </w:tcPr>
          <w:p w14:paraId="72CE06F7" w14:textId="77777777" w:rsidR="003C3A79" w:rsidRDefault="00000000">
            <w:r>
              <w:rPr>
                <w:sz w:val="20"/>
              </w:rPr>
              <w:t>0.288</w:t>
            </w:r>
          </w:p>
        </w:tc>
      </w:tr>
      <w:tr w:rsidR="003C3A79" w14:paraId="7593AEAB" w14:textId="77777777">
        <w:tc>
          <w:tcPr>
            <w:tcW w:w="1872" w:type="dxa"/>
          </w:tcPr>
          <w:p w14:paraId="1D86379C" w14:textId="77777777" w:rsidR="003C3A79" w:rsidRDefault="00000000">
            <w:r>
              <w:rPr>
                <w:sz w:val="20"/>
              </w:rPr>
              <w:t>Condition × Time</w:t>
            </w:r>
          </w:p>
        </w:tc>
        <w:tc>
          <w:tcPr>
            <w:tcW w:w="1872" w:type="dxa"/>
          </w:tcPr>
          <w:p w14:paraId="4110240E" w14:textId="77777777" w:rsidR="003C3A79" w:rsidRDefault="00000000">
            <w:r>
              <w:rPr>
                <w:sz w:val="20"/>
              </w:rPr>
              <w:t>8.671 (2, 99.731)</w:t>
            </w:r>
          </w:p>
        </w:tc>
        <w:tc>
          <w:tcPr>
            <w:tcW w:w="1872" w:type="dxa"/>
          </w:tcPr>
          <w:p w14:paraId="2343F266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872" w:type="dxa"/>
          </w:tcPr>
          <w:p w14:paraId="00B6E735" w14:textId="77777777" w:rsidR="003C3A79" w:rsidRDefault="00000000">
            <w:r>
              <w:rPr>
                <w:sz w:val="20"/>
              </w:rPr>
              <w:t>7.334 (2, 98.721)</w:t>
            </w:r>
          </w:p>
        </w:tc>
        <w:tc>
          <w:tcPr>
            <w:tcW w:w="1872" w:type="dxa"/>
          </w:tcPr>
          <w:p w14:paraId="03D09FEB" w14:textId="77777777" w:rsidR="003C3A79" w:rsidRDefault="00000000">
            <w:r>
              <w:rPr>
                <w:sz w:val="20"/>
              </w:rPr>
              <w:t>0.001</w:t>
            </w:r>
          </w:p>
        </w:tc>
      </w:tr>
    </w:tbl>
    <w:p w14:paraId="3DA0D994" w14:textId="77777777" w:rsidR="003C3A79" w:rsidRDefault="003C3A79"/>
    <w:p w14:paraId="5EC7DC4E" w14:textId="77777777" w:rsidR="003C3A79" w:rsidRDefault="00000000">
      <w:r>
        <w:rPr>
          <w:b/>
        </w:rPr>
        <w:lastRenderedPageBreak/>
        <w:t xml:space="preserve">Supplementary Table S7. </w:t>
      </w:r>
      <w:proofErr w:type="spellStart"/>
      <w:r>
        <w:rPr>
          <w:b/>
        </w:rPr>
        <w:t>lnRMSSD</w:t>
      </w:r>
      <w:proofErr w:type="spellEnd"/>
      <w:r>
        <w:rPr>
          <w:b/>
        </w:rPr>
        <w:t xml:space="preserve"> — Planned contrasts (</w:t>
      </w:r>
      <w:proofErr w:type="spellStart"/>
      <w:r>
        <w:rPr>
          <w:b/>
        </w:rPr>
        <w:t>Δln</w:t>
      </w:r>
      <w:proofErr w:type="spellEnd"/>
      <w:r>
        <w:rPr>
          <w:b/>
        </w:rPr>
        <w:t>) and Holm-adjusted p-values.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7"/>
        <w:gridCol w:w="1032"/>
        <w:gridCol w:w="1034"/>
        <w:gridCol w:w="1028"/>
        <w:gridCol w:w="1034"/>
        <w:gridCol w:w="1034"/>
        <w:gridCol w:w="1034"/>
        <w:gridCol w:w="1034"/>
        <w:gridCol w:w="1083"/>
      </w:tblGrid>
      <w:tr w:rsidR="003C3A79" w14:paraId="1F3E8363" w14:textId="77777777">
        <w:trPr>
          <w:jc w:val="center"/>
        </w:trPr>
        <w:tc>
          <w:tcPr>
            <w:tcW w:w="1040" w:type="dxa"/>
          </w:tcPr>
          <w:p w14:paraId="345B7880" w14:textId="77777777" w:rsidR="003C3A79" w:rsidRDefault="00000000">
            <w:r>
              <w:rPr>
                <w:b/>
                <w:sz w:val="20"/>
              </w:rPr>
              <w:t>Contrast</w:t>
            </w:r>
          </w:p>
        </w:tc>
        <w:tc>
          <w:tcPr>
            <w:tcW w:w="1040" w:type="dxa"/>
          </w:tcPr>
          <w:p w14:paraId="342A8A03" w14:textId="77777777" w:rsidR="003C3A79" w:rsidRDefault="00000000">
            <w:r>
              <w:rPr>
                <w:b/>
                <w:sz w:val="20"/>
              </w:rPr>
              <w:t>Δ (ln)</w:t>
            </w:r>
          </w:p>
        </w:tc>
        <w:tc>
          <w:tcPr>
            <w:tcW w:w="1040" w:type="dxa"/>
          </w:tcPr>
          <w:p w14:paraId="5EFD61D1" w14:textId="77777777" w:rsidR="003C3A79" w:rsidRDefault="00000000">
            <w:r>
              <w:rPr>
                <w:b/>
                <w:sz w:val="20"/>
              </w:rPr>
              <w:t>SE</w:t>
            </w:r>
          </w:p>
        </w:tc>
        <w:tc>
          <w:tcPr>
            <w:tcW w:w="1040" w:type="dxa"/>
          </w:tcPr>
          <w:p w14:paraId="399E68C4" w14:textId="77777777" w:rsidR="003C3A79" w:rsidRDefault="00000000">
            <w:proofErr w:type="spellStart"/>
            <w:r>
              <w:rPr>
                <w:b/>
                <w:sz w:val="20"/>
              </w:rPr>
              <w:t>df</w:t>
            </w:r>
            <w:proofErr w:type="spellEnd"/>
          </w:p>
        </w:tc>
        <w:tc>
          <w:tcPr>
            <w:tcW w:w="1040" w:type="dxa"/>
          </w:tcPr>
          <w:p w14:paraId="0D25F8E1" w14:textId="77777777" w:rsidR="003C3A79" w:rsidRDefault="00000000">
            <w:r>
              <w:rPr>
                <w:b/>
                <w:sz w:val="20"/>
              </w:rPr>
              <w:t>t</w:t>
            </w:r>
          </w:p>
        </w:tc>
        <w:tc>
          <w:tcPr>
            <w:tcW w:w="1040" w:type="dxa"/>
          </w:tcPr>
          <w:p w14:paraId="04C982C5" w14:textId="77777777" w:rsidR="003C3A79" w:rsidRDefault="00000000">
            <w:r>
              <w:rPr>
                <w:b/>
                <w:sz w:val="20"/>
              </w:rPr>
              <w:t>p value</w:t>
            </w:r>
          </w:p>
        </w:tc>
        <w:tc>
          <w:tcPr>
            <w:tcW w:w="1040" w:type="dxa"/>
          </w:tcPr>
          <w:p w14:paraId="41AA676E" w14:textId="77777777" w:rsidR="003C3A79" w:rsidRDefault="00000000">
            <w:r>
              <w:rPr>
                <w:b/>
                <w:sz w:val="20"/>
              </w:rPr>
              <w:t>95% CI L</w:t>
            </w:r>
          </w:p>
        </w:tc>
        <w:tc>
          <w:tcPr>
            <w:tcW w:w="1040" w:type="dxa"/>
          </w:tcPr>
          <w:p w14:paraId="414EB2B7" w14:textId="77777777" w:rsidR="003C3A79" w:rsidRDefault="00000000">
            <w:r>
              <w:rPr>
                <w:b/>
                <w:sz w:val="20"/>
              </w:rPr>
              <w:t>95% CI U</w:t>
            </w:r>
          </w:p>
        </w:tc>
        <w:tc>
          <w:tcPr>
            <w:tcW w:w="1040" w:type="dxa"/>
          </w:tcPr>
          <w:p w14:paraId="032AE276" w14:textId="77777777" w:rsidR="003C3A79" w:rsidRDefault="00000000">
            <w:r>
              <w:rPr>
                <w:b/>
                <w:sz w:val="20"/>
              </w:rPr>
              <w:t>Back-transform (%Δ)</w:t>
            </w:r>
          </w:p>
        </w:tc>
      </w:tr>
      <w:tr w:rsidR="003C3A79" w14:paraId="50E2D598" w14:textId="77777777">
        <w:trPr>
          <w:jc w:val="center"/>
        </w:trPr>
        <w:tc>
          <w:tcPr>
            <w:tcW w:w="1040" w:type="dxa"/>
          </w:tcPr>
          <w:p w14:paraId="3C43417D" w14:textId="77777777" w:rsidR="003C3A79" w:rsidRDefault="00000000">
            <w:r>
              <w:rPr>
                <w:sz w:val="20"/>
              </w:rPr>
              <w:t>IHNT–Sham @ Baseline</w:t>
            </w:r>
          </w:p>
        </w:tc>
        <w:tc>
          <w:tcPr>
            <w:tcW w:w="1040" w:type="dxa"/>
          </w:tcPr>
          <w:p w14:paraId="7B341EB1" w14:textId="77777777" w:rsidR="003C3A79" w:rsidRDefault="00000000">
            <w:r>
              <w:rPr>
                <w:sz w:val="20"/>
              </w:rPr>
              <w:t>-0.071</w:t>
            </w:r>
          </w:p>
        </w:tc>
        <w:tc>
          <w:tcPr>
            <w:tcW w:w="1040" w:type="dxa"/>
          </w:tcPr>
          <w:p w14:paraId="198A54AE" w14:textId="77777777" w:rsidR="003C3A79" w:rsidRDefault="00000000">
            <w:r>
              <w:rPr>
                <w:sz w:val="20"/>
              </w:rPr>
              <w:t>0.105</w:t>
            </w:r>
          </w:p>
        </w:tc>
        <w:tc>
          <w:tcPr>
            <w:tcW w:w="1040" w:type="dxa"/>
          </w:tcPr>
          <w:p w14:paraId="6ADF4BBC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136951CD" w14:textId="77777777" w:rsidR="003C3A79" w:rsidRDefault="00000000">
            <w:r>
              <w:rPr>
                <w:sz w:val="20"/>
              </w:rPr>
              <w:t>-0.681</w:t>
            </w:r>
          </w:p>
        </w:tc>
        <w:tc>
          <w:tcPr>
            <w:tcW w:w="1040" w:type="dxa"/>
          </w:tcPr>
          <w:p w14:paraId="4A73EB88" w14:textId="77777777" w:rsidR="003C3A79" w:rsidRDefault="00000000">
            <w:r>
              <w:rPr>
                <w:sz w:val="20"/>
              </w:rPr>
              <w:t>0.497</w:t>
            </w:r>
          </w:p>
        </w:tc>
        <w:tc>
          <w:tcPr>
            <w:tcW w:w="1040" w:type="dxa"/>
          </w:tcPr>
          <w:p w14:paraId="5C1F93E0" w14:textId="77777777" w:rsidR="003C3A79" w:rsidRDefault="00000000">
            <w:r>
              <w:rPr>
                <w:sz w:val="20"/>
              </w:rPr>
              <w:t>-0.279</w:t>
            </w:r>
          </w:p>
        </w:tc>
        <w:tc>
          <w:tcPr>
            <w:tcW w:w="1040" w:type="dxa"/>
          </w:tcPr>
          <w:p w14:paraId="4278DF8D" w14:textId="77777777" w:rsidR="003C3A79" w:rsidRDefault="00000000">
            <w:r>
              <w:rPr>
                <w:sz w:val="20"/>
              </w:rPr>
              <w:t>0.136</w:t>
            </w:r>
          </w:p>
        </w:tc>
        <w:tc>
          <w:tcPr>
            <w:tcW w:w="1040" w:type="dxa"/>
          </w:tcPr>
          <w:p w14:paraId="322502A2" w14:textId="77777777" w:rsidR="003C3A79" w:rsidRDefault="00000000">
            <w:r>
              <w:rPr>
                <w:sz w:val="20"/>
              </w:rPr>
              <w:t>-6.9% [-24.3, +14.6]</w:t>
            </w:r>
          </w:p>
        </w:tc>
      </w:tr>
      <w:tr w:rsidR="003C3A79" w14:paraId="62FB0AC1" w14:textId="77777777">
        <w:trPr>
          <w:jc w:val="center"/>
        </w:trPr>
        <w:tc>
          <w:tcPr>
            <w:tcW w:w="1040" w:type="dxa"/>
          </w:tcPr>
          <w:p w14:paraId="292912C5" w14:textId="77777777" w:rsidR="003C3A79" w:rsidRDefault="00000000">
            <w:r>
              <w:rPr>
                <w:sz w:val="20"/>
              </w:rPr>
              <w:t>IHNT–Sham @ Post</w:t>
            </w:r>
          </w:p>
        </w:tc>
        <w:tc>
          <w:tcPr>
            <w:tcW w:w="1040" w:type="dxa"/>
          </w:tcPr>
          <w:p w14:paraId="27C1CE48" w14:textId="77777777" w:rsidR="003C3A79" w:rsidRDefault="00000000">
            <w:r>
              <w:rPr>
                <w:sz w:val="20"/>
              </w:rPr>
              <w:t>0.125</w:t>
            </w:r>
          </w:p>
        </w:tc>
        <w:tc>
          <w:tcPr>
            <w:tcW w:w="1040" w:type="dxa"/>
          </w:tcPr>
          <w:p w14:paraId="51137B45" w14:textId="77777777" w:rsidR="003C3A79" w:rsidRDefault="00000000">
            <w:r>
              <w:rPr>
                <w:sz w:val="20"/>
              </w:rPr>
              <w:t>0.105</w:t>
            </w:r>
          </w:p>
        </w:tc>
        <w:tc>
          <w:tcPr>
            <w:tcW w:w="1040" w:type="dxa"/>
          </w:tcPr>
          <w:p w14:paraId="736CDB1B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321EA13B" w14:textId="77777777" w:rsidR="003C3A79" w:rsidRDefault="00000000">
            <w:r>
              <w:rPr>
                <w:sz w:val="20"/>
              </w:rPr>
              <w:t>1.191</w:t>
            </w:r>
          </w:p>
        </w:tc>
        <w:tc>
          <w:tcPr>
            <w:tcW w:w="1040" w:type="dxa"/>
          </w:tcPr>
          <w:p w14:paraId="5C1C292D" w14:textId="77777777" w:rsidR="003C3A79" w:rsidRDefault="00000000">
            <w:r>
              <w:rPr>
                <w:sz w:val="20"/>
              </w:rPr>
              <w:t>0.236</w:t>
            </w:r>
          </w:p>
        </w:tc>
        <w:tc>
          <w:tcPr>
            <w:tcW w:w="1040" w:type="dxa"/>
          </w:tcPr>
          <w:p w14:paraId="3F648DE5" w14:textId="77777777" w:rsidR="003C3A79" w:rsidRDefault="00000000">
            <w:r>
              <w:rPr>
                <w:sz w:val="20"/>
              </w:rPr>
              <w:t>-0.083</w:t>
            </w:r>
          </w:p>
        </w:tc>
        <w:tc>
          <w:tcPr>
            <w:tcW w:w="1040" w:type="dxa"/>
          </w:tcPr>
          <w:p w14:paraId="0FA46F46" w14:textId="77777777" w:rsidR="003C3A79" w:rsidRDefault="00000000">
            <w:r>
              <w:rPr>
                <w:sz w:val="20"/>
              </w:rPr>
              <w:t>0.334</w:t>
            </w:r>
          </w:p>
        </w:tc>
        <w:tc>
          <w:tcPr>
            <w:tcW w:w="1040" w:type="dxa"/>
          </w:tcPr>
          <w:p w14:paraId="324D852E" w14:textId="77777777" w:rsidR="003C3A79" w:rsidRDefault="00000000">
            <w:r>
              <w:rPr>
                <w:sz w:val="20"/>
              </w:rPr>
              <w:t>+13.4% [-8.0, +39.7]</w:t>
            </w:r>
          </w:p>
        </w:tc>
      </w:tr>
      <w:tr w:rsidR="003C3A79" w14:paraId="7F414246" w14:textId="77777777">
        <w:trPr>
          <w:jc w:val="center"/>
        </w:trPr>
        <w:tc>
          <w:tcPr>
            <w:tcW w:w="1040" w:type="dxa"/>
          </w:tcPr>
          <w:p w14:paraId="53D86E2C" w14:textId="77777777" w:rsidR="003C3A79" w:rsidRDefault="00000000">
            <w:r>
              <w:rPr>
                <w:sz w:val="20"/>
              </w:rPr>
              <w:t>IHNT–Sham @ Follow-up</w:t>
            </w:r>
          </w:p>
        </w:tc>
        <w:tc>
          <w:tcPr>
            <w:tcW w:w="1040" w:type="dxa"/>
          </w:tcPr>
          <w:p w14:paraId="31076294" w14:textId="77777777" w:rsidR="003C3A79" w:rsidRDefault="00000000">
            <w:r>
              <w:rPr>
                <w:sz w:val="20"/>
              </w:rPr>
              <w:t>0.003</w:t>
            </w:r>
          </w:p>
        </w:tc>
        <w:tc>
          <w:tcPr>
            <w:tcW w:w="1040" w:type="dxa"/>
          </w:tcPr>
          <w:p w14:paraId="035DA462" w14:textId="77777777" w:rsidR="003C3A79" w:rsidRDefault="00000000">
            <w:r>
              <w:rPr>
                <w:sz w:val="20"/>
              </w:rPr>
              <w:t>0.106</w:t>
            </w:r>
          </w:p>
        </w:tc>
        <w:tc>
          <w:tcPr>
            <w:tcW w:w="1040" w:type="dxa"/>
          </w:tcPr>
          <w:p w14:paraId="3A77E432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247A2C88" w14:textId="77777777" w:rsidR="003C3A79" w:rsidRDefault="00000000">
            <w:r>
              <w:rPr>
                <w:sz w:val="20"/>
              </w:rPr>
              <w:t>0.024</w:t>
            </w:r>
          </w:p>
        </w:tc>
        <w:tc>
          <w:tcPr>
            <w:tcW w:w="1040" w:type="dxa"/>
          </w:tcPr>
          <w:p w14:paraId="7E0B1320" w14:textId="77777777" w:rsidR="003C3A79" w:rsidRDefault="00000000">
            <w:r>
              <w:rPr>
                <w:sz w:val="20"/>
              </w:rPr>
              <w:t>0.981</w:t>
            </w:r>
          </w:p>
        </w:tc>
        <w:tc>
          <w:tcPr>
            <w:tcW w:w="1040" w:type="dxa"/>
          </w:tcPr>
          <w:p w14:paraId="09E9BBE6" w14:textId="77777777" w:rsidR="003C3A79" w:rsidRDefault="00000000">
            <w:r>
              <w:rPr>
                <w:sz w:val="20"/>
              </w:rPr>
              <w:t>-0.207</w:t>
            </w:r>
          </w:p>
        </w:tc>
        <w:tc>
          <w:tcPr>
            <w:tcW w:w="1040" w:type="dxa"/>
          </w:tcPr>
          <w:p w14:paraId="66DA1109" w14:textId="77777777" w:rsidR="003C3A79" w:rsidRDefault="00000000">
            <w:r>
              <w:rPr>
                <w:sz w:val="20"/>
              </w:rPr>
              <w:t>0.212</w:t>
            </w:r>
          </w:p>
        </w:tc>
        <w:tc>
          <w:tcPr>
            <w:tcW w:w="1040" w:type="dxa"/>
          </w:tcPr>
          <w:p w14:paraId="56CC8619" w14:textId="77777777" w:rsidR="003C3A79" w:rsidRDefault="00000000">
            <w:r>
              <w:rPr>
                <w:sz w:val="20"/>
              </w:rPr>
              <w:t>+0.3% [-18.7, +23.6]</w:t>
            </w:r>
          </w:p>
        </w:tc>
      </w:tr>
      <w:tr w:rsidR="003C3A79" w14:paraId="566BD740" w14:textId="77777777">
        <w:trPr>
          <w:jc w:val="center"/>
        </w:trPr>
        <w:tc>
          <w:tcPr>
            <w:tcW w:w="1040" w:type="dxa"/>
          </w:tcPr>
          <w:p w14:paraId="0598656E" w14:textId="77777777" w:rsidR="003C3A79" w:rsidRDefault="00000000">
            <w:r>
              <w:rPr>
                <w:sz w:val="20"/>
              </w:rPr>
              <w:t>Sham: Post–Baseline</w:t>
            </w:r>
          </w:p>
        </w:tc>
        <w:tc>
          <w:tcPr>
            <w:tcW w:w="1040" w:type="dxa"/>
          </w:tcPr>
          <w:p w14:paraId="4277D2F3" w14:textId="77777777" w:rsidR="003C3A79" w:rsidRDefault="00000000">
            <w:r>
              <w:rPr>
                <w:sz w:val="20"/>
              </w:rPr>
              <w:t>-0.069</w:t>
            </w:r>
          </w:p>
        </w:tc>
        <w:tc>
          <w:tcPr>
            <w:tcW w:w="1040" w:type="dxa"/>
          </w:tcPr>
          <w:p w14:paraId="09E491A4" w14:textId="77777777" w:rsidR="003C3A79" w:rsidRDefault="00000000">
            <w:r>
              <w:rPr>
                <w:sz w:val="20"/>
              </w:rPr>
              <w:t>0.051</w:t>
            </w:r>
          </w:p>
        </w:tc>
        <w:tc>
          <w:tcPr>
            <w:tcW w:w="1040" w:type="dxa"/>
          </w:tcPr>
          <w:p w14:paraId="20B4007F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3483B94A" w14:textId="77777777" w:rsidR="003C3A79" w:rsidRDefault="00000000">
            <w:r>
              <w:rPr>
                <w:sz w:val="20"/>
              </w:rPr>
              <w:t>-1.353</w:t>
            </w:r>
          </w:p>
        </w:tc>
        <w:tc>
          <w:tcPr>
            <w:tcW w:w="1040" w:type="dxa"/>
          </w:tcPr>
          <w:p w14:paraId="3C682BB7" w14:textId="77777777" w:rsidR="003C3A79" w:rsidRDefault="00000000">
            <w:r>
              <w:rPr>
                <w:sz w:val="20"/>
              </w:rPr>
              <w:t>0.358</w:t>
            </w:r>
          </w:p>
        </w:tc>
        <w:tc>
          <w:tcPr>
            <w:tcW w:w="1040" w:type="dxa"/>
          </w:tcPr>
          <w:p w14:paraId="0361F189" w14:textId="77777777" w:rsidR="004E77A7" w:rsidRDefault="00000000">
            <w:r>
              <w:t>-0.186</w:t>
            </w:r>
          </w:p>
        </w:tc>
        <w:tc>
          <w:tcPr>
            <w:tcW w:w="1040" w:type="dxa"/>
          </w:tcPr>
          <w:p w14:paraId="5F7BD761" w14:textId="77777777" w:rsidR="004E77A7" w:rsidRDefault="00000000">
            <w:r>
              <w:t>0.047</w:t>
            </w:r>
          </w:p>
        </w:tc>
        <w:tc>
          <w:tcPr>
            <w:tcW w:w="1040" w:type="dxa"/>
          </w:tcPr>
          <w:p w14:paraId="2D029070" w14:textId="77777777" w:rsidR="004E77A7" w:rsidRDefault="00000000">
            <w:r>
              <w:t>-6.7% [-17.0, +4.8]</w:t>
            </w:r>
          </w:p>
        </w:tc>
      </w:tr>
      <w:tr w:rsidR="003C3A79" w14:paraId="2AC8A1C3" w14:textId="77777777">
        <w:trPr>
          <w:jc w:val="center"/>
        </w:trPr>
        <w:tc>
          <w:tcPr>
            <w:tcW w:w="1040" w:type="dxa"/>
          </w:tcPr>
          <w:p w14:paraId="022DA5CB" w14:textId="77777777" w:rsidR="003C3A79" w:rsidRDefault="00000000">
            <w:r>
              <w:rPr>
                <w:sz w:val="20"/>
              </w:rPr>
              <w:t>Sham: Follow-up–Baseline</w:t>
            </w:r>
          </w:p>
        </w:tc>
        <w:tc>
          <w:tcPr>
            <w:tcW w:w="1040" w:type="dxa"/>
          </w:tcPr>
          <w:p w14:paraId="2C3E13AC" w14:textId="77777777" w:rsidR="003C3A79" w:rsidRDefault="00000000">
            <w:r>
              <w:rPr>
                <w:sz w:val="20"/>
              </w:rPr>
              <w:t>-0.030</w:t>
            </w:r>
          </w:p>
        </w:tc>
        <w:tc>
          <w:tcPr>
            <w:tcW w:w="1040" w:type="dxa"/>
          </w:tcPr>
          <w:p w14:paraId="6485666E" w14:textId="77777777" w:rsidR="003C3A79" w:rsidRDefault="00000000">
            <w:r>
              <w:rPr>
                <w:sz w:val="20"/>
              </w:rPr>
              <w:t>0.061</w:t>
            </w:r>
          </w:p>
        </w:tc>
        <w:tc>
          <w:tcPr>
            <w:tcW w:w="1040" w:type="dxa"/>
          </w:tcPr>
          <w:p w14:paraId="6CB77C99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5633F656" w14:textId="77777777" w:rsidR="003C3A79" w:rsidRDefault="00000000">
            <w:r>
              <w:rPr>
                <w:sz w:val="20"/>
              </w:rPr>
              <w:t>-0.489</w:t>
            </w:r>
          </w:p>
        </w:tc>
        <w:tc>
          <w:tcPr>
            <w:tcW w:w="1040" w:type="dxa"/>
          </w:tcPr>
          <w:p w14:paraId="227E2BB8" w14:textId="77777777" w:rsidR="003C3A79" w:rsidRDefault="00000000">
            <w:r>
              <w:rPr>
                <w:sz w:val="20"/>
              </w:rPr>
              <w:t>0.626</w:t>
            </w:r>
          </w:p>
        </w:tc>
        <w:tc>
          <w:tcPr>
            <w:tcW w:w="1040" w:type="dxa"/>
          </w:tcPr>
          <w:p w14:paraId="5D5FE997" w14:textId="77777777" w:rsidR="004E77A7" w:rsidRDefault="00000000">
            <w:r>
              <w:t>-0.169</w:t>
            </w:r>
          </w:p>
        </w:tc>
        <w:tc>
          <w:tcPr>
            <w:tcW w:w="1040" w:type="dxa"/>
          </w:tcPr>
          <w:p w14:paraId="43912517" w14:textId="77777777" w:rsidR="004E77A7" w:rsidRDefault="00000000">
            <w:r>
              <w:t>0.109</w:t>
            </w:r>
          </w:p>
        </w:tc>
        <w:tc>
          <w:tcPr>
            <w:tcW w:w="1040" w:type="dxa"/>
          </w:tcPr>
          <w:p w14:paraId="3248B807" w14:textId="77777777" w:rsidR="004E77A7" w:rsidRDefault="00000000">
            <w:r>
              <w:t>-3.0% [-15.6, +11.6]</w:t>
            </w:r>
          </w:p>
        </w:tc>
      </w:tr>
      <w:tr w:rsidR="003C3A79" w14:paraId="5A51439C" w14:textId="77777777">
        <w:trPr>
          <w:jc w:val="center"/>
        </w:trPr>
        <w:tc>
          <w:tcPr>
            <w:tcW w:w="1040" w:type="dxa"/>
          </w:tcPr>
          <w:p w14:paraId="6DF278AC" w14:textId="77777777" w:rsidR="003C3A79" w:rsidRDefault="00000000">
            <w:r>
              <w:rPr>
                <w:sz w:val="20"/>
              </w:rPr>
              <w:t>IHNT: Post–Baseline</w:t>
            </w:r>
          </w:p>
        </w:tc>
        <w:tc>
          <w:tcPr>
            <w:tcW w:w="1040" w:type="dxa"/>
          </w:tcPr>
          <w:p w14:paraId="0A0C5F97" w14:textId="77777777" w:rsidR="003C3A79" w:rsidRDefault="00000000">
            <w:r>
              <w:rPr>
                <w:sz w:val="20"/>
              </w:rPr>
              <w:t>0.127</w:t>
            </w:r>
          </w:p>
        </w:tc>
        <w:tc>
          <w:tcPr>
            <w:tcW w:w="1040" w:type="dxa"/>
          </w:tcPr>
          <w:p w14:paraId="17BBD623" w14:textId="77777777" w:rsidR="003C3A79" w:rsidRDefault="00000000">
            <w:r>
              <w:rPr>
                <w:sz w:val="20"/>
              </w:rPr>
              <w:t>0.0056</w:t>
            </w:r>
          </w:p>
        </w:tc>
        <w:tc>
          <w:tcPr>
            <w:tcW w:w="1040" w:type="dxa"/>
          </w:tcPr>
          <w:p w14:paraId="1C12AB9F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134EC15D" w14:textId="77777777" w:rsidR="003C3A79" w:rsidRDefault="00000000">
            <w:r>
              <w:rPr>
                <w:sz w:val="20"/>
              </w:rPr>
              <w:t>22.820</w:t>
            </w:r>
          </w:p>
        </w:tc>
        <w:tc>
          <w:tcPr>
            <w:tcW w:w="1040" w:type="dxa"/>
          </w:tcPr>
          <w:p w14:paraId="4F5CD504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040" w:type="dxa"/>
          </w:tcPr>
          <w:p w14:paraId="3764D830" w14:textId="77777777" w:rsidR="003C3A79" w:rsidRDefault="00000000">
            <w:r>
              <w:rPr>
                <w:sz w:val="20"/>
              </w:rPr>
              <w:t>0.115</w:t>
            </w:r>
          </w:p>
        </w:tc>
        <w:tc>
          <w:tcPr>
            <w:tcW w:w="1040" w:type="dxa"/>
          </w:tcPr>
          <w:p w14:paraId="32C68C32" w14:textId="77777777" w:rsidR="003C3A79" w:rsidRDefault="00000000">
            <w:r>
              <w:rPr>
                <w:sz w:val="20"/>
              </w:rPr>
              <w:t>0.140</w:t>
            </w:r>
          </w:p>
        </w:tc>
        <w:tc>
          <w:tcPr>
            <w:tcW w:w="1040" w:type="dxa"/>
          </w:tcPr>
          <w:p w14:paraId="05FD1D14" w14:textId="77777777" w:rsidR="003C3A79" w:rsidRDefault="00000000">
            <w:r>
              <w:rPr>
                <w:sz w:val="20"/>
              </w:rPr>
              <w:t>+13.6% [+12.1, +15.0]</w:t>
            </w:r>
          </w:p>
        </w:tc>
      </w:tr>
      <w:tr w:rsidR="003C3A79" w14:paraId="66F24B04" w14:textId="77777777">
        <w:trPr>
          <w:jc w:val="center"/>
        </w:trPr>
        <w:tc>
          <w:tcPr>
            <w:tcW w:w="1040" w:type="dxa"/>
          </w:tcPr>
          <w:p w14:paraId="7A9B8C1D" w14:textId="77777777" w:rsidR="003C3A79" w:rsidRDefault="00000000">
            <w:r>
              <w:rPr>
                <w:sz w:val="20"/>
              </w:rPr>
              <w:t>IHNT: Follow-up–Baseline</w:t>
            </w:r>
          </w:p>
        </w:tc>
        <w:tc>
          <w:tcPr>
            <w:tcW w:w="1040" w:type="dxa"/>
          </w:tcPr>
          <w:p w14:paraId="3C5B2993" w14:textId="77777777" w:rsidR="003C3A79" w:rsidRDefault="00000000">
            <w:r>
              <w:rPr>
                <w:sz w:val="20"/>
              </w:rPr>
              <w:t>0.044</w:t>
            </w:r>
          </w:p>
        </w:tc>
        <w:tc>
          <w:tcPr>
            <w:tcW w:w="1040" w:type="dxa"/>
          </w:tcPr>
          <w:p w14:paraId="1056BBC1" w14:textId="77777777" w:rsidR="003C3A79" w:rsidRDefault="00000000">
            <w:r>
              <w:rPr>
                <w:sz w:val="20"/>
              </w:rPr>
              <w:t>0.0067</w:t>
            </w:r>
          </w:p>
        </w:tc>
        <w:tc>
          <w:tcPr>
            <w:tcW w:w="1040" w:type="dxa"/>
          </w:tcPr>
          <w:p w14:paraId="6A6D9C4C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0A1210DD" w14:textId="77777777" w:rsidR="003C3A79" w:rsidRDefault="00000000">
            <w:r>
              <w:rPr>
                <w:sz w:val="20"/>
              </w:rPr>
              <w:t>6.600</w:t>
            </w:r>
          </w:p>
        </w:tc>
        <w:tc>
          <w:tcPr>
            <w:tcW w:w="1040" w:type="dxa"/>
          </w:tcPr>
          <w:p w14:paraId="721DAE6C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040" w:type="dxa"/>
          </w:tcPr>
          <w:p w14:paraId="77B951A7" w14:textId="77777777" w:rsidR="003C3A79" w:rsidRDefault="00000000">
            <w:r>
              <w:rPr>
                <w:sz w:val="20"/>
              </w:rPr>
              <w:t>0.029</w:t>
            </w:r>
          </w:p>
        </w:tc>
        <w:tc>
          <w:tcPr>
            <w:tcW w:w="1040" w:type="dxa"/>
          </w:tcPr>
          <w:p w14:paraId="1B7E6D94" w14:textId="77777777" w:rsidR="003C3A79" w:rsidRDefault="00000000">
            <w:r>
              <w:rPr>
                <w:sz w:val="20"/>
              </w:rPr>
              <w:t>0.059</w:t>
            </w:r>
          </w:p>
        </w:tc>
        <w:tc>
          <w:tcPr>
            <w:tcW w:w="1040" w:type="dxa"/>
          </w:tcPr>
          <w:p w14:paraId="5C3E8E9F" w14:textId="77777777" w:rsidR="003C3A79" w:rsidRDefault="00000000">
            <w:r>
              <w:rPr>
                <w:sz w:val="20"/>
              </w:rPr>
              <w:t>+4.5% [+2.9, +6.1]</w:t>
            </w:r>
          </w:p>
        </w:tc>
      </w:tr>
    </w:tbl>
    <w:p w14:paraId="7834CFD0" w14:textId="77777777" w:rsidR="003C3A79" w:rsidRDefault="00000000">
      <w:r>
        <w:t>Notes. Holm adjustment applies to between-condition contrasts; within-condition contrasts are nominal. Back-transformation: %Δ = exp(</w:t>
      </w:r>
      <w:proofErr w:type="spellStart"/>
      <w:r>
        <w:t>Δln</w:t>
      </w:r>
      <w:proofErr w:type="spellEnd"/>
      <w:r>
        <w:t>) − 1.</w:t>
      </w:r>
    </w:p>
    <w:p w14:paraId="1D1545F7" w14:textId="77777777" w:rsidR="003C3A79" w:rsidRDefault="003C3A79"/>
    <w:p w14:paraId="5429E1AE" w14:textId="77777777" w:rsidR="003C3A79" w:rsidRDefault="00000000">
      <w:r>
        <w:rPr>
          <w:b/>
        </w:rPr>
        <w:t xml:space="preserve">Supplementary Table S8. </w:t>
      </w:r>
      <w:proofErr w:type="spellStart"/>
      <w:r>
        <w:rPr>
          <w:b/>
        </w:rPr>
        <w:t>lnHF</w:t>
      </w:r>
      <w:proofErr w:type="spellEnd"/>
      <w:r>
        <w:rPr>
          <w:b/>
        </w:rPr>
        <w:t xml:space="preserve"> — Planned contrasts (</w:t>
      </w:r>
      <w:proofErr w:type="spellStart"/>
      <w:r>
        <w:rPr>
          <w:b/>
        </w:rPr>
        <w:t>Δln</w:t>
      </w:r>
      <w:proofErr w:type="spellEnd"/>
      <w:r>
        <w:rPr>
          <w:b/>
        </w:rPr>
        <w:t>) and Holm-adjusted p-values.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039"/>
        <w:gridCol w:w="1032"/>
        <w:gridCol w:w="1034"/>
        <w:gridCol w:w="1029"/>
        <w:gridCol w:w="1034"/>
        <w:gridCol w:w="1035"/>
        <w:gridCol w:w="1032"/>
        <w:gridCol w:w="1032"/>
        <w:gridCol w:w="1083"/>
      </w:tblGrid>
      <w:tr w:rsidR="003C3A79" w14:paraId="56F0609C" w14:textId="77777777">
        <w:trPr>
          <w:jc w:val="center"/>
        </w:trPr>
        <w:tc>
          <w:tcPr>
            <w:tcW w:w="1040" w:type="dxa"/>
          </w:tcPr>
          <w:p w14:paraId="65C3BEF4" w14:textId="77777777" w:rsidR="003C3A79" w:rsidRDefault="00000000">
            <w:r>
              <w:rPr>
                <w:b/>
                <w:sz w:val="20"/>
              </w:rPr>
              <w:t>Contrast</w:t>
            </w:r>
          </w:p>
        </w:tc>
        <w:tc>
          <w:tcPr>
            <w:tcW w:w="1040" w:type="dxa"/>
          </w:tcPr>
          <w:p w14:paraId="21818251" w14:textId="77777777" w:rsidR="003C3A79" w:rsidRDefault="00000000">
            <w:r>
              <w:rPr>
                <w:b/>
                <w:sz w:val="20"/>
              </w:rPr>
              <w:t>Δ (ln)</w:t>
            </w:r>
          </w:p>
        </w:tc>
        <w:tc>
          <w:tcPr>
            <w:tcW w:w="1040" w:type="dxa"/>
          </w:tcPr>
          <w:p w14:paraId="00711195" w14:textId="77777777" w:rsidR="003C3A79" w:rsidRDefault="00000000">
            <w:r>
              <w:rPr>
                <w:b/>
                <w:sz w:val="20"/>
              </w:rPr>
              <w:t>SE</w:t>
            </w:r>
          </w:p>
        </w:tc>
        <w:tc>
          <w:tcPr>
            <w:tcW w:w="1040" w:type="dxa"/>
          </w:tcPr>
          <w:p w14:paraId="0CBC1E6E" w14:textId="77777777" w:rsidR="003C3A79" w:rsidRDefault="00000000">
            <w:proofErr w:type="spellStart"/>
            <w:r>
              <w:rPr>
                <w:b/>
                <w:sz w:val="20"/>
              </w:rPr>
              <w:t>df</w:t>
            </w:r>
            <w:proofErr w:type="spellEnd"/>
          </w:p>
        </w:tc>
        <w:tc>
          <w:tcPr>
            <w:tcW w:w="1040" w:type="dxa"/>
          </w:tcPr>
          <w:p w14:paraId="27E81644" w14:textId="77777777" w:rsidR="003C3A79" w:rsidRDefault="00000000">
            <w:r>
              <w:rPr>
                <w:b/>
                <w:sz w:val="20"/>
              </w:rPr>
              <w:t>t</w:t>
            </w:r>
          </w:p>
        </w:tc>
        <w:tc>
          <w:tcPr>
            <w:tcW w:w="1040" w:type="dxa"/>
          </w:tcPr>
          <w:p w14:paraId="0DAAE571" w14:textId="77777777" w:rsidR="003C3A79" w:rsidRDefault="00000000">
            <w:r>
              <w:rPr>
                <w:b/>
                <w:sz w:val="20"/>
              </w:rPr>
              <w:t>p value</w:t>
            </w:r>
          </w:p>
        </w:tc>
        <w:tc>
          <w:tcPr>
            <w:tcW w:w="1040" w:type="dxa"/>
          </w:tcPr>
          <w:p w14:paraId="7030DAC1" w14:textId="77777777" w:rsidR="003C3A79" w:rsidRDefault="00000000">
            <w:r>
              <w:rPr>
                <w:b/>
                <w:sz w:val="20"/>
              </w:rPr>
              <w:t>95% CI L</w:t>
            </w:r>
          </w:p>
        </w:tc>
        <w:tc>
          <w:tcPr>
            <w:tcW w:w="1040" w:type="dxa"/>
          </w:tcPr>
          <w:p w14:paraId="1D45173D" w14:textId="77777777" w:rsidR="003C3A79" w:rsidRDefault="00000000">
            <w:r>
              <w:rPr>
                <w:b/>
                <w:sz w:val="20"/>
              </w:rPr>
              <w:t>95% CI U</w:t>
            </w:r>
          </w:p>
        </w:tc>
        <w:tc>
          <w:tcPr>
            <w:tcW w:w="1040" w:type="dxa"/>
          </w:tcPr>
          <w:p w14:paraId="7E99376E" w14:textId="77777777" w:rsidR="003C3A79" w:rsidRDefault="00000000">
            <w:r>
              <w:rPr>
                <w:b/>
                <w:sz w:val="20"/>
              </w:rPr>
              <w:t>Back-transform (%Δ)</w:t>
            </w:r>
          </w:p>
        </w:tc>
      </w:tr>
      <w:tr w:rsidR="003C3A79" w14:paraId="3D213070" w14:textId="77777777">
        <w:trPr>
          <w:jc w:val="center"/>
        </w:trPr>
        <w:tc>
          <w:tcPr>
            <w:tcW w:w="1040" w:type="dxa"/>
          </w:tcPr>
          <w:p w14:paraId="5EB71F01" w14:textId="77777777" w:rsidR="003C3A79" w:rsidRDefault="00000000">
            <w:r>
              <w:rPr>
                <w:sz w:val="20"/>
              </w:rPr>
              <w:t>IHNT–Sham @ Baseline</w:t>
            </w:r>
          </w:p>
        </w:tc>
        <w:tc>
          <w:tcPr>
            <w:tcW w:w="1040" w:type="dxa"/>
          </w:tcPr>
          <w:p w14:paraId="322D5D81" w14:textId="77777777" w:rsidR="003C3A79" w:rsidRDefault="00000000">
            <w:r>
              <w:rPr>
                <w:sz w:val="20"/>
              </w:rPr>
              <w:t>-0.149</w:t>
            </w:r>
          </w:p>
        </w:tc>
        <w:tc>
          <w:tcPr>
            <w:tcW w:w="1040" w:type="dxa"/>
          </w:tcPr>
          <w:p w14:paraId="1168E62C" w14:textId="77777777" w:rsidR="003C3A79" w:rsidRDefault="00000000">
            <w:r>
              <w:rPr>
                <w:sz w:val="20"/>
              </w:rPr>
              <w:t>0.160</w:t>
            </w:r>
          </w:p>
        </w:tc>
        <w:tc>
          <w:tcPr>
            <w:tcW w:w="1040" w:type="dxa"/>
          </w:tcPr>
          <w:p w14:paraId="0052E454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070E22CA" w14:textId="77777777" w:rsidR="003C3A79" w:rsidRDefault="00000000">
            <w:r>
              <w:rPr>
                <w:sz w:val="20"/>
              </w:rPr>
              <w:t>-0.928</w:t>
            </w:r>
          </w:p>
        </w:tc>
        <w:tc>
          <w:tcPr>
            <w:tcW w:w="1040" w:type="dxa"/>
          </w:tcPr>
          <w:p w14:paraId="445962AC" w14:textId="77777777" w:rsidR="003C3A79" w:rsidRDefault="00000000">
            <w:r>
              <w:rPr>
                <w:sz w:val="20"/>
              </w:rPr>
              <w:t>0.355</w:t>
            </w:r>
          </w:p>
        </w:tc>
        <w:tc>
          <w:tcPr>
            <w:tcW w:w="1040" w:type="dxa"/>
          </w:tcPr>
          <w:p w14:paraId="342B26AF" w14:textId="77777777" w:rsidR="003C3A79" w:rsidRDefault="00000000">
            <w:r>
              <w:rPr>
                <w:sz w:val="20"/>
              </w:rPr>
              <w:t>-0.466</w:t>
            </w:r>
          </w:p>
        </w:tc>
        <w:tc>
          <w:tcPr>
            <w:tcW w:w="1040" w:type="dxa"/>
          </w:tcPr>
          <w:p w14:paraId="7677D9B1" w14:textId="77777777" w:rsidR="003C3A79" w:rsidRDefault="00000000">
            <w:r>
              <w:rPr>
                <w:sz w:val="20"/>
              </w:rPr>
              <w:t>0.169</w:t>
            </w:r>
          </w:p>
        </w:tc>
        <w:tc>
          <w:tcPr>
            <w:tcW w:w="1040" w:type="dxa"/>
          </w:tcPr>
          <w:p w14:paraId="6EE75E7F" w14:textId="77777777" w:rsidR="003C3A79" w:rsidRDefault="00000000">
            <w:r>
              <w:rPr>
                <w:sz w:val="20"/>
              </w:rPr>
              <w:t>-13.8% [-37.3, +18.4]</w:t>
            </w:r>
          </w:p>
        </w:tc>
      </w:tr>
      <w:tr w:rsidR="003C3A79" w14:paraId="105D6A3F" w14:textId="77777777">
        <w:trPr>
          <w:jc w:val="center"/>
        </w:trPr>
        <w:tc>
          <w:tcPr>
            <w:tcW w:w="1040" w:type="dxa"/>
          </w:tcPr>
          <w:p w14:paraId="3D4C0DBB" w14:textId="77777777" w:rsidR="003C3A79" w:rsidRDefault="00000000">
            <w:r>
              <w:rPr>
                <w:sz w:val="20"/>
              </w:rPr>
              <w:t>IHNT–Sham @ Post</w:t>
            </w:r>
          </w:p>
        </w:tc>
        <w:tc>
          <w:tcPr>
            <w:tcW w:w="1040" w:type="dxa"/>
          </w:tcPr>
          <w:p w14:paraId="29B79EFE" w14:textId="77777777" w:rsidR="003C3A79" w:rsidRDefault="00000000">
            <w:r>
              <w:rPr>
                <w:sz w:val="20"/>
              </w:rPr>
              <w:t>0.245</w:t>
            </w:r>
          </w:p>
        </w:tc>
        <w:tc>
          <w:tcPr>
            <w:tcW w:w="1040" w:type="dxa"/>
          </w:tcPr>
          <w:p w14:paraId="045B4ADF" w14:textId="77777777" w:rsidR="003C3A79" w:rsidRDefault="00000000">
            <w:r>
              <w:rPr>
                <w:sz w:val="20"/>
              </w:rPr>
              <w:t>0.161</w:t>
            </w:r>
          </w:p>
        </w:tc>
        <w:tc>
          <w:tcPr>
            <w:tcW w:w="1040" w:type="dxa"/>
          </w:tcPr>
          <w:p w14:paraId="3D540343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5B0DE84C" w14:textId="77777777" w:rsidR="003C3A79" w:rsidRDefault="00000000">
            <w:r>
              <w:rPr>
                <w:sz w:val="20"/>
              </w:rPr>
              <w:t>1.528</w:t>
            </w:r>
          </w:p>
        </w:tc>
        <w:tc>
          <w:tcPr>
            <w:tcW w:w="1040" w:type="dxa"/>
          </w:tcPr>
          <w:p w14:paraId="3F9585F9" w14:textId="77777777" w:rsidR="003C3A79" w:rsidRDefault="00000000">
            <w:r>
              <w:rPr>
                <w:sz w:val="20"/>
              </w:rPr>
              <w:t>0.130</w:t>
            </w:r>
          </w:p>
        </w:tc>
        <w:tc>
          <w:tcPr>
            <w:tcW w:w="1040" w:type="dxa"/>
          </w:tcPr>
          <w:p w14:paraId="66417D8B" w14:textId="77777777" w:rsidR="003C3A79" w:rsidRDefault="00000000">
            <w:r>
              <w:rPr>
                <w:sz w:val="20"/>
              </w:rPr>
              <w:t>-0.073</w:t>
            </w:r>
          </w:p>
        </w:tc>
        <w:tc>
          <w:tcPr>
            <w:tcW w:w="1040" w:type="dxa"/>
          </w:tcPr>
          <w:p w14:paraId="797A2066" w14:textId="77777777" w:rsidR="003C3A79" w:rsidRDefault="00000000">
            <w:r>
              <w:rPr>
                <w:sz w:val="20"/>
              </w:rPr>
              <w:t>0.564</w:t>
            </w:r>
          </w:p>
        </w:tc>
        <w:tc>
          <w:tcPr>
            <w:tcW w:w="1040" w:type="dxa"/>
          </w:tcPr>
          <w:p w14:paraId="5D39E044" w14:textId="77777777" w:rsidR="003C3A79" w:rsidRDefault="00000000">
            <w:r>
              <w:rPr>
                <w:sz w:val="20"/>
              </w:rPr>
              <w:t>+27.8% [-7.0, +75.8]</w:t>
            </w:r>
          </w:p>
        </w:tc>
      </w:tr>
      <w:tr w:rsidR="003C3A79" w14:paraId="41D08AD3" w14:textId="77777777">
        <w:trPr>
          <w:jc w:val="center"/>
        </w:trPr>
        <w:tc>
          <w:tcPr>
            <w:tcW w:w="1040" w:type="dxa"/>
          </w:tcPr>
          <w:p w14:paraId="6AC1A8AF" w14:textId="77777777" w:rsidR="003C3A79" w:rsidRDefault="00000000">
            <w:r>
              <w:rPr>
                <w:sz w:val="20"/>
              </w:rPr>
              <w:t>IHNT–Sham @ Follow-up</w:t>
            </w:r>
          </w:p>
        </w:tc>
        <w:tc>
          <w:tcPr>
            <w:tcW w:w="1040" w:type="dxa"/>
          </w:tcPr>
          <w:p w14:paraId="22712B73" w14:textId="77777777" w:rsidR="003C3A79" w:rsidRDefault="00000000">
            <w:r>
              <w:rPr>
                <w:sz w:val="20"/>
              </w:rPr>
              <w:t>0.159</w:t>
            </w:r>
          </w:p>
        </w:tc>
        <w:tc>
          <w:tcPr>
            <w:tcW w:w="1040" w:type="dxa"/>
          </w:tcPr>
          <w:p w14:paraId="6A9CA780" w14:textId="77777777" w:rsidR="003C3A79" w:rsidRDefault="00000000">
            <w:r>
              <w:rPr>
                <w:sz w:val="20"/>
              </w:rPr>
              <w:t>0.161</w:t>
            </w:r>
          </w:p>
        </w:tc>
        <w:tc>
          <w:tcPr>
            <w:tcW w:w="1040" w:type="dxa"/>
          </w:tcPr>
          <w:p w14:paraId="16D2D9B5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31F6A010" w14:textId="77777777" w:rsidR="003C3A79" w:rsidRDefault="00000000">
            <w:r>
              <w:rPr>
                <w:sz w:val="20"/>
              </w:rPr>
              <w:t>0.988</w:t>
            </w:r>
          </w:p>
        </w:tc>
        <w:tc>
          <w:tcPr>
            <w:tcW w:w="1040" w:type="dxa"/>
          </w:tcPr>
          <w:p w14:paraId="5D675F33" w14:textId="77777777" w:rsidR="003C3A79" w:rsidRDefault="00000000">
            <w:r>
              <w:rPr>
                <w:sz w:val="20"/>
              </w:rPr>
              <w:t>0.325</w:t>
            </w:r>
          </w:p>
        </w:tc>
        <w:tc>
          <w:tcPr>
            <w:tcW w:w="1040" w:type="dxa"/>
          </w:tcPr>
          <w:p w14:paraId="61BC1C1D" w14:textId="77777777" w:rsidR="003C3A79" w:rsidRDefault="00000000">
            <w:r>
              <w:rPr>
                <w:sz w:val="20"/>
              </w:rPr>
              <w:t>-0.160</w:t>
            </w:r>
          </w:p>
        </w:tc>
        <w:tc>
          <w:tcPr>
            <w:tcW w:w="1040" w:type="dxa"/>
          </w:tcPr>
          <w:p w14:paraId="088F76A8" w14:textId="77777777" w:rsidR="003C3A79" w:rsidRDefault="00000000">
            <w:r>
              <w:rPr>
                <w:sz w:val="20"/>
              </w:rPr>
              <w:t>0.478</w:t>
            </w:r>
          </w:p>
        </w:tc>
        <w:tc>
          <w:tcPr>
            <w:tcW w:w="1040" w:type="dxa"/>
          </w:tcPr>
          <w:p w14:paraId="02C7B0A6" w14:textId="77777777" w:rsidR="003C3A79" w:rsidRDefault="00000000">
            <w:r>
              <w:rPr>
                <w:sz w:val="20"/>
              </w:rPr>
              <w:t>+17.2% [-14.8, +61.3]</w:t>
            </w:r>
          </w:p>
        </w:tc>
      </w:tr>
      <w:tr w:rsidR="003C3A79" w14:paraId="31678BF8" w14:textId="77777777">
        <w:trPr>
          <w:jc w:val="center"/>
        </w:trPr>
        <w:tc>
          <w:tcPr>
            <w:tcW w:w="1040" w:type="dxa"/>
          </w:tcPr>
          <w:p w14:paraId="786A952C" w14:textId="77777777" w:rsidR="003C3A79" w:rsidRDefault="00000000">
            <w:r>
              <w:rPr>
                <w:sz w:val="20"/>
              </w:rPr>
              <w:t>Sham: Post–Baseline</w:t>
            </w:r>
          </w:p>
        </w:tc>
        <w:tc>
          <w:tcPr>
            <w:tcW w:w="1040" w:type="dxa"/>
          </w:tcPr>
          <w:p w14:paraId="2BE9A5A2" w14:textId="77777777" w:rsidR="003C3A79" w:rsidRDefault="00000000">
            <w:r>
              <w:rPr>
                <w:sz w:val="20"/>
              </w:rPr>
              <w:t>-0.229</w:t>
            </w:r>
          </w:p>
        </w:tc>
        <w:tc>
          <w:tcPr>
            <w:tcW w:w="1040" w:type="dxa"/>
          </w:tcPr>
          <w:p w14:paraId="3D83FA04" w14:textId="77777777" w:rsidR="003C3A79" w:rsidRDefault="00000000">
            <w:r>
              <w:rPr>
                <w:sz w:val="20"/>
              </w:rPr>
              <w:t>0.093</w:t>
            </w:r>
          </w:p>
        </w:tc>
        <w:tc>
          <w:tcPr>
            <w:tcW w:w="1040" w:type="dxa"/>
          </w:tcPr>
          <w:p w14:paraId="0B1B2DD8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2CBA6866" w14:textId="77777777" w:rsidR="003C3A79" w:rsidRDefault="00000000">
            <w:r>
              <w:rPr>
                <w:sz w:val="20"/>
              </w:rPr>
              <w:t>-2.473</w:t>
            </w:r>
          </w:p>
        </w:tc>
        <w:tc>
          <w:tcPr>
            <w:tcW w:w="1040" w:type="dxa"/>
          </w:tcPr>
          <w:p w14:paraId="0643DBFD" w14:textId="77777777" w:rsidR="003C3A79" w:rsidRDefault="00000000">
            <w:r>
              <w:rPr>
                <w:sz w:val="20"/>
              </w:rPr>
              <w:t>0.030</w:t>
            </w:r>
          </w:p>
        </w:tc>
        <w:tc>
          <w:tcPr>
            <w:tcW w:w="1040" w:type="dxa"/>
          </w:tcPr>
          <w:p w14:paraId="745B1E99" w14:textId="77777777" w:rsidR="003C3A79" w:rsidRDefault="00000000">
            <w:r>
              <w:rPr>
                <w:sz w:val="20"/>
              </w:rPr>
              <w:t>-0.440</w:t>
            </w:r>
          </w:p>
        </w:tc>
        <w:tc>
          <w:tcPr>
            <w:tcW w:w="1040" w:type="dxa"/>
          </w:tcPr>
          <w:p w14:paraId="66B1BB6E" w14:textId="77777777" w:rsidR="003C3A79" w:rsidRDefault="00000000">
            <w:r>
              <w:rPr>
                <w:sz w:val="20"/>
              </w:rPr>
              <w:t>-0.019</w:t>
            </w:r>
          </w:p>
        </w:tc>
        <w:tc>
          <w:tcPr>
            <w:tcW w:w="1040" w:type="dxa"/>
          </w:tcPr>
          <w:p w14:paraId="4B7061DF" w14:textId="77777777" w:rsidR="003C3A79" w:rsidRDefault="00000000">
            <w:r>
              <w:rPr>
                <w:sz w:val="20"/>
              </w:rPr>
              <w:t>-20.5% [-35.6, -1.8]</w:t>
            </w:r>
          </w:p>
        </w:tc>
      </w:tr>
      <w:tr w:rsidR="003C3A79" w14:paraId="7BDD6B14" w14:textId="77777777">
        <w:trPr>
          <w:jc w:val="center"/>
        </w:trPr>
        <w:tc>
          <w:tcPr>
            <w:tcW w:w="1040" w:type="dxa"/>
          </w:tcPr>
          <w:p w14:paraId="6C716868" w14:textId="77777777" w:rsidR="003C3A79" w:rsidRDefault="00000000">
            <w:r>
              <w:rPr>
                <w:sz w:val="20"/>
              </w:rPr>
              <w:lastRenderedPageBreak/>
              <w:t>Sham: Follow-up–Baseline</w:t>
            </w:r>
          </w:p>
        </w:tc>
        <w:tc>
          <w:tcPr>
            <w:tcW w:w="1040" w:type="dxa"/>
          </w:tcPr>
          <w:p w14:paraId="55BF4A47" w14:textId="77777777" w:rsidR="003C3A79" w:rsidRDefault="00000000">
            <w:r>
              <w:rPr>
                <w:sz w:val="20"/>
              </w:rPr>
              <w:t>-0.240</w:t>
            </w:r>
          </w:p>
        </w:tc>
        <w:tc>
          <w:tcPr>
            <w:tcW w:w="1040" w:type="dxa"/>
          </w:tcPr>
          <w:p w14:paraId="2691603C" w14:textId="77777777" w:rsidR="003C3A79" w:rsidRDefault="00000000">
            <w:r>
              <w:rPr>
                <w:sz w:val="20"/>
              </w:rPr>
              <w:t>0.106</w:t>
            </w:r>
          </w:p>
        </w:tc>
        <w:tc>
          <w:tcPr>
            <w:tcW w:w="1040" w:type="dxa"/>
          </w:tcPr>
          <w:p w14:paraId="32259A7D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67A48C31" w14:textId="77777777" w:rsidR="003C3A79" w:rsidRDefault="00000000">
            <w:r>
              <w:rPr>
                <w:sz w:val="20"/>
              </w:rPr>
              <w:t>-2.264</w:t>
            </w:r>
          </w:p>
        </w:tc>
        <w:tc>
          <w:tcPr>
            <w:tcW w:w="1040" w:type="dxa"/>
          </w:tcPr>
          <w:p w14:paraId="2EA32B63" w14:textId="77777777" w:rsidR="003C3A79" w:rsidRDefault="00000000">
            <w:r>
              <w:rPr>
                <w:sz w:val="20"/>
              </w:rPr>
              <w:t>0.030</w:t>
            </w:r>
          </w:p>
        </w:tc>
        <w:tc>
          <w:tcPr>
            <w:tcW w:w="1040" w:type="dxa"/>
          </w:tcPr>
          <w:p w14:paraId="44C44AE8" w14:textId="77777777" w:rsidR="003C3A79" w:rsidRDefault="00000000">
            <w:r>
              <w:rPr>
                <w:sz w:val="20"/>
              </w:rPr>
              <w:t>-0.480</w:t>
            </w:r>
          </w:p>
        </w:tc>
        <w:tc>
          <w:tcPr>
            <w:tcW w:w="1040" w:type="dxa"/>
          </w:tcPr>
          <w:p w14:paraId="397A8D3C" w14:textId="77777777" w:rsidR="003C3A79" w:rsidRDefault="00000000">
            <w:r>
              <w:rPr>
                <w:sz w:val="20"/>
              </w:rPr>
              <w:t>0.001</w:t>
            </w:r>
          </w:p>
        </w:tc>
        <w:tc>
          <w:tcPr>
            <w:tcW w:w="1040" w:type="dxa"/>
          </w:tcPr>
          <w:p w14:paraId="2D89004E" w14:textId="77777777" w:rsidR="003C3A79" w:rsidRDefault="00000000">
            <w:r>
              <w:rPr>
                <w:sz w:val="20"/>
              </w:rPr>
              <w:t>-21.3% [-38.1, +0.1]</w:t>
            </w:r>
          </w:p>
        </w:tc>
      </w:tr>
      <w:tr w:rsidR="003C3A79" w14:paraId="00A3E72C" w14:textId="77777777">
        <w:trPr>
          <w:jc w:val="center"/>
        </w:trPr>
        <w:tc>
          <w:tcPr>
            <w:tcW w:w="1040" w:type="dxa"/>
          </w:tcPr>
          <w:p w14:paraId="7861C7B0" w14:textId="77777777" w:rsidR="003C3A79" w:rsidRDefault="00000000">
            <w:r>
              <w:rPr>
                <w:sz w:val="20"/>
              </w:rPr>
              <w:t>IHNT: Post–Baseline</w:t>
            </w:r>
          </w:p>
        </w:tc>
        <w:tc>
          <w:tcPr>
            <w:tcW w:w="1040" w:type="dxa"/>
          </w:tcPr>
          <w:p w14:paraId="5A369AA8" w14:textId="77777777" w:rsidR="003C3A79" w:rsidRDefault="00000000">
            <w:r>
              <w:rPr>
                <w:sz w:val="20"/>
              </w:rPr>
              <w:t>0.165</w:t>
            </w:r>
          </w:p>
        </w:tc>
        <w:tc>
          <w:tcPr>
            <w:tcW w:w="1040" w:type="dxa"/>
          </w:tcPr>
          <w:p w14:paraId="7BD7F246" w14:textId="77777777" w:rsidR="003C3A79" w:rsidRDefault="00000000">
            <w:r>
              <w:rPr>
                <w:sz w:val="20"/>
              </w:rPr>
              <w:t>0.0072</w:t>
            </w:r>
          </w:p>
        </w:tc>
        <w:tc>
          <w:tcPr>
            <w:tcW w:w="1040" w:type="dxa"/>
          </w:tcPr>
          <w:p w14:paraId="26766011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265030BD" w14:textId="77777777" w:rsidR="003C3A79" w:rsidRDefault="00000000">
            <w:r>
              <w:rPr>
                <w:sz w:val="20"/>
              </w:rPr>
              <w:t>22.875</w:t>
            </w:r>
          </w:p>
        </w:tc>
        <w:tc>
          <w:tcPr>
            <w:tcW w:w="1040" w:type="dxa"/>
          </w:tcPr>
          <w:p w14:paraId="6D6A7DDA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040" w:type="dxa"/>
          </w:tcPr>
          <w:p w14:paraId="296B0111" w14:textId="77777777" w:rsidR="003C3A79" w:rsidRDefault="00000000">
            <w:r>
              <w:rPr>
                <w:sz w:val="20"/>
              </w:rPr>
              <w:t>0.149</w:t>
            </w:r>
          </w:p>
        </w:tc>
        <w:tc>
          <w:tcPr>
            <w:tcW w:w="1040" w:type="dxa"/>
          </w:tcPr>
          <w:p w14:paraId="0914C02C" w14:textId="77777777" w:rsidR="003C3A79" w:rsidRDefault="00000000">
            <w:r>
              <w:rPr>
                <w:sz w:val="20"/>
              </w:rPr>
              <w:t>0.181</w:t>
            </w:r>
          </w:p>
        </w:tc>
        <w:tc>
          <w:tcPr>
            <w:tcW w:w="1040" w:type="dxa"/>
          </w:tcPr>
          <w:p w14:paraId="7C1D0709" w14:textId="77777777" w:rsidR="003C3A79" w:rsidRDefault="00000000">
            <w:r>
              <w:rPr>
                <w:sz w:val="20"/>
              </w:rPr>
              <w:t>+17.9% [+16.0, +19.9]</w:t>
            </w:r>
          </w:p>
        </w:tc>
      </w:tr>
      <w:tr w:rsidR="003C3A79" w14:paraId="1D5A3A68" w14:textId="77777777">
        <w:trPr>
          <w:jc w:val="center"/>
        </w:trPr>
        <w:tc>
          <w:tcPr>
            <w:tcW w:w="1040" w:type="dxa"/>
          </w:tcPr>
          <w:p w14:paraId="2AE8430D" w14:textId="77777777" w:rsidR="003C3A79" w:rsidRDefault="00000000">
            <w:r>
              <w:rPr>
                <w:sz w:val="20"/>
              </w:rPr>
              <w:t>IHNT: Follow-up–Baseline</w:t>
            </w:r>
          </w:p>
        </w:tc>
        <w:tc>
          <w:tcPr>
            <w:tcW w:w="1040" w:type="dxa"/>
          </w:tcPr>
          <w:p w14:paraId="2B6108D1" w14:textId="77777777" w:rsidR="003C3A79" w:rsidRDefault="00000000">
            <w:r>
              <w:rPr>
                <w:sz w:val="20"/>
              </w:rPr>
              <w:t>0.068</w:t>
            </w:r>
          </w:p>
        </w:tc>
        <w:tc>
          <w:tcPr>
            <w:tcW w:w="1040" w:type="dxa"/>
          </w:tcPr>
          <w:p w14:paraId="449BF6A8" w14:textId="77777777" w:rsidR="003C3A79" w:rsidRDefault="00000000">
            <w:r>
              <w:rPr>
                <w:sz w:val="20"/>
              </w:rPr>
              <w:t>0.0083</w:t>
            </w:r>
          </w:p>
        </w:tc>
        <w:tc>
          <w:tcPr>
            <w:tcW w:w="1040" w:type="dxa"/>
          </w:tcPr>
          <w:p w14:paraId="2E525A1F" w14:textId="77777777" w:rsidR="003C3A79" w:rsidRDefault="00000000">
            <w:r>
              <w:rPr>
                <w:sz w:val="20"/>
              </w:rPr>
              <w:t>108</w:t>
            </w:r>
          </w:p>
        </w:tc>
        <w:tc>
          <w:tcPr>
            <w:tcW w:w="1040" w:type="dxa"/>
          </w:tcPr>
          <w:p w14:paraId="28581335" w14:textId="77777777" w:rsidR="003C3A79" w:rsidRDefault="00000000">
            <w:r>
              <w:rPr>
                <w:sz w:val="20"/>
              </w:rPr>
              <w:t>8.242</w:t>
            </w:r>
          </w:p>
        </w:tc>
        <w:tc>
          <w:tcPr>
            <w:tcW w:w="1040" w:type="dxa"/>
          </w:tcPr>
          <w:p w14:paraId="55E597B8" w14:textId="77777777" w:rsidR="003C3A79" w:rsidRDefault="00000000">
            <w:r>
              <w:rPr>
                <w:sz w:val="20"/>
              </w:rPr>
              <w:t>&lt;0.001</w:t>
            </w:r>
          </w:p>
        </w:tc>
        <w:tc>
          <w:tcPr>
            <w:tcW w:w="1040" w:type="dxa"/>
          </w:tcPr>
          <w:p w14:paraId="63FA41E9" w14:textId="77777777" w:rsidR="003C3A79" w:rsidRDefault="00000000">
            <w:r>
              <w:rPr>
                <w:sz w:val="20"/>
              </w:rPr>
              <w:t>0.049</w:t>
            </w:r>
          </w:p>
        </w:tc>
        <w:tc>
          <w:tcPr>
            <w:tcW w:w="1040" w:type="dxa"/>
          </w:tcPr>
          <w:p w14:paraId="12BF8035" w14:textId="77777777" w:rsidR="003C3A79" w:rsidRDefault="00000000">
            <w:r>
              <w:rPr>
                <w:sz w:val="20"/>
              </w:rPr>
              <w:t>0.087</w:t>
            </w:r>
          </w:p>
        </w:tc>
        <w:tc>
          <w:tcPr>
            <w:tcW w:w="1040" w:type="dxa"/>
          </w:tcPr>
          <w:p w14:paraId="57A62EB2" w14:textId="77777777" w:rsidR="003C3A79" w:rsidRDefault="00000000">
            <w:r>
              <w:rPr>
                <w:sz w:val="20"/>
              </w:rPr>
              <w:t>+7.0% [+5.0, +9.1]</w:t>
            </w:r>
          </w:p>
        </w:tc>
      </w:tr>
    </w:tbl>
    <w:p w14:paraId="297F7628" w14:textId="77777777" w:rsidR="003C3A79" w:rsidRDefault="00000000">
      <w:r>
        <w:t>Notes. Holm adjustment applies to between-condition contrasts; within-condition contrasts are nominal. Back-transformation: %Δ = exp(</w:t>
      </w:r>
      <w:proofErr w:type="spellStart"/>
      <w:r>
        <w:t>Δln</w:t>
      </w:r>
      <w:proofErr w:type="spellEnd"/>
      <w:r>
        <w:t>) − 1.</w:t>
      </w:r>
    </w:p>
    <w:p w14:paraId="19E4B639" w14:textId="77777777" w:rsidR="005C1468" w:rsidRPr="005B43C2" w:rsidRDefault="00000000" w:rsidP="005B43C2">
      <w:pPr>
        <w:spacing w:after="0" w:line="480" w:lineRule="auto"/>
        <w:outlineLvl w:val="0"/>
        <w:rPr>
          <w:rFonts w:cs="Times New Roman"/>
          <w:lang w:val="en-GB" w:eastAsia="es-ES"/>
        </w:rPr>
      </w:pPr>
      <w:r>
        <w:rPr>
          <w:rFonts w:cs="Times New Roman"/>
          <w:lang w:val="en-GB" w:eastAsia="es-ES"/>
        </w:rPr>
        <w:t xml:space="preserve">Supplementary Table S9. </w:t>
      </w:r>
      <w:proofErr w:type="spellStart"/>
      <w:r>
        <w:rPr>
          <w:rFonts w:cs="Times New Roman"/>
          <w:lang w:val="en-GB" w:eastAsia="es-ES"/>
        </w:rPr>
        <w:t>lnRMSSD</w:t>
      </w:r>
      <w:proofErr w:type="spellEnd"/>
      <w:r>
        <w:rPr>
          <w:rFonts w:cs="Times New Roman"/>
          <w:lang w:val="en-GB" w:eastAsia="es-ES"/>
        </w:rPr>
        <w:t xml:space="preserve"> — Estimated marginal means (EMMs) by Condition × Time.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38"/>
        <w:gridCol w:w="1336"/>
        <w:gridCol w:w="1335"/>
        <w:gridCol w:w="1335"/>
        <w:gridCol w:w="1335"/>
        <w:gridCol w:w="1335"/>
        <w:gridCol w:w="1336"/>
      </w:tblGrid>
      <w:tr w:rsidR="005B43C2" w:rsidRPr="005B43C2" w14:paraId="3075157C" w14:textId="77777777" w:rsidTr="004A2DEC">
        <w:trPr>
          <w:jc w:val="center"/>
        </w:trPr>
        <w:tc>
          <w:tcPr>
            <w:tcW w:w="1337" w:type="dxa"/>
          </w:tcPr>
          <w:p w14:paraId="762F6C7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Condition</w:t>
            </w:r>
          </w:p>
        </w:tc>
        <w:tc>
          <w:tcPr>
            <w:tcW w:w="1337" w:type="dxa"/>
          </w:tcPr>
          <w:p w14:paraId="14600CA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Time</w:t>
            </w:r>
          </w:p>
        </w:tc>
        <w:tc>
          <w:tcPr>
            <w:tcW w:w="1337" w:type="dxa"/>
          </w:tcPr>
          <w:p w14:paraId="43D3632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EMM (ln)</w:t>
            </w:r>
          </w:p>
        </w:tc>
        <w:tc>
          <w:tcPr>
            <w:tcW w:w="1337" w:type="dxa"/>
          </w:tcPr>
          <w:p w14:paraId="1F8E9C6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SE</w:t>
            </w:r>
          </w:p>
        </w:tc>
        <w:tc>
          <w:tcPr>
            <w:tcW w:w="1337" w:type="dxa"/>
          </w:tcPr>
          <w:p w14:paraId="3D127308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95% CI L</w:t>
            </w:r>
          </w:p>
        </w:tc>
        <w:tc>
          <w:tcPr>
            <w:tcW w:w="1337" w:type="dxa"/>
          </w:tcPr>
          <w:p w14:paraId="07D3D76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95% CI U</w:t>
            </w:r>
          </w:p>
        </w:tc>
        <w:tc>
          <w:tcPr>
            <w:tcW w:w="1337" w:type="dxa"/>
          </w:tcPr>
          <w:p w14:paraId="64FBF1B8" w14:textId="64D9D3E0" w:rsidR="005C1468" w:rsidRPr="005B43C2" w:rsidRDefault="00AD2E12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 w:rsidRPr="00AD2E12">
              <w:rPr>
                <w:rFonts w:cs="Times New Roman"/>
                <w:b/>
                <w:lang w:eastAsia="es-ES"/>
              </w:rPr>
              <w:t>%Δ vs B</w:t>
            </w:r>
            <w:r>
              <w:rPr>
                <w:rFonts w:cs="Times New Roman"/>
                <w:b/>
                <w:lang w:eastAsia="es-ES"/>
              </w:rPr>
              <w:t>L</w:t>
            </w:r>
          </w:p>
        </w:tc>
      </w:tr>
      <w:tr w:rsidR="005B43C2" w:rsidRPr="005B43C2" w14:paraId="6E581AF5" w14:textId="77777777" w:rsidTr="004A2DEC">
        <w:trPr>
          <w:jc w:val="center"/>
        </w:trPr>
        <w:tc>
          <w:tcPr>
            <w:tcW w:w="1337" w:type="dxa"/>
          </w:tcPr>
          <w:p w14:paraId="16C5F04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429F3FB6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Baseline</w:t>
            </w:r>
          </w:p>
        </w:tc>
        <w:tc>
          <w:tcPr>
            <w:tcW w:w="1337" w:type="dxa"/>
          </w:tcPr>
          <w:p w14:paraId="725C0F3E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3.927</w:t>
            </w:r>
          </w:p>
        </w:tc>
        <w:tc>
          <w:tcPr>
            <w:tcW w:w="1337" w:type="dxa"/>
          </w:tcPr>
          <w:p w14:paraId="50C1AD77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0.079</w:t>
            </w:r>
          </w:p>
        </w:tc>
        <w:tc>
          <w:tcPr>
            <w:tcW w:w="1337" w:type="dxa"/>
          </w:tcPr>
          <w:p w14:paraId="3128967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3.763</w:t>
            </w:r>
          </w:p>
        </w:tc>
        <w:tc>
          <w:tcPr>
            <w:tcW w:w="1337" w:type="dxa"/>
          </w:tcPr>
          <w:p w14:paraId="7D20D36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4.092</w:t>
            </w:r>
          </w:p>
        </w:tc>
        <w:tc>
          <w:tcPr>
            <w:tcW w:w="1337" w:type="dxa"/>
          </w:tcPr>
          <w:p w14:paraId="6F5A180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0.0% (ref)</w:t>
            </w:r>
          </w:p>
        </w:tc>
      </w:tr>
      <w:tr w:rsidR="005B43C2" w:rsidRPr="005B43C2" w14:paraId="612103BE" w14:textId="77777777" w:rsidTr="004A2DEC">
        <w:trPr>
          <w:jc w:val="center"/>
        </w:trPr>
        <w:tc>
          <w:tcPr>
            <w:tcW w:w="1337" w:type="dxa"/>
          </w:tcPr>
          <w:p w14:paraId="450F0A3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6D069D8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Post</w:t>
            </w:r>
          </w:p>
        </w:tc>
        <w:tc>
          <w:tcPr>
            <w:tcW w:w="1337" w:type="dxa"/>
          </w:tcPr>
          <w:p w14:paraId="31D6A9A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3.858</w:t>
            </w:r>
          </w:p>
        </w:tc>
        <w:tc>
          <w:tcPr>
            <w:tcW w:w="1337" w:type="dxa"/>
          </w:tcPr>
          <w:p w14:paraId="1336279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0.080</w:t>
            </w:r>
          </w:p>
        </w:tc>
        <w:tc>
          <w:tcPr>
            <w:tcW w:w="1337" w:type="dxa"/>
          </w:tcPr>
          <w:p w14:paraId="1F994B6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3.692</w:t>
            </w:r>
          </w:p>
        </w:tc>
        <w:tc>
          <w:tcPr>
            <w:tcW w:w="1337" w:type="dxa"/>
          </w:tcPr>
          <w:p w14:paraId="56EEAB2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4.023</w:t>
            </w:r>
          </w:p>
        </w:tc>
        <w:tc>
          <w:tcPr>
            <w:tcW w:w="1337" w:type="dxa"/>
          </w:tcPr>
          <w:p w14:paraId="1D29A16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-6.7%</w:t>
            </w:r>
          </w:p>
        </w:tc>
      </w:tr>
      <w:tr w:rsidR="005B43C2" w:rsidRPr="005B43C2" w14:paraId="607AB8A3" w14:textId="77777777" w:rsidTr="004A2DEC">
        <w:trPr>
          <w:jc w:val="center"/>
        </w:trPr>
        <w:tc>
          <w:tcPr>
            <w:tcW w:w="1337" w:type="dxa"/>
          </w:tcPr>
          <w:p w14:paraId="4A99736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7BEC2487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Follow-up</w:t>
            </w:r>
          </w:p>
        </w:tc>
        <w:tc>
          <w:tcPr>
            <w:tcW w:w="1337" w:type="dxa"/>
          </w:tcPr>
          <w:p w14:paraId="2D425C82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3.897</w:t>
            </w:r>
          </w:p>
        </w:tc>
        <w:tc>
          <w:tcPr>
            <w:tcW w:w="1337" w:type="dxa"/>
          </w:tcPr>
          <w:p w14:paraId="65E3BEA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0.080</w:t>
            </w:r>
          </w:p>
        </w:tc>
        <w:tc>
          <w:tcPr>
            <w:tcW w:w="1337" w:type="dxa"/>
          </w:tcPr>
          <w:p w14:paraId="6D167EF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3.732</w:t>
            </w:r>
          </w:p>
        </w:tc>
        <w:tc>
          <w:tcPr>
            <w:tcW w:w="1337" w:type="dxa"/>
          </w:tcPr>
          <w:p w14:paraId="131273B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4.063</w:t>
            </w:r>
          </w:p>
        </w:tc>
        <w:tc>
          <w:tcPr>
            <w:tcW w:w="1337" w:type="dxa"/>
          </w:tcPr>
          <w:p w14:paraId="45EE428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-3.0%</w:t>
            </w:r>
          </w:p>
        </w:tc>
      </w:tr>
      <w:tr w:rsidR="005B43C2" w:rsidRPr="005B43C2" w14:paraId="70E29F41" w14:textId="77777777" w:rsidTr="004A2DEC">
        <w:trPr>
          <w:jc w:val="center"/>
        </w:trPr>
        <w:tc>
          <w:tcPr>
            <w:tcW w:w="1337" w:type="dxa"/>
          </w:tcPr>
          <w:p w14:paraId="5F0A3AA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IHNT</w:t>
            </w:r>
          </w:p>
        </w:tc>
        <w:tc>
          <w:tcPr>
            <w:tcW w:w="1337" w:type="dxa"/>
          </w:tcPr>
          <w:p w14:paraId="2677FE2B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Baseline</w:t>
            </w:r>
          </w:p>
        </w:tc>
        <w:tc>
          <w:tcPr>
            <w:tcW w:w="1337" w:type="dxa"/>
          </w:tcPr>
          <w:p w14:paraId="645E7CA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3.856</w:t>
            </w:r>
          </w:p>
        </w:tc>
        <w:tc>
          <w:tcPr>
            <w:tcW w:w="1337" w:type="dxa"/>
          </w:tcPr>
          <w:p w14:paraId="17E0117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0.064</w:t>
            </w:r>
          </w:p>
        </w:tc>
        <w:tc>
          <w:tcPr>
            <w:tcW w:w="1337" w:type="dxa"/>
          </w:tcPr>
          <w:p w14:paraId="0A0BE2E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3.723</w:t>
            </w:r>
          </w:p>
        </w:tc>
        <w:tc>
          <w:tcPr>
            <w:tcW w:w="1337" w:type="dxa"/>
          </w:tcPr>
          <w:p w14:paraId="050D2A8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3.989</w:t>
            </w:r>
          </w:p>
        </w:tc>
        <w:tc>
          <w:tcPr>
            <w:tcW w:w="1337" w:type="dxa"/>
          </w:tcPr>
          <w:p w14:paraId="6525A97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0.0% (ref)</w:t>
            </w:r>
          </w:p>
        </w:tc>
      </w:tr>
      <w:tr w:rsidR="005B43C2" w:rsidRPr="005B43C2" w14:paraId="4B67C508" w14:textId="77777777" w:rsidTr="004A2DEC">
        <w:trPr>
          <w:jc w:val="center"/>
        </w:trPr>
        <w:tc>
          <w:tcPr>
            <w:tcW w:w="1337" w:type="dxa"/>
          </w:tcPr>
          <w:p w14:paraId="410471D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IHNT</w:t>
            </w:r>
          </w:p>
        </w:tc>
        <w:tc>
          <w:tcPr>
            <w:tcW w:w="1337" w:type="dxa"/>
          </w:tcPr>
          <w:p w14:paraId="628FBD8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Post</w:t>
            </w:r>
          </w:p>
        </w:tc>
        <w:tc>
          <w:tcPr>
            <w:tcW w:w="1337" w:type="dxa"/>
          </w:tcPr>
          <w:p w14:paraId="3F6723B6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3.983</w:t>
            </w:r>
          </w:p>
        </w:tc>
        <w:tc>
          <w:tcPr>
            <w:tcW w:w="1337" w:type="dxa"/>
          </w:tcPr>
          <w:p w14:paraId="72D1C90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0.064</w:t>
            </w:r>
          </w:p>
        </w:tc>
        <w:tc>
          <w:tcPr>
            <w:tcW w:w="1337" w:type="dxa"/>
          </w:tcPr>
          <w:p w14:paraId="75199EB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3.850</w:t>
            </w:r>
          </w:p>
        </w:tc>
        <w:tc>
          <w:tcPr>
            <w:tcW w:w="1337" w:type="dxa"/>
          </w:tcPr>
          <w:p w14:paraId="72EB4492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4.117</w:t>
            </w:r>
          </w:p>
        </w:tc>
        <w:tc>
          <w:tcPr>
            <w:tcW w:w="1337" w:type="dxa"/>
          </w:tcPr>
          <w:p w14:paraId="46B290BF" w14:textId="482EDD05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+13.</w:t>
            </w:r>
            <w:r w:rsidR="00981841">
              <w:rPr>
                <w:rFonts w:cs="Times New Roman"/>
                <w:lang w:eastAsia="es-ES"/>
              </w:rPr>
              <w:t>6</w:t>
            </w:r>
            <w:r>
              <w:rPr>
                <w:rFonts w:cs="Times New Roman"/>
                <w:lang w:eastAsia="es-ES"/>
              </w:rPr>
              <w:t>%</w:t>
            </w:r>
          </w:p>
        </w:tc>
      </w:tr>
      <w:tr w:rsidR="005B43C2" w:rsidRPr="005B43C2" w14:paraId="12F0FD3A" w14:textId="77777777" w:rsidTr="004A2DEC">
        <w:trPr>
          <w:jc w:val="center"/>
        </w:trPr>
        <w:tc>
          <w:tcPr>
            <w:tcW w:w="1337" w:type="dxa"/>
          </w:tcPr>
          <w:p w14:paraId="66FE8EFB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IHNT</w:t>
            </w:r>
          </w:p>
        </w:tc>
        <w:tc>
          <w:tcPr>
            <w:tcW w:w="1337" w:type="dxa"/>
          </w:tcPr>
          <w:p w14:paraId="4EC0338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Follow-up</w:t>
            </w:r>
          </w:p>
        </w:tc>
        <w:tc>
          <w:tcPr>
            <w:tcW w:w="1337" w:type="dxa"/>
          </w:tcPr>
          <w:p w14:paraId="3E85EE6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3.900</w:t>
            </w:r>
          </w:p>
        </w:tc>
        <w:tc>
          <w:tcPr>
            <w:tcW w:w="1337" w:type="dxa"/>
          </w:tcPr>
          <w:p w14:paraId="3316D06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0.064</w:t>
            </w:r>
          </w:p>
        </w:tc>
        <w:tc>
          <w:tcPr>
            <w:tcW w:w="1337" w:type="dxa"/>
          </w:tcPr>
          <w:p w14:paraId="0D4534F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3.766</w:t>
            </w:r>
          </w:p>
        </w:tc>
        <w:tc>
          <w:tcPr>
            <w:tcW w:w="1337" w:type="dxa"/>
          </w:tcPr>
          <w:p w14:paraId="330CC64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4.034</w:t>
            </w:r>
          </w:p>
        </w:tc>
        <w:tc>
          <w:tcPr>
            <w:tcW w:w="1337" w:type="dxa"/>
          </w:tcPr>
          <w:p w14:paraId="0C1EC17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+4.5%</w:t>
            </w:r>
          </w:p>
        </w:tc>
      </w:tr>
    </w:tbl>
    <w:p w14:paraId="422F4B60" w14:textId="77777777" w:rsidR="005C1468" w:rsidRPr="005B43C2" w:rsidRDefault="00000000" w:rsidP="005B43C2">
      <w:pPr>
        <w:spacing w:after="0" w:line="480" w:lineRule="auto"/>
        <w:outlineLvl w:val="0"/>
        <w:rPr>
          <w:rFonts w:cs="Times New Roman"/>
          <w:lang w:val="en-GB" w:eastAsia="es-ES"/>
        </w:rPr>
      </w:pPr>
      <w:r>
        <w:rPr>
          <w:rFonts w:cs="Times New Roman"/>
          <w:lang w:val="en-GB" w:eastAsia="es-ES"/>
        </w:rPr>
        <w:t>Notes. EMMs are on the ln scale; percentage changes are back-transformed within-condition changes relative to the corresponding Baseline (%</w:t>
      </w:r>
      <w:r>
        <w:rPr>
          <w:rFonts w:cs="Times New Roman"/>
          <w:lang w:eastAsia="es-ES"/>
        </w:rPr>
        <w:t>Δ</w:t>
      </w:r>
      <w:r>
        <w:rPr>
          <w:rFonts w:cs="Times New Roman"/>
          <w:lang w:val="en-GB" w:eastAsia="es-ES"/>
        </w:rPr>
        <w:t xml:space="preserve"> = exp(</w:t>
      </w:r>
      <w:r>
        <w:rPr>
          <w:rFonts w:cs="Times New Roman"/>
          <w:lang w:eastAsia="es-ES"/>
        </w:rPr>
        <w:t>Δ</w:t>
      </w:r>
      <w:r>
        <w:rPr>
          <w:rFonts w:cs="Times New Roman"/>
          <w:lang w:val="en-GB" w:eastAsia="es-ES"/>
        </w:rPr>
        <w:t>) − 1).</w:t>
      </w:r>
    </w:p>
    <w:p w14:paraId="2B6B6949" w14:textId="77777777" w:rsidR="005C1468" w:rsidRPr="005B43C2" w:rsidRDefault="00000000" w:rsidP="005B43C2">
      <w:pPr>
        <w:spacing w:after="0" w:line="480" w:lineRule="auto"/>
        <w:outlineLvl w:val="0"/>
        <w:rPr>
          <w:rFonts w:cs="Times New Roman"/>
          <w:lang w:val="en-GB" w:eastAsia="es-ES"/>
        </w:rPr>
      </w:pPr>
      <w:r>
        <w:rPr>
          <w:rFonts w:cs="Times New Roman"/>
          <w:lang w:val="en-GB" w:eastAsia="es-ES"/>
        </w:rPr>
        <w:t xml:space="preserve">Supplementary Table S10. </w:t>
      </w:r>
      <w:proofErr w:type="spellStart"/>
      <w:r>
        <w:rPr>
          <w:rFonts w:cs="Times New Roman"/>
          <w:lang w:val="en-GB" w:eastAsia="es-ES"/>
        </w:rPr>
        <w:t>lnHF</w:t>
      </w:r>
      <w:proofErr w:type="spellEnd"/>
      <w:r>
        <w:rPr>
          <w:rFonts w:cs="Times New Roman"/>
          <w:lang w:val="en-GB" w:eastAsia="es-ES"/>
        </w:rPr>
        <w:t xml:space="preserve"> — Estimated marginal means (EMMs) by Condition × Time.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338"/>
        <w:gridCol w:w="1336"/>
        <w:gridCol w:w="1335"/>
        <w:gridCol w:w="1335"/>
        <w:gridCol w:w="1335"/>
        <w:gridCol w:w="1335"/>
        <w:gridCol w:w="1336"/>
      </w:tblGrid>
      <w:tr w:rsidR="005B43C2" w:rsidRPr="005B43C2" w14:paraId="2F63081F" w14:textId="77777777" w:rsidTr="004A2DEC">
        <w:trPr>
          <w:jc w:val="center"/>
        </w:trPr>
        <w:tc>
          <w:tcPr>
            <w:tcW w:w="1337" w:type="dxa"/>
          </w:tcPr>
          <w:p w14:paraId="52B2CCF7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Condition</w:t>
            </w:r>
          </w:p>
        </w:tc>
        <w:tc>
          <w:tcPr>
            <w:tcW w:w="1337" w:type="dxa"/>
          </w:tcPr>
          <w:p w14:paraId="306E097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Time</w:t>
            </w:r>
          </w:p>
        </w:tc>
        <w:tc>
          <w:tcPr>
            <w:tcW w:w="1337" w:type="dxa"/>
          </w:tcPr>
          <w:p w14:paraId="086D8C4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EMM (ln)</w:t>
            </w:r>
          </w:p>
        </w:tc>
        <w:tc>
          <w:tcPr>
            <w:tcW w:w="1337" w:type="dxa"/>
          </w:tcPr>
          <w:p w14:paraId="6DABFB5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SE</w:t>
            </w:r>
          </w:p>
        </w:tc>
        <w:tc>
          <w:tcPr>
            <w:tcW w:w="1337" w:type="dxa"/>
          </w:tcPr>
          <w:p w14:paraId="79D5966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95% CI L</w:t>
            </w:r>
          </w:p>
        </w:tc>
        <w:tc>
          <w:tcPr>
            <w:tcW w:w="1337" w:type="dxa"/>
          </w:tcPr>
          <w:p w14:paraId="11F9272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b/>
                <w:lang w:eastAsia="es-ES"/>
              </w:rPr>
              <w:t>95% CI U</w:t>
            </w:r>
          </w:p>
        </w:tc>
        <w:tc>
          <w:tcPr>
            <w:tcW w:w="1337" w:type="dxa"/>
          </w:tcPr>
          <w:p w14:paraId="1E5EA169" w14:textId="6723B59A" w:rsidR="005C1468" w:rsidRPr="005B43C2" w:rsidRDefault="00AD2E12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 w:rsidRPr="00AD2E12">
              <w:rPr>
                <w:rFonts w:cs="Times New Roman"/>
                <w:b/>
                <w:lang w:eastAsia="es-ES"/>
              </w:rPr>
              <w:t>%Δ vs B</w:t>
            </w:r>
            <w:r>
              <w:rPr>
                <w:rFonts w:cs="Times New Roman"/>
                <w:b/>
                <w:lang w:eastAsia="es-ES"/>
              </w:rPr>
              <w:t>L</w:t>
            </w:r>
          </w:p>
        </w:tc>
      </w:tr>
      <w:tr w:rsidR="005B43C2" w:rsidRPr="005B43C2" w14:paraId="245C2C3A" w14:textId="77777777" w:rsidTr="004A2DEC">
        <w:trPr>
          <w:jc w:val="center"/>
        </w:trPr>
        <w:tc>
          <w:tcPr>
            <w:tcW w:w="1337" w:type="dxa"/>
          </w:tcPr>
          <w:p w14:paraId="053B51F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4FC48696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Baseline</w:t>
            </w:r>
          </w:p>
        </w:tc>
        <w:tc>
          <w:tcPr>
            <w:tcW w:w="1337" w:type="dxa"/>
          </w:tcPr>
          <w:p w14:paraId="416C0D1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6.346</w:t>
            </w:r>
          </w:p>
        </w:tc>
        <w:tc>
          <w:tcPr>
            <w:tcW w:w="1337" w:type="dxa"/>
          </w:tcPr>
          <w:p w14:paraId="694035ED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0.123</w:t>
            </w:r>
          </w:p>
        </w:tc>
        <w:tc>
          <w:tcPr>
            <w:tcW w:w="1337" w:type="dxa"/>
          </w:tcPr>
          <w:p w14:paraId="5F61B2DE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6.090</w:t>
            </w:r>
          </w:p>
        </w:tc>
        <w:tc>
          <w:tcPr>
            <w:tcW w:w="1337" w:type="dxa"/>
          </w:tcPr>
          <w:p w14:paraId="4217CC7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6.601</w:t>
            </w:r>
          </w:p>
        </w:tc>
        <w:tc>
          <w:tcPr>
            <w:tcW w:w="1337" w:type="dxa"/>
          </w:tcPr>
          <w:p w14:paraId="260B8E3B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0.0% (ref)</w:t>
            </w:r>
          </w:p>
        </w:tc>
      </w:tr>
      <w:tr w:rsidR="005B43C2" w:rsidRPr="005B43C2" w14:paraId="0E8C9A83" w14:textId="77777777" w:rsidTr="004A2DEC">
        <w:trPr>
          <w:jc w:val="center"/>
        </w:trPr>
        <w:tc>
          <w:tcPr>
            <w:tcW w:w="1337" w:type="dxa"/>
          </w:tcPr>
          <w:p w14:paraId="7F1968C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0CD5DE4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Post</w:t>
            </w:r>
          </w:p>
        </w:tc>
        <w:tc>
          <w:tcPr>
            <w:tcW w:w="1337" w:type="dxa"/>
          </w:tcPr>
          <w:p w14:paraId="03BE36C6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6.117</w:t>
            </w:r>
          </w:p>
        </w:tc>
        <w:tc>
          <w:tcPr>
            <w:tcW w:w="1337" w:type="dxa"/>
          </w:tcPr>
          <w:p w14:paraId="3347F4A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0.124</w:t>
            </w:r>
          </w:p>
        </w:tc>
        <w:tc>
          <w:tcPr>
            <w:tcW w:w="1337" w:type="dxa"/>
          </w:tcPr>
          <w:p w14:paraId="6A80FF9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5.860</w:t>
            </w:r>
          </w:p>
        </w:tc>
        <w:tc>
          <w:tcPr>
            <w:tcW w:w="1337" w:type="dxa"/>
          </w:tcPr>
          <w:p w14:paraId="71D9E652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6.373</w:t>
            </w:r>
          </w:p>
        </w:tc>
        <w:tc>
          <w:tcPr>
            <w:tcW w:w="1337" w:type="dxa"/>
          </w:tcPr>
          <w:p w14:paraId="4F65C6E8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-20.5%</w:t>
            </w:r>
          </w:p>
        </w:tc>
      </w:tr>
      <w:tr w:rsidR="005B43C2" w:rsidRPr="005B43C2" w14:paraId="69D9F10E" w14:textId="77777777" w:rsidTr="004A2DEC">
        <w:trPr>
          <w:jc w:val="center"/>
        </w:trPr>
        <w:tc>
          <w:tcPr>
            <w:tcW w:w="1337" w:type="dxa"/>
          </w:tcPr>
          <w:p w14:paraId="43103A1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Sham</w:t>
            </w:r>
          </w:p>
        </w:tc>
        <w:tc>
          <w:tcPr>
            <w:tcW w:w="1337" w:type="dxa"/>
          </w:tcPr>
          <w:p w14:paraId="6091DF38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Follow-up</w:t>
            </w:r>
          </w:p>
        </w:tc>
        <w:tc>
          <w:tcPr>
            <w:tcW w:w="1337" w:type="dxa"/>
          </w:tcPr>
          <w:p w14:paraId="572D572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6.106</w:t>
            </w:r>
          </w:p>
        </w:tc>
        <w:tc>
          <w:tcPr>
            <w:tcW w:w="1337" w:type="dxa"/>
          </w:tcPr>
          <w:p w14:paraId="0174B3DC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0.123</w:t>
            </w:r>
          </w:p>
        </w:tc>
        <w:tc>
          <w:tcPr>
            <w:tcW w:w="1337" w:type="dxa"/>
          </w:tcPr>
          <w:p w14:paraId="75249FBD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5.850</w:t>
            </w:r>
          </w:p>
        </w:tc>
        <w:tc>
          <w:tcPr>
            <w:tcW w:w="1337" w:type="dxa"/>
          </w:tcPr>
          <w:p w14:paraId="191104E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6.362</w:t>
            </w:r>
          </w:p>
        </w:tc>
        <w:tc>
          <w:tcPr>
            <w:tcW w:w="1337" w:type="dxa"/>
          </w:tcPr>
          <w:p w14:paraId="3CF6F9CD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-21.3%</w:t>
            </w:r>
          </w:p>
        </w:tc>
      </w:tr>
      <w:tr w:rsidR="005B43C2" w:rsidRPr="005B43C2" w14:paraId="73FF1B26" w14:textId="77777777" w:rsidTr="004A2DEC">
        <w:trPr>
          <w:jc w:val="center"/>
        </w:trPr>
        <w:tc>
          <w:tcPr>
            <w:tcW w:w="1337" w:type="dxa"/>
          </w:tcPr>
          <w:p w14:paraId="6901A02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IHNT</w:t>
            </w:r>
          </w:p>
        </w:tc>
        <w:tc>
          <w:tcPr>
            <w:tcW w:w="1337" w:type="dxa"/>
          </w:tcPr>
          <w:p w14:paraId="7E698128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Baseline</w:t>
            </w:r>
          </w:p>
        </w:tc>
        <w:tc>
          <w:tcPr>
            <w:tcW w:w="1337" w:type="dxa"/>
          </w:tcPr>
          <w:p w14:paraId="308CD3F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6.197</w:t>
            </w:r>
          </w:p>
        </w:tc>
        <w:tc>
          <w:tcPr>
            <w:tcW w:w="1337" w:type="dxa"/>
          </w:tcPr>
          <w:p w14:paraId="25AB9A7F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0.095</w:t>
            </w:r>
          </w:p>
        </w:tc>
        <w:tc>
          <w:tcPr>
            <w:tcW w:w="1337" w:type="dxa"/>
          </w:tcPr>
          <w:p w14:paraId="4352BAB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5.999</w:t>
            </w:r>
          </w:p>
        </w:tc>
        <w:tc>
          <w:tcPr>
            <w:tcW w:w="1337" w:type="dxa"/>
          </w:tcPr>
          <w:p w14:paraId="57D23B1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6.395</w:t>
            </w:r>
          </w:p>
        </w:tc>
        <w:tc>
          <w:tcPr>
            <w:tcW w:w="1337" w:type="dxa"/>
          </w:tcPr>
          <w:p w14:paraId="3731290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0.0% (ref)</w:t>
            </w:r>
          </w:p>
        </w:tc>
      </w:tr>
      <w:tr w:rsidR="005B43C2" w:rsidRPr="005B43C2" w14:paraId="6CB3112B" w14:textId="77777777" w:rsidTr="004A2DEC">
        <w:trPr>
          <w:jc w:val="center"/>
        </w:trPr>
        <w:tc>
          <w:tcPr>
            <w:tcW w:w="1337" w:type="dxa"/>
          </w:tcPr>
          <w:p w14:paraId="1CC1707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lastRenderedPageBreak/>
              <w:t>IHNT</w:t>
            </w:r>
          </w:p>
        </w:tc>
        <w:tc>
          <w:tcPr>
            <w:tcW w:w="1337" w:type="dxa"/>
          </w:tcPr>
          <w:p w14:paraId="4403B82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Post</w:t>
            </w:r>
          </w:p>
        </w:tc>
        <w:tc>
          <w:tcPr>
            <w:tcW w:w="1337" w:type="dxa"/>
          </w:tcPr>
          <w:p w14:paraId="5DBBA759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6.362</w:t>
            </w:r>
          </w:p>
        </w:tc>
        <w:tc>
          <w:tcPr>
            <w:tcW w:w="1337" w:type="dxa"/>
          </w:tcPr>
          <w:p w14:paraId="030FE79D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0.096</w:t>
            </w:r>
          </w:p>
        </w:tc>
        <w:tc>
          <w:tcPr>
            <w:tcW w:w="1337" w:type="dxa"/>
          </w:tcPr>
          <w:p w14:paraId="14352331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6.164</w:t>
            </w:r>
          </w:p>
        </w:tc>
        <w:tc>
          <w:tcPr>
            <w:tcW w:w="1337" w:type="dxa"/>
          </w:tcPr>
          <w:p w14:paraId="5593C846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6.560</w:t>
            </w:r>
          </w:p>
        </w:tc>
        <w:tc>
          <w:tcPr>
            <w:tcW w:w="1337" w:type="dxa"/>
          </w:tcPr>
          <w:p w14:paraId="2176FC20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+17.9%</w:t>
            </w:r>
          </w:p>
        </w:tc>
      </w:tr>
      <w:tr w:rsidR="005B43C2" w:rsidRPr="005B43C2" w14:paraId="0E86258F" w14:textId="77777777" w:rsidTr="004A2DEC">
        <w:trPr>
          <w:jc w:val="center"/>
        </w:trPr>
        <w:tc>
          <w:tcPr>
            <w:tcW w:w="1337" w:type="dxa"/>
          </w:tcPr>
          <w:p w14:paraId="2CA68BA5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IHNT</w:t>
            </w:r>
          </w:p>
        </w:tc>
        <w:tc>
          <w:tcPr>
            <w:tcW w:w="1337" w:type="dxa"/>
          </w:tcPr>
          <w:p w14:paraId="0C47F783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Follow-up</w:t>
            </w:r>
          </w:p>
        </w:tc>
        <w:tc>
          <w:tcPr>
            <w:tcW w:w="1337" w:type="dxa"/>
          </w:tcPr>
          <w:p w14:paraId="3FEF0367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6.265</w:t>
            </w:r>
          </w:p>
        </w:tc>
        <w:tc>
          <w:tcPr>
            <w:tcW w:w="1337" w:type="dxa"/>
          </w:tcPr>
          <w:p w14:paraId="4F6263B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0.096</w:t>
            </w:r>
          </w:p>
        </w:tc>
        <w:tc>
          <w:tcPr>
            <w:tcW w:w="1337" w:type="dxa"/>
          </w:tcPr>
          <w:p w14:paraId="0C97CFB4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6.066</w:t>
            </w:r>
          </w:p>
        </w:tc>
        <w:tc>
          <w:tcPr>
            <w:tcW w:w="1337" w:type="dxa"/>
          </w:tcPr>
          <w:p w14:paraId="3707E1AA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6.464</w:t>
            </w:r>
          </w:p>
        </w:tc>
        <w:tc>
          <w:tcPr>
            <w:tcW w:w="1337" w:type="dxa"/>
          </w:tcPr>
          <w:p w14:paraId="44691637" w14:textId="77777777" w:rsidR="005C1468" w:rsidRPr="005B43C2" w:rsidRDefault="00000000" w:rsidP="005B43C2">
            <w:pPr>
              <w:spacing w:line="480" w:lineRule="auto"/>
              <w:outlineLvl w:val="0"/>
              <w:rPr>
                <w:rFonts w:cs="Times New Roman"/>
                <w:lang w:eastAsia="es-ES"/>
              </w:rPr>
            </w:pPr>
            <w:r>
              <w:rPr>
                <w:rFonts w:cs="Times New Roman"/>
                <w:lang w:eastAsia="es-ES"/>
              </w:rPr>
              <w:t>+7.0%</w:t>
            </w:r>
          </w:p>
        </w:tc>
      </w:tr>
    </w:tbl>
    <w:p w14:paraId="4B5B8FCD" w14:textId="77777777" w:rsidR="005C1468" w:rsidRPr="005B43C2" w:rsidRDefault="00000000" w:rsidP="005B43C2">
      <w:pPr>
        <w:spacing w:after="0" w:line="480" w:lineRule="auto"/>
        <w:outlineLvl w:val="0"/>
        <w:rPr>
          <w:rFonts w:cs="Times New Roman"/>
          <w:lang w:val="en-GB" w:eastAsia="es-ES"/>
        </w:rPr>
      </w:pPr>
      <w:r>
        <w:rPr>
          <w:rFonts w:cs="Times New Roman"/>
          <w:lang w:val="en-GB" w:eastAsia="es-ES"/>
        </w:rPr>
        <w:t>Notes. EMMs are on the ln scale; percentage changes are back-transformed within-condition changes relative to the corresponding Baseline (%</w:t>
      </w:r>
      <w:r>
        <w:rPr>
          <w:rFonts w:cs="Times New Roman"/>
          <w:lang w:eastAsia="es-ES"/>
        </w:rPr>
        <w:t>Δ</w:t>
      </w:r>
      <w:r>
        <w:rPr>
          <w:rFonts w:cs="Times New Roman"/>
          <w:lang w:val="en-GB" w:eastAsia="es-ES"/>
        </w:rPr>
        <w:t xml:space="preserve"> = exp(</w:t>
      </w:r>
      <w:r>
        <w:rPr>
          <w:rFonts w:cs="Times New Roman"/>
          <w:lang w:eastAsia="es-ES"/>
        </w:rPr>
        <w:t>Δ</w:t>
      </w:r>
      <w:r>
        <w:rPr>
          <w:rFonts w:cs="Times New Roman"/>
          <w:lang w:val="en-GB" w:eastAsia="es-ES"/>
        </w:rPr>
        <w:t>) − 1).</w:t>
      </w:r>
    </w:p>
    <w:p w14:paraId="12A895CD" w14:textId="77777777" w:rsidR="005C1468" w:rsidRPr="005B43C2" w:rsidRDefault="005C1468" w:rsidP="005B43C2">
      <w:pPr>
        <w:spacing w:after="0" w:line="480" w:lineRule="auto"/>
        <w:outlineLvl w:val="0"/>
        <w:rPr>
          <w:rFonts w:cs="Times New Roman"/>
          <w:lang w:val="en-GB" w:eastAsia="es-ES"/>
        </w:rPr>
      </w:pPr>
    </w:p>
    <w:sectPr w:rsidR="005C1468" w:rsidRPr="005B43C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602170">
    <w:abstractNumId w:val="8"/>
  </w:num>
  <w:num w:numId="2" w16cid:durableId="2132623356">
    <w:abstractNumId w:val="6"/>
  </w:num>
  <w:num w:numId="3" w16cid:durableId="2019892501">
    <w:abstractNumId w:val="5"/>
  </w:num>
  <w:num w:numId="4" w16cid:durableId="831139008">
    <w:abstractNumId w:val="4"/>
  </w:num>
  <w:num w:numId="5" w16cid:durableId="698092651">
    <w:abstractNumId w:val="7"/>
  </w:num>
  <w:num w:numId="6" w16cid:durableId="280503651">
    <w:abstractNumId w:val="3"/>
  </w:num>
  <w:num w:numId="7" w16cid:durableId="518932160">
    <w:abstractNumId w:val="2"/>
  </w:num>
  <w:num w:numId="8" w16cid:durableId="1627928322">
    <w:abstractNumId w:val="1"/>
  </w:num>
  <w:num w:numId="9" w16cid:durableId="7487722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CE7"/>
    <w:rsid w:val="0015074B"/>
    <w:rsid w:val="0029639D"/>
    <w:rsid w:val="002D3A76"/>
    <w:rsid w:val="00326F90"/>
    <w:rsid w:val="003C27B0"/>
    <w:rsid w:val="003C3A79"/>
    <w:rsid w:val="00493C54"/>
    <w:rsid w:val="004E77A7"/>
    <w:rsid w:val="005A1792"/>
    <w:rsid w:val="005C1468"/>
    <w:rsid w:val="00645AF1"/>
    <w:rsid w:val="00800A2E"/>
    <w:rsid w:val="008411E7"/>
    <w:rsid w:val="00981841"/>
    <w:rsid w:val="00982901"/>
    <w:rsid w:val="00A02786"/>
    <w:rsid w:val="00AA1D8D"/>
    <w:rsid w:val="00AD2E12"/>
    <w:rsid w:val="00B47730"/>
    <w:rsid w:val="00CB0664"/>
    <w:rsid w:val="00CE1CA9"/>
    <w:rsid w:val="00CF591F"/>
    <w:rsid w:val="00DF44E1"/>
    <w:rsid w:val="00EF3B34"/>
    <w:rsid w:val="00F27B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C56A31"/>
  <w14:defaultImageDpi w14:val="300"/>
  <w15:docId w15:val="{C127271B-636A-4CD4-962E-E50F20259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1151</Words>
  <Characters>6331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pedro.navarro@uib.cat</dc:creator>
  <cp:keywords/>
  <dc:description>generated by python-docx</dc:description>
  <cp:lastModifiedBy>Pedro Navarro</cp:lastModifiedBy>
  <cp:revision>4</cp:revision>
  <dcterms:created xsi:type="dcterms:W3CDTF">2026-05-04T19:42:00Z</dcterms:created>
  <dcterms:modified xsi:type="dcterms:W3CDTF">2026-05-04T19:57:00Z</dcterms:modified>
  <cp:category/>
</cp:coreProperties>
</file>