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A7965" w14:textId="6744CB3A" w:rsidR="004341EA" w:rsidRPr="001B0087" w:rsidRDefault="00B74633" w:rsidP="001B0087">
      <w:pPr>
        <w:jc w:val="center"/>
        <w:rPr>
          <w:rFonts w:ascii="Times New Roman" w:hAnsi="Times New Roman" w:cs="Times New Roman"/>
          <w:b/>
          <w:bCs/>
          <w:noProof/>
          <w:sz w:val="20"/>
          <w:szCs w:val="20"/>
        </w:rPr>
      </w:pPr>
      <w:r w:rsidRPr="001B0087">
        <w:rPr>
          <w:rFonts w:ascii="Times New Roman" w:hAnsi="Times New Roman" w:cs="Times New Roman"/>
          <w:b/>
          <w:bCs/>
          <w:noProof/>
          <w:sz w:val="20"/>
          <w:szCs w:val="20"/>
        </w:rPr>
        <w:t>Supplementary Materials</w:t>
      </w:r>
    </w:p>
    <w:p w14:paraId="550E32FE" w14:textId="77777777" w:rsidR="001B0087" w:rsidRPr="001B0087" w:rsidRDefault="001B0087" w:rsidP="001B0087">
      <w:pPr>
        <w:pStyle w:val="Title"/>
        <w:jc w:val="center"/>
        <w:rPr>
          <w:rFonts w:ascii="Times New Roman" w:eastAsia="Times New Roman" w:hAnsi="Times New Roman" w:cs="Times New Roman"/>
          <w:b/>
          <w:bCs/>
          <w:sz w:val="20"/>
          <w:szCs w:val="20"/>
        </w:rPr>
      </w:pPr>
      <w:r w:rsidRPr="001B0087">
        <w:rPr>
          <w:rFonts w:ascii="Times New Roman" w:eastAsia="Times New Roman" w:hAnsi="Times New Roman" w:cs="Times New Roman"/>
          <w:b/>
          <w:bCs/>
          <w:sz w:val="20"/>
          <w:szCs w:val="20"/>
        </w:rPr>
        <w:t>Blood-flow restriction versus high-intensity resistance exercise training in older men: A three-group randomized controlled trial</w:t>
      </w:r>
    </w:p>
    <w:p w14:paraId="4CA10ACD" w14:textId="77777777" w:rsidR="00B74633" w:rsidRPr="001B0087" w:rsidRDefault="00B74633" w:rsidP="001B0087">
      <w:pPr>
        <w:jc w:val="center"/>
        <w:rPr>
          <w:rFonts w:ascii="Times New Roman" w:hAnsi="Times New Roman" w:cs="Times New Roman"/>
          <w:b/>
          <w:bCs/>
          <w:noProof/>
          <w:sz w:val="20"/>
          <w:szCs w:val="20"/>
        </w:rPr>
      </w:pPr>
    </w:p>
    <w:p w14:paraId="6D4DA53B" w14:textId="77777777" w:rsidR="004341EA" w:rsidRDefault="004341EA">
      <w:pPr>
        <w:rPr>
          <w:noProof/>
        </w:rPr>
      </w:pPr>
    </w:p>
    <w:p w14:paraId="706C9F75" w14:textId="77777777" w:rsidR="004341EA" w:rsidRDefault="004341EA">
      <w:pPr>
        <w:rPr>
          <w:noProof/>
        </w:rPr>
      </w:pPr>
    </w:p>
    <w:p w14:paraId="14C21470" w14:textId="77777777" w:rsidR="004341EA" w:rsidRDefault="004341EA">
      <w:pPr>
        <w:rPr>
          <w:noProof/>
        </w:rPr>
      </w:pPr>
    </w:p>
    <w:p w14:paraId="582B67D9" w14:textId="77777777" w:rsidR="004341EA" w:rsidRDefault="004341EA">
      <w:pPr>
        <w:rPr>
          <w:noProof/>
        </w:rPr>
      </w:pPr>
    </w:p>
    <w:p w14:paraId="5777BD57" w14:textId="77777777" w:rsidR="004341EA" w:rsidRDefault="004341EA">
      <w:pPr>
        <w:rPr>
          <w:noProof/>
        </w:rPr>
      </w:pPr>
    </w:p>
    <w:p w14:paraId="64FF9DD7" w14:textId="77777777" w:rsidR="004341EA" w:rsidRDefault="004341EA">
      <w:pPr>
        <w:rPr>
          <w:noProof/>
        </w:rPr>
      </w:pPr>
    </w:p>
    <w:p w14:paraId="51FC4439" w14:textId="77777777" w:rsidR="004341EA" w:rsidRDefault="004341EA">
      <w:pPr>
        <w:rPr>
          <w:noProof/>
        </w:rPr>
      </w:pPr>
    </w:p>
    <w:p w14:paraId="7923F798" w14:textId="77777777" w:rsidR="004341EA" w:rsidRDefault="004341EA">
      <w:pPr>
        <w:rPr>
          <w:noProof/>
        </w:rPr>
      </w:pPr>
    </w:p>
    <w:p w14:paraId="3BA86AB0" w14:textId="77777777" w:rsidR="004341EA" w:rsidRDefault="004341EA">
      <w:pPr>
        <w:rPr>
          <w:noProof/>
        </w:rPr>
      </w:pPr>
    </w:p>
    <w:p w14:paraId="0C46EB06" w14:textId="77777777" w:rsidR="004341EA" w:rsidRDefault="004341EA">
      <w:pPr>
        <w:rPr>
          <w:noProof/>
        </w:rPr>
      </w:pPr>
    </w:p>
    <w:p w14:paraId="47CC18C6" w14:textId="77777777" w:rsidR="004341EA" w:rsidRDefault="004341EA">
      <w:pPr>
        <w:rPr>
          <w:noProof/>
        </w:rPr>
      </w:pPr>
    </w:p>
    <w:p w14:paraId="3CA253A3" w14:textId="77777777" w:rsidR="004341EA" w:rsidRDefault="004341EA">
      <w:pPr>
        <w:rPr>
          <w:noProof/>
        </w:rPr>
      </w:pPr>
    </w:p>
    <w:p w14:paraId="60735A08" w14:textId="77777777" w:rsidR="004341EA" w:rsidRDefault="004341EA">
      <w:pPr>
        <w:rPr>
          <w:noProof/>
        </w:rPr>
      </w:pPr>
    </w:p>
    <w:p w14:paraId="115F9C6C" w14:textId="77777777" w:rsidR="004341EA" w:rsidRDefault="004341EA">
      <w:pPr>
        <w:rPr>
          <w:noProof/>
        </w:rPr>
      </w:pPr>
    </w:p>
    <w:p w14:paraId="5BA0B719" w14:textId="77777777" w:rsidR="004341EA" w:rsidRDefault="004341EA">
      <w:pPr>
        <w:rPr>
          <w:noProof/>
        </w:rPr>
      </w:pPr>
    </w:p>
    <w:p w14:paraId="0C39A68F" w14:textId="77777777" w:rsidR="004341EA" w:rsidRDefault="004341EA">
      <w:pPr>
        <w:rPr>
          <w:noProof/>
        </w:rPr>
      </w:pPr>
    </w:p>
    <w:p w14:paraId="0B9EEA3D" w14:textId="77777777" w:rsidR="004341EA" w:rsidRDefault="004341EA">
      <w:pPr>
        <w:rPr>
          <w:noProof/>
        </w:rPr>
      </w:pPr>
    </w:p>
    <w:p w14:paraId="369D69DF" w14:textId="77777777" w:rsidR="004341EA" w:rsidRDefault="004341EA">
      <w:pPr>
        <w:rPr>
          <w:noProof/>
        </w:rPr>
      </w:pPr>
    </w:p>
    <w:p w14:paraId="49A09150" w14:textId="77777777" w:rsidR="004341EA" w:rsidRDefault="004341EA">
      <w:pPr>
        <w:rPr>
          <w:noProof/>
        </w:rPr>
      </w:pPr>
    </w:p>
    <w:p w14:paraId="2D76B6D0" w14:textId="77777777" w:rsidR="004341EA" w:rsidRDefault="004341EA">
      <w:pPr>
        <w:rPr>
          <w:noProof/>
        </w:rPr>
      </w:pPr>
    </w:p>
    <w:p w14:paraId="22BE7FDA" w14:textId="77777777" w:rsidR="004341EA" w:rsidRDefault="004341EA">
      <w:pPr>
        <w:rPr>
          <w:noProof/>
        </w:rPr>
      </w:pPr>
    </w:p>
    <w:p w14:paraId="65689872" w14:textId="77777777" w:rsidR="004341EA" w:rsidRDefault="004341EA">
      <w:pPr>
        <w:rPr>
          <w:noProof/>
        </w:rPr>
      </w:pPr>
    </w:p>
    <w:p w14:paraId="6F2579D9" w14:textId="77777777" w:rsidR="004341EA" w:rsidRDefault="004341EA">
      <w:pPr>
        <w:rPr>
          <w:noProof/>
        </w:rPr>
      </w:pPr>
    </w:p>
    <w:p w14:paraId="4941859F" w14:textId="64DC1765" w:rsidR="00D109EB" w:rsidRDefault="00174594">
      <w:r>
        <w:rPr>
          <w:noProof/>
        </w:rPr>
        <w:lastRenderedPageBreak/>
        <w:drawing>
          <wp:inline distT="0" distB="0" distL="0" distR="0" wp14:anchorId="2009AE7A" wp14:editId="7A15545A">
            <wp:extent cx="6126480" cy="5068648"/>
            <wp:effectExtent l="0" t="0" r="7620" b="0"/>
            <wp:docPr id="74807944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079444" name="Picture 748079444"/>
                    <pic:cNvPicPr/>
                  </pic:nvPicPr>
                  <pic:blipFill rotWithShape="1">
                    <a:blip r:embed="rId6">
                      <a:extLst>
                        <a:ext uri="{28A0092B-C50C-407E-A947-70E740481C1C}">
                          <a14:useLocalDpi xmlns:a14="http://schemas.microsoft.com/office/drawing/2010/main" val="0"/>
                        </a:ext>
                      </a:extLst>
                    </a:blip>
                    <a:srcRect l="17063" r="14947"/>
                    <a:stretch>
                      <a:fillRect/>
                    </a:stretch>
                  </pic:blipFill>
                  <pic:spPr bwMode="auto">
                    <a:xfrm>
                      <a:off x="0" y="0"/>
                      <a:ext cx="6161491" cy="5097613"/>
                    </a:xfrm>
                    <a:prstGeom prst="rect">
                      <a:avLst/>
                    </a:prstGeom>
                    <a:ln>
                      <a:noFill/>
                    </a:ln>
                    <a:extLst>
                      <a:ext uri="{53640926-AAD7-44D8-BBD7-CCE9431645EC}">
                        <a14:shadowObscured xmlns:a14="http://schemas.microsoft.com/office/drawing/2010/main"/>
                      </a:ext>
                    </a:extLst>
                  </pic:spPr>
                </pic:pic>
              </a:graphicData>
            </a:graphic>
          </wp:inline>
        </w:drawing>
      </w:r>
    </w:p>
    <w:p w14:paraId="24B1EF11" w14:textId="77777777" w:rsidR="00174594" w:rsidRDefault="00174594"/>
    <w:p w14:paraId="2C4A9508" w14:textId="7168CA84" w:rsidR="009276CA" w:rsidRDefault="000E1A8B" w:rsidP="009276CA">
      <w:pPr>
        <w:pStyle w:val="Subtitle"/>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 xml:space="preserve"> Sup</w:t>
      </w:r>
      <w:r w:rsidR="00FB32A0">
        <w:rPr>
          <w:rFonts w:ascii="Times New Roman" w:eastAsia="Times New Roman" w:hAnsi="Times New Roman" w:cs="Times New Roman"/>
          <w:b/>
          <w:color w:val="auto"/>
          <w:sz w:val="20"/>
          <w:szCs w:val="20"/>
        </w:rPr>
        <w:t>p</w:t>
      </w:r>
      <w:r>
        <w:rPr>
          <w:rFonts w:ascii="Times New Roman" w:eastAsia="Times New Roman" w:hAnsi="Times New Roman" w:cs="Times New Roman"/>
          <w:b/>
          <w:color w:val="auto"/>
          <w:sz w:val="20"/>
          <w:szCs w:val="20"/>
        </w:rPr>
        <w:t xml:space="preserve">lemental </w:t>
      </w:r>
      <w:r w:rsidR="009276CA" w:rsidRPr="00266824">
        <w:rPr>
          <w:rFonts w:ascii="Times New Roman" w:eastAsia="Times New Roman" w:hAnsi="Times New Roman" w:cs="Times New Roman"/>
          <w:b/>
          <w:color w:val="auto"/>
          <w:sz w:val="20"/>
          <w:szCs w:val="20"/>
        </w:rPr>
        <w:t xml:space="preserve">Figure </w:t>
      </w:r>
      <w:r>
        <w:rPr>
          <w:rFonts w:ascii="Times New Roman" w:eastAsia="Times New Roman" w:hAnsi="Times New Roman" w:cs="Times New Roman"/>
          <w:b/>
          <w:color w:val="auto"/>
          <w:sz w:val="20"/>
          <w:szCs w:val="20"/>
        </w:rPr>
        <w:t>S</w:t>
      </w:r>
      <w:r w:rsidR="009276CA" w:rsidRPr="00266824">
        <w:rPr>
          <w:rFonts w:ascii="Times New Roman" w:eastAsia="Times New Roman" w:hAnsi="Times New Roman" w:cs="Times New Roman"/>
          <w:b/>
          <w:color w:val="auto"/>
          <w:sz w:val="20"/>
          <w:szCs w:val="20"/>
        </w:rPr>
        <w:t xml:space="preserve">1. </w:t>
      </w:r>
      <w:r w:rsidR="009276CA" w:rsidRPr="00CF0DA5">
        <w:rPr>
          <w:rFonts w:ascii="Times New Roman" w:eastAsia="Times New Roman" w:hAnsi="Times New Roman" w:cs="Times New Roman"/>
          <w:color w:val="auto"/>
          <w:sz w:val="20"/>
          <w:szCs w:val="20"/>
        </w:rPr>
        <w:t>CONSORT 2010 Flow Diagram</w:t>
      </w:r>
    </w:p>
    <w:p w14:paraId="6EADD8AC" w14:textId="1E5E2A89" w:rsidR="0031244C" w:rsidRDefault="0031244C">
      <w:r>
        <w:br w:type="page"/>
      </w:r>
    </w:p>
    <w:p w14:paraId="0A067CFB" w14:textId="34D2758A" w:rsidR="000B49A6" w:rsidRPr="007C461B" w:rsidRDefault="00751340" w:rsidP="000B49A6">
      <w:pPr>
        <w:spacing w:line="480" w:lineRule="auto"/>
        <w:jc w:val="both"/>
        <w:rPr>
          <w:rFonts w:ascii="Times New Roman" w:eastAsia="Times New Roman" w:hAnsi="Times New Roman" w:cs="Times New Roman"/>
          <w:b/>
          <w:sz w:val="20"/>
          <w:szCs w:val="20"/>
        </w:rPr>
      </w:pPr>
      <w:r w:rsidRPr="007C461B">
        <w:rPr>
          <w:rFonts w:ascii="Times New Roman" w:eastAsia="Times New Roman" w:hAnsi="Times New Roman" w:cs="Times New Roman"/>
          <w:b/>
          <w:sz w:val="20"/>
          <w:szCs w:val="20"/>
        </w:rPr>
        <w:lastRenderedPageBreak/>
        <w:t xml:space="preserve">Supplemental </w:t>
      </w:r>
      <w:r w:rsidR="000B49A6" w:rsidRPr="007C461B">
        <w:rPr>
          <w:rFonts w:ascii="Times New Roman" w:eastAsia="Times New Roman" w:hAnsi="Times New Roman" w:cs="Times New Roman"/>
          <w:b/>
          <w:sz w:val="20"/>
          <w:szCs w:val="20"/>
        </w:rPr>
        <w:t xml:space="preserve">Table </w:t>
      </w:r>
      <w:r w:rsidR="007C461B" w:rsidRPr="007C461B">
        <w:rPr>
          <w:rFonts w:ascii="Times New Roman" w:eastAsia="Times New Roman" w:hAnsi="Times New Roman" w:cs="Times New Roman"/>
          <w:b/>
          <w:sz w:val="20"/>
          <w:szCs w:val="20"/>
        </w:rPr>
        <w:t>S</w:t>
      </w:r>
      <w:r w:rsidR="000B49A6" w:rsidRPr="007C461B">
        <w:rPr>
          <w:rFonts w:ascii="Times New Roman" w:eastAsia="Times New Roman" w:hAnsi="Times New Roman" w:cs="Times New Roman"/>
          <w:b/>
          <w:sz w:val="20"/>
          <w:szCs w:val="20"/>
        </w:rPr>
        <w:t xml:space="preserve">1. </w:t>
      </w:r>
      <w:r w:rsidR="000B49A6" w:rsidRPr="007C461B">
        <w:rPr>
          <w:rFonts w:ascii="Times New Roman" w:eastAsia="Times New Roman" w:hAnsi="Times New Roman" w:cs="Times New Roman"/>
          <w:b/>
          <w:bCs/>
          <w:sz w:val="20"/>
          <w:szCs w:val="20"/>
        </w:rPr>
        <w:t>Overview of training protocols and intervention design</w:t>
      </w:r>
    </w:p>
    <w:tbl>
      <w:tblPr>
        <w:tblStyle w:val="TableGrid"/>
        <w:tblW w:w="9270" w:type="dxa"/>
        <w:tblLook w:val="04A0" w:firstRow="1" w:lastRow="0" w:firstColumn="1" w:lastColumn="0" w:noHBand="0" w:noVBand="1"/>
      </w:tblPr>
      <w:tblGrid>
        <w:gridCol w:w="3046"/>
        <w:gridCol w:w="1793"/>
        <w:gridCol w:w="1347"/>
        <w:gridCol w:w="989"/>
        <w:gridCol w:w="1016"/>
        <w:gridCol w:w="1079"/>
      </w:tblGrid>
      <w:tr w:rsidR="000B49A6" w:rsidRPr="007C461B" w14:paraId="21E4E613" w14:textId="77777777" w:rsidTr="006C2B3E">
        <w:tc>
          <w:tcPr>
            <w:tcW w:w="9270" w:type="dxa"/>
            <w:gridSpan w:val="6"/>
            <w:tcBorders>
              <w:top w:val="single" w:sz="4" w:space="0" w:color="auto"/>
              <w:left w:val="nil"/>
              <w:bottom w:val="nil"/>
              <w:right w:val="nil"/>
            </w:tcBorders>
          </w:tcPr>
          <w:p w14:paraId="35F56307" w14:textId="77777777" w:rsidR="000B49A6" w:rsidRPr="007C461B" w:rsidRDefault="000B49A6" w:rsidP="006C2B3E">
            <w:pPr>
              <w:spacing w:line="480" w:lineRule="auto"/>
              <w:rPr>
                <w:rFonts w:ascii="Times New Roman" w:eastAsia="Times New Roman" w:hAnsi="Times New Roman" w:cs="Times New Roman"/>
                <w:b/>
                <w:bCs/>
                <w:sz w:val="20"/>
                <w:szCs w:val="20"/>
                <w:lang w:val="en-US"/>
              </w:rPr>
            </w:pPr>
            <w:r w:rsidRPr="007C461B">
              <w:rPr>
                <w:rFonts w:ascii="Times New Roman" w:hAnsi="Times New Roman" w:cs="Times New Roman"/>
                <w:b/>
                <w:bCs/>
                <w:sz w:val="20"/>
                <w:szCs w:val="20"/>
                <w:lang w:val="en-US"/>
              </w:rPr>
              <w:t>Panel A. Training protocols</w:t>
            </w:r>
          </w:p>
        </w:tc>
      </w:tr>
      <w:tr w:rsidR="000B49A6" w:rsidRPr="007C461B" w14:paraId="2827AF58" w14:textId="77777777" w:rsidTr="006C2B3E">
        <w:tc>
          <w:tcPr>
            <w:tcW w:w="3060" w:type="dxa"/>
            <w:tcBorders>
              <w:top w:val="nil"/>
              <w:left w:val="nil"/>
              <w:bottom w:val="single" w:sz="4" w:space="0" w:color="196B24" w:themeColor="accent3"/>
              <w:right w:val="nil"/>
            </w:tcBorders>
          </w:tcPr>
          <w:p w14:paraId="655B3B45" w14:textId="77777777" w:rsidR="000B49A6" w:rsidRPr="007C461B" w:rsidRDefault="000B49A6" w:rsidP="006C2B3E">
            <w:pPr>
              <w:spacing w:line="480" w:lineRule="auto"/>
              <w:rPr>
                <w:rFonts w:ascii="Times New Roman" w:eastAsia="Times New Roman" w:hAnsi="Times New Roman" w:cs="Times New Roman"/>
                <w:b/>
                <w:bCs/>
                <w:sz w:val="20"/>
                <w:szCs w:val="20"/>
                <w:lang w:val="en-US"/>
              </w:rPr>
            </w:pPr>
            <w:r w:rsidRPr="007C461B">
              <w:rPr>
                <w:rFonts w:ascii="Times New Roman" w:hAnsi="Times New Roman" w:cs="Times New Roman"/>
                <w:b/>
                <w:bCs/>
                <w:color w:val="000000"/>
                <w:sz w:val="20"/>
                <w:szCs w:val="20"/>
                <w:lang w:val="en-US"/>
              </w:rPr>
              <w:t>Protocol</w:t>
            </w:r>
            <w:r w:rsidRPr="007C461B">
              <w:rPr>
                <w:rFonts w:ascii="Times New Roman" w:hAnsi="Times New Roman" w:cs="Times New Roman"/>
                <w:b/>
                <w:bCs/>
                <w:color w:val="000000"/>
                <w:sz w:val="20"/>
                <w:szCs w:val="20"/>
                <w:lang w:val="en-US"/>
              </w:rPr>
              <w:tab/>
            </w:r>
          </w:p>
        </w:tc>
        <w:tc>
          <w:tcPr>
            <w:tcW w:w="1800" w:type="dxa"/>
            <w:tcBorders>
              <w:top w:val="nil"/>
              <w:left w:val="nil"/>
              <w:bottom w:val="single" w:sz="4" w:space="0" w:color="196B24" w:themeColor="accent3"/>
              <w:right w:val="nil"/>
            </w:tcBorders>
          </w:tcPr>
          <w:p w14:paraId="77FDB422" w14:textId="77777777" w:rsidR="000B49A6" w:rsidRPr="007C461B" w:rsidRDefault="000B49A6" w:rsidP="006C2B3E">
            <w:pPr>
              <w:spacing w:line="480" w:lineRule="auto"/>
              <w:rPr>
                <w:rFonts w:ascii="Times New Roman" w:eastAsia="Times New Roman" w:hAnsi="Times New Roman" w:cs="Times New Roman"/>
                <w:b/>
                <w:bCs/>
                <w:sz w:val="20"/>
                <w:szCs w:val="20"/>
                <w:lang w:val="en-US"/>
              </w:rPr>
            </w:pPr>
            <w:r w:rsidRPr="007C461B">
              <w:rPr>
                <w:rFonts w:ascii="Times New Roman" w:hAnsi="Times New Roman" w:cs="Times New Roman"/>
                <w:b/>
                <w:bCs/>
                <w:color w:val="000000"/>
                <w:sz w:val="20"/>
                <w:szCs w:val="20"/>
                <w:lang w:val="en-US"/>
              </w:rPr>
              <w:t>Intensity (% 1RM)</w:t>
            </w:r>
          </w:p>
        </w:tc>
        <w:tc>
          <w:tcPr>
            <w:tcW w:w="1350" w:type="dxa"/>
            <w:tcBorders>
              <w:top w:val="nil"/>
              <w:left w:val="nil"/>
              <w:bottom w:val="single" w:sz="4" w:space="0" w:color="196B24" w:themeColor="accent3"/>
              <w:right w:val="nil"/>
            </w:tcBorders>
          </w:tcPr>
          <w:p w14:paraId="5AF47609" w14:textId="77777777" w:rsidR="000B49A6" w:rsidRPr="007C461B" w:rsidRDefault="000B49A6" w:rsidP="006C2B3E">
            <w:pPr>
              <w:spacing w:line="480" w:lineRule="auto"/>
              <w:rPr>
                <w:rFonts w:ascii="Times New Roman" w:eastAsia="Times New Roman" w:hAnsi="Times New Roman" w:cs="Times New Roman"/>
                <w:b/>
                <w:bCs/>
                <w:sz w:val="20"/>
                <w:szCs w:val="20"/>
                <w:lang w:val="en-US"/>
              </w:rPr>
            </w:pPr>
            <w:r w:rsidRPr="007C461B">
              <w:rPr>
                <w:rFonts w:ascii="Times New Roman" w:hAnsi="Times New Roman" w:cs="Times New Roman"/>
                <w:b/>
                <w:bCs/>
                <w:color w:val="000000"/>
                <w:sz w:val="20"/>
                <w:szCs w:val="20"/>
                <w:lang w:val="en-US"/>
              </w:rPr>
              <w:t>N° exercises</w:t>
            </w:r>
          </w:p>
        </w:tc>
        <w:tc>
          <w:tcPr>
            <w:tcW w:w="990" w:type="dxa"/>
            <w:tcBorders>
              <w:top w:val="nil"/>
              <w:left w:val="nil"/>
              <w:bottom w:val="single" w:sz="4" w:space="0" w:color="196B24" w:themeColor="accent3"/>
              <w:right w:val="nil"/>
            </w:tcBorders>
          </w:tcPr>
          <w:p w14:paraId="6F611082" w14:textId="77777777" w:rsidR="000B49A6" w:rsidRPr="007C461B" w:rsidRDefault="000B49A6" w:rsidP="006C2B3E">
            <w:pPr>
              <w:spacing w:line="480" w:lineRule="auto"/>
              <w:rPr>
                <w:rFonts w:ascii="Times New Roman" w:eastAsia="Times New Roman" w:hAnsi="Times New Roman" w:cs="Times New Roman"/>
                <w:b/>
                <w:bCs/>
                <w:sz w:val="20"/>
                <w:szCs w:val="20"/>
                <w:lang w:val="en-US"/>
              </w:rPr>
            </w:pPr>
            <w:r w:rsidRPr="007C461B">
              <w:rPr>
                <w:rFonts w:ascii="Times New Roman" w:hAnsi="Times New Roman" w:cs="Times New Roman"/>
                <w:b/>
                <w:bCs/>
                <w:color w:val="000000"/>
                <w:sz w:val="20"/>
                <w:szCs w:val="20"/>
                <w:lang w:val="en-US"/>
              </w:rPr>
              <w:t>Rest Sets</w:t>
            </w:r>
            <w:r w:rsidRPr="007C461B">
              <w:rPr>
                <w:rFonts w:ascii="Times New Roman" w:hAnsi="Times New Roman" w:cs="Times New Roman"/>
                <w:b/>
                <w:bCs/>
                <w:color w:val="000000"/>
                <w:sz w:val="20"/>
                <w:szCs w:val="20"/>
                <w:lang w:val="en-US"/>
              </w:rPr>
              <w:tab/>
            </w:r>
          </w:p>
        </w:tc>
        <w:tc>
          <w:tcPr>
            <w:tcW w:w="989" w:type="dxa"/>
            <w:tcBorders>
              <w:top w:val="nil"/>
              <w:left w:val="nil"/>
              <w:bottom w:val="single" w:sz="4" w:space="0" w:color="196B24" w:themeColor="accent3"/>
              <w:right w:val="nil"/>
            </w:tcBorders>
          </w:tcPr>
          <w:p w14:paraId="79C331E0" w14:textId="77777777" w:rsidR="000B49A6" w:rsidRPr="007C461B" w:rsidRDefault="000B49A6" w:rsidP="006C2B3E">
            <w:pPr>
              <w:spacing w:line="480" w:lineRule="auto"/>
              <w:rPr>
                <w:rFonts w:ascii="Times New Roman" w:eastAsia="Times New Roman" w:hAnsi="Times New Roman" w:cs="Times New Roman"/>
                <w:b/>
                <w:bCs/>
                <w:sz w:val="20"/>
                <w:szCs w:val="20"/>
                <w:lang w:val="en-US"/>
              </w:rPr>
            </w:pPr>
            <w:r w:rsidRPr="007C461B">
              <w:rPr>
                <w:rFonts w:ascii="Times New Roman" w:hAnsi="Times New Roman" w:cs="Times New Roman"/>
                <w:b/>
                <w:bCs/>
                <w:color w:val="000000"/>
                <w:sz w:val="20"/>
                <w:szCs w:val="20"/>
                <w:lang w:val="en-US"/>
              </w:rPr>
              <w:t>Rest Exercises</w:t>
            </w:r>
            <w:r w:rsidRPr="007C461B">
              <w:rPr>
                <w:rFonts w:ascii="Times New Roman" w:hAnsi="Times New Roman" w:cs="Times New Roman"/>
                <w:b/>
                <w:bCs/>
                <w:color w:val="000000"/>
                <w:sz w:val="20"/>
                <w:szCs w:val="20"/>
                <w:lang w:val="en-US"/>
              </w:rPr>
              <w:tab/>
            </w:r>
          </w:p>
        </w:tc>
        <w:tc>
          <w:tcPr>
            <w:tcW w:w="1081" w:type="dxa"/>
            <w:tcBorders>
              <w:top w:val="nil"/>
              <w:left w:val="nil"/>
              <w:bottom w:val="single" w:sz="4" w:space="0" w:color="196B24" w:themeColor="accent3"/>
              <w:right w:val="nil"/>
            </w:tcBorders>
          </w:tcPr>
          <w:p w14:paraId="505D58E2" w14:textId="77777777" w:rsidR="000B49A6" w:rsidRPr="007C461B" w:rsidRDefault="000B49A6" w:rsidP="006C2B3E">
            <w:pPr>
              <w:spacing w:line="480" w:lineRule="auto"/>
              <w:rPr>
                <w:rFonts w:ascii="Times New Roman" w:eastAsia="Times New Roman" w:hAnsi="Times New Roman" w:cs="Times New Roman"/>
                <w:b/>
                <w:bCs/>
                <w:sz w:val="20"/>
                <w:szCs w:val="20"/>
                <w:lang w:val="en-US"/>
              </w:rPr>
            </w:pPr>
            <w:r w:rsidRPr="007C461B">
              <w:rPr>
                <w:rFonts w:ascii="Times New Roman" w:hAnsi="Times New Roman" w:cs="Times New Roman"/>
                <w:b/>
                <w:bCs/>
                <w:color w:val="000000"/>
                <w:sz w:val="20"/>
                <w:szCs w:val="20"/>
                <w:lang w:val="en-US"/>
              </w:rPr>
              <w:t>Volume %</w:t>
            </w:r>
          </w:p>
        </w:tc>
      </w:tr>
      <w:tr w:rsidR="000B49A6" w:rsidRPr="007C461B" w14:paraId="1D7F93CB" w14:textId="77777777" w:rsidTr="006C2B3E">
        <w:tc>
          <w:tcPr>
            <w:tcW w:w="3060" w:type="dxa"/>
            <w:tcBorders>
              <w:top w:val="single" w:sz="4" w:space="0" w:color="196B24" w:themeColor="accent3"/>
              <w:left w:val="nil"/>
              <w:bottom w:val="nil"/>
              <w:right w:val="nil"/>
            </w:tcBorders>
          </w:tcPr>
          <w:p w14:paraId="157E8343"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BFRT: 4x 12reps/exercise</w:t>
            </w:r>
          </w:p>
        </w:tc>
        <w:tc>
          <w:tcPr>
            <w:tcW w:w="1800" w:type="dxa"/>
            <w:tcBorders>
              <w:top w:val="single" w:sz="4" w:space="0" w:color="196B24" w:themeColor="accent3"/>
              <w:left w:val="nil"/>
              <w:bottom w:val="nil"/>
              <w:right w:val="nil"/>
            </w:tcBorders>
          </w:tcPr>
          <w:p w14:paraId="317E4EF9"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40%</w:t>
            </w:r>
          </w:p>
        </w:tc>
        <w:tc>
          <w:tcPr>
            <w:tcW w:w="1350" w:type="dxa"/>
            <w:tcBorders>
              <w:top w:val="single" w:sz="4" w:space="0" w:color="196B24" w:themeColor="accent3"/>
              <w:left w:val="nil"/>
              <w:bottom w:val="nil"/>
              <w:right w:val="nil"/>
            </w:tcBorders>
          </w:tcPr>
          <w:p w14:paraId="55A871AF"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 xml:space="preserve">3 </w:t>
            </w:r>
          </w:p>
        </w:tc>
        <w:tc>
          <w:tcPr>
            <w:tcW w:w="990" w:type="dxa"/>
            <w:tcBorders>
              <w:top w:val="single" w:sz="4" w:space="0" w:color="196B24" w:themeColor="accent3"/>
              <w:left w:val="nil"/>
              <w:bottom w:val="nil"/>
              <w:right w:val="nil"/>
            </w:tcBorders>
          </w:tcPr>
          <w:p w14:paraId="3A1E2E80"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30”</w:t>
            </w:r>
          </w:p>
        </w:tc>
        <w:tc>
          <w:tcPr>
            <w:tcW w:w="989" w:type="dxa"/>
            <w:tcBorders>
              <w:top w:val="single" w:sz="4" w:space="0" w:color="196B24" w:themeColor="accent3"/>
              <w:left w:val="nil"/>
              <w:bottom w:val="nil"/>
              <w:right w:val="nil"/>
            </w:tcBorders>
          </w:tcPr>
          <w:p w14:paraId="32EABBDE"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3’</w:t>
            </w:r>
          </w:p>
        </w:tc>
        <w:tc>
          <w:tcPr>
            <w:tcW w:w="1081" w:type="dxa"/>
            <w:tcBorders>
              <w:top w:val="single" w:sz="4" w:space="0" w:color="196B24" w:themeColor="accent3"/>
              <w:left w:val="nil"/>
              <w:bottom w:val="nil"/>
              <w:right w:val="nil"/>
            </w:tcBorders>
          </w:tcPr>
          <w:p w14:paraId="7236058B"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57.6</w:t>
            </w:r>
          </w:p>
        </w:tc>
      </w:tr>
      <w:tr w:rsidR="000B49A6" w:rsidRPr="007C461B" w14:paraId="1A689178" w14:textId="77777777" w:rsidTr="006C2B3E">
        <w:trPr>
          <w:trHeight w:val="589"/>
        </w:trPr>
        <w:tc>
          <w:tcPr>
            <w:tcW w:w="3060" w:type="dxa"/>
            <w:tcBorders>
              <w:top w:val="nil"/>
              <w:left w:val="nil"/>
              <w:bottom w:val="nil"/>
              <w:right w:val="nil"/>
            </w:tcBorders>
          </w:tcPr>
          <w:p w14:paraId="4255949C"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 4x 6reps/exercise</w:t>
            </w:r>
            <w:r w:rsidRPr="007C461B">
              <w:rPr>
                <w:rFonts w:ascii="Times New Roman" w:hAnsi="Times New Roman" w:cs="Times New Roman"/>
                <w:color w:val="000000"/>
                <w:sz w:val="20"/>
                <w:szCs w:val="20"/>
                <w:lang w:val="en-US"/>
              </w:rPr>
              <w:tab/>
            </w:r>
          </w:p>
        </w:tc>
        <w:tc>
          <w:tcPr>
            <w:tcW w:w="1800" w:type="dxa"/>
            <w:tcBorders>
              <w:top w:val="nil"/>
              <w:left w:val="nil"/>
              <w:bottom w:val="nil"/>
              <w:right w:val="nil"/>
            </w:tcBorders>
          </w:tcPr>
          <w:p w14:paraId="6832F18C"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80%</w:t>
            </w:r>
            <w:r w:rsidRPr="007C461B">
              <w:rPr>
                <w:rFonts w:ascii="Times New Roman" w:hAnsi="Times New Roman" w:cs="Times New Roman"/>
                <w:color w:val="000000"/>
                <w:sz w:val="20"/>
                <w:szCs w:val="20"/>
                <w:lang w:val="en-US"/>
              </w:rPr>
              <w:tab/>
            </w:r>
          </w:p>
        </w:tc>
        <w:tc>
          <w:tcPr>
            <w:tcW w:w="1350" w:type="dxa"/>
            <w:tcBorders>
              <w:top w:val="nil"/>
              <w:left w:val="nil"/>
              <w:bottom w:val="nil"/>
              <w:right w:val="nil"/>
            </w:tcBorders>
          </w:tcPr>
          <w:p w14:paraId="05696FA4"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 xml:space="preserve">3 </w:t>
            </w:r>
          </w:p>
        </w:tc>
        <w:tc>
          <w:tcPr>
            <w:tcW w:w="990" w:type="dxa"/>
            <w:tcBorders>
              <w:top w:val="nil"/>
              <w:left w:val="nil"/>
              <w:bottom w:val="nil"/>
              <w:right w:val="nil"/>
            </w:tcBorders>
          </w:tcPr>
          <w:p w14:paraId="38EC89A5"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2’</w:t>
            </w:r>
          </w:p>
        </w:tc>
        <w:tc>
          <w:tcPr>
            <w:tcW w:w="989" w:type="dxa"/>
            <w:tcBorders>
              <w:top w:val="nil"/>
              <w:left w:val="nil"/>
              <w:bottom w:val="nil"/>
              <w:right w:val="nil"/>
            </w:tcBorders>
          </w:tcPr>
          <w:p w14:paraId="65695914"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3’</w:t>
            </w:r>
          </w:p>
        </w:tc>
        <w:tc>
          <w:tcPr>
            <w:tcW w:w="1081" w:type="dxa"/>
            <w:tcBorders>
              <w:top w:val="nil"/>
              <w:left w:val="nil"/>
              <w:bottom w:val="nil"/>
              <w:right w:val="nil"/>
            </w:tcBorders>
          </w:tcPr>
          <w:p w14:paraId="158B41D0"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57.6</w:t>
            </w:r>
          </w:p>
        </w:tc>
      </w:tr>
      <w:tr w:rsidR="000B49A6" w:rsidRPr="007C461B" w14:paraId="3D4CA03C" w14:textId="77777777" w:rsidTr="006C2B3E">
        <w:tc>
          <w:tcPr>
            <w:tcW w:w="3060" w:type="dxa"/>
            <w:tcBorders>
              <w:top w:val="nil"/>
              <w:left w:val="nil"/>
              <w:bottom w:val="single" w:sz="4" w:space="0" w:color="auto"/>
              <w:right w:val="nil"/>
            </w:tcBorders>
          </w:tcPr>
          <w:p w14:paraId="38A17851"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EOE: 4x 4reps/exercise</w:t>
            </w:r>
          </w:p>
        </w:tc>
        <w:tc>
          <w:tcPr>
            <w:tcW w:w="1800" w:type="dxa"/>
            <w:tcBorders>
              <w:top w:val="nil"/>
              <w:left w:val="nil"/>
              <w:bottom w:val="single" w:sz="4" w:space="0" w:color="auto"/>
              <w:right w:val="nil"/>
            </w:tcBorders>
          </w:tcPr>
          <w:p w14:paraId="25919F75"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120%</w:t>
            </w:r>
          </w:p>
        </w:tc>
        <w:tc>
          <w:tcPr>
            <w:tcW w:w="1350" w:type="dxa"/>
            <w:tcBorders>
              <w:top w:val="nil"/>
              <w:left w:val="nil"/>
              <w:bottom w:val="single" w:sz="4" w:space="0" w:color="auto"/>
              <w:right w:val="nil"/>
            </w:tcBorders>
          </w:tcPr>
          <w:p w14:paraId="5E9F11C9"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 xml:space="preserve">3 </w:t>
            </w:r>
          </w:p>
        </w:tc>
        <w:tc>
          <w:tcPr>
            <w:tcW w:w="990" w:type="dxa"/>
            <w:tcBorders>
              <w:top w:val="nil"/>
              <w:left w:val="nil"/>
              <w:bottom w:val="single" w:sz="4" w:space="0" w:color="auto"/>
              <w:right w:val="nil"/>
            </w:tcBorders>
          </w:tcPr>
          <w:p w14:paraId="177A3466"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2’</w:t>
            </w:r>
          </w:p>
        </w:tc>
        <w:tc>
          <w:tcPr>
            <w:tcW w:w="989" w:type="dxa"/>
            <w:tcBorders>
              <w:top w:val="nil"/>
              <w:left w:val="nil"/>
              <w:bottom w:val="single" w:sz="4" w:space="0" w:color="auto"/>
              <w:right w:val="nil"/>
            </w:tcBorders>
          </w:tcPr>
          <w:p w14:paraId="4638E181"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3’</w:t>
            </w:r>
          </w:p>
        </w:tc>
        <w:tc>
          <w:tcPr>
            <w:tcW w:w="1081" w:type="dxa"/>
            <w:tcBorders>
              <w:top w:val="nil"/>
              <w:left w:val="nil"/>
              <w:bottom w:val="single" w:sz="4" w:space="0" w:color="auto"/>
              <w:right w:val="nil"/>
            </w:tcBorders>
          </w:tcPr>
          <w:p w14:paraId="0F2FF166" w14:textId="77777777" w:rsidR="000B49A6" w:rsidRPr="007C461B" w:rsidRDefault="000B49A6" w:rsidP="006C2B3E">
            <w:pPr>
              <w:spacing w:line="480" w:lineRule="auto"/>
              <w:rPr>
                <w:rFonts w:ascii="Times New Roman" w:eastAsia="Times New Roman" w:hAnsi="Times New Roman" w:cs="Times New Roman"/>
                <w:sz w:val="20"/>
                <w:szCs w:val="20"/>
                <w:lang w:val="en-US"/>
              </w:rPr>
            </w:pPr>
            <w:r w:rsidRPr="007C461B">
              <w:rPr>
                <w:rFonts w:ascii="Times New Roman" w:hAnsi="Times New Roman" w:cs="Times New Roman"/>
                <w:color w:val="000000"/>
                <w:sz w:val="20"/>
                <w:szCs w:val="20"/>
                <w:lang w:val="en-US"/>
              </w:rPr>
              <w:t>57.6</w:t>
            </w:r>
          </w:p>
        </w:tc>
      </w:tr>
      <w:tr w:rsidR="000B49A6" w:rsidRPr="007C461B" w14:paraId="376FA292" w14:textId="77777777" w:rsidTr="006C2B3E">
        <w:tc>
          <w:tcPr>
            <w:tcW w:w="9270" w:type="dxa"/>
            <w:gridSpan w:val="6"/>
            <w:tcBorders>
              <w:top w:val="single" w:sz="4" w:space="0" w:color="auto"/>
              <w:left w:val="nil"/>
              <w:bottom w:val="single" w:sz="4" w:space="0" w:color="auto"/>
              <w:right w:val="nil"/>
            </w:tcBorders>
          </w:tcPr>
          <w:p w14:paraId="3FABF0E5" w14:textId="77777777" w:rsidR="000B49A6" w:rsidRPr="007C461B" w:rsidRDefault="000B49A6" w:rsidP="006C2B3E">
            <w:pPr>
              <w:pBdr>
                <w:bottom w:val="single" w:sz="4" w:space="1" w:color="E8E8E8" w:themeColor="background2"/>
              </w:pBdr>
              <w:spacing w:line="480" w:lineRule="auto"/>
              <w:rPr>
                <w:rFonts w:ascii="Times New Roman" w:hAnsi="Times New Roman" w:cs="Times New Roman"/>
                <w:b/>
                <w:bCs/>
                <w:color w:val="000000"/>
                <w:sz w:val="20"/>
                <w:szCs w:val="20"/>
                <w:lang w:val="en-US"/>
              </w:rPr>
            </w:pPr>
            <w:r w:rsidRPr="007C461B">
              <w:rPr>
                <w:rFonts w:ascii="Times New Roman" w:hAnsi="Times New Roman" w:cs="Times New Roman"/>
                <w:b/>
                <w:bCs/>
                <w:color w:val="000000"/>
                <w:sz w:val="20"/>
                <w:szCs w:val="20"/>
                <w:lang w:val="en-US"/>
              </w:rPr>
              <w:t>Panel B. Weekly intervention schedule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6"/>
              <w:gridCol w:w="1422"/>
              <w:gridCol w:w="1133"/>
              <w:gridCol w:w="282"/>
              <w:gridCol w:w="1416"/>
              <w:gridCol w:w="1275"/>
              <w:gridCol w:w="1250"/>
              <w:gridCol w:w="1250"/>
            </w:tblGrid>
            <w:tr w:rsidR="000B49A6" w:rsidRPr="007C461B" w14:paraId="05B058B7" w14:textId="77777777" w:rsidTr="006C2B3E">
              <w:tc>
                <w:tcPr>
                  <w:tcW w:w="1016" w:type="dxa"/>
                </w:tcPr>
                <w:p w14:paraId="42454587" w14:textId="77777777" w:rsidR="000B49A6" w:rsidRPr="007C461B" w:rsidRDefault="000B49A6" w:rsidP="006C2B3E">
                  <w:pPr>
                    <w:spacing w:line="480" w:lineRule="auto"/>
                    <w:rPr>
                      <w:rFonts w:ascii="Times New Roman" w:hAnsi="Times New Roman" w:cs="Times New Roman"/>
                      <w:b/>
                      <w:bCs/>
                      <w:color w:val="000000"/>
                      <w:sz w:val="20"/>
                      <w:szCs w:val="20"/>
                      <w:lang w:val="en-US"/>
                    </w:rPr>
                  </w:pPr>
                  <w:r w:rsidRPr="007C461B">
                    <w:rPr>
                      <w:rFonts w:ascii="Times New Roman" w:hAnsi="Times New Roman" w:cs="Times New Roman"/>
                      <w:b/>
                      <w:bCs/>
                      <w:color w:val="000000"/>
                      <w:sz w:val="20"/>
                      <w:szCs w:val="20"/>
                      <w:lang w:val="en-US"/>
                    </w:rPr>
                    <w:t>Week</w:t>
                  </w:r>
                </w:p>
              </w:tc>
              <w:tc>
                <w:tcPr>
                  <w:tcW w:w="4253" w:type="dxa"/>
                  <w:gridSpan w:val="4"/>
                </w:tcPr>
                <w:p w14:paraId="768918B1" w14:textId="77777777" w:rsidR="000B49A6" w:rsidRPr="007C461B" w:rsidRDefault="000B49A6" w:rsidP="006C2B3E">
                  <w:pPr>
                    <w:spacing w:line="480" w:lineRule="auto"/>
                    <w:rPr>
                      <w:rFonts w:ascii="Times New Roman" w:hAnsi="Times New Roman" w:cs="Times New Roman"/>
                      <w:b/>
                      <w:bCs/>
                      <w:color w:val="000000"/>
                      <w:sz w:val="20"/>
                      <w:szCs w:val="20"/>
                      <w:lang w:val="en-US"/>
                    </w:rPr>
                  </w:pPr>
                  <w:r w:rsidRPr="007C461B">
                    <w:rPr>
                      <w:rFonts w:ascii="Times New Roman" w:hAnsi="Times New Roman" w:cs="Times New Roman"/>
                      <w:b/>
                      <w:bCs/>
                      <w:color w:val="000000"/>
                      <w:sz w:val="20"/>
                      <w:szCs w:val="20"/>
                      <w:lang w:val="en-US"/>
                    </w:rPr>
                    <w:t xml:space="preserve">Blood flow restriction training </w:t>
                  </w:r>
                </w:p>
              </w:tc>
              <w:tc>
                <w:tcPr>
                  <w:tcW w:w="3775" w:type="dxa"/>
                  <w:gridSpan w:val="3"/>
                </w:tcPr>
                <w:p w14:paraId="0485378A" w14:textId="77777777" w:rsidR="000B49A6" w:rsidRPr="007C461B" w:rsidRDefault="000B49A6" w:rsidP="006C2B3E">
                  <w:pPr>
                    <w:spacing w:line="480" w:lineRule="auto"/>
                    <w:rPr>
                      <w:rFonts w:ascii="Times New Roman" w:hAnsi="Times New Roman" w:cs="Times New Roman"/>
                      <w:b/>
                      <w:bCs/>
                      <w:color w:val="000000"/>
                      <w:sz w:val="20"/>
                      <w:szCs w:val="20"/>
                      <w:lang w:val="en-US"/>
                    </w:rPr>
                  </w:pPr>
                  <w:r w:rsidRPr="007C461B">
                    <w:rPr>
                      <w:rFonts w:ascii="Times New Roman" w:hAnsi="Times New Roman" w:cs="Times New Roman"/>
                      <w:b/>
                      <w:bCs/>
                      <w:color w:val="000000"/>
                      <w:sz w:val="20"/>
                      <w:szCs w:val="20"/>
                      <w:lang w:val="en-US"/>
                    </w:rPr>
                    <w:t xml:space="preserve">High-intensity resistance training </w:t>
                  </w:r>
                </w:p>
              </w:tc>
            </w:tr>
            <w:tr w:rsidR="000B49A6" w:rsidRPr="007C461B" w14:paraId="7378D4FD" w14:textId="77777777" w:rsidTr="006C2B3E">
              <w:tc>
                <w:tcPr>
                  <w:tcW w:w="1016" w:type="dxa"/>
                </w:tcPr>
                <w:p w14:paraId="59482511" w14:textId="77777777" w:rsidR="000B49A6" w:rsidRPr="007C461B" w:rsidRDefault="000B49A6" w:rsidP="006C2B3E">
                  <w:pPr>
                    <w:spacing w:line="480" w:lineRule="auto"/>
                    <w:rPr>
                      <w:rFonts w:ascii="Times New Roman" w:hAnsi="Times New Roman" w:cs="Times New Roman"/>
                      <w:b/>
                      <w:bCs/>
                      <w:color w:val="000000"/>
                      <w:sz w:val="20"/>
                      <w:szCs w:val="20"/>
                      <w:lang w:val="en-US"/>
                    </w:rPr>
                  </w:pPr>
                </w:p>
              </w:tc>
              <w:tc>
                <w:tcPr>
                  <w:tcW w:w="1422" w:type="dxa"/>
                </w:tcPr>
                <w:p w14:paraId="3FC2ED0B" w14:textId="20BBCB74" w:rsidR="000B49A6" w:rsidRPr="007C461B" w:rsidRDefault="000B49A6" w:rsidP="006C2B3E">
                  <w:pPr>
                    <w:spacing w:line="480" w:lineRule="auto"/>
                    <w:rPr>
                      <w:rFonts w:ascii="Times New Roman" w:hAnsi="Times New Roman" w:cs="Times New Roman"/>
                      <w:b/>
                      <w:bCs/>
                      <w:color w:val="000000"/>
                      <w:sz w:val="20"/>
                      <w:szCs w:val="20"/>
                      <w:lang w:val="en-US"/>
                    </w:rPr>
                  </w:pPr>
                  <w:r w:rsidRPr="007C461B">
                    <w:rPr>
                      <w:rFonts w:ascii="Times New Roman" w:hAnsi="Times New Roman" w:cs="Times New Roman"/>
                      <w:b/>
                      <w:bCs/>
                      <w:color w:val="000000"/>
                      <w:sz w:val="20"/>
                      <w:szCs w:val="20"/>
                      <w:lang w:val="en-US"/>
                    </w:rPr>
                    <w:t>1</w:t>
                  </w:r>
                  <w:r w:rsidRPr="007C461B">
                    <w:rPr>
                      <w:rFonts w:ascii="Times New Roman" w:hAnsi="Times New Roman" w:cs="Times New Roman"/>
                      <w:b/>
                      <w:bCs/>
                      <w:color w:val="000000"/>
                      <w:sz w:val="20"/>
                      <w:szCs w:val="20"/>
                      <w:vertAlign w:val="superscript"/>
                      <w:lang w:val="en-US"/>
                    </w:rPr>
                    <w:t>st</w:t>
                  </w:r>
                  <w:r w:rsidRPr="007C461B">
                    <w:rPr>
                      <w:rFonts w:ascii="Times New Roman" w:hAnsi="Times New Roman" w:cs="Times New Roman"/>
                      <w:b/>
                      <w:bCs/>
                      <w:color w:val="000000"/>
                      <w:sz w:val="20"/>
                      <w:szCs w:val="20"/>
                      <w:lang w:val="en-US"/>
                    </w:rPr>
                    <w:t xml:space="preserve"> </w:t>
                  </w:r>
                  <w:r w:rsidR="002F0A7A">
                    <w:rPr>
                      <w:rFonts w:ascii="Times New Roman" w:hAnsi="Times New Roman" w:cs="Times New Roman"/>
                      <w:b/>
                      <w:bCs/>
                      <w:color w:val="000000"/>
                      <w:sz w:val="20"/>
                      <w:szCs w:val="20"/>
                      <w:lang w:val="en-US"/>
                    </w:rPr>
                    <w:t>visit</w:t>
                  </w:r>
                </w:p>
              </w:tc>
              <w:tc>
                <w:tcPr>
                  <w:tcW w:w="1133" w:type="dxa"/>
                </w:tcPr>
                <w:p w14:paraId="340CA01B" w14:textId="5F78D5E3" w:rsidR="000B49A6" w:rsidRPr="007C461B" w:rsidRDefault="000B49A6" w:rsidP="006C2B3E">
                  <w:pPr>
                    <w:spacing w:line="480" w:lineRule="auto"/>
                    <w:rPr>
                      <w:rFonts w:ascii="Times New Roman" w:hAnsi="Times New Roman" w:cs="Times New Roman"/>
                      <w:b/>
                      <w:bCs/>
                      <w:color w:val="000000"/>
                      <w:sz w:val="20"/>
                      <w:szCs w:val="20"/>
                      <w:lang w:val="en-US"/>
                    </w:rPr>
                  </w:pPr>
                  <w:r w:rsidRPr="007C461B">
                    <w:rPr>
                      <w:rFonts w:ascii="Times New Roman" w:hAnsi="Times New Roman" w:cs="Times New Roman"/>
                      <w:b/>
                      <w:bCs/>
                      <w:color w:val="000000"/>
                      <w:sz w:val="20"/>
                      <w:szCs w:val="20"/>
                      <w:lang w:val="en-US"/>
                    </w:rPr>
                    <w:t>2</w:t>
                  </w:r>
                  <w:r w:rsidRPr="007C461B">
                    <w:rPr>
                      <w:rFonts w:ascii="Times New Roman" w:hAnsi="Times New Roman" w:cs="Times New Roman"/>
                      <w:b/>
                      <w:bCs/>
                      <w:color w:val="000000"/>
                      <w:sz w:val="20"/>
                      <w:szCs w:val="20"/>
                      <w:vertAlign w:val="superscript"/>
                      <w:lang w:val="en-US"/>
                    </w:rPr>
                    <w:t>nd</w:t>
                  </w:r>
                  <w:r w:rsidRPr="007C461B">
                    <w:rPr>
                      <w:rFonts w:ascii="Times New Roman" w:hAnsi="Times New Roman" w:cs="Times New Roman"/>
                      <w:b/>
                      <w:bCs/>
                      <w:color w:val="000000"/>
                      <w:sz w:val="20"/>
                      <w:szCs w:val="20"/>
                      <w:lang w:val="en-US"/>
                    </w:rPr>
                    <w:t xml:space="preserve"> </w:t>
                  </w:r>
                  <w:r w:rsidR="002F0A7A">
                    <w:rPr>
                      <w:rFonts w:ascii="Times New Roman" w:hAnsi="Times New Roman" w:cs="Times New Roman"/>
                      <w:b/>
                      <w:bCs/>
                      <w:color w:val="000000"/>
                      <w:sz w:val="20"/>
                      <w:szCs w:val="20"/>
                      <w:lang w:val="en-US"/>
                    </w:rPr>
                    <w:t>visit</w:t>
                  </w:r>
                </w:p>
              </w:tc>
              <w:tc>
                <w:tcPr>
                  <w:tcW w:w="1698" w:type="dxa"/>
                  <w:gridSpan w:val="2"/>
                </w:tcPr>
                <w:p w14:paraId="6366EEDE" w14:textId="39B260DF" w:rsidR="000B49A6" w:rsidRPr="007C461B" w:rsidRDefault="000B49A6" w:rsidP="006C2B3E">
                  <w:pPr>
                    <w:spacing w:line="480" w:lineRule="auto"/>
                    <w:rPr>
                      <w:rFonts w:ascii="Times New Roman" w:hAnsi="Times New Roman" w:cs="Times New Roman"/>
                      <w:b/>
                      <w:bCs/>
                      <w:color w:val="000000"/>
                      <w:sz w:val="20"/>
                      <w:szCs w:val="20"/>
                      <w:lang w:val="en-US"/>
                    </w:rPr>
                  </w:pPr>
                  <w:r w:rsidRPr="007C461B">
                    <w:rPr>
                      <w:rFonts w:ascii="Times New Roman" w:hAnsi="Times New Roman" w:cs="Times New Roman"/>
                      <w:b/>
                      <w:bCs/>
                      <w:color w:val="000000"/>
                      <w:sz w:val="20"/>
                      <w:szCs w:val="20"/>
                      <w:lang w:val="en-US"/>
                    </w:rPr>
                    <w:t>3</w:t>
                  </w:r>
                  <w:r w:rsidRPr="007C461B">
                    <w:rPr>
                      <w:rFonts w:ascii="Times New Roman" w:hAnsi="Times New Roman" w:cs="Times New Roman"/>
                      <w:b/>
                      <w:bCs/>
                      <w:color w:val="000000"/>
                      <w:sz w:val="20"/>
                      <w:szCs w:val="20"/>
                      <w:vertAlign w:val="superscript"/>
                      <w:lang w:val="en-US"/>
                    </w:rPr>
                    <w:t>rd</w:t>
                  </w:r>
                  <w:r w:rsidRPr="007C461B">
                    <w:rPr>
                      <w:rFonts w:ascii="Times New Roman" w:hAnsi="Times New Roman" w:cs="Times New Roman"/>
                      <w:b/>
                      <w:bCs/>
                      <w:color w:val="000000"/>
                      <w:sz w:val="20"/>
                      <w:szCs w:val="20"/>
                      <w:lang w:val="en-US"/>
                    </w:rPr>
                    <w:t xml:space="preserve"> </w:t>
                  </w:r>
                  <w:r w:rsidR="002F0A7A">
                    <w:rPr>
                      <w:rFonts w:ascii="Times New Roman" w:hAnsi="Times New Roman" w:cs="Times New Roman"/>
                      <w:b/>
                      <w:bCs/>
                      <w:color w:val="000000"/>
                      <w:sz w:val="20"/>
                      <w:szCs w:val="20"/>
                      <w:lang w:val="en-US"/>
                    </w:rPr>
                    <w:t>visit</w:t>
                  </w:r>
                </w:p>
              </w:tc>
              <w:tc>
                <w:tcPr>
                  <w:tcW w:w="1275" w:type="dxa"/>
                </w:tcPr>
                <w:p w14:paraId="7EE6AA4A" w14:textId="0B3B2B13" w:rsidR="000B49A6" w:rsidRPr="007C461B" w:rsidRDefault="000B49A6" w:rsidP="006C2B3E">
                  <w:pPr>
                    <w:spacing w:line="480" w:lineRule="auto"/>
                    <w:rPr>
                      <w:rFonts w:ascii="Times New Roman" w:hAnsi="Times New Roman" w:cs="Times New Roman"/>
                      <w:b/>
                      <w:bCs/>
                      <w:color w:val="000000"/>
                      <w:sz w:val="20"/>
                      <w:szCs w:val="20"/>
                      <w:lang w:val="en-US"/>
                    </w:rPr>
                  </w:pPr>
                  <w:r w:rsidRPr="007C461B">
                    <w:rPr>
                      <w:rFonts w:ascii="Times New Roman" w:hAnsi="Times New Roman" w:cs="Times New Roman"/>
                      <w:b/>
                      <w:bCs/>
                      <w:color w:val="000000"/>
                      <w:sz w:val="20"/>
                      <w:szCs w:val="20"/>
                      <w:lang w:val="en-US"/>
                    </w:rPr>
                    <w:t>1</w:t>
                  </w:r>
                  <w:r w:rsidRPr="007C461B">
                    <w:rPr>
                      <w:rFonts w:ascii="Times New Roman" w:hAnsi="Times New Roman" w:cs="Times New Roman"/>
                      <w:b/>
                      <w:bCs/>
                      <w:color w:val="000000"/>
                      <w:sz w:val="20"/>
                      <w:szCs w:val="20"/>
                      <w:vertAlign w:val="superscript"/>
                      <w:lang w:val="en-US"/>
                    </w:rPr>
                    <w:t>st</w:t>
                  </w:r>
                  <w:r w:rsidRPr="007C461B">
                    <w:rPr>
                      <w:rFonts w:ascii="Times New Roman" w:hAnsi="Times New Roman" w:cs="Times New Roman"/>
                      <w:b/>
                      <w:bCs/>
                      <w:color w:val="000000"/>
                      <w:sz w:val="20"/>
                      <w:szCs w:val="20"/>
                      <w:lang w:val="en-US"/>
                    </w:rPr>
                    <w:t xml:space="preserve"> </w:t>
                  </w:r>
                  <w:r w:rsidR="002F0A7A">
                    <w:rPr>
                      <w:rFonts w:ascii="Times New Roman" w:hAnsi="Times New Roman" w:cs="Times New Roman"/>
                      <w:b/>
                      <w:bCs/>
                      <w:color w:val="000000"/>
                      <w:sz w:val="20"/>
                      <w:szCs w:val="20"/>
                      <w:lang w:val="en-US"/>
                    </w:rPr>
                    <w:t>visit</w:t>
                  </w:r>
                </w:p>
              </w:tc>
              <w:tc>
                <w:tcPr>
                  <w:tcW w:w="1250" w:type="dxa"/>
                </w:tcPr>
                <w:p w14:paraId="721FCB72" w14:textId="77F02621" w:rsidR="000B49A6" w:rsidRPr="007C461B" w:rsidRDefault="000B49A6" w:rsidP="006C2B3E">
                  <w:pPr>
                    <w:spacing w:line="480" w:lineRule="auto"/>
                    <w:rPr>
                      <w:rFonts w:ascii="Times New Roman" w:hAnsi="Times New Roman" w:cs="Times New Roman"/>
                      <w:b/>
                      <w:bCs/>
                      <w:color w:val="000000"/>
                      <w:sz w:val="20"/>
                      <w:szCs w:val="20"/>
                      <w:lang w:val="en-US"/>
                    </w:rPr>
                  </w:pPr>
                  <w:r w:rsidRPr="007C461B">
                    <w:rPr>
                      <w:rFonts w:ascii="Times New Roman" w:hAnsi="Times New Roman" w:cs="Times New Roman"/>
                      <w:b/>
                      <w:bCs/>
                      <w:color w:val="000000"/>
                      <w:sz w:val="20"/>
                      <w:szCs w:val="20"/>
                      <w:lang w:val="en-US"/>
                    </w:rPr>
                    <w:t>2</w:t>
                  </w:r>
                  <w:r w:rsidRPr="007C461B">
                    <w:rPr>
                      <w:rFonts w:ascii="Times New Roman" w:hAnsi="Times New Roman" w:cs="Times New Roman"/>
                      <w:b/>
                      <w:bCs/>
                      <w:color w:val="000000"/>
                      <w:sz w:val="20"/>
                      <w:szCs w:val="20"/>
                      <w:vertAlign w:val="superscript"/>
                      <w:lang w:val="en-US"/>
                    </w:rPr>
                    <w:t>nd</w:t>
                  </w:r>
                  <w:r w:rsidRPr="007C461B">
                    <w:rPr>
                      <w:rFonts w:ascii="Times New Roman" w:hAnsi="Times New Roman" w:cs="Times New Roman"/>
                      <w:b/>
                      <w:bCs/>
                      <w:color w:val="000000"/>
                      <w:sz w:val="20"/>
                      <w:szCs w:val="20"/>
                      <w:lang w:val="en-US"/>
                    </w:rPr>
                    <w:t xml:space="preserve"> </w:t>
                  </w:r>
                  <w:r w:rsidR="002F0A7A">
                    <w:rPr>
                      <w:rFonts w:ascii="Times New Roman" w:hAnsi="Times New Roman" w:cs="Times New Roman"/>
                      <w:b/>
                      <w:bCs/>
                      <w:color w:val="000000"/>
                      <w:sz w:val="20"/>
                      <w:szCs w:val="20"/>
                      <w:lang w:val="en-US"/>
                    </w:rPr>
                    <w:t>visit</w:t>
                  </w:r>
                </w:p>
              </w:tc>
              <w:tc>
                <w:tcPr>
                  <w:tcW w:w="1250" w:type="dxa"/>
                </w:tcPr>
                <w:p w14:paraId="48CCCA47" w14:textId="52F3C2F6" w:rsidR="000B49A6" w:rsidRPr="007C461B" w:rsidRDefault="000B49A6" w:rsidP="006C2B3E">
                  <w:pPr>
                    <w:spacing w:line="480" w:lineRule="auto"/>
                    <w:rPr>
                      <w:rFonts w:ascii="Times New Roman" w:hAnsi="Times New Roman" w:cs="Times New Roman"/>
                      <w:b/>
                      <w:bCs/>
                      <w:color w:val="000000"/>
                      <w:sz w:val="20"/>
                      <w:szCs w:val="20"/>
                      <w:lang w:val="en-US"/>
                    </w:rPr>
                  </w:pPr>
                  <w:r w:rsidRPr="007C461B">
                    <w:rPr>
                      <w:rFonts w:ascii="Times New Roman" w:hAnsi="Times New Roman" w:cs="Times New Roman"/>
                      <w:b/>
                      <w:bCs/>
                      <w:color w:val="000000"/>
                      <w:sz w:val="20"/>
                      <w:szCs w:val="20"/>
                      <w:lang w:val="en-US"/>
                    </w:rPr>
                    <w:t>3</w:t>
                  </w:r>
                  <w:r w:rsidRPr="007C461B">
                    <w:rPr>
                      <w:rFonts w:ascii="Times New Roman" w:hAnsi="Times New Roman" w:cs="Times New Roman"/>
                      <w:b/>
                      <w:bCs/>
                      <w:color w:val="000000"/>
                      <w:sz w:val="20"/>
                      <w:szCs w:val="20"/>
                      <w:vertAlign w:val="superscript"/>
                      <w:lang w:val="en-US"/>
                    </w:rPr>
                    <w:t>rd</w:t>
                  </w:r>
                  <w:r w:rsidRPr="007C461B">
                    <w:rPr>
                      <w:rFonts w:ascii="Times New Roman" w:hAnsi="Times New Roman" w:cs="Times New Roman"/>
                      <w:b/>
                      <w:bCs/>
                      <w:color w:val="000000"/>
                      <w:sz w:val="20"/>
                      <w:szCs w:val="20"/>
                      <w:lang w:val="en-US"/>
                    </w:rPr>
                    <w:t xml:space="preserve"> </w:t>
                  </w:r>
                  <w:r w:rsidR="002F0A7A">
                    <w:rPr>
                      <w:rFonts w:ascii="Times New Roman" w:hAnsi="Times New Roman" w:cs="Times New Roman"/>
                      <w:b/>
                      <w:bCs/>
                      <w:color w:val="000000"/>
                      <w:sz w:val="20"/>
                      <w:szCs w:val="20"/>
                      <w:lang w:val="en-US"/>
                    </w:rPr>
                    <w:t>visit</w:t>
                  </w:r>
                </w:p>
              </w:tc>
            </w:tr>
            <w:tr w:rsidR="000B49A6" w:rsidRPr="007C461B" w14:paraId="5008796E" w14:textId="77777777" w:rsidTr="006C2B3E">
              <w:tc>
                <w:tcPr>
                  <w:tcW w:w="1016" w:type="dxa"/>
                </w:tcPr>
                <w:p w14:paraId="7D8FEDE2"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-1</w:t>
                  </w:r>
                </w:p>
              </w:tc>
              <w:tc>
                <w:tcPr>
                  <w:tcW w:w="4253" w:type="dxa"/>
                  <w:gridSpan w:val="4"/>
                </w:tcPr>
                <w:p w14:paraId="15A60099" w14:textId="77777777" w:rsidR="000B49A6" w:rsidRPr="007C461B" w:rsidRDefault="000B49A6" w:rsidP="006C2B3E">
                  <w:pPr>
                    <w:spacing w:line="480" w:lineRule="auto"/>
                    <w:rPr>
                      <w:rFonts w:ascii="Times New Roman" w:hAnsi="Times New Roman" w:cs="Times New Roman"/>
                      <w:color w:val="000000"/>
                      <w:sz w:val="20"/>
                      <w:szCs w:val="20"/>
                      <w:u w:val="single"/>
                      <w:lang w:val="en-US"/>
                    </w:rPr>
                  </w:pPr>
                  <w:r w:rsidRPr="007C461B">
                    <w:rPr>
                      <w:rFonts w:ascii="Times New Roman" w:hAnsi="Times New Roman" w:cs="Times New Roman"/>
                      <w:color w:val="000000"/>
                      <w:sz w:val="20"/>
                      <w:szCs w:val="20"/>
                      <w:u w:val="single"/>
                      <w:lang w:val="en-US"/>
                    </w:rPr>
                    <w:t>1RM</w:t>
                  </w:r>
                </w:p>
              </w:tc>
              <w:tc>
                <w:tcPr>
                  <w:tcW w:w="3775" w:type="dxa"/>
                  <w:gridSpan w:val="3"/>
                </w:tcPr>
                <w:p w14:paraId="1C71AD0C" w14:textId="77777777" w:rsidR="000B49A6" w:rsidRPr="007C461B" w:rsidRDefault="000B49A6" w:rsidP="006C2B3E">
                  <w:pPr>
                    <w:spacing w:line="480" w:lineRule="auto"/>
                    <w:rPr>
                      <w:rFonts w:ascii="Times New Roman" w:hAnsi="Times New Roman" w:cs="Times New Roman"/>
                      <w:color w:val="000000"/>
                      <w:sz w:val="20"/>
                      <w:szCs w:val="20"/>
                      <w:u w:val="single"/>
                      <w:lang w:val="en-US"/>
                    </w:rPr>
                  </w:pPr>
                  <w:r w:rsidRPr="007C461B">
                    <w:rPr>
                      <w:rFonts w:ascii="Times New Roman" w:hAnsi="Times New Roman" w:cs="Times New Roman"/>
                      <w:color w:val="000000"/>
                      <w:sz w:val="20"/>
                      <w:szCs w:val="20"/>
                      <w:u w:val="single"/>
                      <w:lang w:val="en-US"/>
                    </w:rPr>
                    <w:t>1RM</w:t>
                  </w:r>
                </w:p>
              </w:tc>
            </w:tr>
            <w:tr w:rsidR="000B49A6" w:rsidRPr="007C461B" w14:paraId="18421856" w14:textId="77777777" w:rsidTr="006C2B3E">
              <w:tc>
                <w:tcPr>
                  <w:tcW w:w="1016" w:type="dxa"/>
                </w:tcPr>
                <w:p w14:paraId="70274328"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00</w:t>
                  </w:r>
                </w:p>
              </w:tc>
              <w:tc>
                <w:tcPr>
                  <w:tcW w:w="1422" w:type="dxa"/>
                </w:tcPr>
                <w:p w14:paraId="2D483956" w14:textId="77777777" w:rsidR="000B49A6" w:rsidRPr="007C461B" w:rsidRDefault="000B49A6" w:rsidP="006C2B3E">
                  <w:pPr>
                    <w:spacing w:line="480" w:lineRule="auto"/>
                    <w:rPr>
                      <w:rFonts w:ascii="Times New Roman" w:hAnsi="Times New Roman" w:cs="Times New Roman"/>
                      <w:color w:val="000000"/>
                      <w:sz w:val="20"/>
                      <w:szCs w:val="20"/>
                      <w:lang w:val="en-US"/>
                    </w:rPr>
                  </w:pPr>
                  <w:proofErr w:type="spellStart"/>
                  <w:r w:rsidRPr="007C461B">
                    <w:rPr>
                      <w:rFonts w:ascii="Times New Roman" w:hAnsi="Times New Roman" w:cs="Times New Roman"/>
                      <w:color w:val="000000"/>
                      <w:sz w:val="20"/>
                      <w:szCs w:val="20"/>
                      <w:u w:val="single"/>
                      <w:lang w:val="en-US"/>
                    </w:rPr>
                    <w:t>Blood</w:t>
                  </w:r>
                  <w:r w:rsidRPr="007C461B">
                    <w:rPr>
                      <w:rFonts w:ascii="Times New Roman" w:hAnsi="Times New Roman" w:cs="Times New Roman"/>
                      <w:color w:val="000000"/>
                      <w:sz w:val="20"/>
                      <w:szCs w:val="20"/>
                      <w:lang w:val="en-US"/>
                    </w:rPr>
                    <w:t>+BFRT</w:t>
                  </w:r>
                  <w:proofErr w:type="spellEnd"/>
                </w:p>
              </w:tc>
              <w:tc>
                <w:tcPr>
                  <w:tcW w:w="2831" w:type="dxa"/>
                  <w:gridSpan w:val="3"/>
                </w:tcPr>
                <w:p w14:paraId="46CC6FFC"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u w:val="single"/>
                      <w:lang w:val="en-US"/>
                    </w:rPr>
                    <w:t>Blood</w:t>
                  </w:r>
                </w:p>
              </w:tc>
              <w:tc>
                <w:tcPr>
                  <w:tcW w:w="1275" w:type="dxa"/>
                </w:tcPr>
                <w:p w14:paraId="2BF0E4EC" w14:textId="77777777" w:rsidR="000B49A6" w:rsidRPr="007C461B" w:rsidRDefault="000B49A6" w:rsidP="006C2B3E">
                  <w:pPr>
                    <w:spacing w:line="480" w:lineRule="auto"/>
                    <w:rPr>
                      <w:rFonts w:ascii="Times New Roman" w:hAnsi="Times New Roman" w:cs="Times New Roman"/>
                      <w:color w:val="000000"/>
                      <w:sz w:val="20"/>
                      <w:szCs w:val="20"/>
                      <w:lang w:val="en-US"/>
                    </w:rPr>
                  </w:pPr>
                  <w:proofErr w:type="spellStart"/>
                  <w:r w:rsidRPr="007C461B">
                    <w:rPr>
                      <w:rFonts w:ascii="Times New Roman" w:hAnsi="Times New Roman" w:cs="Times New Roman"/>
                      <w:color w:val="000000"/>
                      <w:sz w:val="20"/>
                      <w:szCs w:val="20"/>
                      <w:u w:val="single"/>
                      <w:lang w:val="en-US"/>
                    </w:rPr>
                    <w:t>Blood</w:t>
                  </w:r>
                  <w:r w:rsidRPr="007C461B">
                    <w:rPr>
                      <w:rFonts w:ascii="Times New Roman" w:hAnsi="Times New Roman" w:cs="Times New Roman"/>
                      <w:color w:val="000000"/>
                      <w:sz w:val="20"/>
                      <w:szCs w:val="20"/>
                      <w:lang w:val="en-US"/>
                    </w:rPr>
                    <w:t>+EOE</w:t>
                  </w:r>
                  <w:proofErr w:type="spellEnd"/>
                  <w:r w:rsidRPr="007C461B" w:rsidDel="00BF1E0D">
                    <w:rPr>
                      <w:rFonts w:ascii="Times New Roman" w:hAnsi="Times New Roman" w:cs="Times New Roman"/>
                      <w:color w:val="000000"/>
                      <w:sz w:val="20"/>
                      <w:szCs w:val="20"/>
                      <w:lang w:val="en-US"/>
                    </w:rPr>
                    <w:t xml:space="preserve"> </w:t>
                  </w:r>
                </w:p>
              </w:tc>
              <w:tc>
                <w:tcPr>
                  <w:tcW w:w="2500" w:type="dxa"/>
                  <w:gridSpan w:val="2"/>
                </w:tcPr>
                <w:p w14:paraId="538B0B6C"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u w:val="single"/>
                      <w:lang w:val="en-US"/>
                    </w:rPr>
                    <w:t>Blood</w:t>
                  </w:r>
                </w:p>
              </w:tc>
            </w:tr>
            <w:tr w:rsidR="000B49A6" w:rsidRPr="007C461B" w14:paraId="5D02EFD4" w14:textId="77777777" w:rsidTr="006C2B3E">
              <w:tc>
                <w:tcPr>
                  <w:tcW w:w="1016" w:type="dxa"/>
                </w:tcPr>
                <w:p w14:paraId="3AAC5683"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01</w:t>
                  </w:r>
                </w:p>
              </w:tc>
              <w:tc>
                <w:tcPr>
                  <w:tcW w:w="1422" w:type="dxa"/>
                </w:tcPr>
                <w:p w14:paraId="007FAD12"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2831" w:type="dxa"/>
                  <w:gridSpan w:val="3"/>
                </w:tcPr>
                <w:p w14:paraId="3D1F37F9"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1275" w:type="dxa"/>
                </w:tcPr>
                <w:p w14:paraId="71B31A48"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c>
                <w:tcPr>
                  <w:tcW w:w="2500" w:type="dxa"/>
                  <w:gridSpan w:val="2"/>
                </w:tcPr>
                <w:p w14:paraId="7F0424C1"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r>
            <w:tr w:rsidR="000B49A6" w:rsidRPr="007C461B" w14:paraId="6A060114" w14:textId="77777777" w:rsidTr="006C2B3E">
              <w:tc>
                <w:tcPr>
                  <w:tcW w:w="1016" w:type="dxa"/>
                </w:tcPr>
                <w:p w14:paraId="54B791A0"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02</w:t>
                  </w:r>
                </w:p>
              </w:tc>
              <w:tc>
                <w:tcPr>
                  <w:tcW w:w="1422" w:type="dxa"/>
                </w:tcPr>
                <w:p w14:paraId="215A7966"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2831" w:type="dxa"/>
                  <w:gridSpan w:val="3"/>
                </w:tcPr>
                <w:p w14:paraId="26F00277"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1275" w:type="dxa"/>
                </w:tcPr>
                <w:p w14:paraId="609B62D9"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c>
                <w:tcPr>
                  <w:tcW w:w="2500" w:type="dxa"/>
                  <w:gridSpan w:val="2"/>
                </w:tcPr>
                <w:p w14:paraId="442C13F2"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r>
            <w:tr w:rsidR="000B49A6" w:rsidRPr="007C461B" w14:paraId="12C03E1E" w14:textId="77777777" w:rsidTr="006C2B3E">
              <w:tc>
                <w:tcPr>
                  <w:tcW w:w="1016" w:type="dxa"/>
                </w:tcPr>
                <w:p w14:paraId="03645820"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03</w:t>
                  </w:r>
                </w:p>
              </w:tc>
              <w:tc>
                <w:tcPr>
                  <w:tcW w:w="1422" w:type="dxa"/>
                </w:tcPr>
                <w:p w14:paraId="3B9580C4"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1415" w:type="dxa"/>
                  <w:gridSpan w:val="2"/>
                </w:tcPr>
                <w:p w14:paraId="7179C16E"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1416" w:type="dxa"/>
                </w:tcPr>
                <w:p w14:paraId="66FE9E2E" w14:textId="77777777" w:rsidR="000B49A6" w:rsidRPr="007C461B" w:rsidRDefault="000B49A6" w:rsidP="006C2B3E">
                  <w:pPr>
                    <w:spacing w:line="480" w:lineRule="auto"/>
                    <w:rPr>
                      <w:rFonts w:ascii="Times New Roman" w:hAnsi="Times New Roman" w:cs="Times New Roman"/>
                      <w:color w:val="000000"/>
                      <w:sz w:val="20"/>
                      <w:szCs w:val="20"/>
                      <w:u w:val="single"/>
                      <w:lang w:val="en-US"/>
                    </w:rPr>
                  </w:pPr>
                  <w:r w:rsidRPr="007C461B">
                    <w:rPr>
                      <w:rFonts w:ascii="Times New Roman" w:hAnsi="Times New Roman" w:cs="Times New Roman"/>
                      <w:color w:val="000000"/>
                      <w:sz w:val="20"/>
                      <w:szCs w:val="20"/>
                      <w:u w:val="single"/>
                      <w:lang w:val="en-US"/>
                    </w:rPr>
                    <w:t>1RM</w:t>
                  </w:r>
                </w:p>
              </w:tc>
              <w:tc>
                <w:tcPr>
                  <w:tcW w:w="1275" w:type="dxa"/>
                </w:tcPr>
                <w:p w14:paraId="5107496A"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c>
                <w:tcPr>
                  <w:tcW w:w="1250" w:type="dxa"/>
                </w:tcPr>
                <w:p w14:paraId="1F984745"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c>
                <w:tcPr>
                  <w:tcW w:w="1250" w:type="dxa"/>
                </w:tcPr>
                <w:p w14:paraId="2FF2DACA" w14:textId="77777777" w:rsidR="000B49A6" w:rsidRPr="007C461B" w:rsidRDefault="000B49A6" w:rsidP="006C2B3E">
                  <w:pPr>
                    <w:spacing w:line="480" w:lineRule="auto"/>
                    <w:rPr>
                      <w:rFonts w:ascii="Times New Roman" w:hAnsi="Times New Roman" w:cs="Times New Roman"/>
                      <w:color w:val="000000"/>
                      <w:sz w:val="20"/>
                      <w:szCs w:val="20"/>
                      <w:u w:val="single"/>
                      <w:lang w:val="en-US"/>
                    </w:rPr>
                  </w:pPr>
                  <w:r w:rsidRPr="007C461B">
                    <w:rPr>
                      <w:rFonts w:ascii="Times New Roman" w:hAnsi="Times New Roman" w:cs="Times New Roman"/>
                      <w:color w:val="000000"/>
                      <w:sz w:val="20"/>
                      <w:szCs w:val="20"/>
                      <w:u w:val="single"/>
                      <w:lang w:val="en-US"/>
                    </w:rPr>
                    <w:t>1RM</w:t>
                  </w:r>
                </w:p>
              </w:tc>
            </w:tr>
            <w:tr w:rsidR="000B49A6" w:rsidRPr="007C461B" w14:paraId="4E237FD5" w14:textId="77777777" w:rsidTr="006C2B3E">
              <w:tc>
                <w:tcPr>
                  <w:tcW w:w="1016" w:type="dxa"/>
                </w:tcPr>
                <w:p w14:paraId="741BCA5B"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04</w:t>
                  </w:r>
                </w:p>
              </w:tc>
              <w:tc>
                <w:tcPr>
                  <w:tcW w:w="1422" w:type="dxa"/>
                </w:tcPr>
                <w:p w14:paraId="692EED82"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2831" w:type="dxa"/>
                  <w:gridSpan w:val="3"/>
                </w:tcPr>
                <w:p w14:paraId="485A7628" w14:textId="77777777" w:rsidR="000B49A6" w:rsidRPr="007C461B" w:rsidRDefault="000B49A6" w:rsidP="006C2B3E">
                  <w:pPr>
                    <w:spacing w:line="480" w:lineRule="auto"/>
                    <w:rPr>
                      <w:rFonts w:ascii="Times New Roman" w:hAnsi="Times New Roman" w:cs="Times New Roman"/>
                      <w:color w:val="000000"/>
                      <w:sz w:val="20"/>
                      <w:szCs w:val="20"/>
                      <w:lang w:val="en-US"/>
                    </w:rPr>
                  </w:pPr>
                  <w:proofErr w:type="spellStart"/>
                  <w:r w:rsidRPr="007C461B">
                    <w:rPr>
                      <w:rFonts w:ascii="Times New Roman" w:hAnsi="Times New Roman" w:cs="Times New Roman"/>
                      <w:color w:val="000000"/>
                      <w:sz w:val="20"/>
                      <w:szCs w:val="20"/>
                      <w:u w:val="single"/>
                      <w:lang w:val="en-US"/>
                    </w:rPr>
                    <w:t>Blood</w:t>
                  </w:r>
                  <w:r w:rsidRPr="007C461B">
                    <w:rPr>
                      <w:rFonts w:ascii="Times New Roman" w:hAnsi="Times New Roman" w:cs="Times New Roman"/>
                      <w:color w:val="000000"/>
                      <w:sz w:val="20"/>
                      <w:szCs w:val="20"/>
                      <w:lang w:val="en-US"/>
                    </w:rPr>
                    <w:t>+BFRT</w:t>
                  </w:r>
                  <w:proofErr w:type="spellEnd"/>
                </w:p>
              </w:tc>
              <w:tc>
                <w:tcPr>
                  <w:tcW w:w="1275" w:type="dxa"/>
                </w:tcPr>
                <w:p w14:paraId="5173C5E1"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EOE</w:t>
                  </w:r>
                </w:p>
              </w:tc>
              <w:tc>
                <w:tcPr>
                  <w:tcW w:w="2500" w:type="dxa"/>
                  <w:gridSpan w:val="2"/>
                </w:tcPr>
                <w:p w14:paraId="617B3169" w14:textId="77777777" w:rsidR="000B49A6" w:rsidRPr="007C461B" w:rsidRDefault="000B49A6" w:rsidP="006C2B3E">
                  <w:pPr>
                    <w:spacing w:line="480" w:lineRule="auto"/>
                    <w:rPr>
                      <w:rFonts w:ascii="Times New Roman" w:hAnsi="Times New Roman" w:cs="Times New Roman"/>
                      <w:color w:val="000000"/>
                      <w:sz w:val="20"/>
                      <w:szCs w:val="20"/>
                      <w:lang w:val="en-US"/>
                    </w:rPr>
                  </w:pPr>
                  <w:proofErr w:type="spellStart"/>
                  <w:r w:rsidRPr="007C461B">
                    <w:rPr>
                      <w:rFonts w:ascii="Times New Roman" w:hAnsi="Times New Roman" w:cs="Times New Roman"/>
                      <w:color w:val="000000"/>
                      <w:sz w:val="20"/>
                      <w:szCs w:val="20"/>
                      <w:u w:val="single"/>
                      <w:lang w:val="en-US"/>
                    </w:rPr>
                    <w:t>Blood</w:t>
                  </w:r>
                  <w:r w:rsidRPr="007C461B">
                    <w:rPr>
                      <w:rFonts w:ascii="Times New Roman" w:hAnsi="Times New Roman" w:cs="Times New Roman"/>
                      <w:color w:val="000000"/>
                      <w:sz w:val="20"/>
                      <w:szCs w:val="20"/>
                      <w:lang w:val="en-US"/>
                    </w:rPr>
                    <w:t>+RE</w:t>
                  </w:r>
                  <w:proofErr w:type="spellEnd"/>
                </w:p>
              </w:tc>
            </w:tr>
            <w:tr w:rsidR="000B49A6" w:rsidRPr="007C461B" w14:paraId="531BD836" w14:textId="77777777" w:rsidTr="006C2B3E">
              <w:tc>
                <w:tcPr>
                  <w:tcW w:w="1016" w:type="dxa"/>
                </w:tcPr>
                <w:p w14:paraId="42EBDD6E"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05</w:t>
                  </w:r>
                </w:p>
              </w:tc>
              <w:tc>
                <w:tcPr>
                  <w:tcW w:w="1422" w:type="dxa"/>
                </w:tcPr>
                <w:p w14:paraId="6D9A90A3"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2831" w:type="dxa"/>
                  <w:gridSpan w:val="3"/>
                </w:tcPr>
                <w:p w14:paraId="5DABA896"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1275" w:type="dxa"/>
                </w:tcPr>
                <w:p w14:paraId="1D6F6793"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 xml:space="preserve"> RE</w:t>
                  </w:r>
                </w:p>
              </w:tc>
              <w:tc>
                <w:tcPr>
                  <w:tcW w:w="2500" w:type="dxa"/>
                  <w:gridSpan w:val="2"/>
                </w:tcPr>
                <w:p w14:paraId="55E52727"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r>
            <w:tr w:rsidR="000B49A6" w:rsidRPr="007C461B" w14:paraId="154383C3" w14:textId="77777777" w:rsidTr="006C2B3E">
              <w:tc>
                <w:tcPr>
                  <w:tcW w:w="1016" w:type="dxa"/>
                </w:tcPr>
                <w:p w14:paraId="6E426FAC"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06</w:t>
                  </w:r>
                </w:p>
              </w:tc>
              <w:tc>
                <w:tcPr>
                  <w:tcW w:w="1422" w:type="dxa"/>
                </w:tcPr>
                <w:p w14:paraId="05C31472"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2831" w:type="dxa"/>
                  <w:gridSpan w:val="3"/>
                </w:tcPr>
                <w:p w14:paraId="27F40FBD"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1275" w:type="dxa"/>
                </w:tcPr>
                <w:p w14:paraId="590C9396"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c>
                <w:tcPr>
                  <w:tcW w:w="2500" w:type="dxa"/>
                  <w:gridSpan w:val="2"/>
                </w:tcPr>
                <w:p w14:paraId="5286B7BC"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r>
            <w:tr w:rsidR="000B49A6" w:rsidRPr="007C461B" w14:paraId="3FF3C5BB" w14:textId="77777777" w:rsidTr="006C2B3E">
              <w:tc>
                <w:tcPr>
                  <w:tcW w:w="1016" w:type="dxa"/>
                </w:tcPr>
                <w:p w14:paraId="5A2288DC"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07</w:t>
                  </w:r>
                </w:p>
              </w:tc>
              <w:tc>
                <w:tcPr>
                  <w:tcW w:w="1422" w:type="dxa"/>
                </w:tcPr>
                <w:p w14:paraId="79E94286"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1415" w:type="dxa"/>
                  <w:gridSpan w:val="2"/>
                </w:tcPr>
                <w:p w14:paraId="04AA1062"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1416" w:type="dxa"/>
                </w:tcPr>
                <w:p w14:paraId="0B434344" w14:textId="77777777" w:rsidR="000B49A6" w:rsidRPr="007C461B" w:rsidRDefault="000B49A6" w:rsidP="006C2B3E">
                  <w:pPr>
                    <w:spacing w:line="480" w:lineRule="auto"/>
                    <w:rPr>
                      <w:rFonts w:ascii="Times New Roman" w:hAnsi="Times New Roman" w:cs="Times New Roman"/>
                      <w:color w:val="000000"/>
                      <w:sz w:val="20"/>
                      <w:szCs w:val="20"/>
                      <w:u w:val="single"/>
                      <w:lang w:val="en-US"/>
                    </w:rPr>
                  </w:pPr>
                  <w:r w:rsidRPr="007C461B">
                    <w:rPr>
                      <w:rFonts w:ascii="Times New Roman" w:hAnsi="Times New Roman" w:cs="Times New Roman"/>
                      <w:color w:val="000000"/>
                      <w:sz w:val="20"/>
                      <w:szCs w:val="20"/>
                      <w:u w:val="single"/>
                      <w:lang w:val="en-US"/>
                    </w:rPr>
                    <w:t>1RM</w:t>
                  </w:r>
                </w:p>
              </w:tc>
              <w:tc>
                <w:tcPr>
                  <w:tcW w:w="1275" w:type="dxa"/>
                </w:tcPr>
                <w:p w14:paraId="2E783C01"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c>
                <w:tcPr>
                  <w:tcW w:w="1250" w:type="dxa"/>
                </w:tcPr>
                <w:p w14:paraId="55A2C3F6"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c>
                <w:tcPr>
                  <w:tcW w:w="1250" w:type="dxa"/>
                </w:tcPr>
                <w:p w14:paraId="604486C9" w14:textId="77777777" w:rsidR="000B49A6" w:rsidRPr="007C461B" w:rsidRDefault="000B49A6" w:rsidP="006C2B3E">
                  <w:pPr>
                    <w:spacing w:line="480" w:lineRule="auto"/>
                    <w:rPr>
                      <w:rFonts w:ascii="Times New Roman" w:hAnsi="Times New Roman" w:cs="Times New Roman"/>
                      <w:color w:val="000000"/>
                      <w:sz w:val="20"/>
                      <w:szCs w:val="20"/>
                      <w:u w:val="single"/>
                      <w:lang w:val="en-US"/>
                    </w:rPr>
                  </w:pPr>
                  <w:r w:rsidRPr="007C461B">
                    <w:rPr>
                      <w:rFonts w:ascii="Times New Roman" w:hAnsi="Times New Roman" w:cs="Times New Roman"/>
                      <w:color w:val="000000"/>
                      <w:sz w:val="20"/>
                      <w:szCs w:val="20"/>
                      <w:u w:val="single"/>
                      <w:lang w:val="en-US"/>
                    </w:rPr>
                    <w:t>1RM</w:t>
                  </w:r>
                </w:p>
              </w:tc>
            </w:tr>
            <w:tr w:rsidR="000B49A6" w:rsidRPr="007C461B" w14:paraId="77E25383" w14:textId="77777777" w:rsidTr="006C2B3E">
              <w:tc>
                <w:tcPr>
                  <w:tcW w:w="1016" w:type="dxa"/>
                </w:tcPr>
                <w:p w14:paraId="05F56251"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08</w:t>
                  </w:r>
                </w:p>
              </w:tc>
              <w:tc>
                <w:tcPr>
                  <w:tcW w:w="1422" w:type="dxa"/>
                </w:tcPr>
                <w:p w14:paraId="31C96690"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2831" w:type="dxa"/>
                  <w:gridSpan w:val="3"/>
                </w:tcPr>
                <w:p w14:paraId="16707171" w14:textId="77777777" w:rsidR="000B49A6" w:rsidRPr="007C461B" w:rsidRDefault="000B49A6" w:rsidP="006C2B3E">
                  <w:pPr>
                    <w:spacing w:line="480" w:lineRule="auto"/>
                    <w:rPr>
                      <w:rFonts w:ascii="Times New Roman" w:hAnsi="Times New Roman" w:cs="Times New Roman"/>
                      <w:color w:val="000000"/>
                      <w:sz w:val="20"/>
                      <w:szCs w:val="20"/>
                      <w:lang w:val="en-US"/>
                    </w:rPr>
                  </w:pPr>
                  <w:proofErr w:type="spellStart"/>
                  <w:r w:rsidRPr="007C461B">
                    <w:rPr>
                      <w:rFonts w:ascii="Times New Roman" w:hAnsi="Times New Roman" w:cs="Times New Roman"/>
                      <w:color w:val="000000"/>
                      <w:sz w:val="20"/>
                      <w:szCs w:val="20"/>
                      <w:u w:val="single"/>
                      <w:lang w:val="en-US"/>
                    </w:rPr>
                    <w:t>Blood</w:t>
                  </w:r>
                  <w:r w:rsidRPr="007C461B">
                    <w:rPr>
                      <w:rFonts w:ascii="Times New Roman" w:hAnsi="Times New Roman" w:cs="Times New Roman"/>
                      <w:color w:val="000000"/>
                      <w:sz w:val="20"/>
                      <w:szCs w:val="20"/>
                      <w:lang w:val="en-US"/>
                    </w:rPr>
                    <w:t>+BFRT</w:t>
                  </w:r>
                  <w:proofErr w:type="spellEnd"/>
                </w:p>
              </w:tc>
              <w:tc>
                <w:tcPr>
                  <w:tcW w:w="1275" w:type="dxa"/>
                </w:tcPr>
                <w:p w14:paraId="72BCA855"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EOE</w:t>
                  </w:r>
                </w:p>
              </w:tc>
              <w:tc>
                <w:tcPr>
                  <w:tcW w:w="2500" w:type="dxa"/>
                  <w:gridSpan w:val="2"/>
                </w:tcPr>
                <w:p w14:paraId="4A92AC21" w14:textId="77777777" w:rsidR="000B49A6" w:rsidRPr="007C461B" w:rsidRDefault="000B49A6" w:rsidP="006C2B3E">
                  <w:pPr>
                    <w:spacing w:line="480" w:lineRule="auto"/>
                    <w:rPr>
                      <w:rFonts w:ascii="Times New Roman" w:hAnsi="Times New Roman" w:cs="Times New Roman"/>
                      <w:color w:val="000000"/>
                      <w:sz w:val="20"/>
                      <w:szCs w:val="20"/>
                      <w:lang w:val="en-US"/>
                    </w:rPr>
                  </w:pPr>
                  <w:proofErr w:type="spellStart"/>
                  <w:r w:rsidRPr="007C461B">
                    <w:rPr>
                      <w:rFonts w:ascii="Times New Roman" w:hAnsi="Times New Roman" w:cs="Times New Roman"/>
                      <w:color w:val="000000"/>
                      <w:sz w:val="20"/>
                      <w:szCs w:val="20"/>
                      <w:u w:val="single"/>
                      <w:lang w:val="en-US"/>
                    </w:rPr>
                    <w:t>Blood</w:t>
                  </w:r>
                  <w:r w:rsidRPr="007C461B">
                    <w:rPr>
                      <w:rFonts w:ascii="Times New Roman" w:hAnsi="Times New Roman" w:cs="Times New Roman"/>
                      <w:color w:val="000000"/>
                      <w:sz w:val="20"/>
                      <w:szCs w:val="20"/>
                      <w:lang w:val="en-US"/>
                    </w:rPr>
                    <w:t>+RE</w:t>
                  </w:r>
                  <w:proofErr w:type="spellEnd"/>
                </w:p>
              </w:tc>
            </w:tr>
            <w:tr w:rsidR="000B49A6" w:rsidRPr="007C461B" w14:paraId="66DFE690" w14:textId="77777777" w:rsidTr="006C2B3E">
              <w:tc>
                <w:tcPr>
                  <w:tcW w:w="1016" w:type="dxa"/>
                </w:tcPr>
                <w:p w14:paraId="40AACD83"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09</w:t>
                  </w:r>
                </w:p>
              </w:tc>
              <w:tc>
                <w:tcPr>
                  <w:tcW w:w="1422" w:type="dxa"/>
                </w:tcPr>
                <w:p w14:paraId="739AFD6B"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2831" w:type="dxa"/>
                  <w:gridSpan w:val="3"/>
                </w:tcPr>
                <w:p w14:paraId="1BF8E21E"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1275" w:type="dxa"/>
                </w:tcPr>
                <w:p w14:paraId="36075045"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c>
                <w:tcPr>
                  <w:tcW w:w="2500" w:type="dxa"/>
                  <w:gridSpan w:val="2"/>
                </w:tcPr>
                <w:p w14:paraId="519F49D2"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r>
            <w:tr w:rsidR="000B49A6" w:rsidRPr="007C461B" w14:paraId="31517A4A" w14:textId="77777777" w:rsidTr="006C2B3E">
              <w:tc>
                <w:tcPr>
                  <w:tcW w:w="1016" w:type="dxa"/>
                </w:tcPr>
                <w:p w14:paraId="369D0405"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10</w:t>
                  </w:r>
                </w:p>
              </w:tc>
              <w:tc>
                <w:tcPr>
                  <w:tcW w:w="1422" w:type="dxa"/>
                </w:tcPr>
                <w:p w14:paraId="40B00843"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2831" w:type="dxa"/>
                  <w:gridSpan w:val="3"/>
                </w:tcPr>
                <w:p w14:paraId="3C39C104"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1275" w:type="dxa"/>
                </w:tcPr>
                <w:p w14:paraId="0EAE85A8"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c>
                <w:tcPr>
                  <w:tcW w:w="2500" w:type="dxa"/>
                  <w:gridSpan w:val="2"/>
                </w:tcPr>
                <w:p w14:paraId="584A3148"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r>
            <w:tr w:rsidR="000B49A6" w:rsidRPr="007C461B" w14:paraId="2F1E544D" w14:textId="77777777" w:rsidTr="006C2B3E">
              <w:tc>
                <w:tcPr>
                  <w:tcW w:w="1016" w:type="dxa"/>
                </w:tcPr>
                <w:p w14:paraId="1DCD2846"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11</w:t>
                  </w:r>
                </w:p>
              </w:tc>
              <w:tc>
                <w:tcPr>
                  <w:tcW w:w="1422" w:type="dxa"/>
                </w:tcPr>
                <w:p w14:paraId="628ED287"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2831" w:type="dxa"/>
                  <w:gridSpan w:val="3"/>
                </w:tcPr>
                <w:p w14:paraId="1C2F81BA"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1275" w:type="dxa"/>
                </w:tcPr>
                <w:p w14:paraId="659079A3"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c>
                <w:tcPr>
                  <w:tcW w:w="2500" w:type="dxa"/>
                  <w:gridSpan w:val="2"/>
                </w:tcPr>
                <w:p w14:paraId="72973D7A"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RE</w:t>
                  </w:r>
                </w:p>
              </w:tc>
            </w:tr>
            <w:tr w:rsidR="000B49A6" w:rsidRPr="007C461B" w14:paraId="1F18D178" w14:textId="77777777" w:rsidTr="006C2B3E">
              <w:tc>
                <w:tcPr>
                  <w:tcW w:w="1016" w:type="dxa"/>
                  <w:tcBorders>
                    <w:bottom w:val="single" w:sz="4" w:space="0" w:color="auto"/>
                  </w:tcBorders>
                </w:tcPr>
                <w:p w14:paraId="3994E5DD"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12</w:t>
                  </w:r>
                </w:p>
              </w:tc>
              <w:tc>
                <w:tcPr>
                  <w:tcW w:w="1422" w:type="dxa"/>
                  <w:tcBorders>
                    <w:bottom w:val="single" w:sz="4" w:space="0" w:color="auto"/>
                  </w:tcBorders>
                </w:tcPr>
                <w:p w14:paraId="20432B99"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BFRT</w:t>
                  </w:r>
                </w:p>
              </w:tc>
              <w:tc>
                <w:tcPr>
                  <w:tcW w:w="1415" w:type="dxa"/>
                  <w:gridSpan w:val="2"/>
                  <w:tcBorders>
                    <w:bottom w:val="single" w:sz="4" w:space="0" w:color="auto"/>
                  </w:tcBorders>
                </w:tcPr>
                <w:p w14:paraId="4BEC5E07" w14:textId="77777777" w:rsidR="000B49A6" w:rsidRPr="007C461B" w:rsidRDefault="000B49A6" w:rsidP="006C2B3E">
                  <w:pPr>
                    <w:spacing w:line="480" w:lineRule="auto"/>
                    <w:rPr>
                      <w:rFonts w:ascii="Times New Roman" w:hAnsi="Times New Roman" w:cs="Times New Roman"/>
                      <w:color w:val="000000"/>
                      <w:sz w:val="20"/>
                      <w:szCs w:val="20"/>
                      <w:u w:val="single"/>
                      <w:lang w:val="en-US"/>
                    </w:rPr>
                  </w:pPr>
                  <w:r w:rsidRPr="007C461B">
                    <w:rPr>
                      <w:rFonts w:ascii="Times New Roman" w:hAnsi="Times New Roman" w:cs="Times New Roman"/>
                      <w:color w:val="000000"/>
                      <w:sz w:val="20"/>
                      <w:szCs w:val="20"/>
                      <w:u w:val="single"/>
                      <w:lang w:val="en-US"/>
                    </w:rPr>
                    <w:t>Blood</w:t>
                  </w:r>
                </w:p>
              </w:tc>
              <w:tc>
                <w:tcPr>
                  <w:tcW w:w="1416" w:type="dxa"/>
                  <w:tcBorders>
                    <w:bottom w:val="single" w:sz="4" w:space="0" w:color="auto"/>
                  </w:tcBorders>
                </w:tcPr>
                <w:p w14:paraId="45E01D64" w14:textId="77777777" w:rsidR="000B49A6" w:rsidRPr="007C461B" w:rsidRDefault="000B49A6" w:rsidP="006C2B3E">
                  <w:pPr>
                    <w:spacing w:line="480" w:lineRule="auto"/>
                    <w:rPr>
                      <w:rFonts w:ascii="Times New Roman" w:hAnsi="Times New Roman" w:cs="Times New Roman"/>
                      <w:color w:val="000000"/>
                      <w:sz w:val="20"/>
                      <w:szCs w:val="20"/>
                      <w:u w:val="single"/>
                      <w:lang w:val="en-US"/>
                    </w:rPr>
                  </w:pPr>
                  <w:r w:rsidRPr="007C461B">
                    <w:rPr>
                      <w:rFonts w:ascii="Times New Roman" w:hAnsi="Times New Roman" w:cs="Times New Roman"/>
                      <w:color w:val="000000"/>
                      <w:sz w:val="20"/>
                      <w:szCs w:val="20"/>
                      <w:u w:val="single"/>
                      <w:lang w:val="en-US"/>
                    </w:rPr>
                    <w:t>1RM</w:t>
                  </w:r>
                </w:p>
              </w:tc>
              <w:tc>
                <w:tcPr>
                  <w:tcW w:w="1275" w:type="dxa"/>
                  <w:tcBorders>
                    <w:bottom w:val="single" w:sz="4" w:space="0" w:color="auto"/>
                  </w:tcBorders>
                </w:tcPr>
                <w:p w14:paraId="41D45FEB"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EOE</w:t>
                  </w:r>
                </w:p>
              </w:tc>
              <w:tc>
                <w:tcPr>
                  <w:tcW w:w="1250" w:type="dxa"/>
                  <w:tcBorders>
                    <w:bottom w:val="single" w:sz="4" w:space="0" w:color="auto"/>
                  </w:tcBorders>
                </w:tcPr>
                <w:p w14:paraId="0B708501" w14:textId="77777777" w:rsidR="000B49A6" w:rsidRPr="007C461B" w:rsidRDefault="000B49A6" w:rsidP="006C2B3E">
                  <w:pPr>
                    <w:spacing w:line="480" w:lineRule="auto"/>
                    <w:rPr>
                      <w:rFonts w:ascii="Times New Roman" w:hAnsi="Times New Roman" w:cs="Times New Roman"/>
                      <w:color w:val="000000"/>
                      <w:sz w:val="20"/>
                      <w:szCs w:val="20"/>
                      <w:u w:val="single"/>
                      <w:lang w:val="en-US"/>
                    </w:rPr>
                  </w:pPr>
                  <w:r w:rsidRPr="007C461B">
                    <w:rPr>
                      <w:rFonts w:ascii="Times New Roman" w:hAnsi="Times New Roman" w:cs="Times New Roman"/>
                      <w:color w:val="000000"/>
                      <w:sz w:val="20"/>
                      <w:szCs w:val="20"/>
                      <w:u w:val="single"/>
                      <w:lang w:val="en-US"/>
                    </w:rPr>
                    <w:t>Blood</w:t>
                  </w:r>
                </w:p>
              </w:tc>
              <w:tc>
                <w:tcPr>
                  <w:tcW w:w="1250" w:type="dxa"/>
                  <w:tcBorders>
                    <w:bottom w:val="single" w:sz="4" w:space="0" w:color="auto"/>
                  </w:tcBorders>
                </w:tcPr>
                <w:p w14:paraId="76AB278A" w14:textId="77777777" w:rsidR="000B49A6" w:rsidRPr="007C461B" w:rsidRDefault="000B49A6" w:rsidP="006C2B3E">
                  <w:pPr>
                    <w:spacing w:line="480" w:lineRule="auto"/>
                    <w:rPr>
                      <w:rFonts w:ascii="Times New Roman" w:hAnsi="Times New Roman" w:cs="Times New Roman"/>
                      <w:color w:val="000000"/>
                      <w:sz w:val="20"/>
                      <w:szCs w:val="20"/>
                      <w:u w:val="single"/>
                      <w:lang w:val="en-US"/>
                    </w:rPr>
                  </w:pPr>
                  <w:r w:rsidRPr="007C461B">
                    <w:rPr>
                      <w:rFonts w:ascii="Times New Roman" w:hAnsi="Times New Roman" w:cs="Times New Roman"/>
                      <w:color w:val="000000"/>
                      <w:sz w:val="20"/>
                      <w:szCs w:val="20"/>
                      <w:u w:val="single"/>
                      <w:lang w:val="en-US"/>
                    </w:rPr>
                    <w:t>1RM</w:t>
                  </w:r>
                </w:p>
              </w:tc>
            </w:tr>
            <w:tr w:rsidR="000B49A6" w:rsidRPr="007C461B" w14:paraId="331A009F" w14:textId="77777777" w:rsidTr="006C2B3E">
              <w:tc>
                <w:tcPr>
                  <w:tcW w:w="9044" w:type="dxa"/>
                  <w:gridSpan w:val="8"/>
                  <w:tcBorders>
                    <w:top w:val="single" w:sz="4" w:space="0" w:color="auto"/>
                  </w:tcBorders>
                </w:tcPr>
                <w:p w14:paraId="1628B7A5" w14:textId="77777777" w:rsidR="000B49A6" w:rsidRPr="007C461B" w:rsidRDefault="000B49A6" w:rsidP="006C2B3E">
                  <w:pPr>
                    <w:spacing w:line="480" w:lineRule="auto"/>
                    <w:rPr>
                      <w:rFonts w:ascii="Times New Roman" w:hAnsi="Times New Roman" w:cs="Times New Roman"/>
                      <w:color w:val="000000"/>
                      <w:sz w:val="20"/>
                      <w:szCs w:val="20"/>
                      <w:lang w:val="en-US"/>
                    </w:rPr>
                  </w:pPr>
                  <w:r w:rsidRPr="007C461B">
                    <w:rPr>
                      <w:rFonts w:ascii="Times New Roman" w:hAnsi="Times New Roman" w:cs="Times New Roman"/>
                      <w:color w:val="000000"/>
                      <w:sz w:val="20"/>
                      <w:szCs w:val="20"/>
                      <w:lang w:val="en-US"/>
                    </w:rPr>
                    <w:t xml:space="preserve">Blood biomarkers were monitored in the morning before the first exercise session of the program and in the morning 48 hours after intervention. In week 4 and 8, the next training session followed immediately after </w:t>
                  </w:r>
                  <w:r w:rsidRPr="007C461B">
                    <w:rPr>
                      <w:rFonts w:ascii="Times New Roman" w:hAnsi="Times New Roman" w:cs="Times New Roman"/>
                      <w:color w:val="000000"/>
                      <w:sz w:val="20"/>
                      <w:szCs w:val="20"/>
                      <w:lang w:val="en-US"/>
                    </w:rPr>
                    <w:lastRenderedPageBreak/>
                    <w:t>blood collection. 1RM tests were performed on non-training days later in the week and the weight was adjusted accordingly from the subsequent week. The last 1RM test was performed in the week of the last training session or the week after. Abbreviations: 1RM, one-repetition maximum test; BFRT, blood-flow restriction training; RE, traditional resistance exercise; EOE, eccentric-only exercise; Rest Exercises, rest between exercises; Rest Sets, rest between sets.</w:t>
                  </w:r>
                </w:p>
              </w:tc>
            </w:tr>
          </w:tbl>
          <w:p w14:paraId="079698C6" w14:textId="77777777" w:rsidR="000B49A6" w:rsidRPr="007C461B" w:rsidRDefault="000B49A6" w:rsidP="006C2B3E">
            <w:pPr>
              <w:spacing w:line="480" w:lineRule="auto"/>
              <w:rPr>
                <w:rFonts w:ascii="Times New Roman" w:hAnsi="Times New Roman" w:cs="Times New Roman"/>
                <w:color w:val="000000"/>
                <w:sz w:val="20"/>
                <w:szCs w:val="20"/>
                <w:lang w:val="en-US"/>
              </w:rPr>
            </w:pPr>
          </w:p>
        </w:tc>
      </w:tr>
    </w:tbl>
    <w:p w14:paraId="50BC8F2F" w14:textId="77777777" w:rsidR="000B49A6" w:rsidRDefault="000B49A6" w:rsidP="000B49A6">
      <w:pPr>
        <w:pStyle w:val="Subtitle"/>
        <w:rPr>
          <w:rFonts w:ascii="Times New Roman" w:hAnsi="Times New Roman" w:cs="Times New Roman"/>
          <w:b/>
          <w:bCs/>
          <w:color w:val="auto"/>
          <w:sz w:val="20"/>
          <w:szCs w:val="20"/>
        </w:rPr>
      </w:pPr>
    </w:p>
    <w:p w14:paraId="1D927A8D" w14:textId="08F3FA11" w:rsidR="007C461B" w:rsidRDefault="007C461B">
      <w:r>
        <w:br w:type="page"/>
      </w:r>
    </w:p>
    <w:p w14:paraId="12CD03DE" w14:textId="0DA02C55" w:rsidR="0031244C" w:rsidRDefault="00D423A0" w:rsidP="0031244C">
      <w:r>
        <w:rPr>
          <w:rFonts w:ascii="Times New Roman" w:eastAsia="Times New Roman" w:hAnsi="Times New Roman" w:cs="Times New Roman"/>
          <w:noProof/>
          <w:sz w:val="20"/>
          <w:szCs w:val="20"/>
        </w:rPr>
        <w:lastRenderedPageBreak/>
        <w:drawing>
          <wp:inline distT="0" distB="0" distL="0" distR="0" wp14:anchorId="54D1671C" wp14:editId="55018E14">
            <wp:extent cx="6096000" cy="4161034"/>
            <wp:effectExtent l="0" t="0" r="0" b="0"/>
            <wp:docPr id="16097890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78903" name="Picture 160978903"/>
                    <pic:cNvPicPr/>
                  </pic:nvPicPr>
                  <pic:blipFill rotWithShape="1">
                    <a:blip r:embed="rId7" cstate="print">
                      <a:extLst>
                        <a:ext uri="{28A0092B-C50C-407E-A947-70E740481C1C}">
                          <a14:useLocalDpi xmlns:a14="http://schemas.microsoft.com/office/drawing/2010/main" val="0"/>
                        </a:ext>
                      </a:extLst>
                    </a:blip>
                    <a:srcRect l="3968" r="13625"/>
                    <a:stretch>
                      <a:fillRect/>
                    </a:stretch>
                  </pic:blipFill>
                  <pic:spPr bwMode="auto">
                    <a:xfrm>
                      <a:off x="0" y="0"/>
                      <a:ext cx="6117560" cy="4175751"/>
                    </a:xfrm>
                    <a:prstGeom prst="rect">
                      <a:avLst/>
                    </a:prstGeom>
                    <a:ln>
                      <a:noFill/>
                    </a:ln>
                    <a:extLst>
                      <a:ext uri="{53640926-AAD7-44D8-BBD7-CCE9431645EC}">
                        <a14:shadowObscured xmlns:a14="http://schemas.microsoft.com/office/drawing/2010/main"/>
                      </a:ext>
                    </a:extLst>
                  </pic:spPr>
                </pic:pic>
              </a:graphicData>
            </a:graphic>
          </wp:inline>
        </w:drawing>
      </w:r>
    </w:p>
    <w:p w14:paraId="328F38BF" w14:textId="37680CB8" w:rsidR="0066396B" w:rsidRPr="00591CC4" w:rsidRDefault="0066396B" w:rsidP="0066396B">
      <w:p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Supplemental </w:t>
      </w:r>
      <w:r w:rsidRPr="00266824">
        <w:rPr>
          <w:rFonts w:ascii="Times New Roman" w:eastAsia="Times New Roman" w:hAnsi="Times New Roman" w:cs="Times New Roman"/>
          <w:b/>
          <w:sz w:val="20"/>
          <w:szCs w:val="20"/>
        </w:rPr>
        <w:t xml:space="preserve">Figure </w:t>
      </w:r>
      <w:r>
        <w:rPr>
          <w:rFonts w:ascii="Times New Roman" w:eastAsia="Times New Roman" w:hAnsi="Times New Roman" w:cs="Times New Roman"/>
          <w:b/>
          <w:sz w:val="20"/>
          <w:szCs w:val="20"/>
        </w:rPr>
        <w:t>S2</w:t>
      </w:r>
      <w:r w:rsidRPr="00591CC4">
        <w:rPr>
          <w:rFonts w:ascii="Times New Roman" w:eastAsia="Times New Roman" w:hAnsi="Times New Roman" w:cs="Times New Roman"/>
          <w:b/>
          <w:sz w:val="20"/>
          <w:szCs w:val="20"/>
        </w:rPr>
        <w:t>.</w:t>
      </w:r>
      <w:r w:rsidRPr="00591CC4">
        <w:rPr>
          <w:rFonts w:ascii="Times New Roman" w:eastAsia="Times New Roman" w:hAnsi="Times New Roman" w:cs="Times New Roman"/>
          <w:sz w:val="20"/>
          <w:szCs w:val="20"/>
        </w:rPr>
        <w:t xml:space="preserve"> Overview of exercises</w:t>
      </w:r>
    </w:p>
    <w:p w14:paraId="3B80D3B3" w14:textId="77777777" w:rsidR="0066396B" w:rsidRDefault="0066396B" w:rsidP="0066396B">
      <w:pPr>
        <w:spacing w:line="480" w:lineRule="auto"/>
        <w:jc w:val="both"/>
        <w:rPr>
          <w:rFonts w:ascii="Times New Roman" w:eastAsia="Times New Roman" w:hAnsi="Times New Roman" w:cs="Times New Roman"/>
          <w:sz w:val="20"/>
          <w:szCs w:val="20"/>
        </w:rPr>
      </w:pPr>
      <w:r w:rsidRPr="00010E13">
        <w:rPr>
          <w:rFonts w:ascii="Times New Roman" w:eastAsia="Times New Roman" w:hAnsi="Times New Roman" w:cs="Times New Roman"/>
          <w:sz w:val="20"/>
          <w:szCs w:val="20"/>
        </w:rPr>
        <w:t>Panel A shows pictures of the eccentric-only exercise (EOE) condition, where the concentric phase of the movement is supported by two coaches. During traditional resistance training (RE) the support of the coaches was absent, but the exercises remained the same. Panel B shows pictures of the blood-flow restriction training condition.</w:t>
      </w:r>
    </w:p>
    <w:p w14:paraId="213A2B7A" w14:textId="77D0762B" w:rsidR="003A63AD" w:rsidRPr="00791010" w:rsidRDefault="003A63AD" w:rsidP="00791010">
      <w:pPr>
        <w:spacing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r>
        <w:rPr>
          <w:rFonts w:ascii="Times New Roman" w:eastAsia="Times New Roman" w:hAnsi="Times New Roman" w:cs="Times New Roman"/>
          <w:noProof/>
          <w:sz w:val="20"/>
          <w:szCs w:val="20"/>
        </w:rPr>
        <w:lastRenderedPageBreak/>
        <w:drawing>
          <wp:anchor distT="0" distB="0" distL="114300" distR="114300" simplePos="0" relativeHeight="251659264" behindDoc="1" locked="0" layoutInCell="1" allowOverlap="1" wp14:anchorId="13FE55EE" wp14:editId="6D9CD426">
            <wp:simplePos x="0" y="0"/>
            <wp:positionH relativeFrom="column">
              <wp:posOffset>0</wp:posOffset>
            </wp:positionH>
            <wp:positionV relativeFrom="paragraph">
              <wp:posOffset>0</wp:posOffset>
            </wp:positionV>
            <wp:extent cx="6539230" cy="2903220"/>
            <wp:effectExtent l="0" t="0" r="0" b="0"/>
            <wp:wrapSquare wrapText="bothSides"/>
            <wp:docPr id="1195442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442125" name="Picture 1195442125"/>
                    <pic:cNvPicPr/>
                  </pic:nvPicPr>
                  <pic:blipFill rotWithShape="1">
                    <a:blip r:embed="rId8">
                      <a:extLst>
                        <a:ext uri="{28A0092B-C50C-407E-A947-70E740481C1C}">
                          <a14:useLocalDpi xmlns:a14="http://schemas.microsoft.com/office/drawing/2010/main" val="0"/>
                        </a:ext>
                      </a:extLst>
                    </a:blip>
                    <a:srcRect l="5000" t="10028" r="5769" b="19545"/>
                    <a:stretch>
                      <a:fillRect/>
                    </a:stretch>
                  </pic:blipFill>
                  <pic:spPr bwMode="auto">
                    <a:xfrm>
                      <a:off x="0" y="0"/>
                      <a:ext cx="6539230" cy="2903220"/>
                    </a:xfrm>
                    <a:prstGeom prst="rect">
                      <a:avLst/>
                    </a:prstGeom>
                    <a:ln>
                      <a:noFill/>
                    </a:ln>
                    <a:extLst>
                      <a:ext uri="{53640926-AAD7-44D8-BBD7-CCE9431645EC}">
                        <a14:shadowObscured xmlns:a14="http://schemas.microsoft.com/office/drawing/2010/main"/>
                      </a:ext>
                    </a:extLst>
                  </pic:spPr>
                </pic:pic>
              </a:graphicData>
            </a:graphic>
          </wp:anchor>
        </w:drawing>
      </w:r>
      <w:r w:rsidR="003C55EA">
        <w:rPr>
          <w:rFonts w:ascii="Times New Roman" w:eastAsia="Times New Roman" w:hAnsi="Times New Roman" w:cs="Times New Roman"/>
          <w:b/>
          <w:sz w:val="20"/>
          <w:szCs w:val="20"/>
        </w:rPr>
        <w:t xml:space="preserve">Supplemental </w:t>
      </w:r>
      <w:r w:rsidR="003C55EA" w:rsidRPr="00266824">
        <w:rPr>
          <w:rFonts w:ascii="Times New Roman" w:eastAsia="Times New Roman" w:hAnsi="Times New Roman" w:cs="Times New Roman"/>
          <w:b/>
          <w:sz w:val="20"/>
          <w:szCs w:val="20"/>
        </w:rPr>
        <w:t xml:space="preserve">Figure </w:t>
      </w:r>
      <w:r w:rsidR="003C55EA">
        <w:rPr>
          <w:rFonts w:ascii="Times New Roman" w:eastAsia="Times New Roman" w:hAnsi="Times New Roman" w:cs="Times New Roman"/>
          <w:b/>
          <w:sz w:val="20"/>
          <w:szCs w:val="20"/>
        </w:rPr>
        <w:t xml:space="preserve">S3. </w:t>
      </w:r>
      <w:r w:rsidR="00205AF3" w:rsidRPr="00205AF3">
        <w:rPr>
          <w:rFonts w:ascii="Times New Roman" w:eastAsia="Times New Roman" w:hAnsi="Times New Roman" w:cs="Times New Roman"/>
          <w:b/>
          <w:sz w:val="20"/>
          <w:szCs w:val="20"/>
        </w:rPr>
        <w:t>Changes in creatine kinase (CK) levels over time in the BFRT and HIRT groups.</w:t>
      </w:r>
      <w:r w:rsidR="00791010">
        <w:rPr>
          <w:rFonts w:ascii="Times New Roman" w:eastAsia="Times New Roman" w:hAnsi="Times New Roman" w:cs="Times New Roman"/>
          <w:b/>
          <w:sz w:val="20"/>
          <w:szCs w:val="20"/>
        </w:rPr>
        <w:t xml:space="preserve"> </w:t>
      </w:r>
      <w:r w:rsidR="00791010" w:rsidRPr="00791010">
        <w:rPr>
          <w:rFonts w:ascii="Times New Roman" w:eastAsia="Times New Roman" w:hAnsi="Times New Roman" w:cs="Times New Roman"/>
          <w:bCs/>
          <w:sz w:val="20"/>
          <w:szCs w:val="20"/>
        </w:rPr>
        <w:t>Panel (a) shows CK levels in the BFRT group, and panel (b) shows CK levels in the HIRT group at baseline (pre), 48 hours, 4 weeks, 8 weeks, and 12 weeks. Individual data points are presented along with group distributions.</w:t>
      </w:r>
      <w:r w:rsidR="00DD49C4">
        <w:rPr>
          <w:rFonts w:ascii="Times New Roman" w:eastAsia="Times New Roman" w:hAnsi="Times New Roman" w:cs="Times New Roman"/>
          <w:bCs/>
          <w:sz w:val="20"/>
          <w:szCs w:val="20"/>
        </w:rPr>
        <w:t xml:space="preserve"> Time p = </w:t>
      </w:r>
      <w:r w:rsidR="00DD49C4" w:rsidRPr="00507CF2">
        <w:rPr>
          <w:rFonts w:ascii="Times New Roman" w:eastAsia="Times New Roman" w:hAnsi="Times New Roman" w:cs="Times New Roman"/>
          <w:sz w:val="20"/>
          <w:szCs w:val="20"/>
        </w:rPr>
        <w:t>0.001*</w:t>
      </w:r>
      <w:r w:rsidR="00DD49C4">
        <w:rPr>
          <w:rFonts w:ascii="Times New Roman" w:eastAsia="Times New Roman" w:hAnsi="Times New Roman" w:cs="Times New Roman"/>
          <w:sz w:val="20"/>
          <w:szCs w:val="20"/>
        </w:rPr>
        <w:t xml:space="preserve">, Group p = </w:t>
      </w:r>
      <w:r w:rsidR="00DD49C4" w:rsidRPr="00507CF2">
        <w:rPr>
          <w:rFonts w:ascii="Times New Roman" w:eastAsia="Times New Roman" w:hAnsi="Times New Roman" w:cs="Times New Roman"/>
          <w:sz w:val="20"/>
          <w:szCs w:val="20"/>
        </w:rPr>
        <w:t>0.664</w:t>
      </w:r>
      <w:r w:rsidR="00DD49C4">
        <w:rPr>
          <w:rFonts w:ascii="Times New Roman" w:eastAsia="Times New Roman" w:hAnsi="Times New Roman" w:cs="Times New Roman"/>
          <w:sz w:val="20"/>
          <w:szCs w:val="20"/>
        </w:rPr>
        <w:t xml:space="preserve">, Time*Group interaction p = </w:t>
      </w:r>
      <w:r w:rsidR="00DD49C4" w:rsidRPr="00507CF2">
        <w:rPr>
          <w:rFonts w:ascii="Times New Roman" w:eastAsia="Times New Roman" w:hAnsi="Times New Roman" w:cs="Times New Roman"/>
          <w:sz w:val="20"/>
          <w:szCs w:val="20"/>
        </w:rPr>
        <w:t>0.033*</w:t>
      </w:r>
      <w:r w:rsidR="00DD49C4">
        <w:rPr>
          <w:rFonts w:ascii="Times New Roman" w:eastAsia="Times New Roman" w:hAnsi="Times New Roman" w:cs="Times New Roman"/>
          <w:sz w:val="20"/>
          <w:szCs w:val="20"/>
        </w:rPr>
        <w:t>.</w:t>
      </w:r>
    </w:p>
    <w:p w14:paraId="00E9CABB" w14:textId="776B95A0" w:rsidR="00507CF2" w:rsidRDefault="00507CF2">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4CAABEE4" w14:textId="77777777" w:rsidR="00507CF2" w:rsidRDefault="00507CF2">
      <w:pPr>
        <w:rPr>
          <w:rFonts w:ascii="Times New Roman" w:eastAsia="Times New Roman" w:hAnsi="Times New Roman" w:cs="Times New Roman"/>
          <w:sz w:val="20"/>
          <w:szCs w:val="20"/>
        </w:rPr>
        <w:sectPr w:rsidR="00507CF2">
          <w:pgSz w:w="12240" w:h="15840"/>
          <w:pgMar w:top="1440" w:right="1440" w:bottom="1440" w:left="1440" w:header="720" w:footer="720" w:gutter="0"/>
          <w:cols w:space="720"/>
          <w:docGrid w:linePitch="360"/>
        </w:sectPr>
      </w:pPr>
    </w:p>
    <w:p w14:paraId="75580452" w14:textId="77777777" w:rsidR="00174594" w:rsidRDefault="00174594">
      <w:pPr>
        <w:rPr>
          <w:rFonts w:ascii="Times New Roman" w:eastAsia="Times New Roman" w:hAnsi="Times New Roman" w:cs="Times New Roman"/>
          <w:sz w:val="20"/>
          <w:szCs w:val="20"/>
        </w:rPr>
      </w:pPr>
    </w:p>
    <w:tbl>
      <w:tblPr>
        <w:tblStyle w:val="TableGrid"/>
        <w:tblW w:w="13178" w:type="dxa"/>
        <w:tblLook w:val="04A0" w:firstRow="1" w:lastRow="0" w:firstColumn="1" w:lastColumn="0" w:noHBand="0" w:noVBand="1"/>
      </w:tblPr>
      <w:tblGrid>
        <w:gridCol w:w="1152"/>
        <w:gridCol w:w="728"/>
        <w:gridCol w:w="766"/>
        <w:gridCol w:w="666"/>
        <w:gridCol w:w="808"/>
        <w:gridCol w:w="666"/>
        <w:gridCol w:w="970"/>
        <w:gridCol w:w="674"/>
        <w:gridCol w:w="1065"/>
        <w:gridCol w:w="771"/>
        <w:gridCol w:w="1487"/>
        <w:gridCol w:w="1250"/>
        <w:gridCol w:w="717"/>
        <w:gridCol w:w="879"/>
        <w:gridCol w:w="766"/>
        <w:gridCol w:w="739"/>
      </w:tblGrid>
      <w:tr w:rsidR="00507CF2" w:rsidRPr="00507CF2" w14:paraId="73314F6E" w14:textId="77777777" w:rsidTr="00507CF2">
        <w:trPr>
          <w:trHeight w:val="315"/>
        </w:trPr>
        <w:tc>
          <w:tcPr>
            <w:tcW w:w="13178" w:type="dxa"/>
            <w:gridSpan w:val="16"/>
            <w:noWrap/>
            <w:hideMark/>
          </w:tcPr>
          <w:p w14:paraId="7B57D272" w14:textId="77777777" w:rsidR="00507CF2" w:rsidRPr="00507CF2" w:rsidRDefault="00507CF2" w:rsidP="00507CF2">
            <w:pPr>
              <w:jc w:val="center"/>
              <w:rPr>
                <w:rFonts w:ascii="Times New Roman" w:eastAsia="Times New Roman" w:hAnsi="Times New Roman" w:cs="Times New Roman"/>
                <w:b/>
                <w:bCs/>
                <w:sz w:val="20"/>
                <w:szCs w:val="20"/>
              </w:rPr>
            </w:pPr>
            <w:r w:rsidRPr="00507CF2">
              <w:rPr>
                <w:rFonts w:ascii="Times New Roman" w:eastAsia="Times New Roman" w:hAnsi="Times New Roman" w:cs="Times New Roman"/>
                <w:b/>
                <w:bCs/>
                <w:sz w:val="20"/>
                <w:szCs w:val="20"/>
              </w:rPr>
              <w:t>Supplementary Table S2. Repeated measures ANOVA results</w:t>
            </w:r>
          </w:p>
        </w:tc>
      </w:tr>
      <w:tr w:rsidR="00507CF2" w:rsidRPr="00507CF2" w14:paraId="13F0B797" w14:textId="77777777" w:rsidTr="00507CF2">
        <w:trPr>
          <w:trHeight w:val="300"/>
        </w:trPr>
        <w:tc>
          <w:tcPr>
            <w:tcW w:w="4436" w:type="dxa"/>
            <w:gridSpan w:val="6"/>
            <w:tcBorders>
              <w:top w:val="single" w:sz="18" w:space="0" w:color="auto"/>
            </w:tcBorders>
            <w:noWrap/>
            <w:hideMark/>
          </w:tcPr>
          <w:p w14:paraId="45C11E1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1644" w:type="dxa"/>
            <w:gridSpan w:val="2"/>
            <w:tcBorders>
              <w:top w:val="single" w:sz="18" w:space="0" w:color="auto"/>
            </w:tcBorders>
            <w:noWrap/>
            <w:hideMark/>
          </w:tcPr>
          <w:p w14:paraId="1CABCD7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Time effect</w:t>
            </w:r>
          </w:p>
        </w:tc>
        <w:tc>
          <w:tcPr>
            <w:tcW w:w="1836" w:type="dxa"/>
            <w:gridSpan w:val="2"/>
            <w:tcBorders>
              <w:top w:val="single" w:sz="18" w:space="0" w:color="auto"/>
            </w:tcBorders>
            <w:noWrap/>
            <w:hideMark/>
          </w:tcPr>
          <w:p w14:paraId="05F727A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Group effect</w:t>
            </w:r>
          </w:p>
        </w:tc>
        <w:tc>
          <w:tcPr>
            <w:tcW w:w="2678" w:type="dxa"/>
            <w:gridSpan w:val="2"/>
            <w:tcBorders>
              <w:top w:val="single" w:sz="18" w:space="0" w:color="auto"/>
            </w:tcBorders>
            <w:noWrap/>
            <w:hideMark/>
          </w:tcPr>
          <w:p w14:paraId="75B8F31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Interaction effect</w:t>
            </w:r>
          </w:p>
        </w:tc>
        <w:tc>
          <w:tcPr>
            <w:tcW w:w="2584" w:type="dxa"/>
            <w:gridSpan w:val="4"/>
            <w:tcBorders>
              <w:top w:val="single" w:sz="18" w:space="0" w:color="auto"/>
            </w:tcBorders>
            <w:noWrap/>
            <w:hideMark/>
          </w:tcPr>
          <w:p w14:paraId="5352360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Post-hoc group analysis</w:t>
            </w:r>
          </w:p>
        </w:tc>
      </w:tr>
      <w:tr w:rsidR="00507CF2" w:rsidRPr="00507CF2" w14:paraId="15736C6C" w14:textId="77777777" w:rsidTr="00507CF2">
        <w:trPr>
          <w:trHeight w:val="315"/>
        </w:trPr>
        <w:tc>
          <w:tcPr>
            <w:tcW w:w="1152" w:type="dxa"/>
            <w:tcBorders>
              <w:bottom w:val="single" w:sz="18" w:space="0" w:color="auto"/>
            </w:tcBorders>
            <w:noWrap/>
            <w:hideMark/>
          </w:tcPr>
          <w:p w14:paraId="14BFE30A"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Variable</w:t>
            </w:r>
          </w:p>
        </w:tc>
        <w:tc>
          <w:tcPr>
            <w:tcW w:w="573" w:type="dxa"/>
            <w:tcBorders>
              <w:bottom w:val="single" w:sz="18" w:space="0" w:color="auto"/>
            </w:tcBorders>
            <w:noWrap/>
            <w:hideMark/>
          </w:tcPr>
          <w:p w14:paraId="2075BF8A"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Group</w:t>
            </w:r>
          </w:p>
        </w:tc>
        <w:tc>
          <w:tcPr>
            <w:tcW w:w="730" w:type="dxa"/>
            <w:tcBorders>
              <w:bottom w:val="single" w:sz="18" w:space="0" w:color="auto"/>
            </w:tcBorders>
            <w:noWrap/>
            <w:hideMark/>
          </w:tcPr>
          <w:p w14:paraId="6041E0DB"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Mean pre</w:t>
            </w:r>
          </w:p>
        </w:tc>
        <w:tc>
          <w:tcPr>
            <w:tcW w:w="547" w:type="dxa"/>
            <w:tcBorders>
              <w:bottom w:val="single" w:sz="18" w:space="0" w:color="auto"/>
            </w:tcBorders>
            <w:noWrap/>
            <w:hideMark/>
          </w:tcPr>
          <w:p w14:paraId="5A5C1596"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SD pre</w:t>
            </w:r>
          </w:p>
        </w:tc>
        <w:tc>
          <w:tcPr>
            <w:tcW w:w="808" w:type="dxa"/>
            <w:tcBorders>
              <w:bottom w:val="single" w:sz="18" w:space="0" w:color="auto"/>
            </w:tcBorders>
            <w:noWrap/>
            <w:hideMark/>
          </w:tcPr>
          <w:p w14:paraId="19B50824"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Mean post</w:t>
            </w:r>
          </w:p>
        </w:tc>
        <w:tc>
          <w:tcPr>
            <w:tcW w:w="626" w:type="dxa"/>
            <w:tcBorders>
              <w:bottom w:val="single" w:sz="18" w:space="0" w:color="auto"/>
            </w:tcBorders>
            <w:noWrap/>
            <w:hideMark/>
          </w:tcPr>
          <w:p w14:paraId="51060F17"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SD post</w:t>
            </w:r>
          </w:p>
        </w:tc>
        <w:tc>
          <w:tcPr>
            <w:tcW w:w="970" w:type="dxa"/>
            <w:tcBorders>
              <w:bottom w:val="single" w:sz="18" w:space="0" w:color="auto"/>
            </w:tcBorders>
            <w:noWrap/>
            <w:hideMark/>
          </w:tcPr>
          <w:p w14:paraId="707DC02A"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p-value Time</w:t>
            </w:r>
          </w:p>
        </w:tc>
        <w:tc>
          <w:tcPr>
            <w:tcW w:w="674" w:type="dxa"/>
            <w:tcBorders>
              <w:bottom w:val="single" w:sz="18" w:space="0" w:color="auto"/>
            </w:tcBorders>
            <w:noWrap/>
            <w:hideMark/>
          </w:tcPr>
          <w:p w14:paraId="2342112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pη² Time</w:t>
            </w:r>
          </w:p>
        </w:tc>
        <w:tc>
          <w:tcPr>
            <w:tcW w:w="1065" w:type="dxa"/>
            <w:tcBorders>
              <w:bottom w:val="single" w:sz="18" w:space="0" w:color="auto"/>
            </w:tcBorders>
            <w:noWrap/>
            <w:hideMark/>
          </w:tcPr>
          <w:p w14:paraId="3898F5C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p-value Group</w:t>
            </w:r>
          </w:p>
        </w:tc>
        <w:tc>
          <w:tcPr>
            <w:tcW w:w="771" w:type="dxa"/>
            <w:tcBorders>
              <w:bottom w:val="single" w:sz="18" w:space="0" w:color="auto"/>
            </w:tcBorders>
            <w:noWrap/>
            <w:hideMark/>
          </w:tcPr>
          <w:p w14:paraId="5F19FA1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pη² Group</w:t>
            </w:r>
          </w:p>
        </w:tc>
        <w:tc>
          <w:tcPr>
            <w:tcW w:w="1487" w:type="dxa"/>
            <w:tcBorders>
              <w:bottom w:val="single" w:sz="18" w:space="0" w:color="auto"/>
            </w:tcBorders>
            <w:noWrap/>
            <w:hideMark/>
          </w:tcPr>
          <w:p w14:paraId="029BDE3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p-value Time*Group</w:t>
            </w:r>
          </w:p>
        </w:tc>
        <w:tc>
          <w:tcPr>
            <w:tcW w:w="1191" w:type="dxa"/>
            <w:tcBorders>
              <w:bottom w:val="single" w:sz="18" w:space="0" w:color="auto"/>
            </w:tcBorders>
            <w:noWrap/>
            <w:hideMark/>
          </w:tcPr>
          <w:p w14:paraId="30A8644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pη² Time*Group</w:t>
            </w:r>
          </w:p>
        </w:tc>
        <w:tc>
          <w:tcPr>
            <w:tcW w:w="2584" w:type="dxa"/>
            <w:gridSpan w:val="4"/>
            <w:tcBorders>
              <w:bottom w:val="single" w:sz="18" w:space="0" w:color="auto"/>
            </w:tcBorders>
            <w:noWrap/>
            <w:hideMark/>
          </w:tcPr>
          <w:p w14:paraId="471BED8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xml:space="preserve">2x2 table </w:t>
            </w:r>
          </w:p>
        </w:tc>
      </w:tr>
      <w:tr w:rsidR="00507CF2" w:rsidRPr="00507CF2" w14:paraId="484B5292" w14:textId="77777777" w:rsidTr="00507CF2">
        <w:trPr>
          <w:trHeight w:val="300"/>
        </w:trPr>
        <w:tc>
          <w:tcPr>
            <w:tcW w:w="1152" w:type="dxa"/>
            <w:vMerge w:val="restart"/>
            <w:tcBorders>
              <w:top w:val="single" w:sz="18" w:space="0" w:color="auto"/>
            </w:tcBorders>
            <w:hideMark/>
          </w:tcPr>
          <w:p w14:paraId="081316B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CK pre-CK 48h post first session</w:t>
            </w:r>
          </w:p>
        </w:tc>
        <w:tc>
          <w:tcPr>
            <w:tcW w:w="573" w:type="dxa"/>
            <w:tcBorders>
              <w:top w:val="single" w:sz="18" w:space="0" w:color="auto"/>
            </w:tcBorders>
            <w:noWrap/>
            <w:hideMark/>
          </w:tcPr>
          <w:p w14:paraId="5F5A6BA0"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Total</w:t>
            </w:r>
          </w:p>
        </w:tc>
        <w:tc>
          <w:tcPr>
            <w:tcW w:w="730" w:type="dxa"/>
            <w:tcBorders>
              <w:top w:val="single" w:sz="18" w:space="0" w:color="auto"/>
            </w:tcBorders>
            <w:noWrap/>
            <w:hideMark/>
          </w:tcPr>
          <w:p w14:paraId="2ADFC57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1.88</w:t>
            </w:r>
          </w:p>
        </w:tc>
        <w:tc>
          <w:tcPr>
            <w:tcW w:w="547" w:type="dxa"/>
            <w:tcBorders>
              <w:top w:val="single" w:sz="18" w:space="0" w:color="auto"/>
            </w:tcBorders>
            <w:noWrap/>
            <w:hideMark/>
          </w:tcPr>
          <w:p w14:paraId="65A77F7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1.12</w:t>
            </w:r>
          </w:p>
        </w:tc>
        <w:tc>
          <w:tcPr>
            <w:tcW w:w="808" w:type="dxa"/>
            <w:tcBorders>
              <w:top w:val="single" w:sz="18" w:space="0" w:color="auto"/>
            </w:tcBorders>
            <w:noWrap/>
            <w:hideMark/>
          </w:tcPr>
          <w:p w14:paraId="65D196C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4.94</w:t>
            </w:r>
          </w:p>
        </w:tc>
        <w:tc>
          <w:tcPr>
            <w:tcW w:w="626" w:type="dxa"/>
            <w:tcBorders>
              <w:top w:val="single" w:sz="18" w:space="0" w:color="auto"/>
            </w:tcBorders>
            <w:noWrap/>
            <w:hideMark/>
          </w:tcPr>
          <w:p w14:paraId="3493148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6.76</w:t>
            </w:r>
          </w:p>
        </w:tc>
        <w:tc>
          <w:tcPr>
            <w:tcW w:w="970" w:type="dxa"/>
            <w:tcBorders>
              <w:top w:val="single" w:sz="18" w:space="0" w:color="auto"/>
            </w:tcBorders>
            <w:noWrap/>
            <w:hideMark/>
          </w:tcPr>
          <w:p w14:paraId="0986977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0.001*</w:t>
            </w:r>
          </w:p>
        </w:tc>
        <w:tc>
          <w:tcPr>
            <w:tcW w:w="674" w:type="dxa"/>
            <w:tcBorders>
              <w:top w:val="single" w:sz="18" w:space="0" w:color="auto"/>
            </w:tcBorders>
            <w:noWrap/>
            <w:hideMark/>
          </w:tcPr>
          <w:p w14:paraId="0B6E959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0.185</w:t>
            </w:r>
          </w:p>
        </w:tc>
        <w:tc>
          <w:tcPr>
            <w:tcW w:w="1065" w:type="dxa"/>
            <w:vMerge w:val="restart"/>
            <w:tcBorders>
              <w:top w:val="single" w:sz="18" w:space="0" w:color="auto"/>
            </w:tcBorders>
            <w:noWrap/>
            <w:hideMark/>
          </w:tcPr>
          <w:p w14:paraId="2C6C988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0.044*</w:t>
            </w:r>
          </w:p>
        </w:tc>
        <w:tc>
          <w:tcPr>
            <w:tcW w:w="771" w:type="dxa"/>
            <w:vMerge w:val="restart"/>
            <w:tcBorders>
              <w:top w:val="single" w:sz="18" w:space="0" w:color="auto"/>
            </w:tcBorders>
            <w:noWrap/>
            <w:hideMark/>
          </w:tcPr>
          <w:p w14:paraId="5D23ECA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0.114</w:t>
            </w:r>
          </w:p>
        </w:tc>
        <w:tc>
          <w:tcPr>
            <w:tcW w:w="1487" w:type="dxa"/>
            <w:vMerge w:val="restart"/>
            <w:tcBorders>
              <w:top w:val="single" w:sz="18" w:space="0" w:color="auto"/>
            </w:tcBorders>
            <w:noWrap/>
            <w:hideMark/>
          </w:tcPr>
          <w:p w14:paraId="463B71D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0.016*</w:t>
            </w:r>
          </w:p>
        </w:tc>
        <w:tc>
          <w:tcPr>
            <w:tcW w:w="1191" w:type="dxa"/>
            <w:vMerge w:val="restart"/>
            <w:tcBorders>
              <w:top w:val="single" w:sz="18" w:space="0" w:color="auto"/>
              <w:right w:val="single" w:sz="18" w:space="0" w:color="auto"/>
            </w:tcBorders>
            <w:noWrap/>
            <w:hideMark/>
          </w:tcPr>
          <w:p w14:paraId="718AA8B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0.147</w:t>
            </w:r>
          </w:p>
        </w:tc>
        <w:tc>
          <w:tcPr>
            <w:tcW w:w="566" w:type="dxa"/>
            <w:tcBorders>
              <w:top w:val="single" w:sz="18" w:space="0" w:color="auto"/>
              <w:left w:val="single" w:sz="18" w:space="0" w:color="auto"/>
            </w:tcBorders>
            <w:noWrap/>
            <w:hideMark/>
          </w:tcPr>
          <w:p w14:paraId="6F7707A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679" w:type="dxa"/>
            <w:tcBorders>
              <w:top w:val="single" w:sz="18" w:space="0" w:color="auto"/>
            </w:tcBorders>
            <w:noWrap/>
            <w:hideMark/>
          </w:tcPr>
          <w:p w14:paraId="446DCB6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600" w:type="dxa"/>
            <w:tcBorders>
              <w:top w:val="single" w:sz="18" w:space="0" w:color="auto"/>
            </w:tcBorders>
            <w:noWrap/>
            <w:hideMark/>
          </w:tcPr>
          <w:p w14:paraId="4321867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739" w:type="dxa"/>
            <w:tcBorders>
              <w:top w:val="single" w:sz="18" w:space="0" w:color="auto"/>
            </w:tcBorders>
            <w:noWrap/>
            <w:hideMark/>
          </w:tcPr>
          <w:p w14:paraId="782F43D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r>
      <w:tr w:rsidR="00507CF2" w:rsidRPr="00507CF2" w14:paraId="2FD9840D" w14:textId="77777777" w:rsidTr="00507CF2">
        <w:trPr>
          <w:trHeight w:val="300"/>
        </w:trPr>
        <w:tc>
          <w:tcPr>
            <w:tcW w:w="1152" w:type="dxa"/>
            <w:vMerge/>
            <w:hideMark/>
          </w:tcPr>
          <w:p w14:paraId="0CAB8A6D"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2BEA33D7"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730" w:type="dxa"/>
            <w:noWrap/>
            <w:hideMark/>
          </w:tcPr>
          <w:p w14:paraId="52D39A7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1.77</w:t>
            </w:r>
          </w:p>
        </w:tc>
        <w:tc>
          <w:tcPr>
            <w:tcW w:w="547" w:type="dxa"/>
            <w:noWrap/>
            <w:hideMark/>
          </w:tcPr>
          <w:p w14:paraId="1AD8CB0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1.01</w:t>
            </w:r>
          </w:p>
        </w:tc>
        <w:tc>
          <w:tcPr>
            <w:tcW w:w="808" w:type="dxa"/>
            <w:noWrap/>
            <w:hideMark/>
          </w:tcPr>
          <w:p w14:paraId="09F092B3"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4.47</w:t>
            </w:r>
          </w:p>
        </w:tc>
        <w:tc>
          <w:tcPr>
            <w:tcW w:w="626" w:type="dxa"/>
            <w:noWrap/>
            <w:hideMark/>
          </w:tcPr>
          <w:p w14:paraId="6D388C6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3.2</w:t>
            </w:r>
          </w:p>
        </w:tc>
        <w:tc>
          <w:tcPr>
            <w:tcW w:w="970" w:type="dxa"/>
            <w:noWrap/>
            <w:hideMark/>
          </w:tcPr>
          <w:p w14:paraId="2D6E5DA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0.067</w:t>
            </w:r>
          </w:p>
        </w:tc>
        <w:tc>
          <w:tcPr>
            <w:tcW w:w="674" w:type="dxa"/>
            <w:noWrap/>
            <w:hideMark/>
          </w:tcPr>
          <w:p w14:paraId="7E0B7F3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0.063</w:t>
            </w:r>
          </w:p>
        </w:tc>
        <w:tc>
          <w:tcPr>
            <w:tcW w:w="1065" w:type="dxa"/>
            <w:vMerge/>
            <w:hideMark/>
          </w:tcPr>
          <w:p w14:paraId="1A1D7AD7"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77FE53C2"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72E02884"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1C7F57A7"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tcBorders>
            <w:noWrap/>
            <w:hideMark/>
          </w:tcPr>
          <w:p w14:paraId="5C52535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679" w:type="dxa"/>
            <w:noWrap/>
            <w:hideMark/>
          </w:tcPr>
          <w:p w14:paraId="5D54413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600" w:type="dxa"/>
            <w:noWrap/>
            <w:hideMark/>
          </w:tcPr>
          <w:p w14:paraId="0456CA8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739" w:type="dxa"/>
            <w:noWrap/>
            <w:hideMark/>
          </w:tcPr>
          <w:p w14:paraId="10A5487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3CDE0F45" w14:textId="77777777" w:rsidTr="00507CF2">
        <w:trPr>
          <w:trHeight w:val="300"/>
        </w:trPr>
        <w:tc>
          <w:tcPr>
            <w:tcW w:w="1152" w:type="dxa"/>
            <w:vMerge/>
            <w:hideMark/>
          </w:tcPr>
          <w:p w14:paraId="46ABAE81"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43526527"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730" w:type="dxa"/>
            <w:noWrap/>
            <w:hideMark/>
          </w:tcPr>
          <w:p w14:paraId="4AFF5E4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1.71</w:t>
            </w:r>
          </w:p>
        </w:tc>
        <w:tc>
          <w:tcPr>
            <w:tcW w:w="547" w:type="dxa"/>
            <w:noWrap/>
            <w:hideMark/>
          </w:tcPr>
          <w:p w14:paraId="41D0FD8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0.99</w:t>
            </w:r>
          </w:p>
        </w:tc>
        <w:tc>
          <w:tcPr>
            <w:tcW w:w="808" w:type="dxa"/>
            <w:noWrap/>
            <w:hideMark/>
          </w:tcPr>
          <w:p w14:paraId="099BB45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8.16</w:t>
            </w:r>
          </w:p>
        </w:tc>
        <w:tc>
          <w:tcPr>
            <w:tcW w:w="626" w:type="dxa"/>
            <w:noWrap/>
            <w:hideMark/>
          </w:tcPr>
          <w:p w14:paraId="3561FDD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10.63</w:t>
            </w:r>
          </w:p>
        </w:tc>
        <w:tc>
          <w:tcPr>
            <w:tcW w:w="970" w:type="dxa"/>
            <w:noWrap/>
            <w:hideMark/>
          </w:tcPr>
          <w:p w14:paraId="0B54F11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noWrap/>
            <w:hideMark/>
          </w:tcPr>
          <w:p w14:paraId="54B19EC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0.254</w:t>
            </w:r>
          </w:p>
        </w:tc>
        <w:tc>
          <w:tcPr>
            <w:tcW w:w="1065" w:type="dxa"/>
            <w:vMerge/>
            <w:hideMark/>
          </w:tcPr>
          <w:p w14:paraId="3D2409B6"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2A955C6B"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3F072B6B"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11198AB4"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tcBorders>
            <w:noWrap/>
            <w:hideMark/>
          </w:tcPr>
          <w:p w14:paraId="1BEAE54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679" w:type="dxa"/>
            <w:noWrap/>
            <w:hideMark/>
          </w:tcPr>
          <w:p w14:paraId="1D6A65A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0.209</w:t>
            </w:r>
          </w:p>
        </w:tc>
        <w:tc>
          <w:tcPr>
            <w:tcW w:w="600" w:type="dxa"/>
            <w:noWrap/>
            <w:hideMark/>
          </w:tcPr>
          <w:p w14:paraId="15CA8C7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739" w:type="dxa"/>
            <w:noWrap/>
            <w:hideMark/>
          </w:tcPr>
          <w:p w14:paraId="167C629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37F62C22" w14:textId="77777777" w:rsidTr="00507CF2">
        <w:trPr>
          <w:trHeight w:val="315"/>
        </w:trPr>
        <w:tc>
          <w:tcPr>
            <w:tcW w:w="1152" w:type="dxa"/>
            <w:vMerge/>
            <w:tcBorders>
              <w:bottom w:val="single" w:sz="18" w:space="0" w:color="auto"/>
            </w:tcBorders>
            <w:hideMark/>
          </w:tcPr>
          <w:p w14:paraId="2DFCA58E" w14:textId="77777777" w:rsidR="00507CF2" w:rsidRPr="00507CF2" w:rsidRDefault="00507CF2">
            <w:pPr>
              <w:rPr>
                <w:rFonts w:ascii="Times New Roman" w:eastAsia="Times New Roman" w:hAnsi="Times New Roman" w:cs="Times New Roman"/>
                <w:sz w:val="20"/>
                <w:szCs w:val="20"/>
              </w:rPr>
            </w:pPr>
          </w:p>
        </w:tc>
        <w:tc>
          <w:tcPr>
            <w:tcW w:w="573" w:type="dxa"/>
            <w:tcBorders>
              <w:bottom w:val="single" w:sz="18" w:space="0" w:color="auto"/>
            </w:tcBorders>
            <w:noWrap/>
            <w:hideMark/>
          </w:tcPr>
          <w:p w14:paraId="50680A1B"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c>
          <w:tcPr>
            <w:tcW w:w="730" w:type="dxa"/>
            <w:tcBorders>
              <w:bottom w:val="single" w:sz="18" w:space="0" w:color="auto"/>
            </w:tcBorders>
            <w:noWrap/>
            <w:hideMark/>
          </w:tcPr>
          <w:p w14:paraId="42589FA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2.19</w:t>
            </w:r>
          </w:p>
        </w:tc>
        <w:tc>
          <w:tcPr>
            <w:tcW w:w="547" w:type="dxa"/>
            <w:tcBorders>
              <w:bottom w:val="single" w:sz="18" w:space="0" w:color="auto"/>
            </w:tcBorders>
            <w:noWrap/>
            <w:hideMark/>
          </w:tcPr>
          <w:p w14:paraId="5CF0939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1.36</w:t>
            </w:r>
          </w:p>
        </w:tc>
        <w:tc>
          <w:tcPr>
            <w:tcW w:w="808" w:type="dxa"/>
            <w:tcBorders>
              <w:bottom w:val="single" w:sz="18" w:space="0" w:color="auto"/>
            </w:tcBorders>
            <w:noWrap/>
            <w:hideMark/>
          </w:tcPr>
          <w:p w14:paraId="145AF93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2.09</w:t>
            </w:r>
          </w:p>
        </w:tc>
        <w:tc>
          <w:tcPr>
            <w:tcW w:w="626" w:type="dxa"/>
            <w:tcBorders>
              <w:bottom w:val="single" w:sz="18" w:space="0" w:color="auto"/>
            </w:tcBorders>
            <w:noWrap/>
            <w:hideMark/>
          </w:tcPr>
          <w:p w14:paraId="0117D2B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1.24</w:t>
            </w:r>
          </w:p>
        </w:tc>
        <w:tc>
          <w:tcPr>
            <w:tcW w:w="970" w:type="dxa"/>
            <w:tcBorders>
              <w:bottom w:val="single" w:sz="18" w:space="0" w:color="auto"/>
            </w:tcBorders>
            <w:noWrap/>
            <w:hideMark/>
          </w:tcPr>
          <w:p w14:paraId="09FC0D4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0.944</w:t>
            </w:r>
          </w:p>
        </w:tc>
        <w:tc>
          <w:tcPr>
            <w:tcW w:w="674" w:type="dxa"/>
            <w:tcBorders>
              <w:bottom w:val="single" w:sz="18" w:space="0" w:color="auto"/>
            </w:tcBorders>
            <w:noWrap/>
            <w:hideMark/>
          </w:tcPr>
          <w:p w14:paraId="259713C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w:t>
            </w:r>
          </w:p>
        </w:tc>
        <w:tc>
          <w:tcPr>
            <w:tcW w:w="1065" w:type="dxa"/>
            <w:vMerge/>
            <w:tcBorders>
              <w:bottom w:val="single" w:sz="18" w:space="0" w:color="auto"/>
            </w:tcBorders>
            <w:hideMark/>
          </w:tcPr>
          <w:p w14:paraId="2FDD6463" w14:textId="77777777" w:rsidR="00507CF2" w:rsidRPr="00507CF2" w:rsidRDefault="00507CF2">
            <w:pPr>
              <w:rPr>
                <w:rFonts w:ascii="Times New Roman" w:eastAsia="Times New Roman" w:hAnsi="Times New Roman" w:cs="Times New Roman"/>
                <w:sz w:val="20"/>
                <w:szCs w:val="20"/>
              </w:rPr>
            </w:pPr>
          </w:p>
        </w:tc>
        <w:tc>
          <w:tcPr>
            <w:tcW w:w="771" w:type="dxa"/>
            <w:vMerge/>
            <w:tcBorders>
              <w:bottom w:val="single" w:sz="18" w:space="0" w:color="auto"/>
            </w:tcBorders>
            <w:hideMark/>
          </w:tcPr>
          <w:p w14:paraId="5B60EB90" w14:textId="77777777" w:rsidR="00507CF2" w:rsidRPr="00507CF2" w:rsidRDefault="00507CF2">
            <w:pPr>
              <w:rPr>
                <w:rFonts w:ascii="Times New Roman" w:eastAsia="Times New Roman" w:hAnsi="Times New Roman" w:cs="Times New Roman"/>
                <w:sz w:val="20"/>
                <w:szCs w:val="20"/>
              </w:rPr>
            </w:pPr>
          </w:p>
        </w:tc>
        <w:tc>
          <w:tcPr>
            <w:tcW w:w="1487" w:type="dxa"/>
            <w:vMerge/>
            <w:tcBorders>
              <w:bottom w:val="single" w:sz="18" w:space="0" w:color="auto"/>
            </w:tcBorders>
            <w:hideMark/>
          </w:tcPr>
          <w:p w14:paraId="3039E159" w14:textId="77777777" w:rsidR="00507CF2" w:rsidRPr="00507CF2" w:rsidRDefault="00507CF2">
            <w:pPr>
              <w:rPr>
                <w:rFonts w:ascii="Times New Roman" w:eastAsia="Times New Roman" w:hAnsi="Times New Roman" w:cs="Times New Roman"/>
                <w:sz w:val="20"/>
                <w:szCs w:val="20"/>
              </w:rPr>
            </w:pPr>
          </w:p>
        </w:tc>
        <w:tc>
          <w:tcPr>
            <w:tcW w:w="1191" w:type="dxa"/>
            <w:vMerge/>
            <w:tcBorders>
              <w:bottom w:val="single" w:sz="18" w:space="0" w:color="auto"/>
              <w:right w:val="single" w:sz="18" w:space="0" w:color="auto"/>
            </w:tcBorders>
            <w:hideMark/>
          </w:tcPr>
          <w:p w14:paraId="3786D006"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bottom w:val="single" w:sz="18" w:space="0" w:color="auto"/>
            </w:tcBorders>
            <w:noWrap/>
            <w:hideMark/>
          </w:tcPr>
          <w:p w14:paraId="49E754F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c>
          <w:tcPr>
            <w:tcW w:w="679" w:type="dxa"/>
            <w:tcBorders>
              <w:bottom w:val="single" w:sz="18" w:space="0" w:color="auto"/>
            </w:tcBorders>
            <w:noWrap/>
            <w:hideMark/>
          </w:tcPr>
          <w:p w14:paraId="4AB358F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0.641</w:t>
            </w:r>
          </w:p>
        </w:tc>
        <w:tc>
          <w:tcPr>
            <w:tcW w:w="600" w:type="dxa"/>
            <w:tcBorders>
              <w:bottom w:val="single" w:sz="18" w:space="0" w:color="auto"/>
            </w:tcBorders>
            <w:noWrap/>
            <w:hideMark/>
          </w:tcPr>
          <w:p w14:paraId="5D685E9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0.038*</w:t>
            </w:r>
          </w:p>
        </w:tc>
        <w:tc>
          <w:tcPr>
            <w:tcW w:w="739" w:type="dxa"/>
            <w:tcBorders>
              <w:bottom w:val="single" w:sz="18" w:space="0" w:color="auto"/>
            </w:tcBorders>
            <w:noWrap/>
            <w:hideMark/>
          </w:tcPr>
          <w:p w14:paraId="0801611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5CBE5BBA" w14:textId="77777777" w:rsidTr="00507CF2">
        <w:trPr>
          <w:trHeight w:val="300"/>
        </w:trPr>
        <w:tc>
          <w:tcPr>
            <w:tcW w:w="1152" w:type="dxa"/>
            <w:vMerge w:val="restart"/>
            <w:tcBorders>
              <w:top w:val="single" w:sz="18" w:space="0" w:color="auto"/>
            </w:tcBorders>
            <w:hideMark/>
          </w:tcPr>
          <w:p w14:paraId="7A07F57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CK pre- mean CK 48h after sessions at 4,8,12w</w:t>
            </w:r>
          </w:p>
        </w:tc>
        <w:tc>
          <w:tcPr>
            <w:tcW w:w="573" w:type="dxa"/>
            <w:tcBorders>
              <w:top w:val="single" w:sz="18" w:space="0" w:color="auto"/>
            </w:tcBorders>
            <w:noWrap/>
            <w:hideMark/>
          </w:tcPr>
          <w:p w14:paraId="1E6072EE"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Total</w:t>
            </w:r>
          </w:p>
        </w:tc>
        <w:tc>
          <w:tcPr>
            <w:tcW w:w="730" w:type="dxa"/>
            <w:tcBorders>
              <w:top w:val="single" w:sz="18" w:space="0" w:color="auto"/>
            </w:tcBorders>
            <w:noWrap/>
            <w:hideMark/>
          </w:tcPr>
          <w:p w14:paraId="7525DDD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1.88</w:t>
            </w:r>
          </w:p>
        </w:tc>
        <w:tc>
          <w:tcPr>
            <w:tcW w:w="547" w:type="dxa"/>
            <w:tcBorders>
              <w:top w:val="single" w:sz="18" w:space="0" w:color="auto"/>
            </w:tcBorders>
            <w:noWrap/>
            <w:hideMark/>
          </w:tcPr>
          <w:p w14:paraId="48BB6E1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1.12</w:t>
            </w:r>
          </w:p>
        </w:tc>
        <w:tc>
          <w:tcPr>
            <w:tcW w:w="808" w:type="dxa"/>
            <w:tcBorders>
              <w:top w:val="single" w:sz="18" w:space="0" w:color="auto"/>
            </w:tcBorders>
            <w:noWrap/>
            <w:hideMark/>
          </w:tcPr>
          <w:p w14:paraId="597B808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2.7</w:t>
            </w:r>
          </w:p>
        </w:tc>
        <w:tc>
          <w:tcPr>
            <w:tcW w:w="626" w:type="dxa"/>
            <w:tcBorders>
              <w:top w:val="single" w:sz="18" w:space="0" w:color="auto"/>
            </w:tcBorders>
            <w:noWrap/>
            <w:hideMark/>
          </w:tcPr>
          <w:p w14:paraId="71FEDE3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1.88</w:t>
            </w:r>
          </w:p>
        </w:tc>
        <w:tc>
          <w:tcPr>
            <w:tcW w:w="970" w:type="dxa"/>
            <w:tcBorders>
              <w:top w:val="single" w:sz="18" w:space="0" w:color="auto"/>
            </w:tcBorders>
            <w:noWrap/>
            <w:hideMark/>
          </w:tcPr>
          <w:p w14:paraId="59A0952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0.001*</w:t>
            </w:r>
          </w:p>
        </w:tc>
        <w:tc>
          <w:tcPr>
            <w:tcW w:w="674" w:type="dxa"/>
            <w:tcBorders>
              <w:top w:val="single" w:sz="18" w:space="0" w:color="auto"/>
            </w:tcBorders>
            <w:noWrap/>
            <w:hideMark/>
          </w:tcPr>
          <w:p w14:paraId="00873F5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0.205</w:t>
            </w:r>
          </w:p>
        </w:tc>
        <w:tc>
          <w:tcPr>
            <w:tcW w:w="1065" w:type="dxa"/>
            <w:vMerge w:val="restart"/>
            <w:tcBorders>
              <w:top w:val="single" w:sz="18" w:space="0" w:color="auto"/>
            </w:tcBorders>
            <w:noWrap/>
            <w:hideMark/>
          </w:tcPr>
          <w:p w14:paraId="5F964A6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0.664</w:t>
            </w:r>
          </w:p>
        </w:tc>
        <w:tc>
          <w:tcPr>
            <w:tcW w:w="771" w:type="dxa"/>
            <w:vMerge w:val="restart"/>
            <w:tcBorders>
              <w:top w:val="single" w:sz="18" w:space="0" w:color="auto"/>
            </w:tcBorders>
            <w:noWrap/>
            <w:hideMark/>
          </w:tcPr>
          <w:p w14:paraId="23B0D15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0.733</w:t>
            </w:r>
          </w:p>
        </w:tc>
        <w:tc>
          <w:tcPr>
            <w:tcW w:w="1487" w:type="dxa"/>
            <w:vMerge w:val="restart"/>
            <w:tcBorders>
              <w:top w:val="single" w:sz="18" w:space="0" w:color="auto"/>
            </w:tcBorders>
            <w:noWrap/>
            <w:hideMark/>
          </w:tcPr>
          <w:p w14:paraId="515BFB4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0.033*</w:t>
            </w:r>
          </w:p>
        </w:tc>
        <w:tc>
          <w:tcPr>
            <w:tcW w:w="1191" w:type="dxa"/>
            <w:vMerge w:val="restart"/>
            <w:tcBorders>
              <w:top w:val="single" w:sz="18" w:space="0" w:color="auto"/>
              <w:right w:val="single" w:sz="18" w:space="0" w:color="auto"/>
            </w:tcBorders>
            <w:noWrap/>
            <w:hideMark/>
          </w:tcPr>
          <w:p w14:paraId="50C4AD1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0.135</w:t>
            </w:r>
          </w:p>
        </w:tc>
        <w:tc>
          <w:tcPr>
            <w:tcW w:w="566" w:type="dxa"/>
            <w:tcBorders>
              <w:top w:val="single" w:sz="18" w:space="0" w:color="auto"/>
              <w:left w:val="single" w:sz="18" w:space="0" w:color="auto"/>
            </w:tcBorders>
            <w:noWrap/>
            <w:hideMark/>
          </w:tcPr>
          <w:p w14:paraId="2431F9D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679" w:type="dxa"/>
            <w:tcBorders>
              <w:top w:val="single" w:sz="18" w:space="0" w:color="auto"/>
            </w:tcBorders>
            <w:noWrap/>
            <w:hideMark/>
          </w:tcPr>
          <w:p w14:paraId="2C4A91D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600" w:type="dxa"/>
            <w:tcBorders>
              <w:top w:val="single" w:sz="18" w:space="0" w:color="auto"/>
            </w:tcBorders>
            <w:noWrap/>
            <w:hideMark/>
          </w:tcPr>
          <w:p w14:paraId="43C890D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739" w:type="dxa"/>
            <w:tcBorders>
              <w:top w:val="single" w:sz="18" w:space="0" w:color="auto"/>
            </w:tcBorders>
            <w:noWrap/>
            <w:hideMark/>
          </w:tcPr>
          <w:p w14:paraId="0069250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r>
      <w:tr w:rsidR="00507CF2" w:rsidRPr="00507CF2" w14:paraId="4770B81B" w14:textId="77777777" w:rsidTr="00507CF2">
        <w:trPr>
          <w:trHeight w:val="300"/>
        </w:trPr>
        <w:tc>
          <w:tcPr>
            <w:tcW w:w="1152" w:type="dxa"/>
            <w:vMerge/>
            <w:hideMark/>
          </w:tcPr>
          <w:p w14:paraId="0DD1D4C7"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45DC8EDD"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730" w:type="dxa"/>
            <w:noWrap/>
            <w:hideMark/>
          </w:tcPr>
          <w:p w14:paraId="3961937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1.77</w:t>
            </w:r>
          </w:p>
        </w:tc>
        <w:tc>
          <w:tcPr>
            <w:tcW w:w="547" w:type="dxa"/>
            <w:noWrap/>
            <w:hideMark/>
          </w:tcPr>
          <w:p w14:paraId="6F624A1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1.01</w:t>
            </w:r>
          </w:p>
        </w:tc>
        <w:tc>
          <w:tcPr>
            <w:tcW w:w="808" w:type="dxa"/>
            <w:noWrap/>
            <w:hideMark/>
          </w:tcPr>
          <w:p w14:paraId="28C2223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2.47</w:t>
            </w:r>
          </w:p>
        </w:tc>
        <w:tc>
          <w:tcPr>
            <w:tcW w:w="626" w:type="dxa"/>
            <w:noWrap/>
            <w:hideMark/>
          </w:tcPr>
          <w:p w14:paraId="3AA8409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1.65</w:t>
            </w:r>
          </w:p>
        </w:tc>
        <w:tc>
          <w:tcPr>
            <w:tcW w:w="970" w:type="dxa"/>
            <w:noWrap/>
            <w:hideMark/>
          </w:tcPr>
          <w:p w14:paraId="63C3F20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0.056</w:t>
            </w:r>
          </w:p>
        </w:tc>
        <w:tc>
          <w:tcPr>
            <w:tcW w:w="674" w:type="dxa"/>
            <w:noWrap/>
            <w:hideMark/>
          </w:tcPr>
          <w:p w14:paraId="6F2896F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0.076</w:t>
            </w:r>
          </w:p>
        </w:tc>
        <w:tc>
          <w:tcPr>
            <w:tcW w:w="1065" w:type="dxa"/>
            <w:vMerge/>
            <w:hideMark/>
          </w:tcPr>
          <w:p w14:paraId="03353457"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2B25AB93"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5F33E232"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6479870E"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tcBorders>
            <w:noWrap/>
            <w:hideMark/>
          </w:tcPr>
          <w:p w14:paraId="253F1DB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679" w:type="dxa"/>
            <w:noWrap/>
            <w:hideMark/>
          </w:tcPr>
          <w:p w14:paraId="016307F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600" w:type="dxa"/>
            <w:noWrap/>
            <w:hideMark/>
          </w:tcPr>
          <w:p w14:paraId="4F34469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739" w:type="dxa"/>
            <w:noWrap/>
            <w:hideMark/>
          </w:tcPr>
          <w:p w14:paraId="23852F3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70BEAAFC" w14:textId="77777777" w:rsidTr="00507CF2">
        <w:trPr>
          <w:trHeight w:val="300"/>
        </w:trPr>
        <w:tc>
          <w:tcPr>
            <w:tcW w:w="1152" w:type="dxa"/>
            <w:vMerge/>
            <w:hideMark/>
          </w:tcPr>
          <w:p w14:paraId="4A53B1F5"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07DEEF28"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730" w:type="dxa"/>
            <w:noWrap/>
            <w:hideMark/>
          </w:tcPr>
          <w:p w14:paraId="0E897B4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1.71</w:t>
            </w:r>
          </w:p>
        </w:tc>
        <w:tc>
          <w:tcPr>
            <w:tcW w:w="547" w:type="dxa"/>
            <w:noWrap/>
            <w:hideMark/>
          </w:tcPr>
          <w:p w14:paraId="4B4AC03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0.99</w:t>
            </w:r>
          </w:p>
        </w:tc>
        <w:tc>
          <w:tcPr>
            <w:tcW w:w="808" w:type="dxa"/>
            <w:noWrap/>
            <w:hideMark/>
          </w:tcPr>
          <w:p w14:paraId="0DBCAFA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3.1</w:t>
            </w:r>
          </w:p>
        </w:tc>
        <w:tc>
          <w:tcPr>
            <w:tcW w:w="626" w:type="dxa"/>
            <w:noWrap/>
            <w:hideMark/>
          </w:tcPr>
          <w:p w14:paraId="1AABAA4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2.41</w:t>
            </w:r>
          </w:p>
        </w:tc>
        <w:tc>
          <w:tcPr>
            <w:tcW w:w="970" w:type="dxa"/>
            <w:noWrap/>
            <w:hideMark/>
          </w:tcPr>
          <w:p w14:paraId="46B0555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noWrap/>
            <w:hideMark/>
          </w:tcPr>
          <w:p w14:paraId="75C7960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0.273</w:t>
            </w:r>
          </w:p>
        </w:tc>
        <w:tc>
          <w:tcPr>
            <w:tcW w:w="1065" w:type="dxa"/>
            <w:vMerge/>
            <w:hideMark/>
          </w:tcPr>
          <w:p w14:paraId="04D3115E"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304DE4A5"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374948D6"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117C0ABE"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tcBorders>
            <w:noWrap/>
            <w:hideMark/>
          </w:tcPr>
          <w:p w14:paraId="5EB4DC0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679" w:type="dxa"/>
            <w:noWrap/>
            <w:hideMark/>
          </w:tcPr>
          <w:p w14:paraId="5B6B1EC3"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0.661</w:t>
            </w:r>
          </w:p>
        </w:tc>
        <w:tc>
          <w:tcPr>
            <w:tcW w:w="600" w:type="dxa"/>
            <w:noWrap/>
            <w:hideMark/>
          </w:tcPr>
          <w:p w14:paraId="37880D9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739" w:type="dxa"/>
            <w:noWrap/>
            <w:hideMark/>
          </w:tcPr>
          <w:p w14:paraId="797DF8C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10CD3FD7" w14:textId="77777777" w:rsidTr="00507CF2">
        <w:trPr>
          <w:trHeight w:val="315"/>
        </w:trPr>
        <w:tc>
          <w:tcPr>
            <w:tcW w:w="1152" w:type="dxa"/>
            <w:vMerge/>
            <w:tcBorders>
              <w:bottom w:val="single" w:sz="18" w:space="0" w:color="auto"/>
            </w:tcBorders>
            <w:hideMark/>
          </w:tcPr>
          <w:p w14:paraId="5DB26F92" w14:textId="77777777" w:rsidR="00507CF2" w:rsidRPr="00507CF2" w:rsidRDefault="00507CF2">
            <w:pPr>
              <w:rPr>
                <w:rFonts w:ascii="Times New Roman" w:eastAsia="Times New Roman" w:hAnsi="Times New Roman" w:cs="Times New Roman"/>
                <w:sz w:val="20"/>
                <w:szCs w:val="20"/>
              </w:rPr>
            </w:pPr>
          </w:p>
        </w:tc>
        <w:tc>
          <w:tcPr>
            <w:tcW w:w="573" w:type="dxa"/>
            <w:tcBorders>
              <w:bottom w:val="single" w:sz="18" w:space="0" w:color="auto"/>
            </w:tcBorders>
            <w:noWrap/>
            <w:hideMark/>
          </w:tcPr>
          <w:p w14:paraId="216F0EC8"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c>
          <w:tcPr>
            <w:tcW w:w="730" w:type="dxa"/>
            <w:tcBorders>
              <w:bottom w:val="single" w:sz="18" w:space="0" w:color="auto"/>
            </w:tcBorders>
            <w:noWrap/>
            <w:hideMark/>
          </w:tcPr>
          <w:p w14:paraId="3C96C0D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2.19</w:t>
            </w:r>
          </w:p>
        </w:tc>
        <w:tc>
          <w:tcPr>
            <w:tcW w:w="547" w:type="dxa"/>
            <w:tcBorders>
              <w:bottom w:val="single" w:sz="18" w:space="0" w:color="auto"/>
            </w:tcBorders>
            <w:noWrap/>
            <w:hideMark/>
          </w:tcPr>
          <w:p w14:paraId="7E71863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1.36</w:t>
            </w:r>
          </w:p>
        </w:tc>
        <w:tc>
          <w:tcPr>
            <w:tcW w:w="808" w:type="dxa"/>
            <w:tcBorders>
              <w:bottom w:val="single" w:sz="18" w:space="0" w:color="auto"/>
            </w:tcBorders>
            <w:noWrap/>
            <w:hideMark/>
          </w:tcPr>
          <w:p w14:paraId="64370B6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2.52</w:t>
            </w:r>
          </w:p>
        </w:tc>
        <w:tc>
          <w:tcPr>
            <w:tcW w:w="626" w:type="dxa"/>
            <w:tcBorders>
              <w:bottom w:val="single" w:sz="18" w:space="0" w:color="auto"/>
            </w:tcBorders>
            <w:noWrap/>
            <w:hideMark/>
          </w:tcPr>
          <w:p w14:paraId="2EBE42D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1.41</w:t>
            </w:r>
          </w:p>
        </w:tc>
        <w:tc>
          <w:tcPr>
            <w:tcW w:w="970" w:type="dxa"/>
            <w:tcBorders>
              <w:bottom w:val="single" w:sz="18" w:space="0" w:color="auto"/>
            </w:tcBorders>
            <w:noWrap/>
            <w:hideMark/>
          </w:tcPr>
          <w:p w14:paraId="54162D2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0.903</w:t>
            </w:r>
          </w:p>
        </w:tc>
        <w:tc>
          <w:tcPr>
            <w:tcW w:w="674" w:type="dxa"/>
            <w:tcBorders>
              <w:bottom w:val="single" w:sz="18" w:space="0" w:color="auto"/>
            </w:tcBorders>
            <w:noWrap/>
            <w:hideMark/>
          </w:tcPr>
          <w:p w14:paraId="71D0351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w:t>
            </w:r>
          </w:p>
        </w:tc>
        <w:tc>
          <w:tcPr>
            <w:tcW w:w="1065" w:type="dxa"/>
            <w:vMerge/>
            <w:tcBorders>
              <w:bottom w:val="single" w:sz="18" w:space="0" w:color="auto"/>
            </w:tcBorders>
            <w:hideMark/>
          </w:tcPr>
          <w:p w14:paraId="5B90DAF0" w14:textId="77777777" w:rsidR="00507CF2" w:rsidRPr="00507CF2" w:rsidRDefault="00507CF2">
            <w:pPr>
              <w:rPr>
                <w:rFonts w:ascii="Times New Roman" w:eastAsia="Times New Roman" w:hAnsi="Times New Roman" w:cs="Times New Roman"/>
                <w:sz w:val="20"/>
                <w:szCs w:val="20"/>
              </w:rPr>
            </w:pPr>
          </w:p>
        </w:tc>
        <w:tc>
          <w:tcPr>
            <w:tcW w:w="771" w:type="dxa"/>
            <w:vMerge/>
            <w:tcBorders>
              <w:bottom w:val="single" w:sz="18" w:space="0" w:color="auto"/>
            </w:tcBorders>
            <w:hideMark/>
          </w:tcPr>
          <w:p w14:paraId="5F2C1C80" w14:textId="77777777" w:rsidR="00507CF2" w:rsidRPr="00507CF2" w:rsidRDefault="00507CF2">
            <w:pPr>
              <w:rPr>
                <w:rFonts w:ascii="Times New Roman" w:eastAsia="Times New Roman" w:hAnsi="Times New Roman" w:cs="Times New Roman"/>
                <w:sz w:val="20"/>
                <w:szCs w:val="20"/>
              </w:rPr>
            </w:pPr>
          </w:p>
        </w:tc>
        <w:tc>
          <w:tcPr>
            <w:tcW w:w="1487" w:type="dxa"/>
            <w:vMerge/>
            <w:tcBorders>
              <w:bottom w:val="single" w:sz="18" w:space="0" w:color="auto"/>
            </w:tcBorders>
            <w:hideMark/>
          </w:tcPr>
          <w:p w14:paraId="3A4E493F" w14:textId="77777777" w:rsidR="00507CF2" w:rsidRPr="00507CF2" w:rsidRDefault="00507CF2">
            <w:pPr>
              <w:rPr>
                <w:rFonts w:ascii="Times New Roman" w:eastAsia="Times New Roman" w:hAnsi="Times New Roman" w:cs="Times New Roman"/>
                <w:sz w:val="20"/>
                <w:szCs w:val="20"/>
              </w:rPr>
            </w:pPr>
          </w:p>
        </w:tc>
        <w:tc>
          <w:tcPr>
            <w:tcW w:w="1191" w:type="dxa"/>
            <w:vMerge/>
            <w:tcBorders>
              <w:bottom w:val="single" w:sz="18" w:space="0" w:color="auto"/>
              <w:right w:val="single" w:sz="18" w:space="0" w:color="auto"/>
            </w:tcBorders>
            <w:hideMark/>
          </w:tcPr>
          <w:p w14:paraId="685CBB31"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bottom w:val="single" w:sz="18" w:space="0" w:color="auto"/>
            </w:tcBorders>
            <w:noWrap/>
            <w:hideMark/>
          </w:tcPr>
          <w:p w14:paraId="488647A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c>
          <w:tcPr>
            <w:tcW w:w="679" w:type="dxa"/>
            <w:tcBorders>
              <w:bottom w:val="single" w:sz="18" w:space="0" w:color="auto"/>
            </w:tcBorders>
            <w:noWrap/>
            <w:hideMark/>
          </w:tcPr>
          <w:p w14:paraId="6278A1D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0.801</w:t>
            </w:r>
          </w:p>
        </w:tc>
        <w:tc>
          <w:tcPr>
            <w:tcW w:w="600" w:type="dxa"/>
            <w:tcBorders>
              <w:bottom w:val="single" w:sz="18" w:space="0" w:color="auto"/>
            </w:tcBorders>
            <w:noWrap/>
            <w:hideMark/>
          </w:tcPr>
          <w:p w14:paraId="48E6C2A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0.982</w:t>
            </w:r>
          </w:p>
        </w:tc>
        <w:tc>
          <w:tcPr>
            <w:tcW w:w="739" w:type="dxa"/>
            <w:tcBorders>
              <w:bottom w:val="single" w:sz="18" w:space="0" w:color="auto"/>
            </w:tcBorders>
            <w:noWrap/>
            <w:hideMark/>
          </w:tcPr>
          <w:p w14:paraId="57C7387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4DBFD86A" w14:textId="77777777" w:rsidTr="00507CF2">
        <w:trPr>
          <w:trHeight w:val="300"/>
        </w:trPr>
        <w:tc>
          <w:tcPr>
            <w:tcW w:w="1152" w:type="dxa"/>
            <w:vMerge w:val="restart"/>
            <w:tcBorders>
              <w:top w:val="single" w:sz="18" w:space="0" w:color="auto"/>
            </w:tcBorders>
            <w:hideMark/>
          </w:tcPr>
          <w:p w14:paraId="2D16C717" w14:textId="0B8DABB9"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Lactate pre-</w:t>
            </w:r>
            <w:r w:rsidR="00503C31">
              <w:rPr>
                <w:rFonts w:ascii="Times New Roman" w:eastAsia="Times New Roman" w:hAnsi="Times New Roman" w:cs="Times New Roman"/>
                <w:sz w:val="20"/>
                <w:szCs w:val="20"/>
              </w:rPr>
              <w:t>post</w:t>
            </w:r>
            <w:r w:rsidRPr="00507CF2">
              <w:rPr>
                <w:rFonts w:ascii="Times New Roman" w:eastAsia="Times New Roman" w:hAnsi="Times New Roman" w:cs="Times New Roman"/>
                <w:sz w:val="20"/>
                <w:szCs w:val="20"/>
              </w:rPr>
              <w:t xml:space="preserve"> first session</w:t>
            </w:r>
          </w:p>
        </w:tc>
        <w:tc>
          <w:tcPr>
            <w:tcW w:w="573" w:type="dxa"/>
            <w:tcBorders>
              <w:top w:val="single" w:sz="18" w:space="0" w:color="auto"/>
            </w:tcBorders>
            <w:noWrap/>
            <w:hideMark/>
          </w:tcPr>
          <w:p w14:paraId="5DE088BB"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Total</w:t>
            </w:r>
          </w:p>
        </w:tc>
        <w:tc>
          <w:tcPr>
            <w:tcW w:w="730" w:type="dxa"/>
            <w:tcBorders>
              <w:top w:val="single" w:sz="18" w:space="0" w:color="auto"/>
            </w:tcBorders>
            <w:noWrap/>
            <w:hideMark/>
          </w:tcPr>
          <w:p w14:paraId="09EA63C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2.16</w:t>
            </w:r>
          </w:p>
        </w:tc>
        <w:tc>
          <w:tcPr>
            <w:tcW w:w="547" w:type="dxa"/>
            <w:tcBorders>
              <w:top w:val="single" w:sz="18" w:space="0" w:color="auto"/>
            </w:tcBorders>
            <w:noWrap/>
            <w:hideMark/>
          </w:tcPr>
          <w:p w14:paraId="0003583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1.02</w:t>
            </w:r>
          </w:p>
        </w:tc>
        <w:tc>
          <w:tcPr>
            <w:tcW w:w="808" w:type="dxa"/>
            <w:tcBorders>
              <w:top w:val="single" w:sz="18" w:space="0" w:color="auto"/>
            </w:tcBorders>
            <w:noWrap/>
            <w:hideMark/>
          </w:tcPr>
          <w:p w14:paraId="1B5CC87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4.76</w:t>
            </w:r>
          </w:p>
        </w:tc>
        <w:tc>
          <w:tcPr>
            <w:tcW w:w="626" w:type="dxa"/>
            <w:tcBorders>
              <w:top w:val="single" w:sz="18" w:space="0" w:color="auto"/>
            </w:tcBorders>
            <w:noWrap/>
            <w:hideMark/>
          </w:tcPr>
          <w:p w14:paraId="51827E4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3.15</w:t>
            </w:r>
          </w:p>
        </w:tc>
        <w:tc>
          <w:tcPr>
            <w:tcW w:w="970" w:type="dxa"/>
            <w:tcBorders>
              <w:top w:val="single" w:sz="18" w:space="0" w:color="auto"/>
            </w:tcBorders>
            <w:noWrap/>
            <w:hideMark/>
          </w:tcPr>
          <w:p w14:paraId="1634432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tcBorders>
              <w:top w:val="single" w:sz="18" w:space="0" w:color="auto"/>
            </w:tcBorders>
            <w:noWrap/>
            <w:hideMark/>
          </w:tcPr>
          <w:p w14:paraId="6E01E66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0.502</w:t>
            </w:r>
          </w:p>
        </w:tc>
        <w:tc>
          <w:tcPr>
            <w:tcW w:w="1065" w:type="dxa"/>
            <w:vMerge w:val="restart"/>
            <w:tcBorders>
              <w:top w:val="single" w:sz="18" w:space="0" w:color="auto"/>
            </w:tcBorders>
            <w:noWrap/>
            <w:hideMark/>
          </w:tcPr>
          <w:p w14:paraId="59F1853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771" w:type="dxa"/>
            <w:vMerge w:val="restart"/>
            <w:tcBorders>
              <w:top w:val="single" w:sz="18" w:space="0" w:color="auto"/>
            </w:tcBorders>
            <w:noWrap/>
            <w:hideMark/>
          </w:tcPr>
          <w:p w14:paraId="2191646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0.346</w:t>
            </w:r>
          </w:p>
        </w:tc>
        <w:tc>
          <w:tcPr>
            <w:tcW w:w="1487" w:type="dxa"/>
            <w:vMerge w:val="restart"/>
            <w:tcBorders>
              <w:top w:val="single" w:sz="18" w:space="0" w:color="auto"/>
            </w:tcBorders>
            <w:noWrap/>
            <w:hideMark/>
          </w:tcPr>
          <w:p w14:paraId="61C69FA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1191" w:type="dxa"/>
            <w:vMerge w:val="restart"/>
            <w:tcBorders>
              <w:top w:val="single" w:sz="18" w:space="0" w:color="auto"/>
              <w:right w:val="single" w:sz="18" w:space="0" w:color="auto"/>
            </w:tcBorders>
            <w:noWrap/>
            <w:hideMark/>
          </w:tcPr>
          <w:p w14:paraId="1BE8E09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0.379</w:t>
            </w:r>
          </w:p>
        </w:tc>
        <w:tc>
          <w:tcPr>
            <w:tcW w:w="566" w:type="dxa"/>
            <w:tcBorders>
              <w:top w:val="single" w:sz="18" w:space="0" w:color="auto"/>
              <w:left w:val="single" w:sz="18" w:space="0" w:color="auto"/>
            </w:tcBorders>
            <w:noWrap/>
            <w:hideMark/>
          </w:tcPr>
          <w:p w14:paraId="4FFD609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679" w:type="dxa"/>
            <w:tcBorders>
              <w:top w:val="single" w:sz="18" w:space="0" w:color="auto"/>
            </w:tcBorders>
            <w:noWrap/>
            <w:hideMark/>
          </w:tcPr>
          <w:p w14:paraId="466F693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600" w:type="dxa"/>
            <w:tcBorders>
              <w:top w:val="single" w:sz="18" w:space="0" w:color="auto"/>
            </w:tcBorders>
            <w:noWrap/>
            <w:hideMark/>
          </w:tcPr>
          <w:p w14:paraId="3B24D73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739" w:type="dxa"/>
            <w:tcBorders>
              <w:top w:val="single" w:sz="18" w:space="0" w:color="auto"/>
            </w:tcBorders>
            <w:noWrap/>
            <w:hideMark/>
          </w:tcPr>
          <w:p w14:paraId="0F626B6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r>
      <w:tr w:rsidR="00507CF2" w:rsidRPr="00507CF2" w14:paraId="0719DFCE" w14:textId="77777777" w:rsidTr="00507CF2">
        <w:trPr>
          <w:trHeight w:val="300"/>
        </w:trPr>
        <w:tc>
          <w:tcPr>
            <w:tcW w:w="1152" w:type="dxa"/>
            <w:vMerge/>
            <w:hideMark/>
          </w:tcPr>
          <w:p w14:paraId="53DE2D9A"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0D8857A6"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730" w:type="dxa"/>
            <w:noWrap/>
            <w:hideMark/>
          </w:tcPr>
          <w:p w14:paraId="4297219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2.22</w:t>
            </w:r>
          </w:p>
        </w:tc>
        <w:tc>
          <w:tcPr>
            <w:tcW w:w="547" w:type="dxa"/>
            <w:noWrap/>
            <w:hideMark/>
          </w:tcPr>
          <w:p w14:paraId="3AF0971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1.06</w:t>
            </w:r>
          </w:p>
        </w:tc>
        <w:tc>
          <w:tcPr>
            <w:tcW w:w="808" w:type="dxa"/>
            <w:noWrap/>
            <w:hideMark/>
          </w:tcPr>
          <w:p w14:paraId="3AE1232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7.08</w:t>
            </w:r>
          </w:p>
        </w:tc>
        <w:tc>
          <w:tcPr>
            <w:tcW w:w="626" w:type="dxa"/>
            <w:noWrap/>
            <w:hideMark/>
          </w:tcPr>
          <w:p w14:paraId="6A0E41D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2.81</w:t>
            </w:r>
          </w:p>
        </w:tc>
        <w:tc>
          <w:tcPr>
            <w:tcW w:w="970" w:type="dxa"/>
            <w:noWrap/>
            <w:hideMark/>
          </w:tcPr>
          <w:p w14:paraId="3FFFE70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noWrap/>
            <w:hideMark/>
          </w:tcPr>
          <w:p w14:paraId="574F24A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0.585</w:t>
            </w:r>
          </w:p>
        </w:tc>
        <w:tc>
          <w:tcPr>
            <w:tcW w:w="1065" w:type="dxa"/>
            <w:vMerge/>
            <w:hideMark/>
          </w:tcPr>
          <w:p w14:paraId="123CFE98"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48FFD958"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1A41F3CA"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6F3258A8"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tcBorders>
            <w:noWrap/>
            <w:hideMark/>
          </w:tcPr>
          <w:p w14:paraId="798021C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679" w:type="dxa"/>
            <w:noWrap/>
            <w:hideMark/>
          </w:tcPr>
          <w:p w14:paraId="439D067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600" w:type="dxa"/>
            <w:noWrap/>
            <w:hideMark/>
          </w:tcPr>
          <w:p w14:paraId="7A0EEDF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739" w:type="dxa"/>
            <w:noWrap/>
            <w:hideMark/>
          </w:tcPr>
          <w:p w14:paraId="29CBB63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49A48818" w14:textId="77777777" w:rsidTr="00507CF2">
        <w:trPr>
          <w:trHeight w:val="300"/>
        </w:trPr>
        <w:tc>
          <w:tcPr>
            <w:tcW w:w="1152" w:type="dxa"/>
            <w:vMerge/>
            <w:hideMark/>
          </w:tcPr>
          <w:p w14:paraId="06AB9F6E"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010FFE48"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730" w:type="dxa"/>
            <w:noWrap/>
            <w:hideMark/>
          </w:tcPr>
          <w:p w14:paraId="5D9AAFE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2.14</w:t>
            </w:r>
          </w:p>
        </w:tc>
        <w:tc>
          <w:tcPr>
            <w:tcW w:w="547" w:type="dxa"/>
            <w:noWrap/>
            <w:hideMark/>
          </w:tcPr>
          <w:p w14:paraId="125BF18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1.09</w:t>
            </w:r>
          </w:p>
        </w:tc>
        <w:tc>
          <w:tcPr>
            <w:tcW w:w="808" w:type="dxa"/>
            <w:noWrap/>
            <w:hideMark/>
          </w:tcPr>
          <w:p w14:paraId="6C4E034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4.55</w:t>
            </w:r>
          </w:p>
        </w:tc>
        <w:tc>
          <w:tcPr>
            <w:tcW w:w="626" w:type="dxa"/>
            <w:noWrap/>
            <w:hideMark/>
          </w:tcPr>
          <w:p w14:paraId="07E104A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3.09</w:t>
            </w:r>
          </w:p>
        </w:tc>
        <w:tc>
          <w:tcPr>
            <w:tcW w:w="970" w:type="dxa"/>
            <w:noWrap/>
            <w:hideMark/>
          </w:tcPr>
          <w:p w14:paraId="5E7C3B5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noWrap/>
            <w:hideMark/>
          </w:tcPr>
          <w:p w14:paraId="5EFCFC5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0.239</w:t>
            </w:r>
          </w:p>
        </w:tc>
        <w:tc>
          <w:tcPr>
            <w:tcW w:w="1065" w:type="dxa"/>
            <w:vMerge/>
            <w:hideMark/>
          </w:tcPr>
          <w:p w14:paraId="2A69E5AF"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3B9D2E03"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17FAEEDA"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10A9D8CC"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tcBorders>
            <w:noWrap/>
            <w:hideMark/>
          </w:tcPr>
          <w:p w14:paraId="5EEEB50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679" w:type="dxa"/>
            <w:noWrap/>
            <w:hideMark/>
          </w:tcPr>
          <w:p w14:paraId="06A443E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0.015*</w:t>
            </w:r>
          </w:p>
        </w:tc>
        <w:tc>
          <w:tcPr>
            <w:tcW w:w="600" w:type="dxa"/>
            <w:noWrap/>
            <w:hideMark/>
          </w:tcPr>
          <w:p w14:paraId="66CDFE1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739" w:type="dxa"/>
            <w:noWrap/>
            <w:hideMark/>
          </w:tcPr>
          <w:p w14:paraId="079A686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6EA4A32B" w14:textId="77777777" w:rsidTr="00507CF2">
        <w:trPr>
          <w:trHeight w:val="300"/>
        </w:trPr>
        <w:tc>
          <w:tcPr>
            <w:tcW w:w="1152" w:type="dxa"/>
            <w:vMerge/>
            <w:tcBorders>
              <w:bottom w:val="single" w:sz="18" w:space="0" w:color="auto"/>
            </w:tcBorders>
            <w:hideMark/>
          </w:tcPr>
          <w:p w14:paraId="4805D58A" w14:textId="77777777" w:rsidR="00507CF2" w:rsidRPr="00507CF2" w:rsidRDefault="00507CF2">
            <w:pPr>
              <w:rPr>
                <w:rFonts w:ascii="Times New Roman" w:eastAsia="Times New Roman" w:hAnsi="Times New Roman" w:cs="Times New Roman"/>
                <w:sz w:val="20"/>
                <w:szCs w:val="20"/>
              </w:rPr>
            </w:pPr>
          </w:p>
        </w:tc>
        <w:tc>
          <w:tcPr>
            <w:tcW w:w="573" w:type="dxa"/>
            <w:tcBorders>
              <w:bottom w:val="single" w:sz="18" w:space="0" w:color="auto"/>
            </w:tcBorders>
            <w:noWrap/>
            <w:hideMark/>
          </w:tcPr>
          <w:p w14:paraId="22DDDA4A"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c>
          <w:tcPr>
            <w:tcW w:w="730" w:type="dxa"/>
            <w:tcBorders>
              <w:bottom w:val="single" w:sz="18" w:space="0" w:color="auto"/>
            </w:tcBorders>
            <w:noWrap/>
            <w:hideMark/>
          </w:tcPr>
          <w:p w14:paraId="340C037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2.1</w:t>
            </w:r>
          </w:p>
        </w:tc>
        <w:tc>
          <w:tcPr>
            <w:tcW w:w="547" w:type="dxa"/>
            <w:tcBorders>
              <w:bottom w:val="single" w:sz="18" w:space="0" w:color="auto"/>
            </w:tcBorders>
            <w:noWrap/>
            <w:hideMark/>
          </w:tcPr>
          <w:p w14:paraId="4BEE3AC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0.95</w:t>
            </w:r>
          </w:p>
        </w:tc>
        <w:tc>
          <w:tcPr>
            <w:tcW w:w="808" w:type="dxa"/>
            <w:tcBorders>
              <w:bottom w:val="single" w:sz="18" w:space="0" w:color="auto"/>
            </w:tcBorders>
            <w:noWrap/>
            <w:hideMark/>
          </w:tcPr>
          <w:p w14:paraId="0D52E8B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2.27</w:t>
            </w:r>
          </w:p>
        </w:tc>
        <w:tc>
          <w:tcPr>
            <w:tcW w:w="626" w:type="dxa"/>
            <w:tcBorders>
              <w:bottom w:val="single" w:sz="18" w:space="0" w:color="auto"/>
            </w:tcBorders>
            <w:noWrap/>
            <w:hideMark/>
          </w:tcPr>
          <w:p w14:paraId="40B6CCA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0.82</w:t>
            </w:r>
          </w:p>
        </w:tc>
        <w:tc>
          <w:tcPr>
            <w:tcW w:w="970" w:type="dxa"/>
            <w:tcBorders>
              <w:bottom w:val="single" w:sz="18" w:space="0" w:color="auto"/>
            </w:tcBorders>
            <w:noWrap/>
            <w:hideMark/>
          </w:tcPr>
          <w:p w14:paraId="3FD645D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0.781</w:t>
            </w:r>
          </w:p>
        </w:tc>
        <w:tc>
          <w:tcPr>
            <w:tcW w:w="674" w:type="dxa"/>
            <w:tcBorders>
              <w:bottom w:val="single" w:sz="18" w:space="0" w:color="auto"/>
            </w:tcBorders>
            <w:noWrap/>
            <w:hideMark/>
          </w:tcPr>
          <w:p w14:paraId="1A42FA4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0.001</w:t>
            </w:r>
          </w:p>
        </w:tc>
        <w:tc>
          <w:tcPr>
            <w:tcW w:w="1065" w:type="dxa"/>
            <w:vMerge/>
            <w:tcBorders>
              <w:bottom w:val="single" w:sz="18" w:space="0" w:color="auto"/>
            </w:tcBorders>
            <w:hideMark/>
          </w:tcPr>
          <w:p w14:paraId="1688BBE8" w14:textId="77777777" w:rsidR="00507CF2" w:rsidRPr="00507CF2" w:rsidRDefault="00507CF2">
            <w:pPr>
              <w:rPr>
                <w:rFonts w:ascii="Times New Roman" w:eastAsia="Times New Roman" w:hAnsi="Times New Roman" w:cs="Times New Roman"/>
                <w:sz w:val="20"/>
                <w:szCs w:val="20"/>
              </w:rPr>
            </w:pPr>
          </w:p>
        </w:tc>
        <w:tc>
          <w:tcPr>
            <w:tcW w:w="771" w:type="dxa"/>
            <w:vMerge/>
            <w:tcBorders>
              <w:bottom w:val="single" w:sz="18" w:space="0" w:color="auto"/>
            </w:tcBorders>
            <w:hideMark/>
          </w:tcPr>
          <w:p w14:paraId="169D70A6" w14:textId="77777777" w:rsidR="00507CF2" w:rsidRPr="00507CF2" w:rsidRDefault="00507CF2">
            <w:pPr>
              <w:rPr>
                <w:rFonts w:ascii="Times New Roman" w:eastAsia="Times New Roman" w:hAnsi="Times New Roman" w:cs="Times New Roman"/>
                <w:sz w:val="20"/>
                <w:szCs w:val="20"/>
              </w:rPr>
            </w:pPr>
          </w:p>
        </w:tc>
        <w:tc>
          <w:tcPr>
            <w:tcW w:w="1487" w:type="dxa"/>
            <w:vMerge/>
            <w:tcBorders>
              <w:bottom w:val="single" w:sz="18" w:space="0" w:color="auto"/>
            </w:tcBorders>
            <w:hideMark/>
          </w:tcPr>
          <w:p w14:paraId="30F76114" w14:textId="77777777" w:rsidR="00507CF2" w:rsidRPr="00507CF2" w:rsidRDefault="00507CF2">
            <w:pPr>
              <w:rPr>
                <w:rFonts w:ascii="Times New Roman" w:eastAsia="Times New Roman" w:hAnsi="Times New Roman" w:cs="Times New Roman"/>
                <w:sz w:val="20"/>
                <w:szCs w:val="20"/>
              </w:rPr>
            </w:pPr>
          </w:p>
        </w:tc>
        <w:tc>
          <w:tcPr>
            <w:tcW w:w="1191" w:type="dxa"/>
            <w:vMerge/>
            <w:tcBorders>
              <w:bottom w:val="single" w:sz="18" w:space="0" w:color="auto"/>
              <w:right w:val="single" w:sz="18" w:space="0" w:color="auto"/>
            </w:tcBorders>
            <w:hideMark/>
          </w:tcPr>
          <w:p w14:paraId="1D540EC4"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bottom w:val="single" w:sz="18" w:space="0" w:color="auto"/>
            </w:tcBorders>
            <w:noWrap/>
            <w:hideMark/>
          </w:tcPr>
          <w:p w14:paraId="3CC7282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c>
          <w:tcPr>
            <w:tcW w:w="679" w:type="dxa"/>
            <w:tcBorders>
              <w:bottom w:val="single" w:sz="18" w:space="0" w:color="auto"/>
            </w:tcBorders>
            <w:noWrap/>
            <w:hideMark/>
          </w:tcPr>
          <w:p w14:paraId="3F5C4DC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00" w:type="dxa"/>
            <w:tcBorders>
              <w:bottom w:val="single" w:sz="18" w:space="0" w:color="auto"/>
            </w:tcBorders>
            <w:noWrap/>
            <w:hideMark/>
          </w:tcPr>
          <w:p w14:paraId="53210E4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0.043*</w:t>
            </w:r>
          </w:p>
        </w:tc>
        <w:tc>
          <w:tcPr>
            <w:tcW w:w="739" w:type="dxa"/>
            <w:tcBorders>
              <w:bottom w:val="single" w:sz="18" w:space="0" w:color="auto"/>
            </w:tcBorders>
            <w:noWrap/>
            <w:hideMark/>
          </w:tcPr>
          <w:p w14:paraId="362CC59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6CE07734" w14:textId="77777777" w:rsidTr="00507CF2">
        <w:trPr>
          <w:trHeight w:val="300"/>
        </w:trPr>
        <w:tc>
          <w:tcPr>
            <w:tcW w:w="1152" w:type="dxa"/>
            <w:vMerge w:val="restart"/>
            <w:tcBorders>
              <w:top w:val="single" w:sz="18" w:space="0" w:color="auto"/>
            </w:tcBorders>
            <w:hideMark/>
          </w:tcPr>
          <w:p w14:paraId="3D1491B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1RM leg extension pre - after 12 weeks</w:t>
            </w:r>
          </w:p>
        </w:tc>
        <w:tc>
          <w:tcPr>
            <w:tcW w:w="573" w:type="dxa"/>
            <w:tcBorders>
              <w:top w:val="single" w:sz="18" w:space="0" w:color="auto"/>
            </w:tcBorders>
            <w:noWrap/>
            <w:hideMark/>
          </w:tcPr>
          <w:p w14:paraId="5928203B"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Total</w:t>
            </w:r>
          </w:p>
        </w:tc>
        <w:tc>
          <w:tcPr>
            <w:tcW w:w="730" w:type="dxa"/>
            <w:tcBorders>
              <w:top w:val="single" w:sz="18" w:space="0" w:color="auto"/>
            </w:tcBorders>
            <w:noWrap/>
            <w:hideMark/>
          </w:tcPr>
          <w:p w14:paraId="73695B1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71.57</w:t>
            </w:r>
          </w:p>
        </w:tc>
        <w:tc>
          <w:tcPr>
            <w:tcW w:w="547" w:type="dxa"/>
            <w:tcBorders>
              <w:top w:val="single" w:sz="18" w:space="0" w:color="auto"/>
            </w:tcBorders>
            <w:noWrap/>
            <w:hideMark/>
          </w:tcPr>
          <w:p w14:paraId="2BD84B2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16.74</w:t>
            </w:r>
          </w:p>
        </w:tc>
        <w:tc>
          <w:tcPr>
            <w:tcW w:w="808" w:type="dxa"/>
            <w:tcBorders>
              <w:top w:val="single" w:sz="18" w:space="0" w:color="auto"/>
            </w:tcBorders>
            <w:noWrap/>
            <w:hideMark/>
          </w:tcPr>
          <w:p w14:paraId="23C83A9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85.9</w:t>
            </w:r>
          </w:p>
        </w:tc>
        <w:tc>
          <w:tcPr>
            <w:tcW w:w="626" w:type="dxa"/>
            <w:tcBorders>
              <w:top w:val="single" w:sz="18" w:space="0" w:color="auto"/>
            </w:tcBorders>
            <w:noWrap/>
            <w:hideMark/>
          </w:tcPr>
          <w:p w14:paraId="537C6C6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18.85</w:t>
            </w:r>
          </w:p>
        </w:tc>
        <w:tc>
          <w:tcPr>
            <w:tcW w:w="970" w:type="dxa"/>
            <w:tcBorders>
              <w:top w:val="single" w:sz="18" w:space="0" w:color="auto"/>
            </w:tcBorders>
            <w:noWrap/>
            <w:hideMark/>
          </w:tcPr>
          <w:p w14:paraId="67577213"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tcBorders>
              <w:top w:val="single" w:sz="18" w:space="0" w:color="auto"/>
            </w:tcBorders>
            <w:noWrap/>
            <w:hideMark/>
          </w:tcPr>
          <w:p w14:paraId="20C027C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0.534</w:t>
            </w:r>
          </w:p>
        </w:tc>
        <w:tc>
          <w:tcPr>
            <w:tcW w:w="1065" w:type="dxa"/>
            <w:vMerge w:val="restart"/>
            <w:tcBorders>
              <w:top w:val="single" w:sz="18" w:space="0" w:color="auto"/>
            </w:tcBorders>
            <w:noWrap/>
            <w:hideMark/>
          </w:tcPr>
          <w:p w14:paraId="06C203B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0.107</w:t>
            </w:r>
          </w:p>
        </w:tc>
        <w:tc>
          <w:tcPr>
            <w:tcW w:w="771" w:type="dxa"/>
            <w:vMerge w:val="restart"/>
            <w:tcBorders>
              <w:top w:val="single" w:sz="18" w:space="0" w:color="auto"/>
            </w:tcBorders>
            <w:noWrap/>
            <w:hideMark/>
          </w:tcPr>
          <w:p w14:paraId="5C1431F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0.097</w:t>
            </w:r>
          </w:p>
        </w:tc>
        <w:tc>
          <w:tcPr>
            <w:tcW w:w="1487" w:type="dxa"/>
            <w:vMerge w:val="restart"/>
            <w:tcBorders>
              <w:top w:val="single" w:sz="18" w:space="0" w:color="auto"/>
            </w:tcBorders>
            <w:noWrap/>
            <w:hideMark/>
          </w:tcPr>
          <w:p w14:paraId="0DCE491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1191" w:type="dxa"/>
            <w:vMerge w:val="restart"/>
            <w:tcBorders>
              <w:top w:val="single" w:sz="18" w:space="0" w:color="auto"/>
              <w:right w:val="single" w:sz="18" w:space="0" w:color="auto"/>
            </w:tcBorders>
            <w:noWrap/>
            <w:hideMark/>
          </w:tcPr>
          <w:p w14:paraId="3DD7E30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0.368</w:t>
            </w:r>
          </w:p>
        </w:tc>
        <w:tc>
          <w:tcPr>
            <w:tcW w:w="566" w:type="dxa"/>
            <w:tcBorders>
              <w:top w:val="single" w:sz="18" w:space="0" w:color="auto"/>
              <w:left w:val="single" w:sz="18" w:space="0" w:color="auto"/>
            </w:tcBorders>
            <w:noWrap/>
            <w:hideMark/>
          </w:tcPr>
          <w:p w14:paraId="1E2E842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679" w:type="dxa"/>
            <w:tcBorders>
              <w:top w:val="single" w:sz="18" w:space="0" w:color="auto"/>
            </w:tcBorders>
            <w:noWrap/>
            <w:hideMark/>
          </w:tcPr>
          <w:p w14:paraId="79908D8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600" w:type="dxa"/>
            <w:tcBorders>
              <w:top w:val="single" w:sz="18" w:space="0" w:color="auto"/>
            </w:tcBorders>
            <w:noWrap/>
            <w:hideMark/>
          </w:tcPr>
          <w:p w14:paraId="399176B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739" w:type="dxa"/>
            <w:tcBorders>
              <w:top w:val="single" w:sz="18" w:space="0" w:color="auto"/>
            </w:tcBorders>
            <w:noWrap/>
            <w:hideMark/>
          </w:tcPr>
          <w:p w14:paraId="1C831C4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r>
      <w:tr w:rsidR="00507CF2" w:rsidRPr="00507CF2" w14:paraId="7E6D06E9" w14:textId="77777777" w:rsidTr="00507CF2">
        <w:trPr>
          <w:trHeight w:val="300"/>
        </w:trPr>
        <w:tc>
          <w:tcPr>
            <w:tcW w:w="1152" w:type="dxa"/>
            <w:vMerge/>
            <w:hideMark/>
          </w:tcPr>
          <w:p w14:paraId="7A49F48E"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0237F6BB"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730" w:type="dxa"/>
            <w:noWrap/>
            <w:hideMark/>
          </w:tcPr>
          <w:p w14:paraId="3801234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72.34</w:t>
            </w:r>
          </w:p>
        </w:tc>
        <w:tc>
          <w:tcPr>
            <w:tcW w:w="547" w:type="dxa"/>
            <w:noWrap/>
            <w:hideMark/>
          </w:tcPr>
          <w:p w14:paraId="1EB21463"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14.25</w:t>
            </w:r>
          </w:p>
        </w:tc>
        <w:tc>
          <w:tcPr>
            <w:tcW w:w="808" w:type="dxa"/>
            <w:noWrap/>
            <w:hideMark/>
          </w:tcPr>
          <w:p w14:paraId="30C4E50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84.54</w:t>
            </w:r>
          </w:p>
        </w:tc>
        <w:tc>
          <w:tcPr>
            <w:tcW w:w="626" w:type="dxa"/>
            <w:noWrap/>
            <w:hideMark/>
          </w:tcPr>
          <w:p w14:paraId="0C93B0F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16.69</w:t>
            </w:r>
          </w:p>
        </w:tc>
        <w:tc>
          <w:tcPr>
            <w:tcW w:w="970" w:type="dxa"/>
            <w:noWrap/>
            <w:hideMark/>
          </w:tcPr>
          <w:p w14:paraId="18F9932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0.001*</w:t>
            </w:r>
          </w:p>
        </w:tc>
        <w:tc>
          <w:tcPr>
            <w:tcW w:w="674" w:type="dxa"/>
            <w:noWrap/>
            <w:hideMark/>
          </w:tcPr>
          <w:p w14:paraId="398F36A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0.227</w:t>
            </w:r>
          </w:p>
        </w:tc>
        <w:tc>
          <w:tcPr>
            <w:tcW w:w="1065" w:type="dxa"/>
            <w:vMerge/>
            <w:hideMark/>
          </w:tcPr>
          <w:p w14:paraId="4631802F"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740F7625"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103458F0"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4344AD74"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tcBorders>
            <w:noWrap/>
            <w:hideMark/>
          </w:tcPr>
          <w:p w14:paraId="3CBF12C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679" w:type="dxa"/>
            <w:noWrap/>
            <w:hideMark/>
          </w:tcPr>
          <w:p w14:paraId="0941569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600" w:type="dxa"/>
            <w:noWrap/>
            <w:hideMark/>
          </w:tcPr>
          <w:p w14:paraId="2AA4561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739" w:type="dxa"/>
            <w:noWrap/>
            <w:hideMark/>
          </w:tcPr>
          <w:p w14:paraId="7D88A69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76F85D51" w14:textId="77777777" w:rsidTr="00507CF2">
        <w:trPr>
          <w:trHeight w:val="300"/>
        </w:trPr>
        <w:tc>
          <w:tcPr>
            <w:tcW w:w="1152" w:type="dxa"/>
            <w:vMerge/>
            <w:hideMark/>
          </w:tcPr>
          <w:p w14:paraId="37AF213D"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549B0018"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730" w:type="dxa"/>
            <w:noWrap/>
            <w:hideMark/>
          </w:tcPr>
          <w:p w14:paraId="595F77E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71.02</w:t>
            </w:r>
          </w:p>
        </w:tc>
        <w:tc>
          <w:tcPr>
            <w:tcW w:w="547" w:type="dxa"/>
            <w:noWrap/>
            <w:hideMark/>
          </w:tcPr>
          <w:p w14:paraId="3E86C07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18.99</w:t>
            </w:r>
          </w:p>
        </w:tc>
        <w:tc>
          <w:tcPr>
            <w:tcW w:w="808" w:type="dxa"/>
            <w:noWrap/>
            <w:hideMark/>
          </w:tcPr>
          <w:p w14:paraId="52917063"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98.28</w:t>
            </w:r>
          </w:p>
        </w:tc>
        <w:tc>
          <w:tcPr>
            <w:tcW w:w="626" w:type="dxa"/>
            <w:noWrap/>
            <w:hideMark/>
          </w:tcPr>
          <w:p w14:paraId="30916EC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15.6</w:t>
            </w:r>
          </w:p>
        </w:tc>
        <w:tc>
          <w:tcPr>
            <w:tcW w:w="970" w:type="dxa"/>
            <w:noWrap/>
            <w:hideMark/>
          </w:tcPr>
          <w:p w14:paraId="565419A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noWrap/>
            <w:hideMark/>
          </w:tcPr>
          <w:p w14:paraId="736895B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0.594</w:t>
            </w:r>
          </w:p>
        </w:tc>
        <w:tc>
          <w:tcPr>
            <w:tcW w:w="1065" w:type="dxa"/>
            <w:vMerge/>
            <w:hideMark/>
          </w:tcPr>
          <w:p w14:paraId="0E45B32E"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22F7A9AE"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12353402"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1E18E242"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tcBorders>
            <w:noWrap/>
            <w:hideMark/>
          </w:tcPr>
          <w:p w14:paraId="3BACB3E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679" w:type="dxa"/>
            <w:noWrap/>
            <w:hideMark/>
          </w:tcPr>
          <w:p w14:paraId="6B7F5C8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0.49</w:t>
            </w:r>
          </w:p>
        </w:tc>
        <w:tc>
          <w:tcPr>
            <w:tcW w:w="600" w:type="dxa"/>
            <w:noWrap/>
            <w:hideMark/>
          </w:tcPr>
          <w:p w14:paraId="100E2B5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739" w:type="dxa"/>
            <w:noWrap/>
            <w:hideMark/>
          </w:tcPr>
          <w:p w14:paraId="0AA1A9B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3E67A1E6" w14:textId="77777777" w:rsidTr="00507CF2">
        <w:trPr>
          <w:trHeight w:val="315"/>
        </w:trPr>
        <w:tc>
          <w:tcPr>
            <w:tcW w:w="1152" w:type="dxa"/>
            <w:vMerge/>
            <w:tcBorders>
              <w:bottom w:val="single" w:sz="18" w:space="0" w:color="auto"/>
            </w:tcBorders>
            <w:hideMark/>
          </w:tcPr>
          <w:p w14:paraId="3120E117" w14:textId="77777777" w:rsidR="00507CF2" w:rsidRPr="00507CF2" w:rsidRDefault="00507CF2">
            <w:pPr>
              <w:rPr>
                <w:rFonts w:ascii="Times New Roman" w:eastAsia="Times New Roman" w:hAnsi="Times New Roman" w:cs="Times New Roman"/>
                <w:sz w:val="20"/>
                <w:szCs w:val="20"/>
              </w:rPr>
            </w:pPr>
          </w:p>
        </w:tc>
        <w:tc>
          <w:tcPr>
            <w:tcW w:w="573" w:type="dxa"/>
            <w:tcBorders>
              <w:bottom w:val="single" w:sz="18" w:space="0" w:color="auto"/>
            </w:tcBorders>
            <w:noWrap/>
            <w:hideMark/>
          </w:tcPr>
          <w:p w14:paraId="55680226"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c>
          <w:tcPr>
            <w:tcW w:w="730" w:type="dxa"/>
            <w:tcBorders>
              <w:bottom w:val="single" w:sz="18" w:space="0" w:color="auto"/>
            </w:tcBorders>
            <w:noWrap/>
            <w:hideMark/>
          </w:tcPr>
          <w:p w14:paraId="122760F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71.33</w:t>
            </w:r>
          </w:p>
        </w:tc>
        <w:tc>
          <w:tcPr>
            <w:tcW w:w="547" w:type="dxa"/>
            <w:tcBorders>
              <w:bottom w:val="single" w:sz="18" w:space="0" w:color="auto"/>
            </w:tcBorders>
            <w:noWrap/>
            <w:hideMark/>
          </w:tcPr>
          <w:p w14:paraId="0BC0CD6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17.78</w:t>
            </w:r>
          </w:p>
        </w:tc>
        <w:tc>
          <w:tcPr>
            <w:tcW w:w="808" w:type="dxa"/>
            <w:tcBorders>
              <w:bottom w:val="single" w:sz="18" w:space="0" w:color="auto"/>
            </w:tcBorders>
            <w:noWrap/>
            <w:hideMark/>
          </w:tcPr>
          <w:p w14:paraId="7E950683"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74.13</w:t>
            </w:r>
          </w:p>
        </w:tc>
        <w:tc>
          <w:tcPr>
            <w:tcW w:w="626" w:type="dxa"/>
            <w:tcBorders>
              <w:bottom w:val="single" w:sz="18" w:space="0" w:color="auto"/>
            </w:tcBorders>
            <w:noWrap/>
            <w:hideMark/>
          </w:tcPr>
          <w:p w14:paraId="3627D9D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16.81</w:t>
            </w:r>
          </w:p>
        </w:tc>
        <w:tc>
          <w:tcPr>
            <w:tcW w:w="970" w:type="dxa"/>
            <w:tcBorders>
              <w:bottom w:val="single" w:sz="18" w:space="0" w:color="auto"/>
            </w:tcBorders>
            <w:noWrap/>
            <w:hideMark/>
          </w:tcPr>
          <w:p w14:paraId="31DC9F2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0.429</w:t>
            </w:r>
          </w:p>
        </w:tc>
        <w:tc>
          <w:tcPr>
            <w:tcW w:w="674" w:type="dxa"/>
            <w:tcBorders>
              <w:bottom w:val="single" w:sz="18" w:space="0" w:color="auto"/>
            </w:tcBorders>
            <w:noWrap/>
            <w:hideMark/>
          </w:tcPr>
          <w:p w14:paraId="77D2DF7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0.014</w:t>
            </w:r>
          </w:p>
        </w:tc>
        <w:tc>
          <w:tcPr>
            <w:tcW w:w="1065" w:type="dxa"/>
            <w:vMerge/>
            <w:tcBorders>
              <w:bottom w:val="single" w:sz="18" w:space="0" w:color="auto"/>
            </w:tcBorders>
            <w:hideMark/>
          </w:tcPr>
          <w:p w14:paraId="6FD447A0" w14:textId="77777777" w:rsidR="00507CF2" w:rsidRPr="00507CF2" w:rsidRDefault="00507CF2">
            <w:pPr>
              <w:rPr>
                <w:rFonts w:ascii="Times New Roman" w:eastAsia="Times New Roman" w:hAnsi="Times New Roman" w:cs="Times New Roman"/>
                <w:sz w:val="20"/>
                <w:szCs w:val="20"/>
              </w:rPr>
            </w:pPr>
          </w:p>
        </w:tc>
        <w:tc>
          <w:tcPr>
            <w:tcW w:w="771" w:type="dxa"/>
            <w:vMerge/>
            <w:tcBorders>
              <w:bottom w:val="single" w:sz="18" w:space="0" w:color="auto"/>
            </w:tcBorders>
            <w:hideMark/>
          </w:tcPr>
          <w:p w14:paraId="3DCCAC27" w14:textId="77777777" w:rsidR="00507CF2" w:rsidRPr="00507CF2" w:rsidRDefault="00507CF2">
            <w:pPr>
              <w:rPr>
                <w:rFonts w:ascii="Times New Roman" w:eastAsia="Times New Roman" w:hAnsi="Times New Roman" w:cs="Times New Roman"/>
                <w:sz w:val="20"/>
                <w:szCs w:val="20"/>
              </w:rPr>
            </w:pPr>
          </w:p>
        </w:tc>
        <w:tc>
          <w:tcPr>
            <w:tcW w:w="1487" w:type="dxa"/>
            <w:vMerge/>
            <w:tcBorders>
              <w:bottom w:val="single" w:sz="18" w:space="0" w:color="auto"/>
            </w:tcBorders>
            <w:hideMark/>
          </w:tcPr>
          <w:p w14:paraId="6FF524B7" w14:textId="77777777" w:rsidR="00507CF2" w:rsidRPr="00507CF2" w:rsidRDefault="00507CF2">
            <w:pPr>
              <w:rPr>
                <w:rFonts w:ascii="Times New Roman" w:eastAsia="Times New Roman" w:hAnsi="Times New Roman" w:cs="Times New Roman"/>
                <w:sz w:val="20"/>
                <w:szCs w:val="20"/>
              </w:rPr>
            </w:pPr>
          </w:p>
        </w:tc>
        <w:tc>
          <w:tcPr>
            <w:tcW w:w="1191" w:type="dxa"/>
            <w:vMerge/>
            <w:tcBorders>
              <w:bottom w:val="single" w:sz="18" w:space="0" w:color="auto"/>
              <w:right w:val="single" w:sz="18" w:space="0" w:color="auto"/>
            </w:tcBorders>
            <w:hideMark/>
          </w:tcPr>
          <w:p w14:paraId="2A8E6470"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bottom w:val="single" w:sz="18" w:space="0" w:color="auto"/>
            </w:tcBorders>
            <w:noWrap/>
            <w:hideMark/>
          </w:tcPr>
          <w:p w14:paraId="33AFDC2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c>
          <w:tcPr>
            <w:tcW w:w="679" w:type="dxa"/>
            <w:tcBorders>
              <w:bottom w:val="single" w:sz="18" w:space="0" w:color="auto"/>
            </w:tcBorders>
            <w:noWrap/>
            <w:hideMark/>
          </w:tcPr>
          <w:p w14:paraId="7C9D983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0.557</w:t>
            </w:r>
          </w:p>
        </w:tc>
        <w:tc>
          <w:tcPr>
            <w:tcW w:w="600" w:type="dxa"/>
            <w:tcBorders>
              <w:bottom w:val="single" w:sz="18" w:space="0" w:color="auto"/>
            </w:tcBorders>
            <w:noWrap/>
            <w:hideMark/>
          </w:tcPr>
          <w:p w14:paraId="44E62E5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0.088</w:t>
            </w:r>
          </w:p>
        </w:tc>
        <w:tc>
          <w:tcPr>
            <w:tcW w:w="739" w:type="dxa"/>
            <w:tcBorders>
              <w:bottom w:val="single" w:sz="18" w:space="0" w:color="auto"/>
            </w:tcBorders>
            <w:noWrap/>
            <w:hideMark/>
          </w:tcPr>
          <w:p w14:paraId="4D8D3CF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4D521094" w14:textId="77777777" w:rsidTr="00507CF2">
        <w:trPr>
          <w:trHeight w:val="300"/>
        </w:trPr>
        <w:tc>
          <w:tcPr>
            <w:tcW w:w="1152" w:type="dxa"/>
            <w:vMerge w:val="restart"/>
            <w:tcBorders>
              <w:top w:val="single" w:sz="18" w:space="0" w:color="auto"/>
            </w:tcBorders>
            <w:hideMark/>
          </w:tcPr>
          <w:p w14:paraId="28BABEC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1RM leg curl pre - after 12 weeks</w:t>
            </w:r>
          </w:p>
        </w:tc>
        <w:tc>
          <w:tcPr>
            <w:tcW w:w="573" w:type="dxa"/>
            <w:tcBorders>
              <w:top w:val="single" w:sz="18" w:space="0" w:color="auto"/>
            </w:tcBorders>
            <w:noWrap/>
            <w:hideMark/>
          </w:tcPr>
          <w:p w14:paraId="1F36E544"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Total</w:t>
            </w:r>
          </w:p>
        </w:tc>
        <w:tc>
          <w:tcPr>
            <w:tcW w:w="730" w:type="dxa"/>
            <w:tcBorders>
              <w:top w:val="single" w:sz="18" w:space="0" w:color="auto"/>
            </w:tcBorders>
            <w:noWrap/>
            <w:hideMark/>
          </w:tcPr>
          <w:p w14:paraId="180621E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44.43</w:t>
            </w:r>
          </w:p>
        </w:tc>
        <w:tc>
          <w:tcPr>
            <w:tcW w:w="547" w:type="dxa"/>
            <w:tcBorders>
              <w:top w:val="single" w:sz="18" w:space="0" w:color="auto"/>
            </w:tcBorders>
            <w:noWrap/>
            <w:hideMark/>
          </w:tcPr>
          <w:p w14:paraId="3E50016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11.07</w:t>
            </w:r>
          </w:p>
        </w:tc>
        <w:tc>
          <w:tcPr>
            <w:tcW w:w="808" w:type="dxa"/>
            <w:tcBorders>
              <w:top w:val="single" w:sz="18" w:space="0" w:color="auto"/>
            </w:tcBorders>
            <w:noWrap/>
            <w:hideMark/>
          </w:tcPr>
          <w:p w14:paraId="1E52756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51.3</w:t>
            </w:r>
          </w:p>
        </w:tc>
        <w:tc>
          <w:tcPr>
            <w:tcW w:w="626" w:type="dxa"/>
            <w:tcBorders>
              <w:top w:val="single" w:sz="18" w:space="0" w:color="auto"/>
            </w:tcBorders>
            <w:noWrap/>
            <w:hideMark/>
          </w:tcPr>
          <w:p w14:paraId="5C6ED7F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9.1</w:t>
            </w:r>
          </w:p>
        </w:tc>
        <w:tc>
          <w:tcPr>
            <w:tcW w:w="970" w:type="dxa"/>
            <w:tcBorders>
              <w:top w:val="single" w:sz="18" w:space="0" w:color="auto"/>
            </w:tcBorders>
            <w:noWrap/>
            <w:hideMark/>
          </w:tcPr>
          <w:p w14:paraId="23601FF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tcBorders>
              <w:top w:val="single" w:sz="18" w:space="0" w:color="auto"/>
            </w:tcBorders>
            <w:noWrap/>
            <w:hideMark/>
          </w:tcPr>
          <w:p w14:paraId="39B7C6B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0.391</w:t>
            </w:r>
          </w:p>
        </w:tc>
        <w:tc>
          <w:tcPr>
            <w:tcW w:w="1065" w:type="dxa"/>
            <w:vMerge w:val="restart"/>
            <w:tcBorders>
              <w:top w:val="single" w:sz="18" w:space="0" w:color="auto"/>
            </w:tcBorders>
            <w:noWrap/>
            <w:hideMark/>
          </w:tcPr>
          <w:p w14:paraId="5A4E13F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0.504</w:t>
            </w:r>
          </w:p>
        </w:tc>
        <w:tc>
          <w:tcPr>
            <w:tcW w:w="771" w:type="dxa"/>
            <w:vMerge w:val="restart"/>
            <w:tcBorders>
              <w:top w:val="single" w:sz="18" w:space="0" w:color="auto"/>
            </w:tcBorders>
            <w:noWrap/>
            <w:hideMark/>
          </w:tcPr>
          <w:p w14:paraId="0061F11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0.03</w:t>
            </w:r>
          </w:p>
        </w:tc>
        <w:tc>
          <w:tcPr>
            <w:tcW w:w="1487" w:type="dxa"/>
            <w:vMerge w:val="restart"/>
            <w:tcBorders>
              <w:top w:val="single" w:sz="18" w:space="0" w:color="auto"/>
            </w:tcBorders>
            <w:noWrap/>
            <w:hideMark/>
          </w:tcPr>
          <w:p w14:paraId="486B7FF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0.002*</w:t>
            </w:r>
          </w:p>
        </w:tc>
        <w:tc>
          <w:tcPr>
            <w:tcW w:w="1191" w:type="dxa"/>
            <w:vMerge w:val="restart"/>
            <w:tcBorders>
              <w:top w:val="single" w:sz="18" w:space="0" w:color="auto"/>
              <w:right w:val="single" w:sz="18" w:space="0" w:color="auto"/>
            </w:tcBorders>
            <w:noWrap/>
            <w:hideMark/>
          </w:tcPr>
          <w:p w14:paraId="5F19C4F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0.247</w:t>
            </w:r>
          </w:p>
        </w:tc>
        <w:tc>
          <w:tcPr>
            <w:tcW w:w="566" w:type="dxa"/>
            <w:tcBorders>
              <w:top w:val="single" w:sz="18" w:space="0" w:color="auto"/>
              <w:left w:val="single" w:sz="18" w:space="0" w:color="auto"/>
            </w:tcBorders>
            <w:noWrap/>
            <w:hideMark/>
          </w:tcPr>
          <w:p w14:paraId="7AA5CE2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679" w:type="dxa"/>
            <w:tcBorders>
              <w:top w:val="single" w:sz="18" w:space="0" w:color="auto"/>
            </w:tcBorders>
            <w:noWrap/>
            <w:hideMark/>
          </w:tcPr>
          <w:p w14:paraId="45E1D41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600" w:type="dxa"/>
            <w:tcBorders>
              <w:top w:val="single" w:sz="18" w:space="0" w:color="auto"/>
            </w:tcBorders>
            <w:noWrap/>
            <w:hideMark/>
          </w:tcPr>
          <w:p w14:paraId="0392DD1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739" w:type="dxa"/>
            <w:tcBorders>
              <w:top w:val="single" w:sz="18" w:space="0" w:color="auto"/>
            </w:tcBorders>
            <w:noWrap/>
            <w:hideMark/>
          </w:tcPr>
          <w:p w14:paraId="34376CB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r>
      <w:tr w:rsidR="00507CF2" w:rsidRPr="00507CF2" w14:paraId="3B23B1D5" w14:textId="77777777" w:rsidTr="00507CF2">
        <w:trPr>
          <w:trHeight w:val="300"/>
        </w:trPr>
        <w:tc>
          <w:tcPr>
            <w:tcW w:w="1152" w:type="dxa"/>
            <w:vMerge/>
            <w:hideMark/>
          </w:tcPr>
          <w:p w14:paraId="6052D9C7"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6579833A"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730" w:type="dxa"/>
            <w:noWrap/>
            <w:hideMark/>
          </w:tcPr>
          <w:p w14:paraId="01AC436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42.21</w:t>
            </w:r>
          </w:p>
        </w:tc>
        <w:tc>
          <w:tcPr>
            <w:tcW w:w="547" w:type="dxa"/>
            <w:noWrap/>
            <w:hideMark/>
          </w:tcPr>
          <w:p w14:paraId="48A29F8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9.51</w:t>
            </w:r>
          </w:p>
        </w:tc>
        <w:tc>
          <w:tcPr>
            <w:tcW w:w="808" w:type="dxa"/>
            <w:noWrap/>
            <w:hideMark/>
          </w:tcPr>
          <w:p w14:paraId="21CE16F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52</w:t>
            </w:r>
          </w:p>
        </w:tc>
        <w:tc>
          <w:tcPr>
            <w:tcW w:w="626" w:type="dxa"/>
            <w:noWrap/>
            <w:hideMark/>
          </w:tcPr>
          <w:p w14:paraId="7A530EC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7.15</w:t>
            </w:r>
          </w:p>
        </w:tc>
        <w:tc>
          <w:tcPr>
            <w:tcW w:w="970" w:type="dxa"/>
            <w:noWrap/>
            <w:hideMark/>
          </w:tcPr>
          <w:p w14:paraId="5F6B432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noWrap/>
            <w:hideMark/>
          </w:tcPr>
          <w:p w14:paraId="30FC456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0.316</w:t>
            </w:r>
          </w:p>
        </w:tc>
        <w:tc>
          <w:tcPr>
            <w:tcW w:w="1065" w:type="dxa"/>
            <w:vMerge/>
            <w:hideMark/>
          </w:tcPr>
          <w:p w14:paraId="58FF3B29"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528D7D51"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190D7C12"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355D8ABE"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tcBorders>
            <w:noWrap/>
            <w:hideMark/>
          </w:tcPr>
          <w:p w14:paraId="60A06A7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679" w:type="dxa"/>
            <w:noWrap/>
            <w:hideMark/>
          </w:tcPr>
          <w:p w14:paraId="052085F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600" w:type="dxa"/>
            <w:noWrap/>
            <w:hideMark/>
          </w:tcPr>
          <w:p w14:paraId="4BBEF89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739" w:type="dxa"/>
            <w:noWrap/>
            <w:hideMark/>
          </w:tcPr>
          <w:p w14:paraId="78539FB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5B4B0B08" w14:textId="77777777" w:rsidTr="00507CF2">
        <w:trPr>
          <w:trHeight w:val="300"/>
        </w:trPr>
        <w:tc>
          <w:tcPr>
            <w:tcW w:w="1152" w:type="dxa"/>
            <w:vMerge/>
            <w:hideMark/>
          </w:tcPr>
          <w:p w14:paraId="636A1D9B"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78FEAC5B"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730" w:type="dxa"/>
            <w:noWrap/>
            <w:hideMark/>
          </w:tcPr>
          <w:p w14:paraId="5D27123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44.71</w:t>
            </w:r>
          </w:p>
        </w:tc>
        <w:tc>
          <w:tcPr>
            <w:tcW w:w="547" w:type="dxa"/>
            <w:noWrap/>
            <w:hideMark/>
          </w:tcPr>
          <w:p w14:paraId="3EF2F59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10.08</w:t>
            </w:r>
          </w:p>
        </w:tc>
        <w:tc>
          <w:tcPr>
            <w:tcW w:w="808" w:type="dxa"/>
            <w:noWrap/>
            <w:hideMark/>
          </w:tcPr>
          <w:p w14:paraId="09C4766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55.07</w:t>
            </w:r>
          </w:p>
        </w:tc>
        <w:tc>
          <w:tcPr>
            <w:tcW w:w="626" w:type="dxa"/>
            <w:noWrap/>
            <w:hideMark/>
          </w:tcPr>
          <w:p w14:paraId="50FE168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7.71</w:t>
            </w:r>
          </w:p>
        </w:tc>
        <w:tc>
          <w:tcPr>
            <w:tcW w:w="970" w:type="dxa"/>
            <w:noWrap/>
            <w:hideMark/>
          </w:tcPr>
          <w:p w14:paraId="3EB2B76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noWrap/>
            <w:hideMark/>
          </w:tcPr>
          <w:p w14:paraId="693277A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0.355</w:t>
            </w:r>
          </w:p>
        </w:tc>
        <w:tc>
          <w:tcPr>
            <w:tcW w:w="1065" w:type="dxa"/>
            <w:vMerge/>
            <w:hideMark/>
          </w:tcPr>
          <w:p w14:paraId="50262DD2"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63B8A26F"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3D3C71AA"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52E14B77"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tcBorders>
            <w:noWrap/>
            <w:hideMark/>
          </w:tcPr>
          <w:p w14:paraId="281903B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679" w:type="dxa"/>
            <w:noWrap/>
            <w:hideMark/>
          </w:tcPr>
          <w:p w14:paraId="62B0B4D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0.649</w:t>
            </w:r>
          </w:p>
        </w:tc>
        <w:tc>
          <w:tcPr>
            <w:tcW w:w="600" w:type="dxa"/>
            <w:noWrap/>
            <w:hideMark/>
          </w:tcPr>
          <w:p w14:paraId="30164D6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739" w:type="dxa"/>
            <w:noWrap/>
            <w:hideMark/>
          </w:tcPr>
          <w:p w14:paraId="62A47C8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38B567E4" w14:textId="77777777" w:rsidTr="00507CF2">
        <w:trPr>
          <w:trHeight w:val="315"/>
        </w:trPr>
        <w:tc>
          <w:tcPr>
            <w:tcW w:w="1152" w:type="dxa"/>
            <w:vMerge/>
            <w:tcBorders>
              <w:bottom w:val="single" w:sz="18" w:space="0" w:color="auto"/>
            </w:tcBorders>
            <w:hideMark/>
          </w:tcPr>
          <w:p w14:paraId="68F31BA1" w14:textId="77777777" w:rsidR="00507CF2" w:rsidRPr="00507CF2" w:rsidRDefault="00507CF2">
            <w:pPr>
              <w:rPr>
                <w:rFonts w:ascii="Times New Roman" w:eastAsia="Times New Roman" w:hAnsi="Times New Roman" w:cs="Times New Roman"/>
                <w:sz w:val="20"/>
                <w:szCs w:val="20"/>
              </w:rPr>
            </w:pPr>
          </w:p>
        </w:tc>
        <w:tc>
          <w:tcPr>
            <w:tcW w:w="573" w:type="dxa"/>
            <w:tcBorders>
              <w:bottom w:val="single" w:sz="18" w:space="0" w:color="auto"/>
            </w:tcBorders>
            <w:noWrap/>
            <w:hideMark/>
          </w:tcPr>
          <w:p w14:paraId="5177D4A4"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c>
          <w:tcPr>
            <w:tcW w:w="730" w:type="dxa"/>
            <w:tcBorders>
              <w:bottom w:val="single" w:sz="18" w:space="0" w:color="auto"/>
            </w:tcBorders>
            <w:noWrap/>
            <w:hideMark/>
          </w:tcPr>
          <w:p w14:paraId="7D2579A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46.47</w:t>
            </w:r>
          </w:p>
        </w:tc>
        <w:tc>
          <w:tcPr>
            <w:tcW w:w="547" w:type="dxa"/>
            <w:tcBorders>
              <w:bottom w:val="single" w:sz="18" w:space="0" w:color="auto"/>
            </w:tcBorders>
            <w:noWrap/>
            <w:hideMark/>
          </w:tcPr>
          <w:p w14:paraId="21B9195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13.71</w:t>
            </w:r>
          </w:p>
        </w:tc>
        <w:tc>
          <w:tcPr>
            <w:tcW w:w="808" w:type="dxa"/>
            <w:tcBorders>
              <w:bottom w:val="single" w:sz="18" w:space="0" w:color="auto"/>
            </w:tcBorders>
            <w:noWrap/>
            <w:hideMark/>
          </w:tcPr>
          <w:p w14:paraId="550D18D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46.3</w:t>
            </w:r>
          </w:p>
        </w:tc>
        <w:tc>
          <w:tcPr>
            <w:tcW w:w="626" w:type="dxa"/>
            <w:tcBorders>
              <w:bottom w:val="single" w:sz="18" w:space="0" w:color="auto"/>
            </w:tcBorders>
            <w:noWrap/>
            <w:hideMark/>
          </w:tcPr>
          <w:p w14:paraId="727F80F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10.53</w:t>
            </w:r>
          </w:p>
        </w:tc>
        <w:tc>
          <w:tcPr>
            <w:tcW w:w="970" w:type="dxa"/>
            <w:tcBorders>
              <w:bottom w:val="single" w:sz="18" w:space="0" w:color="auto"/>
            </w:tcBorders>
            <w:noWrap/>
            <w:hideMark/>
          </w:tcPr>
          <w:p w14:paraId="20847EA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0.94</w:t>
            </w:r>
          </w:p>
        </w:tc>
        <w:tc>
          <w:tcPr>
            <w:tcW w:w="674" w:type="dxa"/>
            <w:tcBorders>
              <w:bottom w:val="single" w:sz="18" w:space="0" w:color="auto"/>
            </w:tcBorders>
            <w:noWrap/>
            <w:hideMark/>
          </w:tcPr>
          <w:p w14:paraId="15FB48D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w:t>
            </w:r>
          </w:p>
        </w:tc>
        <w:tc>
          <w:tcPr>
            <w:tcW w:w="1065" w:type="dxa"/>
            <w:vMerge/>
            <w:tcBorders>
              <w:bottom w:val="single" w:sz="18" w:space="0" w:color="auto"/>
            </w:tcBorders>
            <w:hideMark/>
          </w:tcPr>
          <w:p w14:paraId="64267C8E" w14:textId="77777777" w:rsidR="00507CF2" w:rsidRPr="00507CF2" w:rsidRDefault="00507CF2">
            <w:pPr>
              <w:rPr>
                <w:rFonts w:ascii="Times New Roman" w:eastAsia="Times New Roman" w:hAnsi="Times New Roman" w:cs="Times New Roman"/>
                <w:sz w:val="20"/>
                <w:szCs w:val="20"/>
              </w:rPr>
            </w:pPr>
          </w:p>
        </w:tc>
        <w:tc>
          <w:tcPr>
            <w:tcW w:w="771" w:type="dxa"/>
            <w:vMerge/>
            <w:tcBorders>
              <w:bottom w:val="single" w:sz="18" w:space="0" w:color="auto"/>
            </w:tcBorders>
            <w:hideMark/>
          </w:tcPr>
          <w:p w14:paraId="3385379E" w14:textId="77777777" w:rsidR="00507CF2" w:rsidRPr="00507CF2" w:rsidRDefault="00507CF2">
            <w:pPr>
              <w:rPr>
                <w:rFonts w:ascii="Times New Roman" w:eastAsia="Times New Roman" w:hAnsi="Times New Roman" w:cs="Times New Roman"/>
                <w:sz w:val="20"/>
                <w:szCs w:val="20"/>
              </w:rPr>
            </w:pPr>
          </w:p>
        </w:tc>
        <w:tc>
          <w:tcPr>
            <w:tcW w:w="1487" w:type="dxa"/>
            <w:vMerge/>
            <w:tcBorders>
              <w:bottom w:val="single" w:sz="18" w:space="0" w:color="auto"/>
            </w:tcBorders>
            <w:hideMark/>
          </w:tcPr>
          <w:p w14:paraId="18B36EAF" w14:textId="77777777" w:rsidR="00507CF2" w:rsidRPr="00507CF2" w:rsidRDefault="00507CF2">
            <w:pPr>
              <w:rPr>
                <w:rFonts w:ascii="Times New Roman" w:eastAsia="Times New Roman" w:hAnsi="Times New Roman" w:cs="Times New Roman"/>
                <w:sz w:val="20"/>
                <w:szCs w:val="20"/>
              </w:rPr>
            </w:pPr>
          </w:p>
        </w:tc>
        <w:tc>
          <w:tcPr>
            <w:tcW w:w="1191" w:type="dxa"/>
            <w:vMerge/>
            <w:tcBorders>
              <w:bottom w:val="single" w:sz="18" w:space="0" w:color="auto"/>
              <w:right w:val="single" w:sz="18" w:space="0" w:color="auto"/>
            </w:tcBorders>
            <w:hideMark/>
          </w:tcPr>
          <w:p w14:paraId="36A9F196"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bottom w:val="single" w:sz="18" w:space="0" w:color="auto"/>
            </w:tcBorders>
            <w:noWrap/>
            <w:hideMark/>
          </w:tcPr>
          <w:p w14:paraId="30A5E24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c>
          <w:tcPr>
            <w:tcW w:w="679" w:type="dxa"/>
            <w:tcBorders>
              <w:bottom w:val="single" w:sz="18" w:space="0" w:color="auto"/>
            </w:tcBorders>
            <w:noWrap/>
            <w:hideMark/>
          </w:tcPr>
          <w:p w14:paraId="66E7A9D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0.973</w:t>
            </w:r>
          </w:p>
        </w:tc>
        <w:tc>
          <w:tcPr>
            <w:tcW w:w="600" w:type="dxa"/>
            <w:tcBorders>
              <w:bottom w:val="single" w:sz="18" w:space="0" w:color="auto"/>
            </w:tcBorders>
            <w:noWrap/>
            <w:hideMark/>
          </w:tcPr>
          <w:p w14:paraId="606C9A3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0.517</w:t>
            </w:r>
          </w:p>
        </w:tc>
        <w:tc>
          <w:tcPr>
            <w:tcW w:w="739" w:type="dxa"/>
            <w:tcBorders>
              <w:bottom w:val="single" w:sz="18" w:space="0" w:color="auto"/>
            </w:tcBorders>
            <w:noWrap/>
            <w:hideMark/>
          </w:tcPr>
          <w:p w14:paraId="41641CE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0AB9FCA4" w14:textId="77777777" w:rsidTr="00507CF2">
        <w:trPr>
          <w:trHeight w:val="300"/>
        </w:trPr>
        <w:tc>
          <w:tcPr>
            <w:tcW w:w="1152" w:type="dxa"/>
            <w:vMerge w:val="restart"/>
            <w:tcBorders>
              <w:top w:val="single" w:sz="18" w:space="0" w:color="auto"/>
            </w:tcBorders>
            <w:hideMark/>
          </w:tcPr>
          <w:p w14:paraId="225F627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1RM leg press pre - after 12 weeks</w:t>
            </w:r>
          </w:p>
        </w:tc>
        <w:tc>
          <w:tcPr>
            <w:tcW w:w="573" w:type="dxa"/>
            <w:tcBorders>
              <w:top w:val="single" w:sz="18" w:space="0" w:color="auto"/>
            </w:tcBorders>
            <w:noWrap/>
            <w:hideMark/>
          </w:tcPr>
          <w:p w14:paraId="4051DB8E"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Total</w:t>
            </w:r>
          </w:p>
        </w:tc>
        <w:tc>
          <w:tcPr>
            <w:tcW w:w="730" w:type="dxa"/>
            <w:tcBorders>
              <w:top w:val="single" w:sz="18" w:space="0" w:color="auto"/>
            </w:tcBorders>
            <w:noWrap/>
            <w:hideMark/>
          </w:tcPr>
          <w:p w14:paraId="1F60AC6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191.54</w:t>
            </w:r>
          </w:p>
        </w:tc>
        <w:tc>
          <w:tcPr>
            <w:tcW w:w="547" w:type="dxa"/>
            <w:tcBorders>
              <w:top w:val="single" w:sz="18" w:space="0" w:color="auto"/>
            </w:tcBorders>
            <w:noWrap/>
            <w:hideMark/>
          </w:tcPr>
          <w:p w14:paraId="5AC1DE4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41.74</w:t>
            </w:r>
          </w:p>
        </w:tc>
        <w:tc>
          <w:tcPr>
            <w:tcW w:w="808" w:type="dxa"/>
            <w:tcBorders>
              <w:top w:val="single" w:sz="18" w:space="0" w:color="auto"/>
            </w:tcBorders>
            <w:noWrap/>
            <w:hideMark/>
          </w:tcPr>
          <w:p w14:paraId="5A78355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237.3</w:t>
            </w:r>
          </w:p>
        </w:tc>
        <w:tc>
          <w:tcPr>
            <w:tcW w:w="626" w:type="dxa"/>
            <w:tcBorders>
              <w:top w:val="single" w:sz="18" w:space="0" w:color="auto"/>
            </w:tcBorders>
            <w:noWrap/>
            <w:hideMark/>
          </w:tcPr>
          <w:p w14:paraId="50A3EAC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62.84</w:t>
            </w:r>
          </w:p>
        </w:tc>
        <w:tc>
          <w:tcPr>
            <w:tcW w:w="970" w:type="dxa"/>
            <w:tcBorders>
              <w:top w:val="single" w:sz="18" w:space="0" w:color="auto"/>
            </w:tcBorders>
            <w:noWrap/>
            <w:hideMark/>
          </w:tcPr>
          <w:p w14:paraId="3B72C4C3"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tcBorders>
              <w:top w:val="single" w:sz="18" w:space="0" w:color="auto"/>
            </w:tcBorders>
            <w:noWrap/>
            <w:hideMark/>
          </w:tcPr>
          <w:p w14:paraId="3CF338F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0.605</w:t>
            </w:r>
          </w:p>
        </w:tc>
        <w:tc>
          <w:tcPr>
            <w:tcW w:w="1065" w:type="dxa"/>
            <w:vMerge w:val="restart"/>
            <w:tcBorders>
              <w:top w:val="single" w:sz="18" w:space="0" w:color="auto"/>
            </w:tcBorders>
            <w:noWrap/>
            <w:hideMark/>
          </w:tcPr>
          <w:p w14:paraId="59DD4A8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0.001*</w:t>
            </w:r>
          </w:p>
        </w:tc>
        <w:tc>
          <w:tcPr>
            <w:tcW w:w="771" w:type="dxa"/>
            <w:vMerge w:val="restart"/>
            <w:tcBorders>
              <w:top w:val="single" w:sz="18" w:space="0" w:color="auto"/>
            </w:tcBorders>
            <w:noWrap/>
            <w:hideMark/>
          </w:tcPr>
          <w:p w14:paraId="1981CF8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0.274</w:t>
            </w:r>
          </w:p>
        </w:tc>
        <w:tc>
          <w:tcPr>
            <w:tcW w:w="1487" w:type="dxa"/>
            <w:vMerge w:val="restart"/>
            <w:tcBorders>
              <w:top w:val="single" w:sz="18" w:space="0" w:color="auto"/>
            </w:tcBorders>
            <w:noWrap/>
            <w:hideMark/>
          </w:tcPr>
          <w:p w14:paraId="240237E5"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1191" w:type="dxa"/>
            <w:vMerge w:val="restart"/>
            <w:tcBorders>
              <w:top w:val="single" w:sz="18" w:space="0" w:color="auto"/>
              <w:right w:val="single" w:sz="18" w:space="0" w:color="auto"/>
            </w:tcBorders>
            <w:noWrap/>
            <w:hideMark/>
          </w:tcPr>
          <w:p w14:paraId="0427103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0.574</w:t>
            </w:r>
          </w:p>
        </w:tc>
        <w:tc>
          <w:tcPr>
            <w:tcW w:w="566" w:type="dxa"/>
            <w:tcBorders>
              <w:top w:val="single" w:sz="18" w:space="0" w:color="auto"/>
              <w:left w:val="single" w:sz="18" w:space="0" w:color="auto"/>
            </w:tcBorders>
            <w:noWrap/>
            <w:hideMark/>
          </w:tcPr>
          <w:p w14:paraId="69A6583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679" w:type="dxa"/>
            <w:tcBorders>
              <w:top w:val="single" w:sz="18" w:space="0" w:color="auto"/>
            </w:tcBorders>
            <w:noWrap/>
            <w:hideMark/>
          </w:tcPr>
          <w:p w14:paraId="2D92F2F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600" w:type="dxa"/>
            <w:tcBorders>
              <w:top w:val="single" w:sz="18" w:space="0" w:color="auto"/>
            </w:tcBorders>
            <w:noWrap/>
            <w:hideMark/>
          </w:tcPr>
          <w:p w14:paraId="79800EC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739" w:type="dxa"/>
            <w:tcBorders>
              <w:top w:val="single" w:sz="18" w:space="0" w:color="auto"/>
            </w:tcBorders>
            <w:noWrap/>
            <w:hideMark/>
          </w:tcPr>
          <w:p w14:paraId="40C2C2D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r>
      <w:tr w:rsidR="00507CF2" w:rsidRPr="00507CF2" w14:paraId="5F2ADC66" w14:textId="77777777" w:rsidTr="00507CF2">
        <w:trPr>
          <w:trHeight w:val="300"/>
        </w:trPr>
        <w:tc>
          <w:tcPr>
            <w:tcW w:w="1152" w:type="dxa"/>
            <w:vMerge/>
            <w:hideMark/>
          </w:tcPr>
          <w:p w14:paraId="1C1DD215"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3F113370"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730" w:type="dxa"/>
            <w:noWrap/>
            <w:hideMark/>
          </w:tcPr>
          <w:p w14:paraId="11EF384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170.74</w:t>
            </w:r>
          </w:p>
        </w:tc>
        <w:tc>
          <w:tcPr>
            <w:tcW w:w="547" w:type="dxa"/>
            <w:noWrap/>
            <w:hideMark/>
          </w:tcPr>
          <w:p w14:paraId="214F383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33.31</w:t>
            </w:r>
          </w:p>
        </w:tc>
        <w:tc>
          <w:tcPr>
            <w:tcW w:w="808" w:type="dxa"/>
            <w:noWrap/>
            <w:hideMark/>
          </w:tcPr>
          <w:p w14:paraId="772D4F5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238.89</w:t>
            </w:r>
          </w:p>
        </w:tc>
        <w:tc>
          <w:tcPr>
            <w:tcW w:w="626" w:type="dxa"/>
            <w:noWrap/>
            <w:hideMark/>
          </w:tcPr>
          <w:p w14:paraId="20493B2F"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52.61</w:t>
            </w:r>
          </w:p>
        </w:tc>
        <w:tc>
          <w:tcPr>
            <w:tcW w:w="970" w:type="dxa"/>
            <w:noWrap/>
            <w:hideMark/>
          </w:tcPr>
          <w:p w14:paraId="347042A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noWrap/>
            <w:hideMark/>
          </w:tcPr>
          <w:p w14:paraId="51BAE76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0.55</w:t>
            </w:r>
          </w:p>
        </w:tc>
        <w:tc>
          <w:tcPr>
            <w:tcW w:w="1065" w:type="dxa"/>
            <w:vMerge/>
            <w:hideMark/>
          </w:tcPr>
          <w:p w14:paraId="0A4D0EC0"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493BA089"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0F8A77DF"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4E256028"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tcBorders>
            <w:noWrap/>
            <w:hideMark/>
          </w:tcPr>
          <w:p w14:paraId="0AE6B693"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BFRT</w:t>
            </w:r>
          </w:p>
        </w:tc>
        <w:tc>
          <w:tcPr>
            <w:tcW w:w="679" w:type="dxa"/>
            <w:noWrap/>
            <w:hideMark/>
          </w:tcPr>
          <w:p w14:paraId="4FF6E94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600" w:type="dxa"/>
            <w:noWrap/>
            <w:hideMark/>
          </w:tcPr>
          <w:p w14:paraId="4E60851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739" w:type="dxa"/>
            <w:noWrap/>
            <w:hideMark/>
          </w:tcPr>
          <w:p w14:paraId="67DE889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3DD28358" w14:textId="77777777" w:rsidTr="00507CF2">
        <w:trPr>
          <w:trHeight w:val="300"/>
        </w:trPr>
        <w:tc>
          <w:tcPr>
            <w:tcW w:w="1152" w:type="dxa"/>
            <w:vMerge/>
            <w:hideMark/>
          </w:tcPr>
          <w:p w14:paraId="0A562334"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259135D1"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730" w:type="dxa"/>
            <w:noWrap/>
            <w:hideMark/>
          </w:tcPr>
          <w:p w14:paraId="4ECA680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206.21</w:t>
            </w:r>
          </w:p>
        </w:tc>
        <w:tc>
          <w:tcPr>
            <w:tcW w:w="547" w:type="dxa"/>
            <w:noWrap/>
            <w:hideMark/>
          </w:tcPr>
          <w:p w14:paraId="4606550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41.17</w:t>
            </w:r>
          </w:p>
        </w:tc>
        <w:tc>
          <w:tcPr>
            <w:tcW w:w="808" w:type="dxa"/>
            <w:noWrap/>
            <w:hideMark/>
          </w:tcPr>
          <w:p w14:paraId="7BF897A6"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286.31</w:t>
            </w:r>
          </w:p>
        </w:tc>
        <w:tc>
          <w:tcPr>
            <w:tcW w:w="626" w:type="dxa"/>
            <w:noWrap/>
            <w:hideMark/>
          </w:tcPr>
          <w:p w14:paraId="0ADEBEA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39.38</w:t>
            </w:r>
          </w:p>
        </w:tc>
        <w:tc>
          <w:tcPr>
            <w:tcW w:w="970" w:type="dxa"/>
            <w:noWrap/>
            <w:hideMark/>
          </w:tcPr>
          <w:p w14:paraId="1E44F68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&lt;0.001*</w:t>
            </w:r>
          </w:p>
        </w:tc>
        <w:tc>
          <w:tcPr>
            <w:tcW w:w="674" w:type="dxa"/>
            <w:noWrap/>
            <w:hideMark/>
          </w:tcPr>
          <w:p w14:paraId="56B2FF3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0.628</w:t>
            </w:r>
          </w:p>
        </w:tc>
        <w:tc>
          <w:tcPr>
            <w:tcW w:w="1065" w:type="dxa"/>
            <w:vMerge/>
            <w:hideMark/>
          </w:tcPr>
          <w:p w14:paraId="2BF6078C"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188C5789"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5B06D5CB"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3044C156"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tcBorders>
            <w:noWrap/>
            <w:hideMark/>
          </w:tcPr>
          <w:p w14:paraId="58B9CBFE"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HIRT</w:t>
            </w:r>
          </w:p>
        </w:tc>
        <w:tc>
          <w:tcPr>
            <w:tcW w:w="679" w:type="dxa"/>
            <w:noWrap/>
            <w:hideMark/>
          </w:tcPr>
          <w:p w14:paraId="6AD3C19D"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0.013*</w:t>
            </w:r>
          </w:p>
        </w:tc>
        <w:tc>
          <w:tcPr>
            <w:tcW w:w="600" w:type="dxa"/>
            <w:noWrap/>
            <w:hideMark/>
          </w:tcPr>
          <w:p w14:paraId="58B784EB"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c>
          <w:tcPr>
            <w:tcW w:w="739" w:type="dxa"/>
            <w:noWrap/>
            <w:hideMark/>
          </w:tcPr>
          <w:p w14:paraId="1372FFF8"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r w:rsidR="00507CF2" w:rsidRPr="00507CF2" w14:paraId="49927270" w14:textId="77777777" w:rsidTr="00507CF2">
        <w:trPr>
          <w:trHeight w:val="315"/>
        </w:trPr>
        <w:tc>
          <w:tcPr>
            <w:tcW w:w="1152" w:type="dxa"/>
            <w:vMerge/>
            <w:hideMark/>
          </w:tcPr>
          <w:p w14:paraId="50058DED" w14:textId="77777777" w:rsidR="00507CF2" w:rsidRPr="00507CF2" w:rsidRDefault="00507CF2">
            <w:pPr>
              <w:rPr>
                <w:rFonts w:ascii="Times New Roman" w:eastAsia="Times New Roman" w:hAnsi="Times New Roman" w:cs="Times New Roman"/>
                <w:sz w:val="20"/>
                <w:szCs w:val="20"/>
              </w:rPr>
            </w:pPr>
          </w:p>
        </w:tc>
        <w:tc>
          <w:tcPr>
            <w:tcW w:w="573" w:type="dxa"/>
            <w:noWrap/>
            <w:hideMark/>
          </w:tcPr>
          <w:p w14:paraId="00229777" w14:textId="77777777" w:rsidR="00507CF2" w:rsidRPr="00507CF2" w:rsidRDefault="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c>
          <w:tcPr>
            <w:tcW w:w="730" w:type="dxa"/>
            <w:noWrap/>
            <w:hideMark/>
          </w:tcPr>
          <w:p w14:paraId="4A1965F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198.07</w:t>
            </w:r>
          </w:p>
        </w:tc>
        <w:tc>
          <w:tcPr>
            <w:tcW w:w="547" w:type="dxa"/>
            <w:noWrap/>
            <w:hideMark/>
          </w:tcPr>
          <w:p w14:paraId="4B69248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43.95</w:t>
            </w:r>
          </w:p>
        </w:tc>
        <w:tc>
          <w:tcPr>
            <w:tcW w:w="808" w:type="dxa"/>
            <w:noWrap/>
            <w:hideMark/>
          </w:tcPr>
          <w:p w14:paraId="1BABEE19"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183.33</w:t>
            </w:r>
          </w:p>
        </w:tc>
        <w:tc>
          <w:tcPr>
            <w:tcW w:w="626" w:type="dxa"/>
            <w:noWrap/>
            <w:hideMark/>
          </w:tcPr>
          <w:p w14:paraId="2DD9E364"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49.81</w:t>
            </w:r>
          </w:p>
        </w:tc>
        <w:tc>
          <w:tcPr>
            <w:tcW w:w="970" w:type="dxa"/>
            <w:noWrap/>
            <w:hideMark/>
          </w:tcPr>
          <w:p w14:paraId="1AF5308C"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0.132</w:t>
            </w:r>
          </w:p>
        </w:tc>
        <w:tc>
          <w:tcPr>
            <w:tcW w:w="674" w:type="dxa"/>
            <w:noWrap/>
            <w:hideMark/>
          </w:tcPr>
          <w:p w14:paraId="4B542DB2"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0.051</w:t>
            </w:r>
          </w:p>
        </w:tc>
        <w:tc>
          <w:tcPr>
            <w:tcW w:w="1065" w:type="dxa"/>
            <w:vMerge/>
            <w:hideMark/>
          </w:tcPr>
          <w:p w14:paraId="7769E066" w14:textId="77777777" w:rsidR="00507CF2" w:rsidRPr="00507CF2" w:rsidRDefault="00507CF2">
            <w:pPr>
              <w:rPr>
                <w:rFonts w:ascii="Times New Roman" w:eastAsia="Times New Roman" w:hAnsi="Times New Roman" w:cs="Times New Roman"/>
                <w:sz w:val="20"/>
                <w:szCs w:val="20"/>
              </w:rPr>
            </w:pPr>
          </w:p>
        </w:tc>
        <w:tc>
          <w:tcPr>
            <w:tcW w:w="771" w:type="dxa"/>
            <w:vMerge/>
            <w:hideMark/>
          </w:tcPr>
          <w:p w14:paraId="33D2A7FC" w14:textId="77777777" w:rsidR="00507CF2" w:rsidRPr="00507CF2" w:rsidRDefault="00507CF2">
            <w:pPr>
              <w:rPr>
                <w:rFonts w:ascii="Times New Roman" w:eastAsia="Times New Roman" w:hAnsi="Times New Roman" w:cs="Times New Roman"/>
                <w:sz w:val="20"/>
                <w:szCs w:val="20"/>
              </w:rPr>
            </w:pPr>
          </w:p>
        </w:tc>
        <w:tc>
          <w:tcPr>
            <w:tcW w:w="1487" w:type="dxa"/>
            <w:vMerge/>
            <w:hideMark/>
          </w:tcPr>
          <w:p w14:paraId="33833CFF" w14:textId="77777777" w:rsidR="00507CF2" w:rsidRPr="00507CF2" w:rsidRDefault="00507CF2">
            <w:pPr>
              <w:rPr>
                <w:rFonts w:ascii="Times New Roman" w:eastAsia="Times New Roman" w:hAnsi="Times New Roman" w:cs="Times New Roman"/>
                <w:sz w:val="20"/>
                <w:szCs w:val="20"/>
              </w:rPr>
            </w:pPr>
          </w:p>
        </w:tc>
        <w:tc>
          <w:tcPr>
            <w:tcW w:w="1191" w:type="dxa"/>
            <w:vMerge/>
            <w:tcBorders>
              <w:right w:val="single" w:sz="18" w:space="0" w:color="auto"/>
            </w:tcBorders>
            <w:hideMark/>
          </w:tcPr>
          <w:p w14:paraId="4CC7E34B" w14:textId="77777777" w:rsidR="00507CF2" w:rsidRPr="00507CF2" w:rsidRDefault="00507CF2">
            <w:pPr>
              <w:rPr>
                <w:rFonts w:ascii="Times New Roman" w:eastAsia="Times New Roman" w:hAnsi="Times New Roman" w:cs="Times New Roman"/>
                <w:sz w:val="20"/>
                <w:szCs w:val="20"/>
              </w:rPr>
            </w:pPr>
          </w:p>
        </w:tc>
        <w:tc>
          <w:tcPr>
            <w:tcW w:w="566" w:type="dxa"/>
            <w:tcBorders>
              <w:left w:val="single" w:sz="18" w:space="0" w:color="auto"/>
              <w:bottom w:val="single" w:sz="18" w:space="0" w:color="auto"/>
            </w:tcBorders>
            <w:noWrap/>
            <w:hideMark/>
          </w:tcPr>
          <w:p w14:paraId="2B679A3A"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CON</w:t>
            </w:r>
          </w:p>
        </w:tc>
        <w:tc>
          <w:tcPr>
            <w:tcW w:w="679" w:type="dxa"/>
            <w:tcBorders>
              <w:bottom w:val="single" w:sz="18" w:space="0" w:color="auto"/>
            </w:tcBorders>
            <w:noWrap/>
            <w:hideMark/>
          </w:tcPr>
          <w:p w14:paraId="40945EB7"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0.587</w:t>
            </w:r>
          </w:p>
        </w:tc>
        <w:tc>
          <w:tcPr>
            <w:tcW w:w="600" w:type="dxa"/>
            <w:tcBorders>
              <w:bottom w:val="single" w:sz="18" w:space="0" w:color="auto"/>
            </w:tcBorders>
            <w:noWrap/>
            <w:hideMark/>
          </w:tcPr>
          <w:p w14:paraId="17025C70"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0.001*</w:t>
            </w:r>
          </w:p>
        </w:tc>
        <w:tc>
          <w:tcPr>
            <w:tcW w:w="739" w:type="dxa"/>
            <w:tcBorders>
              <w:bottom w:val="single" w:sz="18" w:space="0" w:color="auto"/>
            </w:tcBorders>
            <w:noWrap/>
            <w:hideMark/>
          </w:tcPr>
          <w:p w14:paraId="50A0F2E1" w14:textId="77777777" w:rsidR="00507CF2" w:rsidRPr="00507CF2" w:rsidRDefault="00507CF2" w:rsidP="00507CF2">
            <w:pPr>
              <w:rPr>
                <w:rFonts w:ascii="Times New Roman" w:eastAsia="Times New Roman" w:hAnsi="Times New Roman" w:cs="Times New Roman"/>
                <w:sz w:val="20"/>
                <w:szCs w:val="20"/>
              </w:rPr>
            </w:pPr>
            <w:r w:rsidRPr="00507CF2">
              <w:rPr>
                <w:rFonts w:ascii="Times New Roman" w:eastAsia="Times New Roman" w:hAnsi="Times New Roman" w:cs="Times New Roman"/>
                <w:sz w:val="20"/>
                <w:szCs w:val="20"/>
              </w:rPr>
              <w:t> </w:t>
            </w:r>
          </w:p>
        </w:tc>
      </w:tr>
    </w:tbl>
    <w:p w14:paraId="0BF31106" w14:textId="77777777" w:rsidR="00507CF2" w:rsidRPr="00807480" w:rsidRDefault="00507CF2">
      <w:pPr>
        <w:rPr>
          <w:rFonts w:ascii="Times New Roman" w:eastAsia="Times New Roman" w:hAnsi="Times New Roman" w:cs="Times New Roman"/>
          <w:sz w:val="20"/>
          <w:szCs w:val="20"/>
        </w:rPr>
      </w:pPr>
    </w:p>
    <w:sectPr w:rsidR="00507CF2" w:rsidRPr="00807480" w:rsidSect="00507CF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92995" w14:textId="77777777" w:rsidR="00C23A9B" w:rsidRDefault="00C23A9B" w:rsidP="009579E7">
      <w:pPr>
        <w:spacing w:after="0" w:line="240" w:lineRule="auto"/>
      </w:pPr>
      <w:r>
        <w:separator/>
      </w:r>
    </w:p>
  </w:endnote>
  <w:endnote w:type="continuationSeparator" w:id="0">
    <w:p w14:paraId="59DA9117" w14:textId="77777777" w:rsidR="00C23A9B" w:rsidRDefault="00C23A9B" w:rsidP="00957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7C021" w14:textId="77777777" w:rsidR="00C23A9B" w:rsidRDefault="00C23A9B" w:rsidP="009579E7">
      <w:pPr>
        <w:spacing w:after="0" w:line="240" w:lineRule="auto"/>
      </w:pPr>
      <w:r>
        <w:separator/>
      </w:r>
    </w:p>
  </w:footnote>
  <w:footnote w:type="continuationSeparator" w:id="0">
    <w:p w14:paraId="6C0D857B" w14:textId="77777777" w:rsidR="00C23A9B" w:rsidRDefault="00C23A9B" w:rsidP="009579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54B"/>
    <w:rsid w:val="0000522D"/>
    <w:rsid w:val="000B49A6"/>
    <w:rsid w:val="000E1A8B"/>
    <w:rsid w:val="001472E6"/>
    <w:rsid w:val="00174594"/>
    <w:rsid w:val="001B0087"/>
    <w:rsid w:val="001E6575"/>
    <w:rsid w:val="00205AF3"/>
    <w:rsid w:val="002F0A7A"/>
    <w:rsid w:val="00302CD2"/>
    <w:rsid w:val="0031244C"/>
    <w:rsid w:val="0031523C"/>
    <w:rsid w:val="003A63AD"/>
    <w:rsid w:val="003C55EA"/>
    <w:rsid w:val="003F26F6"/>
    <w:rsid w:val="004341EA"/>
    <w:rsid w:val="00445758"/>
    <w:rsid w:val="00503C31"/>
    <w:rsid w:val="00507CF2"/>
    <w:rsid w:val="005E6E53"/>
    <w:rsid w:val="00634F76"/>
    <w:rsid w:val="00656D36"/>
    <w:rsid w:val="0066396B"/>
    <w:rsid w:val="006A6ADE"/>
    <w:rsid w:val="006F6244"/>
    <w:rsid w:val="00746E42"/>
    <w:rsid w:val="00751340"/>
    <w:rsid w:val="00791010"/>
    <w:rsid w:val="007B30F8"/>
    <w:rsid w:val="007C461B"/>
    <w:rsid w:val="00807480"/>
    <w:rsid w:val="0082123D"/>
    <w:rsid w:val="008B4C79"/>
    <w:rsid w:val="008E3D5F"/>
    <w:rsid w:val="009276CA"/>
    <w:rsid w:val="009579E7"/>
    <w:rsid w:val="00A62702"/>
    <w:rsid w:val="00AE1CC7"/>
    <w:rsid w:val="00AE642D"/>
    <w:rsid w:val="00AF054B"/>
    <w:rsid w:val="00AF19BD"/>
    <w:rsid w:val="00AF3002"/>
    <w:rsid w:val="00B74633"/>
    <w:rsid w:val="00BE5140"/>
    <w:rsid w:val="00C23A9B"/>
    <w:rsid w:val="00D109EB"/>
    <w:rsid w:val="00D423A0"/>
    <w:rsid w:val="00DD49C4"/>
    <w:rsid w:val="00EC3C3B"/>
    <w:rsid w:val="00FB3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F9DC5"/>
  <w15:chartTrackingRefBased/>
  <w15:docId w15:val="{B01748FB-E40E-4A7A-B34D-F7C07CC10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05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5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5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5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5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5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5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5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5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5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5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5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5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5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5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5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5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54B"/>
    <w:rPr>
      <w:rFonts w:eastAsiaTheme="majorEastAsia" w:cstheme="majorBidi"/>
      <w:color w:val="272727" w:themeColor="text1" w:themeTint="D8"/>
    </w:rPr>
  </w:style>
  <w:style w:type="paragraph" w:styleId="Title">
    <w:name w:val="Title"/>
    <w:basedOn w:val="Normal"/>
    <w:next w:val="Normal"/>
    <w:link w:val="TitleChar"/>
    <w:uiPriority w:val="10"/>
    <w:qFormat/>
    <w:rsid w:val="00AF05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5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5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5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54B"/>
    <w:pPr>
      <w:spacing w:before="160"/>
      <w:jc w:val="center"/>
    </w:pPr>
    <w:rPr>
      <w:i/>
      <w:iCs/>
      <w:color w:val="404040" w:themeColor="text1" w:themeTint="BF"/>
    </w:rPr>
  </w:style>
  <w:style w:type="character" w:customStyle="1" w:styleId="QuoteChar">
    <w:name w:val="Quote Char"/>
    <w:basedOn w:val="DefaultParagraphFont"/>
    <w:link w:val="Quote"/>
    <w:uiPriority w:val="29"/>
    <w:rsid w:val="00AF054B"/>
    <w:rPr>
      <w:i/>
      <w:iCs/>
      <w:color w:val="404040" w:themeColor="text1" w:themeTint="BF"/>
    </w:rPr>
  </w:style>
  <w:style w:type="paragraph" w:styleId="ListParagraph">
    <w:name w:val="List Paragraph"/>
    <w:basedOn w:val="Normal"/>
    <w:uiPriority w:val="34"/>
    <w:qFormat/>
    <w:rsid w:val="00AF054B"/>
    <w:pPr>
      <w:ind w:left="720"/>
      <w:contextualSpacing/>
    </w:pPr>
  </w:style>
  <w:style w:type="character" w:styleId="IntenseEmphasis">
    <w:name w:val="Intense Emphasis"/>
    <w:basedOn w:val="DefaultParagraphFont"/>
    <w:uiPriority w:val="21"/>
    <w:qFormat/>
    <w:rsid w:val="00AF054B"/>
    <w:rPr>
      <w:i/>
      <w:iCs/>
      <w:color w:val="0F4761" w:themeColor="accent1" w:themeShade="BF"/>
    </w:rPr>
  </w:style>
  <w:style w:type="paragraph" w:styleId="IntenseQuote">
    <w:name w:val="Intense Quote"/>
    <w:basedOn w:val="Normal"/>
    <w:next w:val="Normal"/>
    <w:link w:val="IntenseQuoteChar"/>
    <w:uiPriority w:val="30"/>
    <w:qFormat/>
    <w:rsid w:val="00AF05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54B"/>
    <w:rPr>
      <w:i/>
      <w:iCs/>
      <w:color w:val="0F4761" w:themeColor="accent1" w:themeShade="BF"/>
    </w:rPr>
  </w:style>
  <w:style w:type="character" w:styleId="IntenseReference">
    <w:name w:val="Intense Reference"/>
    <w:basedOn w:val="DefaultParagraphFont"/>
    <w:uiPriority w:val="32"/>
    <w:qFormat/>
    <w:rsid w:val="00AF054B"/>
    <w:rPr>
      <w:b/>
      <w:bCs/>
      <w:smallCaps/>
      <w:color w:val="0F4761" w:themeColor="accent1" w:themeShade="BF"/>
      <w:spacing w:val="5"/>
    </w:rPr>
  </w:style>
  <w:style w:type="table" w:styleId="TableGrid">
    <w:name w:val="Table Grid"/>
    <w:basedOn w:val="TableNormal"/>
    <w:uiPriority w:val="39"/>
    <w:rsid w:val="000B49A6"/>
    <w:pPr>
      <w:spacing w:after="0" w:line="240" w:lineRule="auto"/>
    </w:pPr>
    <w:rPr>
      <w:rFonts w:ascii="Calibri" w:eastAsia="Calibri" w:hAnsi="Calibri" w:cs="Calibri"/>
      <w:kern w:val="0"/>
      <w:sz w:val="22"/>
      <w:szCs w:val="22"/>
      <w:lang w:val="en-GB"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F0A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mickeviciene</dc:creator>
  <cp:keywords/>
  <dc:description/>
  <cp:lastModifiedBy>Wouter Vints</cp:lastModifiedBy>
  <cp:revision>2</cp:revision>
  <dcterms:created xsi:type="dcterms:W3CDTF">2026-08-23T18:52:00Z</dcterms:created>
  <dcterms:modified xsi:type="dcterms:W3CDTF">2026-08-23T18:52:00Z</dcterms:modified>
</cp:coreProperties>
</file>