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5FC" w:rsidRPr="005670CF" w:rsidRDefault="002B65FC" w:rsidP="002B65FC">
      <w:pPr>
        <w:spacing w:line="480" w:lineRule="auto"/>
        <w:ind w:right="-692"/>
        <w:jc w:val="both"/>
        <w:rPr>
          <w:noProof w:val="0"/>
          <w:vertAlign w:val="subscript"/>
          <w:lang w:val="en-US" w:eastAsia="en-US"/>
        </w:rPr>
      </w:pPr>
    </w:p>
    <w:p w:rsidR="002B65FC" w:rsidRPr="00B7792E" w:rsidRDefault="002B65FC" w:rsidP="002B65FC">
      <w:pPr>
        <w:jc w:val="both"/>
        <w:rPr>
          <w:i/>
          <w:iCs/>
          <w:noProof w:val="0"/>
          <w:lang w:val="en-US" w:eastAsia="en-US"/>
        </w:rPr>
      </w:pPr>
      <w:r w:rsidRPr="00B7792E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9E19C" wp14:editId="769111F5">
                <wp:simplePos x="0" y="0"/>
                <wp:positionH relativeFrom="column">
                  <wp:posOffset>-4445</wp:posOffset>
                </wp:positionH>
                <wp:positionV relativeFrom="paragraph">
                  <wp:posOffset>113030</wp:posOffset>
                </wp:positionV>
                <wp:extent cx="5486400" cy="11430"/>
                <wp:effectExtent l="0" t="0" r="19050" b="2667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114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8.9pt" to="431.6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" strokeweight="1pt"/>
            </w:pict>
          </mc:Fallback>
        </mc:AlternateContent>
      </w:r>
    </w:p>
    <w:p w:rsidR="002B65FC" w:rsidRPr="00B7792E" w:rsidRDefault="002B65FC" w:rsidP="002B65FC">
      <w:pPr>
        <w:tabs>
          <w:tab w:val="left" w:pos="7513"/>
        </w:tabs>
        <w:ind w:right="746"/>
        <w:jc w:val="both"/>
        <w:rPr>
          <w:noProof w:val="0"/>
          <w:lang w:val="en-GB" w:eastAsia="en-US"/>
        </w:rPr>
      </w:pPr>
      <w:r w:rsidRPr="00B7792E">
        <w:rPr>
          <w:b/>
          <w:bCs/>
          <w:noProof w:val="0"/>
          <w:lang w:val="en-GB" w:eastAsia="en-US"/>
        </w:rPr>
        <w:t>Supplementary Table S1</w:t>
      </w:r>
      <w:r w:rsidRPr="00B7792E">
        <w:rPr>
          <w:noProof w:val="0"/>
          <w:lang w:val="en-GB" w:eastAsia="en-US"/>
        </w:rPr>
        <w:t xml:space="preserve"> Primers and probes used in TaqMan® quantitative RT-PCR assay. Primers and probes were designed using </w:t>
      </w:r>
      <w:r w:rsidRPr="00B7792E">
        <w:rPr>
          <w:rStyle w:val="smallcaps1"/>
          <w:noProof w:val="0"/>
          <w:lang w:val="en-GB" w:eastAsia="en-US"/>
        </w:rPr>
        <w:t>primer express</w:t>
      </w:r>
      <w:r w:rsidR="00130E5C">
        <w:rPr>
          <w:noProof w:val="0"/>
          <w:lang w:val="en-GB" w:eastAsia="en-US"/>
        </w:rPr>
        <w:t xml:space="preserve"> software (Applied </w:t>
      </w:r>
      <w:proofErr w:type="spellStart"/>
      <w:r w:rsidR="00130E5C">
        <w:rPr>
          <w:noProof w:val="0"/>
          <w:lang w:val="en-GB" w:eastAsia="en-US"/>
        </w:rPr>
        <w:t>Biosystems</w:t>
      </w:r>
      <w:proofErr w:type="spellEnd"/>
      <w:r w:rsidR="00130E5C">
        <w:rPr>
          <w:noProof w:val="0"/>
          <w:lang w:val="en-GB" w:eastAsia="en-US"/>
        </w:rPr>
        <w:t>)</w:t>
      </w:r>
    </w:p>
    <w:p w:rsidR="002B65FC" w:rsidRPr="00B7792E" w:rsidRDefault="002B65FC" w:rsidP="002B65FC">
      <w:pPr>
        <w:ind w:right="540"/>
        <w:jc w:val="both"/>
        <w:rPr>
          <w:b/>
          <w:bCs/>
          <w:noProof w:val="0"/>
          <w:lang w:val="en-GB" w:eastAsia="en-US"/>
        </w:rPr>
      </w:pPr>
      <w:r w:rsidRPr="00B7792E"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66AE09C" wp14:editId="3D379D35">
                <wp:simplePos x="0" y="0"/>
                <wp:positionH relativeFrom="column">
                  <wp:posOffset>5080</wp:posOffset>
                </wp:positionH>
                <wp:positionV relativeFrom="paragraph">
                  <wp:posOffset>64770</wp:posOffset>
                </wp:positionV>
                <wp:extent cx="5476875" cy="0"/>
                <wp:effectExtent l="0" t="0" r="9525" b="19050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5.1pt" to="431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R/FAIAACo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" strokeweight="1pt"/>
            </w:pict>
          </mc:Fallback>
        </mc:AlternateContent>
      </w:r>
    </w:p>
    <w:p w:rsidR="002B65FC" w:rsidRPr="00B7792E" w:rsidRDefault="002B65FC" w:rsidP="002B65FC">
      <w:pPr>
        <w:ind w:right="357" w:hanging="11"/>
        <w:jc w:val="both"/>
        <w:rPr>
          <w:i/>
          <w:iCs/>
          <w:noProof w:val="0"/>
          <w:lang w:val="en-GB" w:eastAsia="en-US"/>
        </w:rPr>
      </w:pPr>
      <w:proofErr w:type="gramStart"/>
      <w:r w:rsidRPr="00B7792E">
        <w:rPr>
          <w:b/>
          <w:bCs/>
          <w:i/>
          <w:iCs/>
          <w:noProof w:val="0"/>
          <w:lang w:val="en-GB" w:eastAsia="en-US"/>
        </w:rPr>
        <w:t>gene</w:t>
      </w:r>
      <w:proofErr w:type="gramEnd"/>
      <w:r w:rsidRPr="00B7792E">
        <w:rPr>
          <w:i/>
          <w:iCs/>
          <w:noProof w:val="0"/>
          <w:lang w:val="en-GB" w:eastAsia="en-US"/>
        </w:rPr>
        <w:tab/>
      </w:r>
      <w:r w:rsidRPr="00B7792E">
        <w:rPr>
          <w:i/>
          <w:iCs/>
          <w:noProof w:val="0"/>
          <w:lang w:val="en-GB" w:eastAsia="en-US"/>
        </w:rPr>
        <w:tab/>
      </w:r>
      <w:r w:rsidRPr="00B7792E">
        <w:rPr>
          <w:i/>
          <w:iCs/>
          <w:noProof w:val="0"/>
          <w:lang w:val="en-GB" w:eastAsia="en-US"/>
        </w:rPr>
        <w:tab/>
      </w:r>
      <w:r w:rsidRPr="00B7792E">
        <w:rPr>
          <w:i/>
          <w:iCs/>
          <w:noProof w:val="0"/>
          <w:lang w:val="en-GB" w:eastAsia="en-US"/>
        </w:rPr>
        <w:tab/>
      </w:r>
      <w:r w:rsidRPr="00B7792E">
        <w:rPr>
          <w:i/>
          <w:iCs/>
          <w:noProof w:val="0"/>
          <w:lang w:val="en-GB" w:eastAsia="en-US"/>
        </w:rPr>
        <w:tab/>
      </w:r>
      <w:r w:rsidRPr="00B7792E">
        <w:rPr>
          <w:b/>
          <w:bCs/>
          <w:i/>
          <w:iCs/>
          <w:noProof w:val="0"/>
          <w:lang w:val="en-GB" w:eastAsia="en-US"/>
        </w:rPr>
        <w:t>sequence</w:t>
      </w:r>
    </w:p>
    <w:p w:rsidR="002B65FC" w:rsidRPr="00B7792E" w:rsidRDefault="002B65FC" w:rsidP="002B65FC">
      <w:pPr>
        <w:ind w:right="357" w:hanging="11"/>
        <w:jc w:val="both"/>
        <w:rPr>
          <w:i/>
          <w:noProof w:val="0"/>
          <w:color w:val="000000"/>
          <w:lang w:val="en-GB" w:eastAsia="en-US"/>
        </w:rPr>
      </w:pPr>
    </w:p>
    <w:p w:rsidR="002B65FC" w:rsidRPr="00B7792E" w:rsidRDefault="002B65FC" w:rsidP="002B65FC">
      <w:pPr>
        <w:ind w:right="357" w:hanging="11"/>
        <w:jc w:val="both"/>
        <w:rPr>
          <w:noProof w:val="0"/>
          <w:color w:val="00000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>CaXMT1</w:t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>Forward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GCTGGCTTCTCTATTGACGATGA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</w:r>
    </w:p>
    <w:p w:rsidR="002B65FC" w:rsidRPr="00B7792E" w:rsidRDefault="002B65FC" w:rsidP="002B65FC">
      <w:pPr>
        <w:ind w:right="360" w:hanging="11"/>
        <w:jc w:val="both"/>
        <w:rPr>
          <w:noProof w:val="0"/>
          <w:color w:val="00000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>Reverse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GCGAGGATGGGTTCGTAAAC</w:t>
      </w:r>
    </w:p>
    <w:p w:rsidR="002B65FC" w:rsidRPr="00B7792E" w:rsidRDefault="002B65FC" w:rsidP="002B65FC">
      <w:pPr>
        <w:ind w:right="357" w:hanging="11"/>
        <w:jc w:val="both"/>
        <w:rPr>
          <w:i/>
          <w:noProof w:val="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proofErr w:type="gramStart"/>
      <w:r w:rsidRPr="00B7792E">
        <w:rPr>
          <w:noProof w:val="0"/>
          <w:color w:val="000000"/>
          <w:lang w:val="en-GB" w:eastAsia="en-US"/>
        </w:rPr>
        <w:t>Probe</w:t>
      </w:r>
      <w:r w:rsidRPr="00B7792E">
        <w:rPr>
          <w:noProof w:val="0"/>
          <w:color w:val="000000"/>
          <w:vertAlign w:val="superscript"/>
          <w:lang w:val="en-GB" w:eastAsia="en-US"/>
        </w:rPr>
        <w:t>(</w:t>
      </w:r>
      <w:proofErr w:type="gramEnd"/>
      <w:r w:rsidRPr="00B7792E">
        <w:rPr>
          <w:noProof w:val="0"/>
          <w:color w:val="000000"/>
          <w:vertAlign w:val="superscript"/>
          <w:lang w:val="en-GB" w:eastAsia="en-US"/>
        </w:rPr>
        <w:t>1)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TGCATCTTCCGTTAGAGC</w:t>
      </w:r>
    </w:p>
    <w:p w:rsidR="002B65FC" w:rsidRPr="00B7792E" w:rsidRDefault="002B65FC" w:rsidP="002B65FC">
      <w:pPr>
        <w:ind w:right="357"/>
        <w:jc w:val="both"/>
        <w:rPr>
          <w:noProof w:val="0"/>
          <w:lang w:val="en-GB" w:eastAsia="en-US"/>
        </w:rPr>
      </w:pPr>
      <w:r w:rsidRPr="00B7792E">
        <w:rPr>
          <w:i/>
          <w:noProof w:val="0"/>
          <w:lang w:val="en-GB" w:eastAsia="en-US"/>
        </w:rPr>
        <w:t>Cc</w:t>
      </w:r>
      <w:r w:rsidRPr="00B7792E">
        <w:rPr>
          <w:i/>
          <w:noProof w:val="0"/>
          <w:color w:val="000000"/>
          <w:lang w:val="en-GB" w:eastAsia="en-US"/>
        </w:rPr>
        <w:t>XMT1</w:t>
      </w:r>
      <w:r w:rsidRPr="00B7792E">
        <w:rPr>
          <w:b/>
          <w:bCs/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Forward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TGGCTTCTCTATTGACGATGAACA</w:t>
      </w:r>
      <w:r w:rsidRPr="00B7792E">
        <w:rPr>
          <w:noProof w:val="0"/>
          <w:lang w:val="en-GB" w:eastAsia="en-US"/>
        </w:rPr>
        <w:tab/>
      </w:r>
    </w:p>
    <w:p w:rsidR="002B65FC" w:rsidRPr="00B7792E" w:rsidRDefault="002B65FC" w:rsidP="002B65FC">
      <w:pPr>
        <w:ind w:right="360" w:hanging="11"/>
        <w:jc w:val="both"/>
        <w:rPr>
          <w:noProof w:val="0"/>
          <w:lang w:val="en-GB" w:eastAsia="en-US"/>
        </w:rPr>
      </w:pPr>
      <w:r w:rsidRPr="00B7792E">
        <w:rPr>
          <w:i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Reverse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ATGGGTTCGTAAACTGCTCTAACG</w:t>
      </w:r>
    </w:p>
    <w:p w:rsidR="002B65FC" w:rsidRPr="00B7792E" w:rsidRDefault="002B65FC" w:rsidP="002B65FC">
      <w:pPr>
        <w:ind w:right="360" w:hanging="11"/>
        <w:jc w:val="both"/>
        <w:rPr>
          <w:b/>
          <w:bCs/>
          <w:noProof w:val="0"/>
          <w:lang w:val="en-GB" w:eastAsia="en-US"/>
        </w:rPr>
      </w:pPr>
      <w:r w:rsidRPr="00B7792E">
        <w:rPr>
          <w:i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ab/>
      </w:r>
      <w:proofErr w:type="gramStart"/>
      <w:r w:rsidRPr="00B7792E">
        <w:rPr>
          <w:noProof w:val="0"/>
          <w:lang w:val="en-GB" w:eastAsia="en-US"/>
        </w:rPr>
        <w:t>Probe</w:t>
      </w:r>
      <w:r w:rsidRPr="00B7792E">
        <w:rPr>
          <w:noProof w:val="0"/>
          <w:vertAlign w:val="superscript"/>
          <w:lang w:val="en-GB" w:eastAsia="en-US"/>
        </w:rPr>
        <w:t>(</w:t>
      </w:r>
      <w:proofErr w:type="gramEnd"/>
      <w:r w:rsidRPr="00B7792E">
        <w:rPr>
          <w:noProof w:val="0"/>
          <w:vertAlign w:val="superscript"/>
          <w:lang w:val="en-GB" w:eastAsia="en-US"/>
        </w:rPr>
        <w:t>1)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AAAGCAGAGTATGTTGCATC</w:t>
      </w:r>
      <w:r w:rsidRPr="00B7792E">
        <w:rPr>
          <w:b/>
          <w:bCs/>
          <w:noProof w:val="0"/>
          <w:lang w:val="en-GB" w:eastAsia="en-US"/>
        </w:rPr>
        <w:tab/>
      </w:r>
    </w:p>
    <w:p w:rsidR="002B65FC" w:rsidRPr="00B7792E" w:rsidRDefault="002B65FC" w:rsidP="002B65FC">
      <w:pPr>
        <w:ind w:right="360" w:hanging="11"/>
        <w:jc w:val="both"/>
        <w:rPr>
          <w:b/>
          <w:bCs/>
          <w:noProof w:val="0"/>
          <w:lang w:val="en-GB" w:eastAsia="en-US"/>
        </w:rPr>
      </w:pPr>
      <w:r w:rsidRPr="00B7792E">
        <w:rPr>
          <w:b/>
          <w:bCs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>CaMXMT1</w:t>
      </w:r>
      <w:r w:rsidRPr="00B7792E">
        <w:rPr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Forward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TTACCCAGTAAGATCCCATGAACA</w:t>
      </w:r>
    </w:p>
    <w:p w:rsidR="002B65FC" w:rsidRPr="00B7792E" w:rsidRDefault="002B65FC" w:rsidP="002B65FC">
      <w:pPr>
        <w:ind w:right="360" w:hanging="11"/>
        <w:jc w:val="both"/>
        <w:rPr>
          <w:noProof w:val="0"/>
          <w:lang w:val="en-GB" w:eastAsia="en-US"/>
        </w:rPr>
      </w:pPr>
      <w:r w:rsidRPr="00B7792E">
        <w:rPr>
          <w:i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Reverse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AGGATGGGTTCGTAAACTGATCTAA</w:t>
      </w:r>
    </w:p>
    <w:p w:rsidR="002B65FC" w:rsidRPr="00B7792E" w:rsidRDefault="002B65FC" w:rsidP="002B65FC">
      <w:pPr>
        <w:ind w:left="720" w:right="360" w:firstLine="720"/>
        <w:jc w:val="both"/>
        <w:rPr>
          <w:noProof w:val="0"/>
          <w:lang w:val="en-GB" w:eastAsia="en-US"/>
        </w:rPr>
      </w:pPr>
      <w:proofErr w:type="gramStart"/>
      <w:r w:rsidRPr="00B7792E">
        <w:rPr>
          <w:noProof w:val="0"/>
          <w:lang w:val="en-GB" w:eastAsia="en-US"/>
        </w:rPr>
        <w:t>Probe</w:t>
      </w:r>
      <w:r w:rsidRPr="00B7792E">
        <w:rPr>
          <w:noProof w:val="0"/>
          <w:vertAlign w:val="superscript"/>
          <w:lang w:val="en-GB" w:eastAsia="en-US"/>
        </w:rPr>
        <w:t>(</w:t>
      </w:r>
      <w:proofErr w:type="gramEnd"/>
      <w:r w:rsidRPr="00B7792E">
        <w:rPr>
          <w:noProof w:val="0"/>
          <w:vertAlign w:val="superscript"/>
          <w:lang w:val="en-GB" w:eastAsia="en-US"/>
        </w:rPr>
        <w:t>1)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CAGAGTATGTGGCATCAT</w:t>
      </w:r>
    </w:p>
    <w:p w:rsidR="002B65FC" w:rsidRPr="00B7792E" w:rsidRDefault="002B65FC" w:rsidP="002B65FC">
      <w:pPr>
        <w:ind w:right="357" w:hanging="11"/>
        <w:jc w:val="both"/>
        <w:rPr>
          <w:noProof w:val="0"/>
          <w:color w:val="00000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>Cc</w:t>
      </w:r>
      <w:r w:rsidRPr="00B7792E">
        <w:rPr>
          <w:i/>
          <w:noProof w:val="0"/>
          <w:lang w:val="en-GB" w:eastAsia="en-US"/>
        </w:rPr>
        <w:t>MXMT1</w:t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>Forward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TGCTGCCTTCTCTATTGATGATGA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</w:r>
    </w:p>
    <w:p w:rsidR="002B65FC" w:rsidRPr="00B7792E" w:rsidRDefault="002B65FC" w:rsidP="002B65FC">
      <w:pPr>
        <w:ind w:right="360" w:hanging="11"/>
        <w:jc w:val="both"/>
        <w:rPr>
          <w:noProof w:val="0"/>
          <w:color w:val="00000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>Reverse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AGGATGGGTTCGTAAACTGATCTAA</w:t>
      </w:r>
    </w:p>
    <w:p w:rsidR="002B65FC" w:rsidRPr="00B7792E" w:rsidRDefault="002B65FC" w:rsidP="002B65FC">
      <w:pPr>
        <w:jc w:val="both"/>
        <w:rPr>
          <w:noProof w:val="0"/>
          <w:color w:val="FF000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proofErr w:type="gramStart"/>
      <w:r w:rsidRPr="00B7792E">
        <w:rPr>
          <w:noProof w:val="0"/>
          <w:color w:val="000000"/>
          <w:lang w:val="en-GB" w:eastAsia="en-US"/>
        </w:rPr>
        <w:t>Probe</w:t>
      </w:r>
      <w:r w:rsidRPr="00B7792E">
        <w:rPr>
          <w:noProof w:val="0"/>
          <w:color w:val="000000"/>
          <w:vertAlign w:val="superscript"/>
          <w:lang w:val="en-GB" w:eastAsia="en-US"/>
        </w:rPr>
        <w:t>(</w:t>
      </w:r>
      <w:proofErr w:type="gramEnd"/>
      <w:r w:rsidRPr="00B7792E">
        <w:rPr>
          <w:noProof w:val="0"/>
          <w:color w:val="000000"/>
          <w:vertAlign w:val="superscript"/>
          <w:lang w:val="en-GB" w:eastAsia="en-US"/>
        </w:rPr>
        <w:t>1)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CAGTAAGATCCCATGAACA</w:t>
      </w:r>
      <w:r w:rsidRPr="00B7792E">
        <w:rPr>
          <w:noProof w:val="0"/>
          <w:color w:val="FF0000"/>
          <w:lang w:val="en-GB" w:eastAsia="en-US"/>
        </w:rPr>
        <w:tab/>
      </w:r>
      <w:r w:rsidRPr="00B7792E">
        <w:rPr>
          <w:noProof w:val="0"/>
          <w:color w:val="FF0000"/>
          <w:lang w:val="en-GB" w:eastAsia="en-US"/>
        </w:rPr>
        <w:tab/>
      </w:r>
    </w:p>
    <w:p w:rsidR="002B65FC" w:rsidRPr="00B7792E" w:rsidRDefault="002B65FC" w:rsidP="002B65FC">
      <w:pPr>
        <w:ind w:right="360"/>
        <w:jc w:val="both"/>
        <w:rPr>
          <w:noProof w:val="0"/>
          <w:color w:val="000000"/>
          <w:lang w:val="en-GB" w:eastAsia="en-US"/>
        </w:rPr>
      </w:pPr>
      <w:r w:rsidRPr="00B7792E">
        <w:rPr>
          <w:i/>
          <w:noProof w:val="0"/>
          <w:lang w:val="en-GB" w:eastAsia="en-US"/>
        </w:rPr>
        <w:t>CaXMT2</w:t>
      </w:r>
      <w:r w:rsidRPr="00B7792E">
        <w:rPr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Forward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GATAATTACCCAGTAAGATCCCATGTC</w:t>
      </w:r>
    </w:p>
    <w:p w:rsidR="002B65FC" w:rsidRPr="00B7792E" w:rsidRDefault="002B65FC" w:rsidP="002B65FC">
      <w:pPr>
        <w:ind w:right="360" w:hanging="11"/>
        <w:jc w:val="both"/>
        <w:rPr>
          <w:noProof w:val="0"/>
          <w:color w:val="00000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>Reverse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CTCTAACGGAAGATGCAACATACTCT</w:t>
      </w:r>
    </w:p>
    <w:p w:rsidR="002B65FC" w:rsidRPr="00B7792E" w:rsidRDefault="002B65FC" w:rsidP="002B65FC">
      <w:pPr>
        <w:ind w:right="360" w:hanging="11"/>
        <w:jc w:val="both"/>
        <w:rPr>
          <w:noProof w:val="0"/>
          <w:lang w:val="en-GB" w:eastAsia="en-US"/>
        </w:rPr>
      </w:pP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r w:rsidRPr="00B7792E">
        <w:rPr>
          <w:i/>
          <w:noProof w:val="0"/>
          <w:color w:val="000000"/>
          <w:lang w:val="en-GB" w:eastAsia="en-US"/>
        </w:rPr>
        <w:tab/>
      </w:r>
      <w:proofErr w:type="gramStart"/>
      <w:r w:rsidRPr="00B7792E">
        <w:rPr>
          <w:noProof w:val="0"/>
          <w:color w:val="000000"/>
          <w:lang w:val="en-GB" w:eastAsia="en-US"/>
        </w:rPr>
        <w:t>Probe</w:t>
      </w:r>
      <w:r w:rsidRPr="00B7792E">
        <w:rPr>
          <w:noProof w:val="0"/>
          <w:color w:val="000000"/>
          <w:vertAlign w:val="superscript"/>
          <w:lang w:val="en-GB" w:eastAsia="en-US"/>
        </w:rPr>
        <w:t>(</w:t>
      </w:r>
      <w:proofErr w:type="gramEnd"/>
      <w:r w:rsidRPr="00B7792E">
        <w:rPr>
          <w:noProof w:val="0"/>
          <w:color w:val="000000"/>
          <w:vertAlign w:val="superscript"/>
          <w:lang w:val="en-GB" w:eastAsia="en-US"/>
        </w:rPr>
        <w:t>1)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color w:val="000000"/>
          <w:lang w:val="en-GB" w:eastAsia="en-US"/>
        </w:rPr>
        <w:tab/>
        <w:t>AAGTATACAGCGATGAACATA</w:t>
      </w:r>
      <w:r w:rsidRPr="00B7792E">
        <w:rPr>
          <w:noProof w:val="0"/>
          <w:color w:val="00000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</w:r>
    </w:p>
    <w:p w:rsidR="002B65FC" w:rsidRPr="00B7792E" w:rsidRDefault="002B65FC" w:rsidP="002B65FC">
      <w:pPr>
        <w:ind w:right="360"/>
        <w:jc w:val="both"/>
        <w:rPr>
          <w:bCs/>
          <w:noProof w:val="0"/>
          <w:lang w:val="en-GB" w:eastAsia="en-US"/>
        </w:rPr>
      </w:pPr>
      <w:proofErr w:type="spellStart"/>
      <w:r w:rsidRPr="00B7792E">
        <w:rPr>
          <w:i/>
          <w:noProof w:val="0"/>
          <w:lang w:val="en-GB" w:eastAsia="en-US"/>
        </w:rPr>
        <w:t>CcDXMT</w:t>
      </w:r>
      <w:proofErr w:type="spellEnd"/>
      <w:r w:rsidRPr="00B7792E">
        <w:rPr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Forward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GCATGTGGCATCTGTCGTTAGA</w:t>
      </w:r>
    </w:p>
    <w:p w:rsidR="002B65FC" w:rsidRPr="00B7792E" w:rsidRDefault="002B65FC" w:rsidP="002B65FC">
      <w:pPr>
        <w:ind w:right="360" w:hanging="11"/>
        <w:jc w:val="both"/>
        <w:rPr>
          <w:bCs/>
          <w:noProof w:val="0"/>
          <w:lang w:val="en-GB" w:eastAsia="en-US"/>
        </w:rPr>
      </w:pP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>Reverse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  <w:t>TGGGATAAGTCAGGTAAAATAGCTTCTC</w:t>
      </w:r>
    </w:p>
    <w:p w:rsidR="002B65FC" w:rsidRPr="00B7792E" w:rsidRDefault="002B65FC" w:rsidP="002B65FC">
      <w:pPr>
        <w:ind w:left="720" w:right="360" w:firstLine="720"/>
        <w:jc w:val="both"/>
        <w:rPr>
          <w:rFonts w:eastAsia="Arial Unicode MS"/>
          <w:bCs/>
          <w:noProof w:val="0"/>
          <w:lang w:val="en-GB" w:eastAsia="en-US"/>
        </w:rPr>
      </w:pPr>
      <w:proofErr w:type="gramStart"/>
      <w:r w:rsidRPr="00B7792E">
        <w:rPr>
          <w:bCs/>
          <w:noProof w:val="0"/>
          <w:lang w:val="en-GB" w:eastAsia="en-US"/>
        </w:rPr>
        <w:t>Probe</w:t>
      </w:r>
      <w:r w:rsidRPr="00B7792E">
        <w:rPr>
          <w:bCs/>
          <w:noProof w:val="0"/>
          <w:vertAlign w:val="superscript"/>
          <w:lang w:val="en-GB" w:eastAsia="en-US"/>
        </w:rPr>
        <w:t>(</w:t>
      </w:r>
      <w:proofErr w:type="gramEnd"/>
      <w:r w:rsidRPr="00B7792E">
        <w:rPr>
          <w:bCs/>
          <w:noProof w:val="0"/>
          <w:vertAlign w:val="superscript"/>
          <w:lang w:val="en-GB" w:eastAsia="en-US"/>
        </w:rPr>
        <w:t>1)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  <w:t>CCTCGCAAGTCATTTT</w:t>
      </w:r>
      <w:r w:rsidRPr="00B7792E">
        <w:rPr>
          <w:rFonts w:eastAsia="Arial Unicode MS"/>
          <w:bCs/>
          <w:noProof w:val="0"/>
          <w:lang w:val="en-GB" w:eastAsia="en-US"/>
        </w:rPr>
        <w:tab/>
      </w:r>
      <w:r w:rsidRPr="00B7792E">
        <w:rPr>
          <w:rFonts w:eastAsia="Arial Unicode MS"/>
          <w:bCs/>
          <w:noProof w:val="0"/>
          <w:lang w:val="en-GB" w:eastAsia="en-US"/>
        </w:rPr>
        <w:tab/>
      </w:r>
    </w:p>
    <w:p w:rsidR="002B65FC" w:rsidRPr="00B7792E" w:rsidRDefault="002B65FC" w:rsidP="002B65FC">
      <w:pPr>
        <w:ind w:right="360"/>
        <w:jc w:val="both"/>
        <w:rPr>
          <w:bCs/>
          <w:noProof w:val="0"/>
          <w:lang w:val="en-GB" w:eastAsia="en-US"/>
        </w:rPr>
      </w:pPr>
      <w:r w:rsidRPr="00B7792E">
        <w:rPr>
          <w:i/>
          <w:noProof w:val="0"/>
          <w:lang w:val="en-GB" w:eastAsia="en-US"/>
        </w:rPr>
        <w:t>CaDXMT</w:t>
      </w:r>
      <w:r w:rsidR="009641AA">
        <w:rPr>
          <w:i/>
          <w:noProof w:val="0"/>
          <w:lang w:val="en-GB" w:eastAsia="en-US"/>
        </w:rPr>
        <w:t>2</w:t>
      </w:r>
      <w:r w:rsidRPr="00B7792E">
        <w:rPr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Forward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GCATGTGGCATCTGTCGTTAGA</w:t>
      </w:r>
    </w:p>
    <w:p w:rsidR="002B65FC" w:rsidRPr="00B7792E" w:rsidRDefault="002B65FC" w:rsidP="002B65FC">
      <w:pPr>
        <w:ind w:right="360" w:hanging="11"/>
        <w:jc w:val="both"/>
        <w:rPr>
          <w:bCs/>
          <w:noProof w:val="0"/>
          <w:lang w:val="en-GB" w:eastAsia="en-US"/>
        </w:rPr>
      </w:pP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>Reverse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  <w:t>TGGGATAAGTCAGGTAAAATAGCTTCTC</w:t>
      </w:r>
    </w:p>
    <w:p w:rsidR="002B65FC" w:rsidRPr="00B7792E" w:rsidRDefault="002B65FC" w:rsidP="002B65FC">
      <w:pPr>
        <w:ind w:left="720" w:right="360" w:firstLine="720"/>
        <w:jc w:val="both"/>
        <w:rPr>
          <w:i/>
          <w:noProof w:val="0"/>
          <w:lang w:val="en-GB" w:eastAsia="en-US"/>
        </w:rPr>
      </w:pPr>
      <w:proofErr w:type="gramStart"/>
      <w:r w:rsidRPr="00B7792E">
        <w:rPr>
          <w:bCs/>
          <w:noProof w:val="0"/>
          <w:lang w:val="en-GB" w:eastAsia="en-US"/>
        </w:rPr>
        <w:t>Probe</w:t>
      </w:r>
      <w:r w:rsidRPr="00B7792E">
        <w:rPr>
          <w:bCs/>
          <w:noProof w:val="0"/>
          <w:vertAlign w:val="superscript"/>
          <w:lang w:val="en-GB" w:eastAsia="en-US"/>
        </w:rPr>
        <w:t>(</w:t>
      </w:r>
      <w:proofErr w:type="gramEnd"/>
      <w:r w:rsidRPr="00B7792E">
        <w:rPr>
          <w:bCs/>
          <w:noProof w:val="0"/>
          <w:vertAlign w:val="superscript"/>
          <w:lang w:val="en-GB" w:eastAsia="en-US"/>
        </w:rPr>
        <w:t>1)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  <w:t>CCTCGCAAGTCATTTT</w:t>
      </w:r>
      <w:r w:rsidRPr="00B7792E">
        <w:rPr>
          <w:rFonts w:eastAsia="Arial Unicode MS"/>
          <w:bCs/>
          <w:noProof w:val="0"/>
          <w:lang w:val="en-GB" w:eastAsia="en-US"/>
        </w:rPr>
        <w:tab/>
      </w:r>
      <w:r w:rsidRPr="00B7792E">
        <w:rPr>
          <w:rFonts w:eastAsia="Arial Unicode MS"/>
          <w:bCs/>
          <w:noProof w:val="0"/>
          <w:lang w:val="en-GB" w:eastAsia="en-US"/>
        </w:rPr>
        <w:tab/>
      </w:r>
    </w:p>
    <w:p w:rsidR="002B65FC" w:rsidRPr="00B7792E" w:rsidRDefault="002B65FC" w:rsidP="002B65FC">
      <w:pPr>
        <w:ind w:right="360"/>
        <w:jc w:val="both"/>
        <w:rPr>
          <w:bCs/>
          <w:noProof w:val="0"/>
          <w:lang w:val="en-GB" w:eastAsia="en-US"/>
        </w:rPr>
      </w:pPr>
      <w:proofErr w:type="gramStart"/>
      <w:r w:rsidRPr="00B7792E">
        <w:rPr>
          <w:i/>
          <w:noProof w:val="0"/>
          <w:lang w:val="en-GB" w:eastAsia="en-US"/>
        </w:rPr>
        <w:t>rpl39</w:t>
      </w:r>
      <w:proofErr w:type="gramEnd"/>
      <w:r w:rsidRPr="00B7792E">
        <w:rPr>
          <w:i/>
          <w:noProof w:val="0"/>
          <w:lang w:val="en-GB" w:eastAsia="en-US"/>
        </w:rPr>
        <w:tab/>
      </w:r>
      <w:r w:rsidRPr="00B7792E">
        <w:rPr>
          <w:i/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>Forward</w:t>
      </w:r>
      <w:r w:rsidRPr="00B7792E">
        <w:rPr>
          <w:noProof w:val="0"/>
          <w:lang w:val="en-GB" w:eastAsia="en-US"/>
        </w:rPr>
        <w:tab/>
      </w:r>
      <w:r w:rsidRPr="00B7792E">
        <w:rPr>
          <w:noProof w:val="0"/>
          <w:lang w:val="en-GB" w:eastAsia="en-US"/>
        </w:rPr>
        <w:tab/>
        <w:t>GAACAGGCCCATCCCTTATTG</w:t>
      </w:r>
    </w:p>
    <w:p w:rsidR="002B65FC" w:rsidRPr="00B7792E" w:rsidRDefault="002B65FC" w:rsidP="002B65FC">
      <w:pPr>
        <w:ind w:right="360" w:hanging="11"/>
        <w:jc w:val="both"/>
        <w:rPr>
          <w:bCs/>
          <w:noProof w:val="0"/>
          <w:lang w:val="en-GB" w:eastAsia="en-US"/>
        </w:rPr>
      </w:pP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>Reverse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  <w:t>CGGCGCTTGGCAATTGTA</w:t>
      </w:r>
    </w:p>
    <w:p w:rsidR="003F18A1" w:rsidRDefault="002B65FC" w:rsidP="003F18A1">
      <w:pPr>
        <w:ind w:left="1440"/>
        <w:jc w:val="both"/>
        <w:rPr>
          <w:bCs/>
          <w:noProof w:val="0"/>
          <w:lang w:val="en-GB" w:eastAsia="en-US"/>
        </w:rPr>
      </w:pPr>
      <w:proofErr w:type="gramStart"/>
      <w:r w:rsidRPr="00B7792E">
        <w:rPr>
          <w:bCs/>
          <w:noProof w:val="0"/>
          <w:lang w:val="en-GB" w:eastAsia="en-US"/>
        </w:rPr>
        <w:t>Probe</w:t>
      </w:r>
      <w:r w:rsidRPr="00B7792E">
        <w:rPr>
          <w:bCs/>
          <w:noProof w:val="0"/>
          <w:vertAlign w:val="superscript"/>
          <w:lang w:val="en-GB" w:eastAsia="en-US"/>
        </w:rPr>
        <w:t>(</w:t>
      </w:r>
      <w:proofErr w:type="gramEnd"/>
      <w:r w:rsidRPr="00B7792E">
        <w:rPr>
          <w:bCs/>
          <w:noProof w:val="0"/>
          <w:vertAlign w:val="superscript"/>
          <w:lang w:val="en-GB" w:eastAsia="en-US"/>
        </w:rPr>
        <w:t>2)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  <w:t>ATGCGCACTGACAACA</w:t>
      </w:r>
    </w:p>
    <w:p w:rsidR="003F18A1" w:rsidRPr="00B7792E" w:rsidRDefault="008414F2" w:rsidP="003F18A1">
      <w:pPr>
        <w:ind w:right="360"/>
        <w:jc w:val="both"/>
        <w:rPr>
          <w:bCs/>
          <w:noProof w:val="0"/>
          <w:lang w:val="en-GB" w:eastAsia="en-US"/>
        </w:rPr>
      </w:pPr>
      <w:r>
        <w:rPr>
          <w:i/>
          <w:noProof w:val="0"/>
          <w:lang w:val="en-GB" w:eastAsia="en-US"/>
        </w:rPr>
        <w:t>UBQ</w:t>
      </w:r>
      <w:r>
        <w:rPr>
          <w:i/>
          <w:noProof w:val="0"/>
          <w:lang w:val="en-GB" w:eastAsia="en-US"/>
        </w:rPr>
        <w:tab/>
      </w:r>
      <w:r w:rsidR="003F18A1">
        <w:rPr>
          <w:i/>
          <w:noProof w:val="0"/>
          <w:lang w:val="en-GB" w:eastAsia="en-US"/>
        </w:rPr>
        <w:tab/>
      </w:r>
      <w:r w:rsidR="003F18A1" w:rsidRPr="00B7792E">
        <w:rPr>
          <w:noProof w:val="0"/>
          <w:lang w:val="en-GB" w:eastAsia="en-US"/>
        </w:rPr>
        <w:t>Forward</w:t>
      </w:r>
      <w:r w:rsidR="003F18A1" w:rsidRPr="00B7792E">
        <w:rPr>
          <w:noProof w:val="0"/>
          <w:lang w:val="en-GB" w:eastAsia="en-US"/>
        </w:rPr>
        <w:tab/>
      </w:r>
      <w:r w:rsidR="003F18A1" w:rsidRPr="00B7792E">
        <w:rPr>
          <w:noProof w:val="0"/>
          <w:lang w:val="en-GB" w:eastAsia="en-US"/>
        </w:rPr>
        <w:tab/>
      </w:r>
      <w:r w:rsidR="003F18A1" w:rsidRPr="003F18A1">
        <w:rPr>
          <w:lang w:val="en-GB"/>
        </w:rPr>
        <w:t>TGCTGTACTCTGTTGAAGCTGTCTT</w:t>
      </w:r>
    </w:p>
    <w:p w:rsidR="003F18A1" w:rsidRPr="00B7792E" w:rsidRDefault="003F18A1" w:rsidP="003F18A1">
      <w:pPr>
        <w:ind w:right="360" w:hanging="11"/>
        <w:jc w:val="both"/>
        <w:rPr>
          <w:bCs/>
          <w:noProof w:val="0"/>
          <w:lang w:val="en-GB" w:eastAsia="en-US"/>
        </w:rPr>
      </w:pP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i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>Reverse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</w:r>
      <w:r w:rsidRPr="003F18A1">
        <w:rPr>
          <w:lang w:val="en-GB"/>
        </w:rPr>
        <w:t>CCCATGCACGATAACACCAA</w:t>
      </w:r>
    </w:p>
    <w:p w:rsidR="003F18A1" w:rsidRPr="003F18A1" w:rsidRDefault="003F18A1" w:rsidP="003F18A1">
      <w:pPr>
        <w:ind w:left="1440"/>
        <w:jc w:val="both"/>
        <w:rPr>
          <w:b/>
          <w:bCs/>
          <w:i/>
          <w:iCs/>
          <w:noProof w:val="0"/>
          <w:lang w:val="en-GB" w:eastAsia="en-US"/>
        </w:rPr>
      </w:pPr>
      <w:proofErr w:type="gramStart"/>
      <w:r w:rsidRPr="00B7792E">
        <w:rPr>
          <w:bCs/>
          <w:noProof w:val="0"/>
          <w:lang w:val="en-GB" w:eastAsia="en-US"/>
        </w:rPr>
        <w:t>Probe</w:t>
      </w:r>
      <w:r w:rsidRPr="00B7792E">
        <w:rPr>
          <w:bCs/>
          <w:noProof w:val="0"/>
          <w:vertAlign w:val="superscript"/>
          <w:lang w:val="en-GB" w:eastAsia="en-US"/>
        </w:rPr>
        <w:t>(</w:t>
      </w:r>
      <w:proofErr w:type="gramEnd"/>
      <w:r w:rsidR="00330201">
        <w:rPr>
          <w:bCs/>
          <w:noProof w:val="0"/>
          <w:vertAlign w:val="superscript"/>
          <w:lang w:val="en-GB" w:eastAsia="en-US"/>
        </w:rPr>
        <w:t>2</w:t>
      </w:r>
      <w:r w:rsidRPr="00B7792E">
        <w:rPr>
          <w:bCs/>
          <w:noProof w:val="0"/>
          <w:vertAlign w:val="superscript"/>
          <w:lang w:val="en-GB" w:eastAsia="en-US"/>
        </w:rPr>
        <w:t>)</w:t>
      </w:r>
      <w:r w:rsidRPr="00B7792E">
        <w:rPr>
          <w:bCs/>
          <w:noProof w:val="0"/>
          <w:lang w:val="en-GB" w:eastAsia="en-US"/>
        </w:rPr>
        <w:tab/>
      </w:r>
      <w:r w:rsidRPr="00B7792E">
        <w:rPr>
          <w:bCs/>
          <w:noProof w:val="0"/>
          <w:lang w:val="en-GB" w:eastAsia="en-US"/>
        </w:rPr>
        <w:tab/>
      </w:r>
      <w:r w:rsidRPr="003F18A1">
        <w:rPr>
          <w:lang w:val="en-GB"/>
        </w:rPr>
        <w:t>TGTTGAACTGAACTTGC</w:t>
      </w:r>
    </w:p>
    <w:p w:rsidR="002B65FC" w:rsidRPr="00B7792E" w:rsidRDefault="002B65FC" w:rsidP="002B65FC">
      <w:pPr>
        <w:jc w:val="both"/>
        <w:rPr>
          <w:noProof w:val="0"/>
          <w:lang w:val="en-GB" w:eastAsia="en-US"/>
        </w:rPr>
      </w:pPr>
      <w:r w:rsidRPr="00B7792E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6E09C" wp14:editId="4C3378CB">
                <wp:simplePos x="0" y="0"/>
                <wp:positionH relativeFrom="column">
                  <wp:posOffset>-4445</wp:posOffset>
                </wp:positionH>
                <wp:positionV relativeFrom="paragraph">
                  <wp:posOffset>84455</wp:posOffset>
                </wp:positionV>
                <wp:extent cx="5534025" cy="11430"/>
                <wp:effectExtent l="0" t="0" r="28575" b="2667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4025" cy="114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6.65pt" to="435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" strokeweight="1pt"/>
            </w:pict>
          </mc:Fallback>
        </mc:AlternateContent>
      </w:r>
    </w:p>
    <w:p w:rsidR="00130E5C" w:rsidRDefault="00130E5C" w:rsidP="00130E5C">
      <w:pPr>
        <w:rPr>
          <w:noProof w:val="0"/>
          <w:lang w:val="en-GB" w:eastAsia="en-US"/>
        </w:rPr>
      </w:pPr>
      <w:r w:rsidRPr="00B7792E">
        <w:rPr>
          <w:noProof w:val="0"/>
          <w:vertAlign w:val="superscript"/>
          <w:lang w:val="en-GB" w:eastAsia="en-US"/>
        </w:rPr>
        <w:t>(1)</w:t>
      </w:r>
      <w:r w:rsidRPr="00B7792E">
        <w:rPr>
          <w:noProof w:val="0"/>
          <w:lang w:val="en-GB" w:eastAsia="en-US"/>
        </w:rPr>
        <w:t xml:space="preserve"> MGB Probes were labelled at the 5’ with fluorescent reporter dye 6-carboxyfluorescein (FAM) and at the 3’</w:t>
      </w:r>
    </w:p>
    <w:p w:rsidR="002B65FC" w:rsidRPr="00B7792E" w:rsidRDefault="00130E5C" w:rsidP="00130E5C">
      <w:pPr>
        <w:rPr>
          <w:noProof w:val="0"/>
          <w:lang w:val="en-GB" w:eastAsia="en-US"/>
        </w:rPr>
      </w:pPr>
      <w:bookmarkStart w:id="0" w:name="_GoBack"/>
      <w:bookmarkEnd w:id="0"/>
      <w:r w:rsidRPr="00B7792E">
        <w:rPr>
          <w:noProof w:val="0"/>
          <w:lang w:val="en-GB" w:eastAsia="en-US"/>
        </w:rPr>
        <w:t xml:space="preserve"> with quencher dye 6-carboxy-tetramethyl-rhodamine (TAMRA). All sequences are given 5’ to 3’. </w:t>
      </w:r>
      <w:r w:rsidRPr="00B7792E">
        <w:rPr>
          <w:noProof w:val="0"/>
          <w:vertAlign w:val="superscript"/>
          <w:lang w:val="en-GB" w:eastAsia="en-US"/>
        </w:rPr>
        <w:t>(2)</w:t>
      </w:r>
      <w:r w:rsidRPr="0058765B">
        <w:rPr>
          <w:noProof w:val="0"/>
          <w:lang w:val="en-GB" w:eastAsia="en-US"/>
        </w:rPr>
        <w:t xml:space="preserve"> </w:t>
      </w:r>
      <w:r w:rsidRPr="00B7792E">
        <w:rPr>
          <w:noProof w:val="0"/>
          <w:lang w:val="en-GB" w:eastAsia="en-US"/>
        </w:rPr>
        <w:t>MGB Probes probe w</w:t>
      </w:r>
      <w:r>
        <w:rPr>
          <w:noProof w:val="0"/>
          <w:lang w:val="en-GB" w:eastAsia="en-US"/>
        </w:rPr>
        <w:t>ere</w:t>
      </w:r>
      <w:r w:rsidRPr="00B7792E">
        <w:rPr>
          <w:noProof w:val="0"/>
          <w:lang w:val="en-GB" w:eastAsia="en-US"/>
        </w:rPr>
        <w:t xml:space="preserve"> labelled at the 5’ with fluorescent reporter dye VIC and at</w:t>
      </w:r>
      <w:r>
        <w:rPr>
          <w:noProof w:val="0"/>
          <w:lang w:val="en-GB" w:eastAsia="en-US"/>
        </w:rPr>
        <w:t xml:space="preserve"> the 3’ end with quencher TAMRA</w:t>
      </w:r>
    </w:p>
    <w:p w:rsidR="002B65FC" w:rsidRDefault="002B65FC" w:rsidP="002B65FC">
      <w:pPr>
        <w:jc w:val="both"/>
        <w:rPr>
          <w:noProof w:val="0"/>
          <w:sz w:val="24"/>
          <w:szCs w:val="24"/>
          <w:lang w:val="en-GB" w:eastAsia="en-US"/>
        </w:rPr>
      </w:pPr>
    </w:p>
    <w:p w:rsidR="008F5269" w:rsidRPr="003F18A1" w:rsidRDefault="008F5269">
      <w:pPr>
        <w:rPr>
          <w:lang w:val="en-GB"/>
        </w:rPr>
      </w:pPr>
    </w:p>
    <w:sectPr w:rsidR="008F5269" w:rsidRPr="003F18A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FC"/>
    <w:rsid w:val="00130E5C"/>
    <w:rsid w:val="002B65FC"/>
    <w:rsid w:val="00330201"/>
    <w:rsid w:val="003F18A1"/>
    <w:rsid w:val="005670CF"/>
    <w:rsid w:val="0058765B"/>
    <w:rsid w:val="008414F2"/>
    <w:rsid w:val="008F5269"/>
    <w:rsid w:val="009641AA"/>
    <w:rsid w:val="009D0B8C"/>
    <w:rsid w:val="00A277E4"/>
    <w:rsid w:val="00A72F06"/>
    <w:rsid w:val="00AB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able"/>
    <w:uiPriority w:val="99"/>
    <w:qFormat/>
    <w:rsid w:val="002B65F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mallcaps1">
    <w:name w:val="smallcaps1"/>
    <w:basedOn w:val="Policepardfaut"/>
    <w:uiPriority w:val="99"/>
    <w:rsid w:val="002B65FC"/>
    <w:rPr>
      <w:rFonts w:ascii="Arial" w:hAnsi="Arial" w:cs="Arial"/>
      <w:smallCaps/>
    </w:rPr>
  </w:style>
  <w:style w:type="paragraph" w:styleId="Paragraphedeliste">
    <w:name w:val="List Paragraph"/>
    <w:basedOn w:val="Normal"/>
    <w:uiPriority w:val="34"/>
    <w:qFormat/>
    <w:rsid w:val="00130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able"/>
    <w:uiPriority w:val="99"/>
    <w:qFormat/>
    <w:rsid w:val="002B65F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mallcaps1">
    <w:name w:val="smallcaps1"/>
    <w:basedOn w:val="Policepardfaut"/>
    <w:uiPriority w:val="99"/>
    <w:rsid w:val="002B65FC"/>
    <w:rPr>
      <w:rFonts w:ascii="Arial" w:hAnsi="Arial" w:cs="Arial"/>
      <w:smallCaps/>
    </w:rPr>
  </w:style>
  <w:style w:type="paragraph" w:styleId="Paragraphedeliste">
    <w:name w:val="List Paragraph"/>
    <w:basedOn w:val="Normal"/>
    <w:uiPriority w:val="34"/>
    <w:qFormat/>
    <w:rsid w:val="00130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Privat,Isabelle,TOURS R&amp;D,Research &amp; Development</dc:creator>
  <cp:lastModifiedBy>Privat,Isabelle,TOURS R&amp;D,Research &amp; Development</cp:lastModifiedBy>
  <cp:revision>7</cp:revision>
  <cp:lastPrinted>2014-05-26T14:36:00Z</cp:lastPrinted>
  <dcterms:created xsi:type="dcterms:W3CDTF">2014-05-15T09:19:00Z</dcterms:created>
  <dcterms:modified xsi:type="dcterms:W3CDTF">2014-07-28T14:17:00Z</dcterms:modified>
</cp:coreProperties>
</file>