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603" w:rsidRDefault="00841696" w:rsidP="0084169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Fig</w:t>
      </w:r>
      <w:r w:rsidR="0019490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S2</w:t>
      </w:r>
      <w:r w:rsidR="00535603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Phylogenetic relationships of the putative </w:t>
      </w:r>
      <w:r w:rsidR="00535603">
        <w:rPr>
          <w:rFonts w:ascii="Times New Roman" w:hAnsi="Times New Roman" w:cs="Times New Roman"/>
          <w:i/>
          <w:sz w:val="24"/>
          <w:szCs w:val="24"/>
          <w:lang w:val="en-US"/>
        </w:rPr>
        <w:t>A. fatua</w:t>
      </w:r>
      <w:r w:rsidR="00535603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 ACC oxidase</w:t>
      </w:r>
      <w:r w:rsidR="00535603">
        <w:rPr>
          <w:rFonts w:ascii="Times New Roman" w:hAnsi="Times New Roman" w:cs="Times New Roman"/>
          <w:sz w:val="24"/>
          <w:szCs w:val="24"/>
          <w:lang w:val="en-US"/>
        </w:rPr>
        <w:t xml:space="preserve">s, AfACO1 and AfACO5 </w:t>
      </w:r>
      <w:r w:rsidR="00535603" w:rsidRPr="00A9509F">
        <w:rPr>
          <w:rFonts w:ascii="Times New Roman" w:hAnsi="Times New Roman" w:cs="Times New Roman"/>
          <w:sz w:val="24"/>
          <w:szCs w:val="24"/>
          <w:lang w:val="en-US"/>
        </w:rPr>
        <w:t>with AC</w:t>
      </w:r>
      <w:r w:rsidR="0053560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535603" w:rsidRPr="00A9509F">
        <w:rPr>
          <w:rFonts w:ascii="Times New Roman" w:hAnsi="Times New Roman" w:cs="Times New Roman"/>
          <w:sz w:val="24"/>
          <w:szCs w:val="24"/>
          <w:lang w:val="en-US"/>
        </w:rPr>
        <w:t xml:space="preserve"> proteins </w:t>
      </w:r>
      <w:r w:rsidR="00535603">
        <w:rPr>
          <w:rFonts w:ascii="Times New Roman" w:hAnsi="Times New Roman" w:cs="Times New Roman"/>
          <w:sz w:val="24"/>
          <w:szCs w:val="24"/>
          <w:lang w:val="en-US"/>
        </w:rPr>
        <w:t>from other species.</w:t>
      </w:r>
      <w:r w:rsidR="00535603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 The unrooted phylogenetic tree based on deduced amino acid sequences of </w:t>
      </w:r>
      <w:proofErr w:type="spellStart"/>
      <w:r w:rsidR="00535603" w:rsidRPr="0054147F">
        <w:rPr>
          <w:rFonts w:ascii="Times New Roman" w:hAnsi="Times New Roman" w:cs="Times New Roman"/>
          <w:sz w:val="24"/>
          <w:szCs w:val="24"/>
          <w:lang w:val="en-US"/>
        </w:rPr>
        <w:t>unigenes</w:t>
      </w:r>
      <w:proofErr w:type="spellEnd"/>
      <w:r w:rsidR="00535603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 from NGS RNA-</w:t>
      </w:r>
      <w:proofErr w:type="spellStart"/>
      <w:r w:rsidR="00535603" w:rsidRPr="0054147F">
        <w:rPr>
          <w:rFonts w:ascii="Times New Roman" w:hAnsi="Times New Roman" w:cs="Times New Roman"/>
          <w:sz w:val="24"/>
          <w:szCs w:val="24"/>
          <w:lang w:val="en-US"/>
        </w:rPr>
        <w:t>seq</w:t>
      </w:r>
      <w:r w:rsidR="00535603" w:rsidRPr="0054147F">
        <w:rPr>
          <w:rFonts w:ascii="Times New Roman" w:hAnsi="Times New Roman" w:cs="Times New Roman"/>
          <w:i/>
          <w:sz w:val="24"/>
          <w:szCs w:val="24"/>
          <w:lang w:val="en-US"/>
        </w:rPr>
        <w:t>Avena</w:t>
      </w:r>
      <w:proofErr w:type="spellEnd"/>
      <w:r w:rsidR="00535603" w:rsidRPr="005414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fatua </w:t>
      </w:r>
      <w:r w:rsidR="00535603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 database. It was constructed in </w:t>
      </w:r>
      <w:proofErr w:type="spellStart"/>
      <w:r w:rsidR="00535603" w:rsidRPr="0054147F">
        <w:rPr>
          <w:rFonts w:ascii="Times New Roman" w:hAnsi="Times New Roman" w:cs="Times New Roman"/>
          <w:sz w:val="24"/>
          <w:szCs w:val="24"/>
          <w:lang w:val="en-US"/>
        </w:rPr>
        <w:t>Geneious</w:t>
      </w:r>
      <w:proofErr w:type="spellEnd"/>
      <w:r w:rsidR="00535603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 6.1. software with the neighbor-joining method and Jukes-Cantor genetic distance model.</w:t>
      </w:r>
    </w:p>
    <w:p w:rsidR="00535603" w:rsidRPr="0054147F" w:rsidRDefault="00535603" w:rsidP="00535603">
      <w:pPr>
        <w:ind w:left="851" w:hanging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5603" w:rsidRDefault="00153948" w:rsidP="00535603">
      <w:pPr>
        <w:rPr>
          <w:lang w:val="en-US"/>
        </w:rPr>
      </w:pPr>
      <w:r>
        <w:rPr>
          <w:noProof/>
          <w:lang w:eastAsia="pl-PL"/>
        </w:rPr>
        <w:pict>
          <v:rect id="Prostokąt 13" o:spid="_x0000_s1026" style="position:absolute;margin-left:280.65pt;margin-top:175.4pt;width:73.7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" filled="f" strokecolor="#243f60 [1604]" strokeweight="2pt"/>
        </w:pict>
      </w:r>
      <w:r>
        <w:rPr>
          <w:noProof/>
          <w:lang w:eastAsia="pl-PL"/>
        </w:rPr>
        <w:pict>
          <v:rect id="Prostokąt 11" o:spid="_x0000_s1027" style="position:absolute;margin-left:280.65pt;margin-top:72.3pt;width:73.7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" filled="f" strokecolor="#243f60 [1604]" strokeweight="2pt"/>
        </w:pict>
      </w:r>
      <w:r w:rsidR="00535603">
        <w:rPr>
          <w:noProof/>
          <w:lang w:eastAsia="pl-PL"/>
        </w:rPr>
        <w:drawing>
          <wp:inline distT="0" distB="0" distL="0" distR="0">
            <wp:extent cx="5752465" cy="4316730"/>
            <wp:effectExtent l="0" t="0" r="635" b="762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603" w:rsidRDefault="00535603" w:rsidP="00535603">
      <w:pPr>
        <w:rPr>
          <w:lang w:val="en-US"/>
        </w:rPr>
      </w:pPr>
    </w:p>
    <w:p w:rsidR="00535603" w:rsidRDefault="00535603" w:rsidP="00535603">
      <w:pPr>
        <w:rPr>
          <w:lang w:val="en-US"/>
        </w:rPr>
      </w:pPr>
    </w:p>
    <w:p w:rsidR="003327F0" w:rsidRDefault="003327F0" w:rsidP="003327F0">
      <w:pPr>
        <w:spacing w:line="360" w:lineRule="auto"/>
        <w:jc w:val="both"/>
        <w:rPr>
          <w:rFonts w:ascii="Times New Roman" w:hAnsi="Times New Roman"/>
          <w:b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 w:eastAsia="ja-JP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nvolvement of ethylene </w:t>
      </w:r>
      <w:r>
        <w:rPr>
          <w:rFonts w:ascii="Times New Roman" w:hAnsi="Times New Roman"/>
          <w:b/>
          <w:sz w:val="28"/>
          <w:szCs w:val="28"/>
          <w:lang w:val="en-US" w:eastAsia="ja-JP"/>
        </w:rPr>
        <w:t xml:space="preserve">biosynthesis and perception during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germination of dormant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Avena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fatua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L. caryopses </w:t>
      </w:r>
      <w:r>
        <w:rPr>
          <w:rFonts w:ascii="Times New Roman" w:hAnsi="Times New Roman"/>
          <w:b/>
          <w:sz w:val="28"/>
          <w:szCs w:val="28"/>
          <w:lang w:val="en-US" w:eastAsia="ja-JP"/>
        </w:rPr>
        <w:t xml:space="preserve">induced by </w:t>
      </w:r>
      <w:r>
        <w:rPr>
          <w:rFonts w:ascii="Times New Roman" w:hAnsi="Times New Roman"/>
          <w:b/>
          <w:sz w:val="28"/>
          <w:szCs w:val="28"/>
          <w:lang w:val="en-US"/>
        </w:rPr>
        <w:t>KAR</w:t>
      </w:r>
      <w:r>
        <w:rPr>
          <w:rFonts w:ascii="Times New Roman" w:hAnsi="Times New Roman"/>
          <w:b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or GA</w:t>
      </w:r>
      <w:r>
        <w:rPr>
          <w:rFonts w:ascii="Times New Roman" w:hAnsi="Times New Roman"/>
          <w:b/>
          <w:sz w:val="28"/>
          <w:szCs w:val="28"/>
          <w:vertAlign w:val="subscript"/>
          <w:lang w:val="en-US"/>
        </w:rPr>
        <w:t>3</w:t>
      </w:r>
    </w:p>
    <w:p w:rsidR="007A6650" w:rsidRDefault="007A6650" w:rsidP="007A6650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Izabela </w:t>
      </w:r>
      <w:proofErr w:type="spellStart"/>
      <w:r>
        <w:rPr>
          <w:rFonts w:ascii="Times New Roman" w:hAnsi="Times New Roman"/>
          <w:sz w:val="24"/>
          <w:szCs w:val="24"/>
        </w:rPr>
        <w:t>Ruduś</w:t>
      </w:r>
      <w:proofErr w:type="spellEnd"/>
      <w:r>
        <w:rPr>
          <w:rFonts w:ascii="Times New Roman" w:hAnsi="Times New Roman"/>
          <w:sz w:val="24"/>
          <w:szCs w:val="24"/>
        </w:rPr>
        <w:t xml:space="preserve">, Danuta </w:t>
      </w:r>
      <w:proofErr w:type="spellStart"/>
      <w:r>
        <w:rPr>
          <w:rFonts w:ascii="Times New Roman" w:hAnsi="Times New Roman"/>
          <w:sz w:val="24"/>
          <w:szCs w:val="24"/>
        </w:rPr>
        <w:t>Cembrowska-Lech</w:t>
      </w:r>
      <w:proofErr w:type="spellEnd"/>
      <w:r>
        <w:rPr>
          <w:rFonts w:ascii="Times New Roman" w:hAnsi="Times New Roman"/>
          <w:sz w:val="24"/>
          <w:szCs w:val="24"/>
        </w:rPr>
        <w:t>, Anna Jaworska, Jan Kępczyński*</w:t>
      </w:r>
    </w:p>
    <w:p w:rsidR="007A6650" w:rsidRDefault="007A6650" w:rsidP="007A6650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 w:eastAsia="ja-JP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en-US" w:eastAsia="ja-JP"/>
        </w:rPr>
        <w:t xml:space="preserve">Department of Plant Physiology and Genetic Engineering, Faculty of Biology, University of Szczecin,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Wąska</w:t>
      </w:r>
      <w:proofErr w:type="spellEnd"/>
      <w:r>
        <w:rPr>
          <w:rFonts w:ascii="Times New Roman" w:hAnsi="Times New Roman"/>
          <w:sz w:val="24"/>
          <w:szCs w:val="24"/>
          <w:lang w:val="en-US" w:eastAsia="ja-JP"/>
        </w:rPr>
        <w:t xml:space="preserve"> 13, 71</w:t>
      </w:r>
      <w:r>
        <w:rPr>
          <w:rFonts w:ascii="Times New Roman" w:eastAsia="MS Gothic" w:hAnsi="Times New Roman" w:cs="MS Gothic"/>
          <w:sz w:val="24"/>
          <w:szCs w:val="24"/>
          <w:lang w:val="en-US" w:eastAsia="ja-JP"/>
        </w:rPr>
        <w:noBreakHyphen/>
      </w:r>
      <w:r>
        <w:rPr>
          <w:rFonts w:ascii="Times New Roman" w:hAnsi="Times New Roman"/>
          <w:sz w:val="24"/>
          <w:szCs w:val="24"/>
          <w:lang w:val="en-US" w:eastAsia="ja-JP"/>
        </w:rPr>
        <w:t>415 Szczecin, Poland</w:t>
      </w:r>
    </w:p>
    <w:p w:rsidR="00257AC0" w:rsidRPr="007A6650" w:rsidRDefault="007A6650" w:rsidP="007A6650">
      <w:pPr>
        <w:rPr>
          <w:lang w:val="en-US"/>
        </w:rPr>
      </w:pPr>
      <w:r>
        <w:rPr>
          <w:rFonts w:ascii="Times New Roman" w:hAnsi="Times New Roman"/>
          <w:sz w:val="24"/>
          <w:szCs w:val="24"/>
          <w:lang w:val="en-US" w:eastAsia="ja-JP"/>
        </w:rPr>
        <w:t xml:space="preserve">*Corresponding author: Jan </w:t>
      </w:r>
      <w:proofErr w:type="spellStart"/>
      <w:r>
        <w:rPr>
          <w:rFonts w:ascii="Times New Roman" w:hAnsi="Times New Roman"/>
          <w:sz w:val="24"/>
          <w:szCs w:val="24"/>
          <w:lang w:val="en-US" w:eastAsia="ja-JP"/>
        </w:rPr>
        <w:t>Kępczyński</w:t>
      </w:r>
      <w:proofErr w:type="spellEnd"/>
      <w:r>
        <w:rPr>
          <w:rFonts w:ascii="Times New Roman" w:hAnsi="Times New Roman"/>
          <w:sz w:val="24"/>
          <w:szCs w:val="24"/>
          <w:lang w:val="en-US" w:eastAsia="ja-JP"/>
        </w:rPr>
        <w:t>, jankepcz@wp.pl, jan.kepczynski@usz.edu.pl</w:t>
      </w:r>
    </w:p>
    <w:sectPr w:rsidR="00257AC0" w:rsidRPr="007A6650" w:rsidSect="00153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292D7A"/>
    <w:rsid w:val="00153948"/>
    <w:rsid w:val="0017017A"/>
    <w:rsid w:val="0019490C"/>
    <w:rsid w:val="001B1303"/>
    <w:rsid w:val="00257AC0"/>
    <w:rsid w:val="00292D7A"/>
    <w:rsid w:val="003327F0"/>
    <w:rsid w:val="005308F8"/>
    <w:rsid w:val="00535603"/>
    <w:rsid w:val="007A6650"/>
    <w:rsid w:val="00841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560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17017A"/>
    <w:pPr>
      <w:keepNext/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017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1303"/>
    <w:rPr>
      <w:rFonts w:eastAsiaTheme="majorEastAsia" w:cstheme="majorBidi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7017A"/>
    <w:rPr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8F8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560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17017A"/>
    <w:pPr>
      <w:keepNext/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017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1303"/>
    <w:rPr>
      <w:rFonts w:eastAsiaTheme="majorEastAsia" w:cstheme="majorBidi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7017A"/>
    <w:rPr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8F8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690</Characters>
  <Application>Microsoft Office Word</Application>
  <DocSecurity>0</DocSecurity>
  <Lines>5</Lines>
  <Paragraphs>1</Paragraphs>
  <ScaleCrop>false</ScaleCrop>
  <Company>kfigr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kfr@univ.szczecin.pl</dc:creator>
  <cp:lastModifiedBy>us</cp:lastModifiedBy>
  <cp:revision>7</cp:revision>
  <dcterms:created xsi:type="dcterms:W3CDTF">2018-05-17T09:31:00Z</dcterms:created>
  <dcterms:modified xsi:type="dcterms:W3CDTF">2018-08-03T09:52:00Z</dcterms:modified>
</cp:coreProperties>
</file>