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C87" w:rsidRPr="00196343" w:rsidRDefault="00196343" w:rsidP="00A93C87">
      <w:pPr>
        <w:spacing w:after="0" w:line="360" w:lineRule="auto"/>
        <w:rPr>
          <w:rFonts w:ascii="Times New Roman" w:hAnsi="Times New Roman"/>
          <w:b/>
          <w:sz w:val="24"/>
          <w:szCs w:val="24"/>
          <w:lang w:val="en-US"/>
        </w:rPr>
      </w:pPr>
      <w:r w:rsidRPr="00196343">
        <w:rPr>
          <w:rFonts w:ascii="Times New Roman" w:hAnsi="Times New Roman"/>
          <w:b/>
          <w:sz w:val="24"/>
          <w:szCs w:val="24"/>
          <w:lang w:val="en-US"/>
        </w:rPr>
        <w:t xml:space="preserve">The effects of structurally different siderophores on the organelles of </w:t>
      </w:r>
      <w:r w:rsidRPr="00196343">
        <w:rPr>
          <w:rFonts w:ascii="Times New Roman" w:hAnsi="Times New Roman"/>
          <w:b/>
          <w:i/>
          <w:sz w:val="24"/>
          <w:szCs w:val="24"/>
          <w:lang w:val="en-US"/>
        </w:rPr>
        <w:t xml:space="preserve">Pinus </w:t>
      </w:r>
      <w:proofErr w:type="spellStart"/>
      <w:r w:rsidRPr="00196343">
        <w:rPr>
          <w:rFonts w:ascii="Times New Roman" w:hAnsi="Times New Roman"/>
          <w:b/>
          <w:i/>
          <w:sz w:val="24"/>
          <w:szCs w:val="24"/>
          <w:lang w:val="en-US"/>
        </w:rPr>
        <w:t>sylvestris</w:t>
      </w:r>
      <w:proofErr w:type="spellEnd"/>
      <w:r w:rsidRPr="00196343">
        <w:rPr>
          <w:rFonts w:ascii="Times New Roman" w:hAnsi="Times New Roman"/>
          <w:b/>
          <w:sz w:val="24"/>
          <w:szCs w:val="24"/>
          <w:lang w:val="en-US"/>
        </w:rPr>
        <w:t xml:space="preserve"> root cells</w:t>
      </w:r>
    </w:p>
    <w:p w:rsidR="00A93C87" w:rsidRPr="008D09CB" w:rsidRDefault="00A93C87" w:rsidP="00A93C87">
      <w:pPr>
        <w:spacing w:after="0" w:line="360" w:lineRule="auto"/>
        <w:rPr>
          <w:rFonts w:ascii="Times New Roman" w:hAnsi="Times New Roman"/>
          <w:sz w:val="24"/>
          <w:szCs w:val="24"/>
          <w:lang w:val="en-US"/>
        </w:rPr>
      </w:pPr>
    </w:p>
    <w:p w:rsidR="00A93C87" w:rsidRPr="008D09CB" w:rsidRDefault="00A93C87" w:rsidP="00A93C87">
      <w:pPr>
        <w:spacing w:after="0" w:line="360" w:lineRule="auto"/>
        <w:rPr>
          <w:rFonts w:ascii="Times New Roman" w:hAnsi="Times New Roman"/>
          <w:sz w:val="24"/>
          <w:szCs w:val="24"/>
          <w:vertAlign w:val="superscript"/>
        </w:rPr>
      </w:pPr>
      <w:r w:rsidRPr="008D09CB">
        <w:rPr>
          <w:rFonts w:ascii="Times New Roman" w:hAnsi="Times New Roman"/>
          <w:sz w:val="24"/>
          <w:szCs w:val="24"/>
        </w:rPr>
        <w:t>Joanna Mucha</w:t>
      </w:r>
      <w:r w:rsidRPr="008D09CB">
        <w:rPr>
          <w:rFonts w:ascii="Times New Roman" w:hAnsi="Times New Roman"/>
          <w:sz w:val="24"/>
          <w:szCs w:val="24"/>
          <w:vertAlign w:val="superscript"/>
        </w:rPr>
        <w:t>a</w:t>
      </w:r>
      <w:r w:rsidRPr="008D09CB">
        <w:rPr>
          <w:rFonts w:ascii="Times New Roman" w:hAnsi="Times New Roman"/>
          <w:sz w:val="24"/>
          <w:szCs w:val="24"/>
        </w:rPr>
        <w:t>, Elżbieta Gabała</w:t>
      </w:r>
      <w:r w:rsidRPr="008D09CB">
        <w:rPr>
          <w:rFonts w:ascii="Times New Roman" w:hAnsi="Times New Roman"/>
          <w:sz w:val="24"/>
          <w:szCs w:val="24"/>
          <w:vertAlign w:val="superscript"/>
        </w:rPr>
        <w:t>b</w:t>
      </w:r>
      <w:r w:rsidRPr="008D09CB">
        <w:rPr>
          <w:rFonts w:ascii="Times New Roman" w:hAnsi="Times New Roman"/>
          <w:sz w:val="24"/>
          <w:szCs w:val="24"/>
        </w:rPr>
        <w:t>, Marcin Zadworny</w:t>
      </w:r>
      <w:r w:rsidRPr="008D09CB">
        <w:rPr>
          <w:rFonts w:ascii="Times New Roman" w:hAnsi="Times New Roman"/>
          <w:sz w:val="24"/>
          <w:szCs w:val="24"/>
          <w:vertAlign w:val="superscript"/>
        </w:rPr>
        <w:t>a</w:t>
      </w:r>
    </w:p>
    <w:p w:rsidR="00A93C87" w:rsidRPr="008D09CB" w:rsidRDefault="00A93C87" w:rsidP="00A93C87">
      <w:pPr>
        <w:pStyle w:val="BodyTextIndent3"/>
        <w:ind w:firstLine="0"/>
        <w:jc w:val="left"/>
        <w:rPr>
          <w:b w:val="0"/>
          <w:i/>
          <w:sz w:val="24"/>
        </w:rPr>
      </w:pPr>
      <w:proofErr w:type="spellStart"/>
      <w:proofErr w:type="gramStart"/>
      <w:r w:rsidRPr="008D09CB">
        <w:rPr>
          <w:b w:val="0"/>
          <w:sz w:val="24"/>
          <w:vertAlign w:val="superscript"/>
        </w:rPr>
        <w:t>a</w:t>
      </w:r>
      <w:r w:rsidRPr="008D09CB">
        <w:rPr>
          <w:b w:val="0"/>
          <w:i/>
          <w:sz w:val="24"/>
        </w:rPr>
        <w:t>Institute</w:t>
      </w:r>
      <w:proofErr w:type="spellEnd"/>
      <w:proofErr w:type="gramEnd"/>
      <w:r w:rsidRPr="008D09CB">
        <w:rPr>
          <w:b w:val="0"/>
          <w:i/>
          <w:sz w:val="24"/>
        </w:rPr>
        <w:t xml:space="preserve"> of Dendrology, Polish Academy of Science, </w:t>
      </w:r>
      <w:proofErr w:type="spellStart"/>
      <w:r w:rsidRPr="008D09CB">
        <w:rPr>
          <w:b w:val="0"/>
          <w:i/>
          <w:sz w:val="24"/>
        </w:rPr>
        <w:t>Parkowa</w:t>
      </w:r>
      <w:proofErr w:type="spellEnd"/>
      <w:r w:rsidRPr="008D09CB">
        <w:rPr>
          <w:b w:val="0"/>
          <w:i/>
          <w:sz w:val="24"/>
        </w:rPr>
        <w:t xml:space="preserve"> 5, 62-035 </w:t>
      </w:r>
      <w:proofErr w:type="spellStart"/>
      <w:r w:rsidRPr="008D09CB">
        <w:rPr>
          <w:b w:val="0"/>
          <w:i/>
          <w:sz w:val="24"/>
        </w:rPr>
        <w:t>Kórnik</w:t>
      </w:r>
      <w:proofErr w:type="spellEnd"/>
      <w:r w:rsidRPr="008D09CB">
        <w:rPr>
          <w:b w:val="0"/>
          <w:i/>
          <w:sz w:val="24"/>
        </w:rPr>
        <w:t>, Poland</w:t>
      </w:r>
    </w:p>
    <w:p w:rsidR="00A93C87" w:rsidRPr="008D09CB" w:rsidRDefault="00A93C87" w:rsidP="00A93C87">
      <w:pPr>
        <w:pStyle w:val="BodyTextIndent3"/>
        <w:ind w:firstLine="0"/>
        <w:jc w:val="left"/>
        <w:rPr>
          <w:b w:val="0"/>
          <w:i/>
          <w:sz w:val="24"/>
        </w:rPr>
      </w:pPr>
      <w:proofErr w:type="spellStart"/>
      <w:proofErr w:type="gramStart"/>
      <w:r w:rsidRPr="008D09CB">
        <w:rPr>
          <w:b w:val="0"/>
          <w:i/>
          <w:sz w:val="24"/>
          <w:vertAlign w:val="superscript"/>
        </w:rPr>
        <w:t>b</w:t>
      </w:r>
      <w:r w:rsidRPr="008D09CB">
        <w:rPr>
          <w:b w:val="0"/>
          <w:i/>
          <w:sz w:val="24"/>
        </w:rPr>
        <w:t>Institute</w:t>
      </w:r>
      <w:proofErr w:type="spellEnd"/>
      <w:proofErr w:type="gramEnd"/>
      <w:r w:rsidRPr="008D09CB">
        <w:rPr>
          <w:b w:val="0"/>
          <w:i/>
          <w:sz w:val="24"/>
        </w:rPr>
        <w:t xml:space="preserve"> of Plant Protection, National Research Institute, </w:t>
      </w:r>
      <w:proofErr w:type="spellStart"/>
      <w:r w:rsidRPr="008D09CB">
        <w:rPr>
          <w:b w:val="0"/>
          <w:i/>
          <w:sz w:val="24"/>
        </w:rPr>
        <w:t>Węgorka</w:t>
      </w:r>
      <w:proofErr w:type="spellEnd"/>
      <w:r w:rsidRPr="008D09CB">
        <w:rPr>
          <w:b w:val="0"/>
          <w:i/>
          <w:sz w:val="24"/>
        </w:rPr>
        <w:t xml:space="preserve"> 20, 60-318 </w:t>
      </w:r>
      <w:proofErr w:type="spellStart"/>
      <w:r w:rsidRPr="008D09CB">
        <w:rPr>
          <w:b w:val="0"/>
          <w:i/>
          <w:sz w:val="24"/>
        </w:rPr>
        <w:t>Poznań</w:t>
      </w:r>
      <w:proofErr w:type="spellEnd"/>
      <w:r w:rsidRPr="008D09CB">
        <w:rPr>
          <w:b w:val="0"/>
          <w:i/>
          <w:sz w:val="24"/>
        </w:rPr>
        <w:t>, Poland</w:t>
      </w:r>
    </w:p>
    <w:p w:rsidR="00A93C87" w:rsidRPr="008D09CB" w:rsidRDefault="00A93C87" w:rsidP="00A93C87">
      <w:pPr>
        <w:pStyle w:val="BodyTextIndent3"/>
        <w:ind w:firstLine="0"/>
        <w:jc w:val="left"/>
        <w:rPr>
          <w:sz w:val="24"/>
        </w:rPr>
      </w:pPr>
    </w:p>
    <w:p w:rsidR="00A93C87" w:rsidRPr="008D09CB" w:rsidRDefault="00A93C87" w:rsidP="00A93C87">
      <w:pPr>
        <w:pStyle w:val="BodyTextIndent3"/>
        <w:ind w:firstLine="0"/>
        <w:jc w:val="left"/>
        <w:rPr>
          <w:b w:val="0"/>
          <w:sz w:val="24"/>
        </w:rPr>
      </w:pPr>
      <w:proofErr w:type="gramStart"/>
      <w:r w:rsidRPr="008D09CB">
        <w:rPr>
          <w:b w:val="0"/>
          <w:sz w:val="24"/>
        </w:rPr>
        <w:t>Corresponding author.</w:t>
      </w:r>
      <w:proofErr w:type="gramEnd"/>
      <w:r w:rsidRPr="008D09CB">
        <w:rPr>
          <w:b w:val="0"/>
          <w:sz w:val="24"/>
        </w:rPr>
        <w:t xml:space="preserve"> Fax: +48 61 8170166,</w:t>
      </w:r>
      <w:r w:rsidRPr="008D09CB">
        <w:rPr>
          <w:sz w:val="24"/>
        </w:rPr>
        <w:t xml:space="preserve"> </w:t>
      </w:r>
      <w:r w:rsidRPr="008D09CB">
        <w:rPr>
          <w:b w:val="0"/>
          <w:sz w:val="24"/>
        </w:rPr>
        <w:t>Phone: +48 61 8170033</w:t>
      </w:r>
    </w:p>
    <w:p w:rsidR="00A93C87" w:rsidRPr="008D09CB" w:rsidRDefault="00A93C87" w:rsidP="00A93C87">
      <w:pPr>
        <w:pStyle w:val="BodyTextIndent3"/>
        <w:ind w:firstLine="0"/>
        <w:jc w:val="left"/>
        <w:rPr>
          <w:bCs/>
          <w:sz w:val="24"/>
        </w:rPr>
      </w:pPr>
      <w:r w:rsidRPr="008D09CB">
        <w:rPr>
          <w:b w:val="0"/>
          <w:i/>
          <w:sz w:val="24"/>
        </w:rPr>
        <w:t>E-mail address:</w:t>
      </w:r>
      <w:r w:rsidRPr="008D09CB">
        <w:rPr>
          <w:b w:val="0"/>
          <w:sz w:val="24"/>
        </w:rPr>
        <w:t xml:space="preserve"> </w:t>
      </w:r>
      <w:r w:rsidRPr="008D09CB">
        <w:rPr>
          <w:b w:val="0"/>
          <w:bCs/>
          <w:sz w:val="24"/>
        </w:rPr>
        <w:t>jmucha@man.poznan.pl</w:t>
      </w:r>
    </w:p>
    <w:p w:rsidR="009C2E49" w:rsidRPr="00A93C87" w:rsidRDefault="009C2E49">
      <w:pPr>
        <w:rPr>
          <w:lang w:val="en-US"/>
        </w:rPr>
      </w:pPr>
    </w:p>
    <w:p w:rsidR="00A93C87" w:rsidRPr="00A93C87" w:rsidRDefault="00A93C87">
      <w:pPr>
        <w:rPr>
          <w:lang w:val="en-US"/>
        </w:rPr>
      </w:pPr>
      <w:bookmarkStart w:id="0" w:name="_GoBack"/>
      <w:bookmarkEnd w:id="0"/>
    </w:p>
    <w:p w:rsidR="00105284" w:rsidRDefault="00105284" w:rsidP="00105284">
      <w:pPr>
        <w:pStyle w:val="Default"/>
        <w:rPr>
          <w:sz w:val="20"/>
          <w:szCs w:val="20"/>
        </w:rPr>
      </w:pPr>
      <w:r>
        <w:rPr>
          <w:b/>
          <w:bCs/>
          <w:sz w:val="20"/>
          <w:szCs w:val="20"/>
        </w:rPr>
        <w:t xml:space="preserve">Table </w:t>
      </w:r>
      <w:proofErr w:type="spellStart"/>
      <w:r>
        <w:rPr>
          <w:b/>
          <w:bCs/>
          <w:sz w:val="20"/>
          <w:szCs w:val="20"/>
        </w:rPr>
        <w:t>S1</w:t>
      </w:r>
      <w:proofErr w:type="spellEnd"/>
      <w:r>
        <w:rPr>
          <w:b/>
          <w:bCs/>
          <w:sz w:val="20"/>
          <w:szCs w:val="20"/>
        </w:rPr>
        <w:t xml:space="preserve"> </w:t>
      </w:r>
      <w:r>
        <w:rPr>
          <w:sz w:val="20"/>
          <w:szCs w:val="20"/>
        </w:rPr>
        <w:t xml:space="preserve">Correlations between nutrients in response to </w:t>
      </w:r>
      <w:proofErr w:type="spellStart"/>
      <w:r>
        <w:rPr>
          <w:sz w:val="20"/>
          <w:szCs w:val="20"/>
        </w:rPr>
        <w:t>siderophores</w:t>
      </w:r>
      <w:proofErr w:type="spellEnd"/>
      <w:r>
        <w:rPr>
          <w:sz w:val="20"/>
          <w:szCs w:val="20"/>
        </w:rPr>
        <w:t xml:space="preserve"> </w:t>
      </w:r>
    </w:p>
    <w:p w:rsidR="00105284" w:rsidRDefault="00105284" w:rsidP="00105284">
      <w:pPr>
        <w:pStyle w:val="Default"/>
        <w:rPr>
          <w:sz w:val="20"/>
          <w:szCs w:val="20"/>
        </w:rPr>
      </w:pPr>
      <w:r>
        <w:rPr>
          <w:b/>
          <w:bCs/>
          <w:sz w:val="20"/>
          <w:szCs w:val="20"/>
        </w:rPr>
        <w:t xml:space="preserve">Table </w:t>
      </w:r>
      <w:proofErr w:type="spellStart"/>
      <w:r>
        <w:rPr>
          <w:b/>
          <w:bCs/>
          <w:sz w:val="20"/>
          <w:szCs w:val="20"/>
        </w:rPr>
        <w:t>S2</w:t>
      </w:r>
      <w:proofErr w:type="spellEnd"/>
      <w:r>
        <w:rPr>
          <w:b/>
          <w:bCs/>
          <w:sz w:val="20"/>
          <w:szCs w:val="20"/>
        </w:rPr>
        <w:t xml:space="preserve"> </w:t>
      </w:r>
      <w:r>
        <w:rPr>
          <w:sz w:val="20"/>
          <w:szCs w:val="20"/>
        </w:rPr>
        <w:t xml:space="preserve">Production of </w:t>
      </w:r>
      <w:proofErr w:type="spellStart"/>
      <w:r>
        <w:rPr>
          <w:sz w:val="20"/>
          <w:szCs w:val="20"/>
        </w:rPr>
        <w:t>hydroxamate</w:t>
      </w:r>
      <w:proofErr w:type="spellEnd"/>
      <w:r>
        <w:rPr>
          <w:sz w:val="20"/>
          <w:szCs w:val="20"/>
        </w:rPr>
        <w:t xml:space="preserve">-derived compounds by strains of </w:t>
      </w:r>
      <w:r>
        <w:rPr>
          <w:i/>
          <w:iCs/>
          <w:sz w:val="20"/>
          <w:szCs w:val="20"/>
        </w:rPr>
        <w:t xml:space="preserve">F. </w:t>
      </w:r>
      <w:proofErr w:type="spellStart"/>
      <w:r>
        <w:rPr>
          <w:i/>
          <w:iCs/>
          <w:sz w:val="20"/>
          <w:szCs w:val="20"/>
        </w:rPr>
        <w:t>oxysporum</w:t>
      </w:r>
      <w:proofErr w:type="spellEnd"/>
      <w:r>
        <w:rPr>
          <w:i/>
          <w:iCs/>
          <w:sz w:val="20"/>
          <w:szCs w:val="20"/>
        </w:rPr>
        <w:t xml:space="preserve"> </w:t>
      </w:r>
      <w:r>
        <w:rPr>
          <w:sz w:val="20"/>
          <w:szCs w:val="20"/>
        </w:rPr>
        <w:t xml:space="preserve">and </w:t>
      </w:r>
      <w:r>
        <w:rPr>
          <w:i/>
          <w:iCs/>
          <w:sz w:val="20"/>
          <w:szCs w:val="20"/>
        </w:rPr>
        <w:t xml:space="preserve">H. </w:t>
      </w:r>
      <w:proofErr w:type="spellStart"/>
      <w:r>
        <w:rPr>
          <w:i/>
          <w:iCs/>
          <w:sz w:val="20"/>
          <w:szCs w:val="20"/>
        </w:rPr>
        <w:t>crustuliniforme</w:t>
      </w:r>
      <w:proofErr w:type="spellEnd"/>
      <w:r>
        <w:rPr>
          <w:i/>
          <w:iCs/>
          <w:sz w:val="20"/>
          <w:szCs w:val="20"/>
        </w:rPr>
        <w:t xml:space="preserve"> </w:t>
      </w:r>
      <w:r>
        <w:rPr>
          <w:sz w:val="20"/>
          <w:szCs w:val="20"/>
        </w:rPr>
        <w:t>grown in two different liquid culture media, potato dextrose broth (</w:t>
      </w:r>
      <w:proofErr w:type="spellStart"/>
      <w:r>
        <w:rPr>
          <w:sz w:val="20"/>
          <w:szCs w:val="20"/>
        </w:rPr>
        <w:t>PDB</w:t>
      </w:r>
      <w:proofErr w:type="spellEnd"/>
      <w:r>
        <w:rPr>
          <w:sz w:val="20"/>
          <w:szCs w:val="20"/>
        </w:rPr>
        <w:t xml:space="preserve">) and malt extract agar (MEA), during different time intervals and iron reduction ability by low molecular mass compounds from liquid culture media overgrown by the fungi (mean and SE in the brackets, </w:t>
      </w:r>
      <w:r>
        <w:rPr>
          <w:i/>
          <w:iCs/>
          <w:sz w:val="20"/>
          <w:szCs w:val="20"/>
        </w:rPr>
        <w:t xml:space="preserve">n </w:t>
      </w:r>
      <w:r>
        <w:rPr>
          <w:sz w:val="20"/>
          <w:szCs w:val="20"/>
        </w:rPr>
        <w:t xml:space="preserve">= 5) </w:t>
      </w:r>
    </w:p>
    <w:p w:rsidR="00A93C87" w:rsidRPr="00A93C87" w:rsidRDefault="00105284" w:rsidP="00105284">
      <w:pPr>
        <w:rPr>
          <w:lang w:val="en-US"/>
        </w:rPr>
        <w:sectPr w:rsidR="00A93C87" w:rsidRPr="00A93C87">
          <w:pgSz w:w="11906" w:h="16838"/>
          <w:pgMar w:top="1417" w:right="1417" w:bottom="1417" w:left="1417" w:header="708" w:footer="708" w:gutter="0"/>
          <w:cols w:space="708"/>
          <w:docGrid w:linePitch="360"/>
        </w:sectPr>
      </w:pPr>
      <w:r>
        <w:rPr>
          <w:b/>
          <w:bCs/>
          <w:sz w:val="20"/>
          <w:szCs w:val="20"/>
        </w:rPr>
        <w:t xml:space="preserve">Fig. S1 </w:t>
      </w:r>
      <w:r>
        <w:rPr>
          <w:sz w:val="20"/>
          <w:szCs w:val="20"/>
        </w:rPr>
        <w:t xml:space="preserve">Distribution of elements in </w:t>
      </w:r>
      <w:r>
        <w:rPr>
          <w:i/>
          <w:iCs/>
          <w:sz w:val="20"/>
          <w:szCs w:val="20"/>
        </w:rPr>
        <w:t xml:space="preserve">P. sylvestris </w:t>
      </w:r>
      <w:r>
        <w:rPr>
          <w:sz w:val="20"/>
          <w:szCs w:val="20"/>
        </w:rPr>
        <w:t>root cell. Energy-dispersive X-ray analysis representative spectra of the mitochondrion (</w:t>
      </w:r>
      <w:r>
        <w:rPr>
          <w:b/>
          <w:bCs/>
          <w:sz w:val="20"/>
          <w:szCs w:val="20"/>
        </w:rPr>
        <w:t>a</w:t>
      </w:r>
      <w:r>
        <w:rPr>
          <w:sz w:val="20"/>
          <w:szCs w:val="20"/>
        </w:rPr>
        <w:t>), nucleolus (</w:t>
      </w:r>
      <w:r>
        <w:rPr>
          <w:b/>
          <w:bCs/>
          <w:sz w:val="20"/>
          <w:szCs w:val="20"/>
        </w:rPr>
        <w:t>b</w:t>
      </w:r>
      <w:r>
        <w:rPr>
          <w:sz w:val="20"/>
          <w:szCs w:val="20"/>
        </w:rPr>
        <w:t>), nucleus (</w:t>
      </w:r>
      <w:r>
        <w:rPr>
          <w:b/>
          <w:bCs/>
          <w:sz w:val="20"/>
          <w:szCs w:val="20"/>
        </w:rPr>
        <w:t>c</w:t>
      </w:r>
      <w:r>
        <w:rPr>
          <w:sz w:val="20"/>
          <w:szCs w:val="20"/>
        </w:rPr>
        <w:t>), and cytoplasm (</w:t>
      </w:r>
      <w:r>
        <w:rPr>
          <w:b/>
          <w:bCs/>
          <w:sz w:val="20"/>
          <w:szCs w:val="20"/>
        </w:rPr>
        <w:t>d</w:t>
      </w:r>
      <w:r>
        <w:rPr>
          <w:sz w:val="20"/>
          <w:szCs w:val="20"/>
        </w:rPr>
        <w:t xml:space="preserve">) of </w:t>
      </w:r>
      <w:r>
        <w:rPr>
          <w:i/>
          <w:iCs/>
          <w:sz w:val="20"/>
          <w:szCs w:val="20"/>
        </w:rPr>
        <w:t xml:space="preserve">P. sylvestris </w:t>
      </w:r>
      <w:r>
        <w:rPr>
          <w:sz w:val="20"/>
          <w:szCs w:val="20"/>
        </w:rPr>
        <w:t>root cells. Transmission electron micrograph of analyzed cellular components (</w:t>
      </w:r>
      <w:r>
        <w:rPr>
          <w:b/>
          <w:bCs/>
          <w:sz w:val="20"/>
          <w:szCs w:val="20"/>
        </w:rPr>
        <w:t>e</w:t>
      </w:r>
      <w:r>
        <w:rPr>
          <w:sz w:val="20"/>
          <w:szCs w:val="20"/>
        </w:rPr>
        <w:t xml:space="preserve">) </w:t>
      </w:r>
    </w:p>
    <w:p w:rsidR="006F74CA" w:rsidRDefault="00CF65AE" w:rsidP="006F74CA">
      <w:pPr>
        <w:spacing w:after="0" w:line="360" w:lineRule="auto"/>
        <w:rPr>
          <w:rFonts w:ascii="Times New Roman" w:hAnsi="Times New Roman"/>
          <w:sz w:val="20"/>
          <w:szCs w:val="20"/>
          <w:lang w:val="en-US"/>
        </w:rPr>
      </w:pPr>
      <w:r>
        <w:rPr>
          <w:rFonts w:ascii="Times New Roman" w:hAnsi="Times New Roman"/>
          <w:b/>
          <w:sz w:val="20"/>
          <w:szCs w:val="20"/>
          <w:lang w:val="en-US"/>
        </w:rPr>
        <w:lastRenderedPageBreak/>
        <w:t xml:space="preserve">Table </w:t>
      </w:r>
      <w:proofErr w:type="spellStart"/>
      <w:r>
        <w:rPr>
          <w:rFonts w:ascii="Times New Roman" w:hAnsi="Times New Roman"/>
          <w:b/>
          <w:sz w:val="20"/>
          <w:szCs w:val="20"/>
          <w:lang w:val="en-US"/>
        </w:rPr>
        <w:t>S1</w:t>
      </w:r>
      <w:proofErr w:type="spellEnd"/>
      <w:r w:rsidR="006F74CA" w:rsidRPr="008472BF">
        <w:rPr>
          <w:rFonts w:ascii="Times New Roman" w:hAnsi="Times New Roman"/>
          <w:sz w:val="20"/>
          <w:szCs w:val="20"/>
          <w:lang w:val="en-US"/>
        </w:rPr>
        <w:t xml:space="preserve"> Relationship (r</w:t>
      </w:r>
      <w:r w:rsidR="006F74CA" w:rsidRPr="008472BF">
        <w:rPr>
          <w:rFonts w:ascii="Times New Roman" w:hAnsi="Times New Roman"/>
          <w:sz w:val="20"/>
          <w:szCs w:val="20"/>
          <w:vertAlign w:val="superscript"/>
          <w:lang w:val="en-US"/>
        </w:rPr>
        <w:t>2</w:t>
      </w:r>
      <w:r w:rsidR="006F74CA" w:rsidRPr="008472BF">
        <w:rPr>
          <w:rFonts w:ascii="Times New Roman" w:hAnsi="Times New Roman"/>
          <w:sz w:val="20"/>
          <w:szCs w:val="20"/>
          <w:lang w:val="en-US"/>
        </w:rPr>
        <w:t>) between pairs of elements analyzed separately for control seedlings (Control) and each siderophores compounds (</w:t>
      </w:r>
      <w:proofErr w:type="spellStart"/>
      <w:r w:rsidR="008472BF" w:rsidRPr="008472BF">
        <w:rPr>
          <w:rFonts w:ascii="Times New Roman" w:hAnsi="Times New Roman"/>
          <w:sz w:val="20"/>
          <w:szCs w:val="20"/>
          <w:lang w:val="en-US"/>
        </w:rPr>
        <w:t>ferricrocin</w:t>
      </w:r>
      <w:proofErr w:type="spellEnd"/>
      <w:r w:rsidR="008472BF" w:rsidRPr="008472BF">
        <w:rPr>
          <w:rFonts w:ascii="Times New Roman" w:hAnsi="Times New Roman"/>
          <w:sz w:val="20"/>
          <w:szCs w:val="20"/>
          <w:lang w:val="en-US"/>
        </w:rPr>
        <w:t xml:space="preserve"> - </w:t>
      </w:r>
      <w:r w:rsidR="006F74CA" w:rsidRPr="008472BF">
        <w:rPr>
          <w:rFonts w:ascii="Times New Roman" w:hAnsi="Times New Roman"/>
          <w:sz w:val="20"/>
          <w:szCs w:val="20"/>
          <w:lang w:val="en-US"/>
        </w:rPr>
        <w:t xml:space="preserve">FCR, </w:t>
      </w:r>
      <w:proofErr w:type="spellStart"/>
      <w:r w:rsidR="008472BF" w:rsidRPr="008472BF">
        <w:rPr>
          <w:rFonts w:ascii="Times New Roman" w:hAnsi="Times New Roman"/>
          <w:sz w:val="20"/>
          <w:szCs w:val="20"/>
          <w:lang w:val="en-US"/>
        </w:rPr>
        <w:t>ferrioxamine</w:t>
      </w:r>
      <w:proofErr w:type="spellEnd"/>
      <w:r w:rsidR="008472BF" w:rsidRPr="008472BF">
        <w:rPr>
          <w:rFonts w:ascii="Times New Roman" w:hAnsi="Times New Roman"/>
          <w:sz w:val="20"/>
          <w:szCs w:val="20"/>
          <w:lang w:val="en-US"/>
        </w:rPr>
        <w:t xml:space="preserve"> - </w:t>
      </w:r>
      <w:r w:rsidR="006F74CA" w:rsidRPr="008472BF">
        <w:rPr>
          <w:rFonts w:ascii="Times New Roman" w:hAnsi="Times New Roman"/>
          <w:sz w:val="20"/>
          <w:szCs w:val="20"/>
          <w:lang w:val="en-US"/>
        </w:rPr>
        <w:t xml:space="preserve">FO, </w:t>
      </w:r>
      <w:proofErr w:type="spellStart"/>
      <w:r w:rsidR="008472BF" w:rsidRPr="008472BF">
        <w:rPr>
          <w:rFonts w:ascii="Times New Roman" w:hAnsi="Times New Roman"/>
          <w:sz w:val="20"/>
          <w:szCs w:val="20"/>
          <w:lang w:val="en-US"/>
        </w:rPr>
        <w:t>triacetylfusarinine</w:t>
      </w:r>
      <w:proofErr w:type="spellEnd"/>
      <w:r w:rsidR="008472BF" w:rsidRPr="008472BF">
        <w:rPr>
          <w:rFonts w:ascii="Times New Roman" w:hAnsi="Times New Roman"/>
          <w:sz w:val="20"/>
          <w:szCs w:val="20"/>
          <w:lang w:val="en-US"/>
        </w:rPr>
        <w:t xml:space="preserve"> C - </w:t>
      </w:r>
      <w:r w:rsidR="006F74CA" w:rsidRPr="008472BF">
        <w:rPr>
          <w:rFonts w:ascii="Times New Roman" w:hAnsi="Times New Roman"/>
          <w:sz w:val="20"/>
          <w:szCs w:val="20"/>
          <w:lang w:val="en-US"/>
        </w:rPr>
        <w:t xml:space="preserve">TAFC). Statistical significance is indicated by * at </w:t>
      </w:r>
      <w:r w:rsidR="006F74CA" w:rsidRPr="000A558B">
        <w:rPr>
          <w:rFonts w:ascii="Times New Roman" w:hAnsi="Times New Roman"/>
          <w:i/>
          <w:sz w:val="20"/>
          <w:szCs w:val="20"/>
          <w:lang w:val="en-US"/>
        </w:rPr>
        <w:t>P</w:t>
      </w:r>
      <w:r w:rsidR="006F74CA" w:rsidRPr="008472BF">
        <w:rPr>
          <w:rFonts w:ascii="Times New Roman" w:hAnsi="Times New Roman"/>
          <w:sz w:val="20"/>
          <w:szCs w:val="20"/>
          <w:lang w:val="en-US"/>
        </w:rPr>
        <w:t xml:space="preserve"> &lt; 0.05. ** </w:t>
      </w:r>
      <w:proofErr w:type="gramStart"/>
      <w:r w:rsidR="006F74CA" w:rsidRPr="008472BF">
        <w:rPr>
          <w:rFonts w:ascii="Times New Roman" w:hAnsi="Times New Roman"/>
          <w:sz w:val="20"/>
          <w:szCs w:val="20"/>
          <w:lang w:val="en-US"/>
        </w:rPr>
        <w:t>at</w:t>
      </w:r>
      <w:proofErr w:type="gramEnd"/>
      <w:r w:rsidR="006F74CA" w:rsidRPr="008472BF">
        <w:rPr>
          <w:rFonts w:ascii="Times New Roman" w:hAnsi="Times New Roman"/>
          <w:sz w:val="20"/>
          <w:szCs w:val="20"/>
          <w:lang w:val="en-US"/>
        </w:rPr>
        <w:t xml:space="preserve"> </w:t>
      </w:r>
      <w:r w:rsidR="006F74CA" w:rsidRPr="000A558B">
        <w:rPr>
          <w:rFonts w:ascii="Times New Roman" w:hAnsi="Times New Roman"/>
          <w:i/>
          <w:sz w:val="20"/>
          <w:szCs w:val="20"/>
          <w:lang w:val="en-US"/>
        </w:rPr>
        <w:t>P</w:t>
      </w:r>
      <w:r w:rsidR="006F74CA" w:rsidRPr="008472BF">
        <w:rPr>
          <w:rFonts w:ascii="Times New Roman" w:hAnsi="Times New Roman"/>
          <w:sz w:val="20"/>
          <w:szCs w:val="20"/>
          <w:lang w:val="en-US"/>
        </w:rPr>
        <w:t xml:space="preserve"> &lt; 0.01. </w:t>
      </w:r>
      <w:proofErr w:type="gramStart"/>
      <w:r w:rsidR="006F74CA" w:rsidRPr="008472BF">
        <w:rPr>
          <w:rFonts w:ascii="Times New Roman" w:hAnsi="Times New Roman"/>
          <w:sz w:val="20"/>
          <w:szCs w:val="20"/>
          <w:lang w:val="en-US"/>
        </w:rPr>
        <w:t>and</w:t>
      </w:r>
      <w:proofErr w:type="gramEnd"/>
      <w:r w:rsidR="006F74CA" w:rsidRPr="008472BF">
        <w:rPr>
          <w:rFonts w:ascii="Times New Roman" w:hAnsi="Times New Roman"/>
          <w:sz w:val="20"/>
          <w:szCs w:val="20"/>
          <w:lang w:val="en-US"/>
        </w:rPr>
        <w:t xml:space="preserve"> *** at </w:t>
      </w:r>
      <w:r w:rsidR="006F74CA" w:rsidRPr="000A558B">
        <w:rPr>
          <w:rFonts w:ascii="Times New Roman" w:hAnsi="Times New Roman"/>
          <w:i/>
          <w:sz w:val="20"/>
          <w:szCs w:val="20"/>
          <w:lang w:val="en-US"/>
        </w:rPr>
        <w:t>P</w:t>
      </w:r>
      <w:r w:rsidR="006F74CA" w:rsidRPr="008472BF">
        <w:rPr>
          <w:rFonts w:ascii="Times New Roman" w:hAnsi="Times New Roman"/>
          <w:sz w:val="20"/>
          <w:szCs w:val="20"/>
          <w:lang w:val="en-US"/>
        </w:rPr>
        <w:t xml:space="preserve"> &lt; 0.001.</w:t>
      </w:r>
      <w:r w:rsidR="003112EF" w:rsidRPr="008472BF">
        <w:rPr>
          <w:rFonts w:ascii="Times New Roman" w:hAnsi="Times New Roman"/>
          <w:sz w:val="20"/>
          <w:szCs w:val="20"/>
          <w:lang w:val="en-US"/>
        </w:rPr>
        <w:t xml:space="preserve"> Significance marked by italic and lack of significance indicated by straight letters.</w:t>
      </w:r>
    </w:p>
    <w:p w:rsidR="00785F83" w:rsidRPr="008472BF" w:rsidRDefault="00785F83" w:rsidP="006F74CA">
      <w:pPr>
        <w:spacing w:after="0" w:line="360" w:lineRule="auto"/>
        <w:rPr>
          <w:rFonts w:ascii="Times New Roman" w:hAnsi="Times New Roman"/>
          <w:sz w:val="20"/>
          <w:szCs w:val="20"/>
          <w:lang w:val="en-US"/>
        </w:rPr>
      </w:pP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591"/>
        <w:gridCol w:w="1389"/>
        <w:gridCol w:w="1376"/>
        <w:gridCol w:w="1376"/>
        <w:gridCol w:w="1377"/>
        <w:gridCol w:w="1379"/>
        <w:gridCol w:w="1380"/>
        <w:gridCol w:w="1379"/>
        <w:gridCol w:w="1380"/>
        <w:gridCol w:w="1379"/>
      </w:tblGrid>
      <w:tr w:rsidR="00AE1D76" w:rsidRPr="003112EF" w:rsidTr="00AE1D76">
        <w:tc>
          <w:tcPr>
            <w:tcW w:w="1591" w:type="dxa"/>
            <w:vMerge w:val="restart"/>
            <w:tcBorders>
              <w:top w:val="single" w:sz="4" w:space="0" w:color="auto"/>
              <w:bottom w:val="nil"/>
            </w:tcBorders>
            <w:shd w:val="clear" w:color="auto" w:fill="F2F2F2" w:themeFill="background1" w:themeFillShade="F2"/>
          </w:tcPr>
          <w:p w:rsidR="00AE1D76" w:rsidRPr="00785F83" w:rsidRDefault="00AE1D76" w:rsidP="00785F83">
            <w:pPr>
              <w:spacing w:after="0" w:line="240" w:lineRule="auto"/>
              <w:jc w:val="center"/>
              <w:rPr>
                <w:rFonts w:ascii="Times New Roman" w:hAnsi="Times New Roman"/>
                <w:b/>
                <w:sz w:val="20"/>
                <w:szCs w:val="20"/>
                <w:lang w:val="en-US"/>
              </w:rPr>
            </w:pPr>
            <w:r w:rsidRPr="00785F83">
              <w:rPr>
                <w:rFonts w:ascii="Times New Roman" w:hAnsi="Times New Roman"/>
                <w:b/>
                <w:sz w:val="20"/>
                <w:szCs w:val="20"/>
                <w:lang w:val="en-US"/>
              </w:rPr>
              <w:t>Organ</w:t>
            </w:r>
          </w:p>
        </w:tc>
        <w:tc>
          <w:tcPr>
            <w:tcW w:w="1389" w:type="dxa"/>
            <w:vMerge w:val="restart"/>
            <w:tcBorders>
              <w:top w:val="single" w:sz="4" w:space="0" w:color="auto"/>
              <w:bottom w:val="nil"/>
            </w:tcBorders>
            <w:shd w:val="clear" w:color="auto" w:fill="F2F2F2" w:themeFill="background1" w:themeFillShade="F2"/>
          </w:tcPr>
          <w:p w:rsidR="00AE1D76" w:rsidRPr="00785F83" w:rsidRDefault="00AE1D76" w:rsidP="00785F83">
            <w:pPr>
              <w:spacing w:after="0" w:line="240" w:lineRule="auto"/>
              <w:jc w:val="center"/>
              <w:rPr>
                <w:rFonts w:ascii="Times New Roman" w:hAnsi="Times New Roman"/>
                <w:b/>
                <w:sz w:val="20"/>
                <w:szCs w:val="20"/>
                <w:lang w:val="en-US"/>
              </w:rPr>
            </w:pPr>
            <w:r w:rsidRPr="00785F83">
              <w:rPr>
                <w:rFonts w:ascii="Times New Roman" w:hAnsi="Times New Roman"/>
                <w:b/>
                <w:sz w:val="20"/>
                <w:szCs w:val="20"/>
                <w:lang w:val="en-US"/>
              </w:rPr>
              <w:t>Siderophore</w:t>
            </w:r>
          </w:p>
        </w:tc>
        <w:tc>
          <w:tcPr>
            <w:tcW w:w="11026" w:type="dxa"/>
            <w:gridSpan w:val="8"/>
            <w:tcBorders>
              <w:top w:val="single" w:sz="4" w:space="0" w:color="auto"/>
              <w:bottom w:val="single" w:sz="4" w:space="0" w:color="auto"/>
            </w:tcBorders>
            <w:shd w:val="clear" w:color="auto" w:fill="F2F2F2" w:themeFill="background1" w:themeFillShade="F2"/>
          </w:tcPr>
          <w:p w:rsidR="00AE1D76" w:rsidRPr="00785F83" w:rsidRDefault="00AE1D76" w:rsidP="00785F83">
            <w:pPr>
              <w:spacing w:after="0" w:line="240" w:lineRule="auto"/>
              <w:jc w:val="center"/>
              <w:rPr>
                <w:rFonts w:ascii="Times New Roman" w:hAnsi="Times New Roman"/>
                <w:b/>
                <w:sz w:val="20"/>
                <w:szCs w:val="20"/>
                <w:lang w:val="en-US"/>
              </w:rPr>
            </w:pPr>
            <w:r w:rsidRPr="00785F83">
              <w:rPr>
                <w:rFonts w:ascii="Times New Roman" w:hAnsi="Times New Roman"/>
                <w:b/>
                <w:sz w:val="20"/>
                <w:szCs w:val="20"/>
                <w:lang w:val="en-US"/>
              </w:rPr>
              <w:t>Nutrient</w:t>
            </w:r>
          </w:p>
        </w:tc>
      </w:tr>
      <w:tr w:rsidR="001833BB" w:rsidRPr="003112EF" w:rsidTr="00AE1D76">
        <w:tc>
          <w:tcPr>
            <w:tcW w:w="1591" w:type="dxa"/>
            <w:vMerge/>
            <w:tcBorders>
              <w:top w:val="nil"/>
              <w:bottom w:val="single" w:sz="4" w:space="0" w:color="auto"/>
            </w:tcBorders>
            <w:shd w:val="clear" w:color="auto" w:fill="F2F2F2" w:themeFill="background1" w:themeFillShade="F2"/>
          </w:tcPr>
          <w:p w:rsidR="00AE1D76" w:rsidRPr="00785F83" w:rsidRDefault="00AE1D76" w:rsidP="00785F83">
            <w:pPr>
              <w:spacing w:after="0" w:line="240" w:lineRule="auto"/>
              <w:jc w:val="center"/>
              <w:rPr>
                <w:rFonts w:ascii="Times New Roman" w:hAnsi="Times New Roman"/>
                <w:sz w:val="20"/>
                <w:szCs w:val="20"/>
                <w:lang w:val="en-US"/>
              </w:rPr>
            </w:pPr>
          </w:p>
        </w:tc>
        <w:tc>
          <w:tcPr>
            <w:tcW w:w="1389" w:type="dxa"/>
            <w:vMerge/>
            <w:tcBorders>
              <w:top w:val="nil"/>
              <w:bottom w:val="single" w:sz="4" w:space="0" w:color="auto"/>
            </w:tcBorders>
            <w:shd w:val="clear" w:color="auto" w:fill="F2F2F2" w:themeFill="background1" w:themeFillShade="F2"/>
          </w:tcPr>
          <w:p w:rsidR="00AE1D76" w:rsidRPr="00785F83" w:rsidRDefault="00AE1D76" w:rsidP="00785F83">
            <w:pPr>
              <w:spacing w:after="0" w:line="240" w:lineRule="auto"/>
              <w:jc w:val="center"/>
              <w:rPr>
                <w:rFonts w:ascii="Times New Roman" w:hAnsi="Times New Roman"/>
                <w:sz w:val="20"/>
                <w:szCs w:val="20"/>
                <w:lang w:val="en-US"/>
              </w:rPr>
            </w:pPr>
          </w:p>
        </w:tc>
        <w:tc>
          <w:tcPr>
            <w:tcW w:w="1376" w:type="dxa"/>
            <w:tcBorders>
              <w:top w:val="single" w:sz="4" w:space="0" w:color="auto"/>
              <w:bottom w:val="single" w:sz="4" w:space="0" w:color="auto"/>
            </w:tcBorders>
            <w:shd w:val="clear" w:color="auto" w:fill="F2F2F2" w:themeFill="background1" w:themeFillShade="F2"/>
          </w:tcPr>
          <w:p w:rsidR="00AE1D76" w:rsidRPr="00785F83" w:rsidRDefault="00AE1D76" w:rsidP="00785F83">
            <w:pPr>
              <w:spacing w:after="0" w:line="240" w:lineRule="auto"/>
              <w:jc w:val="center"/>
              <w:rPr>
                <w:rFonts w:ascii="Times New Roman" w:hAnsi="Times New Roman"/>
                <w:b/>
                <w:sz w:val="20"/>
                <w:szCs w:val="20"/>
                <w:lang w:val="en-US"/>
              </w:rPr>
            </w:pPr>
            <w:r w:rsidRPr="00785F83">
              <w:rPr>
                <w:rFonts w:ascii="Times New Roman" w:hAnsi="Times New Roman"/>
                <w:b/>
                <w:sz w:val="20"/>
                <w:szCs w:val="20"/>
                <w:lang w:val="en-US"/>
              </w:rPr>
              <w:t>N</w:t>
            </w:r>
          </w:p>
        </w:tc>
        <w:tc>
          <w:tcPr>
            <w:tcW w:w="1376" w:type="dxa"/>
            <w:tcBorders>
              <w:top w:val="single" w:sz="4" w:space="0" w:color="auto"/>
              <w:bottom w:val="single" w:sz="4" w:space="0" w:color="auto"/>
            </w:tcBorders>
            <w:shd w:val="clear" w:color="auto" w:fill="F2F2F2" w:themeFill="background1" w:themeFillShade="F2"/>
          </w:tcPr>
          <w:p w:rsidR="00AE1D76" w:rsidRPr="00785F83" w:rsidRDefault="00AE1D76" w:rsidP="00785F83">
            <w:pPr>
              <w:spacing w:after="0" w:line="240" w:lineRule="auto"/>
              <w:jc w:val="center"/>
              <w:rPr>
                <w:rFonts w:ascii="Times New Roman" w:hAnsi="Times New Roman"/>
                <w:b/>
                <w:sz w:val="20"/>
                <w:szCs w:val="20"/>
                <w:lang w:val="en-US"/>
              </w:rPr>
            </w:pPr>
            <w:r w:rsidRPr="00785F83">
              <w:rPr>
                <w:rFonts w:ascii="Times New Roman" w:hAnsi="Times New Roman"/>
                <w:b/>
                <w:sz w:val="20"/>
                <w:szCs w:val="20"/>
                <w:lang w:val="en-US"/>
              </w:rPr>
              <w:t>P</w:t>
            </w:r>
          </w:p>
        </w:tc>
        <w:tc>
          <w:tcPr>
            <w:tcW w:w="1377" w:type="dxa"/>
            <w:tcBorders>
              <w:top w:val="single" w:sz="4" w:space="0" w:color="auto"/>
              <w:bottom w:val="single" w:sz="4" w:space="0" w:color="auto"/>
            </w:tcBorders>
            <w:shd w:val="clear" w:color="auto" w:fill="F2F2F2" w:themeFill="background1" w:themeFillShade="F2"/>
          </w:tcPr>
          <w:p w:rsidR="00AE1D76" w:rsidRPr="00785F83" w:rsidRDefault="00AE1D76" w:rsidP="00785F83">
            <w:pPr>
              <w:spacing w:after="0" w:line="240" w:lineRule="auto"/>
              <w:jc w:val="center"/>
              <w:rPr>
                <w:rFonts w:ascii="Times New Roman" w:hAnsi="Times New Roman"/>
                <w:b/>
                <w:sz w:val="20"/>
                <w:szCs w:val="20"/>
                <w:lang w:val="en-US"/>
              </w:rPr>
            </w:pPr>
            <w:r w:rsidRPr="00785F83">
              <w:rPr>
                <w:rFonts w:ascii="Times New Roman" w:hAnsi="Times New Roman"/>
                <w:b/>
                <w:sz w:val="20"/>
                <w:szCs w:val="20"/>
                <w:lang w:val="en-US"/>
              </w:rPr>
              <w:t>K</w:t>
            </w:r>
          </w:p>
        </w:tc>
        <w:tc>
          <w:tcPr>
            <w:tcW w:w="1379" w:type="dxa"/>
            <w:tcBorders>
              <w:top w:val="single" w:sz="4" w:space="0" w:color="auto"/>
              <w:bottom w:val="single" w:sz="4" w:space="0" w:color="auto"/>
            </w:tcBorders>
            <w:shd w:val="clear" w:color="auto" w:fill="F2F2F2" w:themeFill="background1" w:themeFillShade="F2"/>
          </w:tcPr>
          <w:p w:rsidR="00AE1D76" w:rsidRPr="00785F83" w:rsidRDefault="00AE1D76" w:rsidP="00785F83">
            <w:pPr>
              <w:spacing w:after="0" w:line="240" w:lineRule="auto"/>
              <w:jc w:val="center"/>
              <w:rPr>
                <w:rFonts w:ascii="Times New Roman" w:hAnsi="Times New Roman"/>
                <w:b/>
                <w:sz w:val="20"/>
                <w:szCs w:val="20"/>
                <w:vertAlign w:val="superscript"/>
                <w:lang w:val="en-US"/>
              </w:rPr>
            </w:pPr>
            <w:r w:rsidRPr="00785F83">
              <w:rPr>
                <w:rFonts w:ascii="Times New Roman" w:hAnsi="Times New Roman"/>
                <w:b/>
                <w:sz w:val="20"/>
                <w:szCs w:val="20"/>
                <w:lang w:val="en-US"/>
              </w:rPr>
              <w:t>Ca</w:t>
            </w:r>
          </w:p>
        </w:tc>
        <w:tc>
          <w:tcPr>
            <w:tcW w:w="1380" w:type="dxa"/>
            <w:tcBorders>
              <w:top w:val="single" w:sz="4" w:space="0" w:color="auto"/>
              <w:bottom w:val="single" w:sz="4" w:space="0" w:color="auto"/>
            </w:tcBorders>
            <w:shd w:val="clear" w:color="auto" w:fill="F2F2F2" w:themeFill="background1" w:themeFillShade="F2"/>
          </w:tcPr>
          <w:p w:rsidR="00AE1D76" w:rsidRPr="00785F83" w:rsidRDefault="00AE1D76" w:rsidP="00785F83">
            <w:pPr>
              <w:spacing w:after="0" w:line="240" w:lineRule="auto"/>
              <w:jc w:val="center"/>
              <w:rPr>
                <w:rFonts w:ascii="Times New Roman" w:hAnsi="Times New Roman"/>
                <w:b/>
                <w:sz w:val="20"/>
                <w:szCs w:val="20"/>
                <w:lang w:val="en-US"/>
              </w:rPr>
            </w:pPr>
            <w:proofErr w:type="spellStart"/>
            <w:r w:rsidRPr="00785F83">
              <w:rPr>
                <w:rFonts w:ascii="Times New Roman" w:hAnsi="Times New Roman"/>
                <w:b/>
                <w:sz w:val="20"/>
                <w:szCs w:val="20"/>
                <w:lang w:val="en-US"/>
              </w:rPr>
              <w:t>Mn</w:t>
            </w:r>
            <w:proofErr w:type="spellEnd"/>
          </w:p>
        </w:tc>
        <w:tc>
          <w:tcPr>
            <w:tcW w:w="1379" w:type="dxa"/>
            <w:tcBorders>
              <w:top w:val="single" w:sz="4" w:space="0" w:color="auto"/>
              <w:bottom w:val="single" w:sz="4" w:space="0" w:color="auto"/>
            </w:tcBorders>
            <w:shd w:val="clear" w:color="auto" w:fill="F2F2F2" w:themeFill="background1" w:themeFillShade="F2"/>
          </w:tcPr>
          <w:p w:rsidR="00AE1D76" w:rsidRPr="00785F83" w:rsidRDefault="00AE1D76" w:rsidP="00785F83">
            <w:pPr>
              <w:spacing w:after="0" w:line="240" w:lineRule="auto"/>
              <w:jc w:val="center"/>
              <w:rPr>
                <w:rFonts w:ascii="Times New Roman" w:hAnsi="Times New Roman"/>
                <w:b/>
                <w:sz w:val="20"/>
                <w:szCs w:val="20"/>
                <w:lang w:val="en-US"/>
              </w:rPr>
            </w:pPr>
            <w:r w:rsidRPr="00785F83">
              <w:rPr>
                <w:rFonts w:ascii="Times New Roman" w:hAnsi="Times New Roman"/>
                <w:b/>
                <w:sz w:val="20"/>
                <w:szCs w:val="20"/>
                <w:lang w:val="en-US"/>
              </w:rPr>
              <w:t>Cu</w:t>
            </w:r>
          </w:p>
        </w:tc>
        <w:tc>
          <w:tcPr>
            <w:tcW w:w="1380" w:type="dxa"/>
            <w:tcBorders>
              <w:top w:val="single" w:sz="4" w:space="0" w:color="auto"/>
              <w:bottom w:val="single" w:sz="4" w:space="0" w:color="auto"/>
            </w:tcBorders>
            <w:shd w:val="clear" w:color="auto" w:fill="F2F2F2" w:themeFill="background1" w:themeFillShade="F2"/>
          </w:tcPr>
          <w:p w:rsidR="00AE1D76" w:rsidRPr="00785F83" w:rsidRDefault="00AE1D76" w:rsidP="00785F83">
            <w:pPr>
              <w:spacing w:after="0" w:line="240" w:lineRule="auto"/>
              <w:jc w:val="center"/>
              <w:rPr>
                <w:rFonts w:ascii="Times New Roman" w:hAnsi="Times New Roman"/>
                <w:b/>
                <w:sz w:val="20"/>
                <w:szCs w:val="20"/>
                <w:lang w:val="en-US"/>
              </w:rPr>
            </w:pPr>
            <w:r w:rsidRPr="00785F83">
              <w:rPr>
                <w:rFonts w:ascii="Times New Roman" w:hAnsi="Times New Roman"/>
                <w:b/>
                <w:sz w:val="20"/>
                <w:szCs w:val="20"/>
                <w:lang w:val="en-US"/>
              </w:rPr>
              <w:t>Mg</w:t>
            </w:r>
          </w:p>
        </w:tc>
        <w:tc>
          <w:tcPr>
            <w:tcW w:w="1379" w:type="dxa"/>
            <w:tcBorders>
              <w:top w:val="single" w:sz="4" w:space="0" w:color="auto"/>
              <w:bottom w:val="single" w:sz="4" w:space="0" w:color="auto"/>
            </w:tcBorders>
            <w:shd w:val="clear" w:color="auto" w:fill="F2F2F2" w:themeFill="background1" w:themeFillShade="F2"/>
          </w:tcPr>
          <w:p w:rsidR="00AE1D76" w:rsidRPr="00785F83" w:rsidRDefault="00AE1D76" w:rsidP="00785F83">
            <w:pPr>
              <w:spacing w:after="0" w:line="240" w:lineRule="auto"/>
              <w:jc w:val="center"/>
              <w:rPr>
                <w:rFonts w:ascii="Times New Roman" w:hAnsi="Times New Roman"/>
                <w:b/>
                <w:sz w:val="20"/>
                <w:szCs w:val="20"/>
                <w:lang w:val="en-US"/>
              </w:rPr>
            </w:pPr>
            <w:r w:rsidRPr="00785F83">
              <w:rPr>
                <w:rFonts w:ascii="Times New Roman" w:hAnsi="Times New Roman"/>
                <w:b/>
                <w:sz w:val="20"/>
                <w:szCs w:val="20"/>
                <w:lang w:val="en-US"/>
              </w:rPr>
              <w:t>Zn</w:t>
            </w:r>
          </w:p>
        </w:tc>
      </w:tr>
      <w:tr w:rsidR="00AE1D76" w:rsidRPr="003112EF" w:rsidTr="00AE1D76">
        <w:tc>
          <w:tcPr>
            <w:tcW w:w="1591" w:type="dxa"/>
            <w:vMerge w:val="restart"/>
            <w:tcBorders>
              <w:top w:val="single" w:sz="4" w:space="0" w:color="auto"/>
            </w:tcBorders>
          </w:tcPr>
          <w:p w:rsidR="00AE1D76" w:rsidRPr="00785F83" w:rsidRDefault="00AE1D76" w:rsidP="00785F83">
            <w:pPr>
              <w:spacing w:after="0" w:line="240" w:lineRule="auto"/>
              <w:rPr>
                <w:rFonts w:ascii="Times New Roman" w:hAnsi="Times New Roman"/>
                <w:b/>
                <w:sz w:val="20"/>
                <w:szCs w:val="20"/>
                <w:lang w:val="en-US"/>
              </w:rPr>
            </w:pPr>
            <w:proofErr w:type="spellStart"/>
            <w:r w:rsidRPr="00785F83">
              <w:rPr>
                <w:rFonts w:ascii="Times New Roman" w:hAnsi="Times New Roman"/>
                <w:b/>
                <w:sz w:val="20"/>
                <w:szCs w:val="20"/>
                <w:lang w:val="en-US"/>
              </w:rPr>
              <w:t>Cel</w:t>
            </w:r>
            <w:proofErr w:type="spellEnd"/>
            <w:r w:rsidRPr="00785F83">
              <w:rPr>
                <w:rFonts w:ascii="Times New Roman" w:hAnsi="Times New Roman"/>
                <w:b/>
                <w:sz w:val="20"/>
                <w:szCs w:val="20"/>
                <w:lang w:val="en-US"/>
              </w:rPr>
              <w:t xml:space="preserve"> wall</w:t>
            </w:r>
          </w:p>
        </w:tc>
        <w:tc>
          <w:tcPr>
            <w:tcW w:w="1389" w:type="dxa"/>
            <w:tcBorders>
              <w:top w:val="single" w:sz="4" w:space="0" w:color="auto"/>
            </w:tcBorders>
          </w:tcPr>
          <w:p w:rsidR="00AE1D76" w:rsidRPr="00785F83" w:rsidRDefault="00AE1D76" w:rsidP="00785F83">
            <w:pPr>
              <w:spacing w:after="0" w:line="240" w:lineRule="auto"/>
              <w:rPr>
                <w:rFonts w:ascii="Times New Roman" w:hAnsi="Times New Roman"/>
                <w:b/>
                <w:sz w:val="20"/>
                <w:szCs w:val="20"/>
                <w:lang w:val="en-US"/>
              </w:rPr>
            </w:pPr>
            <w:r w:rsidRPr="00785F83">
              <w:rPr>
                <w:rFonts w:ascii="Times New Roman" w:hAnsi="Times New Roman"/>
                <w:b/>
                <w:sz w:val="20"/>
                <w:szCs w:val="20"/>
                <w:lang w:val="en-US"/>
              </w:rPr>
              <w:t>Control</w:t>
            </w:r>
          </w:p>
        </w:tc>
        <w:tc>
          <w:tcPr>
            <w:tcW w:w="1376" w:type="dxa"/>
            <w:tcBorders>
              <w:top w:val="single" w:sz="4" w:space="0" w:color="auto"/>
            </w:tcBorders>
          </w:tcPr>
          <w:p w:rsidR="00AE1D76" w:rsidRPr="00785F83" w:rsidRDefault="00682F8D" w:rsidP="00785F83">
            <w:pPr>
              <w:spacing w:after="0" w:line="240" w:lineRule="auto"/>
              <w:rPr>
                <w:rFonts w:ascii="Times New Roman" w:hAnsi="Times New Roman"/>
                <w:sz w:val="20"/>
                <w:szCs w:val="20"/>
                <w:lang w:val="en-US"/>
              </w:rPr>
            </w:pPr>
            <w:r w:rsidRPr="00785F83">
              <w:rPr>
                <w:rFonts w:ascii="Times New Roman" w:hAnsi="Times New Roman"/>
                <w:sz w:val="20"/>
                <w:szCs w:val="20"/>
                <w:lang w:val="en-US"/>
              </w:rPr>
              <w:t>0</w:t>
            </w:r>
            <w:r w:rsidR="00231F8B" w:rsidRPr="00785F83">
              <w:rPr>
                <w:rFonts w:ascii="Times New Roman" w:hAnsi="Times New Roman"/>
                <w:sz w:val="20"/>
                <w:szCs w:val="20"/>
                <w:lang w:val="en-US"/>
              </w:rPr>
              <w:t>.</w:t>
            </w:r>
            <w:r w:rsidRPr="00785F83">
              <w:rPr>
                <w:rFonts w:ascii="Times New Roman" w:hAnsi="Times New Roman"/>
                <w:sz w:val="20"/>
                <w:szCs w:val="20"/>
                <w:lang w:val="en-US"/>
              </w:rPr>
              <w:t>12</w:t>
            </w:r>
            <w:r w:rsidR="00231F8B" w:rsidRPr="00785F83">
              <w:rPr>
                <w:rFonts w:ascii="Times New Roman" w:hAnsi="Times New Roman"/>
                <w:sz w:val="20"/>
                <w:szCs w:val="20"/>
                <w:lang w:val="en-US"/>
              </w:rPr>
              <w:t xml:space="preserve"> </w:t>
            </w:r>
            <w:r w:rsidRPr="00785F83">
              <w:rPr>
                <w:rFonts w:ascii="Times New Roman" w:hAnsi="Times New Roman"/>
                <w:sz w:val="20"/>
                <w:szCs w:val="20"/>
                <w:lang w:val="en-US"/>
              </w:rPr>
              <w:t>ns</w:t>
            </w:r>
          </w:p>
        </w:tc>
        <w:tc>
          <w:tcPr>
            <w:tcW w:w="1376" w:type="dxa"/>
            <w:tcBorders>
              <w:top w:val="single" w:sz="4" w:space="0" w:color="auto"/>
            </w:tcBorders>
          </w:tcPr>
          <w:p w:rsidR="00AE1D76" w:rsidRPr="00785F83" w:rsidRDefault="00682F8D" w:rsidP="00785F83">
            <w:pPr>
              <w:spacing w:after="0" w:line="240" w:lineRule="auto"/>
              <w:rPr>
                <w:rFonts w:ascii="Times New Roman" w:hAnsi="Times New Roman"/>
                <w:i/>
                <w:sz w:val="20"/>
                <w:szCs w:val="20"/>
                <w:lang w:val="en-US"/>
              </w:rPr>
            </w:pPr>
            <w:r w:rsidRPr="00785F83">
              <w:rPr>
                <w:rFonts w:ascii="Times New Roman" w:hAnsi="Times New Roman"/>
                <w:i/>
                <w:sz w:val="20"/>
                <w:szCs w:val="20"/>
                <w:lang w:val="en-US"/>
              </w:rPr>
              <w:t>0</w:t>
            </w:r>
            <w:r w:rsidR="00231F8B" w:rsidRPr="00785F83">
              <w:rPr>
                <w:rFonts w:ascii="Times New Roman" w:hAnsi="Times New Roman"/>
                <w:i/>
                <w:sz w:val="20"/>
                <w:szCs w:val="20"/>
                <w:lang w:val="en-US"/>
              </w:rPr>
              <w:t>.</w:t>
            </w:r>
            <w:r w:rsidRPr="00785F83">
              <w:rPr>
                <w:rFonts w:ascii="Times New Roman" w:hAnsi="Times New Roman"/>
                <w:i/>
                <w:sz w:val="20"/>
                <w:szCs w:val="20"/>
                <w:lang w:val="en-US"/>
              </w:rPr>
              <w:t>37***</w:t>
            </w:r>
          </w:p>
        </w:tc>
        <w:tc>
          <w:tcPr>
            <w:tcW w:w="1377" w:type="dxa"/>
            <w:tcBorders>
              <w:top w:val="single" w:sz="4" w:space="0" w:color="auto"/>
            </w:tcBorders>
          </w:tcPr>
          <w:p w:rsidR="00AE1D76" w:rsidRPr="00785F83" w:rsidRDefault="00682F8D" w:rsidP="00785F83">
            <w:pPr>
              <w:spacing w:after="0" w:line="240" w:lineRule="auto"/>
              <w:rPr>
                <w:rFonts w:ascii="Times New Roman" w:hAnsi="Times New Roman"/>
                <w:sz w:val="20"/>
                <w:szCs w:val="20"/>
                <w:lang w:val="en-US"/>
              </w:rPr>
            </w:pPr>
            <w:r w:rsidRPr="00785F83">
              <w:rPr>
                <w:rFonts w:ascii="Times New Roman" w:hAnsi="Times New Roman"/>
                <w:sz w:val="20"/>
                <w:szCs w:val="20"/>
                <w:lang w:val="en-US"/>
              </w:rPr>
              <w:t>0</w:t>
            </w:r>
            <w:r w:rsidR="00231F8B" w:rsidRPr="00785F83">
              <w:rPr>
                <w:rFonts w:ascii="Times New Roman" w:hAnsi="Times New Roman"/>
                <w:sz w:val="20"/>
                <w:szCs w:val="20"/>
                <w:lang w:val="en-US"/>
              </w:rPr>
              <w:t>.</w:t>
            </w:r>
            <w:r w:rsidRPr="00785F83">
              <w:rPr>
                <w:rFonts w:ascii="Times New Roman" w:hAnsi="Times New Roman"/>
                <w:sz w:val="20"/>
                <w:szCs w:val="20"/>
                <w:lang w:val="en-US"/>
              </w:rPr>
              <w:t>09</w:t>
            </w:r>
            <w:r w:rsidR="00231F8B" w:rsidRPr="00785F83">
              <w:rPr>
                <w:rFonts w:ascii="Times New Roman" w:hAnsi="Times New Roman"/>
                <w:sz w:val="20"/>
                <w:szCs w:val="20"/>
                <w:lang w:val="en-US"/>
              </w:rPr>
              <w:t xml:space="preserve"> </w:t>
            </w:r>
            <w:r w:rsidRPr="00785F83">
              <w:rPr>
                <w:rFonts w:ascii="Times New Roman" w:hAnsi="Times New Roman"/>
                <w:sz w:val="20"/>
                <w:szCs w:val="20"/>
                <w:lang w:val="en-US"/>
              </w:rPr>
              <w:t>ns</w:t>
            </w:r>
          </w:p>
        </w:tc>
        <w:tc>
          <w:tcPr>
            <w:tcW w:w="1379" w:type="dxa"/>
            <w:tcBorders>
              <w:top w:val="single" w:sz="4" w:space="0" w:color="auto"/>
            </w:tcBorders>
          </w:tcPr>
          <w:p w:rsidR="00AE1D76" w:rsidRPr="00785F83" w:rsidRDefault="00682F8D" w:rsidP="00785F83">
            <w:pPr>
              <w:spacing w:after="0" w:line="240" w:lineRule="auto"/>
              <w:rPr>
                <w:rFonts w:ascii="Times New Roman" w:hAnsi="Times New Roman"/>
                <w:sz w:val="20"/>
                <w:szCs w:val="20"/>
                <w:lang w:val="en-US"/>
              </w:rPr>
            </w:pPr>
            <w:r w:rsidRPr="00785F83">
              <w:rPr>
                <w:rFonts w:ascii="Times New Roman" w:hAnsi="Times New Roman"/>
                <w:sz w:val="20"/>
                <w:szCs w:val="20"/>
                <w:lang w:val="en-US"/>
              </w:rPr>
              <w:t>0</w:t>
            </w:r>
            <w:r w:rsidR="00231F8B" w:rsidRPr="00785F83">
              <w:rPr>
                <w:rFonts w:ascii="Times New Roman" w:hAnsi="Times New Roman"/>
                <w:sz w:val="20"/>
                <w:szCs w:val="20"/>
                <w:lang w:val="en-US"/>
              </w:rPr>
              <w:t>.</w:t>
            </w:r>
            <w:r w:rsidRPr="00785F83">
              <w:rPr>
                <w:rFonts w:ascii="Times New Roman" w:hAnsi="Times New Roman"/>
                <w:sz w:val="20"/>
                <w:szCs w:val="20"/>
                <w:lang w:val="en-US"/>
              </w:rPr>
              <w:t>08</w:t>
            </w:r>
            <w:r w:rsidR="00231F8B" w:rsidRPr="00785F83">
              <w:rPr>
                <w:rFonts w:ascii="Times New Roman" w:hAnsi="Times New Roman"/>
                <w:sz w:val="20"/>
                <w:szCs w:val="20"/>
                <w:lang w:val="en-US"/>
              </w:rPr>
              <w:t xml:space="preserve"> </w:t>
            </w:r>
            <w:r w:rsidRPr="00785F83">
              <w:rPr>
                <w:rFonts w:ascii="Times New Roman" w:hAnsi="Times New Roman"/>
                <w:sz w:val="20"/>
                <w:szCs w:val="20"/>
                <w:lang w:val="en-US"/>
              </w:rPr>
              <w:t>ns</w:t>
            </w:r>
          </w:p>
        </w:tc>
        <w:tc>
          <w:tcPr>
            <w:tcW w:w="1380" w:type="dxa"/>
            <w:tcBorders>
              <w:top w:val="single" w:sz="4" w:space="0" w:color="auto"/>
            </w:tcBorders>
          </w:tcPr>
          <w:p w:rsidR="00AE1D76" w:rsidRPr="00785F83" w:rsidRDefault="00682F8D" w:rsidP="00785F83">
            <w:pPr>
              <w:spacing w:after="0" w:line="240" w:lineRule="auto"/>
              <w:rPr>
                <w:rFonts w:ascii="Times New Roman" w:hAnsi="Times New Roman"/>
                <w:i/>
                <w:sz w:val="20"/>
                <w:szCs w:val="20"/>
                <w:lang w:val="en-US"/>
              </w:rPr>
            </w:pPr>
            <w:r w:rsidRPr="00785F83">
              <w:rPr>
                <w:rFonts w:ascii="Times New Roman" w:hAnsi="Times New Roman"/>
                <w:i/>
                <w:sz w:val="20"/>
                <w:szCs w:val="20"/>
                <w:lang w:val="en-US"/>
              </w:rPr>
              <w:t>0</w:t>
            </w:r>
            <w:r w:rsidR="00231F8B" w:rsidRPr="00785F83">
              <w:rPr>
                <w:rFonts w:ascii="Times New Roman" w:hAnsi="Times New Roman"/>
                <w:i/>
                <w:sz w:val="20"/>
                <w:szCs w:val="20"/>
                <w:lang w:val="en-US"/>
              </w:rPr>
              <w:t>.</w:t>
            </w:r>
            <w:r w:rsidRPr="00785F83">
              <w:rPr>
                <w:rFonts w:ascii="Times New Roman" w:hAnsi="Times New Roman"/>
                <w:i/>
                <w:sz w:val="20"/>
                <w:szCs w:val="20"/>
                <w:lang w:val="en-US"/>
              </w:rPr>
              <w:t>22**</w:t>
            </w:r>
          </w:p>
        </w:tc>
        <w:tc>
          <w:tcPr>
            <w:tcW w:w="1379" w:type="dxa"/>
            <w:tcBorders>
              <w:top w:val="single" w:sz="4" w:space="0" w:color="auto"/>
            </w:tcBorders>
          </w:tcPr>
          <w:p w:rsidR="00AE1D76" w:rsidRPr="00785F83" w:rsidRDefault="00682F8D" w:rsidP="00785F83">
            <w:pPr>
              <w:spacing w:after="0" w:line="240" w:lineRule="auto"/>
              <w:rPr>
                <w:rFonts w:ascii="Times New Roman" w:hAnsi="Times New Roman"/>
                <w:i/>
                <w:sz w:val="20"/>
                <w:szCs w:val="20"/>
                <w:lang w:val="en-US"/>
              </w:rPr>
            </w:pPr>
            <w:r w:rsidRPr="00785F83">
              <w:rPr>
                <w:rFonts w:ascii="Times New Roman" w:hAnsi="Times New Roman"/>
                <w:i/>
                <w:sz w:val="20"/>
                <w:szCs w:val="20"/>
                <w:lang w:val="en-US"/>
              </w:rPr>
              <w:t>0</w:t>
            </w:r>
            <w:r w:rsidR="00231F8B" w:rsidRPr="00785F83">
              <w:rPr>
                <w:rFonts w:ascii="Times New Roman" w:hAnsi="Times New Roman"/>
                <w:i/>
                <w:sz w:val="20"/>
                <w:szCs w:val="20"/>
                <w:lang w:val="en-US"/>
              </w:rPr>
              <w:t>.</w:t>
            </w:r>
            <w:r w:rsidRPr="00785F83">
              <w:rPr>
                <w:rFonts w:ascii="Times New Roman" w:hAnsi="Times New Roman"/>
                <w:i/>
                <w:sz w:val="20"/>
                <w:szCs w:val="20"/>
                <w:lang w:val="en-US"/>
              </w:rPr>
              <w:t>17*</w:t>
            </w:r>
          </w:p>
        </w:tc>
        <w:tc>
          <w:tcPr>
            <w:tcW w:w="1380" w:type="dxa"/>
            <w:tcBorders>
              <w:top w:val="single" w:sz="4" w:space="0" w:color="auto"/>
            </w:tcBorders>
          </w:tcPr>
          <w:p w:rsidR="00AE1D76" w:rsidRPr="00785F83" w:rsidRDefault="00682F8D" w:rsidP="00785F83">
            <w:pPr>
              <w:spacing w:after="0" w:line="240" w:lineRule="auto"/>
              <w:rPr>
                <w:rFonts w:ascii="Times New Roman" w:hAnsi="Times New Roman"/>
                <w:sz w:val="20"/>
                <w:szCs w:val="20"/>
                <w:lang w:val="en-US"/>
              </w:rPr>
            </w:pPr>
            <w:r w:rsidRPr="00785F83">
              <w:rPr>
                <w:rFonts w:ascii="Times New Roman" w:hAnsi="Times New Roman"/>
                <w:sz w:val="20"/>
                <w:szCs w:val="20"/>
                <w:lang w:val="en-US"/>
              </w:rPr>
              <w:t>0</w:t>
            </w:r>
            <w:r w:rsidR="00231F8B" w:rsidRPr="00785F83">
              <w:rPr>
                <w:rFonts w:ascii="Times New Roman" w:hAnsi="Times New Roman"/>
                <w:sz w:val="20"/>
                <w:szCs w:val="20"/>
                <w:lang w:val="en-US"/>
              </w:rPr>
              <w:t>.</w:t>
            </w:r>
            <w:r w:rsidRPr="00785F83">
              <w:rPr>
                <w:rFonts w:ascii="Times New Roman" w:hAnsi="Times New Roman"/>
                <w:sz w:val="20"/>
                <w:szCs w:val="20"/>
                <w:lang w:val="en-US"/>
              </w:rPr>
              <w:t>11</w:t>
            </w:r>
            <w:r w:rsidR="00231F8B" w:rsidRPr="00785F83">
              <w:rPr>
                <w:rFonts w:ascii="Times New Roman" w:hAnsi="Times New Roman"/>
                <w:sz w:val="20"/>
                <w:szCs w:val="20"/>
                <w:lang w:val="en-US"/>
              </w:rPr>
              <w:t xml:space="preserve"> </w:t>
            </w:r>
            <w:r w:rsidRPr="00785F83">
              <w:rPr>
                <w:rFonts w:ascii="Times New Roman" w:hAnsi="Times New Roman"/>
                <w:sz w:val="20"/>
                <w:szCs w:val="20"/>
                <w:lang w:val="en-US"/>
              </w:rPr>
              <w:t>ns</w:t>
            </w:r>
          </w:p>
        </w:tc>
        <w:tc>
          <w:tcPr>
            <w:tcW w:w="1379" w:type="dxa"/>
            <w:tcBorders>
              <w:top w:val="single" w:sz="4" w:space="0" w:color="auto"/>
            </w:tcBorders>
          </w:tcPr>
          <w:p w:rsidR="00AE1D76" w:rsidRPr="00785F83" w:rsidRDefault="00682F8D" w:rsidP="00785F83">
            <w:pPr>
              <w:spacing w:after="0" w:line="240" w:lineRule="auto"/>
              <w:rPr>
                <w:rFonts w:ascii="Times New Roman" w:hAnsi="Times New Roman"/>
                <w:i/>
                <w:sz w:val="20"/>
                <w:szCs w:val="20"/>
                <w:lang w:val="en-US"/>
              </w:rPr>
            </w:pPr>
            <w:r w:rsidRPr="00785F83">
              <w:rPr>
                <w:rFonts w:ascii="Times New Roman" w:hAnsi="Times New Roman"/>
                <w:i/>
                <w:sz w:val="20"/>
                <w:szCs w:val="20"/>
                <w:lang w:val="en-US"/>
              </w:rPr>
              <w:t>0</w:t>
            </w:r>
            <w:r w:rsidR="00231F8B" w:rsidRPr="00785F83">
              <w:rPr>
                <w:rFonts w:ascii="Times New Roman" w:hAnsi="Times New Roman"/>
                <w:i/>
                <w:sz w:val="20"/>
                <w:szCs w:val="20"/>
                <w:lang w:val="en-US"/>
              </w:rPr>
              <w:t>.</w:t>
            </w:r>
            <w:r w:rsidRPr="00785F83">
              <w:rPr>
                <w:rFonts w:ascii="Times New Roman" w:hAnsi="Times New Roman"/>
                <w:i/>
                <w:sz w:val="20"/>
                <w:szCs w:val="20"/>
                <w:lang w:val="en-US"/>
              </w:rPr>
              <w:t>21**</w:t>
            </w:r>
          </w:p>
        </w:tc>
      </w:tr>
      <w:tr w:rsidR="00AE1D76" w:rsidTr="00AE1D76">
        <w:tc>
          <w:tcPr>
            <w:tcW w:w="1591" w:type="dxa"/>
            <w:vMerge/>
          </w:tcPr>
          <w:p w:rsidR="00AE1D76" w:rsidRPr="00785F83" w:rsidRDefault="00AE1D76" w:rsidP="00785F83">
            <w:pPr>
              <w:spacing w:after="0" w:line="240" w:lineRule="auto"/>
              <w:rPr>
                <w:rFonts w:ascii="Times New Roman" w:hAnsi="Times New Roman"/>
                <w:b/>
                <w:sz w:val="20"/>
                <w:szCs w:val="20"/>
                <w:lang w:val="en-US"/>
              </w:rPr>
            </w:pPr>
          </w:p>
        </w:tc>
        <w:tc>
          <w:tcPr>
            <w:tcW w:w="1389" w:type="dxa"/>
          </w:tcPr>
          <w:p w:rsidR="00AE1D76" w:rsidRPr="00785F83" w:rsidRDefault="00AE1D76" w:rsidP="00785F83">
            <w:pPr>
              <w:spacing w:after="0" w:line="240" w:lineRule="auto"/>
              <w:rPr>
                <w:rFonts w:ascii="Times New Roman" w:hAnsi="Times New Roman"/>
                <w:b/>
                <w:sz w:val="20"/>
                <w:szCs w:val="20"/>
              </w:rPr>
            </w:pPr>
            <w:r w:rsidRPr="00785F83">
              <w:rPr>
                <w:rFonts w:ascii="Times New Roman" w:hAnsi="Times New Roman"/>
                <w:b/>
                <w:sz w:val="20"/>
                <w:szCs w:val="20"/>
              </w:rPr>
              <w:t>FO</w:t>
            </w:r>
          </w:p>
        </w:tc>
        <w:tc>
          <w:tcPr>
            <w:tcW w:w="1376" w:type="dxa"/>
          </w:tcPr>
          <w:p w:rsidR="00AE1D76" w:rsidRPr="00785F83" w:rsidRDefault="00682F8D"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82***</w:t>
            </w:r>
          </w:p>
        </w:tc>
        <w:tc>
          <w:tcPr>
            <w:tcW w:w="1376" w:type="dxa"/>
          </w:tcPr>
          <w:p w:rsidR="00AE1D76" w:rsidRPr="00785F83" w:rsidRDefault="00682F8D"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72**</w:t>
            </w:r>
          </w:p>
        </w:tc>
        <w:tc>
          <w:tcPr>
            <w:tcW w:w="1377" w:type="dxa"/>
          </w:tcPr>
          <w:p w:rsidR="00AE1D76" w:rsidRPr="00785F83" w:rsidRDefault="00682F8D"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60**</w:t>
            </w:r>
          </w:p>
        </w:tc>
        <w:tc>
          <w:tcPr>
            <w:tcW w:w="1379" w:type="dxa"/>
          </w:tcPr>
          <w:p w:rsidR="00AE1D76" w:rsidRPr="00785F83" w:rsidRDefault="00682F8D"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60**</w:t>
            </w:r>
          </w:p>
        </w:tc>
        <w:tc>
          <w:tcPr>
            <w:tcW w:w="1380" w:type="dxa"/>
          </w:tcPr>
          <w:p w:rsidR="00AE1D76" w:rsidRPr="00785F83" w:rsidRDefault="00682F8D"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68**</w:t>
            </w:r>
          </w:p>
        </w:tc>
        <w:tc>
          <w:tcPr>
            <w:tcW w:w="1379" w:type="dxa"/>
          </w:tcPr>
          <w:p w:rsidR="00AE1D76" w:rsidRPr="00785F83" w:rsidRDefault="00682F8D"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33</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80" w:type="dxa"/>
          </w:tcPr>
          <w:p w:rsidR="00AE1D76" w:rsidRPr="00785F83" w:rsidRDefault="00682F8D"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64**</w:t>
            </w:r>
          </w:p>
        </w:tc>
        <w:tc>
          <w:tcPr>
            <w:tcW w:w="1379" w:type="dxa"/>
          </w:tcPr>
          <w:p w:rsidR="00AE1D76" w:rsidRPr="00785F83" w:rsidRDefault="00682F8D"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72**</w:t>
            </w:r>
          </w:p>
        </w:tc>
      </w:tr>
      <w:tr w:rsidR="00AE1D76" w:rsidTr="00AE1D76">
        <w:tc>
          <w:tcPr>
            <w:tcW w:w="1591" w:type="dxa"/>
            <w:vMerge/>
          </w:tcPr>
          <w:p w:rsidR="00AE1D76" w:rsidRPr="00785F83" w:rsidRDefault="00AE1D76" w:rsidP="00785F83">
            <w:pPr>
              <w:spacing w:after="0" w:line="240" w:lineRule="auto"/>
              <w:rPr>
                <w:rFonts w:ascii="Times New Roman" w:hAnsi="Times New Roman"/>
                <w:b/>
                <w:sz w:val="20"/>
                <w:szCs w:val="20"/>
              </w:rPr>
            </w:pPr>
          </w:p>
        </w:tc>
        <w:tc>
          <w:tcPr>
            <w:tcW w:w="1389" w:type="dxa"/>
          </w:tcPr>
          <w:p w:rsidR="00AE1D76" w:rsidRPr="00785F83" w:rsidRDefault="00AE1D76" w:rsidP="00785F83">
            <w:pPr>
              <w:spacing w:after="0" w:line="240" w:lineRule="auto"/>
              <w:rPr>
                <w:rFonts w:ascii="Times New Roman" w:hAnsi="Times New Roman"/>
                <w:b/>
                <w:sz w:val="20"/>
                <w:szCs w:val="20"/>
              </w:rPr>
            </w:pPr>
            <w:r w:rsidRPr="00785F83">
              <w:rPr>
                <w:rFonts w:ascii="Times New Roman" w:hAnsi="Times New Roman"/>
                <w:b/>
                <w:sz w:val="20"/>
                <w:szCs w:val="20"/>
              </w:rPr>
              <w:t>FCR</w:t>
            </w:r>
          </w:p>
        </w:tc>
        <w:tc>
          <w:tcPr>
            <w:tcW w:w="1376" w:type="dxa"/>
          </w:tcPr>
          <w:p w:rsidR="00AE1D76" w:rsidRPr="00785F83" w:rsidRDefault="00891808"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50</w:t>
            </w:r>
            <w:r w:rsidR="00682F8D" w:rsidRPr="00785F83">
              <w:rPr>
                <w:rFonts w:ascii="Times New Roman" w:hAnsi="Times New Roman"/>
                <w:i/>
                <w:sz w:val="20"/>
                <w:szCs w:val="20"/>
              </w:rPr>
              <w:t>***</w:t>
            </w:r>
          </w:p>
        </w:tc>
        <w:tc>
          <w:tcPr>
            <w:tcW w:w="1376" w:type="dxa"/>
          </w:tcPr>
          <w:p w:rsidR="00AE1D76" w:rsidRPr="00785F83" w:rsidRDefault="00891808"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53</w:t>
            </w:r>
            <w:r w:rsidR="00682F8D" w:rsidRPr="00785F83">
              <w:rPr>
                <w:rFonts w:ascii="Times New Roman" w:hAnsi="Times New Roman"/>
                <w:i/>
                <w:sz w:val="20"/>
                <w:szCs w:val="20"/>
              </w:rPr>
              <w:t>***</w:t>
            </w:r>
          </w:p>
        </w:tc>
        <w:tc>
          <w:tcPr>
            <w:tcW w:w="1377" w:type="dxa"/>
          </w:tcPr>
          <w:p w:rsidR="00AE1D76" w:rsidRPr="00785F83" w:rsidRDefault="00891808"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60</w:t>
            </w:r>
            <w:r w:rsidR="00682F8D" w:rsidRPr="00785F83">
              <w:rPr>
                <w:rFonts w:ascii="Times New Roman" w:hAnsi="Times New Roman"/>
                <w:i/>
                <w:sz w:val="20"/>
                <w:szCs w:val="20"/>
              </w:rPr>
              <w:t>***</w:t>
            </w:r>
          </w:p>
        </w:tc>
        <w:tc>
          <w:tcPr>
            <w:tcW w:w="1379" w:type="dxa"/>
          </w:tcPr>
          <w:p w:rsidR="00AE1D76" w:rsidRPr="00785F83" w:rsidRDefault="00891808"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59</w:t>
            </w:r>
            <w:r w:rsidR="00682F8D" w:rsidRPr="00785F83">
              <w:rPr>
                <w:rFonts w:ascii="Times New Roman" w:hAnsi="Times New Roman"/>
                <w:i/>
                <w:sz w:val="20"/>
                <w:szCs w:val="20"/>
              </w:rPr>
              <w:t>***</w:t>
            </w:r>
          </w:p>
        </w:tc>
        <w:tc>
          <w:tcPr>
            <w:tcW w:w="1380" w:type="dxa"/>
          </w:tcPr>
          <w:p w:rsidR="00AE1D76" w:rsidRPr="00785F83" w:rsidRDefault="00891808"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51</w:t>
            </w:r>
            <w:r w:rsidR="00682F8D" w:rsidRPr="00785F83">
              <w:rPr>
                <w:rFonts w:ascii="Times New Roman" w:hAnsi="Times New Roman"/>
                <w:i/>
                <w:sz w:val="20"/>
                <w:szCs w:val="20"/>
              </w:rPr>
              <w:t>***</w:t>
            </w:r>
          </w:p>
        </w:tc>
        <w:tc>
          <w:tcPr>
            <w:tcW w:w="1379" w:type="dxa"/>
          </w:tcPr>
          <w:p w:rsidR="00AE1D76" w:rsidRPr="00785F83" w:rsidRDefault="00891808"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85</w:t>
            </w:r>
            <w:r w:rsidR="00682F8D" w:rsidRPr="00785F83">
              <w:rPr>
                <w:rFonts w:ascii="Times New Roman" w:hAnsi="Times New Roman"/>
                <w:i/>
                <w:sz w:val="20"/>
                <w:szCs w:val="20"/>
              </w:rPr>
              <w:t>***</w:t>
            </w:r>
          </w:p>
        </w:tc>
        <w:tc>
          <w:tcPr>
            <w:tcW w:w="1380" w:type="dxa"/>
          </w:tcPr>
          <w:p w:rsidR="00AE1D76" w:rsidRPr="00785F83" w:rsidRDefault="00891808"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50</w:t>
            </w:r>
            <w:r w:rsidR="00682F8D" w:rsidRPr="00785F83">
              <w:rPr>
                <w:rFonts w:ascii="Times New Roman" w:hAnsi="Times New Roman"/>
                <w:i/>
                <w:sz w:val="20"/>
                <w:szCs w:val="20"/>
              </w:rPr>
              <w:t>***</w:t>
            </w:r>
          </w:p>
        </w:tc>
        <w:tc>
          <w:tcPr>
            <w:tcW w:w="1379" w:type="dxa"/>
          </w:tcPr>
          <w:p w:rsidR="00AE1D76" w:rsidRPr="00785F83" w:rsidRDefault="00891808"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49</w:t>
            </w:r>
            <w:r w:rsidR="00682F8D" w:rsidRPr="00785F83">
              <w:rPr>
                <w:rFonts w:ascii="Times New Roman" w:hAnsi="Times New Roman"/>
                <w:i/>
                <w:sz w:val="20"/>
                <w:szCs w:val="20"/>
              </w:rPr>
              <w:t>***</w:t>
            </w:r>
          </w:p>
        </w:tc>
      </w:tr>
      <w:tr w:rsidR="00AE1D76" w:rsidTr="00AE1D76">
        <w:tc>
          <w:tcPr>
            <w:tcW w:w="1591" w:type="dxa"/>
            <w:vMerge/>
            <w:tcBorders>
              <w:bottom w:val="single" w:sz="4" w:space="0" w:color="auto"/>
            </w:tcBorders>
          </w:tcPr>
          <w:p w:rsidR="00AE1D76" w:rsidRPr="00785F83" w:rsidRDefault="00AE1D76" w:rsidP="00785F83">
            <w:pPr>
              <w:spacing w:after="0" w:line="240" w:lineRule="auto"/>
              <w:rPr>
                <w:rFonts w:ascii="Times New Roman" w:hAnsi="Times New Roman"/>
                <w:b/>
                <w:sz w:val="20"/>
                <w:szCs w:val="20"/>
              </w:rPr>
            </w:pPr>
          </w:p>
        </w:tc>
        <w:tc>
          <w:tcPr>
            <w:tcW w:w="1389" w:type="dxa"/>
            <w:tcBorders>
              <w:bottom w:val="single" w:sz="4" w:space="0" w:color="auto"/>
            </w:tcBorders>
          </w:tcPr>
          <w:p w:rsidR="00AE1D76" w:rsidRPr="00785F83" w:rsidRDefault="00AE1D76" w:rsidP="00785F83">
            <w:pPr>
              <w:spacing w:after="0" w:line="240" w:lineRule="auto"/>
              <w:rPr>
                <w:rFonts w:ascii="Times New Roman" w:hAnsi="Times New Roman"/>
                <w:b/>
                <w:sz w:val="20"/>
                <w:szCs w:val="20"/>
              </w:rPr>
            </w:pPr>
            <w:r w:rsidRPr="00785F83">
              <w:rPr>
                <w:rFonts w:ascii="Times New Roman" w:hAnsi="Times New Roman"/>
                <w:b/>
                <w:sz w:val="20"/>
                <w:szCs w:val="20"/>
              </w:rPr>
              <w:t>TAFC</w:t>
            </w:r>
          </w:p>
        </w:tc>
        <w:tc>
          <w:tcPr>
            <w:tcW w:w="1376" w:type="dxa"/>
            <w:tcBorders>
              <w:bottom w:val="single" w:sz="4" w:space="0" w:color="auto"/>
            </w:tcBorders>
          </w:tcPr>
          <w:p w:rsidR="00AE1D76" w:rsidRPr="00785F83" w:rsidRDefault="00891808"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80</w:t>
            </w:r>
            <w:r w:rsidR="00682F8D" w:rsidRPr="00785F83">
              <w:rPr>
                <w:rFonts w:ascii="Times New Roman" w:hAnsi="Times New Roman"/>
                <w:i/>
                <w:sz w:val="20"/>
                <w:szCs w:val="20"/>
              </w:rPr>
              <w:t>***</w:t>
            </w:r>
          </w:p>
        </w:tc>
        <w:tc>
          <w:tcPr>
            <w:tcW w:w="1376" w:type="dxa"/>
            <w:tcBorders>
              <w:bottom w:val="single" w:sz="4" w:space="0" w:color="auto"/>
            </w:tcBorders>
          </w:tcPr>
          <w:p w:rsidR="00AE1D76" w:rsidRPr="00785F83" w:rsidRDefault="00891808"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96</w:t>
            </w:r>
            <w:r w:rsidR="00682F8D" w:rsidRPr="00785F83">
              <w:rPr>
                <w:rFonts w:ascii="Times New Roman" w:hAnsi="Times New Roman"/>
                <w:i/>
                <w:sz w:val="20"/>
                <w:szCs w:val="20"/>
              </w:rPr>
              <w:t>***</w:t>
            </w:r>
          </w:p>
        </w:tc>
        <w:tc>
          <w:tcPr>
            <w:tcW w:w="1377" w:type="dxa"/>
            <w:tcBorders>
              <w:bottom w:val="single" w:sz="4" w:space="0" w:color="auto"/>
            </w:tcBorders>
          </w:tcPr>
          <w:p w:rsidR="00AE1D76" w:rsidRPr="00785F83" w:rsidRDefault="00891808"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98</w:t>
            </w:r>
            <w:r w:rsidR="00682F8D" w:rsidRPr="00785F83">
              <w:rPr>
                <w:rFonts w:ascii="Times New Roman" w:hAnsi="Times New Roman"/>
                <w:i/>
                <w:sz w:val="20"/>
                <w:szCs w:val="20"/>
              </w:rPr>
              <w:t>***</w:t>
            </w:r>
          </w:p>
        </w:tc>
        <w:tc>
          <w:tcPr>
            <w:tcW w:w="1379" w:type="dxa"/>
            <w:tcBorders>
              <w:bottom w:val="single" w:sz="4" w:space="0" w:color="auto"/>
            </w:tcBorders>
          </w:tcPr>
          <w:p w:rsidR="00AE1D76" w:rsidRPr="00785F83" w:rsidRDefault="00891808"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98</w:t>
            </w:r>
            <w:r w:rsidR="00682F8D" w:rsidRPr="00785F83">
              <w:rPr>
                <w:rFonts w:ascii="Times New Roman" w:hAnsi="Times New Roman"/>
                <w:i/>
                <w:sz w:val="20"/>
                <w:szCs w:val="20"/>
              </w:rPr>
              <w:t>***</w:t>
            </w:r>
          </w:p>
        </w:tc>
        <w:tc>
          <w:tcPr>
            <w:tcW w:w="1380" w:type="dxa"/>
            <w:tcBorders>
              <w:bottom w:val="single" w:sz="4" w:space="0" w:color="auto"/>
            </w:tcBorders>
          </w:tcPr>
          <w:p w:rsidR="00AE1D76" w:rsidRPr="00785F83" w:rsidRDefault="00891808"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99</w:t>
            </w:r>
            <w:r w:rsidR="00682F8D" w:rsidRPr="00785F83">
              <w:rPr>
                <w:rFonts w:ascii="Times New Roman" w:hAnsi="Times New Roman"/>
                <w:i/>
                <w:sz w:val="20"/>
                <w:szCs w:val="20"/>
              </w:rPr>
              <w:t>***</w:t>
            </w:r>
          </w:p>
        </w:tc>
        <w:tc>
          <w:tcPr>
            <w:tcW w:w="1379" w:type="dxa"/>
            <w:tcBorders>
              <w:bottom w:val="single" w:sz="4" w:space="0" w:color="auto"/>
            </w:tcBorders>
          </w:tcPr>
          <w:p w:rsidR="00AE1D76" w:rsidRPr="00785F83" w:rsidRDefault="00891808"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94</w:t>
            </w:r>
            <w:r w:rsidR="00682F8D" w:rsidRPr="00785F83">
              <w:rPr>
                <w:rFonts w:ascii="Times New Roman" w:hAnsi="Times New Roman"/>
                <w:i/>
                <w:sz w:val="20"/>
                <w:szCs w:val="20"/>
              </w:rPr>
              <w:t>***</w:t>
            </w:r>
          </w:p>
        </w:tc>
        <w:tc>
          <w:tcPr>
            <w:tcW w:w="1380" w:type="dxa"/>
            <w:tcBorders>
              <w:bottom w:val="single" w:sz="4" w:space="0" w:color="auto"/>
            </w:tcBorders>
          </w:tcPr>
          <w:p w:rsidR="00AE1D76" w:rsidRPr="00785F83" w:rsidRDefault="00891808"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98</w:t>
            </w:r>
            <w:r w:rsidR="00682F8D" w:rsidRPr="00785F83">
              <w:rPr>
                <w:rFonts w:ascii="Times New Roman" w:hAnsi="Times New Roman"/>
                <w:i/>
                <w:sz w:val="20"/>
                <w:szCs w:val="20"/>
              </w:rPr>
              <w:t>***</w:t>
            </w:r>
          </w:p>
        </w:tc>
        <w:tc>
          <w:tcPr>
            <w:tcW w:w="1379" w:type="dxa"/>
            <w:tcBorders>
              <w:bottom w:val="single" w:sz="4" w:space="0" w:color="auto"/>
            </w:tcBorders>
          </w:tcPr>
          <w:p w:rsidR="00AE1D76" w:rsidRPr="00785F83" w:rsidRDefault="00891808"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98</w:t>
            </w:r>
            <w:r w:rsidR="00682F8D" w:rsidRPr="00785F83">
              <w:rPr>
                <w:rFonts w:ascii="Times New Roman" w:hAnsi="Times New Roman"/>
                <w:i/>
                <w:sz w:val="20"/>
                <w:szCs w:val="20"/>
              </w:rPr>
              <w:t>***</w:t>
            </w:r>
          </w:p>
        </w:tc>
      </w:tr>
      <w:tr w:rsidR="00AE1D76" w:rsidTr="00AE1D76">
        <w:tc>
          <w:tcPr>
            <w:tcW w:w="1591" w:type="dxa"/>
            <w:vMerge w:val="restart"/>
            <w:tcBorders>
              <w:top w:val="single" w:sz="4" w:space="0" w:color="auto"/>
              <w:bottom w:val="nil"/>
            </w:tcBorders>
          </w:tcPr>
          <w:p w:rsidR="00AE1D76" w:rsidRPr="00785F83" w:rsidRDefault="00AE1D76" w:rsidP="00785F83">
            <w:pPr>
              <w:spacing w:after="0" w:line="240" w:lineRule="auto"/>
              <w:rPr>
                <w:rFonts w:ascii="Times New Roman" w:hAnsi="Times New Roman"/>
                <w:b/>
                <w:sz w:val="20"/>
                <w:szCs w:val="20"/>
              </w:rPr>
            </w:pPr>
            <w:r w:rsidRPr="00785F83">
              <w:rPr>
                <w:rFonts w:ascii="Times New Roman" w:hAnsi="Times New Roman"/>
                <w:b/>
                <w:sz w:val="20"/>
                <w:szCs w:val="20"/>
              </w:rPr>
              <w:t>Cytoplasm</w:t>
            </w:r>
          </w:p>
          <w:p w:rsidR="00AE1D76" w:rsidRPr="00785F83" w:rsidRDefault="00AE1D76" w:rsidP="00785F83">
            <w:pPr>
              <w:spacing w:after="0" w:line="240" w:lineRule="auto"/>
              <w:rPr>
                <w:rFonts w:ascii="Times New Roman" w:hAnsi="Times New Roman"/>
                <w:b/>
                <w:sz w:val="20"/>
                <w:szCs w:val="20"/>
              </w:rPr>
            </w:pPr>
          </w:p>
        </w:tc>
        <w:tc>
          <w:tcPr>
            <w:tcW w:w="1389" w:type="dxa"/>
            <w:tcBorders>
              <w:top w:val="single" w:sz="4" w:space="0" w:color="auto"/>
              <w:bottom w:val="nil"/>
            </w:tcBorders>
          </w:tcPr>
          <w:p w:rsidR="00AE1D76" w:rsidRPr="00785F83" w:rsidRDefault="00AE1D76" w:rsidP="00785F83">
            <w:pPr>
              <w:spacing w:after="0" w:line="240" w:lineRule="auto"/>
              <w:rPr>
                <w:rFonts w:ascii="Times New Roman" w:hAnsi="Times New Roman"/>
                <w:b/>
                <w:sz w:val="20"/>
                <w:szCs w:val="20"/>
              </w:rPr>
            </w:pPr>
            <w:r w:rsidRPr="00785F83">
              <w:rPr>
                <w:rFonts w:ascii="Times New Roman" w:hAnsi="Times New Roman"/>
                <w:b/>
                <w:sz w:val="20"/>
                <w:szCs w:val="20"/>
              </w:rPr>
              <w:t>Control</w:t>
            </w:r>
          </w:p>
        </w:tc>
        <w:tc>
          <w:tcPr>
            <w:tcW w:w="1376" w:type="dxa"/>
            <w:tcBorders>
              <w:top w:val="single" w:sz="4" w:space="0" w:color="auto"/>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30***</w:t>
            </w:r>
          </w:p>
        </w:tc>
        <w:tc>
          <w:tcPr>
            <w:tcW w:w="1376" w:type="dxa"/>
            <w:tcBorders>
              <w:top w:val="single" w:sz="4" w:space="0" w:color="auto"/>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38***</w:t>
            </w:r>
          </w:p>
        </w:tc>
        <w:tc>
          <w:tcPr>
            <w:tcW w:w="1377" w:type="dxa"/>
            <w:tcBorders>
              <w:top w:val="single" w:sz="4" w:space="0" w:color="auto"/>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26**</w:t>
            </w:r>
          </w:p>
        </w:tc>
        <w:tc>
          <w:tcPr>
            <w:tcW w:w="1379" w:type="dxa"/>
            <w:tcBorders>
              <w:top w:val="single" w:sz="4" w:space="0" w:color="auto"/>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21**</w:t>
            </w:r>
          </w:p>
        </w:tc>
        <w:tc>
          <w:tcPr>
            <w:tcW w:w="1380" w:type="dxa"/>
            <w:tcBorders>
              <w:top w:val="single" w:sz="4" w:space="0" w:color="auto"/>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44***</w:t>
            </w:r>
          </w:p>
        </w:tc>
        <w:tc>
          <w:tcPr>
            <w:tcW w:w="1379" w:type="dxa"/>
            <w:tcBorders>
              <w:top w:val="single" w:sz="4" w:space="0" w:color="auto"/>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44***</w:t>
            </w:r>
          </w:p>
        </w:tc>
        <w:tc>
          <w:tcPr>
            <w:tcW w:w="1380" w:type="dxa"/>
            <w:tcBorders>
              <w:top w:val="single" w:sz="4" w:space="0" w:color="auto"/>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42***</w:t>
            </w:r>
          </w:p>
        </w:tc>
        <w:tc>
          <w:tcPr>
            <w:tcW w:w="1379" w:type="dxa"/>
            <w:tcBorders>
              <w:top w:val="single" w:sz="4" w:space="0" w:color="auto"/>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32***</w:t>
            </w:r>
          </w:p>
        </w:tc>
      </w:tr>
      <w:tr w:rsidR="00AE1D76" w:rsidTr="00AE1D76">
        <w:tc>
          <w:tcPr>
            <w:tcW w:w="1591" w:type="dxa"/>
            <w:vMerge/>
            <w:tcBorders>
              <w:top w:val="nil"/>
              <w:bottom w:val="nil"/>
            </w:tcBorders>
          </w:tcPr>
          <w:p w:rsidR="00AE1D76" w:rsidRPr="00785F83" w:rsidRDefault="00AE1D76" w:rsidP="00785F83">
            <w:pPr>
              <w:spacing w:after="0" w:line="240" w:lineRule="auto"/>
              <w:rPr>
                <w:rFonts w:ascii="Times New Roman" w:hAnsi="Times New Roman"/>
                <w:b/>
                <w:sz w:val="20"/>
                <w:szCs w:val="20"/>
              </w:rPr>
            </w:pPr>
          </w:p>
        </w:tc>
        <w:tc>
          <w:tcPr>
            <w:tcW w:w="1389" w:type="dxa"/>
            <w:tcBorders>
              <w:top w:val="nil"/>
              <w:bottom w:val="nil"/>
            </w:tcBorders>
          </w:tcPr>
          <w:p w:rsidR="00AE1D76" w:rsidRPr="00785F83" w:rsidRDefault="00AE1D76" w:rsidP="00785F83">
            <w:pPr>
              <w:spacing w:after="0" w:line="240" w:lineRule="auto"/>
              <w:rPr>
                <w:rFonts w:ascii="Times New Roman" w:hAnsi="Times New Roman"/>
                <w:b/>
                <w:sz w:val="20"/>
                <w:szCs w:val="20"/>
              </w:rPr>
            </w:pPr>
            <w:r w:rsidRPr="00785F83">
              <w:rPr>
                <w:rFonts w:ascii="Times New Roman" w:hAnsi="Times New Roman"/>
                <w:b/>
                <w:sz w:val="20"/>
                <w:szCs w:val="20"/>
              </w:rPr>
              <w:t>FO</w:t>
            </w:r>
          </w:p>
        </w:tc>
        <w:tc>
          <w:tcPr>
            <w:tcW w:w="1376" w:type="dxa"/>
            <w:tcBorders>
              <w:top w:val="nil"/>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88***</w:t>
            </w:r>
          </w:p>
        </w:tc>
        <w:tc>
          <w:tcPr>
            <w:tcW w:w="1376" w:type="dxa"/>
            <w:tcBorders>
              <w:top w:val="nil"/>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55*</w:t>
            </w:r>
          </w:p>
        </w:tc>
        <w:tc>
          <w:tcPr>
            <w:tcW w:w="1377" w:type="dxa"/>
            <w:tcBorders>
              <w:top w:val="nil"/>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53*</w:t>
            </w:r>
          </w:p>
        </w:tc>
        <w:tc>
          <w:tcPr>
            <w:tcW w:w="1379" w:type="dxa"/>
            <w:tcBorders>
              <w:top w:val="nil"/>
              <w:bottom w:val="nil"/>
            </w:tcBorders>
          </w:tcPr>
          <w:p w:rsidR="00AE1D76" w:rsidRPr="00785F83" w:rsidRDefault="001833BB"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08</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80" w:type="dxa"/>
            <w:tcBorders>
              <w:top w:val="nil"/>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76**</w:t>
            </w:r>
          </w:p>
        </w:tc>
        <w:tc>
          <w:tcPr>
            <w:tcW w:w="1379" w:type="dxa"/>
            <w:tcBorders>
              <w:top w:val="nil"/>
              <w:bottom w:val="nil"/>
            </w:tcBorders>
          </w:tcPr>
          <w:p w:rsidR="00AE1D76" w:rsidRPr="00785F83" w:rsidRDefault="001833BB"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15</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80" w:type="dxa"/>
            <w:tcBorders>
              <w:top w:val="nil"/>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60*</w:t>
            </w:r>
          </w:p>
        </w:tc>
        <w:tc>
          <w:tcPr>
            <w:tcW w:w="1379" w:type="dxa"/>
            <w:tcBorders>
              <w:top w:val="nil"/>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66**</w:t>
            </w:r>
          </w:p>
        </w:tc>
      </w:tr>
      <w:tr w:rsidR="00AE1D76" w:rsidTr="00AE1D76">
        <w:tc>
          <w:tcPr>
            <w:tcW w:w="1591" w:type="dxa"/>
            <w:vMerge/>
            <w:tcBorders>
              <w:top w:val="nil"/>
              <w:bottom w:val="nil"/>
            </w:tcBorders>
          </w:tcPr>
          <w:p w:rsidR="00AE1D76" w:rsidRPr="00785F83" w:rsidRDefault="00AE1D76" w:rsidP="00785F83">
            <w:pPr>
              <w:spacing w:after="0" w:line="240" w:lineRule="auto"/>
              <w:rPr>
                <w:rFonts w:ascii="Times New Roman" w:hAnsi="Times New Roman"/>
                <w:b/>
                <w:sz w:val="20"/>
                <w:szCs w:val="20"/>
              </w:rPr>
            </w:pPr>
          </w:p>
        </w:tc>
        <w:tc>
          <w:tcPr>
            <w:tcW w:w="1389" w:type="dxa"/>
            <w:tcBorders>
              <w:top w:val="nil"/>
              <w:bottom w:val="nil"/>
            </w:tcBorders>
          </w:tcPr>
          <w:p w:rsidR="00AE1D76" w:rsidRPr="00785F83" w:rsidRDefault="00AE1D76" w:rsidP="00785F83">
            <w:pPr>
              <w:spacing w:after="0" w:line="240" w:lineRule="auto"/>
              <w:rPr>
                <w:rFonts w:ascii="Times New Roman" w:hAnsi="Times New Roman"/>
                <w:b/>
                <w:sz w:val="20"/>
                <w:szCs w:val="20"/>
              </w:rPr>
            </w:pPr>
            <w:r w:rsidRPr="00785F83">
              <w:rPr>
                <w:rFonts w:ascii="Times New Roman" w:hAnsi="Times New Roman"/>
                <w:b/>
                <w:sz w:val="20"/>
                <w:szCs w:val="20"/>
              </w:rPr>
              <w:t>FCR</w:t>
            </w:r>
          </w:p>
        </w:tc>
        <w:tc>
          <w:tcPr>
            <w:tcW w:w="1376" w:type="dxa"/>
            <w:tcBorders>
              <w:top w:val="nil"/>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57***</w:t>
            </w:r>
          </w:p>
        </w:tc>
        <w:tc>
          <w:tcPr>
            <w:tcW w:w="1376" w:type="dxa"/>
            <w:tcBorders>
              <w:top w:val="nil"/>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54***</w:t>
            </w:r>
          </w:p>
        </w:tc>
        <w:tc>
          <w:tcPr>
            <w:tcW w:w="1377" w:type="dxa"/>
            <w:tcBorders>
              <w:top w:val="nil"/>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57***</w:t>
            </w:r>
          </w:p>
        </w:tc>
        <w:tc>
          <w:tcPr>
            <w:tcW w:w="1379" w:type="dxa"/>
            <w:tcBorders>
              <w:top w:val="nil"/>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56***</w:t>
            </w:r>
          </w:p>
        </w:tc>
        <w:tc>
          <w:tcPr>
            <w:tcW w:w="1380" w:type="dxa"/>
            <w:tcBorders>
              <w:top w:val="nil"/>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58***</w:t>
            </w:r>
          </w:p>
        </w:tc>
        <w:tc>
          <w:tcPr>
            <w:tcW w:w="1379" w:type="dxa"/>
            <w:tcBorders>
              <w:top w:val="nil"/>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67***</w:t>
            </w:r>
          </w:p>
        </w:tc>
        <w:tc>
          <w:tcPr>
            <w:tcW w:w="1380" w:type="dxa"/>
            <w:tcBorders>
              <w:top w:val="nil"/>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57***</w:t>
            </w:r>
          </w:p>
        </w:tc>
        <w:tc>
          <w:tcPr>
            <w:tcW w:w="1379" w:type="dxa"/>
            <w:tcBorders>
              <w:top w:val="nil"/>
              <w:bottom w:val="nil"/>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56***</w:t>
            </w:r>
          </w:p>
        </w:tc>
      </w:tr>
      <w:tr w:rsidR="00AE1D76" w:rsidTr="00AE1D76">
        <w:tc>
          <w:tcPr>
            <w:tcW w:w="1591" w:type="dxa"/>
            <w:vMerge/>
            <w:tcBorders>
              <w:top w:val="nil"/>
              <w:bottom w:val="single" w:sz="4" w:space="0" w:color="auto"/>
            </w:tcBorders>
          </w:tcPr>
          <w:p w:rsidR="00AE1D76" w:rsidRPr="00785F83" w:rsidRDefault="00AE1D76" w:rsidP="00785F83">
            <w:pPr>
              <w:spacing w:after="0" w:line="240" w:lineRule="auto"/>
              <w:rPr>
                <w:rFonts w:ascii="Times New Roman" w:hAnsi="Times New Roman"/>
                <w:b/>
                <w:sz w:val="20"/>
                <w:szCs w:val="20"/>
              </w:rPr>
            </w:pPr>
          </w:p>
        </w:tc>
        <w:tc>
          <w:tcPr>
            <w:tcW w:w="1389" w:type="dxa"/>
            <w:tcBorders>
              <w:top w:val="nil"/>
              <w:bottom w:val="single" w:sz="4" w:space="0" w:color="auto"/>
            </w:tcBorders>
          </w:tcPr>
          <w:p w:rsidR="00AE1D76" w:rsidRPr="00785F83" w:rsidRDefault="00AE1D76" w:rsidP="00785F83">
            <w:pPr>
              <w:spacing w:after="0" w:line="240" w:lineRule="auto"/>
              <w:rPr>
                <w:rFonts w:ascii="Times New Roman" w:hAnsi="Times New Roman"/>
                <w:b/>
                <w:sz w:val="20"/>
                <w:szCs w:val="20"/>
              </w:rPr>
            </w:pPr>
            <w:r w:rsidRPr="00785F83">
              <w:rPr>
                <w:rFonts w:ascii="Times New Roman" w:hAnsi="Times New Roman"/>
                <w:b/>
                <w:sz w:val="20"/>
                <w:szCs w:val="20"/>
              </w:rPr>
              <w:t>TAFC</w:t>
            </w:r>
          </w:p>
        </w:tc>
        <w:tc>
          <w:tcPr>
            <w:tcW w:w="1376" w:type="dxa"/>
            <w:tcBorders>
              <w:top w:val="nil"/>
              <w:bottom w:val="single" w:sz="4" w:space="0" w:color="auto"/>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76***</w:t>
            </w:r>
          </w:p>
        </w:tc>
        <w:tc>
          <w:tcPr>
            <w:tcW w:w="1376" w:type="dxa"/>
            <w:tcBorders>
              <w:top w:val="nil"/>
              <w:bottom w:val="single" w:sz="4" w:space="0" w:color="auto"/>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95***</w:t>
            </w:r>
          </w:p>
        </w:tc>
        <w:tc>
          <w:tcPr>
            <w:tcW w:w="1377" w:type="dxa"/>
            <w:tcBorders>
              <w:top w:val="nil"/>
              <w:bottom w:val="single" w:sz="4" w:space="0" w:color="auto"/>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98***</w:t>
            </w:r>
          </w:p>
        </w:tc>
        <w:tc>
          <w:tcPr>
            <w:tcW w:w="1379" w:type="dxa"/>
            <w:tcBorders>
              <w:top w:val="nil"/>
              <w:bottom w:val="single" w:sz="4" w:space="0" w:color="auto"/>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95***</w:t>
            </w:r>
          </w:p>
        </w:tc>
        <w:tc>
          <w:tcPr>
            <w:tcW w:w="1380" w:type="dxa"/>
            <w:tcBorders>
              <w:top w:val="nil"/>
              <w:bottom w:val="single" w:sz="4" w:space="0" w:color="auto"/>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97***</w:t>
            </w:r>
          </w:p>
        </w:tc>
        <w:tc>
          <w:tcPr>
            <w:tcW w:w="1379" w:type="dxa"/>
            <w:tcBorders>
              <w:top w:val="nil"/>
              <w:bottom w:val="single" w:sz="4" w:space="0" w:color="auto"/>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96***</w:t>
            </w:r>
          </w:p>
        </w:tc>
        <w:tc>
          <w:tcPr>
            <w:tcW w:w="1380" w:type="dxa"/>
            <w:tcBorders>
              <w:top w:val="nil"/>
              <w:bottom w:val="single" w:sz="4" w:space="0" w:color="auto"/>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97***</w:t>
            </w:r>
          </w:p>
        </w:tc>
        <w:tc>
          <w:tcPr>
            <w:tcW w:w="1379" w:type="dxa"/>
            <w:tcBorders>
              <w:top w:val="nil"/>
              <w:bottom w:val="single" w:sz="4" w:space="0" w:color="auto"/>
            </w:tcBorders>
          </w:tcPr>
          <w:p w:rsidR="00AE1D76" w:rsidRPr="00785F83" w:rsidRDefault="001833BB"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94***</w:t>
            </w:r>
          </w:p>
        </w:tc>
      </w:tr>
      <w:tr w:rsidR="00AE1D76" w:rsidTr="00AE1D76">
        <w:tc>
          <w:tcPr>
            <w:tcW w:w="1591" w:type="dxa"/>
            <w:vMerge w:val="restart"/>
            <w:tcBorders>
              <w:top w:val="single" w:sz="4" w:space="0" w:color="auto"/>
            </w:tcBorders>
          </w:tcPr>
          <w:p w:rsidR="00AE1D76" w:rsidRPr="00785F83" w:rsidRDefault="00AE1D76" w:rsidP="00785F83">
            <w:pPr>
              <w:spacing w:after="0" w:line="240" w:lineRule="auto"/>
              <w:rPr>
                <w:rFonts w:ascii="Times New Roman" w:hAnsi="Times New Roman"/>
                <w:b/>
                <w:sz w:val="20"/>
                <w:szCs w:val="20"/>
              </w:rPr>
            </w:pPr>
            <w:r w:rsidRPr="00785F83">
              <w:rPr>
                <w:rFonts w:ascii="Times New Roman" w:hAnsi="Times New Roman"/>
                <w:b/>
                <w:sz w:val="20"/>
                <w:szCs w:val="20"/>
              </w:rPr>
              <w:t>Mitochondrion</w:t>
            </w:r>
          </w:p>
        </w:tc>
        <w:tc>
          <w:tcPr>
            <w:tcW w:w="1389" w:type="dxa"/>
            <w:tcBorders>
              <w:top w:val="single" w:sz="4" w:space="0" w:color="auto"/>
            </w:tcBorders>
          </w:tcPr>
          <w:p w:rsidR="00AE1D76" w:rsidRPr="00785F83" w:rsidRDefault="00AE1D76" w:rsidP="00785F83">
            <w:pPr>
              <w:spacing w:after="0" w:line="240" w:lineRule="auto"/>
              <w:rPr>
                <w:rFonts w:ascii="Times New Roman" w:hAnsi="Times New Roman"/>
                <w:b/>
                <w:sz w:val="20"/>
                <w:szCs w:val="20"/>
              </w:rPr>
            </w:pPr>
            <w:r w:rsidRPr="00785F83">
              <w:rPr>
                <w:rFonts w:ascii="Times New Roman" w:hAnsi="Times New Roman"/>
                <w:b/>
                <w:sz w:val="20"/>
                <w:szCs w:val="20"/>
              </w:rPr>
              <w:t>Control</w:t>
            </w:r>
          </w:p>
        </w:tc>
        <w:tc>
          <w:tcPr>
            <w:tcW w:w="1376" w:type="dxa"/>
            <w:tcBorders>
              <w:top w:val="single" w:sz="4" w:space="0" w:color="auto"/>
            </w:tcBorders>
          </w:tcPr>
          <w:p w:rsidR="00AE1D76" w:rsidRPr="00785F83" w:rsidRDefault="00C3406E"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00</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76" w:type="dxa"/>
            <w:tcBorders>
              <w:top w:val="single" w:sz="4" w:space="0" w:color="auto"/>
            </w:tcBorders>
          </w:tcPr>
          <w:p w:rsidR="00AE1D76" w:rsidRPr="00785F83" w:rsidRDefault="00C3406E"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02</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77" w:type="dxa"/>
            <w:tcBorders>
              <w:top w:val="single" w:sz="4" w:space="0" w:color="auto"/>
            </w:tcBorders>
          </w:tcPr>
          <w:p w:rsidR="00AE1D76" w:rsidRPr="00785F83" w:rsidRDefault="00C3406E"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28</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79" w:type="dxa"/>
            <w:tcBorders>
              <w:top w:val="single" w:sz="4" w:space="0" w:color="auto"/>
            </w:tcBorders>
          </w:tcPr>
          <w:p w:rsidR="00AE1D76" w:rsidRPr="00785F83" w:rsidRDefault="00C3406E"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00</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80" w:type="dxa"/>
            <w:tcBorders>
              <w:top w:val="single" w:sz="4" w:space="0" w:color="auto"/>
            </w:tcBorders>
          </w:tcPr>
          <w:p w:rsidR="00AE1D76" w:rsidRPr="00785F83" w:rsidRDefault="00C3406E"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03</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79" w:type="dxa"/>
            <w:tcBorders>
              <w:top w:val="single" w:sz="4" w:space="0" w:color="auto"/>
            </w:tcBorders>
          </w:tcPr>
          <w:p w:rsidR="00AE1D76" w:rsidRPr="00785F83" w:rsidRDefault="00C3406E"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12</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80" w:type="dxa"/>
            <w:tcBorders>
              <w:top w:val="single" w:sz="4" w:space="0" w:color="auto"/>
            </w:tcBorders>
          </w:tcPr>
          <w:p w:rsidR="00AE1D76" w:rsidRPr="00785F83" w:rsidRDefault="00C3406E"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03</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79" w:type="dxa"/>
            <w:tcBorders>
              <w:top w:val="single" w:sz="4" w:space="0" w:color="auto"/>
            </w:tcBorders>
          </w:tcPr>
          <w:p w:rsidR="00AE1D76" w:rsidRPr="00785F83" w:rsidRDefault="00C3406E"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01</w:t>
            </w:r>
            <w:r w:rsidR="00231F8B" w:rsidRPr="00785F83">
              <w:rPr>
                <w:rFonts w:ascii="Times New Roman" w:hAnsi="Times New Roman"/>
                <w:sz w:val="20"/>
                <w:szCs w:val="20"/>
              </w:rPr>
              <w:t xml:space="preserve"> </w:t>
            </w:r>
            <w:r w:rsidRPr="00785F83">
              <w:rPr>
                <w:rFonts w:ascii="Times New Roman" w:hAnsi="Times New Roman"/>
                <w:sz w:val="20"/>
                <w:szCs w:val="20"/>
              </w:rPr>
              <w:t>ns</w:t>
            </w:r>
          </w:p>
        </w:tc>
      </w:tr>
      <w:tr w:rsidR="00AE1D76" w:rsidTr="00AE1D76">
        <w:tc>
          <w:tcPr>
            <w:tcW w:w="1591" w:type="dxa"/>
            <w:vMerge/>
          </w:tcPr>
          <w:p w:rsidR="00AE1D76" w:rsidRPr="00785F83" w:rsidRDefault="00AE1D76" w:rsidP="00785F83">
            <w:pPr>
              <w:spacing w:after="0" w:line="240" w:lineRule="auto"/>
              <w:rPr>
                <w:rFonts w:ascii="Times New Roman" w:hAnsi="Times New Roman"/>
                <w:b/>
                <w:sz w:val="20"/>
                <w:szCs w:val="20"/>
              </w:rPr>
            </w:pPr>
          </w:p>
        </w:tc>
        <w:tc>
          <w:tcPr>
            <w:tcW w:w="1389" w:type="dxa"/>
          </w:tcPr>
          <w:p w:rsidR="00AE1D76" w:rsidRPr="00785F83" w:rsidRDefault="00AE1D76" w:rsidP="00785F83">
            <w:pPr>
              <w:spacing w:after="0" w:line="240" w:lineRule="auto"/>
              <w:rPr>
                <w:rFonts w:ascii="Times New Roman" w:hAnsi="Times New Roman"/>
                <w:b/>
                <w:sz w:val="20"/>
                <w:szCs w:val="20"/>
              </w:rPr>
            </w:pPr>
            <w:r w:rsidRPr="00785F83">
              <w:rPr>
                <w:rFonts w:ascii="Times New Roman" w:hAnsi="Times New Roman"/>
                <w:b/>
                <w:sz w:val="20"/>
                <w:szCs w:val="20"/>
              </w:rPr>
              <w:t>FO</w:t>
            </w:r>
          </w:p>
        </w:tc>
        <w:tc>
          <w:tcPr>
            <w:tcW w:w="1376" w:type="dxa"/>
          </w:tcPr>
          <w:p w:rsidR="00AE1D76" w:rsidRPr="00785F83" w:rsidRDefault="00C3406E"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00</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76" w:type="dxa"/>
          </w:tcPr>
          <w:p w:rsidR="00AE1D76" w:rsidRPr="00785F83" w:rsidRDefault="00C3406E"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00</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77" w:type="dxa"/>
          </w:tcPr>
          <w:p w:rsidR="00AE1D76" w:rsidRPr="00785F83" w:rsidRDefault="00C3406E"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11</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79" w:type="dxa"/>
          </w:tcPr>
          <w:p w:rsidR="00AE1D76" w:rsidRPr="00785F83" w:rsidRDefault="00C3406E"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02</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80" w:type="dxa"/>
          </w:tcPr>
          <w:p w:rsidR="00AE1D76" w:rsidRPr="00785F83" w:rsidRDefault="00C3406E"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05</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79" w:type="dxa"/>
          </w:tcPr>
          <w:p w:rsidR="00AE1D76" w:rsidRPr="00785F83" w:rsidRDefault="00C3406E"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17</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80" w:type="dxa"/>
          </w:tcPr>
          <w:p w:rsidR="00AE1D76" w:rsidRPr="00785F83" w:rsidRDefault="00C3406E"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03</w:t>
            </w:r>
            <w:r w:rsidR="00231F8B" w:rsidRPr="00785F83">
              <w:rPr>
                <w:rFonts w:ascii="Times New Roman" w:hAnsi="Times New Roman"/>
                <w:sz w:val="20"/>
                <w:szCs w:val="20"/>
              </w:rPr>
              <w:t xml:space="preserve"> </w:t>
            </w:r>
            <w:r w:rsidRPr="00785F83">
              <w:rPr>
                <w:rFonts w:ascii="Times New Roman" w:hAnsi="Times New Roman"/>
                <w:sz w:val="20"/>
                <w:szCs w:val="20"/>
              </w:rPr>
              <w:t>ns</w:t>
            </w:r>
          </w:p>
        </w:tc>
        <w:tc>
          <w:tcPr>
            <w:tcW w:w="1379" w:type="dxa"/>
          </w:tcPr>
          <w:p w:rsidR="00AE1D76" w:rsidRPr="00785F83" w:rsidRDefault="00C3406E" w:rsidP="00785F83">
            <w:pPr>
              <w:spacing w:after="0" w:line="240" w:lineRule="auto"/>
              <w:rPr>
                <w:rFonts w:ascii="Times New Roman" w:hAnsi="Times New Roman"/>
                <w:sz w:val="20"/>
                <w:szCs w:val="20"/>
              </w:rPr>
            </w:pPr>
            <w:r w:rsidRPr="00785F83">
              <w:rPr>
                <w:rFonts w:ascii="Times New Roman" w:hAnsi="Times New Roman"/>
                <w:sz w:val="20"/>
                <w:szCs w:val="20"/>
              </w:rPr>
              <w:t>0</w:t>
            </w:r>
            <w:r w:rsidR="00231F8B" w:rsidRPr="00785F83">
              <w:rPr>
                <w:rFonts w:ascii="Times New Roman" w:hAnsi="Times New Roman"/>
                <w:sz w:val="20"/>
                <w:szCs w:val="20"/>
              </w:rPr>
              <w:t>.</w:t>
            </w:r>
            <w:r w:rsidRPr="00785F83">
              <w:rPr>
                <w:rFonts w:ascii="Times New Roman" w:hAnsi="Times New Roman"/>
                <w:sz w:val="20"/>
                <w:szCs w:val="20"/>
              </w:rPr>
              <w:t>04</w:t>
            </w:r>
            <w:r w:rsidR="00231F8B" w:rsidRPr="00785F83">
              <w:rPr>
                <w:rFonts w:ascii="Times New Roman" w:hAnsi="Times New Roman"/>
                <w:sz w:val="20"/>
                <w:szCs w:val="20"/>
              </w:rPr>
              <w:t xml:space="preserve"> </w:t>
            </w:r>
            <w:r w:rsidRPr="00785F83">
              <w:rPr>
                <w:rFonts w:ascii="Times New Roman" w:hAnsi="Times New Roman"/>
                <w:sz w:val="20"/>
                <w:szCs w:val="20"/>
              </w:rPr>
              <w:t>ns</w:t>
            </w:r>
          </w:p>
        </w:tc>
      </w:tr>
      <w:tr w:rsidR="00AE1D76" w:rsidTr="00AE1D76">
        <w:tc>
          <w:tcPr>
            <w:tcW w:w="1591" w:type="dxa"/>
            <w:vMerge/>
          </w:tcPr>
          <w:p w:rsidR="00AE1D76" w:rsidRPr="00785F83" w:rsidRDefault="00AE1D76" w:rsidP="00785F83">
            <w:pPr>
              <w:spacing w:after="0" w:line="240" w:lineRule="auto"/>
              <w:rPr>
                <w:rFonts w:ascii="Times New Roman" w:hAnsi="Times New Roman"/>
                <w:b/>
                <w:sz w:val="20"/>
                <w:szCs w:val="20"/>
              </w:rPr>
            </w:pPr>
          </w:p>
        </w:tc>
        <w:tc>
          <w:tcPr>
            <w:tcW w:w="1389" w:type="dxa"/>
          </w:tcPr>
          <w:p w:rsidR="00AE1D76" w:rsidRPr="00785F83" w:rsidRDefault="00AE1D76" w:rsidP="00785F83">
            <w:pPr>
              <w:spacing w:after="0" w:line="240" w:lineRule="auto"/>
              <w:rPr>
                <w:rFonts w:ascii="Times New Roman" w:hAnsi="Times New Roman"/>
                <w:b/>
                <w:sz w:val="20"/>
                <w:szCs w:val="20"/>
              </w:rPr>
            </w:pPr>
            <w:r w:rsidRPr="00785F83">
              <w:rPr>
                <w:rFonts w:ascii="Times New Roman" w:hAnsi="Times New Roman"/>
                <w:b/>
                <w:sz w:val="20"/>
                <w:szCs w:val="20"/>
              </w:rPr>
              <w:t>FCR</w:t>
            </w:r>
          </w:p>
        </w:tc>
        <w:tc>
          <w:tcPr>
            <w:tcW w:w="1376" w:type="dxa"/>
          </w:tcPr>
          <w:p w:rsidR="00AE1D76" w:rsidRPr="00785F83" w:rsidRDefault="00C3406E"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38***</w:t>
            </w:r>
          </w:p>
        </w:tc>
        <w:tc>
          <w:tcPr>
            <w:tcW w:w="1376" w:type="dxa"/>
          </w:tcPr>
          <w:p w:rsidR="00AE1D76" w:rsidRPr="00785F83" w:rsidRDefault="00C3406E"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41***</w:t>
            </w:r>
          </w:p>
        </w:tc>
        <w:tc>
          <w:tcPr>
            <w:tcW w:w="1377" w:type="dxa"/>
          </w:tcPr>
          <w:p w:rsidR="00AE1D76" w:rsidRPr="00785F83" w:rsidRDefault="00C3406E"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41***</w:t>
            </w:r>
          </w:p>
        </w:tc>
        <w:tc>
          <w:tcPr>
            <w:tcW w:w="1379" w:type="dxa"/>
          </w:tcPr>
          <w:p w:rsidR="00AE1D76" w:rsidRPr="00785F83" w:rsidRDefault="00C3406E"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39***</w:t>
            </w:r>
          </w:p>
        </w:tc>
        <w:tc>
          <w:tcPr>
            <w:tcW w:w="1380" w:type="dxa"/>
          </w:tcPr>
          <w:p w:rsidR="00AE1D76" w:rsidRPr="00785F83" w:rsidRDefault="00C3406E"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43***</w:t>
            </w:r>
          </w:p>
        </w:tc>
        <w:tc>
          <w:tcPr>
            <w:tcW w:w="1379" w:type="dxa"/>
          </w:tcPr>
          <w:p w:rsidR="00AE1D76" w:rsidRPr="00785F83" w:rsidRDefault="00C3406E"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29**</w:t>
            </w:r>
          </w:p>
        </w:tc>
        <w:tc>
          <w:tcPr>
            <w:tcW w:w="1380" w:type="dxa"/>
          </w:tcPr>
          <w:p w:rsidR="00AE1D76" w:rsidRPr="00785F83" w:rsidRDefault="00C3406E"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41***</w:t>
            </w:r>
          </w:p>
        </w:tc>
        <w:tc>
          <w:tcPr>
            <w:tcW w:w="1379" w:type="dxa"/>
          </w:tcPr>
          <w:p w:rsidR="00AE1D76" w:rsidRPr="00785F83" w:rsidRDefault="00C3406E"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41***</w:t>
            </w:r>
          </w:p>
        </w:tc>
      </w:tr>
      <w:tr w:rsidR="00AE1D76" w:rsidTr="00AE1D76">
        <w:tc>
          <w:tcPr>
            <w:tcW w:w="1591" w:type="dxa"/>
            <w:vMerge/>
            <w:tcBorders>
              <w:bottom w:val="single" w:sz="4" w:space="0" w:color="auto"/>
            </w:tcBorders>
          </w:tcPr>
          <w:p w:rsidR="00AE1D76" w:rsidRPr="00785F83" w:rsidRDefault="00AE1D76" w:rsidP="00785F83">
            <w:pPr>
              <w:spacing w:after="0" w:line="240" w:lineRule="auto"/>
              <w:rPr>
                <w:rFonts w:ascii="Times New Roman" w:hAnsi="Times New Roman"/>
                <w:b/>
                <w:sz w:val="20"/>
                <w:szCs w:val="20"/>
              </w:rPr>
            </w:pPr>
          </w:p>
        </w:tc>
        <w:tc>
          <w:tcPr>
            <w:tcW w:w="1389" w:type="dxa"/>
            <w:tcBorders>
              <w:bottom w:val="single" w:sz="4" w:space="0" w:color="auto"/>
            </w:tcBorders>
          </w:tcPr>
          <w:p w:rsidR="00AE1D76" w:rsidRPr="00785F83" w:rsidRDefault="00AE1D76" w:rsidP="00785F83">
            <w:pPr>
              <w:spacing w:after="0" w:line="240" w:lineRule="auto"/>
              <w:rPr>
                <w:rFonts w:ascii="Times New Roman" w:hAnsi="Times New Roman"/>
                <w:b/>
                <w:sz w:val="20"/>
                <w:szCs w:val="20"/>
              </w:rPr>
            </w:pPr>
            <w:r w:rsidRPr="00785F83">
              <w:rPr>
                <w:rFonts w:ascii="Times New Roman" w:hAnsi="Times New Roman"/>
                <w:b/>
                <w:sz w:val="20"/>
                <w:szCs w:val="20"/>
              </w:rPr>
              <w:t>TAFC</w:t>
            </w:r>
          </w:p>
        </w:tc>
        <w:tc>
          <w:tcPr>
            <w:tcW w:w="1376" w:type="dxa"/>
            <w:tcBorders>
              <w:bottom w:val="single" w:sz="4" w:space="0" w:color="auto"/>
            </w:tcBorders>
          </w:tcPr>
          <w:p w:rsidR="00AE1D76" w:rsidRPr="00785F83" w:rsidRDefault="00C3406E"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39**</w:t>
            </w:r>
          </w:p>
        </w:tc>
        <w:tc>
          <w:tcPr>
            <w:tcW w:w="1376" w:type="dxa"/>
            <w:tcBorders>
              <w:bottom w:val="single" w:sz="4" w:space="0" w:color="auto"/>
            </w:tcBorders>
          </w:tcPr>
          <w:p w:rsidR="00AE1D76" w:rsidRPr="00785F83" w:rsidRDefault="00C3406E"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73***</w:t>
            </w:r>
          </w:p>
        </w:tc>
        <w:tc>
          <w:tcPr>
            <w:tcW w:w="1377" w:type="dxa"/>
            <w:tcBorders>
              <w:bottom w:val="single" w:sz="4" w:space="0" w:color="auto"/>
            </w:tcBorders>
          </w:tcPr>
          <w:p w:rsidR="00AE1D76" w:rsidRPr="00785F83" w:rsidRDefault="00C3406E"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86***</w:t>
            </w:r>
          </w:p>
        </w:tc>
        <w:tc>
          <w:tcPr>
            <w:tcW w:w="1379" w:type="dxa"/>
            <w:tcBorders>
              <w:bottom w:val="single" w:sz="4" w:space="0" w:color="auto"/>
            </w:tcBorders>
          </w:tcPr>
          <w:p w:rsidR="00AE1D76" w:rsidRPr="00785F83" w:rsidRDefault="00C3406E"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78***</w:t>
            </w:r>
          </w:p>
        </w:tc>
        <w:tc>
          <w:tcPr>
            <w:tcW w:w="1380" w:type="dxa"/>
            <w:tcBorders>
              <w:bottom w:val="single" w:sz="4" w:space="0" w:color="auto"/>
            </w:tcBorders>
          </w:tcPr>
          <w:p w:rsidR="00AE1D76" w:rsidRPr="00785F83" w:rsidRDefault="00C3406E"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87***</w:t>
            </w:r>
          </w:p>
        </w:tc>
        <w:tc>
          <w:tcPr>
            <w:tcW w:w="1379" w:type="dxa"/>
            <w:tcBorders>
              <w:bottom w:val="single" w:sz="4" w:space="0" w:color="auto"/>
            </w:tcBorders>
          </w:tcPr>
          <w:p w:rsidR="00AE1D76" w:rsidRPr="00785F83" w:rsidRDefault="00C3406E"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57***</w:t>
            </w:r>
          </w:p>
        </w:tc>
        <w:tc>
          <w:tcPr>
            <w:tcW w:w="1380" w:type="dxa"/>
            <w:tcBorders>
              <w:bottom w:val="single" w:sz="4" w:space="0" w:color="auto"/>
            </w:tcBorders>
          </w:tcPr>
          <w:p w:rsidR="00AE1D76" w:rsidRPr="00785F83" w:rsidRDefault="00C3406E"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87***</w:t>
            </w:r>
          </w:p>
        </w:tc>
        <w:tc>
          <w:tcPr>
            <w:tcW w:w="1379" w:type="dxa"/>
            <w:tcBorders>
              <w:bottom w:val="single" w:sz="4" w:space="0" w:color="auto"/>
            </w:tcBorders>
          </w:tcPr>
          <w:p w:rsidR="00AE1D76" w:rsidRPr="00785F83" w:rsidRDefault="00C3406E" w:rsidP="00785F83">
            <w:pPr>
              <w:spacing w:after="0" w:line="240" w:lineRule="auto"/>
              <w:rPr>
                <w:rFonts w:ascii="Times New Roman" w:hAnsi="Times New Roman"/>
                <w:i/>
                <w:sz w:val="20"/>
                <w:szCs w:val="20"/>
              </w:rPr>
            </w:pPr>
            <w:r w:rsidRPr="00785F83">
              <w:rPr>
                <w:rFonts w:ascii="Times New Roman" w:hAnsi="Times New Roman"/>
                <w:i/>
                <w:sz w:val="20"/>
                <w:szCs w:val="20"/>
              </w:rPr>
              <w:t>0</w:t>
            </w:r>
            <w:r w:rsidR="00231F8B" w:rsidRPr="00785F83">
              <w:rPr>
                <w:rFonts w:ascii="Times New Roman" w:hAnsi="Times New Roman"/>
                <w:i/>
                <w:sz w:val="20"/>
                <w:szCs w:val="20"/>
              </w:rPr>
              <w:t>.</w:t>
            </w:r>
            <w:r w:rsidRPr="00785F83">
              <w:rPr>
                <w:rFonts w:ascii="Times New Roman" w:hAnsi="Times New Roman"/>
                <w:i/>
                <w:sz w:val="20"/>
                <w:szCs w:val="20"/>
              </w:rPr>
              <w:t>91***</w:t>
            </w:r>
          </w:p>
        </w:tc>
      </w:tr>
      <w:tr w:rsidR="00AE1D76" w:rsidTr="00AE1D76">
        <w:tc>
          <w:tcPr>
            <w:tcW w:w="1591" w:type="dxa"/>
            <w:vMerge w:val="restart"/>
            <w:tcBorders>
              <w:top w:val="single" w:sz="4" w:space="0" w:color="auto"/>
              <w:bottom w:val="nil"/>
            </w:tcBorders>
          </w:tcPr>
          <w:p w:rsidR="00AE1D76" w:rsidRPr="00785F83" w:rsidRDefault="00AE1D76" w:rsidP="00785F83">
            <w:pPr>
              <w:spacing w:after="0" w:line="240" w:lineRule="auto"/>
              <w:rPr>
                <w:rFonts w:ascii="Times New Roman" w:hAnsi="Times New Roman"/>
                <w:b/>
                <w:sz w:val="20"/>
                <w:szCs w:val="20"/>
              </w:rPr>
            </w:pPr>
            <w:r w:rsidRPr="00785F83">
              <w:rPr>
                <w:rFonts w:ascii="Times New Roman" w:hAnsi="Times New Roman"/>
                <w:b/>
                <w:sz w:val="20"/>
                <w:szCs w:val="20"/>
              </w:rPr>
              <w:t>Nucleus</w:t>
            </w:r>
          </w:p>
          <w:p w:rsidR="00AE1D76" w:rsidRPr="00785F83" w:rsidRDefault="00AE1D76" w:rsidP="00785F83">
            <w:pPr>
              <w:spacing w:after="0" w:line="240" w:lineRule="auto"/>
              <w:rPr>
                <w:rFonts w:ascii="Times New Roman" w:hAnsi="Times New Roman"/>
                <w:b/>
                <w:sz w:val="20"/>
                <w:szCs w:val="20"/>
              </w:rPr>
            </w:pPr>
          </w:p>
        </w:tc>
        <w:tc>
          <w:tcPr>
            <w:tcW w:w="1389" w:type="dxa"/>
            <w:tcBorders>
              <w:top w:val="single" w:sz="4" w:space="0" w:color="auto"/>
              <w:bottom w:val="nil"/>
            </w:tcBorders>
          </w:tcPr>
          <w:p w:rsidR="00AE1D76" w:rsidRPr="00785F83" w:rsidRDefault="00AE1D76" w:rsidP="00785F83">
            <w:pPr>
              <w:spacing w:after="0" w:line="240" w:lineRule="auto"/>
              <w:rPr>
                <w:rFonts w:ascii="Times New Roman" w:hAnsi="Times New Roman"/>
                <w:b/>
                <w:sz w:val="20"/>
                <w:szCs w:val="20"/>
              </w:rPr>
            </w:pPr>
            <w:r w:rsidRPr="00785F83">
              <w:rPr>
                <w:rFonts w:ascii="Times New Roman" w:hAnsi="Times New Roman"/>
                <w:b/>
                <w:sz w:val="20"/>
                <w:szCs w:val="20"/>
              </w:rPr>
              <w:t>Control</w:t>
            </w:r>
          </w:p>
        </w:tc>
        <w:tc>
          <w:tcPr>
            <w:tcW w:w="1376" w:type="dxa"/>
            <w:tcBorders>
              <w:top w:val="single" w:sz="4" w:space="0" w:color="auto"/>
              <w:bottom w:val="nil"/>
            </w:tcBorders>
          </w:tcPr>
          <w:p w:rsidR="00AE1D76" w:rsidRPr="00785F83" w:rsidRDefault="00AE1D76" w:rsidP="00785F83">
            <w:pPr>
              <w:spacing w:after="0" w:line="240" w:lineRule="auto"/>
              <w:rPr>
                <w:rFonts w:ascii="Times New Roman" w:hAnsi="Times New Roman"/>
                <w:sz w:val="20"/>
                <w:szCs w:val="20"/>
              </w:rPr>
            </w:pPr>
          </w:p>
        </w:tc>
        <w:tc>
          <w:tcPr>
            <w:tcW w:w="1376" w:type="dxa"/>
            <w:tcBorders>
              <w:top w:val="single" w:sz="4" w:space="0" w:color="auto"/>
              <w:bottom w:val="nil"/>
            </w:tcBorders>
          </w:tcPr>
          <w:p w:rsidR="00AE1D76" w:rsidRPr="00785F83" w:rsidRDefault="00AE1D76" w:rsidP="00785F83">
            <w:pPr>
              <w:spacing w:after="0" w:line="240" w:lineRule="auto"/>
              <w:rPr>
                <w:rFonts w:ascii="Times New Roman" w:hAnsi="Times New Roman"/>
                <w:sz w:val="20"/>
                <w:szCs w:val="20"/>
              </w:rPr>
            </w:pPr>
          </w:p>
        </w:tc>
        <w:tc>
          <w:tcPr>
            <w:tcW w:w="1377" w:type="dxa"/>
            <w:tcBorders>
              <w:top w:val="single" w:sz="4" w:space="0" w:color="auto"/>
              <w:bottom w:val="nil"/>
            </w:tcBorders>
          </w:tcPr>
          <w:p w:rsidR="00AE1D76" w:rsidRPr="00785F83" w:rsidRDefault="00AE1D76" w:rsidP="00785F83">
            <w:pPr>
              <w:spacing w:after="0" w:line="240" w:lineRule="auto"/>
              <w:rPr>
                <w:rFonts w:ascii="Times New Roman" w:hAnsi="Times New Roman"/>
                <w:sz w:val="20"/>
                <w:szCs w:val="20"/>
              </w:rPr>
            </w:pPr>
          </w:p>
        </w:tc>
        <w:tc>
          <w:tcPr>
            <w:tcW w:w="1379" w:type="dxa"/>
            <w:tcBorders>
              <w:top w:val="single" w:sz="4" w:space="0" w:color="auto"/>
              <w:bottom w:val="nil"/>
            </w:tcBorders>
          </w:tcPr>
          <w:p w:rsidR="00AE1D76" w:rsidRPr="00785F83" w:rsidRDefault="00AE1D76" w:rsidP="00785F83">
            <w:pPr>
              <w:spacing w:after="0" w:line="240" w:lineRule="auto"/>
              <w:rPr>
                <w:rFonts w:ascii="Times New Roman" w:hAnsi="Times New Roman"/>
                <w:sz w:val="20"/>
                <w:szCs w:val="20"/>
              </w:rPr>
            </w:pPr>
          </w:p>
        </w:tc>
        <w:tc>
          <w:tcPr>
            <w:tcW w:w="1380" w:type="dxa"/>
            <w:tcBorders>
              <w:top w:val="single" w:sz="4" w:space="0" w:color="auto"/>
              <w:bottom w:val="nil"/>
            </w:tcBorders>
          </w:tcPr>
          <w:p w:rsidR="00AE1D76" w:rsidRPr="00785F83" w:rsidRDefault="00AE1D76" w:rsidP="00785F83">
            <w:pPr>
              <w:spacing w:after="0" w:line="240" w:lineRule="auto"/>
              <w:rPr>
                <w:rFonts w:ascii="Times New Roman" w:hAnsi="Times New Roman"/>
                <w:sz w:val="20"/>
                <w:szCs w:val="20"/>
              </w:rPr>
            </w:pPr>
          </w:p>
        </w:tc>
        <w:tc>
          <w:tcPr>
            <w:tcW w:w="1379" w:type="dxa"/>
            <w:tcBorders>
              <w:top w:val="single" w:sz="4" w:space="0" w:color="auto"/>
              <w:bottom w:val="nil"/>
            </w:tcBorders>
          </w:tcPr>
          <w:p w:rsidR="00AE1D76" w:rsidRPr="00785F83" w:rsidRDefault="00AE1D76" w:rsidP="00785F83">
            <w:pPr>
              <w:spacing w:after="0" w:line="240" w:lineRule="auto"/>
              <w:rPr>
                <w:rFonts w:ascii="Times New Roman" w:hAnsi="Times New Roman"/>
                <w:sz w:val="20"/>
                <w:szCs w:val="20"/>
              </w:rPr>
            </w:pPr>
          </w:p>
        </w:tc>
        <w:tc>
          <w:tcPr>
            <w:tcW w:w="1380" w:type="dxa"/>
            <w:tcBorders>
              <w:top w:val="single" w:sz="4" w:space="0" w:color="auto"/>
              <w:bottom w:val="nil"/>
            </w:tcBorders>
          </w:tcPr>
          <w:p w:rsidR="00AE1D76" w:rsidRPr="00785F83" w:rsidRDefault="00AE1D76" w:rsidP="00785F83">
            <w:pPr>
              <w:spacing w:after="0" w:line="240" w:lineRule="auto"/>
              <w:rPr>
                <w:rFonts w:ascii="Times New Roman" w:hAnsi="Times New Roman"/>
                <w:sz w:val="20"/>
                <w:szCs w:val="20"/>
              </w:rPr>
            </w:pPr>
          </w:p>
        </w:tc>
        <w:tc>
          <w:tcPr>
            <w:tcW w:w="1379" w:type="dxa"/>
            <w:tcBorders>
              <w:top w:val="single" w:sz="4" w:space="0" w:color="auto"/>
              <w:bottom w:val="nil"/>
            </w:tcBorders>
          </w:tcPr>
          <w:p w:rsidR="00AE1D76" w:rsidRPr="00785F83" w:rsidRDefault="00AE1D76" w:rsidP="00785F83">
            <w:pPr>
              <w:spacing w:after="0" w:line="240" w:lineRule="auto"/>
              <w:rPr>
                <w:rFonts w:ascii="Times New Roman" w:hAnsi="Times New Roman"/>
                <w:sz w:val="20"/>
                <w:szCs w:val="20"/>
              </w:rPr>
            </w:pPr>
          </w:p>
        </w:tc>
      </w:tr>
      <w:tr w:rsidR="00AE1D76" w:rsidTr="00AE1D76">
        <w:tc>
          <w:tcPr>
            <w:tcW w:w="1591" w:type="dxa"/>
            <w:vMerge/>
            <w:tcBorders>
              <w:top w:val="nil"/>
              <w:bottom w:val="nil"/>
            </w:tcBorders>
          </w:tcPr>
          <w:p w:rsidR="00AE1D76" w:rsidRPr="00785F83" w:rsidRDefault="00AE1D76" w:rsidP="00785F83">
            <w:pPr>
              <w:spacing w:after="0" w:line="240" w:lineRule="auto"/>
              <w:rPr>
                <w:rFonts w:ascii="Times New Roman" w:hAnsi="Times New Roman"/>
                <w:b/>
                <w:sz w:val="20"/>
                <w:szCs w:val="20"/>
              </w:rPr>
            </w:pPr>
          </w:p>
        </w:tc>
        <w:tc>
          <w:tcPr>
            <w:tcW w:w="1389" w:type="dxa"/>
            <w:tcBorders>
              <w:top w:val="nil"/>
              <w:bottom w:val="nil"/>
            </w:tcBorders>
          </w:tcPr>
          <w:p w:rsidR="00AE1D76" w:rsidRPr="00785F83" w:rsidRDefault="00AE1D76" w:rsidP="00785F83">
            <w:pPr>
              <w:spacing w:after="0" w:line="240" w:lineRule="auto"/>
              <w:rPr>
                <w:rFonts w:ascii="Times New Roman" w:hAnsi="Times New Roman"/>
                <w:b/>
                <w:sz w:val="20"/>
                <w:szCs w:val="20"/>
              </w:rPr>
            </w:pPr>
            <w:r w:rsidRPr="00785F83">
              <w:rPr>
                <w:rFonts w:ascii="Times New Roman" w:hAnsi="Times New Roman"/>
                <w:b/>
                <w:sz w:val="20"/>
                <w:szCs w:val="20"/>
              </w:rPr>
              <w:t>FO</w:t>
            </w:r>
          </w:p>
        </w:tc>
        <w:tc>
          <w:tcPr>
            <w:tcW w:w="1376" w:type="dxa"/>
            <w:tcBorders>
              <w:top w:val="nil"/>
              <w:bottom w:val="nil"/>
            </w:tcBorders>
          </w:tcPr>
          <w:p w:rsidR="00AE1D76"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0.24 ns</w:t>
            </w:r>
          </w:p>
        </w:tc>
        <w:tc>
          <w:tcPr>
            <w:tcW w:w="1376" w:type="dxa"/>
            <w:tcBorders>
              <w:top w:val="nil"/>
              <w:bottom w:val="nil"/>
            </w:tcBorders>
          </w:tcPr>
          <w:p w:rsidR="00AE1D76"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0.40 ns</w:t>
            </w:r>
          </w:p>
        </w:tc>
        <w:tc>
          <w:tcPr>
            <w:tcW w:w="1377" w:type="dxa"/>
            <w:tcBorders>
              <w:top w:val="nil"/>
              <w:bottom w:val="nil"/>
            </w:tcBorders>
          </w:tcPr>
          <w:p w:rsidR="00AE1D76"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0.53*</w:t>
            </w:r>
          </w:p>
        </w:tc>
        <w:tc>
          <w:tcPr>
            <w:tcW w:w="1379" w:type="dxa"/>
            <w:tcBorders>
              <w:top w:val="nil"/>
              <w:bottom w:val="nil"/>
            </w:tcBorders>
          </w:tcPr>
          <w:p w:rsidR="00AE1D76"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0.14 ns</w:t>
            </w:r>
          </w:p>
        </w:tc>
        <w:tc>
          <w:tcPr>
            <w:tcW w:w="1380" w:type="dxa"/>
            <w:tcBorders>
              <w:top w:val="nil"/>
              <w:bottom w:val="nil"/>
            </w:tcBorders>
          </w:tcPr>
          <w:p w:rsidR="00AE1D76"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0.33 ns</w:t>
            </w:r>
          </w:p>
        </w:tc>
        <w:tc>
          <w:tcPr>
            <w:tcW w:w="1379" w:type="dxa"/>
            <w:tcBorders>
              <w:top w:val="nil"/>
              <w:bottom w:val="nil"/>
            </w:tcBorders>
          </w:tcPr>
          <w:p w:rsidR="00AE1D76"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0.12 ns</w:t>
            </w:r>
          </w:p>
        </w:tc>
        <w:tc>
          <w:tcPr>
            <w:tcW w:w="1380" w:type="dxa"/>
            <w:tcBorders>
              <w:top w:val="nil"/>
              <w:bottom w:val="nil"/>
            </w:tcBorders>
          </w:tcPr>
          <w:p w:rsidR="00AE1D76"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0.16 ns</w:t>
            </w:r>
          </w:p>
        </w:tc>
        <w:tc>
          <w:tcPr>
            <w:tcW w:w="1379" w:type="dxa"/>
            <w:tcBorders>
              <w:top w:val="nil"/>
              <w:bottom w:val="nil"/>
            </w:tcBorders>
          </w:tcPr>
          <w:p w:rsidR="00AE1D76"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0.07 ns</w:t>
            </w:r>
          </w:p>
        </w:tc>
      </w:tr>
      <w:tr w:rsidR="00231F8B" w:rsidTr="00AE1D76">
        <w:tc>
          <w:tcPr>
            <w:tcW w:w="1591" w:type="dxa"/>
            <w:vMerge/>
            <w:tcBorders>
              <w:top w:val="nil"/>
              <w:bottom w:val="nil"/>
            </w:tcBorders>
          </w:tcPr>
          <w:p w:rsidR="00231F8B" w:rsidRPr="00785F83" w:rsidRDefault="00231F8B" w:rsidP="00785F83">
            <w:pPr>
              <w:spacing w:after="0" w:line="240" w:lineRule="auto"/>
              <w:rPr>
                <w:rFonts w:ascii="Times New Roman" w:hAnsi="Times New Roman"/>
                <w:b/>
                <w:sz w:val="20"/>
                <w:szCs w:val="20"/>
              </w:rPr>
            </w:pPr>
          </w:p>
        </w:tc>
        <w:tc>
          <w:tcPr>
            <w:tcW w:w="1389" w:type="dxa"/>
            <w:tcBorders>
              <w:top w:val="nil"/>
              <w:bottom w:val="nil"/>
            </w:tcBorders>
          </w:tcPr>
          <w:p w:rsidR="00231F8B" w:rsidRPr="00785F83" w:rsidRDefault="00231F8B" w:rsidP="00785F83">
            <w:pPr>
              <w:spacing w:after="0" w:line="240" w:lineRule="auto"/>
              <w:rPr>
                <w:rFonts w:ascii="Times New Roman" w:hAnsi="Times New Roman"/>
                <w:b/>
                <w:sz w:val="20"/>
                <w:szCs w:val="20"/>
              </w:rPr>
            </w:pPr>
            <w:r w:rsidRPr="00785F83">
              <w:rPr>
                <w:rFonts w:ascii="Times New Roman" w:hAnsi="Times New Roman"/>
                <w:b/>
                <w:sz w:val="20"/>
                <w:szCs w:val="20"/>
              </w:rPr>
              <w:t>FCR</w:t>
            </w:r>
          </w:p>
        </w:tc>
        <w:tc>
          <w:tcPr>
            <w:tcW w:w="1376" w:type="dxa"/>
            <w:tcBorders>
              <w:top w:val="nil"/>
              <w:bottom w:val="nil"/>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0.30 ns</w:t>
            </w:r>
          </w:p>
        </w:tc>
        <w:tc>
          <w:tcPr>
            <w:tcW w:w="1376" w:type="dxa"/>
            <w:tcBorders>
              <w:top w:val="nil"/>
              <w:bottom w:val="nil"/>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0.26 ns</w:t>
            </w:r>
          </w:p>
        </w:tc>
        <w:tc>
          <w:tcPr>
            <w:tcW w:w="1377" w:type="dxa"/>
            <w:tcBorders>
              <w:top w:val="nil"/>
              <w:bottom w:val="nil"/>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0.27 ns</w:t>
            </w:r>
          </w:p>
        </w:tc>
        <w:tc>
          <w:tcPr>
            <w:tcW w:w="1379" w:type="dxa"/>
            <w:tcBorders>
              <w:top w:val="nil"/>
              <w:bottom w:val="nil"/>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0.21 ns</w:t>
            </w:r>
          </w:p>
        </w:tc>
        <w:tc>
          <w:tcPr>
            <w:tcW w:w="1380" w:type="dxa"/>
            <w:tcBorders>
              <w:top w:val="nil"/>
              <w:bottom w:val="nil"/>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0.28 ns</w:t>
            </w:r>
          </w:p>
        </w:tc>
        <w:tc>
          <w:tcPr>
            <w:tcW w:w="1379" w:type="dxa"/>
            <w:tcBorders>
              <w:top w:val="nil"/>
              <w:bottom w:val="nil"/>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0.15 ns</w:t>
            </w:r>
          </w:p>
        </w:tc>
        <w:tc>
          <w:tcPr>
            <w:tcW w:w="1380" w:type="dxa"/>
            <w:tcBorders>
              <w:top w:val="nil"/>
              <w:bottom w:val="nil"/>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0.25 ns</w:t>
            </w:r>
          </w:p>
        </w:tc>
        <w:tc>
          <w:tcPr>
            <w:tcW w:w="1379" w:type="dxa"/>
            <w:tcBorders>
              <w:top w:val="nil"/>
              <w:bottom w:val="nil"/>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0.23 ns</w:t>
            </w:r>
          </w:p>
        </w:tc>
      </w:tr>
      <w:tr w:rsidR="00231F8B" w:rsidTr="00AE1D76">
        <w:tc>
          <w:tcPr>
            <w:tcW w:w="1591" w:type="dxa"/>
            <w:vMerge/>
            <w:tcBorders>
              <w:top w:val="nil"/>
              <w:bottom w:val="single" w:sz="4" w:space="0" w:color="auto"/>
            </w:tcBorders>
          </w:tcPr>
          <w:p w:rsidR="00231F8B" w:rsidRPr="00785F83" w:rsidRDefault="00231F8B" w:rsidP="00785F83">
            <w:pPr>
              <w:spacing w:after="0" w:line="240" w:lineRule="auto"/>
              <w:rPr>
                <w:rFonts w:ascii="Times New Roman" w:hAnsi="Times New Roman"/>
                <w:b/>
                <w:sz w:val="20"/>
                <w:szCs w:val="20"/>
              </w:rPr>
            </w:pPr>
          </w:p>
        </w:tc>
        <w:tc>
          <w:tcPr>
            <w:tcW w:w="1389" w:type="dxa"/>
            <w:tcBorders>
              <w:top w:val="nil"/>
              <w:bottom w:val="single" w:sz="4" w:space="0" w:color="auto"/>
            </w:tcBorders>
          </w:tcPr>
          <w:p w:rsidR="00231F8B" w:rsidRPr="00785F83" w:rsidRDefault="00231F8B" w:rsidP="00785F83">
            <w:pPr>
              <w:spacing w:after="0" w:line="240" w:lineRule="auto"/>
              <w:rPr>
                <w:rFonts w:ascii="Times New Roman" w:hAnsi="Times New Roman"/>
                <w:b/>
                <w:sz w:val="20"/>
                <w:szCs w:val="20"/>
              </w:rPr>
            </w:pPr>
            <w:r w:rsidRPr="00785F83">
              <w:rPr>
                <w:rFonts w:ascii="Times New Roman" w:hAnsi="Times New Roman"/>
                <w:b/>
                <w:sz w:val="20"/>
                <w:szCs w:val="20"/>
              </w:rPr>
              <w:t>TAFC</w:t>
            </w:r>
          </w:p>
        </w:tc>
        <w:tc>
          <w:tcPr>
            <w:tcW w:w="1376" w:type="dxa"/>
            <w:tcBorders>
              <w:top w:val="nil"/>
              <w:bottom w:val="single" w:sz="4" w:space="0" w:color="auto"/>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0.70**</w:t>
            </w:r>
          </w:p>
        </w:tc>
        <w:tc>
          <w:tcPr>
            <w:tcW w:w="1376" w:type="dxa"/>
            <w:tcBorders>
              <w:top w:val="nil"/>
              <w:bottom w:val="single" w:sz="4" w:space="0" w:color="auto"/>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0.88***</w:t>
            </w:r>
          </w:p>
        </w:tc>
        <w:tc>
          <w:tcPr>
            <w:tcW w:w="1377" w:type="dxa"/>
            <w:tcBorders>
              <w:top w:val="nil"/>
              <w:bottom w:val="single" w:sz="4" w:space="0" w:color="auto"/>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0.88***</w:t>
            </w:r>
          </w:p>
        </w:tc>
        <w:tc>
          <w:tcPr>
            <w:tcW w:w="1379" w:type="dxa"/>
            <w:tcBorders>
              <w:top w:val="nil"/>
              <w:bottom w:val="single" w:sz="4" w:space="0" w:color="auto"/>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0.93***</w:t>
            </w:r>
          </w:p>
        </w:tc>
        <w:tc>
          <w:tcPr>
            <w:tcW w:w="1380" w:type="dxa"/>
            <w:tcBorders>
              <w:top w:val="nil"/>
              <w:bottom w:val="single" w:sz="4" w:space="0" w:color="auto"/>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0.93***</w:t>
            </w:r>
          </w:p>
        </w:tc>
        <w:tc>
          <w:tcPr>
            <w:tcW w:w="1379" w:type="dxa"/>
            <w:tcBorders>
              <w:top w:val="nil"/>
              <w:bottom w:val="single" w:sz="4" w:space="0" w:color="auto"/>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0.92***</w:t>
            </w:r>
          </w:p>
        </w:tc>
        <w:tc>
          <w:tcPr>
            <w:tcW w:w="1380" w:type="dxa"/>
            <w:tcBorders>
              <w:top w:val="nil"/>
              <w:bottom w:val="single" w:sz="4" w:space="0" w:color="auto"/>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0.95***</w:t>
            </w:r>
          </w:p>
        </w:tc>
        <w:tc>
          <w:tcPr>
            <w:tcW w:w="1379" w:type="dxa"/>
            <w:tcBorders>
              <w:top w:val="nil"/>
              <w:bottom w:val="single" w:sz="4" w:space="0" w:color="auto"/>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0.94***</w:t>
            </w:r>
          </w:p>
        </w:tc>
      </w:tr>
      <w:tr w:rsidR="00231F8B" w:rsidTr="00AE1D76">
        <w:tc>
          <w:tcPr>
            <w:tcW w:w="1591" w:type="dxa"/>
            <w:vMerge w:val="restart"/>
            <w:tcBorders>
              <w:top w:val="single" w:sz="4" w:space="0" w:color="auto"/>
            </w:tcBorders>
          </w:tcPr>
          <w:p w:rsidR="00231F8B" w:rsidRPr="00785F83" w:rsidRDefault="00231F8B" w:rsidP="00785F83">
            <w:pPr>
              <w:spacing w:after="0" w:line="240" w:lineRule="auto"/>
              <w:rPr>
                <w:rFonts w:ascii="Times New Roman" w:hAnsi="Times New Roman"/>
                <w:b/>
                <w:sz w:val="20"/>
                <w:szCs w:val="20"/>
              </w:rPr>
            </w:pPr>
            <w:r w:rsidRPr="00785F83">
              <w:rPr>
                <w:rFonts w:ascii="Times New Roman" w:hAnsi="Times New Roman"/>
                <w:b/>
                <w:sz w:val="20"/>
                <w:szCs w:val="20"/>
              </w:rPr>
              <w:t>Nucleo</w:t>
            </w:r>
            <w:r w:rsidR="00194B98">
              <w:rPr>
                <w:rFonts w:ascii="Times New Roman" w:hAnsi="Times New Roman"/>
                <w:b/>
                <w:sz w:val="20"/>
                <w:szCs w:val="20"/>
              </w:rPr>
              <w:t>l</w:t>
            </w:r>
            <w:r w:rsidRPr="00785F83">
              <w:rPr>
                <w:rFonts w:ascii="Times New Roman" w:hAnsi="Times New Roman"/>
                <w:b/>
                <w:sz w:val="20"/>
                <w:szCs w:val="20"/>
              </w:rPr>
              <w:t>us</w:t>
            </w:r>
          </w:p>
        </w:tc>
        <w:tc>
          <w:tcPr>
            <w:tcW w:w="1389" w:type="dxa"/>
            <w:tcBorders>
              <w:top w:val="single" w:sz="4" w:space="0" w:color="auto"/>
            </w:tcBorders>
          </w:tcPr>
          <w:p w:rsidR="00231F8B" w:rsidRPr="00785F83" w:rsidRDefault="00231F8B" w:rsidP="00785F83">
            <w:pPr>
              <w:spacing w:after="0" w:line="240" w:lineRule="auto"/>
              <w:rPr>
                <w:rFonts w:ascii="Times New Roman" w:hAnsi="Times New Roman"/>
                <w:b/>
                <w:sz w:val="20"/>
                <w:szCs w:val="20"/>
              </w:rPr>
            </w:pPr>
            <w:r w:rsidRPr="00785F83">
              <w:rPr>
                <w:rFonts w:ascii="Times New Roman" w:hAnsi="Times New Roman"/>
                <w:b/>
                <w:sz w:val="20"/>
                <w:szCs w:val="20"/>
              </w:rPr>
              <w:t>Control</w:t>
            </w:r>
          </w:p>
        </w:tc>
        <w:tc>
          <w:tcPr>
            <w:tcW w:w="1376" w:type="dxa"/>
            <w:tcBorders>
              <w:top w:val="single" w:sz="4" w:space="0" w:color="auto"/>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0.34 ns</w:t>
            </w:r>
          </w:p>
        </w:tc>
        <w:tc>
          <w:tcPr>
            <w:tcW w:w="1376" w:type="dxa"/>
            <w:tcBorders>
              <w:top w:val="single" w:sz="4" w:space="0" w:color="auto"/>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0.03 ns</w:t>
            </w:r>
          </w:p>
        </w:tc>
        <w:tc>
          <w:tcPr>
            <w:tcW w:w="1377" w:type="dxa"/>
            <w:tcBorders>
              <w:top w:val="single" w:sz="4" w:space="0" w:color="auto"/>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0.36 ns</w:t>
            </w:r>
          </w:p>
        </w:tc>
        <w:tc>
          <w:tcPr>
            <w:tcW w:w="1379" w:type="dxa"/>
            <w:tcBorders>
              <w:top w:val="single" w:sz="4" w:space="0" w:color="auto"/>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0.49 ns</w:t>
            </w:r>
          </w:p>
        </w:tc>
        <w:tc>
          <w:tcPr>
            <w:tcW w:w="1380" w:type="dxa"/>
            <w:tcBorders>
              <w:top w:val="single" w:sz="4" w:space="0" w:color="auto"/>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0.33 ns</w:t>
            </w:r>
          </w:p>
        </w:tc>
        <w:tc>
          <w:tcPr>
            <w:tcW w:w="1379" w:type="dxa"/>
            <w:tcBorders>
              <w:top w:val="single" w:sz="4" w:space="0" w:color="auto"/>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0.96 ns</w:t>
            </w:r>
          </w:p>
        </w:tc>
        <w:tc>
          <w:tcPr>
            <w:tcW w:w="1380" w:type="dxa"/>
            <w:tcBorders>
              <w:top w:val="single" w:sz="4" w:space="0" w:color="auto"/>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0.00 ns</w:t>
            </w:r>
          </w:p>
        </w:tc>
        <w:tc>
          <w:tcPr>
            <w:tcW w:w="1379" w:type="dxa"/>
            <w:tcBorders>
              <w:top w:val="single" w:sz="4" w:space="0" w:color="auto"/>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0.12 ns</w:t>
            </w:r>
          </w:p>
        </w:tc>
      </w:tr>
      <w:tr w:rsidR="00231F8B" w:rsidTr="00AE1D76">
        <w:tc>
          <w:tcPr>
            <w:tcW w:w="1591" w:type="dxa"/>
            <w:vMerge/>
          </w:tcPr>
          <w:p w:rsidR="00231F8B" w:rsidRPr="00785F83" w:rsidRDefault="00231F8B" w:rsidP="00785F83">
            <w:pPr>
              <w:spacing w:after="0" w:line="240" w:lineRule="auto"/>
              <w:rPr>
                <w:rFonts w:ascii="Times New Roman" w:hAnsi="Times New Roman"/>
                <w:b/>
                <w:sz w:val="20"/>
                <w:szCs w:val="20"/>
              </w:rPr>
            </w:pPr>
          </w:p>
        </w:tc>
        <w:tc>
          <w:tcPr>
            <w:tcW w:w="1389" w:type="dxa"/>
          </w:tcPr>
          <w:p w:rsidR="00231F8B" w:rsidRPr="00785F83" w:rsidRDefault="00231F8B" w:rsidP="00785F83">
            <w:pPr>
              <w:spacing w:after="0" w:line="240" w:lineRule="auto"/>
              <w:rPr>
                <w:rFonts w:ascii="Times New Roman" w:hAnsi="Times New Roman"/>
                <w:b/>
                <w:sz w:val="20"/>
                <w:szCs w:val="20"/>
              </w:rPr>
            </w:pPr>
            <w:r w:rsidRPr="00785F83">
              <w:rPr>
                <w:rFonts w:ascii="Times New Roman" w:hAnsi="Times New Roman"/>
                <w:b/>
                <w:sz w:val="20"/>
                <w:szCs w:val="20"/>
              </w:rPr>
              <w:t>FO</w:t>
            </w:r>
          </w:p>
        </w:tc>
        <w:tc>
          <w:tcPr>
            <w:tcW w:w="1376" w:type="dxa"/>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0.56 ns</w:t>
            </w:r>
          </w:p>
        </w:tc>
        <w:tc>
          <w:tcPr>
            <w:tcW w:w="1376" w:type="dxa"/>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0.62 ns</w:t>
            </w:r>
          </w:p>
        </w:tc>
        <w:tc>
          <w:tcPr>
            <w:tcW w:w="1377" w:type="dxa"/>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0.12 ns</w:t>
            </w:r>
          </w:p>
        </w:tc>
        <w:tc>
          <w:tcPr>
            <w:tcW w:w="1379" w:type="dxa"/>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0.48 ns</w:t>
            </w:r>
          </w:p>
        </w:tc>
        <w:tc>
          <w:tcPr>
            <w:tcW w:w="1380" w:type="dxa"/>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0.76 ns</w:t>
            </w:r>
          </w:p>
        </w:tc>
        <w:tc>
          <w:tcPr>
            <w:tcW w:w="1379" w:type="dxa"/>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0.01 ns</w:t>
            </w:r>
          </w:p>
        </w:tc>
        <w:tc>
          <w:tcPr>
            <w:tcW w:w="1380" w:type="dxa"/>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0.17 ns</w:t>
            </w:r>
          </w:p>
        </w:tc>
        <w:tc>
          <w:tcPr>
            <w:tcW w:w="1379" w:type="dxa"/>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0.09 ns</w:t>
            </w:r>
          </w:p>
        </w:tc>
      </w:tr>
      <w:tr w:rsidR="00231F8B" w:rsidTr="00AE1D76">
        <w:tc>
          <w:tcPr>
            <w:tcW w:w="1591" w:type="dxa"/>
            <w:vMerge/>
          </w:tcPr>
          <w:p w:rsidR="00231F8B" w:rsidRPr="00785F83" w:rsidRDefault="00231F8B" w:rsidP="00785F83">
            <w:pPr>
              <w:spacing w:after="0" w:line="240" w:lineRule="auto"/>
              <w:rPr>
                <w:rFonts w:ascii="Times New Roman" w:hAnsi="Times New Roman"/>
                <w:b/>
                <w:sz w:val="20"/>
                <w:szCs w:val="20"/>
              </w:rPr>
            </w:pPr>
          </w:p>
        </w:tc>
        <w:tc>
          <w:tcPr>
            <w:tcW w:w="1389" w:type="dxa"/>
          </w:tcPr>
          <w:p w:rsidR="00231F8B" w:rsidRPr="00785F83" w:rsidRDefault="00231F8B" w:rsidP="00785F83">
            <w:pPr>
              <w:spacing w:after="0" w:line="240" w:lineRule="auto"/>
              <w:rPr>
                <w:rFonts w:ascii="Times New Roman" w:hAnsi="Times New Roman"/>
                <w:b/>
                <w:sz w:val="20"/>
                <w:szCs w:val="20"/>
              </w:rPr>
            </w:pPr>
            <w:r w:rsidRPr="00785F83">
              <w:rPr>
                <w:rFonts w:ascii="Times New Roman" w:hAnsi="Times New Roman"/>
                <w:b/>
                <w:sz w:val="20"/>
                <w:szCs w:val="20"/>
              </w:rPr>
              <w:t>FCR</w:t>
            </w:r>
          </w:p>
        </w:tc>
        <w:tc>
          <w:tcPr>
            <w:tcW w:w="1376" w:type="dxa"/>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0.63 ns</w:t>
            </w:r>
          </w:p>
        </w:tc>
        <w:tc>
          <w:tcPr>
            <w:tcW w:w="1376" w:type="dxa"/>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0.56 ns</w:t>
            </w:r>
          </w:p>
        </w:tc>
        <w:tc>
          <w:tcPr>
            <w:tcW w:w="1377" w:type="dxa"/>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0.55 ns</w:t>
            </w:r>
          </w:p>
        </w:tc>
        <w:tc>
          <w:tcPr>
            <w:tcW w:w="1379" w:type="dxa"/>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0.50 ns</w:t>
            </w:r>
          </w:p>
        </w:tc>
        <w:tc>
          <w:tcPr>
            <w:tcW w:w="1380" w:type="dxa"/>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0.61 ns</w:t>
            </w:r>
          </w:p>
        </w:tc>
        <w:tc>
          <w:tcPr>
            <w:tcW w:w="1379" w:type="dxa"/>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0.38 ns</w:t>
            </w:r>
          </w:p>
        </w:tc>
        <w:tc>
          <w:tcPr>
            <w:tcW w:w="1380" w:type="dxa"/>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0.61 ns</w:t>
            </w:r>
          </w:p>
        </w:tc>
        <w:tc>
          <w:tcPr>
            <w:tcW w:w="1379" w:type="dxa"/>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0.52 ns</w:t>
            </w:r>
          </w:p>
        </w:tc>
      </w:tr>
      <w:tr w:rsidR="00231F8B" w:rsidTr="00AE1D76">
        <w:tc>
          <w:tcPr>
            <w:tcW w:w="1591" w:type="dxa"/>
            <w:vMerge/>
            <w:tcBorders>
              <w:bottom w:val="single" w:sz="4" w:space="0" w:color="auto"/>
            </w:tcBorders>
          </w:tcPr>
          <w:p w:rsidR="00231F8B" w:rsidRPr="00785F83" w:rsidRDefault="00231F8B" w:rsidP="00785F83">
            <w:pPr>
              <w:spacing w:after="0" w:line="240" w:lineRule="auto"/>
              <w:rPr>
                <w:rFonts w:ascii="Times New Roman" w:hAnsi="Times New Roman"/>
                <w:b/>
                <w:sz w:val="20"/>
                <w:szCs w:val="20"/>
              </w:rPr>
            </w:pPr>
          </w:p>
        </w:tc>
        <w:tc>
          <w:tcPr>
            <w:tcW w:w="1389" w:type="dxa"/>
            <w:tcBorders>
              <w:bottom w:val="single" w:sz="4" w:space="0" w:color="auto"/>
            </w:tcBorders>
          </w:tcPr>
          <w:p w:rsidR="00231F8B" w:rsidRPr="00785F83" w:rsidRDefault="00231F8B" w:rsidP="00785F83">
            <w:pPr>
              <w:spacing w:after="0" w:line="240" w:lineRule="auto"/>
              <w:rPr>
                <w:rFonts w:ascii="Times New Roman" w:hAnsi="Times New Roman"/>
                <w:b/>
                <w:sz w:val="20"/>
                <w:szCs w:val="20"/>
              </w:rPr>
            </w:pPr>
            <w:r w:rsidRPr="00785F83">
              <w:rPr>
                <w:rFonts w:ascii="Times New Roman" w:hAnsi="Times New Roman"/>
                <w:b/>
                <w:sz w:val="20"/>
                <w:szCs w:val="20"/>
              </w:rPr>
              <w:t>TAFC</w:t>
            </w:r>
          </w:p>
        </w:tc>
        <w:tc>
          <w:tcPr>
            <w:tcW w:w="1376" w:type="dxa"/>
            <w:tcBorders>
              <w:bottom w:val="single" w:sz="4" w:space="0" w:color="auto"/>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0.00 ns</w:t>
            </w:r>
          </w:p>
        </w:tc>
        <w:tc>
          <w:tcPr>
            <w:tcW w:w="1376" w:type="dxa"/>
            <w:tcBorders>
              <w:bottom w:val="single" w:sz="4" w:space="0" w:color="auto"/>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0.47 ns</w:t>
            </w:r>
          </w:p>
        </w:tc>
        <w:tc>
          <w:tcPr>
            <w:tcW w:w="1377" w:type="dxa"/>
            <w:tcBorders>
              <w:bottom w:val="single" w:sz="4" w:space="0" w:color="auto"/>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0.19 ns</w:t>
            </w:r>
          </w:p>
        </w:tc>
        <w:tc>
          <w:tcPr>
            <w:tcW w:w="1379" w:type="dxa"/>
            <w:tcBorders>
              <w:bottom w:val="single" w:sz="4" w:space="0" w:color="auto"/>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0.57 ns</w:t>
            </w:r>
          </w:p>
        </w:tc>
        <w:tc>
          <w:tcPr>
            <w:tcW w:w="1380" w:type="dxa"/>
            <w:tcBorders>
              <w:bottom w:val="single" w:sz="4" w:space="0" w:color="auto"/>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0.70 ns</w:t>
            </w:r>
          </w:p>
        </w:tc>
        <w:tc>
          <w:tcPr>
            <w:tcW w:w="1379" w:type="dxa"/>
            <w:tcBorders>
              <w:bottom w:val="single" w:sz="4" w:space="0" w:color="auto"/>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0.66 ns</w:t>
            </w:r>
          </w:p>
        </w:tc>
        <w:tc>
          <w:tcPr>
            <w:tcW w:w="1380" w:type="dxa"/>
            <w:tcBorders>
              <w:bottom w:val="single" w:sz="4" w:space="0" w:color="auto"/>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0.47 ns</w:t>
            </w:r>
          </w:p>
        </w:tc>
        <w:tc>
          <w:tcPr>
            <w:tcW w:w="1379" w:type="dxa"/>
            <w:tcBorders>
              <w:bottom w:val="single" w:sz="4" w:space="0" w:color="auto"/>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0.60 ns</w:t>
            </w:r>
          </w:p>
        </w:tc>
      </w:tr>
      <w:tr w:rsidR="00231F8B" w:rsidTr="00AE1D76">
        <w:tc>
          <w:tcPr>
            <w:tcW w:w="1591" w:type="dxa"/>
            <w:vMerge w:val="restart"/>
            <w:tcBorders>
              <w:top w:val="single" w:sz="4" w:space="0" w:color="auto"/>
              <w:bottom w:val="nil"/>
            </w:tcBorders>
          </w:tcPr>
          <w:p w:rsidR="00231F8B" w:rsidRPr="00785F83" w:rsidRDefault="00231F8B" w:rsidP="00785F83">
            <w:pPr>
              <w:spacing w:after="0" w:line="240" w:lineRule="auto"/>
              <w:rPr>
                <w:rFonts w:ascii="Times New Roman" w:hAnsi="Times New Roman"/>
                <w:b/>
                <w:sz w:val="20"/>
                <w:szCs w:val="20"/>
              </w:rPr>
            </w:pPr>
            <w:r w:rsidRPr="00785F83">
              <w:rPr>
                <w:rFonts w:ascii="Times New Roman" w:hAnsi="Times New Roman"/>
                <w:b/>
                <w:sz w:val="20"/>
                <w:szCs w:val="20"/>
              </w:rPr>
              <w:t>Vacuole</w:t>
            </w:r>
          </w:p>
        </w:tc>
        <w:tc>
          <w:tcPr>
            <w:tcW w:w="1389" w:type="dxa"/>
            <w:tcBorders>
              <w:top w:val="single" w:sz="4" w:space="0" w:color="auto"/>
              <w:bottom w:val="nil"/>
            </w:tcBorders>
          </w:tcPr>
          <w:p w:rsidR="00231F8B" w:rsidRPr="00785F83" w:rsidRDefault="00231F8B" w:rsidP="00785F83">
            <w:pPr>
              <w:spacing w:after="0" w:line="240" w:lineRule="auto"/>
              <w:rPr>
                <w:rFonts w:ascii="Times New Roman" w:hAnsi="Times New Roman"/>
                <w:b/>
                <w:sz w:val="20"/>
                <w:szCs w:val="20"/>
              </w:rPr>
            </w:pPr>
            <w:r w:rsidRPr="00785F83">
              <w:rPr>
                <w:rFonts w:ascii="Times New Roman" w:hAnsi="Times New Roman"/>
                <w:b/>
                <w:sz w:val="20"/>
                <w:szCs w:val="20"/>
              </w:rPr>
              <w:t>Control</w:t>
            </w:r>
          </w:p>
        </w:tc>
        <w:tc>
          <w:tcPr>
            <w:tcW w:w="1376" w:type="dxa"/>
            <w:tcBorders>
              <w:top w:val="single" w:sz="4" w:space="0" w:color="auto"/>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0.67***</w:t>
            </w:r>
          </w:p>
        </w:tc>
        <w:tc>
          <w:tcPr>
            <w:tcW w:w="1376" w:type="dxa"/>
            <w:tcBorders>
              <w:top w:val="single" w:sz="4" w:space="0" w:color="auto"/>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0.55***</w:t>
            </w:r>
          </w:p>
        </w:tc>
        <w:tc>
          <w:tcPr>
            <w:tcW w:w="1377" w:type="dxa"/>
            <w:tcBorders>
              <w:top w:val="single" w:sz="4" w:space="0" w:color="auto"/>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0.51***</w:t>
            </w:r>
          </w:p>
        </w:tc>
        <w:tc>
          <w:tcPr>
            <w:tcW w:w="1379" w:type="dxa"/>
            <w:tcBorders>
              <w:top w:val="single" w:sz="4" w:space="0" w:color="auto"/>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0.41**</w:t>
            </w:r>
          </w:p>
        </w:tc>
        <w:tc>
          <w:tcPr>
            <w:tcW w:w="1380" w:type="dxa"/>
            <w:tcBorders>
              <w:top w:val="single" w:sz="4" w:space="0" w:color="auto"/>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0.60***</w:t>
            </w:r>
          </w:p>
        </w:tc>
        <w:tc>
          <w:tcPr>
            <w:tcW w:w="1379" w:type="dxa"/>
            <w:tcBorders>
              <w:top w:val="single" w:sz="4" w:space="0" w:color="auto"/>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0.59***</w:t>
            </w:r>
          </w:p>
        </w:tc>
        <w:tc>
          <w:tcPr>
            <w:tcW w:w="1380" w:type="dxa"/>
            <w:tcBorders>
              <w:top w:val="single" w:sz="4" w:space="0" w:color="auto"/>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0.56***</w:t>
            </w:r>
          </w:p>
        </w:tc>
        <w:tc>
          <w:tcPr>
            <w:tcW w:w="1379" w:type="dxa"/>
            <w:tcBorders>
              <w:top w:val="single" w:sz="4" w:space="0" w:color="auto"/>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0.51***</w:t>
            </w:r>
          </w:p>
        </w:tc>
      </w:tr>
      <w:tr w:rsidR="00231F8B" w:rsidTr="00AE1D76">
        <w:tc>
          <w:tcPr>
            <w:tcW w:w="1591" w:type="dxa"/>
            <w:vMerge/>
            <w:tcBorders>
              <w:top w:val="nil"/>
              <w:bottom w:val="nil"/>
            </w:tcBorders>
          </w:tcPr>
          <w:p w:rsidR="00231F8B" w:rsidRPr="00785F83" w:rsidRDefault="00231F8B" w:rsidP="00785F83">
            <w:pPr>
              <w:spacing w:after="0" w:line="240" w:lineRule="auto"/>
              <w:rPr>
                <w:rFonts w:ascii="Times New Roman" w:hAnsi="Times New Roman"/>
                <w:b/>
                <w:sz w:val="20"/>
                <w:szCs w:val="20"/>
              </w:rPr>
            </w:pPr>
          </w:p>
        </w:tc>
        <w:tc>
          <w:tcPr>
            <w:tcW w:w="1389" w:type="dxa"/>
            <w:tcBorders>
              <w:top w:val="nil"/>
              <w:bottom w:val="nil"/>
            </w:tcBorders>
          </w:tcPr>
          <w:p w:rsidR="00231F8B" w:rsidRPr="00785F83" w:rsidRDefault="00231F8B" w:rsidP="00785F83">
            <w:pPr>
              <w:spacing w:after="0" w:line="240" w:lineRule="auto"/>
              <w:rPr>
                <w:rFonts w:ascii="Times New Roman" w:hAnsi="Times New Roman"/>
                <w:b/>
                <w:sz w:val="20"/>
                <w:szCs w:val="20"/>
              </w:rPr>
            </w:pPr>
            <w:r w:rsidRPr="00785F83">
              <w:rPr>
                <w:rFonts w:ascii="Times New Roman" w:hAnsi="Times New Roman"/>
                <w:b/>
                <w:sz w:val="20"/>
                <w:szCs w:val="20"/>
              </w:rPr>
              <w:t>FO</w:t>
            </w:r>
          </w:p>
        </w:tc>
        <w:tc>
          <w:tcPr>
            <w:tcW w:w="1376" w:type="dxa"/>
            <w:tcBorders>
              <w:top w:val="nil"/>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0.81*</w:t>
            </w:r>
          </w:p>
        </w:tc>
        <w:tc>
          <w:tcPr>
            <w:tcW w:w="1376" w:type="dxa"/>
            <w:tcBorders>
              <w:top w:val="nil"/>
              <w:bottom w:val="nil"/>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0.66ns</w:t>
            </w:r>
          </w:p>
        </w:tc>
        <w:tc>
          <w:tcPr>
            <w:tcW w:w="1377" w:type="dxa"/>
            <w:tcBorders>
              <w:top w:val="nil"/>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0.68*</w:t>
            </w:r>
          </w:p>
        </w:tc>
        <w:tc>
          <w:tcPr>
            <w:tcW w:w="1379" w:type="dxa"/>
            <w:tcBorders>
              <w:top w:val="nil"/>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0.74*</w:t>
            </w:r>
          </w:p>
        </w:tc>
        <w:tc>
          <w:tcPr>
            <w:tcW w:w="1380" w:type="dxa"/>
            <w:tcBorders>
              <w:top w:val="nil"/>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0.71*</w:t>
            </w:r>
          </w:p>
        </w:tc>
        <w:tc>
          <w:tcPr>
            <w:tcW w:w="1379" w:type="dxa"/>
            <w:tcBorders>
              <w:top w:val="nil"/>
              <w:bottom w:val="nil"/>
            </w:tcBorders>
          </w:tcPr>
          <w:p w:rsidR="00231F8B" w:rsidRPr="00785F83" w:rsidRDefault="00231F8B" w:rsidP="00785F83">
            <w:pPr>
              <w:spacing w:after="0" w:line="240" w:lineRule="auto"/>
              <w:rPr>
                <w:rFonts w:ascii="Times New Roman" w:hAnsi="Times New Roman"/>
                <w:sz w:val="20"/>
                <w:szCs w:val="20"/>
              </w:rPr>
            </w:pPr>
            <w:r w:rsidRPr="00785F83">
              <w:rPr>
                <w:rFonts w:ascii="Times New Roman" w:hAnsi="Times New Roman"/>
                <w:sz w:val="20"/>
                <w:szCs w:val="20"/>
              </w:rPr>
              <w:t>0.50ns</w:t>
            </w:r>
          </w:p>
        </w:tc>
        <w:tc>
          <w:tcPr>
            <w:tcW w:w="1380" w:type="dxa"/>
            <w:tcBorders>
              <w:top w:val="nil"/>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0.71*</w:t>
            </w:r>
          </w:p>
        </w:tc>
        <w:tc>
          <w:tcPr>
            <w:tcW w:w="1379" w:type="dxa"/>
            <w:tcBorders>
              <w:top w:val="nil"/>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0.79*</w:t>
            </w:r>
          </w:p>
        </w:tc>
      </w:tr>
      <w:tr w:rsidR="00231F8B" w:rsidTr="00AE1D76">
        <w:tc>
          <w:tcPr>
            <w:tcW w:w="1591" w:type="dxa"/>
            <w:vMerge/>
            <w:tcBorders>
              <w:top w:val="nil"/>
              <w:bottom w:val="nil"/>
            </w:tcBorders>
          </w:tcPr>
          <w:p w:rsidR="00231F8B" w:rsidRPr="00785F83" w:rsidRDefault="00231F8B" w:rsidP="00785F83">
            <w:pPr>
              <w:spacing w:after="0" w:line="240" w:lineRule="auto"/>
              <w:rPr>
                <w:rFonts w:ascii="Times New Roman" w:hAnsi="Times New Roman"/>
                <w:b/>
                <w:sz w:val="20"/>
                <w:szCs w:val="20"/>
              </w:rPr>
            </w:pPr>
          </w:p>
        </w:tc>
        <w:tc>
          <w:tcPr>
            <w:tcW w:w="1389" w:type="dxa"/>
            <w:tcBorders>
              <w:top w:val="nil"/>
              <w:bottom w:val="nil"/>
            </w:tcBorders>
          </w:tcPr>
          <w:p w:rsidR="00231F8B" w:rsidRPr="00785F83" w:rsidRDefault="00231F8B" w:rsidP="00785F83">
            <w:pPr>
              <w:spacing w:after="0" w:line="240" w:lineRule="auto"/>
              <w:rPr>
                <w:rFonts w:ascii="Times New Roman" w:hAnsi="Times New Roman"/>
                <w:b/>
                <w:sz w:val="20"/>
                <w:szCs w:val="20"/>
              </w:rPr>
            </w:pPr>
            <w:r w:rsidRPr="00785F83">
              <w:rPr>
                <w:rFonts w:ascii="Times New Roman" w:hAnsi="Times New Roman"/>
                <w:b/>
                <w:sz w:val="20"/>
                <w:szCs w:val="20"/>
              </w:rPr>
              <w:t>FCR</w:t>
            </w:r>
          </w:p>
        </w:tc>
        <w:tc>
          <w:tcPr>
            <w:tcW w:w="1376" w:type="dxa"/>
            <w:tcBorders>
              <w:top w:val="nil"/>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0.62**</w:t>
            </w:r>
          </w:p>
        </w:tc>
        <w:tc>
          <w:tcPr>
            <w:tcW w:w="1376" w:type="dxa"/>
            <w:tcBorders>
              <w:top w:val="nil"/>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0.64***</w:t>
            </w:r>
          </w:p>
        </w:tc>
        <w:tc>
          <w:tcPr>
            <w:tcW w:w="1377" w:type="dxa"/>
            <w:tcBorders>
              <w:top w:val="nil"/>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0.69***</w:t>
            </w:r>
          </w:p>
        </w:tc>
        <w:tc>
          <w:tcPr>
            <w:tcW w:w="1379" w:type="dxa"/>
            <w:tcBorders>
              <w:top w:val="nil"/>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0.69***</w:t>
            </w:r>
          </w:p>
        </w:tc>
        <w:tc>
          <w:tcPr>
            <w:tcW w:w="1380" w:type="dxa"/>
            <w:tcBorders>
              <w:top w:val="nil"/>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0.65***</w:t>
            </w:r>
          </w:p>
        </w:tc>
        <w:tc>
          <w:tcPr>
            <w:tcW w:w="1379" w:type="dxa"/>
            <w:tcBorders>
              <w:top w:val="nil"/>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0.92***</w:t>
            </w:r>
          </w:p>
        </w:tc>
        <w:tc>
          <w:tcPr>
            <w:tcW w:w="1380" w:type="dxa"/>
            <w:tcBorders>
              <w:top w:val="nil"/>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0.64***</w:t>
            </w:r>
          </w:p>
        </w:tc>
        <w:tc>
          <w:tcPr>
            <w:tcW w:w="1379" w:type="dxa"/>
            <w:tcBorders>
              <w:top w:val="nil"/>
              <w:bottom w:val="nil"/>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0.64***</w:t>
            </w:r>
          </w:p>
        </w:tc>
      </w:tr>
      <w:tr w:rsidR="00231F8B" w:rsidTr="00AE1D76">
        <w:tc>
          <w:tcPr>
            <w:tcW w:w="1591" w:type="dxa"/>
            <w:vMerge/>
            <w:tcBorders>
              <w:top w:val="nil"/>
              <w:bottom w:val="single" w:sz="4" w:space="0" w:color="auto"/>
            </w:tcBorders>
          </w:tcPr>
          <w:p w:rsidR="00231F8B" w:rsidRPr="00785F83" w:rsidRDefault="00231F8B" w:rsidP="00785F83">
            <w:pPr>
              <w:spacing w:after="0" w:line="240" w:lineRule="auto"/>
              <w:rPr>
                <w:rFonts w:ascii="Times New Roman" w:hAnsi="Times New Roman"/>
                <w:b/>
                <w:sz w:val="20"/>
                <w:szCs w:val="20"/>
              </w:rPr>
            </w:pPr>
          </w:p>
        </w:tc>
        <w:tc>
          <w:tcPr>
            <w:tcW w:w="1389" w:type="dxa"/>
            <w:tcBorders>
              <w:top w:val="nil"/>
              <w:bottom w:val="single" w:sz="4" w:space="0" w:color="auto"/>
            </w:tcBorders>
          </w:tcPr>
          <w:p w:rsidR="00231F8B" w:rsidRPr="00785F83" w:rsidRDefault="00231F8B" w:rsidP="00785F83">
            <w:pPr>
              <w:spacing w:after="0" w:line="240" w:lineRule="auto"/>
              <w:rPr>
                <w:rFonts w:ascii="Times New Roman" w:hAnsi="Times New Roman"/>
                <w:b/>
                <w:sz w:val="20"/>
                <w:szCs w:val="20"/>
              </w:rPr>
            </w:pPr>
            <w:r w:rsidRPr="00785F83">
              <w:rPr>
                <w:rFonts w:ascii="Times New Roman" w:hAnsi="Times New Roman"/>
                <w:b/>
                <w:sz w:val="20"/>
                <w:szCs w:val="20"/>
              </w:rPr>
              <w:t>TAFC</w:t>
            </w:r>
          </w:p>
        </w:tc>
        <w:tc>
          <w:tcPr>
            <w:tcW w:w="1376" w:type="dxa"/>
            <w:tcBorders>
              <w:top w:val="nil"/>
              <w:bottom w:val="single" w:sz="4" w:space="0" w:color="auto"/>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0.66**</w:t>
            </w:r>
          </w:p>
        </w:tc>
        <w:tc>
          <w:tcPr>
            <w:tcW w:w="1376" w:type="dxa"/>
            <w:tcBorders>
              <w:top w:val="nil"/>
              <w:bottom w:val="single" w:sz="4" w:space="0" w:color="auto"/>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0.94***</w:t>
            </w:r>
          </w:p>
        </w:tc>
        <w:tc>
          <w:tcPr>
            <w:tcW w:w="1377" w:type="dxa"/>
            <w:tcBorders>
              <w:top w:val="nil"/>
              <w:bottom w:val="single" w:sz="4" w:space="0" w:color="auto"/>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0.94***</w:t>
            </w:r>
          </w:p>
        </w:tc>
        <w:tc>
          <w:tcPr>
            <w:tcW w:w="1379" w:type="dxa"/>
            <w:tcBorders>
              <w:top w:val="nil"/>
              <w:bottom w:val="single" w:sz="4" w:space="0" w:color="auto"/>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0.97***</w:t>
            </w:r>
          </w:p>
        </w:tc>
        <w:tc>
          <w:tcPr>
            <w:tcW w:w="1380" w:type="dxa"/>
            <w:tcBorders>
              <w:top w:val="nil"/>
              <w:bottom w:val="single" w:sz="4" w:space="0" w:color="auto"/>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0.95***</w:t>
            </w:r>
          </w:p>
        </w:tc>
        <w:tc>
          <w:tcPr>
            <w:tcW w:w="1379" w:type="dxa"/>
            <w:tcBorders>
              <w:top w:val="nil"/>
              <w:bottom w:val="single" w:sz="4" w:space="0" w:color="auto"/>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0.98***</w:t>
            </w:r>
          </w:p>
        </w:tc>
        <w:tc>
          <w:tcPr>
            <w:tcW w:w="1380" w:type="dxa"/>
            <w:tcBorders>
              <w:top w:val="nil"/>
              <w:bottom w:val="single" w:sz="4" w:space="0" w:color="auto"/>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0.95***</w:t>
            </w:r>
          </w:p>
        </w:tc>
        <w:tc>
          <w:tcPr>
            <w:tcW w:w="1379" w:type="dxa"/>
            <w:tcBorders>
              <w:top w:val="nil"/>
              <w:bottom w:val="single" w:sz="4" w:space="0" w:color="auto"/>
            </w:tcBorders>
          </w:tcPr>
          <w:p w:rsidR="00231F8B" w:rsidRPr="00785F83" w:rsidRDefault="00231F8B" w:rsidP="00785F83">
            <w:pPr>
              <w:spacing w:after="0" w:line="240" w:lineRule="auto"/>
              <w:rPr>
                <w:rFonts w:ascii="Times New Roman" w:hAnsi="Times New Roman"/>
                <w:i/>
                <w:sz w:val="20"/>
                <w:szCs w:val="20"/>
              </w:rPr>
            </w:pPr>
            <w:r w:rsidRPr="00785F83">
              <w:rPr>
                <w:rFonts w:ascii="Times New Roman" w:hAnsi="Times New Roman"/>
                <w:i/>
                <w:sz w:val="20"/>
                <w:szCs w:val="20"/>
              </w:rPr>
              <w:t>0.94***</w:t>
            </w:r>
          </w:p>
        </w:tc>
      </w:tr>
    </w:tbl>
    <w:p w:rsidR="006F74CA" w:rsidRDefault="006F74CA"/>
    <w:p w:rsidR="00F352C6" w:rsidRDefault="00F352C6"/>
    <w:p w:rsidR="00F352C6" w:rsidRDefault="00F352C6"/>
    <w:p w:rsidR="00F352C6" w:rsidRDefault="00F352C6">
      <w:pPr>
        <w:sectPr w:rsidR="00F352C6" w:rsidSect="00A93C87">
          <w:pgSz w:w="16838" w:h="11906" w:orient="landscape"/>
          <w:pgMar w:top="1411" w:right="1411" w:bottom="1411" w:left="1411" w:header="706" w:footer="706" w:gutter="0"/>
          <w:cols w:space="708"/>
          <w:docGrid w:linePitch="360"/>
        </w:sectPr>
      </w:pPr>
    </w:p>
    <w:p w:rsidR="00C13969" w:rsidRDefault="00C13969" w:rsidP="00E573A8">
      <w:pPr>
        <w:spacing w:after="0" w:line="360" w:lineRule="auto"/>
        <w:jc w:val="both"/>
        <w:rPr>
          <w:rFonts w:ascii="Times New Roman" w:hAnsi="Times New Roman"/>
          <w:b/>
          <w:bCs/>
          <w:sz w:val="20"/>
          <w:szCs w:val="20"/>
          <w:lang w:val="en-US"/>
        </w:rPr>
      </w:pPr>
      <w:r>
        <w:rPr>
          <w:rFonts w:ascii="Times New Roman" w:hAnsi="Times New Roman"/>
          <w:b/>
          <w:bCs/>
          <w:noProof/>
          <w:sz w:val="20"/>
          <w:szCs w:val="20"/>
          <w:lang w:val="en-US"/>
        </w:rPr>
        <w:lastRenderedPageBreak/>
        <w:drawing>
          <wp:inline distT="0" distB="0" distL="0" distR="0">
            <wp:extent cx="5943600" cy="646747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1.tif"/>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6467475"/>
                    </a:xfrm>
                    <a:prstGeom prst="rect">
                      <a:avLst/>
                    </a:prstGeom>
                  </pic:spPr>
                </pic:pic>
              </a:graphicData>
            </a:graphic>
          </wp:inline>
        </w:drawing>
      </w:r>
    </w:p>
    <w:p w:rsidR="00C13969" w:rsidRDefault="00C13969" w:rsidP="00E573A8">
      <w:pPr>
        <w:spacing w:after="0" w:line="360" w:lineRule="auto"/>
        <w:jc w:val="both"/>
        <w:rPr>
          <w:rFonts w:ascii="Times New Roman" w:hAnsi="Times New Roman"/>
          <w:b/>
          <w:bCs/>
          <w:sz w:val="20"/>
          <w:szCs w:val="20"/>
          <w:lang w:val="en-US"/>
        </w:rPr>
      </w:pPr>
    </w:p>
    <w:p w:rsidR="00E573A8" w:rsidRPr="00E573A8" w:rsidRDefault="00E573A8" w:rsidP="00E573A8">
      <w:pPr>
        <w:spacing w:after="0" w:line="360" w:lineRule="auto"/>
        <w:jc w:val="both"/>
        <w:rPr>
          <w:rFonts w:ascii="Times New Roman" w:hAnsi="Times New Roman"/>
          <w:b/>
          <w:sz w:val="20"/>
          <w:szCs w:val="20"/>
          <w:lang w:val="en-US"/>
        </w:rPr>
      </w:pPr>
      <w:proofErr w:type="gramStart"/>
      <w:r w:rsidRPr="00E573A8">
        <w:rPr>
          <w:rFonts w:ascii="Times New Roman" w:hAnsi="Times New Roman"/>
          <w:b/>
          <w:bCs/>
          <w:sz w:val="20"/>
          <w:szCs w:val="20"/>
          <w:lang w:val="en-US"/>
        </w:rPr>
        <w:t>Fig.</w:t>
      </w:r>
      <w:proofErr w:type="gramEnd"/>
      <w:r w:rsidRPr="00E573A8">
        <w:rPr>
          <w:rFonts w:ascii="Times New Roman" w:hAnsi="Times New Roman"/>
          <w:b/>
          <w:bCs/>
          <w:sz w:val="20"/>
          <w:szCs w:val="20"/>
          <w:lang w:val="en-US"/>
        </w:rPr>
        <w:t xml:space="preserve"> S1</w:t>
      </w:r>
      <w:r w:rsidRPr="00E573A8">
        <w:rPr>
          <w:rFonts w:ascii="Times New Roman" w:hAnsi="Times New Roman"/>
          <w:b/>
          <w:sz w:val="20"/>
          <w:szCs w:val="20"/>
          <w:lang w:val="en-US"/>
        </w:rPr>
        <w:t xml:space="preserve"> </w:t>
      </w:r>
      <w:r w:rsidRPr="00E573A8">
        <w:rPr>
          <w:rFonts w:ascii="Times New Roman" w:hAnsi="Times New Roman"/>
          <w:sz w:val="20"/>
          <w:szCs w:val="20"/>
          <w:lang w:val="en-US"/>
        </w:rPr>
        <w:t xml:space="preserve">Distribution of elements in </w:t>
      </w:r>
      <w:r w:rsidRPr="00E573A8">
        <w:rPr>
          <w:rFonts w:ascii="Times New Roman" w:hAnsi="Times New Roman"/>
          <w:i/>
          <w:iCs/>
          <w:sz w:val="20"/>
          <w:szCs w:val="20"/>
          <w:lang w:val="en-US"/>
        </w:rPr>
        <w:t xml:space="preserve">P. </w:t>
      </w:r>
      <w:proofErr w:type="spellStart"/>
      <w:r w:rsidRPr="00E573A8">
        <w:rPr>
          <w:rFonts w:ascii="Times New Roman" w:hAnsi="Times New Roman"/>
          <w:i/>
          <w:iCs/>
          <w:sz w:val="20"/>
          <w:szCs w:val="20"/>
          <w:lang w:val="en-US"/>
        </w:rPr>
        <w:t>sylvestris</w:t>
      </w:r>
      <w:proofErr w:type="spellEnd"/>
      <w:r w:rsidRPr="00E573A8">
        <w:rPr>
          <w:rFonts w:ascii="Times New Roman" w:hAnsi="Times New Roman"/>
          <w:sz w:val="20"/>
          <w:szCs w:val="20"/>
          <w:lang w:val="en-US"/>
        </w:rPr>
        <w:t xml:space="preserve"> root cell. Energy-dispersive X-ray analysis representative spectra of the mitochondrion (</w:t>
      </w:r>
      <w:r w:rsidRPr="00C13969">
        <w:rPr>
          <w:rFonts w:ascii="Times New Roman" w:hAnsi="Times New Roman"/>
          <w:b/>
          <w:bCs/>
          <w:sz w:val="20"/>
          <w:szCs w:val="20"/>
          <w:lang w:val="en-US"/>
        </w:rPr>
        <w:t>a</w:t>
      </w:r>
      <w:r w:rsidRPr="00E573A8">
        <w:rPr>
          <w:rFonts w:ascii="Times New Roman" w:hAnsi="Times New Roman"/>
          <w:sz w:val="20"/>
          <w:szCs w:val="20"/>
          <w:lang w:val="en-US"/>
        </w:rPr>
        <w:t>), nucleolus (</w:t>
      </w:r>
      <w:r w:rsidRPr="00C13969">
        <w:rPr>
          <w:rFonts w:ascii="Times New Roman" w:hAnsi="Times New Roman"/>
          <w:b/>
          <w:bCs/>
          <w:sz w:val="20"/>
          <w:szCs w:val="20"/>
          <w:lang w:val="en-US"/>
        </w:rPr>
        <w:t>b</w:t>
      </w:r>
      <w:r w:rsidRPr="00E573A8">
        <w:rPr>
          <w:rFonts w:ascii="Times New Roman" w:hAnsi="Times New Roman"/>
          <w:sz w:val="20"/>
          <w:szCs w:val="20"/>
          <w:lang w:val="en-US"/>
        </w:rPr>
        <w:t>), nucleus (</w:t>
      </w:r>
      <w:r w:rsidRPr="00C13969">
        <w:rPr>
          <w:rFonts w:ascii="Times New Roman" w:hAnsi="Times New Roman"/>
          <w:b/>
          <w:bCs/>
          <w:sz w:val="20"/>
          <w:szCs w:val="20"/>
          <w:lang w:val="en-US"/>
        </w:rPr>
        <w:t>c</w:t>
      </w:r>
      <w:r w:rsidRPr="00E573A8">
        <w:rPr>
          <w:rFonts w:ascii="Times New Roman" w:hAnsi="Times New Roman"/>
          <w:sz w:val="20"/>
          <w:szCs w:val="20"/>
          <w:lang w:val="en-US"/>
        </w:rPr>
        <w:t>), and cytoplasm (</w:t>
      </w:r>
      <w:r w:rsidRPr="00C13969">
        <w:rPr>
          <w:rFonts w:ascii="Times New Roman" w:hAnsi="Times New Roman"/>
          <w:b/>
          <w:bCs/>
          <w:sz w:val="20"/>
          <w:szCs w:val="20"/>
          <w:lang w:val="en-US"/>
        </w:rPr>
        <w:t>d</w:t>
      </w:r>
      <w:r w:rsidRPr="00E573A8">
        <w:rPr>
          <w:rFonts w:ascii="Times New Roman" w:hAnsi="Times New Roman"/>
          <w:sz w:val="20"/>
          <w:szCs w:val="20"/>
          <w:lang w:val="en-US"/>
        </w:rPr>
        <w:t xml:space="preserve">) of </w:t>
      </w:r>
      <w:r w:rsidRPr="00E573A8">
        <w:rPr>
          <w:rFonts w:ascii="Times New Roman" w:hAnsi="Times New Roman"/>
          <w:i/>
          <w:iCs/>
          <w:sz w:val="20"/>
          <w:szCs w:val="20"/>
          <w:lang w:val="en-US"/>
        </w:rPr>
        <w:t xml:space="preserve">P. </w:t>
      </w:r>
      <w:proofErr w:type="spellStart"/>
      <w:r w:rsidRPr="00E573A8">
        <w:rPr>
          <w:rFonts w:ascii="Times New Roman" w:hAnsi="Times New Roman"/>
          <w:i/>
          <w:iCs/>
          <w:sz w:val="20"/>
          <w:szCs w:val="20"/>
          <w:lang w:val="en-US"/>
        </w:rPr>
        <w:t>sylvestris</w:t>
      </w:r>
      <w:proofErr w:type="spellEnd"/>
      <w:r w:rsidRPr="00E573A8">
        <w:rPr>
          <w:rFonts w:ascii="Times New Roman" w:hAnsi="Times New Roman"/>
          <w:sz w:val="20"/>
          <w:szCs w:val="20"/>
          <w:lang w:val="en-US"/>
        </w:rPr>
        <w:t xml:space="preserve"> root cells. </w:t>
      </w:r>
      <w:proofErr w:type="gramStart"/>
      <w:r w:rsidRPr="00E573A8">
        <w:rPr>
          <w:rFonts w:ascii="Times New Roman" w:hAnsi="Times New Roman"/>
          <w:sz w:val="20"/>
          <w:szCs w:val="20"/>
          <w:lang w:val="en-US"/>
        </w:rPr>
        <w:t>Transmission electron micrograph of analyzed cellular components (</w:t>
      </w:r>
      <w:r w:rsidR="00C13969" w:rsidRPr="00C13969">
        <w:rPr>
          <w:rFonts w:ascii="Times New Roman" w:hAnsi="Times New Roman"/>
          <w:b/>
          <w:bCs/>
          <w:sz w:val="20"/>
          <w:szCs w:val="20"/>
          <w:lang w:val="en-US"/>
        </w:rPr>
        <w:t>e</w:t>
      </w:r>
      <w:r w:rsidRPr="00E573A8">
        <w:rPr>
          <w:rFonts w:ascii="Times New Roman" w:hAnsi="Times New Roman"/>
          <w:sz w:val="20"/>
          <w:szCs w:val="20"/>
          <w:lang w:val="en-US"/>
        </w:rPr>
        <w:t>).</w:t>
      </w:r>
      <w:proofErr w:type="gramEnd"/>
    </w:p>
    <w:p w:rsidR="00E573A8" w:rsidRDefault="00E573A8" w:rsidP="003226C0">
      <w:pPr>
        <w:spacing w:after="0" w:line="360" w:lineRule="auto"/>
        <w:jc w:val="both"/>
        <w:rPr>
          <w:rFonts w:ascii="Times New Roman" w:hAnsi="Times New Roman"/>
          <w:b/>
          <w:sz w:val="20"/>
          <w:szCs w:val="20"/>
          <w:lang w:val="en-US"/>
        </w:rPr>
      </w:pPr>
    </w:p>
    <w:p w:rsidR="00E573A8" w:rsidRDefault="00E573A8" w:rsidP="003226C0">
      <w:pPr>
        <w:spacing w:after="0" w:line="360" w:lineRule="auto"/>
        <w:jc w:val="both"/>
        <w:rPr>
          <w:rFonts w:ascii="Times New Roman" w:hAnsi="Times New Roman"/>
          <w:b/>
          <w:sz w:val="20"/>
          <w:szCs w:val="20"/>
          <w:lang w:val="en-US"/>
        </w:rPr>
      </w:pPr>
    </w:p>
    <w:p w:rsidR="00E573A8" w:rsidRDefault="00E573A8" w:rsidP="003226C0">
      <w:pPr>
        <w:spacing w:after="0" w:line="360" w:lineRule="auto"/>
        <w:jc w:val="both"/>
        <w:rPr>
          <w:rFonts w:ascii="Times New Roman" w:hAnsi="Times New Roman"/>
          <w:b/>
          <w:sz w:val="20"/>
          <w:szCs w:val="20"/>
          <w:lang w:val="en-US"/>
        </w:rPr>
      </w:pPr>
    </w:p>
    <w:p w:rsidR="00E573A8" w:rsidRDefault="00E573A8" w:rsidP="003226C0">
      <w:pPr>
        <w:spacing w:after="0" w:line="360" w:lineRule="auto"/>
        <w:jc w:val="both"/>
        <w:rPr>
          <w:rFonts w:ascii="Times New Roman" w:hAnsi="Times New Roman"/>
          <w:b/>
          <w:sz w:val="20"/>
          <w:szCs w:val="20"/>
          <w:lang w:val="en-US"/>
        </w:rPr>
      </w:pPr>
    </w:p>
    <w:p w:rsidR="003226C0" w:rsidRPr="00E526B3" w:rsidRDefault="003226C0" w:rsidP="003226C0">
      <w:pPr>
        <w:spacing w:after="0" w:line="360" w:lineRule="auto"/>
        <w:jc w:val="both"/>
        <w:rPr>
          <w:rFonts w:ascii="Times New Roman" w:hAnsi="Times New Roman"/>
          <w:sz w:val="20"/>
          <w:szCs w:val="20"/>
          <w:lang w:val="en-US"/>
        </w:rPr>
      </w:pPr>
      <w:r w:rsidRPr="00E526B3">
        <w:rPr>
          <w:rFonts w:ascii="Times New Roman" w:hAnsi="Times New Roman"/>
          <w:b/>
          <w:sz w:val="20"/>
          <w:szCs w:val="20"/>
          <w:lang w:val="en-US"/>
        </w:rPr>
        <w:lastRenderedPageBreak/>
        <w:t>Table S2</w:t>
      </w:r>
      <w:r w:rsidRPr="00E526B3">
        <w:rPr>
          <w:rFonts w:ascii="Times New Roman" w:hAnsi="Times New Roman"/>
          <w:sz w:val="20"/>
          <w:szCs w:val="20"/>
          <w:lang w:val="en-US"/>
        </w:rPr>
        <w:t xml:space="preserve"> Production of </w:t>
      </w:r>
      <w:proofErr w:type="spellStart"/>
      <w:r w:rsidRPr="00E526B3">
        <w:rPr>
          <w:rFonts w:ascii="Times New Roman" w:hAnsi="Times New Roman"/>
          <w:sz w:val="20"/>
          <w:szCs w:val="20"/>
          <w:lang w:val="en-US"/>
        </w:rPr>
        <w:t>hydroxamate</w:t>
      </w:r>
      <w:proofErr w:type="spellEnd"/>
      <w:r w:rsidRPr="00E526B3">
        <w:rPr>
          <w:rFonts w:ascii="Times New Roman" w:hAnsi="Times New Roman"/>
          <w:sz w:val="20"/>
          <w:szCs w:val="20"/>
          <w:lang w:val="en-US"/>
        </w:rPr>
        <w:t xml:space="preserve">-derived compounds by strains of </w:t>
      </w:r>
      <w:r w:rsidRPr="00E526B3">
        <w:rPr>
          <w:rFonts w:ascii="Times New Roman" w:hAnsi="Times New Roman"/>
          <w:i/>
          <w:sz w:val="20"/>
          <w:szCs w:val="20"/>
          <w:lang w:val="en-US"/>
        </w:rPr>
        <w:t xml:space="preserve">F. </w:t>
      </w:r>
      <w:proofErr w:type="spellStart"/>
      <w:r w:rsidRPr="00E526B3">
        <w:rPr>
          <w:rFonts w:ascii="Times New Roman" w:hAnsi="Times New Roman"/>
          <w:i/>
          <w:sz w:val="20"/>
          <w:szCs w:val="20"/>
          <w:lang w:val="en-US"/>
        </w:rPr>
        <w:t>oxysporum</w:t>
      </w:r>
      <w:proofErr w:type="spellEnd"/>
      <w:r w:rsidRPr="00E526B3">
        <w:rPr>
          <w:rFonts w:ascii="Times New Roman" w:hAnsi="Times New Roman"/>
          <w:i/>
          <w:sz w:val="20"/>
          <w:szCs w:val="20"/>
          <w:lang w:val="en-US"/>
        </w:rPr>
        <w:t xml:space="preserve"> </w:t>
      </w:r>
      <w:r w:rsidRPr="00E526B3">
        <w:rPr>
          <w:rFonts w:ascii="Times New Roman" w:hAnsi="Times New Roman"/>
          <w:sz w:val="20"/>
          <w:szCs w:val="20"/>
          <w:lang w:val="en-US"/>
        </w:rPr>
        <w:t>and</w:t>
      </w:r>
      <w:r w:rsidRPr="00E526B3">
        <w:rPr>
          <w:rFonts w:ascii="Times New Roman" w:hAnsi="Times New Roman"/>
          <w:i/>
          <w:sz w:val="20"/>
          <w:szCs w:val="20"/>
          <w:lang w:val="en-US"/>
        </w:rPr>
        <w:t xml:space="preserve"> H. </w:t>
      </w:r>
      <w:proofErr w:type="spellStart"/>
      <w:r w:rsidRPr="00E526B3">
        <w:rPr>
          <w:rFonts w:ascii="Times New Roman" w:hAnsi="Times New Roman"/>
          <w:i/>
          <w:sz w:val="20"/>
          <w:szCs w:val="20"/>
          <w:lang w:val="en-US"/>
        </w:rPr>
        <w:t>crustuliniforme</w:t>
      </w:r>
      <w:proofErr w:type="spellEnd"/>
      <w:r w:rsidRPr="00E526B3">
        <w:rPr>
          <w:rFonts w:ascii="Times New Roman" w:hAnsi="Times New Roman"/>
          <w:i/>
          <w:sz w:val="20"/>
          <w:szCs w:val="20"/>
          <w:lang w:val="en-US"/>
        </w:rPr>
        <w:t xml:space="preserve"> </w:t>
      </w:r>
      <w:r w:rsidRPr="00E526B3">
        <w:rPr>
          <w:rFonts w:ascii="Times New Roman" w:hAnsi="Times New Roman"/>
          <w:sz w:val="20"/>
          <w:szCs w:val="20"/>
          <w:lang w:val="en-US"/>
        </w:rPr>
        <w:t xml:space="preserve">grown in two different liquid culture media, potato dextrose broth (PDB) and malt extract agar (MEA), </w:t>
      </w:r>
      <w:r w:rsidR="00531F7C" w:rsidRPr="00E526B3">
        <w:rPr>
          <w:rFonts w:ascii="Times New Roman" w:hAnsi="Times New Roman"/>
          <w:sz w:val="20"/>
          <w:szCs w:val="20"/>
          <w:lang w:val="en-US"/>
        </w:rPr>
        <w:t>during different time intervals and iron reduction ability by low molecular mass compounds from liquid culture media overgrown by the fungi</w:t>
      </w:r>
      <w:r w:rsidR="004E5704" w:rsidRPr="00E526B3">
        <w:rPr>
          <w:rFonts w:ascii="Times New Roman" w:hAnsi="Times New Roman"/>
          <w:sz w:val="20"/>
          <w:szCs w:val="20"/>
          <w:lang w:val="en-US"/>
        </w:rPr>
        <w:t xml:space="preserve"> (mean and SE in the brackets)</w:t>
      </w:r>
      <w:r w:rsidR="00531F7C" w:rsidRPr="00E526B3">
        <w:rPr>
          <w:rFonts w:ascii="Times New Roman" w:hAnsi="Times New Roman"/>
          <w:sz w:val="20"/>
          <w:szCs w:val="20"/>
          <w:lang w:val="en-US"/>
        </w:rPr>
        <w:t xml:space="preserve">. </w:t>
      </w:r>
    </w:p>
    <w:p w:rsidR="003226C0" w:rsidRPr="00E526B3" w:rsidRDefault="003226C0" w:rsidP="00FA5343">
      <w:pPr>
        <w:rPr>
          <w:rFonts w:ascii="Times New Roman" w:hAnsi="Times New Roman"/>
          <w:sz w:val="20"/>
          <w:szCs w:val="20"/>
          <w:lang w:val="en-US"/>
        </w:rPr>
      </w:pPr>
    </w:p>
    <w:tbl>
      <w:tblPr>
        <w:tblStyle w:val="TableGrid"/>
        <w:tblW w:w="0" w:type="auto"/>
        <w:tblBorders>
          <w:left w:val="none" w:sz="0" w:space="0" w:color="auto"/>
          <w:right w:val="none" w:sz="0" w:space="0" w:color="auto"/>
          <w:insideV w:val="none" w:sz="0" w:space="0" w:color="auto"/>
        </w:tblBorders>
        <w:tblLook w:val="04A0"/>
      </w:tblPr>
      <w:tblGrid>
        <w:gridCol w:w="1372"/>
        <w:gridCol w:w="1710"/>
        <w:gridCol w:w="990"/>
        <w:gridCol w:w="990"/>
        <w:gridCol w:w="990"/>
        <w:gridCol w:w="250"/>
        <w:gridCol w:w="1023"/>
        <w:gridCol w:w="1026"/>
        <w:gridCol w:w="1026"/>
      </w:tblGrid>
      <w:tr w:rsidR="003226C0" w:rsidRPr="00E526B3" w:rsidTr="004E5704">
        <w:tc>
          <w:tcPr>
            <w:tcW w:w="1345" w:type="dxa"/>
            <w:vMerge w:val="restart"/>
            <w:shd w:val="clear" w:color="auto" w:fill="F2F2F2" w:themeFill="background1" w:themeFillShade="F2"/>
          </w:tcPr>
          <w:p w:rsidR="003226C0" w:rsidRPr="00E526B3" w:rsidRDefault="004E5704" w:rsidP="000621B7">
            <w:pPr>
              <w:rPr>
                <w:rFonts w:ascii="Times New Roman" w:hAnsi="Times New Roman"/>
                <w:sz w:val="20"/>
                <w:szCs w:val="20"/>
                <w:lang w:val="en-US"/>
              </w:rPr>
            </w:pPr>
            <w:r w:rsidRPr="00E526B3">
              <w:rPr>
                <w:rFonts w:ascii="Times New Roman" w:hAnsi="Times New Roman"/>
                <w:sz w:val="20"/>
                <w:szCs w:val="20"/>
                <w:lang w:val="en-US"/>
              </w:rPr>
              <w:t>Biochemical traits</w:t>
            </w:r>
          </w:p>
        </w:tc>
        <w:tc>
          <w:tcPr>
            <w:tcW w:w="1710" w:type="dxa"/>
            <w:vMerge w:val="restart"/>
            <w:shd w:val="clear" w:color="auto" w:fill="F2F2F2" w:themeFill="background1" w:themeFillShade="F2"/>
          </w:tcPr>
          <w:p w:rsidR="003226C0" w:rsidRPr="00E526B3" w:rsidRDefault="004E5704" w:rsidP="000621B7">
            <w:pPr>
              <w:rPr>
                <w:rFonts w:ascii="Times New Roman" w:hAnsi="Times New Roman"/>
                <w:sz w:val="20"/>
                <w:szCs w:val="20"/>
                <w:lang w:val="en-US"/>
              </w:rPr>
            </w:pPr>
            <w:r w:rsidRPr="00E526B3">
              <w:rPr>
                <w:rFonts w:ascii="Times New Roman" w:hAnsi="Times New Roman"/>
                <w:sz w:val="20"/>
                <w:szCs w:val="20"/>
                <w:lang w:val="en-US"/>
              </w:rPr>
              <w:t>Fungus</w:t>
            </w:r>
          </w:p>
        </w:tc>
        <w:tc>
          <w:tcPr>
            <w:tcW w:w="2970" w:type="dxa"/>
            <w:gridSpan w:val="3"/>
            <w:shd w:val="clear" w:color="auto" w:fill="F2F2F2" w:themeFill="background1" w:themeFillShade="F2"/>
          </w:tcPr>
          <w:p w:rsidR="003226C0" w:rsidRPr="00E526B3" w:rsidRDefault="003226C0" w:rsidP="000621B7">
            <w:pPr>
              <w:rPr>
                <w:rFonts w:ascii="Times New Roman" w:hAnsi="Times New Roman"/>
                <w:sz w:val="20"/>
                <w:szCs w:val="20"/>
                <w:lang w:val="en-US"/>
              </w:rPr>
            </w:pPr>
            <w:r w:rsidRPr="00E526B3">
              <w:rPr>
                <w:rFonts w:ascii="Times New Roman" w:hAnsi="Times New Roman"/>
                <w:sz w:val="20"/>
                <w:szCs w:val="20"/>
                <w:lang w:val="en-US"/>
              </w:rPr>
              <w:t>potato dextrose broth (PDB)</w:t>
            </w:r>
          </w:p>
        </w:tc>
        <w:tc>
          <w:tcPr>
            <w:tcW w:w="250" w:type="dxa"/>
            <w:tcBorders>
              <w:bottom w:val="nil"/>
            </w:tcBorders>
            <w:shd w:val="clear" w:color="auto" w:fill="F2F2F2" w:themeFill="background1" w:themeFillShade="F2"/>
          </w:tcPr>
          <w:p w:rsidR="003226C0" w:rsidRPr="00E526B3" w:rsidRDefault="003226C0" w:rsidP="000621B7">
            <w:pPr>
              <w:rPr>
                <w:rFonts w:ascii="Times New Roman" w:hAnsi="Times New Roman"/>
                <w:sz w:val="20"/>
                <w:szCs w:val="20"/>
                <w:lang w:val="en-US"/>
              </w:rPr>
            </w:pPr>
          </w:p>
        </w:tc>
        <w:tc>
          <w:tcPr>
            <w:tcW w:w="3075" w:type="dxa"/>
            <w:gridSpan w:val="3"/>
            <w:shd w:val="clear" w:color="auto" w:fill="F2F2F2" w:themeFill="background1" w:themeFillShade="F2"/>
          </w:tcPr>
          <w:p w:rsidR="003226C0" w:rsidRPr="00E526B3" w:rsidRDefault="003226C0" w:rsidP="000621B7">
            <w:pPr>
              <w:rPr>
                <w:rFonts w:ascii="Times New Roman" w:hAnsi="Times New Roman"/>
                <w:sz w:val="20"/>
                <w:szCs w:val="20"/>
                <w:lang w:val="en-US"/>
              </w:rPr>
            </w:pPr>
            <w:r w:rsidRPr="00E526B3">
              <w:rPr>
                <w:rFonts w:ascii="Times New Roman" w:hAnsi="Times New Roman"/>
                <w:sz w:val="20"/>
                <w:szCs w:val="20"/>
                <w:lang w:val="en-US"/>
              </w:rPr>
              <w:t>malt extract agar (MEA)</w:t>
            </w:r>
          </w:p>
        </w:tc>
      </w:tr>
      <w:tr w:rsidR="003226C0" w:rsidRPr="00E526B3" w:rsidTr="004E5704">
        <w:tc>
          <w:tcPr>
            <w:tcW w:w="1345" w:type="dxa"/>
            <w:vMerge/>
            <w:shd w:val="clear" w:color="auto" w:fill="F2F2F2" w:themeFill="background1" w:themeFillShade="F2"/>
          </w:tcPr>
          <w:p w:rsidR="003226C0" w:rsidRPr="00E526B3" w:rsidRDefault="003226C0" w:rsidP="000621B7">
            <w:pPr>
              <w:rPr>
                <w:rFonts w:ascii="Times New Roman" w:hAnsi="Times New Roman"/>
                <w:sz w:val="20"/>
                <w:szCs w:val="20"/>
                <w:lang w:val="en-US"/>
              </w:rPr>
            </w:pPr>
          </w:p>
        </w:tc>
        <w:tc>
          <w:tcPr>
            <w:tcW w:w="1710" w:type="dxa"/>
            <w:vMerge/>
            <w:shd w:val="clear" w:color="auto" w:fill="F2F2F2" w:themeFill="background1" w:themeFillShade="F2"/>
          </w:tcPr>
          <w:p w:rsidR="003226C0" w:rsidRPr="00E526B3" w:rsidRDefault="003226C0" w:rsidP="000621B7">
            <w:pPr>
              <w:rPr>
                <w:rFonts w:ascii="Times New Roman" w:hAnsi="Times New Roman"/>
                <w:sz w:val="20"/>
                <w:szCs w:val="20"/>
                <w:lang w:val="en-US"/>
              </w:rPr>
            </w:pPr>
          </w:p>
        </w:tc>
        <w:tc>
          <w:tcPr>
            <w:tcW w:w="990" w:type="dxa"/>
            <w:shd w:val="clear" w:color="auto" w:fill="F2F2F2" w:themeFill="background1" w:themeFillShade="F2"/>
          </w:tcPr>
          <w:p w:rsidR="003226C0" w:rsidRPr="00E526B3" w:rsidRDefault="003226C0" w:rsidP="000621B7">
            <w:pPr>
              <w:rPr>
                <w:rFonts w:ascii="Times New Roman" w:hAnsi="Times New Roman"/>
                <w:sz w:val="20"/>
                <w:szCs w:val="20"/>
              </w:rPr>
            </w:pPr>
            <w:r w:rsidRPr="00E526B3">
              <w:rPr>
                <w:rFonts w:ascii="Times New Roman" w:hAnsi="Times New Roman"/>
                <w:sz w:val="20"/>
                <w:szCs w:val="20"/>
              </w:rPr>
              <w:t>7 d</w:t>
            </w:r>
          </w:p>
        </w:tc>
        <w:tc>
          <w:tcPr>
            <w:tcW w:w="990" w:type="dxa"/>
            <w:shd w:val="clear" w:color="auto" w:fill="F2F2F2" w:themeFill="background1" w:themeFillShade="F2"/>
          </w:tcPr>
          <w:p w:rsidR="003226C0" w:rsidRPr="00E526B3" w:rsidRDefault="003226C0" w:rsidP="000621B7">
            <w:pPr>
              <w:rPr>
                <w:rFonts w:ascii="Times New Roman" w:hAnsi="Times New Roman"/>
                <w:sz w:val="20"/>
                <w:szCs w:val="20"/>
              </w:rPr>
            </w:pPr>
            <w:r w:rsidRPr="00E526B3">
              <w:rPr>
                <w:rFonts w:ascii="Times New Roman" w:hAnsi="Times New Roman"/>
                <w:sz w:val="20"/>
                <w:szCs w:val="20"/>
              </w:rPr>
              <w:t>14 d</w:t>
            </w:r>
          </w:p>
        </w:tc>
        <w:tc>
          <w:tcPr>
            <w:tcW w:w="990" w:type="dxa"/>
            <w:shd w:val="clear" w:color="auto" w:fill="F2F2F2" w:themeFill="background1" w:themeFillShade="F2"/>
          </w:tcPr>
          <w:p w:rsidR="003226C0" w:rsidRPr="00E526B3" w:rsidRDefault="003226C0" w:rsidP="000621B7">
            <w:pPr>
              <w:rPr>
                <w:rFonts w:ascii="Times New Roman" w:hAnsi="Times New Roman"/>
                <w:sz w:val="20"/>
                <w:szCs w:val="20"/>
              </w:rPr>
            </w:pPr>
            <w:r w:rsidRPr="00E526B3">
              <w:rPr>
                <w:rFonts w:ascii="Times New Roman" w:hAnsi="Times New Roman"/>
                <w:sz w:val="20"/>
                <w:szCs w:val="20"/>
              </w:rPr>
              <w:t>21 d</w:t>
            </w:r>
          </w:p>
        </w:tc>
        <w:tc>
          <w:tcPr>
            <w:tcW w:w="250" w:type="dxa"/>
            <w:tcBorders>
              <w:top w:val="nil"/>
              <w:bottom w:val="nil"/>
            </w:tcBorders>
            <w:shd w:val="clear" w:color="auto" w:fill="F2F2F2" w:themeFill="background1" w:themeFillShade="F2"/>
          </w:tcPr>
          <w:p w:rsidR="003226C0" w:rsidRPr="00E526B3" w:rsidRDefault="003226C0" w:rsidP="000621B7">
            <w:pPr>
              <w:rPr>
                <w:rFonts w:ascii="Times New Roman" w:hAnsi="Times New Roman"/>
                <w:sz w:val="20"/>
                <w:szCs w:val="20"/>
              </w:rPr>
            </w:pPr>
          </w:p>
        </w:tc>
        <w:tc>
          <w:tcPr>
            <w:tcW w:w="1023" w:type="dxa"/>
            <w:shd w:val="clear" w:color="auto" w:fill="F2F2F2" w:themeFill="background1" w:themeFillShade="F2"/>
          </w:tcPr>
          <w:p w:rsidR="003226C0" w:rsidRPr="00E526B3" w:rsidRDefault="003226C0" w:rsidP="000621B7">
            <w:pPr>
              <w:rPr>
                <w:rFonts w:ascii="Times New Roman" w:hAnsi="Times New Roman"/>
                <w:sz w:val="20"/>
                <w:szCs w:val="20"/>
              </w:rPr>
            </w:pPr>
            <w:r w:rsidRPr="00E526B3">
              <w:rPr>
                <w:rFonts w:ascii="Times New Roman" w:hAnsi="Times New Roman"/>
                <w:sz w:val="20"/>
                <w:szCs w:val="20"/>
              </w:rPr>
              <w:t>7 d</w:t>
            </w:r>
          </w:p>
        </w:tc>
        <w:tc>
          <w:tcPr>
            <w:tcW w:w="1026" w:type="dxa"/>
            <w:shd w:val="clear" w:color="auto" w:fill="F2F2F2" w:themeFill="background1" w:themeFillShade="F2"/>
          </w:tcPr>
          <w:p w:rsidR="003226C0" w:rsidRPr="00E526B3" w:rsidRDefault="003226C0" w:rsidP="000621B7">
            <w:pPr>
              <w:rPr>
                <w:rFonts w:ascii="Times New Roman" w:hAnsi="Times New Roman"/>
                <w:sz w:val="20"/>
                <w:szCs w:val="20"/>
              </w:rPr>
            </w:pPr>
            <w:r w:rsidRPr="00E526B3">
              <w:rPr>
                <w:rFonts w:ascii="Times New Roman" w:hAnsi="Times New Roman"/>
                <w:sz w:val="20"/>
                <w:szCs w:val="20"/>
              </w:rPr>
              <w:t>14 d</w:t>
            </w:r>
          </w:p>
        </w:tc>
        <w:tc>
          <w:tcPr>
            <w:tcW w:w="1026" w:type="dxa"/>
            <w:shd w:val="clear" w:color="auto" w:fill="F2F2F2" w:themeFill="background1" w:themeFillShade="F2"/>
          </w:tcPr>
          <w:p w:rsidR="003226C0" w:rsidRPr="00E526B3" w:rsidRDefault="003226C0" w:rsidP="000621B7">
            <w:pPr>
              <w:rPr>
                <w:rFonts w:ascii="Times New Roman" w:hAnsi="Times New Roman"/>
                <w:sz w:val="20"/>
                <w:szCs w:val="20"/>
              </w:rPr>
            </w:pPr>
            <w:r w:rsidRPr="00E526B3">
              <w:rPr>
                <w:rFonts w:ascii="Times New Roman" w:hAnsi="Times New Roman"/>
                <w:sz w:val="20"/>
                <w:szCs w:val="20"/>
              </w:rPr>
              <w:t>21 d</w:t>
            </w:r>
          </w:p>
        </w:tc>
      </w:tr>
      <w:tr w:rsidR="003226C0" w:rsidRPr="00E526B3" w:rsidTr="004E5704">
        <w:tc>
          <w:tcPr>
            <w:tcW w:w="1345" w:type="dxa"/>
            <w:vMerge w:val="restart"/>
          </w:tcPr>
          <w:p w:rsidR="003226C0" w:rsidRPr="00E526B3" w:rsidRDefault="00531F7C" w:rsidP="000621B7">
            <w:pPr>
              <w:rPr>
                <w:rFonts w:ascii="Times New Roman" w:hAnsi="Times New Roman"/>
                <w:sz w:val="20"/>
                <w:szCs w:val="20"/>
                <w:lang w:val="en-US"/>
              </w:rPr>
            </w:pPr>
            <w:proofErr w:type="spellStart"/>
            <w:r w:rsidRPr="00E526B3">
              <w:rPr>
                <w:rFonts w:ascii="Times New Roman" w:hAnsi="Times New Roman"/>
                <w:sz w:val="20"/>
                <w:szCs w:val="20"/>
                <w:lang w:val="en-US"/>
              </w:rPr>
              <w:t>Hydroxamate</w:t>
            </w:r>
            <w:proofErr w:type="spellEnd"/>
            <w:r w:rsidRPr="00E526B3">
              <w:rPr>
                <w:rFonts w:ascii="Times New Roman" w:hAnsi="Times New Roman"/>
                <w:sz w:val="20"/>
                <w:szCs w:val="20"/>
                <w:lang w:val="en-US"/>
              </w:rPr>
              <w:t>-derived compounds (µg/ml/g)</w:t>
            </w:r>
          </w:p>
        </w:tc>
        <w:tc>
          <w:tcPr>
            <w:tcW w:w="1710" w:type="dxa"/>
          </w:tcPr>
          <w:p w:rsidR="003226C0" w:rsidRPr="00E526B3" w:rsidRDefault="003226C0" w:rsidP="000621B7">
            <w:pPr>
              <w:rPr>
                <w:rFonts w:ascii="Times New Roman" w:hAnsi="Times New Roman"/>
                <w:i/>
                <w:sz w:val="20"/>
                <w:szCs w:val="20"/>
              </w:rPr>
            </w:pPr>
            <w:r w:rsidRPr="00E526B3">
              <w:rPr>
                <w:rFonts w:ascii="Times New Roman" w:hAnsi="Times New Roman"/>
                <w:i/>
                <w:sz w:val="20"/>
                <w:szCs w:val="20"/>
              </w:rPr>
              <w:t>F. oxysporum</w:t>
            </w:r>
          </w:p>
        </w:tc>
        <w:tc>
          <w:tcPr>
            <w:tcW w:w="990" w:type="dxa"/>
          </w:tcPr>
          <w:p w:rsidR="003226C0" w:rsidRPr="00E526B3" w:rsidRDefault="00B712FB" w:rsidP="000621B7">
            <w:pPr>
              <w:rPr>
                <w:rFonts w:ascii="Times New Roman" w:hAnsi="Times New Roman"/>
                <w:sz w:val="20"/>
                <w:szCs w:val="20"/>
              </w:rPr>
            </w:pPr>
            <w:r w:rsidRPr="00E526B3">
              <w:rPr>
                <w:rFonts w:ascii="Times New Roman" w:hAnsi="Times New Roman"/>
                <w:sz w:val="20"/>
                <w:szCs w:val="20"/>
              </w:rPr>
              <w:t>55.79 (13.53)</w:t>
            </w:r>
          </w:p>
        </w:tc>
        <w:tc>
          <w:tcPr>
            <w:tcW w:w="990" w:type="dxa"/>
          </w:tcPr>
          <w:p w:rsidR="003226C0" w:rsidRPr="00E526B3" w:rsidRDefault="00B712FB" w:rsidP="000621B7">
            <w:pPr>
              <w:rPr>
                <w:rFonts w:ascii="Times New Roman" w:hAnsi="Times New Roman"/>
                <w:sz w:val="20"/>
                <w:szCs w:val="20"/>
              </w:rPr>
            </w:pPr>
            <w:r w:rsidRPr="00E526B3">
              <w:rPr>
                <w:rFonts w:ascii="Times New Roman" w:hAnsi="Times New Roman"/>
                <w:sz w:val="20"/>
                <w:szCs w:val="20"/>
              </w:rPr>
              <w:t>242.58 (51.16)</w:t>
            </w:r>
          </w:p>
        </w:tc>
        <w:tc>
          <w:tcPr>
            <w:tcW w:w="990" w:type="dxa"/>
          </w:tcPr>
          <w:p w:rsidR="003226C0" w:rsidRPr="00E526B3" w:rsidRDefault="00627CC1" w:rsidP="000621B7">
            <w:pPr>
              <w:rPr>
                <w:rFonts w:ascii="Times New Roman" w:hAnsi="Times New Roman"/>
                <w:sz w:val="20"/>
                <w:szCs w:val="20"/>
              </w:rPr>
            </w:pPr>
            <w:r w:rsidRPr="00E526B3">
              <w:rPr>
                <w:rFonts w:ascii="Times New Roman" w:hAnsi="Times New Roman"/>
                <w:sz w:val="20"/>
                <w:szCs w:val="20"/>
              </w:rPr>
              <w:t>-</w:t>
            </w:r>
          </w:p>
        </w:tc>
        <w:tc>
          <w:tcPr>
            <w:tcW w:w="250" w:type="dxa"/>
            <w:tcBorders>
              <w:top w:val="nil"/>
              <w:bottom w:val="nil"/>
            </w:tcBorders>
          </w:tcPr>
          <w:p w:rsidR="003226C0" w:rsidRPr="00E526B3" w:rsidRDefault="003226C0" w:rsidP="000621B7">
            <w:pPr>
              <w:rPr>
                <w:rFonts w:ascii="Times New Roman" w:hAnsi="Times New Roman"/>
                <w:sz w:val="20"/>
                <w:szCs w:val="20"/>
              </w:rPr>
            </w:pPr>
          </w:p>
        </w:tc>
        <w:tc>
          <w:tcPr>
            <w:tcW w:w="1023" w:type="dxa"/>
          </w:tcPr>
          <w:p w:rsidR="003226C0" w:rsidRPr="00E526B3" w:rsidRDefault="00B712FB" w:rsidP="000621B7">
            <w:pPr>
              <w:rPr>
                <w:rFonts w:ascii="Times New Roman" w:hAnsi="Times New Roman"/>
                <w:sz w:val="20"/>
                <w:szCs w:val="20"/>
              </w:rPr>
            </w:pPr>
            <w:r w:rsidRPr="00E526B3">
              <w:rPr>
                <w:rFonts w:ascii="Times New Roman" w:hAnsi="Times New Roman"/>
                <w:sz w:val="20"/>
                <w:szCs w:val="20"/>
              </w:rPr>
              <w:t>79.71 (23.80)</w:t>
            </w:r>
          </w:p>
        </w:tc>
        <w:tc>
          <w:tcPr>
            <w:tcW w:w="1026" w:type="dxa"/>
          </w:tcPr>
          <w:p w:rsidR="003226C0" w:rsidRPr="00E526B3" w:rsidRDefault="00B712FB" w:rsidP="000621B7">
            <w:pPr>
              <w:rPr>
                <w:rFonts w:ascii="Times New Roman" w:hAnsi="Times New Roman"/>
                <w:sz w:val="20"/>
                <w:szCs w:val="20"/>
              </w:rPr>
            </w:pPr>
            <w:r w:rsidRPr="00E526B3">
              <w:rPr>
                <w:rFonts w:ascii="Times New Roman" w:hAnsi="Times New Roman"/>
                <w:sz w:val="20"/>
                <w:szCs w:val="20"/>
              </w:rPr>
              <w:t>245.23 (28.22)</w:t>
            </w:r>
          </w:p>
        </w:tc>
        <w:tc>
          <w:tcPr>
            <w:tcW w:w="1026" w:type="dxa"/>
          </w:tcPr>
          <w:p w:rsidR="003226C0" w:rsidRPr="00E526B3" w:rsidRDefault="00627CC1" w:rsidP="000621B7">
            <w:pPr>
              <w:rPr>
                <w:rFonts w:ascii="Times New Roman" w:hAnsi="Times New Roman"/>
                <w:sz w:val="20"/>
                <w:szCs w:val="20"/>
              </w:rPr>
            </w:pPr>
            <w:r w:rsidRPr="00E526B3">
              <w:rPr>
                <w:rFonts w:ascii="Times New Roman" w:hAnsi="Times New Roman"/>
                <w:sz w:val="20"/>
                <w:szCs w:val="20"/>
              </w:rPr>
              <w:t>-</w:t>
            </w:r>
          </w:p>
        </w:tc>
      </w:tr>
      <w:tr w:rsidR="003226C0" w:rsidRPr="00E526B3" w:rsidTr="004E5704">
        <w:tc>
          <w:tcPr>
            <w:tcW w:w="1345" w:type="dxa"/>
            <w:vMerge/>
          </w:tcPr>
          <w:p w:rsidR="003226C0" w:rsidRPr="00E526B3" w:rsidRDefault="003226C0" w:rsidP="000621B7">
            <w:pPr>
              <w:rPr>
                <w:rFonts w:ascii="Times New Roman" w:hAnsi="Times New Roman"/>
                <w:sz w:val="20"/>
                <w:szCs w:val="20"/>
              </w:rPr>
            </w:pPr>
          </w:p>
        </w:tc>
        <w:tc>
          <w:tcPr>
            <w:tcW w:w="1710" w:type="dxa"/>
          </w:tcPr>
          <w:p w:rsidR="003226C0" w:rsidRPr="00E526B3" w:rsidRDefault="003226C0" w:rsidP="000621B7">
            <w:pPr>
              <w:rPr>
                <w:rFonts w:ascii="Times New Roman" w:hAnsi="Times New Roman"/>
                <w:i/>
                <w:sz w:val="20"/>
                <w:szCs w:val="20"/>
              </w:rPr>
            </w:pPr>
            <w:r w:rsidRPr="00E526B3">
              <w:rPr>
                <w:rFonts w:ascii="Times New Roman" w:hAnsi="Times New Roman"/>
                <w:i/>
                <w:sz w:val="20"/>
                <w:szCs w:val="20"/>
              </w:rPr>
              <w:t>H. crustuliniforme</w:t>
            </w:r>
          </w:p>
        </w:tc>
        <w:tc>
          <w:tcPr>
            <w:tcW w:w="990" w:type="dxa"/>
          </w:tcPr>
          <w:p w:rsidR="003226C0" w:rsidRPr="00E526B3" w:rsidRDefault="00627CC1" w:rsidP="000621B7">
            <w:pPr>
              <w:rPr>
                <w:rFonts w:ascii="Times New Roman" w:hAnsi="Times New Roman"/>
                <w:sz w:val="20"/>
                <w:szCs w:val="20"/>
              </w:rPr>
            </w:pPr>
            <w:r w:rsidRPr="00E526B3">
              <w:rPr>
                <w:rFonts w:ascii="Times New Roman" w:hAnsi="Times New Roman"/>
                <w:sz w:val="20"/>
                <w:szCs w:val="20"/>
              </w:rPr>
              <w:t>-</w:t>
            </w:r>
          </w:p>
        </w:tc>
        <w:tc>
          <w:tcPr>
            <w:tcW w:w="990" w:type="dxa"/>
          </w:tcPr>
          <w:p w:rsidR="003226C0" w:rsidRPr="00E526B3" w:rsidRDefault="00B712FB" w:rsidP="000621B7">
            <w:pPr>
              <w:rPr>
                <w:rFonts w:ascii="Times New Roman" w:hAnsi="Times New Roman"/>
                <w:sz w:val="20"/>
                <w:szCs w:val="20"/>
              </w:rPr>
            </w:pPr>
            <w:r w:rsidRPr="00E526B3">
              <w:rPr>
                <w:rFonts w:ascii="Times New Roman" w:hAnsi="Times New Roman"/>
                <w:sz w:val="20"/>
                <w:szCs w:val="20"/>
              </w:rPr>
              <w:t>91.78 (5.59)</w:t>
            </w:r>
          </w:p>
        </w:tc>
        <w:tc>
          <w:tcPr>
            <w:tcW w:w="990" w:type="dxa"/>
          </w:tcPr>
          <w:p w:rsidR="003226C0" w:rsidRPr="00E526B3" w:rsidRDefault="00B712FB" w:rsidP="000621B7">
            <w:pPr>
              <w:rPr>
                <w:rFonts w:ascii="Times New Roman" w:hAnsi="Times New Roman"/>
                <w:sz w:val="20"/>
                <w:szCs w:val="20"/>
              </w:rPr>
            </w:pPr>
            <w:r w:rsidRPr="00E526B3">
              <w:rPr>
                <w:rFonts w:ascii="Times New Roman" w:hAnsi="Times New Roman"/>
                <w:sz w:val="20"/>
                <w:szCs w:val="20"/>
              </w:rPr>
              <w:t>216.21 (34.37)</w:t>
            </w:r>
          </w:p>
        </w:tc>
        <w:tc>
          <w:tcPr>
            <w:tcW w:w="250" w:type="dxa"/>
            <w:tcBorders>
              <w:top w:val="nil"/>
              <w:bottom w:val="nil"/>
            </w:tcBorders>
          </w:tcPr>
          <w:p w:rsidR="003226C0" w:rsidRPr="00E526B3" w:rsidRDefault="003226C0" w:rsidP="000621B7">
            <w:pPr>
              <w:rPr>
                <w:rFonts w:ascii="Times New Roman" w:hAnsi="Times New Roman"/>
                <w:sz w:val="20"/>
                <w:szCs w:val="20"/>
              </w:rPr>
            </w:pPr>
          </w:p>
        </w:tc>
        <w:tc>
          <w:tcPr>
            <w:tcW w:w="1023" w:type="dxa"/>
          </w:tcPr>
          <w:p w:rsidR="003226C0" w:rsidRPr="00E526B3" w:rsidRDefault="00627CC1" w:rsidP="000621B7">
            <w:pPr>
              <w:rPr>
                <w:rFonts w:ascii="Times New Roman" w:hAnsi="Times New Roman"/>
                <w:sz w:val="20"/>
                <w:szCs w:val="20"/>
              </w:rPr>
            </w:pPr>
            <w:r w:rsidRPr="00E526B3">
              <w:rPr>
                <w:rFonts w:ascii="Times New Roman" w:hAnsi="Times New Roman"/>
                <w:sz w:val="20"/>
                <w:szCs w:val="20"/>
              </w:rPr>
              <w:t>-</w:t>
            </w:r>
          </w:p>
        </w:tc>
        <w:tc>
          <w:tcPr>
            <w:tcW w:w="1026" w:type="dxa"/>
          </w:tcPr>
          <w:p w:rsidR="003226C0" w:rsidRPr="00E526B3" w:rsidRDefault="00B712FB" w:rsidP="000621B7">
            <w:pPr>
              <w:rPr>
                <w:rFonts w:ascii="Times New Roman" w:hAnsi="Times New Roman"/>
                <w:sz w:val="20"/>
                <w:szCs w:val="20"/>
              </w:rPr>
            </w:pPr>
            <w:r w:rsidRPr="00E526B3">
              <w:rPr>
                <w:rFonts w:ascii="Times New Roman" w:hAnsi="Times New Roman"/>
                <w:sz w:val="20"/>
                <w:szCs w:val="20"/>
              </w:rPr>
              <w:t>0</w:t>
            </w:r>
          </w:p>
        </w:tc>
        <w:tc>
          <w:tcPr>
            <w:tcW w:w="1026" w:type="dxa"/>
          </w:tcPr>
          <w:p w:rsidR="003226C0" w:rsidRPr="00E526B3" w:rsidRDefault="00B712FB" w:rsidP="000621B7">
            <w:pPr>
              <w:rPr>
                <w:rFonts w:ascii="Times New Roman" w:hAnsi="Times New Roman"/>
                <w:sz w:val="20"/>
                <w:szCs w:val="20"/>
              </w:rPr>
            </w:pPr>
            <w:r w:rsidRPr="00E526B3">
              <w:rPr>
                <w:rFonts w:ascii="Times New Roman" w:hAnsi="Times New Roman"/>
                <w:sz w:val="20"/>
                <w:szCs w:val="20"/>
              </w:rPr>
              <w:t>26.72 (4.16)</w:t>
            </w:r>
          </w:p>
        </w:tc>
      </w:tr>
      <w:tr w:rsidR="003226C0" w:rsidRPr="00E526B3" w:rsidTr="004E5704">
        <w:tc>
          <w:tcPr>
            <w:tcW w:w="1345" w:type="dxa"/>
            <w:vMerge w:val="restart"/>
          </w:tcPr>
          <w:p w:rsidR="003226C0" w:rsidRPr="00E526B3" w:rsidRDefault="00531F7C" w:rsidP="000621B7">
            <w:pPr>
              <w:rPr>
                <w:rFonts w:ascii="Times New Roman" w:hAnsi="Times New Roman"/>
                <w:sz w:val="20"/>
                <w:szCs w:val="20"/>
                <w:lang w:val="en-US"/>
              </w:rPr>
            </w:pPr>
            <w:r w:rsidRPr="00E526B3">
              <w:rPr>
                <w:rFonts w:ascii="Times New Roman" w:hAnsi="Times New Roman"/>
                <w:sz w:val="20"/>
                <w:szCs w:val="20"/>
                <w:lang w:val="en-US"/>
              </w:rPr>
              <w:t xml:space="preserve">Iron-reduction ability (µmol </w:t>
            </w:r>
            <w:proofErr w:type="spellStart"/>
            <w:r w:rsidRPr="00E526B3">
              <w:rPr>
                <w:rFonts w:ascii="Times New Roman" w:hAnsi="Times New Roman"/>
                <w:sz w:val="20"/>
                <w:szCs w:val="20"/>
                <w:lang w:val="en-US"/>
              </w:rPr>
              <w:t>Fe</w:t>
            </w:r>
            <w:r w:rsidRPr="00E526B3">
              <w:rPr>
                <w:rFonts w:ascii="Times New Roman" w:hAnsi="Times New Roman"/>
                <w:sz w:val="20"/>
                <w:szCs w:val="20"/>
                <w:vertAlign w:val="superscript"/>
                <w:lang w:val="en-US"/>
              </w:rPr>
              <w:t>2</w:t>
            </w:r>
            <w:proofErr w:type="spellEnd"/>
            <w:r w:rsidRPr="00E526B3">
              <w:rPr>
                <w:rFonts w:ascii="Times New Roman" w:hAnsi="Times New Roman"/>
                <w:sz w:val="20"/>
                <w:szCs w:val="20"/>
                <w:vertAlign w:val="superscript"/>
                <w:lang w:val="en-US"/>
              </w:rPr>
              <w:t>+</w:t>
            </w:r>
            <w:r w:rsidRPr="00E526B3">
              <w:rPr>
                <w:rFonts w:ascii="Times New Roman" w:hAnsi="Times New Roman"/>
                <w:sz w:val="20"/>
                <w:szCs w:val="20"/>
                <w:lang w:val="en-US"/>
              </w:rPr>
              <w:t xml:space="preserve"> min</w:t>
            </w:r>
            <w:r w:rsidRPr="00E526B3">
              <w:rPr>
                <w:rFonts w:ascii="Times New Roman" w:hAnsi="Times New Roman"/>
                <w:sz w:val="20"/>
                <w:szCs w:val="20"/>
                <w:vertAlign w:val="superscript"/>
                <w:lang w:val="en-US"/>
              </w:rPr>
              <w:t>-1</w:t>
            </w:r>
            <w:r w:rsidRPr="00E526B3">
              <w:rPr>
                <w:rFonts w:ascii="Times New Roman" w:hAnsi="Times New Roman"/>
                <w:sz w:val="20"/>
                <w:szCs w:val="20"/>
                <w:lang w:val="en-US"/>
              </w:rPr>
              <w:t xml:space="preserve"> g</w:t>
            </w:r>
            <w:r w:rsidRPr="00E526B3">
              <w:rPr>
                <w:rFonts w:ascii="Times New Roman" w:hAnsi="Times New Roman"/>
                <w:sz w:val="20"/>
                <w:szCs w:val="20"/>
                <w:vertAlign w:val="superscript"/>
                <w:lang w:val="en-US"/>
              </w:rPr>
              <w:t>-1</w:t>
            </w:r>
            <w:r w:rsidRPr="00E526B3">
              <w:rPr>
                <w:rFonts w:ascii="Times New Roman" w:hAnsi="Times New Roman"/>
                <w:sz w:val="20"/>
                <w:szCs w:val="20"/>
                <w:lang w:val="en-US"/>
              </w:rPr>
              <w:t>)</w:t>
            </w:r>
          </w:p>
        </w:tc>
        <w:tc>
          <w:tcPr>
            <w:tcW w:w="1710" w:type="dxa"/>
          </w:tcPr>
          <w:p w:rsidR="003226C0" w:rsidRPr="00E526B3" w:rsidRDefault="003226C0" w:rsidP="000621B7">
            <w:pPr>
              <w:rPr>
                <w:rFonts w:ascii="Times New Roman" w:hAnsi="Times New Roman"/>
                <w:i/>
                <w:sz w:val="20"/>
                <w:szCs w:val="20"/>
              </w:rPr>
            </w:pPr>
            <w:r w:rsidRPr="00E526B3">
              <w:rPr>
                <w:rFonts w:ascii="Times New Roman" w:hAnsi="Times New Roman"/>
                <w:i/>
                <w:sz w:val="20"/>
                <w:szCs w:val="20"/>
              </w:rPr>
              <w:t>F. oxysporum</w:t>
            </w:r>
          </w:p>
        </w:tc>
        <w:tc>
          <w:tcPr>
            <w:tcW w:w="990" w:type="dxa"/>
          </w:tcPr>
          <w:p w:rsidR="003226C0" w:rsidRPr="00E526B3" w:rsidRDefault="00342C37" w:rsidP="000621B7">
            <w:pPr>
              <w:rPr>
                <w:rFonts w:ascii="Times New Roman" w:hAnsi="Times New Roman"/>
                <w:sz w:val="20"/>
                <w:szCs w:val="20"/>
              </w:rPr>
            </w:pPr>
            <w:r w:rsidRPr="00E526B3">
              <w:rPr>
                <w:rFonts w:ascii="Times New Roman" w:hAnsi="Times New Roman"/>
                <w:sz w:val="20"/>
                <w:szCs w:val="20"/>
              </w:rPr>
              <w:t>0.006 (0.001)</w:t>
            </w:r>
          </w:p>
        </w:tc>
        <w:tc>
          <w:tcPr>
            <w:tcW w:w="990" w:type="dxa"/>
          </w:tcPr>
          <w:p w:rsidR="003226C0" w:rsidRPr="00E526B3" w:rsidRDefault="00342C37" w:rsidP="000621B7">
            <w:pPr>
              <w:rPr>
                <w:rFonts w:ascii="Times New Roman" w:hAnsi="Times New Roman"/>
                <w:sz w:val="20"/>
                <w:szCs w:val="20"/>
              </w:rPr>
            </w:pPr>
            <w:r w:rsidRPr="00E526B3">
              <w:rPr>
                <w:rFonts w:ascii="Times New Roman" w:hAnsi="Times New Roman"/>
                <w:sz w:val="20"/>
                <w:szCs w:val="20"/>
              </w:rPr>
              <w:t>0.266 (0.002)</w:t>
            </w:r>
          </w:p>
        </w:tc>
        <w:tc>
          <w:tcPr>
            <w:tcW w:w="990" w:type="dxa"/>
          </w:tcPr>
          <w:p w:rsidR="003226C0" w:rsidRPr="00E526B3" w:rsidRDefault="00627CC1" w:rsidP="000621B7">
            <w:pPr>
              <w:rPr>
                <w:rFonts w:ascii="Times New Roman" w:hAnsi="Times New Roman"/>
                <w:sz w:val="20"/>
                <w:szCs w:val="20"/>
              </w:rPr>
            </w:pPr>
            <w:r w:rsidRPr="00E526B3">
              <w:rPr>
                <w:rFonts w:ascii="Times New Roman" w:hAnsi="Times New Roman"/>
                <w:sz w:val="20"/>
                <w:szCs w:val="20"/>
              </w:rPr>
              <w:t>-</w:t>
            </w:r>
          </w:p>
        </w:tc>
        <w:tc>
          <w:tcPr>
            <w:tcW w:w="250" w:type="dxa"/>
            <w:tcBorders>
              <w:top w:val="nil"/>
              <w:bottom w:val="nil"/>
            </w:tcBorders>
          </w:tcPr>
          <w:p w:rsidR="003226C0" w:rsidRPr="00E526B3" w:rsidRDefault="003226C0" w:rsidP="000621B7">
            <w:pPr>
              <w:rPr>
                <w:rFonts w:ascii="Times New Roman" w:hAnsi="Times New Roman"/>
                <w:sz w:val="20"/>
                <w:szCs w:val="20"/>
              </w:rPr>
            </w:pPr>
          </w:p>
        </w:tc>
        <w:tc>
          <w:tcPr>
            <w:tcW w:w="1023" w:type="dxa"/>
          </w:tcPr>
          <w:p w:rsidR="003226C0" w:rsidRPr="00E526B3" w:rsidRDefault="00B12E35" w:rsidP="000621B7">
            <w:pPr>
              <w:rPr>
                <w:rFonts w:ascii="Times New Roman" w:hAnsi="Times New Roman"/>
                <w:sz w:val="20"/>
                <w:szCs w:val="20"/>
              </w:rPr>
            </w:pPr>
            <w:r w:rsidRPr="00E526B3">
              <w:rPr>
                <w:rFonts w:ascii="Times New Roman" w:hAnsi="Times New Roman"/>
                <w:sz w:val="20"/>
                <w:szCs w:val="20"/>
              </w:rPr>
              <w:t>0.180 (0.001)</w:t>
            </w:r>
          </w:p>
        </w:tc>
        <w:tc>
          <w:tcPr>
            <w:tcW w:w="1026" w:type="dxa"/>
          </w:tcPr>
          <w:p w:rsidR="003226C0" w:rsidRPr="00E526B3" w:rsidRDefault="00B12E35" w:rsidP="000621B7">
            <w:pPr>
              <w:rPr>
                <w:rFonts w:ascii="Times New Roman" w:hAnsi="Times New Roman"/>
                <w:sz w:val="20"/>
                <w:szCs w:val="20"/>
              </w:rPr>
            </w:pPr>
            <w:r w:rsidRPr="00E526B3">
              <w:rPr>
                <w:rFonts w:ascii="Times New Roman" w:hAnsi="Times New Roman"/>
                <w:sz w:val="20"/>
                <w:szCs w:val="20"/>
              </w:rPr>
              <w:t>0.213 (0.027)</w:t>
            </w:r>
          </w:p>
        </w:tc>
        <w:tc>
          <w:tcPr>
            <w:tcW w:w="1026" w:type="dxa"/>
          </w:tcPr>
          <w:p w:rsidR="003226C0" w:rsidRPr="00E526B3" w:rsidRDefault="00627CC1" w:rsidP="000621B7">
            <w:pPr>
              <w:rPr>
                <w:rFonts w:ascii="Times New Roman" w:hAnsi="Times New Roman"/>
                <w:sz w:val="20"/>
                <w:szCs w:val="20"/>
              </w:rPr>
            </w:pPr>
            <w:r w:rsidRPr="00E526B3">
              <w:rPr>
                <w:rFonts w:ascii="Times New Roman" w:hAnsi="Times New Roman"/>
                <w:sz w:val="20"/>
                <w:szCs w:val="20"/>
              </w:rPr>
              <w:t>-</w:t>
            </w:r>
          </w:p>
        </w:tc>
      </w:tr>
      <w:tr w:rsidR="003226C0" w:rsidRPr="00E526B3" w:rsidTr="004E5704">
        <w:tc>
          <w:tcPr>
            <w:tcW w:w="1345" w:type="dxa"/>
            <w:vMerge/>
          </w:tcPr>
          <w:p w:rsidR="003226C0" w:rsidRPr="00E526B3" w:rsidRDefault="003226C0" w:rsidP="000621B7">
            <w:pPr>
              <w:rPr>
                <w:rFonts w:ascii="Times New Roman" w:hAnsi="Times New Roman"/>
                <w:sz w:val="20"/>
                <w:szCs w:val="20"/>
              </w:rPr>
            </w:pPr>
          </w:p>
        </w:tc>
        <w:tc>
          <w:tcPr>
            <w:tcW w:w="1710" w:type="dxa"/>
          </w:tcPr>
          <w:p w:rsidR="003226C0" w:rsidRPr="00E526B3" w:rsidRDefault="003226C0" w:rsidP="000621B7">
            <w:pPr>
              <w:rPr>
                <w:rFonts w:ascii="Times New Roman" w:hAnsi="Times New Roman"/>
                <w:i/>
                <w:sz w:val="20"/>
                <w:szCs w:val="20"/>
              </w:rPr>
            </w:pPr>
            <w:r w:rsidRPr="00E526B3">
              <w:rPr>
                <w:rFonts w:ascii="Times New Roman" w:hAnsi="Times New Roman"/>
                <w:i/>
                <w:sz w:val="20"/>
                <w:szCs w:val="20"/>
              </w:rPr>
              <w:t>H. crustuliniforme</w:t>
            </w:r>
          </w:p>
        </w:tc>
        <w:tc>
          <w:tcPr>
            <w:tcW w:w="990" w:type="dxa"/>
          </w:tcPr>
          <w:p w:rsidR="003226C0" w:rsidRPr="00E526B3" w:rsidRDefault="00627CC1" w:rsidP="000621B7">
            <w:pPr>
              <w:rPr>
                <w:rFonts w:ascii="Times New Roman" w:hAnsi="Times New Roman"/>
                <w:sz w:val="20"/>
                <w:szCs w:val="20"/>
              </w:rPr>
            </w:pPr>
            <w:r w:rsidRPr="00E526B3">
              <w:rPr>
                <w:rFonts w:ascii="Times New Roman" w:hAnsi="Times New Roman"/>
                <w:sz w:val="20"/>
                <w:szCs w:val="20"/>
              </w:rPr>
              <w:t>-</w:t>
            </w:r>
          </w:p>
        </w:tc>
        <w:tc>
          <w:tcPr>
            <w:tcW w:w="990" w:type="dxa"/>
          </w:tcPr>
          <w:p w:rsidR="003226C0" w:rsidRPr="00E526B3" w:rsidRDefault="00342C37" w:rsidP="000621B7">
            <w:pPr>
              <w:rPr>
                <w:rFonts w:ascii="Times New Roman" w:hAnsi="Times New Roman"/>
                <w:sz w:val="20"/>
                <w:szCs w:val="20"/>
              </w:rPr>
            </w:pPr>
            <w:r w:rsidRPr="00E526B3">
              <w:rPr>
                <w:rFonts w:ascii="Times New Roman" w:hAnsi="Times New Roman"/>
                <w:sz w:val="20"/>
                <w:szCs w:val="20"/>
              </w:rPr>
              <w:t>0.056 (0.031)</w:t>
            </w:r>
          </w:p>
        </w:tc>
        <w:tc>
          <w:tcPr>
            <w:tcW w:w="990" w:type="dxa"/>
          </w:tcPr>
          <w:p w:rsidR="003226C0" w:rsidRPr="00E526B3" w:rsidRDefault="00342C37" w:rsidP="000621B7">
            <w:pPr>
              <w:rPr>
                <w:rFonts w:ascii="Times New Roman" w:hAnsi="Times New Roman"/>
                <w:sz w:val="20"/>
                <w:szCs w:val="20"/>
              </w:rPr>
            </w:pPr>
            <w:r w:rsidRPr="00E526B3">
              <w:rPr>
                <w:rFonts w:ascii="Times New Roman" w:hAnsi="Times New Roman"/>
                <w:sz w:val="20"/>
                <w:szCs w:val="20"/>
              </w:rPr>
              <w:t>0.214 (0.015)</w:t>
            </w:r>
          </w:p>
        </w:tc>
        <w:tc>
          <w:tcPr>
            <w:tcW w:w="250" w:type="dxa"/>
            <w:tcBorders>
              <w:top w:val="nil"/>
              <w:bottom w:val="single" w:sz="4" w:space="0" w:color="auto"/>
            </w:tcBorders>
          </w:tcPr>
          <w:p w:rsidR="003226C0" w:rsidRPr="00E526B3" w:rsidRDefault="003226C0" w:rsidP="000621B7">
            <w:pPr>
              <w:rPr>
                <w:rFonts w:ascii="Times New Roman" w:hAnsi="Times New Roman"/>
                <w:sz w:val="20"/>
                <w:szCs w:val="20"/>
              </w:rPr>
            </w:pPr>
          </w:p>
        </w:tc>
        <w:tc>
          <w:tcPr>
            <w:tcW w:w="1023" w:type="dxa"/>
          </w:tcPr>
          <w:p w:rsidR="003226C0" w:rsidRPr="00E526B3" w:rsidRDefault="00627CC1" w:rsidP="000621B7">
            <w:pPr>
              <w:rPr>
                <w:rFonts w:ascii="Times New Roman" w:hAnsi="Times New Roman"/>
                <w:sz w:val="20"/>
                <w:szCs w:val="20"/>
              </w:rPr>
            </w:pPr>
            <w:r w:rsidRPr="00E526B3">
              <w:rPr>
                <w:rFonts w:ascii="Times New Roman" w:hAnsi="Times New Roman"/>
                <w:sz w:val="20"/>
                <w:szCs w:val="20"/>
              </w:rPr>
              <w:t>-</w:t>
            </w:r>
          </w:p>
        </w:tc>
        <w:tc>
          <w:tcPr>
            <w:tcW w:w="1026" w:type="dxa"/>
          </w:tcPr>
          <w:p w:rsidR="003226C0" w:rsidRPr="00E526B3" w:rsidRDefault="003226C0" w:rsidP="000621B7">
            <w:pPr>
              <w:rPr>
                <w:rFonts w:ascii="Times New Roman" w:hAnsi="Times New Roman"/>
                <w:sz w:val="20"/>
                <w:szCs w:val="20"/>
              </w:rPr>
            </w:pPr>
          </w:p>
        </w:tc>
        <w:tc>
          <w:tcPr>
            <w:tcW w:w="1026" w:type="dxa"/>
          </w:tcPr>
          <w:p w:rsidR="003226C0" w:rsidRPr="00E526B3" w:rsidRDefault="00B12E35" w:rsidP="000621B7">
            <w:pPr>
              <w:rPr>
                <w:rFonts w:ascii="Times New Roman" w:hAnsi="Times New Roman"/>
                <w:sz w:val="20"/>
                <w:szCs w:val="20"/>
              </w:rPr>
            </w:pPr>
            <w:r w:rsidRPr="00E526B3">
              <w:rPr>
                <w:rFonts w:ascii="Times New Roman" w:hAnsi="Times New Roman"/>
                <w:sz w:val="20"/>
                <w:szCs w:val="20"/>
              </w:rPr>
              <w:t>0.051 (0.005)</w:t>
            </w:r>
          </w:p>
        </w:tc>
      </w:tr>
    </w:tbl>
    <w:p w:rsidR="003226C0" w:rsidRPr="00E526B3" w:rsidRDefault="003226C0" w:rsidP="00FA5343">
      <w:pPr>
        <w:rPr>
          <w:rFonts w:ascii="Times New Roman" w:hAnsi="Times New Roman"/>
          <w:sz w:val="20"/>
          <w:szCs w:val="20"/>
        </w:rPr>
      </w:pPr>
    </w:p>
    <w:p w:rsidR="00487414" w:rsidRDefault="00487414" w:rsidP="00C13969">
      <w:pPr>
        <w:jc w:val="both"/>
        <w:rPr>
          <w:rFonts w:ascii="Times New Roman" w:hAnsi="Times New Roman"/>
          <w:sz w:val="20"/>
          <w:szCs w:val="20"/>
          <w:lang w:val="en-US"/>
        </w:rPr>
      </w:pPr>
      <w:r w:rsidRPr="00E526B3">
        <w:rPr>
          <w:rFonts w:ascii="Times New Roman" w:hAnsi="Times New Roman"/>
          <w:sz w:val="20"/>
          <w:szCs w:val="20"/>
          <w:lang w:val="en-US"/>
        </w:rPr>
        <w:t xml:space="preserve">To remove iron, glassware </w:t>
      </w:r>
      <w:proofErr w:type="gramStart"/>
      <w:r w:rsidRPr="00E526B3">
        <w:rPr>
          <w:rFonts w:ascii="Times New Roman" w:hAnsi="Times New Roman"/>
          <w:sz w:val="20"/>
          <w:szCs w:val="20"/>
          <w:lang w:val="en-US"/>
        </w:rPr>
        <w:t>were</w:t>
      </w:r>
      <w:proofErr w:type="gramEnd"/>
      <w:r w:rsidRPr="00E526B3">
        <w:rPr>
          <w:rFonts w:ascii="Times New Roman" w:hAnsi="Times New Roman"/>
          <w:sz w:val="20"/>
          <w:szCs w:val="20"/>
          <w:lang w:val="en-US"/>
        </w:rPr>
        <w:t xml:space="preserve"> first treated with 6 M </w:t>
      </w:r>
      <w:proofErr w:type="spellStart"/>
      <w:r w:rsidRPr="00E526B3">
        <w:rPr>
          <w:rFonts w:ascii="Times New Roman" w:hAnsi="Times New Roman"/>
          <w:sz w:val="20"/>
          <w:szCs w:val="20"/>
          <w:lang w:val="en-US"/>
        </w:rPr>
        <w:t>HCl</w:t>
      </w:r>
      <w:proofErr w:type="spellEnd"/>
      <w:r w:rsidRPr="00E526B3">
        <w:rPr>
          <w:rFonts w:ascii="Times New Roman" w:hAnsi="Times New Roman"/>
          <w:sz w:val="20"/>
          <w:szCs w:val="20"/>
          <w:lang w:val="en-US"/>
        </w:rPr>
        <w:t xml:space="preserve"> and then with deionized water. Liquid medium of 2% malt extract </w:t>
      </w:r>
      <w:r w:rsidR="00C13969">
        <w:rPr>
          <w:rFonts w:ascii="Times New Roman" w:hAnsi="Times New Roman"/>
          <w:sz w:val="20"/>
          <w:szCs w:val="20"/>
          <w:lang w:val="en-US"/>
        </w:rPr>
        <w:t xml:space="preserve">(Sigma-Aldrich, </w:t>
      </w:r>
      <w:r w:rsidR="00C13969" w:rsidRPr="00A32E41">
        <w:rPr>
          <w:rFonts w:ascii="Times New Roman" w:hAnsi="Times New Roman"/>
          <w:sz w:val="20"/>
          <w:szCs w:val="20"/>
          <w:lang w:val="en-US"/>
        </w:rPr>
        <w:t>St Louis, MO, USA</w:t>
      </w:r>
      <w:r w:rsidR="00C13969">
        <w:rPr>
          <w:rFonts w:ascii="Times New Roman" w:hAnsi="Times New Roman"/>
          <w:sz w:val="20"/>
          <w:szCs w:val="20"/>
          <w:lang w:val="en-US"/>
        </w:rPr>
        <w:t xml:space="preserve">) </w:t>
      </w:r>
      <w:r w:rsidRPr="00E526B3">
        <w:rPr>
          <w:rFonts w:ascii="Times New Roman" w:hAnsi="Times New Roman"/>
          <w:sz w:val="20"/>
          <w:szCs w:val="20"/>
          <w:lang w:val="en-US"/>
        </w:rPr>
        <w:t xml:space="preserve">and potato dextrose broth </w:t>
      </w:r>
      <w:r w:rsidR="00C13969">
        <w:rPr>
          <w:rFonts w:ascii="Times New Roman" w:hAnsi="Times New Roman"/>
          <w:sz w:val="20"/>
          <w:szCs w:val="20"/>
          <w:lang w:val="en-US"/>
        </w:rPr>
        <w:t xml:space="preserve">(Sigma-Aldrich, </w:t>
      </w:r>
      <w:r w:rsidR="00C13969" w:rsidRPr="00A32E41">
        <w:rPr>
          <w:rFonts w:ascii="Times New Roman" w:hAnsi="Times New Roman"/>
          <w:sz w:val="20"/>
          <w:szCs w:val="20"/>
          <w:lang w:val="en-US"/>
        </w:rPr>
        <w:t>St Louis, MO, USA</w:t>
      </w:r>
      <w:r w:rsidR="00C13969">
        <w:rPr>
          <w:rFonts w:ascii="Times New Roman" w:hAnsi="Times New Roman"/>
          <w:sz w:val="20"/>
          <w:szCs w:val="20"/>
          <w:lang w:val="en-US"/>
        </w:rPr>
        <w:t xml:space="preserve">) </w:t>
      </w:r>
      <w:r w:rsidRPr="00E526B3">
        <w:rPr>
          <w:rFonts w:ascii="Times New Roman" w:hAnsi="Times New Roman"/>
          <w:sz w:val="20"/>
          <w:szCs w:val="20"/>
          <w:lang w:val="en-US"/>
        </w:rPr>
        <w:t xml:space="preserve">were inoculated with </w:t>
      </w:r>
      <w:r w:rsidRPr="00E526B3">
        <w:rPr>
          <w:rFonts w:ascii="Times New Roman" w:hAnsi="Times New Roman"/>
          <w:i/>
          <w:sz w:val="20"/>
          <w:szCs w:val="20"/>
          <w:lang w:val="en-US"/>
        </w:rPr>
        <w:t xml:space="preserve">F. </w:t>
      </w:r>
      <w:proofErr w:type="spellStart"/>
      <w:r w:rsidRPr="00E526B3">
        <w:rPr>
          <w:rFonts w:ascii="Times New Roman" w:hAnsi="Times New Roman"/>
          <w:i/>
          <w:sz w:val="20"/>
          <w:szCs w:val="20"/>
          <w:lang w:val="en-US"/>
        </w:rPr>
        <w:t>oxysporum</w:t>
      </w:r>
      <w:proofErr w:type="spellEnd"/>
      <w:r w:rsidRPr="00E526B3">
        <w:rPr>
          <w:rFonts w:ascii="Times New Roman" w:hAnsi="Times New Roman"/>
          <w:sz w:val="20"/>
          <w:szCs w:val="20"/>
          <w:lang w:val="en-US"/>
        </w:rPr>
        <w:t xml:space="preserve"> or </w:t>
      </w:r>
      <w:r w:rsidRPr="00E526B3">
        <w:rPr>
          <w:rFonts w:ascii="Times New Roman" w:hAnsi="Times New Roman"/>
          <w:i/>
          <w:sz w:val="20"/>
          <w:szCs w:val="20"/>
          <w:lang w:val="en-US"/>
        </w:rPr>
        <w:t xml:space="preserve">H. </w:t>
      </w:r>
      <w:proofErr w:type="spellStart"/>
      <w:r w:rsidRPr="00E526B3">
        <w:rPr>
          <w:rFonts w:ascii="Times New Roman" w:hAnsi="Times New Roman"/>
          <w:i/>
          <w:sz w:val="20"/>
          <w:szCs w:val="20"/>
          <w:lang w:val="en-US"/>
        </w:rPr>
        <w:t>crustuliniforme</w:t>
      </w:r>
      <w:proofErr w:type="spellEnd"/>
      <w:r w:rsidRPr="00E526B3">
        <w:rPr>
          <w:rFonts w:ascii="Times New Roman" w:hAnsi="Times New Roman"/>
          <w:sz w:val="20"/>
          <w:szCs w:val="20"/>
          <w:lang w:val="en-US"/>
        </w:rPr>
        <w:t xml:space="preserve"> and incubated at 24 ºC in the dark. After different interval time the culture were filtrated, concentrated fivefold by freeze-drying and concentrated by ultrafiltration to obtained low-molecular mass-fraction (&lt; 3 kDa</w:t>
      </w:r>
      <w:r w:rsidR="00E526B3" w:rsidRPr="00E526B3">
        <w:rPr>
          <w:rFonts w:ascii="Times New Roman" w:hAnsi="Times New Roman"/>
          <w:sz w:val="20"/>
          <w:szCs w:val="20"/>
          <w:lang w:val="en-US"/>
        </w:rPr>
        <w:t xml:space="preserve"> using filters – Millipore, Billerica, MA, USA). </w:t>
      </w:r>
      <w:proofErr w:type="spellStart"/>
      <w:r w:rsidR="00E526B3" w:rsidRPr="00E526B3">
        <w:rPr>
          <w:rFonts w:ascii="Times New Roman" w:hAnsi="Times New Roman"/>
          <w:sz w:val="20"/>
          <w:szCs w:val="20"/>
          <w:lang w:val="en-US"/>
        </w:rPr>
        <w:t>Hydroxamate</w:t>
      </w:r>
      <w:proofErr w:type="spellEnd"/>
      <w:r w:rsidR="00E526B3" w:rsidRPr="00E526B3">
        <w:rPr>
          <w:rFonts w:ascii="Times New Roman" w:hAnsi="Times New Roman"/>
          <w:sz w:val="20"/>
          <w:szCs w:val="20"/>
          <w:lang w:val="en-US"/>
        </w:rPr>
        <w:t xml:space="preserve"> siderophore were detected by </w:t>
      </w:r>
      <w:proofErr w:type="spellStart"/>
      <w:r w:rsidR="00E526B3" w:rsidRPr="00E526B3">
        <w:rPr>
          <w:rFonts w:ascii="Times New Roman" w:hAnsi="Times New Roman"/>
          <w:sz w:val="20"/>
          <w:szCs w:val="20"/>
          <w:lang w:val="en-US"/>
        </w:rPr>
        <w:t>Neilnds</w:t>
      </w:r>
      <w:proofErr w:type="spellEnd"/>
      <w:r w:rsidR="00E526B3" w:rsidRPr="00E526B3">
        <w:rPr>
          <w:rFonts w:ascii="Times New Roman" w:hAnsi="Times New Roman"/>
          <w:sz w:val="20"/>
          <w:szCs w:val="20"/>
          <w:lang w:val="en-US"/>
        </w:rPr>
        <w:t xml:space="preserve"> and Nakamura (1991) procedure with desferrioxamine B (Sigma, St Louis, MO, USA) as reference and expressed as µg of </w:t>
      </w:r>
      <w:proofErr w:type="spellStart"/>
      <w:r w:rsidR="00E526B3" w:rsidRPr="00E526B3">
        <w:rPr>
          <w:rFonts w:ascii="Times New Roman" w:hAnsi="Times New Roman"/>
          <w:sz w:val="20"/>
          <w:szCs w:val="20"/>
          <w:lang w:val="en-US"/>
        </w:rPr>
        <w:t>desferioxamine</w:t>
      </w:r>
      <w:proofErr w:type="spellEnd"/>
      <w:r w:rsidR="00E526B3" w:rsidRPr="00E526B3">
        <w:rPr>
          <w:rFonts w:ascii="Times New Roman" w:hAnsi="Times New Roman"/>
          <w:sz w:val="20"/>
          <w:szCs w:val="20"/>
          <w:lang w:val="en-US"/>
        </w:rPr>
        <w:t xml:space="preserve"> B equivalents in 1 ml per fungal dry weight. The </w:t>
      </w:r>
      <w:proofErr w:type="spellStart"/>
      <w:r w:rsidR="00E526B3" w:rsidRPr="00E526B3">
        <w:rPr>
          <w:rFonts w:ascii="Times New Roman" w:hAnsi="Times New Roman"/>
          <w:sz w:val="20"/>
          <w:szCs w:val="20"/>
          <w:lang w:val="en-US"/>
        </w:rPr>
        <w:t>Ferrozine</w:t>
      </w:r>
      <w:proofErr w:type="spellEnd"/>
      <w:r w:rsidR="00E526B3" w:rsidRPr="00E526B3">
        <w:rPr>
          <w:rFonts w:ascii="Times New Roman" w:hAnsi="Times New Roman"/>
          <w:sz w:val="20"/>
          <w:szCs w:val="20"/>
          <w:lang w:val="en-US"/>
        </w:rPr>
        <w:t xml:space="preserve"> </w:t>
      </w:r>
      <w:proofErr w:type="gramStart"/>
      <w:r w:rsidR="00E526B3" w:rsidRPr="00E526B3">
        <w:rPr>
          <w:rFonts w:ascii="Times New Roman" w:hAnsi="Times New Roman"/>
          <w:sz w:val="20"/>
          <w:szCs w:val="20"/>
          <w:lang w:val="en-US"/>
        </w:rPr>
        <w:t>assay (</w:t>
      </w:r>
      <w:proofErr w:type="spellStart"/>
      <w:r w:rsidR="00E526B3" w:rsidRPr="00E526B3">
        <w:rPr>
          <w:rFonts w:ascii="Times New Roman" w:hAnsi="Times New Roman"/>
          <w:sz w:val="20"/>
          <w:szCs w:val="20"/>
          <w:lang w:val="en-US"/>
        </w:rPr>
        <w:t>Stokey</w:t>
      </w:r>
      <w:proofErr w:type="spellEnd"/>
      <w:r w:rsidR="00E526B3" w:rsidRPr="00E526B3">
        <w:rPr>
          <w:rFonts w:ascii="Times New Roman" w:hAnsi="Times New Roman"/>
          <w:sz w:val="20"/>
          <w:szCs w:val="20"/>
          <w:lang w:val="en-US"/>
        </w:rPr>
        <w:t xml:space="preserve"> 1970) were</w:t>
      </w:r>
      <w:proofErr w:type="gramEnd"/>
      <w:r w:rsidR="00E526B3" w:rsidRPr="00E526B3">
        <w:rPr>
          <w:rFonts w:ascii="Times New Roman" w:hAnsi="Times New Roman"/>
          <w:sz w:val="20"/>
          <w:szCs w:val="20"/>
          <w:lang w:val="en-US"/>
        </w:rPr>
        <w:t xml:space="preserve"> employed to detect extracellular Fe3+ reducing activity. The results were expressed </w:t>
      </w:r>
      <w:proofErr w:type="gramStart"/>
      <w:r w:rsidR="00E526B3" w:rsidRPr="00E526B3">
        <w:rPr>
          <w:rFonts w:ascii="Times New Roman" w:hAnsi="Times New Roman"/>
          <w:sz w:val="20"/>
          <w:szCs w:val="20"/>
          <w:lang w:val="en-US"/>
        </w:rPr>
        <w:t>as  µ</w:t>
      </w:r>
      <w:proofErr w:type="gramEnd"/>
      <w:r w:rsidR="00E526B3" w:rsidRPr="00E526B3">
        <w:rPr>
          <w:rFonts w:ascii="Times New Roman" w:hAnsi="Times New Roman"/>
          <w:sz w:val="20"/>
          <w:szCs w:val="20"/>
          <w:lang w:val="en-US"/>
        </w:rPr>
        <w:t xml:space="preserve">mol </w:t>
      </w:r>
      <w:proofErr w:type="spellStart"/>
      <w:r w:rsidR="00E526B3" w:rsidRPr="00E526B3">
        <w:rPr>
          <w:rFonts w:ascii="Times New Roman" w:hAnsi="Times New Roman"/>
          <w:sz w:val="20"/>
          <w:szCs w:val="20"/>
          <w:lang w:val="en-US"/>
        </w:rPr>
        <w:t>Fe</w:t>
      </w:r>
      <w:r w:rsidR="00E526B3" w:rsidRPr="00E526B3">
        <w:rPr>
          <w:rFonts w:ascii="Times New Roman" w:hAnsi="Times New Roman"/>
          <w:sz w:val="20"/>
          <w:szCs w:val="20"/>
          <w:vertAlign w:val="superscript"/>
          <w:lang w:val="en-US"/>
        </w:rPr>
        <w:t>2</w:t>
      </w:r>
      <w:proofErr w:type="spellEnd"/>
      <w:r w:rsidR="00E526B3" w:rsidRPr="00E526B3">
        <w:rPr>
          <w:rFonts w:ascii="Times New Roman" w:hAnsi="Times New Roman"/>
          <w:sz w:val="20"/>
          <w:szCs w:val="20"/>
          <w:vertAlign w:val="superscript"/>
          <w:lang w:val="en-US"/>
        </w:rPr>
        <w:t>+</w:t>
      </w:r>
      <w:r w:rsidR="00E526B3" w:rsidRPr="00E526B3">
        <w:rPr>
          <w:rFonts w:ascii="Times New Roman" w:hAnsi="Times New Roman"/>
          <w:sz w:val="20"/>
          <w:szCs w:val="20"/>
          <w:lang w:val="en-US"/>
        </w:rPr>
        <w:t xml:space="preserve"> min</w:t>
      </w:r>
      <w:r w:rsidR="00E526B3" w:rsidRPr="00E526B3">
        <w:rPr>
          <w:rFonts w:ascii="Times New Roman" w:hAnsi="Times New Roman"/>
          <w:sz w:val="20"/>
          <w:szCs w:val="20"/>
          <w:vertAlign w:val="superscript"/>
          <w:lang w:val="en-US"/>
        </w:rPr>
        <w:t>-1</w:t>
      </w:r>
      <w:r w:rsidR="00E526B3" w:rsidRPr="00E526B3">
        <w:rPr>
          <w:rFonts w:ascii="Times New Roman" w:hAnsi="Times New Roman"/>
          <w:sz w:val="20"/>
          <w:szCs w:val="20"/>
          <w:lang w:val="en-US"/>
        </w:rPr>
        <w:t xml:space="preserve"> g</w:t>
      </w:r>
      <w:r w:rsidR="00E526B3" w:rsidRPr="00E526B3">
        <w:rPr>
          <w:rFonts w:ascii="Times New Roman" w:hAnsi="Times New Roman"/>
          <w:sz w:val="20"/>
          <w:szCs w:val="20"/>
          <w:vertAlign w:val="superscript"/>
          <w:lang w:val="en-US"/>
        </w:rPr>
        <w:t>-1</w:t>
      </w:r>
      <w:r w:rsidR="00E526B3" w:rsidRPr="00E526B3">
        <w:rPr>
          <w:rFonts w:ascii="Times New Roman" w:hAnsi="Times New Roman"/>
          <w:sz w:val="20"/>
          <w:szCs w:val="20"/>
          <w:lang w:val="en-US"/>
        </w:rPr>
        <w:t>.</w:t>
      </w:r>
    </w:p>
    <w:p w:rsidR="00E526B3" w:rsidRPr="00E573A8" w:rsidRDefault="009C3D3A" w:rsidP="009C3D3A">
      <w:pPr>
        <w:ind w:left="567" w:hanging="567"/>
        <w:rPr>
          <w:rFonts w:ascii="Times New Roman" w:hAnsi="Times New Roman"/>
          <w:sz w:val="20"/>
          <w:szCs w:val="20"/>
          <w:lang w:val="en-US"/>
        </w:rPr>
      </w:pPr>
      <w:proofErr w:type="spellStart"/>
      <w:r w:rsidRPr="009C3D3A">
        <w:rPr>
          <w:rFonts w:ascii="Times New Roman" w:hAnsi="Times New Roman"/>
          <w:sz w:val="20"/>
          <w:szCs w:val="20"/>
          <w:lang w:val="en-US"/>
        </w:rPr>
        <w:t>Neilands</w:t>
      </w:r>
      <w:proofErr w:type="spellEnd"/>
      <w:r w:rsidRPr="009C3D3A">
        <w:rPr>
          <w:rFonts w:ascii="Times New Roman" w:hAnsi="Times New Roman"/>
          <w:sz w:val="20"/>
          <w:szCs w:val="20"/>
          <w:lang w:val="en-US"/>
        </w:rPr>
        <w:t xml:space="preserve"> JB</w:t>
      </w:r>
      <w:r w:rsidR="00E526B3" w:rsidRPr="009C3D3A">
        <w:rPr>
          <w:rFonts w:ascii="Times New Roman" w:hAnsi="Times New Roman"/>
          <w:sz w:val="20"/>
          <w:szCs w:val="20"/>
          <w:lang w:val="en-US"/>
        </w:rPr>
        <w:t xml:space="preserve">, Nakamura K. </w:t>
      </w:r>
      <w:r w:rsidRPr="009C3D3A">
        <w:rPr>
          <w:rFonts w:ascii="Times New Roman" w:hAnsi="Times New Roman"/>
          <w:sz w:val="20"/>
          <w:szCs w:val="20"/>
          <w:lang w:val="en-US"/>
        </w:rPr>
        <w:t>(</w:t>
      </w:r>
      <w:r w:rsidR="00E526B3" w:rsidRPr="009C3D3A">
        <w:rPr>
          <w:rFonts w:ascii="Times New Roman" w:hAnsi="Times New Roman"/>
          <w:sz w:val="20"/>
          <w:szCs w:val="20"/>
          <w:lang w:val="en-US"/>
        </w:rPr>
        <w:t>1991</w:t>
      </w:r>
      <w:r w:rsidRPr="009C3D3A">
        <w:rPr>
          <w:rFonts w:ascii="Times New Roman" w:hAnsi="Times New Roman"/>
          <w:sz w:val="20"/>
          <w:szCs w:val="20"/>
          <w:lang w:val="en-US"/>
        </w:rPr>
        <w:t>)</w:t>
      </w:r>
      <w:r w:rsidR="00E526B3" w:rsidRPr="009C3D3A">
        <w:rPr>
          <w:rFonts w:ascii="Times New Roman" w:hAnsi="Times New Roman"/>
          <w:sz w:val="20"/>
          <w:szCs w:val="20"/>
          <w:lang w:val="en-US"/>
        </w:rPr>
        <w:t xml:space="preserve"> Detection, determination, isolation, characterization and regulation of microbial iron chelates. In: CRC handbook of microbial iron chelates. Winkelmann G. (</w:t>
      </w:r>
      <w:proofErr w:type="gramStart"/>
      <w:r w:rsidR="00E526B3" w:rsidRPr="009C3D3A">
        <w:rPr>
          <w:rFonts w:ascii="Times New Roman" w:hAnsi="Times New Roman"/>
          <w:sz w:val="20"/>
          <w:szCs w:val="20"/>
          <w:lang w:val="en-US"/>
        </w:rPr>
        <w:t>ed</w:t>
      </w:r>
      <w:proofErr w:type="gramEnd"/>
      <w:r w:rsidR="00E526B3" w:rsidRPr="009C3D3A">
        <w:rPr>
          <w:rFonts w:ascii="Times New Roman" w:hAnsi="Times New Roman"/>
          <w:sz w:val="20"/>
          <w:szCs w:val="20"/>
          <w:lang w:val="en-US"/>
        </w:rPr>
        <w:t xml:space="preserve">.). </w:t>
      </w:r>
      <w:r w:rsidR="00E526B3" w:rsidRPr="00E573A8">
        <w:rPr>
          <w:rFonts w:ascii="Times New Roman" w:hAnsi="Times New Roman"/>
          <w:sz w:val="20"/>
          <w:szCs w:val="20"/>
          <w:lang w:val="en-US"/>
        </w:rPr>
        <w:t>CRC Press, Boca Raton, Florida, pp 1–14.</w:t>
      </w:r>
    </w:p>
    <w:p w:rsidR="009C3D3A" w:rsidRPr="009C3D3A" w:rsidRDefault="009C3D3A" w:rsidP="009C3D3A">
      <w:pPr>
        <w:ind w:left="567" w:hanging="567"/>
        <w:rPr>
          <w:rFonts w:ascii="Times New Roman" w:hAnsi="Times New Roman"/>
          <w:sz w:val="20"/>
          <w:szCs w:val="20"/>
          <w:lang w:val="en-US"/>
        </w:rPr>
      </w:pPr>
      <w:proofErr w:type="spellStart"/>
      <w:proofErr w:type="gramStart"/>
      <w:r>
        <w:rPr>
          <w:rFonts w:ascii="Times New Roman" w:hAnsi="Times New Roman"/>
          <w:sz w:val="20"/>
          <w:szCs w:val="20"/>
          <w:lang w:val="en-US"/>
        </w:rPr>
        <w:t>Stookey</w:t>
      </w:r>
      <w:proofErr w:type="spellEnd"/>
      <w:r>
        <w:rPr>
          <w:rFonts w:ascii="Times New Roman" w:hAnsi="Times New Roman"/>
          <w:sz w:val="20"/>
          <w:szCs w:val="20"/>
          <w:lang w:val="en-US"/>
        </w:rPr>
        <w:t xml:space="preserve"> LL</w:t>
      </w:r>
      <w:r w:rsidRPr="009C3D3A">
        <w:rPr>
          <w:rFonts w:ascii="Times New Roman" w:hAnsi="Times New Roman"/>
          <w:sz w:val="20"/>
          <w:szCs w:val="20"/>
          <w:lang w:val="en-US"/>
        </w:rPr>
        <w:t xml:space="preserve"> </w:t>
      </w:r>
      <w:r>
        <w:rPr>
          <w:rFonts w:ascii="Times New Roman" w:hAnsi="Times New Roman"/>
          <w:sz w:val="20"/>
          <w:szCs w:val="20"/>
          <w:lang w:val="en-US"/>
        </w:rPr>
        <w:t>(</w:t>
      </w:r>
      <w:r w:rsidRPr="009C3D3A">
        <w:rPr>
          <w:rFonts w:ascii="Times New Roman" w:hAnsi="Times New Roman"/>
          <w:sz w:val="20"/>
          <w:szCs w:val="20"/>
          <w:lang w:val="en-US"/>
        </w:rPr>
        <w:t>1970</w:t>
      </w:r>
      <w:r>
        <w:rPr>
          <w:rFonts w:ascii="Times New Roman" w:hAnsi="Times New Roman"/>
          <w:sz w:val="20"/>
          <w:szCs w:val="20"/>
          <w:lang w:val="en-US"/>
        </w:rPr>
        <w:t>)</w:t>
      </w:r>
      <w:r w:rsidRPr="009C3D3A">
        <w:rPr>
          <w:rFonts w:ascii="Times New Roman" w:hAnsi="Times New Roman"/>
          <w:sz w:val="20"/>
          <w:szCs w:val="20"/>
          <w:lang w:val="en-US"/>
        </w:rPr>
        <w:t xml:space="preserve"> </w:t>
      </w:r>
      <w:proofErr w:type="spellStart"/>
      <w:r w:rsidRPr="009C3D3A">
        <w:rPr>
          <w:rFonts w:ascii="Times New Roman" w:hAnsi="Times New Roman"/>
          <w:sz w:val="20"/>
          <w:szCs w:val="20"/>
          <w:lang w:val="en-US"/>
        </w:rPr>
        <w:t>Ferrozine</w:t>
      </w:r>
      <w:proofErr w:type="spellEnd"/>
      <w:r w:rsidRPr="009C3D3A">
        <w:rPr>
          <w:rFonts w:ascii="Times New Roman" w:hAnsi="Times New Roman"/>
          <w:sz w:val="20"/>
          <w:szCs w:val="20"/>
          <w:lang w:val="en-US"/>
        </w:rPr>
        <w:t>-a new spectrophotometric reagent for iron.</w:t>
      </w:r>
      <w:proofErr w:type="gramEnd"/>
      <w:r w:rsidRPr="009C3D3A">
        <w:rPr>
          <w:rFonts w:ascii="Times New Roman" w:hAnsi="Times New Roman"/>
          <w:sz w:val="20"/>
          <w:szCs w:val="20"/>
          <w:lang w:val="en-US"/>
        </w:rPr>
        <w:t xml:space="preserve"> </w:t>
      </w:r>
      <w:r w:rsidRPr="009C3D3A">
        <w:rPr>
          <w:rFonts w:ascii="Times New Roman" w:hAnsi="Times New Roman"/>
          <w:sz w:val="20"/>
          <w:szCs w:val="20"/>
        </w:rPr>
        <w:t>Analytical Chemistry 42: 779–781.</w:t>
      </w:r>
    </w:p>
    <w:sectPr w:rsidR="009C3D3A" w:rsidRPr="009C3D3A" w:rsidSect="004E383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3C2" w:rsidRDefault="009213C2" w:rsidP="00F352C6">
      <w:pPr>
        <w:spacing w:after="0" w:line="240" w:lineRule="auto"/>
      </w:pPr>
      <w:r>
        <w:separator/>
      </w:r>
    </w:p>
  </w:endnote>
  <w:endnote w:type="continuationSeparator" w:id="0">
    <w:p w:rsidR="009213C2" w:rsidRDefault="009213C2" w:rsidP="00F352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832" w:rsidRDefault="004E3832" w:rsidP="004E38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3C2" w:rsidRDefault="009213C2" w:rsidP="00F352C6">
      <w:pPr>
        <w:spacing w:after="0" w:line="240" w:lineRule="auto"/>
      </w:pPr>
      <w:r>
        <w:separator/>
      </w:r>
    </w:p>
  </w:footnote>
  <w:footnote w:type="continuationSeparator" w:id="0">
    <w:p w:rsidR="009213C2" w:rsidRDefault="009213C2" w:rsidP="00F352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832" w:rsidRDefault="004E383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77918"/>
    <w:rsid w:val="00000CDF"/>
    <w:rsid w:val="00063E37"/>
    <w:rsid w:val="00077918"/>
    <w:rsid w:val="000A558B"/>
    <w:rsid w:val="000E59E0"/>
    <w:rsid w:val="00105284"/>
    <w:rsid w:val="001647BE"/>
    <w:rsid w:val="001833BB"/>
    <w:rsid w:val="00194B98"/>
    <w:rsid w:val="00196343"/>
    <w:rsid w:val="002266B9"/>
    <w:rsid w:val="00231F8B"/>
    <w:rsid w:val="00253104"/>
    <w:rsid w:val="003112EF"/>
    <w:rsid w:val="003226C0"/>
    <w:rsid w:val="00342C37"/>
    <w:rsid w:val="003F22BE"/>
    <w:rsid w:val="004279CB"/>
    <w:rsid w:val="00487414"/>
    <w:rsid w:val="004E3832"/>
    <w:rsid w:val="004E5704"/>
    <w:rsid w:val="00531F7C"/>
    <w:rsid w:val="00587E57"/>
    <w:rsid w:val="00627CC1"/>
    <w:rsid w:val="00682F8D"/>
    <w:rsid w:val="006952B4"/>
    <w:rsid w:val="006F74CA"/>
    <w:rsid w:val="0072230F"/>
    <w:rsid w:val="007420DD"/>
    <w:rsid w:val="00742384"/>
    <w:rsid w:val="00785F83"/>
    <w:rsid w:val="008472BF"/>
    <w:rsid w:val="00855542"/>
    <w:rsid w:val="00891808"/>
    <w:rsid w:val="009213C2"/>
    <w:rsid w:val="009955CD"/>
    <w:rsid w:val="009C2E49"/>
    <w:rsid w:val="009C3D3A"/>
    <w:rsid w:val="009C6762"/>
    <w:rsid w:val="009D2F06"/>
    <w:rsid w:val="009F0D96"/>
    <w:rsid w:val="00A93C87"/>
    <w:rsid w:val="00AC05CC"/>
    <w:rsid w:val="00AD136C"/>
    <w:rsid w:val="00AE1D76"/>
    <w:rsid w:val="00B12E35"/>
    <w:rsid w:val="00B14485"/>
    <w:rsid w:val="00B60D11"/>
    <w:rsid w:val="00B712FB"/>
    <w:rsid w:val="00C13969"/>
    <w:rsid w:val="00C33EF8"/>
    <w:rsid w:val="00C3406E"/>
    <w:rsid w:val="00CC78E5"/>
    <w:rsid w:val="00CF65AE"/>
    <w:rsid w:val="00DD1D5C"/>
    <w:rsid w:val="00E526B3"/>
    <w:rsid w:val="00E573A8"/>
    <w:rsid w:val="00E8441E"/>
    <w:rsid w:val="00F352C6"/>
    <w:rsid w:val="00F401CB"/>
    <w:rsid w:val="00F70442"/>
    <w:rsid w:val="00FA534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C8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rsid w:val="00A93C87"/>
    <w:pPr>
      <w:spacing w:after="0" w:line="360" w:lineRule="auto"/>
      <w:ind w:firstLine="708"/>
      <w:jc w:val="both"/>
    </w:pPr>
    <w:rPr>
      <w:rFonts w:ascii="Times New Roman" w:eastAsia="Times New Roman" w:hAnsi="Times New Roman"/>
      <w:b/>
      <w:sz w:val="28"/>
      <w:szCs w:val="24"/>
      <w:lang w:val="en-US" w:eastAsia="pl-PL"/>
    </w:rPr>
  </w:style>
  <w:style w:type="character" w:customStyle="1" w:styleId="BodyTextIndent3Char">
    <w:name w:val="Body Text Indent 3 Char"/>
    <w:basedOn w:val="DefaultParagraphFont"/>
    <w:link w:val="BodyTextIndent3"/>
    <w:semiHidden/>
    <w:rsid w:val="00A93C87"/>
    <w:rPr>
      <w:rFonts w:ascii="Times New Roman" w:eastAsia="Times New Roman" w:hAnsi="Times New Roman" w:cs="Times New Roman"/>
      <w:b/>
      <w:sz w:val="28"/>
      <w:szCs w:val="24"/>
      <w:lang w:val="en-US" w:eastAsia="pl-PL"/>
    </w:rPr>
  </w:style>
  <w:style w:type="table" w:styleId="TableGrid">
    <w:name w:val="Table Grid"/>
    <w:basedOn w:val="TableNormal"/>
    <w:uiPriority w:val="39"/>
    <w:rsid w:val="00AE1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C78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8E5"/>
    <w:rPr>
      <w:rFonts w:ascii="Segoe UI" w:eastAsia="Calibri" w:hAnsi="Segoe UI" w:cs="Segoe UI"/>
      <w:sz w:val="18"/>
      <w:szCs w:val="18"/>
    </w:rPr>
  </w:style>
  <w:style w:type="paragraph" w:styleId="Header">
    <w:name w:val="header"/>
    <w:basedOn w:val="Normal"/>
    <w:link w:val="HeaderChar"/>
    <w:uiPriority w:val="99"/>
    <w:unhideWhenUsed/>
    <w:rsid w:val="00F352C6"/>
    <w:pPr>
      <w:tabs>
        <w:tab w:val="center" w:pos="4680"/>
        <w:tab w:val="right" w:pos="9360"/>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F352C6"/>
    <w:rPr>
      <w:lang w:val="en-US"/>
    </w:rPr>
  </w:style>
  <w:style w:type="paragraph" w:styleId="Footer">
    <w:name w:val="footer"/>
    <w:basedOn w:val="Normal"/>
    <w:link w:val="FooterChar"/>
    <w:uiPriority w:val="99"/>
    <w:unhideWhenUsed/>
    <w:rsid w:val="00F352C6"/>
    <w:pPr>
      <w:tabs>
        <w:tab w:val="center" w:pos="4680"/>
        <w:tab w:val="right" w:pos="9360"/>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F352C6"/>
    <w:rPr>
      <w:lang w:val="en-US"/>
    </w:rPr>
  </w:style>
  <w:style w:type="paragraph" w:customStyle="1" w:styleId="Default">
    <w:name w:val="Default"/>
    <w:rsid w:val="00105284"/>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divs>
    <w:div w:id="78912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F51D1-9E4B-424B-B5A0-4AD3349D9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4</Pages>
  <Words>850</Words>
  <Characters>4847</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Mucha</dc:creator>
  <cp:keywords/>
  <dc:description/>
  <cp:lastModifiedBy>0001715</cp:lastModifiedBy>
  <cp:revision>40</cp:revision>
  <cp:lastPrinted>2018-12-15T17:32:00Z</cp:lastPrinted>
  <dcterms:created xsi:type="dcterms:W3CDTF">2018-06-22T10:36:00Z</dcterms:created>
  <dcterms:modified xsi:type="dcterms:W3CDTF">2019-02-23T10:12:00Z</dcterms:modified>
</cp:coreProperties>
</file>