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81" w:rsidRDefault="00177681"/>
    <w:p w:rsidR="00AA6A04" w:rsidRDefault="00AA6A04" w:rsidP="00AA6A04"/>
    <w:p w:rsidR="00AA6A04" w:rsidRPr="00987999" w:rsidRDefault="00AA6A04" w:rsidP="00AA6A04">
      <w:pPr>
        <w:rPr>
          <w:rFonts w:ascii="Times New Roman" w:eastAsia="宋体" w:hAnsi="Times New Roman" w:cs="Times New Roman"/>
          <w:sz w:val="20"/>
          <w:szCs w:val="20"/>
        </w:rPr>
      </w:pPr>
      <w:r w:rsidRPr="00AA6A04">
        <w:rPr>
          <w:rFonts w:ascii="黑体" w:eastAsia="黑体" w:hAnsi="黑体" w:cs="Times New Roman"/>
          <w:b/>
          <w:sz w:val="20"/>
          <w:szCs w:val="24"/>
        </w:rPr>
        <w:t>Supplementary Fig. S5</w:t>
      </w:r>
      <w:r>
        <w:rPr>
          <w:rFonts w:ascii="Times New Roman" w:eastAsia="宋体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0"/>
          <w:szCs w:val="16"/>
        </w:rPr>
        <w:t>T</w:t>
      </w:r>
      <w:r w:rsidRPr="00EE7577">
        <w:rPr>
          <w:rFonts w:ascii="Times New Roman" w:hAnsi="Times New Roman" w:cs="Times New Roman"/>
          <w:color w:val="231F20"/>
          <w:sz w:val="20"/>
          <w:szCs w:val="16"/>
        </w:rPr>
        <w:t>ranscript levels</w:t>
      </w:r>
      <w:r>
        <w:rPr>
          <w:rFonts w:ascii="Times New Roman" w:hAnsi="Times New Roman" w:cs="Times New Roman"/>
          <w:color w:val="231F20"/>
          <w:sz w:val="20"/>
          <w:szCs w:val="16"/>
        </w:rPr>
        <w:t xml:space="preserve"> of the twenty DEGs </w:t>
      </w:r>
      <w:r w:rsidRPr="00DD4C6B">
        <w:rPr>
          <w:rFonts w:ascii="Times New Roman" w:eastAsia="宋体" w:hAnsi="Times New Roman" w:cs="Times New Roman"/>
          <w:sz w:val="20"/>
          <w:szCs w:val="24"/>
        </w:rPr>
        <w:t>in carotenoid metabolic pathway</w:t>
      </w:r>
      <w:r>
        <w:rPr>
          <w:rFonts w:ascii="Times New Roman" w:eastAsia="宋体" w:hAnsi="Times New Roman" w:cs="Times New Roman"/>
          <w:sz w:val="20"/>
          <w:szCs w:val="24"/>
        </w:rPr>
        <w:t xml:space="preserve"> according to RNA-seq. </w:t>
      </w:r>
      <w:r w:rsidR="00F7616B">
        <w:rPr>
          <w:rFonts w:ascii="Times New Roman" w:eastAsia="宋体" w:hAnsi="Times New Roman" w:cs="Times New Roman"/>
          <w:sz w:val="20"/>
          <w:szCs w:val="24"/>
        </w:rPr>
        <w:t>All t</w:t>
      </w:r>
      <w:r w:rsidRPr="00137F3B">
        <w:rPr>
          <w:rFonts w:ascii="Times New Roman" w:hAnsi="Times New Roman" w:cs="Times New Roman"/>
          <w:color w:val="231F20"/>
          <w:sz w:val="20"/>
          <w:szCs w:val="16"/>
        </w:rPr>
        <w:t>wenty genes were</w:t>
      </w:r>
      <w:r>
        <w:rPr>
          <w:rFonts w:ascii="Times New Roman" w:hAnsi="Times New Roman" w:cs="Times New Roman"/>
          <w:color w:val="231F20"/>
          <w:sz w:val="20"/>
          <w:szCs w:val="16"/>
        </w:rPr>
        <w:t xml:space="preserve"> </w:t>
      </w:r>
      <w:r w:rsidRPr="00846ED2">
        <w:rPr>
          <w:rFonts w:ascii="Times New Roman" w:eastAsia="宋体" w:hAnsi="Times New Roman" w:cs="Times New Roman"/>
          <w:sz w:val="20"/>
          <w:szCs w:val="20"/>
        </w:rPr>
        <w:t>significantly differentially expressed in WP vs. ZS11 petals during at least one stage of development</w:t>
      </w:r>
      <w:r>
        <w:rPr>
          <w:rFonts w:ascii="Times New Roman" w:eastAsia="宋体" w:hAnsi="Times New Roman" w:cs="Times New Roman"/>
          <w:sz w:val="20"/>
          <w:szCs w:val="20"/>
        </w:rPr>
        <w:t>.</w:t>
      </w:r>
      <w:r w:rsidRPr="00137F3B">
        <w:rPr>
          <w:rFonts w:ascii="Times New Roman" w:hAnsi="Times New Roman" w:cs="Times New Roman"/>
          <w:color w:val="231F20"/>
          <w:sz w:val="20"/>
          <w:szCs w:val="20"/>
        </w:rPr>
        <w:t xml:space="preserve"> Values are means ± SD of three</w:t>
      </w:r>
      <w:r w:rsidRPr="00137F3B">
        <w:rPr>
          <w:rFonts w:ascii="AdvOT07517017" w:hAnsi="AdvOT07517017"/>
          <w:color w:val="000000"/>
          <w:sz w:val="16"/>
          <w:szCs w:val="16"/>
        </w:rPr>
        <w:t xml:space="preserve"> </w:t>
      </w:r>
      <w:r w:rsidRPr="00137F3B">
        <w:rPr>
          <w:rFonts w:ascii="Times New Roman" w:hAnsi="Times New Roman" w:cs="Times New Roman"/>
          <w:color w:val="231F20"/>
          <w:sz w:val="20"/>
          <w:szCs w:val="20"/>
        </w:rPr>
        <w:t>biological</w:t>
      </w:r>
      <w:r w:rsidRPr="00137F3B">
        <w:rPr>
          <w:rFonts w:ascii="AdvOT07517017" w:hAnsi="AdvOT07517017"/>
          <w:color w:val="000000"/>
          <w:sz w:val="16"/>
          <w:szCs w:val="16"/>
        </w:rPr>
        <w:t xml:space="preserve"> </w:t>
      </w:r>
      <w:r w:rsidRPr="00137F3B">
        <w:rPr>
          <w:rFonts w:ascii="Times New Roman" w:hAnsi="Times New Roman" w:cs="Times New Roman"/>
          <w:color w:val="231F20"/>
          <w:sz w:val="20"/>
          <w:szCs w:val="20"/>
        </w:rPr>
        <w:t>exper</w:t>
      </w:r>
      <w:r w:rsidR="001B2C6F">
        <w:rPr>
          <w:rFonts w:ascii="Times New Roman" w:hAnsi="Times New Roman" w:cs="Times New Roman"/>
          <w:color w:val="231F20"/>
          <w:sz w:val="20"/>
          <w:szCs w:val="20"/>
        </w:rPr>
        <w:t>iments. Error bars indicate SEs</w:t>
      </w:r>
      <w:bookmarkStart w:id="0" w:name="_GoBack"/>
      <w:bookmarkEnd w:id="0"/>
    </w:p>
    <w:sectPr w:rsidR="00AA6A04" w:rsidRPr="00987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811" w:rsidRDefault="00A61811" w:rsidP="00AA6A04">
      <w:r>
        <w:separator/>
      </w:r>
    </w:p>
  </w:endnote>
  <w:endnote w:type="continuationSeparator" w:id="0">
    <w:p w:rsidR="00A61811" w:rsidRDefault="00A61811" w:rsidP="00AA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0751701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811" w:rsidRDefault="00A61811" w:rsidP="00AA6A04">
      <w:r>
        <w:separator/>
      </w:r>
    </w:p>
  </w:footnote>
  <w:footnote w:type="continuationSeparator" w:id="0">
    <w:p w:rsidR="00A61811" w:rsidRDefault="00A61811" w:rsidP="00AA6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C7"/>
    <w:rsid w:val="00044561"/>
    <w:rsid w:val="000B10A8"/>
    <w:rsid w:val="00177681"/>
    <w:rsid w:val="001B2C6F"/>
    <w:rsid w:val="00345629"/>
    <w:rsid w:val="00987999"/>
    <w:rsid w:val="00A61811"/>
    <w:rsid w:val="00A632AE"/>
    <w:rsid w:val="00AA6A04"/>
    <w:rsid w:val="00B21CC7"/>
    <w:rsid w:val="00C321CA"/>
    <w:rsid w:val="00C94239"/>
    <w:rsid w:val="00DE7BB4"/>
    <w:rsid w:val="00F7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2016C2-DF61-4236-B3DD-F92E8108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A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A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SWU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Jolly</dc:creator>
  <cp:keywords/>
  <dc:description/>
  <cp:lastModifiedBy>Jolly</cp:lastModifiedBy>
  <cp:revision>19</cp:revision>
  <dcterms:created xsi:type="dcterms:W3CDTF">2020-10-28T04:00:00Z</dcterms:created>
  <dcterms:modified xsi:type="dcterms:W3CDTF">2020-11-12T03:43:00Z</dcterms:modified>
</cp:coreProperties>
</file>