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EA4D" w14:textId="77777777" w:rsidR="005245AA" w:rsidRDefault="005245AA" w:rsidP="005245AA"/>
    <w:tbl>
      <w:tblPr>
        <w:tblpPr w:leftFromText="141" w:rightFromText="141" w:vertAnchor="text" w:horzAnchor="margin" w:tblpX="-572" w:tblpY="100"/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37"/>
        <w:gridCol w:w="1545"/>
        <w:gridCol w:w="1808"/>
        <w:gridCol w:w="1816"/>
        <w:gridCol w:w="2381"/>
      </w:tblGrid>
      <w:tr w:rsidR="005245AA" w:rsidRPr="00A04FBD" w14:paraId="3DDCE87F" w14:textId="77777777" w:rsidTr="00271116"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E7193" w14:textId="77777777" w:rsidR="005245AA" w:rsidRPr="000836C9" w:rsidRDefault="005245AA" w:rsidP="002711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C7F9EE" w14:textId="767C1BA2" w:rsidR="005245AA" w:rsidRPr="000836C9" w:rsidRDefault="005245AA" w:rsidP="002711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proofErr w:type="spellStart"/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s</w:t>
            </w:r>
            <w:proofErr w:type="spellEnd"/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ng g </w:t>
            </w:r>
            <w:r w:rsidR="00EF218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1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DW</w:t>
            </w:r>
          </w:p>
        </w:tc>
        <w:tc>
          <w:tcPr>
            <w:tcW w:w="7550" w:type="dxa"/>
            <w:gridSpan w:val="4"/>
            <w:tcBorders>
              <w:left w:val="nil"/>
              <w:bottom w:val="nil"/>
              <w:right w:val="single" w:sz="4" w:space="0" w:color="auto"/>
            </w:tcBorders>
          </w:tcPr>
          <w:p w14:paraId="45CBFE05" w14:textId="77777777" w:rsidR="005245AA" w:rsidRPr="000836C9" w:rsidRDefault="005245AA" w:rsidP="002711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Time, h</w:t>
            </w:r>
          </w:p>
        </w:tc>
      </w:tr>
      <w:tr w:rsidR="005245AA" w:rsidRPr="00A04FBD" w14:paraId="16C6C48C" w14:textId="77777777" w:rsidTr="00271116"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3271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BFEE0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DD1CF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245AA" w:rsidRPr="00A04FBD" w14:paraId="501EE5A5" w14:textId="77777777" w:rsidTr="00271116"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EFA3C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2C5A8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5B384" w14:textId="77777777" w:rsidR="005245AA" w:rsidRPr="00BC7DCC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C0B8FA" wp14:editId="2C8542A9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1270</wp:posOffset>
                      </wp:positionV>
                      <wp:extent cx="628650" cy="0"/>
                      <wp:effectExtent l="0" t="0" r="0" b="0"/>
                      <wp:wrapNone/>
                      <wp:docPr id="17" name="Łącznik prosty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4C20B0" id="Łącznik prosty 1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8pt,.1pt" to="106.3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" strokecolor="white [3212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KNO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4C7F7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80FB1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KNO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5245AA" w:rsidRPr="00A04FBD" w14:paraId="2D1C4CEA" w14:textId="77777777" w:rsidTr="00271116">
        <w:trPr>
          <w:trHeight w:hRule="exact"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5CDDCE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68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1B61323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460.35 ±30.69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center"/>
          </w:tcPr>
          <w:p w14:paraId="6108DD63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456.65 ± 27.24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16" w:type="dxa"/>
            <w:tcBorders>
              <w:left w:val="nil"/>
              <w:bottom w:val="nil"/>
              <w:right w:val="nil"/>
            </w:tcBorders>
            <w:vAlign w:val="center"/>
          </w:tcPr>
          <w:p w14:paraId="2C21F73B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428.52± 48.35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81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E166B3A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383.6 ± 67.39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5245AA" w:rsidRPr="00A04FBD" w14:paraId="4B553439" w14:textId="77777777" w:rsidTr="00271116">
        <w:trPr>
          <w:trHeight w:hRule="exact" w:val="567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BF735E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9A622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76.47 ± 19.29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716AF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49.17 ± 12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DF11E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48.45 ± 10.92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37F8EC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61.28 ± 4.81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5245AA" w:rsidRPr="00A04FBD" w14:paraId="44DEAF1D" w14:textId="77777777" w:rsidTr="00271116">
        <w:trPr>
          <w:trHeight w:hRule="exact" w:val="567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C15B48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79432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53.93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±15.11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D4776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44.97±9.37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591B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42.98±7.77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E60F1D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37.78±6.66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5245AA" w:rsidRPr="00A04FBD" w14:paraId="7FBF059A" w14:textId="77777777" w:rsidTr="00271116">
        <w:trPr>
          <w:trHeight w:hRule="exact" w:val="567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F0D4D0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0EAE9" w14:textId="77777777" w:rsidR="005245AA" w:rsidRPr="000836C9" w:rsidRDefault="005245AA" w:rsidP="0027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259.76 ±27.41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09ABB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284.09 ± 38.10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A03F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286.78 ± 60.55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C6016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226.29 ± 15.32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5245AA" w:rsidRPr="00A04FBD" w14:paraId="334340F4" w14:textId="77777777" w:rsidTr="00271116">
        <w:trPr>
          <w:trHeight w:hRule="exact" w:val="56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46EE70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0836C9">
              <w:rPr>
                <w:rFonts w:ascii="Times New Roman" w:hAnsi="Times New Roman" w:cs="Times New Roman"/>
                <w:b/>
                <w:sz w:val="24"/>
                <w:szCs w:val="24"/>
              </w:rPr>
              <w:t>GA</w:t>
            </w:r>
            <w:r w:rsidRPr="000836C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362483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12.78±1.72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23B006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13.0±1.63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4A860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15.22±2.03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C4EAF" w14:textId="77777777" w:rsidR="005245AA" w:rsidRPr="000836C9" w:rsidRDefault="005245AA" w:rsidP="0027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836C9">
              <w:rPr>
                <w:rFonts w:ascii="Times New Roman" w:hAnsi="Times New Roman" w:cs="Times New Roman"/>
                <w:sz w:val="24"/>
                <w:szCs w:val="24"/>
              </w:rPr>
              <w:t>12.43±1.36</w:t>
            </w:r>
            <w:r w:rsidRPr="000836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14:paraId="361F9F04" w14:textId="77777777" w:rsidR="005245AA" w:rsidRDefault="005245AA" w:rsidP="005245AA"/>
    <w:p w14:paraId="76243624" w14:textId="77777777" w:rsidR="005245AA" w:rsidRDefault="005245AA" w:rsidP="005245AA"/>
    <w:p w14:paraId="50455BE8" w14:textId="69169A98" w:rsidR="002E31DE" w:rsidRPr="003E5425" w:rsidRDefault="005245AA" w:rsidP="003E542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>
        <w:t>Table</w:t>
      </w:r>
      <w:proofErr w:type="spellEnd"/>
      <w:r>
        <w:t xml:space="preserve"> S1 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>Effect</w:t>
      </w:r>
      <w:r w:rsidR="003E5425">
        <w:rPr>
          <w:rFonts w:ascii="Times New Roman" w:eastAsia="Calibri" w:hAnsi="Times New Roman" w:cs="Times New Roman"/>
          <w:sz w:val="24"/>
          <w:szCs w:val="24"/>
          <w:lang w:val="en-GB"/>
        </w:rPr>
        <w:t>s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of </w:t>
      </w:r>
      <w:r w:rsidR="00961483">
        <w:rPr>
          <w:rFonts w:ascii="Times New Roman" w:eastAsia="Calibri" w:hAnsi="Times New Roman" w:cs="Times New Roman"/>
          <w:sz w:val="24"/>
          <w:szCs w:val="24"/>
          <w:lang w:val="en-GB"/>
        </w:rPr>
        <w:t>vapours</w:t>
      </w:r>
      <w:r w:rsidR="005D032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released</w:t>
      </w:r>
      <w:r w:rsidR="009614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from acidified KNO</w:t>
      </w:r>
      <w:r w:rsidR="00961483">
        <w:rPr>
          <w:rFonts w:ascii="Times New Roman" w:eastAsia="Calibri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on GA</w:t>
      </w:r>
      <w:r w:rsidR="003E5425" w:rsidRPr="002C4DBA">
        <w:rPr>
          <w:rFonts w:ascii="Times New Roman" w:eastAsia="Calibri" w:hAnsi="Times New Roman" w:cs="Times New Roman"/>
          <w:sz w:val="24"/>
          <w:szCs w:val="24"/>
          <w:vertAlign w:val="subscript"/>
          <w:lang w:val="en-GB"/>
        </w:rPr>
        <w:t>s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contents in embryos of </w:t>
      </w:r>
      <w:r w:rsidR="00542D7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3E5425" w:rsidRPr="002C4DBA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A. </w:t>
      </w:r>
      <w:proofErr w:type="spellStart"/>
      <w:r w:rsidR="003E5425" w:rsidRPr="002C4DBA">
        <w:rPr>
          <w:rFonts w:ascii="Times New Roman" w:eastAsia="Calibri" w:hAnsi="Times New Roman" w:cs="Times New Roman"/>
          <w:i/>
          <w:sz w:val="24"/>
          <w:szCs w:val="24"/>
          <w:lang w:val="en-GB"/>
        </w:rPr>
        <w:t>fatua</w:t>
      </w:r>
      <w:proofErr w:type="spellEnd"/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caryopses</w:t>
      </w:r>
      <w:r w:rsidR="003E542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after 18 and 36 h of </w:t>
      </w:r>
      <w:r w:rsidR="00961483">
        <w:rPr>
          <w:rFonts w:ascii="Times New Roman" w:eastAsia="Calibri" w:hAnsi="Times New Roman" w:cs="Times New Roman"/>
          <w:sz w:val="24"/>
          <w:szCs w:val="24"/>
          <w:lang w:val="en-GB"/>
        </w:rPr>
        <w:t>germination</w:t>
      </w:r>
      <w:r w:rsidR="003E5425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ED2B31">
        <w:rPr>
          <w:rFonts w:ascii="Times New Roman" w:eastAsia="Calibri" w:hAnsi="Times New Roman" w:cs="Times New Roman"/>
          <w:sz w:val="24"/>
          <w:szCs w:val="24"/>
          <w:lang w:val="en-GB"/>
        </w:rPr>
        <w:t>Dormant c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aryopses from the 2015 harvest were treated for 3 h with </w:t>
      </w:r>
      <w:r w:rsidR="00961483">
        <w:rPr>
          <w:rFonts w:ascii="Times New Roman" w:eastAsia="Calibri" w:hAnsi="Times New Roman" w:cs="Times New Roman"/>
          <w:sz w:val="24"/>
          <w:szCs w:val="24"/>
          <w:lang w:val="en-GB"/>
        </w:rPr>
        <w:t>vapours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released from KNO</w:t>
      </w:r>
      <w:r w:rsidR="003E5425" w:rsidRPr="002C4DBA">
        <w:rPr>
          <w:rFonts w:ascii="Times New Roman" w:eastAsia="Calibri" w:hAnsi="Times New Roman" w:cs="Times New Roman"/>
          <w:sz w:val="24"/>
          <w:szCs w:val="24"/>
          <w:vertAlign w:val="subscript"/>
          <w:lang w:val="en-GB"/>
        </w:rPr>
        <w:t>2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(10 </w:t>
      </w:r>
      <w:r w:rsidR="003E5425" w:rsidRPr="002C4DBA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-2 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M) </w:t>
      </w:r>
      <w:r w:rsidR="003E542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solution 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>acidified with HCl after 15 and 33h of</w:t>
      </w:r>
      <w:r w:rsidR="006A7FF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61483">
        <w:rPr>
          <w:rFonts w:ascii="Times New Roman" w:eastAsia="Calibri" w:hAnsi="Times New Roman" w:cs="Times New Roman"/>
          <w:sz w:val="24"/>
          <w:szCs w:val="24"/>
          <w:lang w:val="en-GB"/>
        </w:rPr>
        <w:t>germination</w:t>
      </w:r>
      <w:r w:rsidR="003E5425" w:rsidRPr="002C4DBA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6127AEC" w14:textId="7E028646" w:rsidR="005245AA" w:rsidRDefault="005245AA"/>
    <w:p w14:paraId="10E70F8F" w14:textId="77777777" w:rsidR="00C5770E" w:rsidRPr="00EC3DFA" w:rsidRDefault="00C5770E" w:rsidP="00C5770E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F11D3"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NO</w:t>
      </w:r>
      <w:r w:rsidRPr="00C653B6">
        <w:rPr>
          <w:rStyle w:val="gwpf04195f3xsize"/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-</w:t>
      </w:r>
      <w:proofErr w:type="spellStart"/>
      <w:r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mediated</w:t>
      </w:r>
      <w:proofErr w:type="spellEnd"/>
      <w:r w:rsidRPr="001F11D3"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001F11D3"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dormancy</w:t>
      </w:r>
      <w:proofErr w:type="spellEnd"/>
      <w:r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release</w:t>
      </w:r>
      <w:proofErr w:type="spellEnd"/>
      <w:r w:rsidRPr="001F11D3">
        <w:rPr>
          <w:rStyle w:val="gwpf04195f3xsize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of</w:t>
      </w:r>
      <w:r w:rsidRPr="001F11D3"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 </w:t>
      </w:r>
      <w:proofErr w:type="spellStart"/>
      <w:r w:rsidRPr="001F11D3">
        <w:rPr>
          <w:rStyle w:val="gwpf04195f3xsize"/>
          <w:rFonts w:ascii="Times New Roman" w:hAnsi="Times New Roman" w:cs="Times New Roman"/>
          <w:b/>
          <w:bCs/>
          <w:i/>
          <w:iCs/>
          <w:color w:val="242424"/>
          <w:sz w:val="28"/>
          <w:szCs w:val="28"/>
          <w:shd w:val="clear" w:color="auto" w:fill="FFFFFF"/>
        </w:rPr>
        <w:t>Avena</w:t>
      </w:r>
      <w:proofErr w:type="spellEnd"/>
      <w:r w:rsidRPr="001F11D3">
        <w:rPr>
          <w:rStyle w:val="gwpf04195f3xsize"/>
          <w:rFonts w:ascii="Times New Roman" w:hAnsi="Times New Roman" w:cs="Times New Roman"/>
          <w:b/>
          <w:bCs/>
          <w:i/>
          <w:i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001F11D3">
        <w:rPr>
          <w:rStyle w:val="gwpf04195f3xsize"/>
          <w:rFonts w:ascii="Times New Roman" w:hAnsi="Times New Roman" w:cs="Times New Roman"/>
          <w:b/>
          <w:bCs/>
          <w:i/>
          <w:iCs/>
          <w:color w:val="242424"/>
          <w:sz w:val="28"/>
          <w:szCs w:val="28"/>
          <w:shd w:val="clear" w:color="auto" w:fill="FFFFFF"/>
        </w:rPr>
        <w:t>fatua</w:t>
      </w:r>
      <w:proofErr w:type="spellEnd"/>
      <w:r w:rsidRPr="001F11D3"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 </w:t>
      </w:r>
      <w:proofErr w:type="spellStart"/>
      <w:r w:rsidRPr="001F11D3"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caryopses</w:t>
      </w:r>
      <w:proofErr w:type="spellEnd"/>
      <w:r w:rsidRPr="001F11D3"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 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is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associated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with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decrease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 in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abscisic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acid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sensitivity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content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 xml:space="preserve"> and ABA/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GA</w:t>
      </w:r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  <w:vertAlign w:val="subscript"/>
        </w:rPr>
        <w:t>s</w:t>
      </w:r>
      <w:proofErr w:type="spellEnd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  <w:vertAlign w:val="subscript"/>
        </w:rPr>
        <w:t xml:space="preserve"> </w:t>
      </w:r>
      <w:proofErr w:type="spellStart"/>
      <w:r>
        <w:rPr>
          <w:rStyle w:val="gwpf04195f3contentpasted0"/>
          <w:rFonts w:ascii="Times New Roman" w:hAnsi="Times New Roman" w:cs="Times New Roman"/>
          <w:b/>
          <w:bCs/>
          <w:color w:val="242424"/>
          <w:sz w:val="28"/>
          <w:szCs w:val="28"/>
          <w:shd w:val="clear" w:color="auto" w:fill="FFFFFF"/>
        </w:rPr>
        <w:t>ratios</w:t>
      </w:r>
      <w:proofErr w:type="spellEnd"/>
    </w:p>
    <w:p w14:paraId="7EC5BA4A" w14:textId="77777777" w:rsidR="005245AA" w:rsidRPr="007B0391" w:rsidRDefault="005245AA" w:rsidP="005245A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889442" w14:textId="77777777" w:rsidR="005245AA" w:rsidRPr="00B31698" w:rsidRDefault="005245AA" w:rsidP="005245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</w:pP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Jan Kępczyński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1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Agata Wójcik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1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Michał Dziurka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2 </w:t>
      </w:r>
    </w:p>
    <w:p w14:paraId="4CAC66B1" w14:textId="77777777" w:rsidR="005245AA" w:rsidRPr="00B31698" w:rsidRDefault="005245AA" w:rsidP="005245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EC6F6B" w14:textId="77777777" w:rsidR="005245AA" w:rsidRPr="00B31698" w:rsidRDefault="005245AA" w:rsidP="005245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pl-PL"/>
        </w:rPr>
        <w:t>1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Institute of Biology, University of Szczecin, </w:t>
      </w:r>
      <w:proofErr w:type="spellStart"/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Wąska</w:t>
      </w:r>
      <w:proofErr w:type="spellEnd"/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 13, 71-415 Szczecin, Poland</w:t>
      </w:r>
    </w:p>
    <w:p w14:paraId="657B218D" w14:textId="77777777" w:rsidR="005245AA" w:rsidRPr="00B31698" w:rsidRDefault="005245AA" w:rsidP="005245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pl-PL"/>
        </w:rPr>
        <w:t>2</w:t>
      </w:r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Polish Academy of Sciences, Institute of Plant Physiology, </w:t>
      </w:r>
      <w:proofErr w:type="spellStart"/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Niezapominajek</w:t>
      </w:r>
      <w:proofErr w:type="spellEnd"/>
      <w:r w:rsidRPr="00B316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 21, 20-239 Krakow, Poland</w:t>
      </w:r>
    </w:p>
    <w:p w14:paraId="3FC31B94" w14:textId="77777777" w:rsidR="005245AA" w:rsidRPr="00B844EF" w:rsidRDefault="005245AA" w:rsidP="005245AA">
      <w:pPr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lang w:val="en"/>
        </w:rPr>
      </w:pPr>
    </w:p>
    <w:p w14:paraId="3B05D22F" w14:textId="77777777" w:rsidR="005245AA" w:rsidRPr="00B844EF" w:rsidRDefault="005245AA" w:rsidP="005245A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val="en-US" w:eastAsia="pl-PL"/>
        </w:rPr>
      </w:pPr>
      <w:r w:rsidRPr="00B844E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Corresponding author Jan </w:t>
      </w:r>
      <w:proofErr w:type="spellStart"/>
      <w:r w:rsidRPr="00B844E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Kępczyński</w:t>
      </w:r>
      <w:proofErr w:type="spellEnd"/>
    </w:p>
    <w:p w14:paraId="695D319C" w14:textId="77777777" w:rsidR="005245AA" w:rsidRPr="00B844EF" w:rsidRDefault="006C48F6" w:rsidP="005245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hyperlink r:id="rId4" w:history="1">
        <w:r w:rsidR="005245AA" w:rsidRPr="00B844E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pl-PL"/>
          </w:rPr>
          <w:t>jan.kepczynski@usz.edu.pl</w:t>
        </w:r>
      </w:hyperlink>
      <w:r w:rsidR="005245AA" w:rsidRPr="00B844E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; </w:t>
      </w:r>
      <w:hyperlink r:id="rId5" w:history="1">
        <w:r w:rsidR="005245AA" w:rsidRPr="00B844E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pl-PL"/>
          </w:rPr>
          <w:t>jankepcz@wp.pl</w:t>
        </w:r>
      </w:hyperlink>
    </w:p>
    <w:p w14:paraId="41E623C4" w14:textId="77777777" w:rsidR="005245AA" w:rsidRDefault="005245AA"/>
    <w:sectPr w:rsidR="00524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DE"/>
    <w:rsid w:val="002A63CC"/>
    <w:rsid w:val="002E31DE"/>
    <w:rsid w:val="003E5425"/>
    <w:rsid w:val="005245AA"/>
    <w:rsid w:val="00542D7C"/>
    <w:rsid w:val="005D0325"/>
    <w:rsid w:val="005D474F"/>
    <w:rsid w:val="006A7FFB"/>
    <w:rsid w:val="006C48F6"/>
    <w:rsid w:val="0087134B"/>
    <w:rsid w:val="00961483"/>
    <w:rsid w:val="00A70B46"/>
    <w:rsid w:val="00C5770E"/>
    <w:rsid w:val="00D97629"/>
    <w:rsid w:val="00ED2B31"/>
    <w:rsid w:val="00EF218B"/>
    <w:rsid w:val="00F93A0D"/>
    <w:rsid w:val="00FB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FAEE"/>
  <w15:chartTrackingRefBased/>
  <w15:docId w15:val="{4A5115BA-9C90-449E-9D3B-8733D479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45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wpf04195f3xsize">
    <w:name w:val="gwpf04195f3_x_size"/>
    <w:basedOn w:val="Domylnaczcionkaakapitu"/>
    <w:rsid w:val="00FB75E7"/>
  </w:style>
  <w:style w:type="character" w:customStyle="1" w:styleId="gwpf04195f3contentpasted0">
    <w:name w:val="gwpf04195f3_contentpasted0"/>
    <w:basedOn w:val="Domylnaczcionkaakapitu"/>
    <w:rsid w:val="00FB7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kepcz@wp.pl" TargetMode="External"/><Relationship Id="rId4" Type="http://schemas.openxmlformats.org/officeDocument/2006/relationships/hyperlink" Target="mailto:jan.kepczynski@us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Kępczyński</dc:creator>
  <cp:keywords/>
  <dc:description/>
  <cp:lastModifiedBy>Jan Kepczynski</cp:lastModifiedBy>
  <cp:revision>11</cp:revision>
  <dcterms:created xsi:type="dcterms:W3CDTF">2022-11-30T11:00:00Z</dcterms:created>
  <dcterms:modified xsi:type="dcterms:W3CDTF">2023-03-03T11:38:00Z</dcterms:modified>
</cp:coreProperties>
</file>