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FD01" w14:textId="750AE716" w:rsidR="009E0117" w:rsidRDefault="009E0117" w:rsidP="009E0117">
      <w:pPr>
        <w:ind w:left="180" w:hanging="720"/>
        <w:rPr>
          <w:rFonts w:ascii="Times New Roman" w:hAnsi="Times New Roman" w:cs="Times New Roman"/>
          <w:sz w:val="16"/>
          <w:szCs w:val="16"/>
        </w:rPr>
      </w:pPr>
      <w:r w:rsidRPr="004C2EA8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4C2EA8">
        <w:rPr>
          <w:rFonts w:ascii="Times New Roman" w:hAnsi="Times New Roman" w:cs="Times New Roman"/>
          <w:b/>
          <w:bCs/>
          <w:sz w:val="16"/>
          <w:szCs w:val="16"/>
        </w:rPr>
        <w:t>:</w:t>
      </w:r>
      <w:r w:rsidRPr="004C2EA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Internal control gene selection by using NormFinder and BestKeeper algoriths. (a) </w:t>
      </w:r>
      <w:r w:rsidRPr="009E0117">
        <w:rPr>
          <w:rFonts w:ascii="Times New Roman" w:hAnsi="Times New Roman" w:cs="Times New Roman"/>
          <w:sz w:val="16"/>
          <w:szCs w:val="16"/>
        </w:rPr>
        <w:t>Mean Ct values of qRT-PCR analysis performed in 3 technical replicates with 8 biological samples</w:t>
      </w:r>
      <w:r>
        <w:rPr>
          <w:rFonts w:ascii="Times New Roman" w:hAnsi="Times New Roman" w:cs="Times New Roman"/>
          <w:sz w:val="16"/>
          <w:szCs w:val="16"/>
        </w:rPr>
        <w:t>. (b) Result of NormFinder algorithm. (c) Result of BestKeeper algorithm.</w:t>
      </w:r>
    </w:p>
    <w:p w14:paraId="4AC886F4" w14:textId="587638AD" w:rsidR="009E0117" w:rsidRPr="009E0117" w:rsidRDefault="009E0117" w:rsidP="009E0117">
      <w:pPr>
        <w:ind w:left="18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E0117">
        <w:rPr>
          <w:rFonts w:ascii="Times New Roman" w:hAnsi="Times New Roman" w:cs="Times New Roman"/>
          <w:b/>
          <w:bCs/>
          <w:sz w:val="24"/>
          <w:szCs w:val="24"/>
        </w:rPr>
        <w:t>a)</w:t>
      </w:r>
    </w:p>
    <w:tbl>
      <w:tblPr>
        <w:tblStyle w:val="MediumShading1-Accent11"/>
        <w:tblW w:w="9062" w:type="dxa"/>
        <w:tblLook w:val="04A0" w:firstRow="1" w:lastRow="0" w:firstColumn="1" w:lastColumn="0" w:noHBand="0" w:noVBand="1"/>
      </w:tblPr>
      <w:tblGrid>
        <w:gridCol w:w="1124"/>
        <w:gridCol w:w="993"/>
        <w:gridCol w:w="887"/>
        <w:gridCol w:w="105"/>
        <w:gridCol w:w="992"/>
        <w:gridCol w:w="992"/>
        <w:gridCol w:w="993"/>
        <w:gridCol w:w="992"/>
        <w:gridCol w:w="992"/>
        <w:gridCol w:w="992"/>
      </w:tblGrid>
      <w:tr w:rsidR="009E0117" w:rsidRPr="007A2088" w14:paraId="18673852" w14:textId="77777777" w:rsidTr="001A5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2E8CBB45" w14:textId="2641FAFC" w:rsidR="009E0117" w:rsidRPr="007A2088" w:rsidRDefault="009E0117" w:rsidP="001A58AD">
            <w:pPr>
              <w:rPr>
                <w:rFonts w:eastAsia="Times New Roman" w:cs="Arial"/>
                <w:sz w:val="20"/>
                <w:szCs w:val="22"/>
              </w:rPr>
            </w:pPr>
          </w:p>
        </w:tc>
        <w:tc>
          <w:tcPr>
            <w:tcW w:w="993" w:type="dxa"/>
            <w:noWrap/>
            <w:hideMark/>
          </w:tcPr>
          <w:p w14:paraId="67F91530" w14:textId="1FFA40E6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 xml:space="preserve">Sample 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992" w:type="dxa"/>
            <w:gridSpan w:val="2"/>
            <w:noWrap/>
            <w:hideMark/>
          </w:tcPr>
          <w:p w14:paraId="59AECB72" w14:textId="42814F8A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2</w:t>
            </w:r>
          </w:p>
        </w:tc>
        <w:tc>
          <w:tcPr>
            <w:tcW w:w="992" w:type="dxa"/>
            <w:noWrap/>
            <w:hideMark/>
          </w:tcPr>
          <w:p w14:paraId="21BFBBAB" w14:textId="12BF778D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3</w:t>
            </w:r>
          </w:p>
        </w:tc>
        <w:tc>
          <w:tcPr>
            <w:tcW w:w="992" w:type="dxa"/>
            <w:noWrap/>
            <w:hideMark/>
          </w:tcPr>
          <w:p w14:paraId="538F4E23" w14:textId="59890725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4</w:t>
            </w:r>
          </w:p>
        </w:tc>
        <w:tc>
          <w:tcPr>
            <w:tcW w:w="993" w:type="dxa"/>
            <w:noWrap/>
            <w:hideMark/>
          </w:tcPr>
          <w:p w14:paraId="3BB56557" w14:textId="5CE47C0D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5</w:t>
            </w:r>
          </w:p>
        </w:tc>
        <w:tc>
          <w:tcPr>
            <w:tcW w:w="992" w:type="dxa"/>
            <w:noWrap/>
            <w:hideMark/>
          </w:tcPr>
          <w:p w14:paraId="38FD7F2A" w14:textId="440F65BE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6</w:t>
            </w:r>
          </w:p>
        </w:tc>
        <w:tc>
          <w:tcPr>
            <w:tcW w:w="992" w:type="dxa"/>
            <w:noWrap/>
            <w:hideMark/>
          </w:tcPr>
          <w:p w14:paraId="70044FD0" w14:textId="46822A3F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7</w:t>
            </w:r>
          </w:p>
        </w:tc>
        <w:tc>
          <w:tcPr>
            <w:tcW w:w="992" w:type="dxa"/>
            <w:noWrap/>
            <w:hideMark/>
          </w:tcPr>
          <w:p w14:paraId="7076CB6E" w14:textId="0D4183EF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2"/>
              </w:rPr>
            </w:pPr>
            <w:r>
              <w:rPr>
                <w:rFonts w:eastAsia="Times New Roman" w:cs="Arial"/>
                <w:color w:val="000000"/>
                <w:sz w:val="20"/>
                <w:szCs w:val="22"/>
              </w:rPr>
              <w:t>Sample</w:t>
            </w:r>
            <w:r w:rsidRPr="007A2088">
              <w:rPr>
                <w:rFonts w:eastAsia="Times New Roman" w:cs="Arial"/>
                <w:color w:val="000000"/>
                <w:sz w:val="20"/>
                <w:szCs w:val="22"/>
              </w:rPr>
              <w:t xml:space="preserve"> 8</w:t>
            </w:r>
          </w:p>
        </w:tc>
      </w:tr>
      <w:tr w:rsidR="009E0117" w:rsidRPr="007A2088" w14:paraId="5550034E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4AE850EB" w14:textId="77777777" w:rsidR="009E0117" w:rsidRPr="009E0117" w:rsidRDefault="009E0117" w:rsidP="001A58AD">
            <w:pPr>
              <w:rPr>
                <w:rFonts w:eastAsia="Times New Roman" w:cs="Arial"/>
                <w:i/>
                <w:iCs/>
                <w:sz w:val="20"/>
                <w:szCs w:val="22"/>
              </w:rPr>
            </w:pPr>
            <w:r w:rsidRPr="009E0117">
              <w:rPr>
                <w:rFonts w:eastAsia="Times New Roman" w:cs="Arial"/>
                <w:i/>
                <w:iCs/>
                <w:sz w:val="20"/>
                <w:szCs w:val="22"/>
              </w:rPr>
              <w:t>18s rRNA</w:t>
            </w:r>
          </w:p>
        </w:tc>
        <w:tc>
          <w:tcPr>
            <w:tcW w:w="993" w:type="dxa"/>
            <w:noWrap/>
            <w:hideMark/>
          </w:tcPr>
          <w:p w14:paraId="4D752AE0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32,78</w:t>
            </w:r>
          </w:p>
        </w:tc>
        <w:tc>
          <w:tcPr>
            <w:tcW w:w="887" w:type="dxa"/>
            <w:noWrap/>
            <w:hideMark/>
          </w:tcPr>
          <w:p w14:paraId="22FAB59C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33,00</w:t>
            </w:r>
          </w:p>
        </w:tc>
        <w:tc>
          <w:tcPr>
            <w:tcW w:w="1097" w:type="dxa"/>
            <w:gridSpan w:val="2"/>
            <w:noWrap/>
            <w:hideMark/>
          </w:tcPr>
          <w:p w14:paraId="0715DA2C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33,90</w:t>
            </w:r>
          </w:p>
        </w:tc>
        <w:tc>
          <w:tcPr>
            <w:tcW w:w="992" w:type="dxa"/>
            <w:noWrap/>
            <w:hideMark/>
          </w:tcPr>
          <w:p w14:paraId="6C5F7BCF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33,98</w:t>
            </w:r>
          </w:p>
        </w:tc>
        <w:tc>
          <w:tcPr>
            <w:tcW w:w="993" w:type="dxa"/>
            <w:noWrap/>
            <w:hideMark/>
          </w:tcPr>
          <w:p w14:paraId="261DAC63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35,24</w:t>
            </w:r>
          </w:p>
        </w:tc>
        <w:tc>
          <w:tcPr>
            <w:tcW w:w="992" w:type="dxa"/>
            <w:noWrap/>
            <w:hideMark/>
          </w:tcPr>
          <w:p w14:paraId="5B6B12ED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39,21</w:t>
            </w:r>
          </w:p>
        </w:tc>
        <w:tc>
          <w:tcPr>
            <w:tcW w:w="992" w:type="dxa"/>
            <w:noWrap/>
            <w:hideMark/>
          </w:tcPr>
          <w:p w14:paraId="35C1FA72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30,58</w:t>
            </w:r>
          </w:p>
        </w:tc>
        <w:tc>
          <w:tcPr>
            <w:tcW w:w="992" w:type="dxa"/>
            <w:noWrap/>
            <w:hideMark/>
          </w:tcPr>
          <w:p w14:paraId="6DB1B3EA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31,80</w:t>
            </w:r>
          </w:p>
        </w:tc>
      </w:tr>
      <w:tr w:rsidR="009E0117" w:rsidRPr="007A2088" w14:paraId="5022112B" w14:textId="77777777" w:rsidTr="001A5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799BA55E" w14:textId="77777777" w:rsidR="009E0117" w:rsidRPr="009E0117" w:rsidRDefault="009E0117" w:rsidP="001A58AD">
            <w:pPr>
              <w:rPr>
                <w:rFonts w:eastAsia="Times New Roman" w:cs="Arial"/>
                <w:i/>
                <w:iCs/>
                <w:sz w:val="20"/>
                <w:szCs w:val="22"/>
              </w:rPr>
            </w:pPr>
            <w:r w:rsidRPr="009E0117">
              <w:rPr>
                <w:rFonts w:eastAsia="Times New Roman" w:cs="Arial"/>
                <w:i/>
                <w:iCs/>
                <w:sz w:val="20"/>
                <w:szCs w:val="22"/>
              </w:rPr>
              <w:t>β-Actin</w:t>
            </w:r>
          </w:p>
        </w:tc>
        <w:tc>
          <w:tcPr>
            <w:tcW w:w="993" w:type="dxa"/>
            <w:noWrap/>
            <w:hideMark/>
          </w:tcPr>
          <w:p w14:paraId="632405C7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22,99</w:t>
            </w:r>
          </w:p>
        </w:tc>
        <w:tc>
          <w:tcPr>
            <w:tcW w:w="887" w:type="dxa"/>
            <w:noWrap/>
            <w:hideMark/>
          </w:tcPr>
          <w:p w14:paraId="77FE7C3B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23,22</w:t>
            </w:r>
          </w:p>
        </w:tc>
        <w:tc>
          <w:tcPr>
            <w:tcW w:w="1097" w:type="dxa"/>
            <w:gridSpan w:val="2"/>
            <w:noWrap/>
            <w:hideMark/>
          </w:tcPr>
          <w:p w14:paraId="78F0D492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23,06</w:t>
            </w:r>
          </w:p>
        </w:tc>
        <w:tc>
          <w:tcPr>
            <w:tcW w:w="992" w:type="dxa"/>
            <w:noWrap/>
            <w:hideMark/>
          </w:tcPr>
          <w:p w14:paraId="4A17F008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20,63</w:t>
            </w:r>
          </w:p>
        </w:tc>
        <w:tc>
          <w:tcPr>
            <w:tcW w:w="993" w:type="dxa"/>
            <w:noWrap/>
            <w:hideMark/>
          </w:tcPr>
          <w:p w14:paraId="13603AA6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20,18</w:t>
            </w:r>
          </w:p>
        </w:tc>
        <w:tc>
          <w:tcPr>
            <w:tcW w:w="992" w:type="dxa"/>
            <w:noWrap/>
            <w:hideMark/>
          </w:tcPr>
          <w:p w14:paraId="6DB6C0AD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19,78</w:t>
            </w:r>
          </w:p>
        </w:tc>
        <w:tc>
          <w:tcPr>
            <w:tcW w:w="992" w:type="dxa"/>
            <w:noWrap/>
            <w:hideMark/>
          </w:tcPr>
          <w:p w14:paraId="170AACE7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22,06</w:t>
            </w:r>
          </w:p>
        </w:tc>
        <w:tc>
          <w:tcPr>
            <w:tcW w:w="992" w:type="dxa"/>
            <w:noWrap/>
            <w:hideMark/>
          </w:tcPr>
          <w:p w14:paraId="0F97DDBB" w14:textId="77777777" w:rsidR="009E0117" w:rsidRPr="007A2088" w:rsidRDefault="009E0117" w:rsidP="001A58A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22,16</w:t>
            </w:r>
          </w:p>
        </w:tc>
      </w:tr>
      <w:tr w:rsidR="009E0117" w:rsidRPr="007A2088" w14:paraId="2ABB711D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45F98E57" w14:textId="77777777" w:rsidR="009E0117" w:rsidRPr="009E0117" w:rsidRDefault="009E0117" w:rsidP="001A58AD">
            <w:pPr>
              <w:rPr>
                <w:rFonts w:eastAsia="Times New Roman" w:cs="Arial"/>
                <w:i/>
                <w:iCs/>
                <w:sz w:val="20"/>
                <w:szCs w:val="22"/>
              </w:rPr>
            </w:pPr>
            <w:r w:rsidRPr="009E0117">
              <w:rPr>
                <w:rFonts w:eastAsia="Times New Roman" w:cs="Arial"/>
                <w:i/>
                <w:iCs/>
                <w:sz w:val="20"/>
                <w:szCs w:val="22"/>
              </w:rPr>
              <w:t>GAPDH</w:t>
            </w:r>
          </w:p>
        </w:tc>
        <w:tc>
          <w:tcPr>
            <w:tcW w:w="993" w:type="dxa"/>
            <w:noWrap/>
            <w:hideMark/>
          </w:tcPr>
          <w:p w14:paraId="11D672C7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20,27</w:t>
            </w:r>
          </w:p>
        </w:tc>
        <w:tc>
          <w:tcPr>
            <w:tcW w:w="887" w:type="dxa"/>
            <w:noWrap/>
            <w:hideMark/>
          </w:tcPr>
          <w:p w14:paraId="6AFE0798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20,42</w:t>
            </w:r>
          </w:p>
        </w:tc>
        <w:tc>
          <w:tcPr>
            <w:tcW w:w="1097" w:type="dxa"/>
            <w:gridSpan w:val="2"/>
            <w:noWrap/>
            <w:hideMark/>
          </w:tcPr>
          <w:p w14:paraId="2E76411D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20,23</w:t>
            </w:r>
          </w:p>
        </w:tc>
        <w:tc>
          <w:tcPr>
            <w:tcW w:w="992" w:type="dxa"/>
            <w:noWrap/>
            <w:hideMark/>
          </w:tcPr>
          <w:p w14:paraId="09ACC8C9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20,91</w:t>
            </w:r>
          </w:p>
        </w:tc>
        <w:tc>
          <w:tcPr>
            <w:tcW w:w="993" w:type="dxa"/>
            <w:noWrap/>
            <w:hideMark/>
          </w:tcPr>
          <w:p w14:paraId="449F72ED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21,02</w:t>
            </w:r>
          </w:p>
        </w:tc>
        <w:tc>
          <w:tcPr>
            <w:tcW w:w="992" w:type="dxa"/>
            <w:noWrap/>
            <w:hideMark/>
          </w:tcPr>
          <w:p w14:paraId="3408D8DF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21,33</w:t>
            </w:r>
          </w:p>
        </w:tc>
        <w:tc>
          <w:tcPr>
            <w:tcW w:w="992" w:type="dxa"/>
            <w:noWrap/>
            <w:hideMark/>
          </w:tcPr>
          <w:p w14:paraId="5274B6A2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20,60</w:t>
            </w:r>
          </w:p>
        </w:tc>
        <w:tc>
          <w:tcPr>
            <w:tcW w:w="992" w:type="dxa"/>
            <w:noWrap/>
            <w:hideMark/>
          </w:tcPr>
          <w:p w14:paraId="628F3399" w14:textId="77777777" w:rsidR="009E0117" w:rsidRPr="007A2088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2"/>
              </w:rPr>
            </w:pPr>
            <w:r w:rsidRPr="007A2088">
              <w:rPr>
                <w:rFonts w:eastAsia="Times New Roman" w:cs="Arial"/>
                <w:sz w:val="20"/>
                <w:szCs w:val="22"/>
              </w:rPr>
              <w:t>20,29</w:t>
            </w:r>
          </w:p>
        </w:tc>
      </w:tr>
    </w:tbl>
    <w:p w14:paraId="24E18F8B" w14:textId="4A692009" w:rsidR="0020424C" w:rsidRDefault="0020424C"/>
    <w:p w14:paraId="3DFED548" w14:textId="60FFC5F6" w:rsidR="009E0117" w:rsidRPr="009E0117" w:rsidRDefault="009E01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0117"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ediumShading1-Accent11"/>
        <w:tblW w:w="5843" w:type="dxa"/>
        <w:tblLook w:val="04A0" w:firstRow="1" w:lastRow="0" w:firstColumn="1" w:lastColumn="0" w:noHBand="0" w:noVBand="1"/>
      </w:tblPr>
      <w:tblGrid>
        <w:gridCol w:w="1691"/>
        <w:gridCol w:w="1089"/>
        <w:gridCol w:w="754"/>
        <w:gridCol w:w="238"/>
        <w:gridCol w:w="40"/>
        <w:gridCol w:w="1565"/>
        <w:gridCol w:w="885"/>
      </w:tblGrid>
      <w:tr w:rsidR="009E0117" w:rsidRPr="007A2088" w14:paraId="40DE11D8" w14:textId="77777777" w:rsidTr="001A5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97A683F" w14:textId="77777777" w:rsidR="009E0117" w:rsidRPr="007A2088" w:rsidRDefault="009E0117" w:rsidP="001A58AD">
            <w:r w:rsidRPr="007A2088">
              <w:t>Gene name</w:t>
            </w:r>
          </w:p>
        </w:tc>
        <w:tc>
          <w:tcPr>
            <w:tcW w:w="1843" w:type="dxa"/>
            <w:gridSpan w:val="2"/>
            <w:noWrap/>
            <w:hideMark/>
          </w:tcPr>
          <w:p w14:paraId="47FE19EB" w14:textId="77777777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2088">
              <w:t>Stability value</w:t>
            </w:r>
          </w:p>
        </w:tc>
        <w:tc>
          <w:tcPr>
            <w:tcW w:w="278" w:type="dxa"/>
            <w:gridSpan w:val="2"/>
            <w:noWrap/>
            <w:hideMark/>
          </w:tcPr>
          <w:p w14:paraId="7A352ED3" w14:textId="77777777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1565" w:type="dxa"/>
            <w:noWrap/>
            <w:hideMark/>
          </w:tcPr>
          <w:p w14:paraId="6552486A" w14:textId="77777777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2088">
              <w:t>Best gene</w:t>
            </w:r>
          </w:p>
        </w:tc>
        <w:tc>
          <w:tcPr>
            <w:tcW w:w="466" w:type="dxa"/>
            <w:noWrap/>
            <w:hideMark/>
          </w:tcPr>
          <w:p w14:paraId="20B0FCC7" w14:textId="77777777" w:rsidR="009E0117" w:rsidRPr="007A2088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A2088">
              <w:t>GAPDH</w:t>
            </w:r>
          </w:p>
        </w:tc>
      </w:tr>
      <w:tr w:rsidR="009E0117" w:rsidRPr="007A2088" w14:paraId="226094A4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25F641C" w14:textId="77777777" w:rsidR="009E0117" w:rsidRPr="009E0117" w:rsidRDefault="009E0117" w:rsidP="001A58AD">
            <w:pPr>
              <w:rPr>
                <w:i/>
                <w:iCs/>
              </w:rPr>
            </w:pPr>
            <w:r w:rsidRPr="009E0117">
              <w:rPr>
                <w:i/>
                <w:iCs/>
              </w:rPr>
              <w:t>18s rRNA</w:t>
            </w:r>
          </w:p>
        </w:tc>
        <w:tc>
          <w:tcPr>
            <w:tcW w:w="1089" w:type="dxa"/>
            <w:noWrap/>
            <w:hideMark/>
          </w:tcPr>
          <w:p w14:paraId="40905B71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0,081</w:t>
            </w:r>
          </w:p>
        </w:tc>
        <w:tc>
          <w:tcPr>
            <w:tcW w:w="992" w:type="dxa"/>
            <w:gridSpan w:val="2"/>
            <w:noWrap/>
            <w:hideMark/>
          </w:tcPr>
          <w:p w14:paraId="7D10CCA6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1605" w:type="dxa"/>
            <w:gridSpan w:val="2"/>
            <w:noWrap/>
            <w:hideMark/>
          </w:tcPr>
          <w:p w14:paraId="0887EAE7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466" w:type="dxa"/>
            <w:noWrap/>
            <w:hideMark/>
          </w:tcPr>
          <w:p w14:paraId="614B574A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 </w:t>
            </w:r>
          </w:p>
        </w:tc>
      </w:tr>
      <w:tr w:rsidR="009E0117" w:rsidRPr="007A2088" w14:paraId="32894FB2" w14:textId="77777777" w:rsidTr="001A5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E331A7D" w14:textId="77777777" w:rsidR="009E0117" w:rsidRPr="009E0117" w:rsidRDefault="009E0117" w:rsidP="001A58AD">
            <w:pPr>
              <w:rPr>
                <w:i/>
                <w:iCs/>
              </w:rPr>
            </w:pPr>
            <w:r w:rsidRPr="009E0117">
              <w:rPr>
                <w:i/>
                <w:iCs/>
              </w:rPr>
              <w:t>β-Actin</w:t>
            </w:r>
          </w:p>
        </w:tc>
        <w:tc>
          <w:tcPr>
            <w:tcW w:w="1089" w:type="dxa"/>
            <w:noWrap/>
            <w:hideMark/>
          </w:tcPr>
          <w:p w14:paraId="398C0F1E" w14:textId="77777777" w:rsidR="009E0117" w:rsidRPr="007A2088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A2088">
              <w:t>0,099</w:t>
            </w:r>
          </w:p>
        </w:tc>
        <w:tc>
          <w:tcPr>
            <w:tcW w:w="992" w:type="dxa"/>
            <w:gridSpan w:val="2"/>
            <w:noWrap/>
            <w:hideMark/>
          </w:tcPr>
          <w:p w14:paraId="4D2CC658" w14:textId="77777777" w:rsidR="009E0117" w:rsidRPr="007A2088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1605" w:type="dxa"/>
            <w:gridSpan w:val="2"/>
            <w:noWrap/>
            <w:hideMark/>
          </w:tcPr>
          <w:p w14:paraId="49C1ECA5" w14:textId="77777777" w:rsidR="009E0117" w:rsidRPr="007A2088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466" w:type="dxa"/>
            <w:noWrap/>
            <w:hideMark/>
          </w:tcPr>
          <w:p w14:paraId="2FA04524" w14:textId="77777777" w:rsidR="009E0117" w:rsidRPr="007A2088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A2088">
              <w:t> </w:t>
            </w:r>
          </w:p>
        </w:tc>
      </w:tr>
      <w:tr w:rsidR="009E0117" w:rsidRPr="007A2088" w14:paraId="040385BC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8C31C6E" w14:textId="77777777" w:rsidR="009E0117" w:rsidRPr="009E0117" w:rsidRDefault="009E0117" w:rsidP="001A58AD">
            <w:pPr>
              <w:rPr>
                <w:i/>
                <w:iCs/>
              </w:rPr>
            </w:pPr>
            <w:r w:rsidRPr="009E0117">
              <w:rPr>
                <w:i/>
                <w:iCs/>
              </w:rPr>
              <w:t>GAPDH</w:t>
            </w:r>
          </w:p>
        </w:tc>
        <w:tc>
          <w:tcPr>
            <w:tcW w:w="1089" w:type="dxa"/>
            <w:noWrap/>
            <w:hideMark/>
          </w:tcPr>
          <w:p w14:paraId="50268DB7" w14:textId="77777777" w:rsidR="009E0117" w:rsidRPr="00AB3A6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B3A64">
              <w:rPr>
                <w:b/>
              </w:rPr>
              <w:t>0,031</w:t>
            </w:r>
          </w:p>
        </w:tc>
        <w:tc>
          <w:tcPr>
            <w:tcW w:w="992" w:type="dxa"/>
            <w:gridSpan w:val="2"/>
            <w:noWrap/>
            <w:hideMark/>
          </w:tcPr>
          <w:p w14:paraId="72177294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1605" w:type="dxa"/>
            <w:gridSpan w:val="2"/>
            <w:noWrap/>
            <w:hideMark/>
          </w:tcPr>
          <w:p w14:paraId="08939473" w14:textId="77777777" w:rsidR="009E0117" w:rsidRPr="007A2088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088">
              <w:t> </w:t>
            </w:r>
          </w:p>
        </w:tc>
        <w:tc>
          <w:tcPr>
            <w:tcW w:w="466" w:type="dxa"/>
            <w:noWrap/>
            <w:hideMark/>
          </w:tcPr>
          <w:p w14:paraId="20B2BCD9" w14:textId="77777777" w:rsidR="009E0117" w:rsidRPr="009D7AF4" w:rsidRDefault="009E0117" w:rsidP="001A58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D7AF4">
              <w:rPr>
                <w:b/>
              </w:rPr>
              <w:t>X</w:t>
            </w:r>
          </w:p>
        </w:tc>
      </w:tr>
    </w:tbl>
    <w:p w14:paraId="286EFBFB" w14:textId="2B056836" w:rsidR="009E0117" w:rsidRDefault="009E0117"/>
    <w:p w14:paraId="097BB6FD" w14:textId="101BE459" w:rsidR="009E0117" w:rsidRPr="009E0117" w:rsidRDefault="009E01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0117">
        <w:rPr>
          <w:rFonts w:ascii="Times New Roman" w:hAnsi="Times New Roman" w:cs="Times New Roman"/>
          <w:b/>
          <w:bCs/>
          <w:sz w:val="24"/>
          <w:szCs w:val="24"/>
        </w:rPr>
        <w:t>c)</w:t>
      </w:r>
    </w:p>
    <w:tbl>
      <w:tblPr>
        <w:tblStyle w:val="MediumShading1-Accent11"/>
        <w:tblW w:w="6820" w:type="dxa"/>
        <w:tblLook w:val="04A0" w:firstRow="1" w:lastRow="0" w:firstColumn="1" w:lastColumn="0" w:noHBand="0" w:noVBand="1"/>
      </w:tblPr>
      <w:tblGrid>
        <w:gridCol w:w="1975"/>
        <w:gridCol w:w="1843"/>
        <w:gridCol w:w="1842"/>
        <w:gridCol w:w="1386"/>
      </w:tblGrid>
      <w:tr w:rsidR="009E0117" w:rsidRPr="009D7AF4" w14:paraId="5FCE2517" w14:textId="77777777" w:rsidTr="001A5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462C4F64" w14:textId="77777777" w:rsidR="009E0117" w:rsidRPr="009D7AF4" w:rsidRDefault="009E0117" w:rsidP="001A58AD">
            <w:r w:rsidRPr="009D7AF4">
              <w:t> </w:t>
            </w:r>
          </w:p>
        </w:tc>
        <w:tc>
          <w:tcPr>
            <w:tcW w:w="1843" w:type="dxa"/>
            <w:noWrap/>
            <w:hideMark/>
          </w:tcPr>
          <w:p w14:paraId="2CEE8A84" w14:textId="77777777" w:rsidR="009E0117" w:rsidRPr="009E0117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E0117">
              <w:rPr>
                <w:i/>
                <w:iCs/>
              </w:rPr>
              <w:t>18s rRNA</w:t>
            </w:r>
          </w:p>
        </w:tc>
        <w:tc>
          <w:tcPr>
            <w:tcW w:w="1842" w:type="dxa"/>
            <w:noWrap/>
            <w:hideMark/>
          </w:tcPr>
          <w:p w14:paraId="5644C5F7" w14:textId="77777777" w:rsidR="009E0117" w:rsidRPr="009E0117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E0117">
              <w:rPr>
                <w:i/>
                <w:iCs/>
              </w:rPr>
              <w:t>β-Actin</w:t>
            </w:r>
          </w:p>
        </w:tc>
        <w:tc>
          <w:tcPr>
            <w:tcW w:w="1160" w:type="dxa"/>
            <w:noWrap/>
            <w:hideMark/>
          </w:tcPr>
          <w:p w14:paraId="276B70AB" w14:textId="77777777" w:rsidR="009E0117" w:rsidRPr="009E0117" w:rsidRDefault="009E0117" w:rsidP="001A58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E0117">
              <w:rPr>
                <w:i/>
                <w:iCs/>
              </w:rPr>
              <w:t>GAPDH</w:t>
            </w:r>
          </w:p>
        </w:tc>
      </w:tr>
      <w:tr w:rsidR="009E0117" w:rsidRPr="009D7AF4" w14:paraId="12B8F121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0271BC73" w14:textId="77777777" w:rsidR="009E0117" w:rsidRPr="009D7AF4" w:rsidRDefault="009E0117" w:rsidP="001A58AD">
            <w:r w:rsidRPr="009D7AF4">
              <w:t>n</w:t>
            </w:r>
          </w:p>
        </w:tc>
        <w:tc>
          <w:tcPr>
            <w:tcW w:w="1843" w:type="dxa"/>
            <w:noWrap/>
            <w:hideMark/>
          </w:tcPr>
          <w:p w14:paraId="60573A21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8</w:t>
            </w:r>
          </w:p>
        </w:tc>
        <w:tc>
          <w:tcPr>
            <w:tcW w:w="1842" w:type="dxa"/>
            <w:noWrap/>
            <w:hideMark/>
          </w:tcPr>
          <w:p w14:paraId="0D5DE03B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8</w:t>
            </w:r>
          </w:p>
        </w:tc>
        <w:tc>
          <w:tcPr>
            <w:tcW w:w="1160" w:type="dxa"/>
            <w:noWrap/>
            <w:hideMark/>
          </w:tcPr>
          <w:p w14:paraId="656FF28D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8</w:t>
            </w:r>
          </w:p>
        </w:tc>
      </w:tr>
      <w:tr w:rsidR="009E0117" w:rsidRPr="009D7AF4" w14:paraId="43EFD8C1" w14:textId="77777777" w:rsidTr="001A5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5C0733A9" w14:textId="77777777" w:rsidR="009E0117" w:rsidRPr="009D7AF4" w:rsidRDefault="009E0117" w:rsidP="001A58AD">
            <w:r w:rsidRPr="009D7AF4">
              <w:t>geo Mean [CP]</w:t>
            </w:r>
          </w:p>
        </w:tc>
        <w:tc>
          <w:tcPr>
            <w:tcW w:w="1843" w:type="dxa"/>
            <w:noWrap/>
            <w:hideMark/>
          </w:tcPr>
          <w:p w14:paraId="1B55CED6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33,72720972</w:t>
            </w:r>
          </w:p>
        </w:tc>
        <w:tc>
          <w:tcPr>
            <w:tcW w:w="1842" w:type="dxa"/>
            <w:noWrap/>
            <w:hideMark/>
          </w:tcPr>
          <w:p w14:paraId="45ECA58F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21,72127449</w:t>
            </w:r>
          </w:p>
        </w:tc>
        <w:tc>
          <w:tcPr>
            <w:tcW w:w="1160" w:type="dxa"/>
            <w:noWrap/>
            <w:hideMark/>
          </w:tcPr>
          <w:p w14:paraId="2298332C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20,63022809</w:t>
            </w:r>
          </w:p>
        </w:tc>
      </w:tr>
      <w:tr w:rsidR="009E0117" w:rsidRPr="009D7AF4" w14:paraId="24B26864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635B3FAC" w14:textId="77777777" w:rsidR="009E0117" w:rsidRPr="009D7AF4" w:rsidRDefault="009E0117" w:rsidP="001A58AD">
            <w:r w:rsidRPr="009D7AF4">
              <w:t>ar Mean [CP]</w:t>
            </w:r>
          </w:p>
        </w:tc>
        <w:tc>
          <w:tcPr>
            <w:tcW w:w="1843" w:type="dxa"/>
            <w:noWrap/>
            <w:hideMark/>
          </w:tcPr>
          <w:p w14:paraId="3EA6A857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33,81125</w:t>
            </w:r>
          </w:p>
        </w:tc>
        <w:tc>
          <w:tcPr>
            <w:tcW w:w="1842" w:type="dxa"/>
            <w:noWrap/>
            <w:hideMark/>
          </w:tcPr>
          <w:p w14:paraId="1A94D8F1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21,76</w:t>
            </w:r>
          </w:p>
        </w:tc>
        <w:tc>
          <w:tcPr>
            <w:tcW w:w="1160" w:type="dxa"/>
            <w:noWrap/>
            <w:hideMark/>
          </w:tcPr>
          <w:p w14:paraId="5B534607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20,63375</w:t>
            </w:r>
          </w:p>
        </w:tc>
      </w:tr>
      <w:tr w:rsidR="009E0117" w:rsidRPr="009D7AF4" w14:paraId="0BAFD3E7" w14:textId="77777777" w:rsidTr="001A5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6B5B82BE" w14:textId="77777777" w:rsidR="009E0117" w:rsidRPr="009D7AF4" w:rsidRDefault="009E0117" w:rsidP="001A58AD">
            <w:r w:rsidRPr="009D7AF4">
              <w:t>min [CP]</w:t>
            </w:r>
          </w:p>
        </w:tc>
        <w:tc>
          <w:tcPr>
            <w:tcW w:w="1843" w:type="dxa"/>
            <w:noWrap/>
            <w:hideMark/>
          </w:tcPr>
          <w:p w14:paraId="30B398A1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30,58</w:t>
            </w:r>
          </w:p>
        </w:tc>
        <w:tc>
          <w:tcPr>
            <w:tcW w:w="1842" w:type="dxa"/>
            <w:noWrap/>
            <w:hideMark/>
          </w:tcPr>
          <w:p w14:paraId="74F317A6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19,78</w:t>
            </w:r>
          </w:p>
        </w:tc>
        <w:tc>
          <w:tcPr>
            <w:tcW w:w="1160" w:type="dxa"/>
            <w:noWrap/>
            <w:hideMark/>
          </w:tcPr>
          <w:p w14:paraId="2CDF403B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20,23</w:t>
            </w:r>
          </w:p>
        </w:tc>
      </w:tr>
      <w:tr w:rsidR="009E0117" w:rsidRPr="009D7AF4" w14:paraId="39B4913F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73610ECB" w14:textId="77777777" w:rsidR="009E0117" w:rsidRPr="009D7AF4" w:rsidRDefault="009E0117" w:rsidP="001A58AD">
            <w:r w:rsidRPr="009D7AF4">
              <w:t>max [CP]</w:t>
            </w:r>
          </w:p>
        </w:tc>
        <w:tc>
          <w:tcPr>
            <w:tcW w:w="1843" w:type="dxa"/>
            <w:noWrap/>
            <w:hideMark/>
          </w:tcPr>
          <w:p w14:paraId="6D8185B1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39,21</w:t>
            </w:r>
          </w:p>
        </w:tc>
        <w:tc>
          <w:tcPr>
            <w:tcW w:w="1842" w:type="dxa"/>
            <w:noWrap/>
            <w:hideMark/>
          </w:tcPr>
          <w:p w14:paraId="1CF2D28F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23,22</w:t>
            </w:r>
          </w:p>
        </w:tc>
        <w:tc>
          <w:tcPr>
            <w:tcW w:w="1160" w:type="dxa"/>
            <w:noWrap/>
            <w:hideMark/>
          </w:tcPr>
          <w:p w14:paraId="2A848A26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21,33</w:t>
            </w:r>
          </w:p>
        </w:tc>
      </w:tr>
      <w:tr w:rsidR="009E0117" w:rsidRPr="009D7AF4" w14:paraId="34E6D538" w14:textId="77777777" w:rsidTr="001A58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5F34F5A0" w14:textId="77777777" w:rsidR="009E0117" w:rsidRPr="009D7AF4" w:rsidRDefault="009E0117" w:rsidP="001A58AD">
            <w:r w:rsidRPr="009D7AF4">
              <w:t>std dev [± CP]</w:t>
            </w:r>
          </w:p>
        </w:tc>
        <w:tc>
          <w:tcPr>
            <w:tcW w:w="1843" w:type="dxa"/>
            <w:noWrap/>
            <w:hideMark/>
          </w:tcPr>
          <w:p w14:paraId="0DBFEFDE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1,77125</w:t>
            </w:r>
          </w:p>
        </w:tc>
        <w:tc>
          <w:tcPr>
            <w:tcW w:w="1842" w:type="dxa"/>
            <w:noWrap/>
            <w:hideMark/>
          </w:tcPr>
          <w:p w14:paraId="1761CAFA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D7AF4">
              <w:t>1,1725</w:t>
            </w:r>
          </w:p>
        </w:tc>
        <w:tc>
          <w:tcPr>
            <w:tcW w:w="1160" w:type="dxa"/>
            <w:noWrap/>
            <w:hideMark/>
          </w:tcPr>
          <w:p w14:paraId="1DB49C8F" w14:textId="77777777" w:rsidR="009E0117" w:rsidRPr="009D7AF4" w:rsidRDefault="009E0117" w:rsidP="001A58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D7AF4">
              <w:rPr>
                <w:b/>
              </w:rPr>
              <w:t>0,3396875</w:t>
            </w:r>
          </w:p>
        </w:tc>
      </w:tr>
      <w:tr w:rsidR="009E0117" w:rsidRPr="009D7AF4" w14:paraId="0C855D43" w14:textId="77777777" w:rsidTr="001A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14:paraId="168E92D3" w14:textId="77777777" w:rsidR="009E0117" w:rsidRPr="009D7AF4" w:rsidRDefault="009E0117" w:rsidP="001A58AD">
            <w:r w:rsidRPr="009D7AF4">
              <w:t>CV [% CP]</w:t>
            </w:r>
          </w:p>
        </w:tc>
        <w:tc>
          <w:tcPr>
            <w:tcW w:w="1843" w:type="dxa"/>
            <w:noWrap/>
            <w:hideMark/>
          </w:tcPr>
          <w:p w14:paraId="76A35515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5,238640985</w:t>
            </w:r>
          </w:p>
        </w:tc>
        <w:tc>
          <w:tcPr>
            <w:tcW w:w="1842" w:type="dxa"/>
            <w:noWrap/>
            <w:hideMark/>
          </w:tcPr>
          <w:p w14:paraId="7303FBD0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5,388327206</w:t>
            </w:r>
          </w:p>
        </w:tc>
        <w:tc>
          <w:tcPr>
            <w:tcW w:w="1160" w:type="dxa"/>
            <w:noWrap/>
            <w:hideMark/>
          </w:tcPr>
          <w:p w14:paraId="7AE05E0F" w14:textId="77777777" w:rsidR="009E0117" w:rsidRPr="009D7AF4" w:rsidRDefault="009E0117" w:rsidP="001A58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7AF4">
              <w:t>1,646271279</w:t>
            </w:r>
          </w:p>
        </w:tc>
      </w:tr>
    </w:tbl>
    <w:p w14:paraId="6751BF7F" w14:textId="77777777" w:rsidR="009E0117" w:rsidRDefault="009E0117"/>
    <w:sectPr w:rsidR="009E0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0D"/>
    <w:rsid w:val="0020424C"/>
    <w:rsid w:val="004B1D0D"/>
    <w:rsid w:val="009E0117"/>
    <w:rsid w:val="00E8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364F"/>
  <w15:chartTrackingRefBased/>
  <w15:docId w15:val="{9FA48BC4-B7F5-4C5F-AA01-34E7AAAF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117"/>
    <w:rPr>
      <w:rFonts w:asciiTheme="minorHAnsi" w:hAnsiTheme="minorHAnsi"/>
      <w:sz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11">
    <w:name w:val="Medium Shading 1 - Accent 11"/>
    <w:basedOn w:val="TableNormal"/>
    <w:uiPriority w:val="63"/>
    <w:rsid w:val="009E0117"/>
    <w:pPr>
      <w:spacing w:after="0" w:line="240" w:lineRule="auto"/>
    </w:pPr>
    <w:rPr>
      <w:rFonts w:ascii="Calibri" w:eastAsia="Calibri" w:hAnsi="Calibri" w:cs="Times New Roman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Ulu</dc:creator>
  <cp:keywords/>
  <dc:description/>
  <cp:lastModifiedBy>Ferhat Ulu</cp:lastModifiedBy>
  <cp:revision>2</cp:revision>
  <dcterms:created xsi:type="dcterms:W3CDTF">2024-11-11T23:02:00Z</dcterms:created>
  <dcterms:modified xsi:type="dcterms:W3CDTF">2024-11-11T23:13:00Z</dcterms:modified>
</cp:coreProperties>
</file>