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CDD3D" w14:textId="1D658CAB" w:rsidR="00B51686" w:rsidRPr="00714115" w:rsidRDefault="00B51686" w:rsidP="00B51686">
      <w:pPr>
        <w:spacing w:after="0" w:line="360" w:lineRule="auto"/>
        <w:rPr>
          <w:rFonts w:ascii="Times New Roman" w:hAnsi="Times New Roman" w:cs="Times New Roman"/>
          <w:b/>
          <w:bCs/>
          <w:sz w:val="32"/>
          <w:szCs w:val="32"/>
          <w:lang w:val="en-US"/>
        </w:rPr>
      </w:pPr>
      <w:r w:rsidRPr="00714115">
        <w:rPr>
          <w:rFonts w:ascii="Times New Roman" w:hAnsi="Times New Roman" w:cs="Times New Roman"/>
          <w:b/>
          <w:bCs/>
          <w:sz w:val="32"/>
          <w:szCs w:val="32"/>
          <w:lang w:val="en-US"/>
        </w:rPr>
        <w:t>Supplementary Material</w:t>
      </w:r>
    </w:p>
    <w:p w14:paraId="1A805C69" w14:textId="77777777" w:rsidR="00714115" w:rsidRPr="00124AB8" w:rsidRDefault="00714115" w:rsidP="00714115">
      <w:pPr>
        <w:spacing w:line="360" w:lineRule="auto"/>
        <w:jc w:val="center"/>
        <w:rPr>
          <w:rFonts w:ascii="Times New Roman" w:eastAsia="Times New Roman" w:hAnsi="Times New Roman" w:cs="Times New Roman"/>
          <w:b/>
          <w:bCs/>
          <w:sz w:val="28"/>
          <w:szCs w:val="28"/>
        </w:rPr>
      </w:pPr>
      <w:r w:rsidRPr="00124AB8">
        <w:rPr>
          <w:rFonts w:ascii="Times New Roman" w:eastAsia="Times New Roman" w:hAnsi="Times New Roman" w:cs="Times New Roman"/>
          <w:b/>
          <w:bCs/>
          <w:sz w:val="28"/>
          <w:szCs w:val="28"/>
        </w:rPr>
        <w:t xml:space="preserve">The </w:t>
      </w:r>
      <w:proofErr w:type="spellStart"/>
      <w:r w:rsidRPr="00124AB8">
        <w:rPr>
          <w:rFonts w:ascii="Times New Roman" w:eastAsia="Times New Roman" w:hAnsi="Times New Roman" w:cs="Times New Roman"/>
          <w:b/>
          <w:bCs/>
          <w:sz w:val="28"/>
          <w:szCs w:val="28"/>
        </w:rPr>
        <w:t>impact</w:t>
      </w:r>
      <w:proofErr w:type="spellEnd"/>
      <w:r w:rsidRPr="00124AB8">
        <w:rPr>
          <w:rFonts w:ascii="Times New Roman" w:eastAsia="Times New Roman" w:hAnsi="Times New Roman" w:cs="Times New Roman"/>
          <w:b/>
          <w:bCs/>
          <w:sz w:val="28"/>
          <w:szCs w:val="28"/>
        </w:rPr>
        <w:t xml:space="preserve"> of </w:t>
      </w:r>
      <w:proofErr w:type="spellStart"/>
      <w:r w:rsidRPr="00124AB8">
        <w:rPr>
          <w:rFonts w:ascii="Times New Roman" w:eastAsia="Times New Roman" w:hAnsi="Times New Roman" w:cs="Times New Roman"/>
          <w:b/>
          <w:bCs/>
          <w:sz w:val="28"/>
          <w:szCs w:val="28"/>
        </w:rPr>
        <w:t>intranasal</w:t>
      </w:r>
      <w:proofErr w:type="spellEnd"/>
      <w:r w:rsidRPr="00124AB8">
        <w:rPr>
          <w:rFonts w:ascii="Times New Roman" w:eastAsia="Times New Roman" w:hAnsi="Times New Roman" w:cs="Times New Roman"/>
          <w:b/>
          <w:bCs/>
          <w:sz w:val="28"/>
          <w:szCs w:val="28"/>
        </w:rPr>
        <w:t xml:space="preserve"> </w:t>
      </w:r>
      <w:proofErr w:type="spellStart"/>
      <w:r w:rsidRPr="00124AB8">
        <w:rPr>
          <w:rFonts w:ascii="Times New Roman" w:eastAsia="Times New Roman" w:hAnsi="Times New Roman" w:cs="Times New Roman"/>
          <w:b/>
          <w:bCs/>
          <w:sz w:val="28"/>
          <w:szCs w:val="28"/>
        </w:rPr>
        <w:t>oxytocin</w:t>
      </w:r>
      <w:proofErr w:type="spellEnd"/>
      <w:r w:rsidRPr="00124AB8">
        <w:rPr>
          <w:rFonts w:ascii="Times New Roman" w:eastAsia="Times New Roman" w:hAnsi="Times New Roman" w:cs="Times New Roman"/>
          <w:b/>
          <w:bCs/>
          <w:sz w:val="28"/>
          <w:szCs w:val="28"/>
        </w:rPr>
        <w:t xml:space="preserve"> </w:t>
      </w:r>
      <w:proofErr w:type="spellStart"/>
      <w:r w:rsidRPr="00124AB8">
        <w:rPr>
          <w:rFonts w:ascii="Times New Roman" w:eastAsia="Times New Roman" w:hAnsi="Times New Roman" w:cs="Times New Roman"/>
          <w:b/>
          <w:bCs/>
          <w:sz w:val="28"/>
          <w:szCs w:val="28"/>
        </w:rPr>
        <w:t>administration</w:t>
      </w:r>
      <w:proofErr w:type="spellEnd"/>
      <w:r w:rsidRPr="00124AB8">
        <w:rPr>
          <w:rFonts w:ascii="Times New Roman" w:eastAsia="Times New Roman" w:hAnsi="Times New Roman" w:cs="Times New Roman"/>
          <w:b/>
          <w:bCs/>
          <w:sz w:val="28"/>
          <w:szCs w:val="28"/>
        </w:rPr>
        <w:t xml:space="preserve"> and </w:t>
      </w:r>
      <w:proofErr w:type="spellStart"/>
      <w:r w:rsidRPr="00124AB8">
        <w:rPr>
          <w:rFonts w:ascii="Times New Roman" w:eastAsia="Times New Roman" w:hAnsi="Times New Roman" w:cs="Times New Roman"/>
          <w:b/>
          <w:bCs/>
          <w:sz w:val="28"/>
          <w:szCs w:val="28"/>
        </w:rPr>
        <w:t>social</w:t>
      </w:r>
      <w:proofErr w:type="spellEnd"/>
      <w:r w:rsidRPr="00124AB8">
        <w:rPr>
          <w:rFonts w:ascii="Times New Roman" w:eastAsia="Times New Roman" w:hAnsi="Times New Roman" w:cs="Times New Roman"/>
          <w:b/>
          <w:bCs/>
          <w:sz w:val="28"/>
          <w:szCs w:val="28"/>
        </w:rPr>
        <w:t xml:space="preserve"> </w:t>
      </w:r>
      <w:proofErr w:type="spellStart"/>
      <w:r w:rsidRPr="00124AB8">
        <w:rPr>
          <w:rFonts w:ascii="Times New Roman" w:eastAsia="Times New Roman" w:hAnsi="Times New Roman" w:cs="Times New Roman"/>
          <w:b/>
          <w:bCs/>
          <w:sz w:val="28"/>
          <w:szCs w:val="28"/>
        </w:rPr>
        <w:t>observation</w:t>
      </w:r>
      <w:proofErr w:type="spellEnd"/>
      <w:r w:rsidRPr="00124AB8">
        <w:rPr>
          <w:rFonts w:ascii="Times New Roman" w:eastAsia="Times New Roman" w:hAnsi="Times New Roman" w:cs="Times New Roman"/>
          <w:b/>
          <w:bCs/>
          <w:sz w:val="28"/>
          <w:szCs w:val="28"/>
        </w:rPr>
        <w:t xml:space="preserve"> </w:t>
      </w:r>
      <w:proofErr w:type="spellStart"/>
      <w:r w:rsidRPr="00124AB8">
        <w:rPr>
          <w:rFonts w:ascii="Times New Roman" w:eastAsia="Times New Roman" w:hAnsi="Times New Roman" w:cs="Times New Roman"/>
          <w:b/>
          <w:bCs/>
          <w:sz w:val="28"/>
          <w:szCs w:val="28"/>
        </w:rPr>
        <w:t>on</w:t>
      </w:r>
      <w:proofErr w:type="spellEnd"/>
      <w:r w:rsidRPr="00124AB8">
        <w:rPr>
          <w:rFonts w:ascii="Times New Roman" w:eastAsia="Times New Roman" w:hAnsi="Times New Roman" w:cs="Times New Roman"/>
          <w:b/>
          <w:bCs/>
          <w:sz w:val="28"/>
          <w:szCs w:val="28"/>
        </w:rPr>
        <w:t xml:space="preserve"> </w:t>
      </w:r>
      <w:proofErr w:type="spellStart"/>
      <w:r w:rsidRPr="00124AB8">
        <w:rPr>
          <w:rFonts w:ascii="Times New Roman" w:eastAsia="Times New Roman" w:hAnsi="Times New Roman" w:cs="Times New Roman"/>
          <w:b/>
          <w:bCs/>
          <w:sz w:val="28"/>
          <w:szCs w:val="28"/>
        </w:rPr>
        <w:t>time</w:t>
      </w:r>
      <w:proofErr w:type="spellEnd"/>
      <w:r w:rsidRPr="00124AB8">
        <w:rPr>
          <w:rFonts w:ascii="Times New Roman" w:eastAsia="Times New Roman" w:hAnsi="Times New Roman" w:cs="Times New Roman"/>
          <w:b/>
          <w:bCs/>
          <w:sz w:val="28"/>
          <w:szCs w:val="28"/>
        </w:rPr>
        <w:t xml:space="preserve"> </w:t>
      </w:r>
      <w:proofErr w:type="spellStart"/>
      <w:r w:rsidRPr="00124AB8">
        <w:rPr>
          <w:rFonts w:ascii="Times New Roman" w:eastAsia="Times New Roman" w:hAnsi="Times New Roman" w:cs="Times New Roman"/>
          <w:b/>
          <w:bCs/>
          <w:sz w:val="28"/>
          <w:szCs w:val="28"/>
        </w:rPr>
        <w:t>perception</w:t>
      </w:r>
      <w:proofErr w:type="spellEnd"/>
      <w:r w:rsidRPr="00124AB8">
        <w:rPr>
          <w:rFonts w:ascii="Times New Roman" w:eastAsia="Times New Roman" w:hAnsi="Times New Roman" w:cs="Times New Roman"/>
          <w:b/>
          <w:bCs/>
          <w:sz w:val="28"/>
          <w:szCs w:val="28"/>
        </w:rPr>
        <w:t xml:space="preserve"> and </w:t>
      </w:r>
      <w:proofErr w:type="spellStart"/>
      <w:r w:rsidRPr="00124AB8">
        <w:rPr>
          <w:rFonts w:ascii="Times New Roman" w:eastAsia="Times New Roman" w:hAnsi="Times New Roman" w:cs="Times New Roman"/>
          <w:b/>
          <w:bCs/>
          <w:sz w:val="28"/>
          <w:szCs w:val="28"/>
        </w:rPr>
        <w:t>task</w:t>
      </w:r>
      <w:proofErr w:type="spellEnd"/>
      <w:r w:rsidRPr="00124AB8">
        <w:rPr>
          <w:rFonts w:ascii="Times New Roman" w:eastAsia="Times New Roman" w:hAnsi="Times New Roman" w:cs="Times New Roman"/>
          <w:b/>
          <w:bCs/>
          <w:sz w:val="28"/>
          <w:szCs w:val="28"/>
        </w:rPr>
        <w:t xml:space="preserve"> </w:t>
      </w:r>
      <w:proofErr w:type="spellStart"/>
      <w:r w:rsidRPr="00124AB8">
        <w:rPr>
          <w:rFonts w:ascii="Times New Roman" w:eastAsia="Times New Roman" w:hAnsi="Times New Roman" w:cs="Times New Roman"/>
          <w:b/>
          <w:bCs/>
          <w:sz w:val="28"/>
          <w:szCs w:val="28"/>
        </w:rPr>
        <w:t>execution</w:t>
      </w:r>
      <w:proofErr w:type="spellEnd"/>
      <w:r w:rsidRPr="00124AB8">
        <w:rPr>
          <w:rFonts w:ascii="Times New Roman" w:eastAsia="Times New Roman" w:hAnsi="Times New Roman" w:cs="Times New Roman"/>
          <w:b/>
          <w:bCs/>
          <w:sz w:val="28"/>
          <w:szCs w:val="28"/>
        </w:rPr>
        <w:t xml:space="preserve"> in a </w:t>
      </w:r>
      <w:proofErr w:type="spellStart"/>
      <w:r w:rsidRPr="00124AB8">
        <w:rPr>
          <w:rFonts w:ascii="Times New Roman" w:eastAsia="Times New Roman" w:hAnsi="Times New Roman" w:cs="Times New Roman"/>
          <w:b/>
          <w:bCs/>
          <w:sz w:val="28"/>
          <w:szCs w:val="28"/>
        </w:rPr>
        <w:t>simple</w:t>
      </w:r>
      <w:proofErr w:type="spellEnd"/>
      <w:r w:rsidRPr="00124AB8">
        <w:rPr>
          <w:rFonts w:ascii="Times New Roman" w:eastAsia="Times New Roman" w:hAnsi="Times New Roman" w:cs="Times New Roman"/>
          <w:b/>
          <w:bCs/>
          <w:sz w:val="28"/>
          <w:szCs w:val="28"/>
        </w:rPr>
        <w:t xml:space="preserve"> motor </w:t>
      </w:r>
      <w:proofErr w:type="spellStart"/>
      <w:r w:rsidRPr="00124AB8">
        <w:rPr>
          <w:rFonts w:ascii="Times New Roman" w:eastAsia="Times New Roman" w:hAnsi="Times New Roman" w:cs="Times New Roman"/>
          <w:b/>
          <w:bCs/>
          <w:sz w:val="28"/>
          <w:szCs w:val="28"/>
        </w:rPr>
        <w:t>task</w:t>
      </w:r>
      <w:proofErr w:type="spellEnd"/>
    </w:p>
    <w:p w14:paraId="4965EA28" w14:textId="63DE4A81" w:rsidR="00714115" w:rsidRPr="00124AB8" w:rsidRDefault="00714115" w:rsidP="00714115">
      <w:pPr>
        <w:spacing w:line="360" w:lineRule="auto"/>
        <w:jc w:val="center"/>
        <w:rPr>
          <w:rFonts w:ascii="Times New Roman" w:eastAsia="Times New Roman" w:hAnsi="Times New Roman" w:cs="Times New Roman"/>
          <w:lang w:val="en-US"/>
        </w:rPr>
      </w:pPr>
      <w:r w:rsidRPr="00124AB8">
        <w:rPr>
          <w:rFonts w:ascii="Times New Roman" w:eastAsia="Times New Roman" w:hAnsi="Times New Roman" w:cs="Times New Roman"/>
          <w:lang w:val="en-US"/>
        </w:rPr>
        <w:t>Orsolya Kiss, József Topál,</w:t>
      </w:r>
      <w:r w:rsidRPr="00124AB8">
        <w:rPr>
          <w:rFonts w:ascii="Times New Roman" w:eastAsia="Times New Roman" w:hAnsi="Times New Roman" w:cs="Times New Roman"/>
          <w:vertAlign w:val="superscript"/>
          <w:lang w:val="en-US"/>
        </w:rPr>
        <w:t xml:space="preserve"> </w:t>
      </w:r>
      <w:r w:rsidRPr="00124AB8">
        <w:rPr>
          <w:rFonts w:ascii="Times New Roman" w:eastAsia="Times New Roman" w:hAnsi="Times New Roman" w:cs="Times New Roman"/>
          <w:lang w:val="en-US"/>
        </w:rPr>
        <w:t>Dorottya Berkes, Karolin Török-Suri, János Horváth</w:t>
      </w:r>
    </w:p>
    <w:p w14:paraId="5C7B84B3" w14:textId="18337FDC" w:rsidR="009E0F0D" w:rsidRPr="00124AB8" w:rsidRDefault="009E0F0D" w:rsidP="009E0F0D">
      <w:pPr>
        <w:spacing w:after="0" w:line="360" w:lineRule="auto"/>
        <w:jc w:val="both"/>
        <w:rPr>
          <w:rFonts w:ascii="Times New Roman" w:hAnsi="Times New Roman" w:cs="Times New Roman"/>
          <w:sz w:val="20"/>
          <w:szCs w:val="20"/>
          <w:lang w:val="en-US"/>
        </w:rPr>
      </w:pPr>
      <w:r w:rsidRPr="00124AB8">
        <w:rPr>
          <w:rFonts w:ascii="Times New Roman" w:hAnsi="Times New Roman" w:cs="Times New Roman"/>
          <w:b/>
          <w:bCs/>
          <w:sz w:val="20"/>
          <w:szCs w:val="20"/>
          <w:lang w:val="en-US"/>
        </w:rPr>
        <w:t xml:space="preserve">Supplementary Table S1. </w:t>
      </w:r>
      <w:r w:rsidRPr="00124AB8">
        <w:rPr>
          <w:rFonts w:ascii="Times New Roman" w:hAnsi="Times New Roman" w:cs="Times New Roman"/>
          <w:sz w:val="20"/>
          <w:szCs w:val="20"/>
          <w:lang w:val="en-US"/>
        </w:rPr>
        <w:t>Correlation metrics for motor task outcome measures. This figure displays the Pearson correlation matrix for all the motor task metrics, highlighting the pairwise relationships between different outcome measures. Each cell in the matrix represents the correlation coefficient between two motor metrics</w:t>
      </w:r>
    </w:p>
    <w:tbl>
      <w:tblPr>
        <w:tblStyle w:val="PlainTable2"/>
        <w:tblW w:w="7020" w:type="dxa"/>
        <w:tblLook w:val="04A0" w:firstRow="1" w:lastRow="0" w:firstColumn="1" w:lastColumn="0" w:noHBand="0" w:noVBand="1"/>
      </w:tblPr>
      <w:tblGrid>
        <w:gridCol w:w="1620"/>
        <w:gridCol w:w="1080"/>
        <w:gridCol w:w="1080"/>
        <w:gridCol w:w="1080"/>
        <w:gridCol w:w="134"/>
        <w:gridCol w:w="946"/>
        <w:gridCol w:w="1080"/>
      </w:tblGrid>
      <w:tr w:rsidR="006C2330" w:rsidRPr="00124AB8" w14:paraId="580E07AB" w14:textId="77777777" w:rsidTr="006C2330">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2A0362FB" w14:textId="77777777" w:rsidR="006C2330" w:rsidRPr="00124AB8" w:rsidRDefault="006C2330" w:rsidP="00F07735">
            <w:pPr>
              <w:jc w:val="center"/>
              <w:rPr>
                <w:rFonts w:ascii="Times New Roman" w:eastAsia="Times New Roman" w:hAnsi="Times New Roman" w:cs="Times New Roman"/>
                <w:b w:val="0"/>
                <w:bCs w:val="0"/>
                <w:color w:val="000000"/>
                <w:sz w:val="20"/>
                <w:szCs w:val="20"/>
                <w:lang w:val="en-US"/>
              </w:rPr>
            </w:pPr>
            <w:r w:rsidRPr="00124AB8">
              <w:rPr>
                <w:rFonts w:ascii="Times New Roman" w:eastAsia="Times New Roman" w:hAnsi="Times New Roman" w:cs="Times New Roman"/>
                <w:color w:val="000000"/>
                <w:sz w:val="20"/>
                <w:szCs w:val="20"/>
                <w:lang w:val="en-US"/>
              </w:rPr>
              <w:t>Variables</w:t>
            </w:r>
          </w:p>
        </w:tc>
        <w:tc>
          <w:tcPr>
            <w:tcW w:w="1080" w:type="dxa"/>
            <w:noWrap/>
            <w:hideMark/>
          </w:tcPr>
          <w:p w14:paraId="10463070" w14:textId="77777777" w:rsidR="006C2330" w:rsidRPr="00124AB8" w:rsidRDefault="006C2330" w:rsidP="006249D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en-US"/>
              </w:rPr>
            </w:pPr>
            <w:r w:rsidRPr="00124AB8">
              <w:rPr>
                <w:rFonts w:ascii="Times New Roman" w:eastAsia="Times New Roman" w:hAnsi="Times New Roman" w:cs="Times New Roman"/>
                <w:color w:val="000000"/>
                <w:sz w:val="20"/>
                <w:szCs w:val="20"/>
                <w:lang w:val="en-US"/>
              </w:rPr>
              <w:t>PL</w:t>
            </w:r>
          </w:p>
        </w:tc>
        <w:tc>
          <w:tcPr>
            <w:tcW w:w="1080" w:type="dxa"/>
            <w:noWrap/>
            <w:hideMark/>
          </w:tcPr>
          <w:p w14:paraId="6FBCF36E" w14:textId="11C3EDC2" w:rsidR="006C2330" w:rsidRPr="00124AB8" w:rsidRDefault="006C2330" w:rsidP="006249D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en-US"/>
              </w:rPr>
            </w:pPr>
            <w:r w:rsidRPr="00124AB8">
              <w:rPr>
                <w:rFonts w:ascii="Times New Roman" w:eastAsia="Times New Roman" w:hAnsi="Times New Roman" w:cs="Times New Roman"/>
                <w:color w:val="000000"/>
                <w:sz w:val="20"/>
                <w:szCs w:val="20"/>
                <w:lang w:val="en-US"/>
              </w:rPr>
              <w:t>Total impulse</w:t>
            </w:r>
          </w:p>
        </w:tc>
        <w:tc>
          <w:tcPr>
            <w:tcW w:w="1214" w:type="dxa"/>
            <w:gridSpan w:val="2"/>
            <w:noWrap/>
            <w:hideMark/>
          </w:tcPr>
          <w:p w14:paraId="3ED3AC63" w14:textId="252A0C09" w:rsidR="006C2330" w:rsidRPr="00124AB8" w:rsidRDefault="006C2330" w:rsidP="006249D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en-US"/>
              </w:rPr>
            </w:pPr>
            <w:r w:rsidRPr="00124AB8">
              <w:rPr>
                <w:rFonts w:ascii="Times New Roman" w:eastAsia="Times New Roman" w:hAnsi="Times New Roman" w:cs="Times New Roman"/>
                <w:color w:val="000000"/>
                <w:sz w:val="20"/>
                <w:szCs w:val="20"/>
                <w:lang w:val="en-US"/>
              </w:rPr>
              <w:t>Initial impulse</w:t>
            </w:r>
          </w:p>
        </w:tc>
        <w:tc>
          <w:tcPr>
            <w:tcW w:w="946" w:type="dxa"/>
            <w:noWrap/>
            <w:hideMark/>
          </w:tcPr>
          <w:p w14:paraId="59891B52" w14:textId="77777777" w:rsidR="006C2330" w:rsidRPr="00124AB8" w:rsidRDefault="006C2330" w:rsidP="006249D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en-US"/>
              </w:rPr>
            </w:pPr>
            <w:r w:rsidRPr="00124AB8">
              <w:rPr>
                <w:rFonts w:ascii="Times New Roman" w:eastAsia="Times New Roman" w:hAnsi="Times New Roman" w:cs="Times New Roman"/>
                <w:color w:val="000000"/>
                <w:sz w:val="20"/>
                <w:szCs w:val="20"/>
                <w:lang w:val="en-US"/>
              </w:rPr>
              <w:t>DA</w:t>
            </w:r>
          </w:p>
        </w:tc>
        <w:tc>
          <w:tcPr>
            <w:tcW w:w="1080" w:type="dxa"/>
            <w:noWrap/>
            <w:hideMark/>
          </w:tcPr>
          <w:p w14:paraId="7BE9EBF5" w14:textId="77777777" w:rsidR="006C2330" w:rsidRPr="00124AB8" w:rsidRDefault="006C2330" w:rsidP="006249D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en-US"/>
              </w:rPr>
            </w:pPr>
            <w:r w:rsidRPr="00124AB8">
              <w:rPr>
                <w:rFonts w:ascii="Times New Roman" w:eastAsia="Times New Roman" w:hAnsi="Times New Roman" w:cs="Times New Roman"/>
                <w:color w:val="000000"/>
                <w:sz w:val="20"/>
                <w:szCs w:val="20"/>
                <w:lang w:val="en-US"/>
              </w:rPr>
              <w:t>T-INT</w:t>
            </w:r>
          </w:p>
        </w:tc>
      </w:tr>
      <w:tr w:rsidR="006C2330" w:rsidRPr="00124AB8" w14:paraId="29B9FBFA" w14:textId="77777777" w:rsidTr="006C233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2D491A17" w14:textId="77777777" w:rsidR="006C2330" w:rsidRPr="00124AB8" w:rsidRDefault="006C2330" w:rsidP="00F07735">
            <w:pPr>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PF</w:t>
            </w:r>
          </w:p>
        </w:tc>
        <w:tc>
          <w:tcPr>
            <w:tcW w:w="1080" w:type="dxa"/>
            <w:noWrap/>
            <w:hideMark/>
          </w:tcPr>
          <w:p w14:paraId="47EDB530" w14:textId="77777777" w:rsidR="006C2330" w:rsidRPr="00124AB8" w:rsidRDefault="006C2330" w:rsidP="006249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0.46</w:t>
            </w:r>
          </w:p>
        </w:tc>
        <w:tc>
          <w:tcPr>
            <w:tcW w:w="1080" w:type="dxa"/>
            <w:noWrap/>
            <w:hideMark/>
          </w:tcPr>
          <w:p w14:paraId="054CDD97" w14:textId="77777777" w:rsidR="006C2330" w:rsidRPr="00124AB8" w:rsidRDefault="006C2330" w:rsidP="006249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0.86</w:t>
            </w:r>
          </w:p>
        </w:tc>
        <w:tc>
          <w:tcPr>
            <w:tcW w:w="1080" w:type="dxa"/>
            <w:noWrap/>
            <w:hideMark/>
          </w:tcPr>
          <w:p w14:paraId="70DD9396" w14:textId="77777777" w:rsidR="006C2330" w:rsidRPr="00124AB8" w:rsidRDefault="006C2330" w:rsidP="006249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0.49</w:t>
            </w:r>
          </w:p>
        </w:tc>
        <w:tc>
          <w:tcPr>
            <w:tcW w:w="1080" w:type="dxa"/>
            <w:gridSpan w:val="2"/>
            <w:noWrap/>
            <w:hideMark/>
          </w:tcPr>
          <w:p w14:paraId="7F73E85C" w14:textId="77777777" w:rsidR="006C2330" w:rsidRPr="00124AB8" w:rsidRDefault="006C2330" w:rsidP="006249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0.47</w:t>
            </w:r>
          </w:p>
        </w:tc>
        <w:tc>
          <w:tcPr>
            <w:tcW w:w="1080" w:type="dxa"/>
            <w:noWrap/>
            <w:hideMark/>
          </w:tcPr>
          <w:p w14:paraId="1CA60FD4" w14:textId="77777777" w:rsidR="006C2330" w:rsidRPr="00124AB8" w:rsidRDefault="006C2330" w:rsidP="006249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0.11</w:t>
            </w:r>
          </w:p>
        </w:tc>
      </w:tr>
      <w:tr w:rsidR="006C2330" w:rsidRPr="00124AB8" w14:paraId="1B4DAA31" w14:textId="77777777" w:rsidTr="006C2330">
        <w:trPr>
          <w:trHeight w:val="28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5F0475FE" w14:textId="77777777" w:rsidR="006C2330" w:rsidRPr="00124AB8" w:rsidRDefault="006C2330" w:rsidP="00F07735">
            <w:pPr>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PL</w:t>
            </w:r>
          </w:p>
        </w:tc>
        <w:tc>
          <w:tcPr>
            <w:tcW w:w="1080" w:type="dxa"/>
            <w:noWrap/>
            <w:hideMark/>
          </w:tcPr>
          <w:p w14:paraId="3D3831AC" w14:textId="61971397" w:rsidR="006C2330" w:rsidRPr="00124AB8" w:rsidRDefault="006C2330" w:rsidP="006249D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p>
        </w:tc>
        <w:tc>
          <w:tcPr>
            <w:tcW w:w="1080" w:type="dxa"/>
            <w:noWrap/>
            <w:hideMark/>
          </w:tcPr>
          <w:p w14:paraId="2FD657BF" w14:textId="77777777" w:rsidR="006C2330" w:rsidRPr="00124AB8" w:rsidRDefault="006C2330" w:rsidP="006249D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0.66</w:t>
            </w:r>
          </w:p>
        </w:tc>
        <w:tc>
          <w:tcPr>
            <w:tcW w:w="1080" w:type="dxa"/>
            <w:noWrap/>
            <w:hideMark/>
          </w:tcPr>
          <w:p w14:paraId="4CF10012" w14:textId="77777777" w:rsidR="006C2330" w:rsidRPr="00124AB8" w:rsidRDefault="006C2330" w:rsidP="006249D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0.14</w:t>
            </w:r>
          </w:p>
        </w:tc>
        <w:tc>
          <w:tcPr>
            <w:tcW w:w="1080" w:type="dxa"/>
            <w:gridSpan w:val="2"/>
            <w:noWrap/>
            <w:hideMark/>
          </w:tcPr>
          <w:p w14:paraId="549C8988" w14:textId="77777777" w:rsidR="006C2330" w:rsidRPr="00124AB8" w:rsidRDefault="006C2330" w:rsidP="006249D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0.93</w:t>
            </w:r>
          </w:p>
        </w:tc>
        <w:tc>
          <w:tcPr>
            <w:tcW w:w="1080" w:type="dxa"/>
            <w:noWrap/>
            <w:hideMark/>
          </w:tcPr>
          <w:p w14:paraId="1454FBD4" w14:textId="77777777" w:rsidR="006C2330" w:rsidRPr="00124AB8" w:rsidRDefault="006C2330" w:rsidP="006249D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0.07</w:t>
            </w:r>
          </w:p>
        </w:tc>
      </w:tr>
      <w:tr w:rsidR="006C2330" w:rsidRPr="00124AB8" w14:paraId="0C5E0B98" w14:textId="77777777" w:rsidTr="006C233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0D86D9CB" w14:textId="7E1FA5E8" w:rsidR="006C2330" w:rsidRPr="00124AB8" w:rsidRDefault="006C2330" w:rsidP="00F07735">
            <w:pPr>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Total impulse</w:t>
            </w:r>
          </w:p>
        </w:tc>
        <w:tc>
          <w:tcPr>
            <w:tcW w:w="1080" w:type="dxa"/>
            <w:noWrap/>
            <w:hideMark/>
          </w:tcPr>
          <w:p w14:paraId="7521385C" w14:textId="77777777" w:rsidR="006C2330" w:rsidRPr="00124AB8" w:rsidRDefault="006C2330" w:rsidP="006249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p>
        </w:tc>
        <w:tc>
          <w:tcPr>
            <w:tcW w:w="1080" w:type="dxa"/>
            <w:noWrap/>
            <w:hideMark/>
          </w:tcPr>
          <w:p w14:paraId="167C07DA" w14:textId="7BD76A02" w:rsidR="006C2330" w:rsidRPr="00124AB8" w:rsidRDefault="006C2330" w:rsidP="006249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p>
        </w:tc>
        <w:tc>
          <w:tcPr>
            <w:tcW w:w="1080" w:type="dxa"/>
            <w:noWrap/>
            <w:hideMark/>
          </w:tcPr>
          <w:p w14:paraId="2F45F55C" w14:textId="77777777" w:rsidR="006C2330" w:rsidRPr="00124AB8" w:rsidRDefault="006C2330" w:rsidP="006249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0.37</w:t>
            </w:r>
          </w:p>
        </w:tc>
        <w:tc>
          <w:tcPr>
            <w:tcW w:w="1080" w:type="dxa"/>
            <w:gridSpan w:val="2"/>
            <w:noWrap/>
            <w:hideMark/>
          </w:tcPr>
          <w:p w14:paraId="29E2A8FC" w14:textId="77777777" w:rsidR="006C2330" w:rsidRPr="00124AB8" w:rsidRDefault="006C2330" w:rsidP="006249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0.72</w:t>
            </w:r>
          </w:p>
        </w:tc>
        <w:tc>
          <w:tcPr>
            <w:tcW w:w="1080" w:type="dxa"/>
            <w:noWrap/>
            <w:hideMark/>
          </w:tcPr>
          <w:p w14:paraId="777987DC" w14:textId="77777777" w:rsidR="006C2330" w:rsidRPr="00124AB8" w:rsidRDefault="006C2330" w:rsidP="006249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0.14</w:t>
            </w:r>
          </w:p>
        </w:tc>
      </w:tr>
      <w:tr w:rsidR="006C2330" w:rsidRPr="00124AB8" w14:paraId="2D359499" w14:textId="77777777" w:rsidTr="006C2330">
        <w:trPr>
          <w:trHeight w:val="28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0EEF85B0" w14:textId="70E23C49" w:rsidR="006C2330" w:rsidRPr="00124AB8" w:rsidRDefault="006C2330" w:rsidP="00F07735">
            <w:pPr>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Initial impulse</w:t>
            </w:r>
          </w:p>
        </w:tc>
        <w:tc>
          <w:tcPr>
            <w:tcW w:w="1080" w:type="dxa"/>
            <w:noWrap/>
          </w:tcPr>
          <w:p w14:paraId="0E83B224" w14:textId="77777777" w:rsidR="006C2330" w:rsidRPr="00124AB8" w:rsidRDefault="006C2330" w:rsidP="006249D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p>
        </w:tc>
        <w:tc>
          <w:tcPr>
            <w:tcW w:w="1080" w:type="dxa"/>
            <w:noWrap/>
          </w:tcPr>
          <w:p w14:paraId="6D55CC84" w14:textId="77777777" w:rsidR="006C2330" w:rsidRPr="00124AB8" w:rsidRDefault="006C2330" w:rsidP="006249D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p>
        </w:tc>
        <w:tc>
          <w:tcPr>
            <w:tcW w:w="1080" w:type="dxa"/>
            <w:noWrap/>
            <w:hideMark/>
          </w:tcPr>
          <w:p w14:paraId="0F93E210" w14:textId="120ACCFC" w:rsidR="006C2330" w:rsidRPr="00124AB8" w:rsidRDefault="006C2330" w:rsidP="006249D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p>
        </w:tc>
        <w:tc>
          <w:tcPr>
            <w:tcW w:w="1080" w:type="dxa"/>
            <w:gridSpan w:val="2"/>
            <w:noWrap/>
            <w:hideMark/>
          </w:tcPr>
          <w:p w14:paraId="375427E6" w14:textId="77777777" w:rsidR="006C2330" w:rsidRPr="00124AB8" w:rsidRDefault="006C2330" w:rsidP="006249D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0.21</w:t>
            </w:r>
          </w:p>
        </w:tc>
        <w:tc>
          <w:tcPr>
            <w:tcW w:w="1080" w:type="dxa"/>
            <w:noWrap/>
            <w:hideMark/>
          </w:tcPr>
          <w:p w14:paraId="328B8337" w14:textId="77777777" w:rsidR="006C2330" w:rsidRPr="00124AB8" w:rsidRDefault="006C2330" w:rsidP="006249D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0.11</w:t>
            </w:r>
          </w:p>
        </w:tc>
      </w:tr>
      <w:tr w:rsidR="006C2330" w:rsidRPr="00124AB8" w14:paraId="56B4FC29" w14:textId="77777777" w:rsidTr="006C233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7B926D39" w14:textId="77777777" w:rsidR="006C2330" w:rsidRPr="00124AB8" w:rsidRDefault="006C2330" w:rsidP="00F07735">
            <w:pPr>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DA</w:t>
            </w:r>
          </w:p>
        </w:tc>
        <w:tc>
          <w:tcPr>
            <w:tcW w:w="1080" w:type="dxa"/>
            <w:noWrap/>
          </w:tcPr>
          <w:p w14:paraId="158E0ED0" w14:textId="77777777" w:rsidR="006C2330" w:rsidRPr="00124AB8" w:rsidRDefault="006C2330" w:rsidP="006249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p>
        </w:tc>
        <w:tc>
          <w:tcPr>
            <w:tcW w:w="1080" w:type="dxa"/>
            <w:noWrap/>
          </w:tcPr>
          <w:p w14:paraId="05DAF2DF" w14:textId="77777777" w:rsidR="006C2330" w:rsidRPr="00124AB8" w:rsidRDefault="006C2330" w:rsidP="006249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p>
        </w:tc>
        <w:tc>
          <w:tcPr>
            <w:tcW w:w="1080" w:type="dxa"/>
            <w:noWrap/>
          </w:tcPr>
          <w:p w14:paraId="3BA3F60E" w14:textId="77777777" w:rsidR="006C2330" w:rsidRPr="00124AB8" w:rsidRDefault="006C2330" w:rsidP="006249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p>
        </w:tc>
        <w:tc>
          <w:tcPr>
            <w:tcW w:w="1080" w:type="dxa"/>
            <w:gridSpan w:val="2"/>
            <w:noWrap/>
            <w:hideMark/>
          </w:tcPr>
          <w:p w14:paraId="1C2354E6" w14:textId="301F719D" w:rsidR="006C2330" w:rsidRPr="00124AB8" w:rsidRDefault="006C2330" w:rsidP="006249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p>
        </w:tc>
        <w:tc>
          <w:tcPr>
            <w:tcW w:w="1080" w:type="dxa"/>
            <w:noWrap/>
            <w:hideMark/>
          </w:tcPr>
          <w:p w14:paraId="127CBEEB" w14:textId="77777777" w:rsidR="006C2330" w:rsidRPr="00124AB8" w:rsidRDefault="006C2330" w:rsidP="006249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124AB8">
              <w:rPr>
                <w:rFonts w:ascii="Times New Roman" w:eastAsia="Times New Roman" w:hAnsi="Times New Roman" w:cs="Times New Roman"/>
                <w:color w:val="000000"/>
                <w:sz w:val="20"/>
                <w:szCs w:val="20"/>
                <w:lang w:val="en-US"/>
              </w:rPr>
              <w:t>0.06</w:t>
            </w:r>
          </w:p>
        </w:tc>
      </w:tr>
    </w:tbl>
    <w:p w14:paraId="363045BC" w14:textId="77777777" w:rsidR="009E0F0D" w:rsidRPr="00124AB8" w:rsidRDefault="009E0F0D" w:rsidP="009E0F0D">
      <w:pPr>
        <w:spacing w:line="360" w:lineRule="auto"/>
        <w:jc w:val="both"/>
        <w:rPr>
          <w:rFonts w:ascii="Times New Roman" w:hAnsi="Times New Roman" w:cs="Times New Roman"/>
          <w:sz w:val="20"/>
          <w:szCs w:val="20"/>
          <w:lang w:val="en-US"/>
        </w:rPr>
      </w:pPr>
    </w:p>
    <w:p w14:paraId="74EFFDA8" w14:textId="6B398776" w:rsidR="009E0F0D" w:rsidRPr="00124AB8" w:rsidRDefault="009E0F0D" w:rsidP="009E0F0D">
      <w:pPr>
        <w:spacing w:after="0" w:line="360" w:lineRule="auto"/>
        <w:jc w:val="both"/>
        <w:rPr>
          <w:rFonts w:ascii="Times New Roman" w:hAnsi="Times New Roman" w:cs="Times New Roman"/>
          <w:sz w:val="20"/>
          <w:szCs w:val="20"/>
          <w:lang w:val="en-US"/>
        </w:rPr>
      </w:pPr>
      <w:r w:rsidRPr="00124AB8">
        <w:rPr>
          <w:rFonts w:ascii="Times New Roman" w:hAnsi="Times New Roman" w:cs="Times New Roman"/>
          <w:b/>
          <w:bCs/>
          <w:sz w:val="20"/>
          <w:szCs w:val="20"/>
          <w:lang w:val="en-US"/>
        </w:rPr>
        <w:t xml:space="preserve">Supplementary Table S2. </w:t>
      </w:r>
      <w:r w:rsidRPr="00124AB8">
        <w:rPr>
          <w:rFonts w:ascii="Times New Roman" w:hAnsi="Times New Roman" w:cs="Times New Roman"/>
          <w:sz w:val="20"/>
          <w:szCs w:val="20"/>
          <w:lang w:val="en-US"/>
        </w:rPr>
        <w:t xml:space="preserve">Linear mixed-effects model output for the analysis of </w:t>
      </w:r>
      <w:r w:rsidR="003518C0" w:rsidRPr="00124AB8">
        <w:rPr>
          <w:rFonts w:ascii="Times New Roman" w:hAnsi="Times New Roman" w:cs="Times New Roman"/>
          <w:sz w:val="20"/>
          <w:szCs w:val="20"/>
          <w:lang w:val="en-US"/>
        </w:rPr>
        <w:t>the Total impulse</w:t>
      </w:r>
      <w:r w:rsidR="00EF4DFD" w:rsidRPr="00124AB8">
        <w:rPr>
          <w:rFonts w:ascii="Times New Roman" w:hAnsi="Times New Roman" w:cs="Times New Roman"/>
          <w:sz w:val="20"/>
          <w:szCs w:val="20"/>
          <w:lang w:val="en-US"/>
        </w:rPr>
        <w:t xml:space="preserve"> (log-transformed)</w:t>
      </w:r>
      <w:r w:rsidR="003518C0" w:rsidRPr="00124AB8">
        <w:rPr>
          <w:rFonts w:ascii="Times New Roman" w:hAnsi="Times New Roman" w:cs="Times New Roman"/>
          <w:sz w:val="20"/>
          <w:szCs w:val="20"/>
          <w:lang w:val="en-US"/>
        </w:rPr>
        <w:t>, the Initial impuls</w:t>
      </w:r>
      <w:r w:rsidR="00E41FB9" w:rsidRPr="00124AB8">
        <w:rPr>
          <w:rFonts w:ascii="Times New Roman" w:hAnsi="Times New Roman" w:cs="Times New Roman"/>
          <w:sz w:val="20"/>
          <w:szCs w:val="20"/>
          <w:lang w:val="en-US"/>
        </w:rPr>
        <w:t>e</w:t>
      </w:r>
      <w:r w:rsidR="00EF4DFD" w:rsidRPr="00124AB8">
        <w:rPr>
          <w:rFonts w:ascii="Times New Roman" w:hAnsi="Times New Roman" w:cs="Times New Roman"/>
          <w:sz w:val="20"/>
          <w:szCs w:val="20"/>
          <w:lang w:val="en-US"/>
        </w:rPr>
        <w:t xml:space="preserve"> (log-transformed) </w:t>
      </w:r>
      <w:r w:rsidRPr="00124AB8">
        <w:rPr>
          <w:rFonts w:ascii="Times New Roman" w:hAnsi="Times New Roman" w:cs="Times New Roman"/>
          <w:sz w:val="20"/>
          <w:szCs w:val="20"/>
          <w:lang w:val="en-US"/>
        </w:rPr>
        <w:t>and the time intervals between the consecutive actions (T-INT).</w:t>
      </w:r>
    </w:p>
    <w:tbl>
      <w:tblPr>
        <w:tblW w:w="45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8"/>
        <w:gridCol w:w="898"/>
        <w:gridCol w:w="205"/>
        <w:gridCol w:w="779"/>
        <w:gridCol w:w="180"/>
        <w:gridCol w:w="698"/>
        <w:gridCol w:w="235"/>
        <w:gridCol w:w="701"/>
        <w:gridCol w:w="214"/>
        <w:gridCol w:w="601"/>
        <w:gridCol w:w="229"/>
        <w:gridCol w:w="681"/>
        <w:gridCol w:w="235"/>
      </w:tblGrid>
      <w:tr w:rsidR="009E0F0D" w:rsidRPr="00124AB8" w14:paraId="6C30D89F" w14:textId="77777777" w:rsidTr="000A180D">
        <w:trPr>
          <w:trHeight w:val="432"/>
        </w:trPr>
        <w:tc>
          <w:tcPr>
            <w:tcW w:w="1611" w:type="pct"/>
            <w:tcBorders>
              <w:top w:val="single" w:sz="18" w:space="0" w:color="auto"/>
              <w:left w:val="nil"/>
              <w:bottom w:val="single" w:sz="4" w:space="0" w:color="auto"/>
              <w:right w:val="nil"/>
            </w:tcBorders>
            <w:vAlign w:val="center"/>
          </w:tcPr>
          <w:p w14:paraId="35E3175C" w14:textId="77777777" w:rsidR="009E0F0D" w:rsidRPr="00124AB8" w:rsidRDefault="009E0F0D" w:rsidP="00F07735">
            <w:pPr>
              <w:spacing w:after="0" w:line="360" w:lineRule="auto"/>
              <w:jc w:val="center"/>
              <w:rPr>
                <w:rFonts w:ascii="Times New Roman" w:eastAsia="Calibri" w:hAnsi="Times New Roman" w:cs="Times New Roman"/>
                <w:b/>
                <w:bCs/>
                <w:sz w:val="20"/>
                <w:szCs w:val="20"/>
                <w:lang w:val="en-US"/>
              </w:rPr>
            </w:pPr>
            <w:r w:rsidRPr="00124AB8">
              <w:rPr>
                <w:rFonts w:ascii="Times New Roman" w:eastAsia="Calibri" w:hAnsi="Times New Roman" w:cs="Times New Roman"/>
                <w:b/>
                <w:bCs/>
                <w:sz w:val="20"/>
                <w:szCs w:val="20"/>
                <w:lang w:val="en-US"/>
              </w:rPr>
              <w:t>Performance measures</w:t>
            </w:r>
          </w:p>
        </w:tc>
        <w:tc>
          <w:tcPr>
            <w:tcW w:w="1236" w:type="pct"/>
            <w:gridSpan w:val="4"/>
            <w:tcBorders>
              <w:top w:val="single" w:sz="18" w:space="0" w:color="auto"/>
              <w:left w:val="nil"/>
              <w:bottom w:val="single" w:sz="4" w:space="0" w:color="auto"/>
              <w:right w:val="nil"/>
            </w:tcBorders>
            <w:vAlign w:val="center"/>
          </w:tcPr>
          <w:p w14:paraId="6403EBAD" w14:textId="68B8EC5E" w:rsidR="009E0F0D" w:rsidRPr="00124AB8" w:rsidRDefault="0025789D" w:rsidP="00F07735">
            <w:pPr>
              <w:spacing w:after="0" w:line="360" w:lineRule="auto"/>
              <w:jc w:val="center"/>
              <w:rPr>
                <w:rFonts w:ascii="Times New Roman" w:eastAsia="Calibri" w:hAnsi="Times New Roman" w:cs="Times New Roman"/>
                <w:b/>
                <w:bCs/>
                <w:sz w:val="20"/>
                <w:szCs w:val="20"/>
                <w:lang w:val="en-US"/>
              </w:rPr>
            </w:pPr>
            <w:r w:rsidRPr="00124AB8">
              <w:rPr>
                <w:rFonts w:ascii="Times New Roman" w:eastAsia="Times New Roman" w:hAnsi="Times New Roman" w:cs="Times New Roman"/>
                <w:b/>
                <w:bCs/>
                <w:color w:val="000000"/>
                <w:sz w:val="20"/>
                <w:szCs w:val="20"/>
                <w:lang w:val="en-US"/>
              </w:rPr>
              <w:t>Total impulse</w:t>
            </w:r>
          </w:p>
        </w:tc>
        <w:tc>
          <w:tcPr>
            <w:tcW w:w="1107" w:type="pct"/>
            <w:gridSpan w:val="4"/>
            <w:tcBorders>
              <w:top w:val="single" w:sz="18" w:space="0" w:color="auto"/>
              <w:left w:val="nil"/>
              <w:bottom w:val="single" w:sz="4" w:space="0" w:color="auto"/>
              <w:right w:val="nil"/>
            </w:tcBorders>
            <w:vAlign w:val="center"/>
          </w:tcPr>
          <w:p w14:paraId="05754217" w14:textId="0ECA6B2B" w:rsidR="009E0F0D" w:rsidRPr="00124AB8" w:rsidRDefault="0025789D" w:rsidP="00F07735">
            <w:pPr>
              <w:spacing w:after="0" w:line="360" w:lineRule="auto"/>
              <w:jc w:val="center"/>
              <w:rPr>
                <w:rFonts w:ascii="Times New Roman" w:eastAsia="Calibri" w:hAnsi="Times New Roman" w:cs="Times New Roman"/>
                <w:b/>
                <w:bCs/>
                <w:sz w:val="20"/>
                <w:szCs w:val="20"/>
                <w:lang w:val="en-US"/>
              </w:rPr>
            </w:pPr>
            <w:r w:rsidRPr="00124AB8">
              <w:rPr>
                <w:rFonts w:ascii="Times New Roman" w:eastAsia="Times New Roman" w:hAnsi="Times New Roman" w:cs="Times New Roman"/>
                <w:b/>
                <w:bCs/>
                <w:color w:val="000000"/>
                <w:sz w:val="20"/>
                <w:szCs w:val="20"/>
                <w:lang w:val="en-US"/>
              </w:rPr>
              <w:t>Initial impulse</w:t>
            </w:r>
          </w:p>
        </w:tc>
        <w:tc>
          <w:tcPr>
            <w:tcW w:w="1046" w:type="pct"/>
            <w:gridSpan w:val="4"/>
            <w:tcBorders>
              <w:top w:val="single" w:sz="18" w:space="0" w:color="auto"/>
              <w:left w:val="nil"/>
              <w:bottom w:val="single" w:sz="4" w:space="0" w:color="auto"/>
              <w:right w:val="nil"/>
            </w:tcBorders>
            <w:vAlign w:val="center"/>
          </w:tcPr>
          <w:p w14:paraId="7E751197" w14:textId="77777777" w:rsidR="009E0F0D" w:rsidRPr="00124AB8" w:rsidRDefault="009E0F0D" w:rsidP="00F07735">
            <w:pPr>
              <w:spacing w:after="0" w:line="360" w:lineRule="auto"/>
              <w:jc w:val="center"/>
              <w:rPr>
                <w:rFonts w:ascii="Times New Roman" w:eastAsia="Calibri" w:hAnsi="Times New Roman" w:cs="Times New Roman"/>
                <w:b/>
                <w:bCs/>
                <w:sz w:val="20"/>
                <w:szCs w:val="20"/>
                <w:lang w:val="en-US"/>
              </w:rPr>
            </w:pPr>
            <w:r w:rsidRPr="00124AB8">
              <w:rPr>
                <w:rFonts w:ascii="Times New Roman" w:eastAsia="Calibri" w:hAnsi="Times New Roman" w:cs="Times New Roman"/>
                <w:b/>
                <w:bCs/>
                <w:sz w:val="20"/>
                <w:szCs w:val="20"/>
                <w:lang w:val="en-US"/>
              </w:rPr>
              <w:t>T-INT</w:t>
            </w:r>
          </w:p>
        </w:tc>
      </w:tr>
      <w:tr w:rsidR="009E0F0D" w:rsidRPr="00124AB8" w14:paraId="045BA5B7" w14:textId="77777777" w:rsidTr="000A180D">
        <w:trPr>
          <w:gridAfter w:val="1"/>
          <w:wAfter w:w="140" w:type="pct"/>
          <w:trHeight w:val="432"/>
        </w:trPr>
        <w:tc>
          <w:tcPr>
            <w:tcW w:w="1611" w:type="pct"/>
            <w:tcBorders>
              <w:top w:val="single" w:sz="4" w:space="0" w:color="auto"/>
              <w:left w:val="nil"/>
              <w:bottom w:val="single" w:sz="4" w:space="0" w:color="auto"/>
              <w:right w:val="nil"/>
            </w:tcBorders>
            <w:vAlign w:val="center"/>
            <w:hideMark/>
          </w:tcPr>
          <w:p w14:paraId="28F334E3" w14:textId="77777777" w:rsidR="009E0F0D" w:rsidRPr="00124AB8" w:rsidRDefault="009E0F0D" w:rsidP="00F07735">
            <w:pPr>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Predictors</w:t>
            </w:r>
          </w:p>
        </w:tc>
        <w:tc>
          <w:tcPr>
            <w:tcW w:w="538" w:type="pct"/>
            <w:tcBorders>
              <w:top w:val="single" w:sz="4" w:space="0" w:color="auto"/>
              <w:left w:val="nil"/>
              <w:bottom w:val="single" w:sz="4" w:space="0" w:color="auto"/>
              <w:right w:val="nil"/>
            </w:tcBorders>
            <w:vAlign w:val="center"/>
            <w:hideMark/>
          </w:tcPr>
          <w:p w14:paraId="1540BC50" w14:textId="77777777" w:rsidR="009E0F0D" w:rsidRPr="00124AB8" w:rsidRDefault="009E0F0D" w:rsidP="00F07735">
            <w:pPr>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χ2 (1)</w:t>
            </w:r>
          </w:p>
        </w:tc>
        <w:tc>
          <w:tcPr>
            <w:tcW w:w="590" w:type="pct"/>
            <w:gridSpan w:val="2"/>
            <w:tcBorders>
              <w:top w:val="single" w:sz="4" w:space="0" w:color="auto"/>
              <w:left w:val="nil"/>
              <w:bottom w:val="single" w:sz="4" w:space="0" w:color="auto"/>
              <w:right w:val="nil"/>
            </w:tcBorders>
            <w:vAlign w:val="center"/>
          </w:tcPr>
          <w:p w14:paraId="6F85065A" w14:textId="77777777" w:rsidR="009E0F0D" w:rsidRPr="00124AB8" w:rsidRDefault="009E0F0D" w:rsidP="00F07735">
            <w:pPr>
              <w:spacing w:after="0" w:line="360" w:lineRule="auto"/>
              <w:jc w:val="center"/>
              <w:rPr>
                <w:rFonts w:ascii="Times New Roman" w:eastAsia="Calibri" w:hAnsi="Times New Roman" w:cs="Times New Roman"/>
                <w:i/>
                <w:iCs/>
                <w:sz w:val="20"/>
                <w:szCs w:val="20"/>
                <w:lang w:val="en-US"/>
              </w:rPr>
            </w:pPr>
            <w:r w:rsidRPr="00124AB8">
              <w:rPr>
                <w:rFonts w:ascii="Times New Roman" w:eastAsia="Calibri" w:hAnsi="Times New Roman" w:cs="Times New Roman"/>
                <w:i/>
                <w:iCs/>
                <w:sz w:val="20"/>
                <w:szCs w:val="20"/>
                <w:lang w:val="en-US"/>
              </w:rPr>
              <w:t>p</w:t>
            </w:r>
          </w:p>
        </w:tc>
        <w:tc>
          <w:tcPr>
            <w:tcW w:w="526" w:type="pct"/>
            <w:gridSpan w:val="2"/>
            <w:tcBorders>
              <w:top w:val="single" w:sz="4" w:space="0" w:color="auto"/>
              <w:left w:val="nil"/>
              <w:bottom w:val="single" w:sz="4" w:space="0" w:color="auto"/>
              <w:right w:val="nil"/>
            </w:tcBorders>
            <w:vAlign w:val="center"/>
          </w:tcPr>
          <w:p w14:paraId="5D519ADD" w14:textId="77777777" w:rsidR="009E0F0D" w:rsidRPr="00124AB8" w:rsidRDefault="009E0F0D" w:rsidP="00F07735">
            <w:pPr>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χ2 (1)</w:t>
            </w:r>
          </w:p>
        </w:tc>
        <w:tc>
          <w:tcPr>
            <w:tcW w:w="561" w:type="pct"/>
            <w:gridSpan w:val="2"/>
            <w:tcBorders>
              <w:top w:val="single" w:sz="4" w:space="0" w:color="auto"/>
              <w:left w:val="nil"/>
              <w:bottom w:val="single" w:sz="4" w:space="0" w:color="auto"/>
              <w:right w:val="nil"/>
            </w:tcBorders>
            <w:vAlign w:val="center"/>
          </w:tcPr>
          <w:p w14:paraId="1EAEE6FB" w14:textId="77777777" w:rsidR="009E0F0D" w:rsidRPr="00124AB8" w:rsidRDefault="009E0F0D" w:rsidP="00F07735">
            <w:pPr>
              <w:spacing w:after="0" w:line="360" w:lineRule="auto"/>
              <w:jc w:val="center"/>
              <w:rPr>
                <w:rFonts w:ascii="Times New Roman" w:eastAsia="Calibri" w:hAnsi="Times New Roman" w:cs="Times New Roman"/>
                <w:i/>
                <w:iCs/>
                <w:sz w:val="20"/>
                <w:szCs w:val="20"/>
                <w:lang w:val="en-US"/>
              </w:rPr>
            </w:pPr>
            <w:r w:rsidRPr="00124AB8">
              <w:rPr>
                <w:rFonts w:ascii="Times New Roman" w:eastAsia="Calibri" w:hAnsi="Times New Roman" w:cs="Times New Roman"/>
                <w:i/>
                <w:iCs/>
                <w:sz w:val="20"/>
                <w:szCs w:val="20"/>
                <w:lang w:val="en-US"/>
              </w:rPr>
              <w:t>p</w:t>
            </w:r>
          </w:p>
        </w:tc>
        <w:tc>
          <w:tcPr>
            <w:tcW w:w="488" w:type="pct"/>
            <w:gridSpan w:val="2"/>
            <w:tcBorders>
              <w:top w:val="single" w:sz="4" w:space="0" w:color="auto"/>
              <w:left w:val="nil"/>
              <w:bottom w:val="single" w:sz="4" w:space="0" w:color="auto"/>
              <w:right w:val="nil"/>
            </w:tcBorders>
            <w:vAlign w:val="center"/>
          </w:tcPr>
          <w:p w14:paraId="36DFE4BB" w14:textId="77777777" w:rsidR="009E0F0D" w:rsidRPr="00124AB8" w:rsidRDefault="009E0F0D" w:rsidP="00F07735">
            <w:pPr>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χ2 (1)</w:t>
            </w:r>
          </w:p>
        </w:tc>
        <w:tc>
          <w:tcPr>
            <w:tcW w:w="545" w:type="pct"/>
            <w:gridSpan w:val="2"/>
            <w:tcBorders>
              <w:top w:val="single" w:sz="4" w:space="0" w:color="auto"/>
              <w:left w:val="nil"/>
              <w:bottom w:val="single" w:sz="4" w:space="0" w:color="auto"/>
              <w:right w:val="nil"/>
            </w:tcBorders>
            <w:vAlign w:val="center"/>
          </w:tcPr>
          <w:p w14:paraId="4656A097" w14:textId="77777777" w:rsidR="009E0F0D" w:rsidRPr="00124AB8" w:rsidRDefault="009E0F0D" w:rsidP="00F07735">
            <w:pPr>
              <w:spacing w:after="0" w:line="360" w:lineRule="auto"/>
              <w:jc w:val="center"/>
              <w:rPr>
                <w:rFonts w:ascii="Times New Roman" w:eastAsia="Calibri" w:hAnsi="Times New Roman" w:cs="Times New Roman"/>
                <w:i/>
                <w:iCs/>
                <w:sz w:val="20"/>
                <w:szCs w:val="20"/>
                <w:lang w:val="en-US"/>
              </w:rPr>
            </w:pPr>
            <w:r w:rsidRPr="00124AB8">
              <w:rPr>
                <w:rFonts w:ascii="Times New Roman" w:eastAsia="Calibri" w:hAnsi="Times New Roman" w:cs="Times New Roman"/>
                <w:i/>
                <w:iCs/>
                <w:sz w:val="20"/>
                <w:szCs w:val="20"/>
                <w:lang w:val="en-US"/>
              </w:rPr>
              <w:t>p</w:t>
            </w:r>
          </w:p>
        </w:tc>
      </w:tr>
      <w:tr w:rsidR="009E0F0D" w:rsidRPr="00124AB8" w14:paraId="496732A6" w14:textId="77777777" w:rsidTr="000A180D">
        <w:trPr>
          <w:trHeight w:val="432"/>
        </w:trPr>
        <w:tc>
          <w:tcPr>
            <w:tcW w:w="1611" w:type="pct"/>
            <w:tcBorders>
              <w:top w:val="single" w:sz="4" w:space="0" w:color="auto"/>
              <w:left w:val="nil"/>
              <w:bottom w:val="nil"/>
              <w:right w:val="nil"/>
            </w:tcBorders>
            <w:vAlign w:val="center"/>
          </w:tcPr>
          <w:p w14:paraId="4AF0FD53" w14:textId="77777777" w:rsidR="009E0F0D" w:rsidRPr="00124AB8" w:rsidRDefault="009E0F0D" w:rsidP="00F07735">
            <w:pPr>
              <w:spacing w:after="0" w:line="360" w:lineRule="auto"/>
              <w:ind w:left="165" w:hanging="165"/>
              <w:jc w:val="both"/>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Substance condition (OXT vs placebo)</w:t>
            </w:r>
          </w:p>
        </w:tc>
        <w:tc>
          <w:tcPr>
            <w:tcW w:w="661" w:type="pct"/>
            <w:gridSpan w:val="2"/>
            <w:tcBorders>
              <w:top w:val="single" w:sz="4" w:space="0" w:color="auto"/>
              <w:left w:val="nil"/>
              <w:bottom w:val="nil"/>
              <w:right w:val="nil"/>
            </w:tcBorders>
            <w:vAlign w:val="center"/>
          </w:tcPr>
          <w:p w14:paraId="1A333A90" w14:textId="6925D848" w:rsidR="009E0F0D" w:rsidRPr="00124AB8" w:rsidRDefault="009E0F0D" w:rsidP="00F07735">
            <w:pPr>
              <w:tabs>
                <w:tab w:val="decimal" w:pos="346"/>
              </w:tabs>
              <w:spacing w:after="0" w:line="360" w:lineRule="auto"/>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 xml:space="preserve"> </w:t>
            </w:r>
            <w:r w:rsidR="006E6F36" w:rsidRPr="00124AB8">
              <w:rPr>
                <w:rFonts w:ascii="Times New Roman" w:eastAsia="Calibri" w:hAnsi="Times New Roman" w:cs="Times New Roman"/>
                <w:sz w:val="20"/>
                <w:szCs w:val="20"/>
                <w:lang w:val="en-US"/>
              </w:rPr>
              <w:t>1</w:t>
            </w:r>
            <w:r w:rsidR="00FF4C29" w:rsidRPr="00124AB8">
              <w:rPr>
                <w:rFonts w:ascii="Times New Roman" w:eastAsia="Calibri" w:hAnsi="Times New Roman" w:cs="Times New Roman"/>
                <w:sz w:val="20"/>
                <w:szCs w:val="20"/>
                <w:lang w:val="en-US"/>
              </w:rPr>
              <w:t>.</w:t>
            </w:r>
            <w:r w:rsidR="006E6F36" w:rsidRPr="00124AB8">
              <w:rPr>
                <w:rFonts w:ascii="Times New Roman" w:eastAsia="Calibri" w:hAnsi="Times New Roman" w:cs="Times New Roman"/>
                <w:sz w:val="20"/>
                <w:szCs w:val="20"/>
                <w:lang w:val="en-US"/>
              </w:rPr>
              <w:t>28</w:t>
            </w:r>
          </w:p>
        </w:tc>
        <w:tc>
          <w:tcPr>
            <w:tcW w:w="575" w:type="pct"/>
            <w:gridSpan w:val="2"/>
            <w:tcBorders>
              <w:top w:val="single" w:sz="4" w:space="0" w:color="auto"/>
              <w:left w:val="nil"/>
              <w:bottom w:val="nil"/>
              <w:right w:val="nil"/>
            </w:tcBorders>
            <w:vAlign w:val="center"/>
          </w:tcPr>
          <w:p w14:paraId="3A5A5EE2" w14:textId="73BA82E5" w:rsidR="009E0F0D" w:rsidRPr="00124AB8" w:rsidRDefault="009E0F0D" w:rsidP="00F07735">
            <w:pPr>
              <w:tabs>
                <w:tab w:val="decimal" w:pos="346"/>
              </w:tabs>
              <w:spacing w:after="0" w:line="360" w:lineRule="auto"/>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0.25</w:t>
            </w:r>
            <w:r w:rsidR="006E6F36" w:rsidRPr="00124AB8">
              <w:rPr>
                <w:rFonts w:ascii="Times New Roman" w:eastAsia="Calibri" w:hAnsi="Times New Roman" w:cs="Times New Roman"/>
                <w:sz w:val="20"/>
                <w:szCs w:val="20"/>
                <w:lang w:val="en-US"/>
              </w:rPr>
              <w:t>8</w:t>
            </w:r>
          </w:p>
        </w:tc>
        <w:tc>
          <w:tcPr>
            <w:tcW w:w="559" w:type="pct"/>
            <w:gridSpan w:val="2"/>
            <w:tcBorders>
              <w:top w:val="single" w:sz="4" w:space="0" w:color="auto"/>
              <w:left w:val="nil"/>
              <w:bottom w:val="nil"/>
              <w:right w:val="nil"/>
            </w:tcBorders>
            <w:vAlign w:val="center"/>
          </w:tcPr>
          <w:p w14:paraId="37F6E343" w14:textId="22428D30"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2</w:t>
            </w:r>
            <w:r w:rsidR="00BD4AF9" w:rsidRPr="00124AB8">
              <w:rPr>
                <w:rFonts w:ascii="Times New Roman" w:eastAsia="Calibri" w:hAnsi="Times New Roman" w:cs="Times New Roman"/>
                <w:sz w:val="20"/>
                <w:szCs w:val="20"/>
                <w:lang w:val="en-US"/>
              </w:rPr>
              <w:t>8</w:t>
            </w:r>
            <w:r w:rsidRPr="00124AB8">
              <w:rPr>
                <w:rFonts w:ascii="Times New Roman" w:eastAsia="Calibri" w:hAnsi="Times New Roman" w:cs="Times New Roman"/>
                <w:sz w:val="20"/>
                <w:szCs w:val="20"/>
                <w:lang w:val="en-US"/>
              </w:rPr>
              <w:t>.</w:t>
            </w:r>
            <w:r w:rsidR="00BD4AF9" w:rsidRPr="00124AB8">
              <w:rPr>
                <w:rFonts w:ascii="Times New Roman" w:eastAsia="Calibri" w:hAnsi="Times New Roman" w:cs="Times New Roman"/>
                <w:sz w:val="20"/>
                <w:szCs w:val="20"/>
                <w:lang w:val="en-US"/>
              </w:rPr>
              <w:t>49</w:t>
            </w:r>
          </w:p>
        </w:tc>
        <w:tc>
          <w:tcPr>
            <w:tcW w:w="548" w:type="pct"/>
            <w:gridSpan w:val="2"/>
            <w:tcBorders>
              <w:top w:val="single" w:sz="4" w:space="0" w:color="auto"/>
              <w:left w:val="nil"/>
              <w:bottom w:val="nil"/>
              <w:right w:val="nil"/>
            </w:tcBorders>
            <w:vAlign w:val="center"/>
          </w:tcPr>
          <w:p w14:paraId="15794F0B" w14:textId="19C7AB37" w:rsidR="009E0F0D" w:rsidRPr="00124AB8" w:rsidRDefault="009E0F0D" w:rsidP="00F07735">
            <w:pPr>
              <w:tabs>
                <w:tab w:val="decimal" w:pos="346"/>
              </w:tabs>
              <w:spacing w:after="0" w:line="360" w:lineRule="auto"/>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w:t>
            </w:r>
            <w:r w:rsidR="00555F29" w:rsidRPr="00124AB8">
              <w:rPr>
                <w:rFonts w:ascii="Times New Roman" w:eastAsia="Calibri" w:hAnsi="Times New Roman" w:cs="Times New Roman"/>
                <w:sz w:val="20"/>
                <w:szCs w:val="20"/>
                <w:lang w:val="en-US"/>
              </w:rPr>
              <w:t>0</w:t>
            </w:r>
            <w:r w:rsidRPr="00124AB8">
              <w:rPr>
                <w:rFonts w:ascii="Times New Roman" w:eastAsia="Calibri" w:hAnsi="Times New Roman" w:cs="Times New Roman"/>
                <w:sz w:val="20"/>
                <w:szCs w:val="20"/>
                <w:lang w:val="en-US"/>
              </w:rPr>
              <w:t>.001</w:t>
            </w:r>
          </w:p>
        </w:tc>
        <w:tc>
          <w:tcPr>
            <w:tcW w:w="497" w:type="pct"/>
            <w:gridSpan w:val="2"/>
            <w:tcBorders>
              <w:top w:val="single" w:sz="4" w:space="0" w:color="auto"/>
              <w:left w:val="nil"/>
              <w:bottom w:val="nil"/>
              <w:right w:val="nil"/>
            </w:tcBorders>
            <w:vAlign w:val="center"/>
          </w:tcPr>
          <w:p w14:paraId="69DA1A55" w14:textId="04602AAB"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177.2</w:t>
            </w:r>
            <w:r w:rsidR="004E7FA1" w:rsidRPr="00124AB8">
              <w:rPr>
                <w:rFonts w:ascii="Times New Roman" w:eastAsia="Calibri" w:hAnsi="Times New Roman" w:cs="Times New Roman"/>
                <w:sz w:val="20"/>
                <w:szCs w:val="20"/>
                <w:lang w:val="en-US"/>
              </w:rPr>
              <w:t>5</w:t>
            </w:r>
          </w:p>
        </w:tc>
        <w:tc>
          <w:tcPr>
            <w:tcW w:w="548" w:type="pct"/>
            <w:gridSpan w:val="2"/>
            <w:tcBorders>
              <w:top w:val="single" w:sz="4" w:space="0" w:color="auto"/>
              <w:left w:val="nil"/>
              <w:bottom w:val="nil"/>
              <w:right w:val="nil"/>
            </w:tcBorders>
            <w:vAlign w:val="center"/>
          </w:tcPr>
          <w:p w14:paraId="6F3117B3" w14:textId="62CFC40B"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rPr>
            </w:pPr>
            <w:r w:rsidRPr="00124AB8">
              <w:rPr>
                <w:rFonts w:ascii="Times New Roman" w:eastAsia="Calibri" w:hAnsi="Times New Roman" w:cs="Times New Roman"/>
                <w:sz w:val="20"/>
                <w:szCs w:val="20"/>
              </w:rPr>
              <w:t>&lt;</w:t>
            </w:r>
            <w:r w:rsidR="00555F29" w:rsidRPr="00124AB8">
              <w:rPr>
                <w:rFonts w:ascii="Times New Roman" w:eastAsia="Calibri" w:hAnsi="Times New Roman" w:cs="Times New Roman"/>
                <w:sz w:val="20"/>
                <w:szCs w:val="20"/>
              </w:rPr>
              <w:t>0</w:t>
            </w:r>
            <w:r w:rsidRPr="00124AB8">
              <w:rPr>
                <w:rFonts w:ascii="Times New Roman" w:eastAsia="Calibri" w:hAnsi="Times New Roman" w:cs="Times New Roman"/>
                <w:sz w:val="20"/>
                <w:szCs w:val="20"/>
              </w:rPr>
              <w:t>.001</w:t>
            </w:r>
          </w:p>
        </w:tc>
      </w:tr>
      <w:tr w:rsidR="009E0F0D" w:rsidRPr="00124AB8" w14:paraId="11FBEF73" w14:textId="77777777" w:rsidTr="000A180D">
        <w:trPr>
          <w:trHeight w:val="432"/>
        </w:trPr>
        <w:tc>
          <w:tcPr>
            <w:tcW w:w="1611" w:type="pct"/>
            <w:tcBorders>
              <w:top w:val="nil"/>
              <w:left w:val="nil"/>
              <w:bottom w:val="nil"/>
              <w:right w:val="nil"/>
            </w:tcBorders>
            <w:vAlign w:val="center"/>
          </w:tcPr>
          <w:p w14:paraId="170EF7A1" w14:textId="77777777" w:rsidR="009E0F0D" w:rsidRPr="00124AB8" w:rsidRDefault="009E0F0D" w:rsidP="00F07735">
            <w:pPr>
              <w:spacing w:after="0" w:line="360" w:lineRule="auto"/>
              <w:ind w:left="165" w:hanging="165"/>
              <w:jc w:val="both"/>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Observation (audience vs non audience)</w:t>
            </w:r>
          </w:p>
        </w:tc>
        <w:tc>
          <w:tcPr>
            <w:tcW w:w="661" w:type="pct"/>
            <w:gridSpan w:val="2"/>
            <w:tcBorders>
              <w:top w:val="nil"/>
              <w:left w:val="nil"/>
              <w:bottom w:val="nil"/>
              <w:right w:val="nil"/>
            </w:tcBorders>
            <w:vAlign w:val="center"/>
          </w:tcPr>
          <w:p w14:paraId="343E8F7D" w14:textId="52037DB8" w:rsidR="009E0F0D" w:rsidRPr="00124AB8" w:rsidRDefault="004E7FA1"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4.43</w:t>
            </w:r>
          </w:p>
        </w:tc>
        <w:tc>
          <w:tcPr>
            <w:tcW w:w="575" w:type="pct"/>
            <w:gridSpan w:val="2"/>
            <w:tcBorders>
              <w:top w:val="nil"/>
              <w:left w:val="nil"/>
              <w:bottom w:val="nil"/>
              <w:right w:val="nil"/>
            </w:tcBorders>
            <w:vAlign w:val="center"/>
          </w:tcPr>
          <w:p w14:paraId="5F138A7F" w14:textId="5E5A8EE1"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0.03</w:t>
            </w:r>
            <w:r w:rsidR="00AD50CC" w:rsidRPr="00124AB8">
              <w:rPr>
                <w:rFonts w:ascii="Times New Roman" w:eastAsia="Calibri" w:hAnsi="Times New Roman" w:cs="Times New Roman"/>
                <w:sz w:val="20"/>
                <w:szCs w:val="20"/>
                <w:lang w:val="en-US"/>
              </w:rPr>
              <w:t>5</w:t>
            </w:r>
          </w:p>
        </w:tc>
        <w:tc>
          <w:tcPr>
            <w:tcW w:w="559" w:type="pct"/>
            <w:gridSpan w:val="2"/>
            <w:tcBorders>
              <w:top w:val="nil"/>
              <w:left w:val="nil"/>
              <w:bottom w:val="nil"/>
              <w:right w:val="nil"/>
            </w:tcBorders>
            <w:vAlign w:val="center"/>
          </w:tcPr>
          <w:p w14:paraId="0BB50D0C" w14:textId="3FE7D3B8" w:rsidR="009E0F0D" w:rsidRPr="00124AB8" w:rsidRDefault="009E0F0D" w:rsidP="00F07735">
            <w:pPr>
              <w:tabs>
                <w:tab w:val="decimal" w:pos="346"/>
              </w:tabs>
              <w:spacing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19</w:t>
            </w:r>
            <w:r w:rsidR="004E7FA1" w:rsidRPr="00124AB8">
              <w:rPr>
                <w:rFonts w:ascii="Times New Roman" w:eastAsia="Calibri" w:hAnsi="Times New Roman" w:cs="Times New Roman"/>
                <w:sz w:val="20"/>
                <w:szCs w:val="20"/>
                <w:lang w:val="en-US"/>
              </w:rPr>
              <w:t>6</w:t>
            </w:r>
            <w:r w:rsidRPr="00124AB8">
              <w:rPr>
                <w:rFonts w:ascii="Times New Roman" w:eastAsia="Calibri" w:hAnsi="Times New Roman" w:cs="Times New Roman"/>
                <w:sz w:val="20"/>
                <w:szCs w:val="20"/>
                <w:lang w:val="en-US"/>
              </w:rPr>
              <w:t>.</w:t>
            </w:r>
            <w:r w:rsidR="004E7FA1" w:rsidRPr="00124AB8">
              <w:rPr>
                <w:rFonts w:ascii="Times New Roman" w:eastAsia="Calibri" w:hAnsi="Times New Roman" w:cs="Times New Roman"/>
                <w:sz w:val="20"/>
                <w:szCs w:val="20"/>
                <w:lang w:val="en-US"/>
              </w:rPr>
              <w:t>01</w:t>
            </w:r>
          </w:p>
        </w:tc>
        <w:tc>
          <w:tcPr>
            <w:tcW w:w="548" w:type="pct"/>
            <w:gridSpan w:val="2"/>
            <w:tcBorders>
              <w:top w:val="nil"/>
              <w:left w:val="nil"/>
              <w:bottom w:val="nil"/>
              <w:right w:val="nil"/>
            </w:tcBorders>
            <w:vAlign w:val="center"/>
          </w:tcPr>
          <w:p w14:paraId="3BC22FD8" w14:textId="1C000D76"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w:t>
            </w:r>
            <w:r w:rsidR="00555F29" w:rsidRPr="00124AB8">
              <w:rPr>
                <w:rFonts w:ascii="Times New Roman" w:eastAsia="Calibri" w:hAnsi="Times New Roman" w:cs="Times New Roman"/>
                <w:sz w:val="20"/>
                <w:szCs w:val="20"/>
                <w:lang w:val="en-US"/>
              </w:rPr>
              <w:t>0</w:t>
            </w:r>
            <w:r w:rsidRPr="00124AB8">
              <w:rPr>
                <w:rFonts w:ascii="Times New Roman" w:eastAsia="Calibri" w:hAnsi="Times New Roman" w:cs="Times New Roman"/>
                <w:sz w:val="20"/>
                <w:szCs w:val="20"/>
                <w:lang w:val="en-US"/>
              </w:rPr>
              <w:t>.001</w:t>
            </w:r>
          </w:p>
        </w:tc>
        <w:tc>
          <w:tcPr>
            <w:tcW w:w="497" w:type="pct"/>
            <w:gridSpan w:val="2"/>
            <w:tcBorders>
              <w:top w:val="nil"/>
              <w:left w:val="nil"/>
              <w:bottom w:val="nil"/>
              <w:right w:val="nil"/>
            </w:tcBorders>
            <w:vAlign w:val="center"/>
          </w:tcPr>
          <w:p w14:paraId="23B24AEF" w14:textId="3728EF16" w:rsidR="009E0F0D" w:rsidRPr="00124AB8" w:rsidRDefault="009E0F0D" w:rsidP="00F07735">
            <w:pPr>
              <w:tabs>
                <w:tab w:val="decimal" w:pos="346"/>
              </w:tabs>
              <w:spacing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14.0</w:t>
            </w:r>
            <w:r w:rsidR="004E7FA1" w:rsidRPr="00124AB8">
              <w:rPr>
                <w:rFonts w:ascii="Times New Roman" w:eastAsia="Calibri" w:hAnsi="Times New Roman" w:cs="Times New Roman"/>
                <w:sz w:val="20"/>
                <w:szCs w:val="20"/>
                <w:lang w:val="en-US"/>
              </w:rPr>
              <w:t>5</w:t>
            </w:r>
          </w:p>
        </w:tc>
        <w:tc>
          <w:tcPr>
            <w:tcW w:w="548" w:type="pct"/>
            <w:gridSpan w:val="2"/>
            <w:tcBorders>
              <w:top w:val="nil"/>
              <w:left w:val="nil"/>
              <w:bottom w:val="nil"/>
              <w:right w:val="nil"/>
            </w:tcBorders>
            <w:vAlign w:val="center"/>
          </w:tcPr>
          <w:p w14:paraId="09F18805" w14:textId="57A0BE2D"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rPr>
            </w:pPr>
            <w:r w:rsidRPr="00124AB8">
              <w:rPr>
                <w:rFonts w:ascii="Times New Roman" w:eastAsia="Calibri" w:hAnsi="Times New Roman" w:cs="Times New Roman"/>
                <w:sz w:val="20"/>
                <w:szCs w:val="20"/>
              </w:rPr>
              <w:t>&lt;</w:t>
            </w:r>
            <w:r w:rsidR="00555F29" w:rsidRPr="00124AB8">
              <w:rPr>
                <w:rFonts w:ascii="Times New Roman" w:eastAsia="Calibri" w:hAnsi="Times New Roman" w:cs="Times New Roman"/>
                <w:sz w:val="20"/>
                <w:szCs w:val="20"/>
              </w:rPr>
              <w:t>0</w:t>
            </w:r>
            <w:r w:rsidRPr="00124AB8">
              <w:rPr>
                <w:rFonts w:ascii="Times New Roman" w:eastAsia="Calibri" w:hAnsi="Times New Roman" w:cs="Times New Roman"/>
                <w:sz w:val="20"/>
                <w:szCs w:val="20"/>
              </w:rPr>
              <w:t>.001</w:t>
            </w:r>
          </w:p>
        </w:tc>
      </w:tr>
      <w:tr w:rsidR="009E0F0D" w:rsidRPr="00124AB8" w14:paraId="2A276E36" w14:textId="77777777" w:rsidTr="000A180D">
        <w:trPr>
          <w:trHeight w:val="432"/>
        </w:trPr>
        <w:tc>
          <w:tcPr>
            <w:tcW w:w="1611" w:type="pct"/>
            <w:tcBorders>
              <w:top w:val="nil"/>
              <w:left w:val="nil"/>
              <w:bottom w:val="nil"/>
              <w:right w:val="nil"/>
            </w:tcBorders>
            <w:vAlign w:val="center"/>
          </w:tcPr>
          <w:p w14:paraId="091DDB22" w14:textId="77777777" w:rsidR="009E0F0D" w:rsidRPr="00124AB8" w:rsidRDefault="009E0F0D" w:rsidP="00F07735">
            <w:pPr>
              <w:spacing w:after="0" w:line="360" w:lineRule="auto"/>
              <w:ind w:left="165" w:hanging="165"/>
              <w:jc w:val="both"/>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Auditory feedback (yes/no)</w:t>
            </w:r>
          </w:p>
        </w:tc>
        <w:tc>
          <w:tcPr>
            <w:tcW w:w="661" w:type="pct"/>
            <w:gridSpan w:val="2"/>
            <w:tcBorders>
              <w:top w:val="nil"/>
              <w:left w:val="nil"/>
              <w:bottom w:val="nil"/>
              <w:right w:val="nil"/>
            </w:tcBorders>
            <w:vAlign w:val="center"/>
          </w:tcPr>
          <w:p w14:paraId="596C5E59" w14:textId="2B7CAE34" w:rsidR="009E0F0D" w:rsidRPr="00124AB8" w:rsidRDefault="004E7FA1"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12</w:t>
            </w:r>
            <w:r w:rsidR="000F4851" w:rsidRPr="00124AB8">
              <w:rPr>
                <w:rFonts w:ascii="Times New Roman" w:eastAsia="Calibri" w:hAnsi="Times New Roman" w:cs="Times New Roman"/>
                <w:sz w:val="20"/>
                <w:szCs w:val="20"/>
                <w:lang w:val="en-US"/>
              </w:rPr>
              <w:t>6</w:t>
            </w:r>
            <w:r w:rsidR="00DF0C00" w:rsidRPr="00124AB8">
              <w:rPr>
                <w:rFonts w:ascii="Times New Roman" w:eastAsia="Calibri" w:hAnsi="Times New Roman" w:cs="Times New Roman"/>
                <w:sz w:val="20"/>
                <w:szCs w:val="20"/>
                <w:lang w:val="en-US"/>
              </w:rPr>
              <w:t>85.</w:t>
            </w:r>
            <w:r w:rsidR="0006779C" w:rsidRPr="00124AB8">
              <w:rPr>
                <w:rFonts w:ascii="Times New Roman" w:eastAsia="Calibri" w:hAnsi="Times New Roman" w:cs="Times New Roman"/>
                <w:sz w:val="20"/>
                <w:szCs w:val="20"/>
                <w:lang w:val="en-US"/>
              </w:rPr>
              <w:t>23</w:t>
            </w:r>
          </w:p>
        </w:tc>
        <w:tc>
          <w:tcPr>
            <w:tcW w:w="575" w:type="pct"/>
            <w:gridSpan w:val="2"/>
            <w:tcBorders>
              <w:top w:val="nil"/>
              <w:left w:val="nil"/>
              <w:bottom w:val="nil"/>
              <w:right w:val="nil"/>
            </w:tcBorders>
            <w:vAlign w:val="center"/>
          </w:tcPr>
          <w:p w14:paraId="2D6C629C" w14:textId="02C18D5E"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w:t>
            </w:r>
            <w:r w:rsidR="00555F29" w:rsidRPr="00124AB8">
              <w:rPr>
                <w:rFonts w:ascii="Times New Roman" w:eastAsia="Calibri" w:hAnsi="Times New Roman" w:cs="Times New Roman"/>
                <w:sz w:val="20"/>
                <w:szCs w:val="20"/>
                <w:lang w:val="en-US"/>
              </w:rPr>
              <w:t>0</w:t>
            </w:r>
            <w:r w:rsidRPr="00124AB8">
              <w:rPr>
                <w:rFonts w:ascii="Times New Roman" w:eastAsia="Calibri" w:hAnsi="Times New Roman" w:cs="Times New Roman"/>
                <w:sz w:val="20"/>
                <w:szCs w:val="20"/>
                <w:lang w:val="en-US"/>
              </w:rPr>
              <w:t>.001</w:t>
            </w:r>
          </w:p>
        </w:tc>
        <w:tc>
          <w:tcPr>
            <w:tcW w:w="559" w:type="pct"/>
            <w:gridSpan w:val="2"/>
            <w:tcBorders>
              <w:top w:val="nil"/>
              <w:left w:val="nil"/>
              <w:bottom w:val="nil"/>
              <w:right w:val="nil"/>
            </w:tcBorders>
            <w:vAlign w:val="center"/>
          </w:tcPr>
          <w:p w14:paraId="320FD230" w14:textId="1E1436CF"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661</w:t>
            </w:r>
            <w:r w:rsidR="002E4DA4" w:rsidRPr="00124AB8">
              <w:rPr>
                <w:rFonts w:ascii="Times New Roman" w:eastAsia="Calibri" w:hAnsi="Times New Roman" w:cs="Times New Roman"/>
                <w:sz w:val="20"/>
                <w:szCs w:val="20"/>
                <w:lang w:val="en-US"/>
              </w:rPr>
              <w:t>5</w:t>
            </w:r>
            <w:r w:rsidRPr="00124AB8">
              <w:rPr>
                <w:rFonts w:ascii="Times New Roman" w:eastAsia="Calibri" w:hAnsi="Times New Roman" w:cs="Times New Roman"/>
                <w:sz w:val="20"/>
                <w:szCs w:val="20"/>
                <w:lang w:val="en-US"/>
              </w:rPr>
              <w:t>.</w:t>
            </w:r>
            <w:r w:rsidR="002E4DA4" w:rsidRPr="00124AB8">
              <w:rPr>
                <w:rFonts w:ascii="Times New Roman" w:eastAsia="Calibri" w:hAnsi="Times New Roman" w:cs="Times New Roman"/>
                <w:sz w:val="20"/>
                <w:szCs w:val="20"/>
                <w:lang w:val="en-US"/>
              </w:rPr>
              <w:t>03</w:t>
            </w:r>
          </w:p>
        </w:tc>
        <w:tc>
          <w:tcPr>
            <w:tcW w:w="548" w:type="pct"/>
            <w:gridSpan w:val="2"/>
            <w:tcBorders>
              <w:top w:val="nil"/>
              <w:left w:val="nil"/>
              <w:bottom w:val="nil"/>
              <w:right w:val="nil"/>
            </w:tcBorders>
            <w:vAlign w:val="center"/>
          </w:tcPr>
          <w:p w14:paraId="23FF5B46" w14:textId="49112F59"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w:t>
            </w:r>
            <w:r w:rsidR="00555F29" w:rsidRPr="00124AB8">
              <w:rPr>
                <w:rFonts w:ascii="Times New Roman" w:eastAsia="Calibri" w:hAnsi="Times New Roman" w:cs="Times New Roman"/>
                <w:sz w:val="20"/>
                <w:szCs w:val="20"/>
                <w:lang w:val="en-US"/>
              </w:rPr>
              <w:t>0</w:t>
            </w:r>
            <w:r w:rsidRPr="00124AB8">
              <w:rPr>
                <w:rFonts w:ascii="Times New Roman" w:eastAsia="Calibri" w:hAnsi="Times New Roman" w:cs="Times New Roman"/>
                <w:sz w:val="20"/>
                <w:szCs w:val="20"/>
                <w:lang w:val="en-US"/>
              </w:rPr>
              <w:t>.001</w:t>
            </w:r>
          </w:p>
        </w:tc>
        <w:tc>
          <w:tcPr>
            <w:tcW w:w="497" w:type="pct"/>
            <w:gridSpan w:val="2"/>
            <w:tcBorders>
              <w:top w:val="nil"/>
              <w:left w:val="nil"/>
              <w:bottom w:val="nil"/>
              <w:right w:val="nil"/>
            </w:tcBorders>
            <w:vAlign w:val="center"/>
          </w:tcPr>
          <w:p w14:paraId="165D4C1F" w14:textId="1DB538E2"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12.3</w:t>
            </w:r>
            <w:r w:rsidR="00AD50CC" w:rsidRPr="00124AB8">
              <w:rPr>
                <w:rFonts w:ascii="Times New Roman" w:eastAsia="Calibri" w:hAnsi="Times New Roman" w:cs="Times New Roman"/>
                <w:sz w:val="20"/>
                <w:szCs w:val="20"/>
                <w:lang w:val="en-US"/>
              </w:rPr>
              <w:t>1</w:t>
            </w:r>
          </w:p>
        </w:tc>
        <w:tc>
          <w:tcPr>
            <w:tcW w:w="548" w:type="pct"/>
            <w:gridSpan w:val="2"/>
            <w:tcBorders>
              <w:top w:val="nil"/>
              <w:left w:val="nil"/>
              <w:bottom w:val="nil"/>
              <w:right w:val="nil"/>
            </w:tcBorders>
            <w:vAlign w:val="center"/>
          </w:tcPr>
          <w:p w14:paraId="143E03E0" w14:textId="4CAC9891"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rPr>
            </w:pPr>
            <w:r w:rsidRPr="00124AB8">
              <w:rPr>
                <w:rFonts w:ascii="Times New Roman" w:eastAsia="Calibri" w:hAnsi="Times New Roman" w:cs="Times New Roman"/>
                <w:sz w:val="20"/>
                <w:szCs w:val="20"/>
              </w:rPr>
              <w:t>&lt;</w:t>
            </w:r>
            <w:r w:rsidR="00555F29" w:rsidRPr="00124AB8">
              <w:rPr>
                <w:rFonts w:ascii="Times New Roman" w:eastAsia="Calibri" w:hAnsi="Times New Roman" w:cs="Times New Roman"/>
                <w:sz w:val="20"/>
                <w:szCs w:val="20"/>
              </w:rPr>
              <w:t>0</w:t>
            </w:r>
            <w:r w:rsidRPr="00124AB8">
              <w:rPr>
                <w:rFonts w:ascii="Times New Roman" w:eastAsia="Calibri" w:hAnsi="Times New Roman" w:cs="Times New Roman"/>
                <w:sz w:val="20"/>
                <w:szCs w:val="20"/>
              </w:rPr>
              <w:t>.001</w:t>
            </w:r>
          </w:p>
        </w:tc>
      </w:tr>
      <w:tr w:rsidR="009E0F0D" w:rsidRPr="00124AB8" w14:paraId="4BFD6512" w14:textId="77777777" w:rsidTr="000A180D">
        <w:trPr>
          <w:trHeight w:val="67"/>
        </w:trPr>
        <w:tc>
          <w:tcPr>
            <w:tcW w:w="1611" w:type="pct"/>
            <w:tcBorders>
              <w:top w:val="nil"/>
              <w:left w:val="nil"/>
              <w:bottom w:val="nil"/>
              <w:right w:val="nil"/>
            </w:tcBorders>
            <w:vAlign w:val="center"/>
          </w:tcPr>
          <w:p w14:paraId="45BBCC2F" w14:textId="77777777" w:rsidR="009E0F0D" w:rsidRPr="00124AB8" w:rsidRDefault="009E0F0D" w:rsidP="00F07735">
            <w:pPr>
              <w:spacing w:after="0" w:line="360" w:lineRule="auto"/>
              <w:ind w:left="165" w:hanging="165"/>
              <w:jc w:val="both"/>
              <w:rPr>
                <w:rFonts w:ascii="Times New Roman" w:hAnsi="Times New Roman" w:cs="Times New Roman"/>
                <w:color w:val="000000"/>
                <w:sz w:val="20"/>
                <w:szCs w:val="20"/>
                <w:lang w:val="en-US"/>
              </w:rPr>
            </w:pPr>
          </w:p>
        </w:tc>
        <w:tc>
          <w:tcPr>
            <w:tcW w:w="661" w:type="pct"/>
            <w:gridSpan w:val="2"/>
            <w:tcBorders>
              <w:top w:val="nil"/>
              <w:left w:val="nil"/>
              <w:bottom w:val="nil"/>
              <w:right w:val="nil"/>
            </w:tcBorders>
            <w:vAlign w:val="center"/>
          </w:tcPr>
          <w:p w14:paraId="5094F440" w14:textId="77777777"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p>
        </w:tc>
        <w:tc>
          <w:tcPr>
            <w:tcW w:w="575" w:type="pct"/>
            <w:gridSpan w:val="2"/>
            <w:tcBorders>
              <w:top w:val="nil"/>
              <w:left w:val="nil"/>
              <w:bottom w:val="nil"/>
              <w:right w:val="nil"/>
            </w:tcBorders>
            <w:vAlign w:val="center"/>
          </w:tcPr>
          <w:p w14:paraId="7D6B1888" w14:textId="77777777"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p>
        </w:tc>
        <w:tc>
          <w:tcPr>
            <w:tcW w:w="559" w:type="pct"/>
            <w:gridSpan w:val="2"/>
            <w:tcBorders>
              <w:top w:val="nil"/>
              <w:left w:val="nil"/>
              <w:bottom w:val="nil"/>
              <w:right w:val="nil"/>
            </w:tcBorders>
            <w:vAlign w:val="center"/>
          </w:tcPr>
          <w:p w14:paraId="10991F15" w14:textId="77777777"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p>
        </w:tc>
        <w:tc>
          <w:tcPr>
            <w:tcW w:w="548" w:type="pct"/>
            <w:gridSpan w:val="2"/>
            <w:tcBorders>
              <w:top w:val="nil"/>
              <w:left w:val="nil"/>
              <w:bottom w:val="nil"/>
              <w:right w:val="nil"/>
            </w:tcBorders>
            <w:vAlign w:val="center"/>
          </w:tcPr>
          <w:p w14:paraId="5D4A1DE7" w14:textId="77777777"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p>
        </w:tc>
        <w:tc>
          <w:tcPr>
            <w:tcW w:w="497" w:type="pct"/>
            <w:gridSpan w:val="2"/>
            <w:tcBorders>
              <w:top w:val="nil"/>
              <w:left w:val="nil"/>
              <w:bottom w:val="nil"/>
              <w:right w:val="nil"/>
            </w:tcBorders>
            <w:vAlign w:val="center"/>
          </w:tcPr>
          <w:p w14:paraId="7F6A0660" w14:textId="77777777"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p>
        </w:tc>
        <w:tc>
          <w:tcPr>
            <w:tcW w:w="548" w:type="pct"/>
            <w:gridSpan w:val="2"/>
            <w:tcBorders>
              <w:top w:val="nil"/>
              <w:left w:val="nil"/>
              <w:bottom w:val="nil"/>
              <w:right w:val="nil"/>
            </w:tcBorders>
            <w:vAlign w:val="center"/>
          </w:tcPr>
          <w:p w14:paraId="21837A73" w14:textId="77777777"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rPr>
            </w:pPr>
          </w:p>
        </w:tc>
      </w:tr>
      <w:tr w:rsidR="009E0F0D" w:rsidRPr="00124AB8" w14:paraId="736DB9AA" w14:textId="77777777" w:rsidTr="000A180D">
        <w:trPr>
          <w:trHeight w:val="432"/>
        </w:trPr>
        <w:tc>
          <w:tcPr>
            <w:tcW w:w="1611" w:type="pct"/>
            <w:tcBorders>
              <w:top w:val="nil"/>
              <w:left w:val="nil"/>
              <w:bottom w:val="nil"/>
              <w:right w:val="nil"/>
            </w:tcBorders>
            <w:vAlign w:val="center"/>
          </w:tcPr>
          <w:p w14:paraId="531B2E77" w14:textId="77777777" w:rsidR="009E0F0D" w:rsidRPr="00124AB8" w:rsidRDefault="009E0F0D" w:rsidP="00F07735">
            <w:pPr>
              <w:spacing w:after="0" w:line="360" w:lineRule="auto"/>
              <w:ind w:left="165" w:hanging="165"/>
              <w:jc w:val="both"/>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STAI State</w:t>
            </w:r>
          </w:p>
        </w:tc>
        <w:tc>
          <w:tcPr>
            <w:tcW w:w="661" w:type="pct"/>
            <w:gridSpan w:val="2"/>
            <w:tcBorders>
              <w:top w:val="nil"/>
              <w:left w:val="nil"/>
              <w:bottom w:val="nil"/>
              <w:right w:val="nil"/>
            </w:tcBorders>
            <w:vAlign w:val="center"/>
          </w:tcPr>
          <w:p w14:paraId="54D27DA5" w14:textId="12C46168" w:rsidR="009E0F0D" w:rsidRPr="00124AB8" w:rsidRDefault="0006779C"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99.53</w:t>
            </w:r>
          </w:p>
        </w:tc>
        <w:tc>
          <w:tcPr>
            <w:tcW w:w="575" w:type="pct"/>
            <w:gridSpan w:val="2"/>
            <w:tcBorders>
              <w:top w:val="nil"/>
              <w:left w:val="nil"/>
              <w:bottom w:val="nil"/>
              <w:right w:val="nil"/>
            </w:tcBorders>
            <w:vAlign w:val="center"/>
          </w:tcPr>
          <w:p w14:paraId="2A2B0ACB" w14:textId="565906F8"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w:t>
            </w:r>
            <w:r w:rsidR="00555F29" w:rsidRPr="00124AB8">
              <w:rPr>
                <w:rFonts w:ascii="Times New Roman" w:eastAsia="Calibri" w:hAnsi="Times New Roman" w:cs="Times New Roman"/>
                <w:sz w:val="20"/>
                <w:szCs w:val="20"/>
                <w:lang w:val="en-US"/>
              </w:rPr>
              <w:t>0</w:t>
            </w:r>
            <w:r w:rsidRPr="00124AB8">
              <w:rPr>
                <w:rFonts w:ascii="Times New Roman" w:eastAsia="Calibri" w:hAnsi="Times New Roman" w:cs="Times New Roman"/>
                <w:sz w:val="20"/>
                <w:szCs w:val="20"/>
                <w:lang w:val="en-US"/>
              </w:rPr>
              <w:t>.001</w:t>
            </w:r>
          </w:p>
        </w:tc>
        <w:tc>
          <w:tcPr>
            <w:tcW w:w="559" w:type="pct"/>
            <w:gridSpan w:val="2"/>
            <w:tcBorders>
              <w:top w:val="nil"/>
              <w:left w:val="nil"/>
              <w:bottom w:val="nil"/>
              <w:right w:val="nil"/>
            </w:tcBorders>
            <w:vAlign w:val="center"/>
          </w:tcPr>
          <w:p w14:paraId="5049DE25" w14:textId="57B0B5A7"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6</w:t>
            </w:r>
            <w:r w:rsidR="002E4DA4" w:rsidRPr="00124AB8">
              <w:rPr>
                <w:rFonts w:ascii="Times New Roman" w:eastAsia="Calibri" w:hAnsi="Times New Roman" w:cs="Times New Roman"/>
                <w:sz w:val="20"/>
                <w:szCs w:val="20"/>
                <w:lang w:val="en-US"/>
              </w:rPr>
              <w:t>7</w:t>
            </w:r>
            <w:r w:rsidRPr="00124AB8">
              <w:rPr>
                <w:rFonts w:ascii="Times New Roman" w:eastAsia="Calibri" w:hAnsi="Times New Roman" w:cs="Times New Roman"/>
                <w:sz w:val="20"/>
                <w:szCs w:val="20"/>
                <w:lang w:val="en-US"/>
              </w:rPr>
              <w:t>.</w:t>
            </w:r>
            <w:r w:rsidR="002E4DA4" w:rsidRPr="00124AB8">
              <w:rPr>
                <w:rFonts w:ascii="Times New Roman" w:eastAsia="Calibri" w:hAnsi="Times New Roman" w:cs="Times New Roman"/>
                <w:sz w:val="20"/>
                <w:szCs w:val="20"/>
                <w:lang w:val="en-US"/>
              </w:rPr>
              <w:t>86</w:t>
            </w:r>
          </w:p>
        </w:tc>
        <w:tc>
          <w:tcPr>
            <w:tcW w:w="548" w:type="pct"/>
            <w:gridSpan w:val="2"/>
            <w:tcBorders>
              <w:top w:val="nil"/>
              <w:left w:val="nil"/>
              <w:bottom w:val="nil"/>
              <w:right w:val="nil"/>
            </w:tcBorders>
            <w:vAlign w:val="center"/>
          </w:tcPr>
          <w:p w14:paraId="3CDC0776" w14:textId="33524E1D"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w:t>
            </w:r>
            <w:r w:rsidR="00555F29" w:rsidRPr="00124AB8">
              <w:rPr>
                <w:rFonts w:ascii="Times New Roman" w:eastAsia="Calibri" w:hAnsi="Times New Roman" w:cs="Times New Roman"/>
                <w:sz w:val="20"/>
                <w:szCs w:val="20"/>
                <w:lang w:val="en-US"/>
              </w:rPr>
              <w:t>0</w:t>
            </w:r>
            <w:r w:rsidRPr="00124AB8">
              <w:rPr>
                <w:rFonts w:ascii="Times New Roman" w:eastAsia="Calibri" w:hAnsi="Times New Roman" w:cs="Times New Roman"/>
                <w:sz w:val="20"/>
                <w:szCs w:val="20"/>
                <w:lang w:val="en-US"/>
              </w:rPr>
              <w:t>.001</w:t>
            </w:r>
          </w:p>
        </w:tc>
        <w:tc>
          <w:tcPr>
            <w:tcW w:w="497" w:type="pct"/>
            <w:gridSpan w:val="2"/>
            <w:tcBorders>
              <w:top w:val="nil"/>
              <w:left w:val="nil"/>
              <w:bottom w:val="nil"/>
              <w:right w:val="nil"/>
            </w:tcBorders>
            <w:vAlign w:val="center"/>
          </w:tcPr>
          <w:p w14:paraId="6017016C" w14:textId="5FDAA4F4"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26</w:t>
            </w:r>
            <w:r w:rsidR="00AD50CC" w:rsidRPr="00124AB8">
              <w:rPr>
                <w:rFonts w:ascii="Times New Roman" w:eastAsia="Calibri" w:hAnsi="Times New Roman" w:cs="Times New Roman"/>
                <w:sz w:val="20"/>
                <w:szCs w:val="20"/>
                <w:lang w:val="en-US"/>
              </w:rPr>
              <w:t>4</w:t>
            </w:r>
            <w:r w:rsidRPr="00124AB8">
              <w:rPr>
                <w:rFonts w:ascii="Times New Roman" w:eastAsia="Calibri" w:hAnsi="Times New Roman" w:cs="Times New Roman"/>
                <w:sz w:val="20"/>
                <w:szCs w:val="20"/>
                <w:lang w:val="en-US"/>
              </w:rPr>
              <w:t>.</w:t>
            </w:r>
            <w:r w:rsidR="00AD50CC" w:rsidRPr="00124AB8">
              <w:rPr>
                <w:rFonts w:ascii="Times New Roman" w:eastAsia="Calibri" w:hAnsi="Times New Roman" w:cs="Times New Roman"/>
                <w:sz w:val="20"/>
                <w:szCs w:val="20"/>
                <w:lang w:val="en-US"/>
              </w:rPr>
              <w:t>69</w:t>
            </w:r>
          </w:p>
        </w:tc>
        <w:tc>
          <w:tcPr>
            <w:tcW w:w="548" w:type="pct"/>
            <w:gridSpan w:val="2"/>
            <w:tcBorders>
              <w:top w:val="nil"/>
              <w:left w:val="nil"/>
              <w:bottom w:val="nil"/>
              <w:right w:val="nil"/>
            </w:tcBorders>
            <w:vAlign w:val="center"/>
          </w:tcPr>
          <w:p w14:paraId="6D9E77FB" w14:textId="1465D2D0"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rPr>
            </w:pPr>
            <w:r w:rsidRPr="00124AB8">
              <w:rPr>
                <w:rFonts w:ascii="Times New Roman" w:eastAsia="Calibri" w:hAnsi="Times New Roman" w:cs="Times New Roman"/>
                <w:sz w:val="20"/>
                <w:szCs w:val="20"/>
              </w:rPr>
              <w:t>&lt;</w:t>
            </w:r>
            <w:r w:rsidR="00555F29" w:rsidRPr="00124AB8">
              <w:rPr>
                <w:rFonts w:ascii="Times New Roman" w:eastAsia="Calibri" w:hAnsi="Times New Roman" w:cs="Times New Roman"/>
                <w:sz w:val="20"/>
                <w:szCs w:val="20"/>
              </w:rPr>
              <w:t>0</w:t>
            </w:r>
            <w:r w:rsidRPr="00124AB8">
              <w:rPr>
                <w:rFonts w:ascii="Times New Roman" w:eastAsia="Calibri" w:hAnsi="Times New Roman" w:cs="Times New Roman"/>
                <w:sz w:val="20"/>
                <w:szCs w:val="20"/>
              </w:rPr>
              <w:t>.001</w:t>
            </w:r>
          </w:p>
        </w:tc>
      </w:tr>
      <w:tr w:rsidR="009E0F0D" w:rsidRPr="00124AB8" w14:paraId="2D7AC6A8" w14:textId="77777777" w:rsidTr="000A180D">
        <w:trPr>
          <w:trHeight w:val="432"/>
        </w:trPr>
        <w:tc>
          <w:tcPr>
            <w:tcW w:w="1611" w:type="pct"/>
            <w:tcBorders>
              <w:top w:val="nil"/>
              <w:left w:val="nil"/>
              <w:bottom w:val="nil"/>
              <w:right w:val="nil"/>
            </w:tcBorders>
            <w:vAlign w:val="center"/>
          </w:tcPr>
          <w:p w14:paraId="537894BC" w14:textId="77777777" w:rsidR="009E0F0D" w:rsidRPr="00124AB8" w:rsidRDefault="009E0F0D" w:rsidP="00F07735">
            <w:pPr>
              <w:spacing w:after="0" w:line="360" w:lineRule="auto"/>
              <w:ind w:left="165" w:hanging="165"/>
              <w:jc w:val="both"/>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Order of the visit</w:t>
            </w:r>
          </w:p>
        </w:tc>
        <w:tc>
          <w:tcPr>
            <w:tcW w:w="661" w:type="pct"/>
            <w:gridSpan w:val="2"/>
            <w:tcBorders>
              <w:top w:val="nil"/>
              <w:left w:val="nil"/>
              <w:bottom w:val="nil"/>
              <w:right w:val="nil"/>
            </w:tcBorders>
            <w:vAlign w:val="center"/>
          </w:tcPr>
          <w:p w14:paraId="53EED261" w14:textId="2F0AB857" w:rsidR="009E0F0D" w:rsidRPr="00124AB8" w:rsidRDefault="0006779C"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77.50</w:t>
            </w:r>
          </w:p>
        </w:tc>
        <w:tc>
          <w:tcPr>
            <w:tcW w:w="575" w:type="pct"/>
            <w:gridSpan w:val="2"/>
            <w:tcBorders>
              <w:top w:val="nil"/>
              <w:left w:val="nil"/>
              <w:bottom w:val="nil"/>
              <w:right w:val="nil"/>
            </w:tcBorders>
            <w:vAlign w:val="center"/>
          </w:tcPr>
          <w:p w14:paraId="0C09A42A" w14:textId="306D3E4D"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w:t>
            </w:r>
            <w:r w:rsidR="00555F29" w:rsidRPr="00124AB8">
              <w:rPr>
                <w:rFonts w:ascii="Times New Roman" w:eastAsia="Calibri" w:hAnsi="Times New Roman" w:cs="Times New Roman"/>
                <w:sz w:val="20"/>
                <w:szCs w:val="20"/>
                <w:lang w:val="en-US"/>
              </w:rPr>
              <w:t>0</w:t>
            </w:r>
            <w:r w:rsidRPr="00124AB8">
              <w:rPr>
                <w:rFonts w:ascii="Times New Roman" w:eastAsia="Calibri" w:hAnsi="Times New Roman" w:cs="Times New Roman"/>
                <w:sz w:val="20"/>
                <w:szCs w:val="20"/>
                <w:lang w:val="en-US"/>
              </w:rPr>
              <w:t>.001</w:t>
            </w:r>
          </w:p>
        </w:tc>
        <w:tc>
          <w:tcPr>
            <w:tcW w:w="559" w:type="pct"/>
            <w:gridSpan w:val="2"/>
            <w:tcBorders>
              <w:top w:val="nil"/>
              <w:left w:val="nil"/>
              <w:bottom w:val="nil"/>
              <w:right w:val="nil"/>
            </w:tcBorders>
            <w:vAlign w:val="center"/>
          </w:tcPr>
          <w:p w14:paraId="68EB9953" w14:textId="1E791559"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3</w:t>
            </w:r>
            <w:r w:rsidR="007812E6" w:rsidRPr="00124AB8">
              <w:rPr>
                <w:rFonts w:ascii="Times New Roman" w:eastAsia="Calibri" w:hAnsi="Times New Roman" w:cs="Times New Roman"/>
                <w:sz w:val="20"/>
                <w:szCs w:val="20"/>
                <w:lang w:val="en-US"/>
              </w:rPr>
              <w:t>5</w:t>
            </w:r>
            <w:r w:rsidRPr="00124AB8">
              <w:rPr>
                <w:rFonts w:ascii="Times New Roman" w:eastAsia="Calibri" w:hAnsi="Times New Roman" w:cs="Times New Roman"/>
                <w:sz w:val="20"/>
                <w:szCs w:val="20"/>
                <w:lang w:val="en-US"/>
              </w:rPr>
              <w:t>.</w:t>
            </w:r>
            <w:r w:rsidR="007812E6" w:rsidRPr="00124AB8">
              <w:rPr>
                <w:rFonts w:ascii="Times New Roman" w:eastAsia="Calibri" w:hAnsi="Times New Roman" w:cs="Times New Roman"/>
                <w:sz w:val="20"/>
                <w:szCs w:val="20"/>
                <w:lang w:val="en-US"/>
              </w:rPr>
              <w:t>6</w:t>
            </w:r>
            <w:r w:rsidRPr="00124AB8">
              <w:rPr>
                <w:rFonts w:ascii="Times New Roman" w:eastAsia="Calibri" w:hAnsi="Times New Roman" w:cs="Times New Roman"/>
                <w:sz w:val="20"/>
                <w:szCs w:val="20"/>
                <w:lang w:val="en-US"/>
              </w:rPr>
              <w:t>4</w:t>
            </w:r>
          </w:p>
        </w:tc>
        <w:tc>
          <w:tcPr>
            <w:tcW w:w="548" w:type="pct"/>
            <w:gridSpan w:val="2"/>
            <w:tcBorders>
              <w:top w:val="nil"/>
              <w:left w:val="nil"/>
              <w:bottom w:val="nil"/>
              <w:right w:val="nil"/>
            </w:tcBorders>
            <w:vAlign w:val="center"/>
          </w:tcPr>
          <w:p w14:paraId="3165FC97" w14:textId="778B6DC6"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w:t>
            </w:r>
            <w:r w:rsidR="00555F29" w:rsidRPr="00124AB8">
              <w:rPr>
                <w:rFonts w:ascii="Times New Roman" w:eastAsia="Calibri" w:hAnsi="Times New Roman" w:cs="Times New Roman"/>
                <w:sz w:val="20"/>
                <w:szCs w:val="20"/>
                <w:lang w:val="en-US"/>
              </w:rPr>
              <w:t>0</w:t>
            </w:r>
            <w:r w:rsidRPr="00124AB8">
              <w:rPr>
                <w:rFonts w:ascii="Times New Roman" w:eastAsia="Calibri" w:hAnsi="Times New Roman" w:cs="Times New Roman"/>
                <w:sz w:val="20"/>
                <w:szCs w:val="20"/>
                <w:lang w:val="en-US"/>
              </w:rPr>
              <w:t>.001</w:t>
            </w:r>
          </w:p>
        </w:tc>
        <w:tc>
          <w:tcPr>
            <w:tcW w:w="497" w:type="pct"/>
            <w:gridSpan w:val="2"/>
            <w:tcBorders>
              <w:top w:val="nil"/>
              <w:left w:val="nil"/>
              <w:bottom w:val="nil"/>
              <w:right w:val="nil"/>
            </w:tcBorders>
            <w:vAlign w:val="center"/>
          </w:tcPr>
          <w:p w14:paraId="3097F4DD" w14:textId="72E98783"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183.</w:t>
            </w:r>
            <w:r w:rsidR="00AD50CC" w:rsidRPr="00124AB8">
              <w:rPr>
                <w:rFonts w:ascii="Times New Roman" w:eastAsia="Calibri" w:hAnsi="Times New Roman" w:cs="Times New Roman"/>
                <w:sz w:val="20"/>
                <w:szCs w:val="20"/>
                <w:lang w:val="en-US"/>
              </w:rPr>
              <w:t>68</w:t>
            </w:r>
          </w:p>
        </w:tc>
        <w:tc>
          <w:tcPr>
            <w:tcW w:w="548" w:type="pct"/>
            <w:gridSpan w:val="2"/>
            <w:tcBorders>
              <w:top w:val="nil"/>
              <w:left w:val="nil"/>
              <w:bottom w:val="nil"/>
              <w:right w:val="nil"/>
            </w:tcBorders>
            <w:vAlign w:val="center"/>
          </w:tcPr>
          <w:p w14:paraId="50998B1D" w14:textId="21552AC4"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rPr>
            </w:pPr>
            <w:r w:rsidRPr="00124AB8">
              <w:rPr>
                <w:rFonts w:ascii="Times New Roman" w:eastAsia="Calibri" w:hAnsi="Times New Roman" w:cs="Times New Roman"/>
                <w:sz w:val="20"/>
                <w:szCs w:val="20"/>
              </w:rPr>
              <w:t>&lt;</w:t>
            </w:r>
            <w:r w:rsidR="00555F29" w:rsidRPr="00124AB8">
              <w:rPr>
                <w:rFonts w:ascii="Times New Roman" w:eastAsia="Calibri" w:hAnsi="Times New Roman" w:cs="Times New Roman"/>
                <w:sz w:val="20"/>
                <w:szCs w:val="20"/>
              </w:rPr>
              <w:t>0</w:t>
            </w:r>
            <w:r w:rsidRPr="00124AB8">
              <w:rPr>
                <w:rFonts w:ascii="Times New Roman" w:eastAsia="Calibri" w:hAnsi="Times New Roman" w:cs="Times New Roman"/>
                <w:sz w:val="20"/>
                <w:szCs w:val="20"/>
              </w:rPr>
              <w:t>.001</w:t>
            </w:r>
          </w:p>
        </w:tc>
      </w:tr>
      <w:tr w:rsidR="009E0F0D" w:rsidRPr="00124AB8" w14:paraId="629890A9" w14:textId="77777777" w:rsidTr="000A180D">
        <w:trPr>
          <w:trHeight w:val="432"/>
        </w:trPr>
        <w:tc>
          <w:tcPr>
            <w:tcW w:w="1611" w:type="pct"/>
            <w:tcBorders>
              <w:top w:val="nil"/>
              <w:left w:val="nil"/>
              <w:bottom w:val="nil"/>
              <w:right w:val="nil"/>
            </w:tcBorders>
            <w:vAlign w:val="center"/>
          </w:tcPr>
          <w:p w14:paraId="5A23DCD1" w14:textId="77777777" w:rsidR="009E0F0D" w:rsidRPr="00124AB8" w:rsidRDefault="009E0F0D" w:rsidP="00F07735">
            <w:pPr>
              <w:spacing w:after="0" w:line="360" w:lineRule="auto"/>
              <w:ind w:left="165" w:hanging="165"/>
              <w:jc w:val="both"/>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Time of day</w:t>
            </w:r>
          </w:p>
        </w:tc>
        <w:tc>
          <w:tcPr>
            <w:tcW w:w="661" w:type="pct"/>
            <w:gridSpan w:val="2"/>
            <w:tcBorders>
              <w:top w:val="nil"/>
              <w:left w:val="nil"/>
              <w:bottom w:val="nil"/>
              <w:right w:val="nil"/>
            </w:tcBorders>
            <w:vAlign w:val="center"/>
          </w:tcPr>
          <w:p w14:paraId="2CDB2A33" w14:textId="77777777"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w:t>
            </w:r>
          </w:p>
        </w:tc>
        <w:tc>
          <w:tcPr>
            <w:tcW w:w="575" w:type="pct"/>
            <w:gridSpan w:val="2"/>
            <w:tcBorders>
              <w:top w:val="nil"/>
              <w:left w:val="nil"/>
              <w:bottom w:val="nil"/>
              <w:right w:val="nil"/>
            </w:tcBorders>
            <w:vAlign w:val="center"/>
          </w:tcPr>
          <w:p w14:paraId="6EEEAC0F" w14:textId="77777777"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w:t>
            </w:r>
          </w:p>
        </w:tc>
        <w:tc>
          <w:tcPr>
            <w:tcW w:w="559" w:type="pct"/>
            <w:gridSpan w:val="2"/>
            <w:tcBorders>
              <w:top w:val="nil"/>
              <w:left w:val="nil"/>
              <w:bottom w:val="nil"/>
              <w:right w:val="nil"/>
            </w:tcBorders>
            <w:vAlign w:val="center"/>
          </w:tcPr>
          <w:p w14:paraId="554BAADE" w14:textId="77777777"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w:t>
            </w:r>
          </w:p>
        </w:tc>
        <w:tc>
          <w:tcPr>
            <w:tcW w:w="548" w:type="pct"/>
            <w:gridSpan w:val="2"/>
            <w:tcBorders>
              <w:top w:val="nil"/>
              <w:left w:val="nil"/>
              <w:bottom w:val="nil"/>
              <w:right w:val="nil"/>
            </w:tcBorders>
            <w:vAlign w:val="center"/>
          </w:tcPr>
          <w:p w14:paraId="52E6E462" w14:textId="77777777"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w:t>
            </w:r>
          </w:p>
        </w:tc>
        <w:tc>
          <w:tcPr>
            <w:tcW w:w="497" w:type="pct"/>
            <w:gridSpan w:val="2"/>
            <w:tcBorders>
              <w:top w:val="nil"/>
              <w:left w:val="nil"/>
              <w:bottom w:val="nil"/>
              <w:right w:val="nil"/>
            </w:tcBorders>
            <w:vAlign w:val="center"/>
          </w:tcPr>
          <w:p w14:paraId="7ED4665B" w14:textId="6C740384"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33.</w:t>
            </w:r>
            <w:r w:rsidR="00AD50CC" w:rsidRPr="00124AB8">
              <w:rPr>
                <w:rFonts w:ascii="Times New Roman" w:eastAsia="Calibri" w:hAnsi="Times New Roman" w:cs="Times New Roman"/>
                <w:sz w:val="20"/>
                <w:szCs w:val="20"/>
                <w:lang w:val="en-US"/>
              </w:rPr>
              <w:t>52</w:t>
            </w:r>
          </w:p>
        </w:tc>
        <w:tc>
          <w:tcPr>
            <w:tcW w:w="548" w:type="pct"/>
            <w:gridSpan w:val="2"/>
            <w:tcBorders>
              <w:top w:val="nil"/>
              <w:left w:val="nil"/>
              <w:bottom w:val="nil"/>
              <w:right w:val="nil"/>
            </w:tcBorders>
            <w:vAlign w:val="center"/>
          </w:tcPr>
          <w:p w14:paraId="35679A55" w14:textId="5B565354"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rPr>
            </w:pPr>
            <w:r w:rsidRPr="00124AB8">
              <w:rPr>
                <w:rFonts w:ascii="Times New Roman" w:eastAsia="Calibri" w:hAnsi="Times New Roman" w:cs="Times New Roman"/>
                <w:sz w:val="20"/>
                <w:szCs w:val="20"/>
              </w:rPr>
              <w:t>&lt;</w:t>
            </w:r>
            <w:r w:rsidR="00555F29" w:rsidRPr="00124AB8">
              <w:rPr>
                <w:rFonts w:ascii="Times New Roman" w:eastAsia="Calibri" w:hAnsi="Times New Roman" w:cs="Times New Roman"/>
                <w:sz w:val="20"/>
                <w:szCs w:val="20"/>
              </w:rPr>
              <w:t>0</w:t>
            </w:r>
            <w:r w:rsidRPr="00124AB8">
              <w:rPr>
                <w:rFonts w:ascii="Times New Roman" w:eastAsia="Calibri" w:hAnsi="Times New Roman" w:cs="Times New Roman"/>
                <w:sz w:val="20"/>
                <w:szCs w:val="20"/>
              </w:rPr>
              <w:t>.001</w:t>
            </w:r>
          </w:p>
        </w:tc>
      </w:tr>
      <w:tr w:rsidR="009E0F0D" w:rsidRPr="00124AB8" w14:paraId="09C326B7" w14:textId="77777777" w:rsidTr="000A180D">
        <w:trPr>
          <w:trHeight w:val="432"/>
        </w:trPr>
        <w:tc>
          <w:tcPr>
            <w:tcW w:w="1611" w:type="pct"/>
            <w:tcBorders>
              <w:top w:val="nil"/>
              <w:left w:val="nil"/>
              <w:bottom w:val="nil"/>
              <w:right w:val="nil"/>
            </w:tcBorders>
            <w:vAlign w:val="center"/>
          </w:tcPr>
          <w:p w14:paraId="11F27ECF" w14:textId="77777777" w:rsidR="009E0F0D" w:rsidRPr="00124AB8" w:rsidRDefault="009E0F0D" w:rsidP="00F07735">
            <w:pPr>
              <w:spacing w:after="0" w:line="360" w:lineRule="auto"/>
              <w:ind w:left="165" w:hanging="165"/>
              <w:jc w:val="both"/>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Substance condition x Observation</w:t>
            </w:r>
          </w:p>
        </w:tc>
        <w:tc>
          <w:tcPr>
            <w:tcW w:w="661" w:type="pct"/>
            <w:gridSpan w:val="2"/>
            <w:tcBorders>
              <w:top w:val="nil"/>
              <w:left w:val="nil"/>
              <w:bottom w:val="nil"/>
              <w:right w:val="nil"/>
            </w:tcBorders>
            <w:vAlign w:val="center"/>
          </w:tcPr>
          <w:p w14:paraId="1EF795C1" w14:textId="1D22E5BA"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w:t>
            </w:r>
            <w:r w:rsidR="0006779C" w:rsidRPr="00124AB8">
              <w:rPr>
                <w:rFonts w:ascii="Times New Roman" w:eastAsia="Calibri" w:hAnsi="Times New Roman" w:cs="Times New Roman"/>
                <w:sz w:val="20"/>
                <w:szCs w:val="20"/>
                <w:lang w:val="en-US"/>
              </w:rPr>
              <w:t>02</w:t>
            </w:r>
          </w:p>
        </w:tc>
        <w:tc>
          <w:tcPr>
            <w:tcW w:w="575" w:type="pct"/>
            <w:gridSpan w:val="2"/>
            <w:tcBorders>
              <w:top w:val="nil"/>
              <w:left w:val="nil"/>
              <w:bottom w:val="nil"/>
              <w:right w:val="nil"/>
            </w:tcBorders>
            <w:vAlign w:val="center"/>
          </w:tcPr>
          <w:p w14:paraId="1B38DCB1" w14:textId="038C380B"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w:t>
            </w:r>
            <w:r w:rsidR="00A16172" w:rsidRPr="00124AB8">
              <w:rPr>
                <w:rFonts w:ascii="Times New Roman" w:eastAsia="Calibri" w:hAnsi="Times New Roman" w:cs="Times New Roman"/>
                <w:sz w:val="20"/>
                <w:szCs w:val="20"/>
                <w:lang w:val="en-US"/>
              </w:rPr>
              <w:t>313</w:t>
            </w:r>
          </w:p>
        </w:tc>
        <w:tc>
          <w:tcPr>
            <w:tcW w:w="559" w:type="pct"/>
            <w:gridSpan w:val="2"/>
            <w:tcBorders>
              <w:top w:val="nil"/>
              <w:left w:val="nil"/>
              <w:bottom w:val="nil"/>
              <w:right w:val="nil"/>
            </w:tcBorders>
            <w:vAlign w:val="center"/>
          </w:tcPr>
          <w:p w14:paraId="6F772207" w14:textId="1F7DBE2A"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w:t>
            </w:r>
            <w:r w:rsidR="007812E6" w:rsidRPr="00124AB8">
              <w:rPr>
                <w:rFonts w:ascii="Times New Roman" w:eastAsia="Calibri" w:hAnsi="Times New Roman" w:cs="Times New Roman"/>
                <w:sz w:val="20"/>
                <w:szCs w:val="20"/>
                <w:lang w:val="en-US"/>
              </w:rPr>
              <w:t>4</w:t>
            </w:r>
            <w:r w:rsidRPr="00124AB8">
              <w:rPr>
                <w:rFonts w:ascii="Times New Roman" w:eastAsia="Calibri" w:hAnsi="Times New Roman" w:cs="Times New Roman"/>
                <w:sz w:val="20"/>
                <w:szCs w:val="20"/>
                <w:lang w:val="en-US"/>
              </w:rPr>
              <w:t>.</w:t>
            </w:r>
            <w:r w:rsidR="007812E6" w:rsidRPr="00124AB8">
              <w:rPr>
                <w:rFonts w:ascii="Times New Roman" w:eastAsia="Calibri" w:hAnsi="Times New Roman" w:cs="Times New Roman"/>
                <w:sz w:val="20"/>
                <w:szCs w:val="20"/>
                <w:lang w:val="en-US"/>
              </w:rPr>
              <w:t>06</w:t>
            </w:r>
          </w:p>
        </w:tc>
        <w:tc>
          <w:tcPr>
            <w:tcW w:w="548" w:type="pct"/>
            <w:gridSpan w:val="2"/>
            <w:tcBorders>
              <w:top w:val="nil"/>
              <w:left w:val="nil"/>
              <w:bottom w:val="nil"/>
              <w:right w:val="nil"/>
            </w:tcBorders>
            <w:vAlign w:val="center"/>
          </w:tcPr>
          <w:p w14:paraId="48615B6E" w14:textId="3AFF2A75"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w:t>
            </w:r>
            <w:r w:rsidR="00555F29" w:rsidRPr="00124AB8">
              <w:rPr>
                <w:rFonts w:ascii="Times New Roman" w:eastAsia="Calibri" w:hAnsi="Times New Roman" w:cs="Times New Roman"/>
                <w:sz w:val="20"/>
                <w:szCs w:val="20"/>
                <w:lang w:val="en-US"/>
              </w:rPr>
              <w:t>0</w:t>
            </w:r>
            <w:r w:rsidRPr="00124AB8">
              <w:rPr>
                <w:rFonts w:ascii="Times New Roman" w:eastAsia="Calibri" w:hAnsi="Times New Roman" w:cs="Times New Roman"/>
                <w:sz w:val="20"/>
                <w:szCs w:val="20"/>
                <w:lang w:val="en-US"/>
              </w:rPr>
              <w:t>.001</w:t>
            </w:r>
          </w:p>
        </w:tc>
        <w:tc>
          <w:tcPr>
            <w:tcW w:w="497" w:type="pct"/>
            <w:gridSpan w:val="2"/>
            <w:tcBorders>
              <w:top w:val="nil"/>
              <w:left w:val="nil"/>
              <w:bottom w:val="nil"/>
              <w:right w:val="nil"/>
            </w:tcBorders>
            <w:vAlign w:val="center"/>
          </w:tcPr>
          <w:p w14:paraId="59FD7296" w14:textId="77777777"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0.62</w:t>
            </w:r>
          </w:p>
        </w:tc>
        <w:tc>
          <w:tcPr>
            <w:tcW w:w="548" w:type="pct"/>
            <w:gridSpan w:val="2"/>
            <w:tcBorders>
              <w:top w:val="nil"/>
              <w:left w:val="nil"/>
              <w:bottom w:val="nil"/>
              <w:right w:val="nil"/>
            </w:tcBorders>
            <w:vAlign w:val="center"/>
          </w:tcPr>
          <w:p w14:paraId="6B21C659" w14:textId="4C9F73DD"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rPr>
            </w:pPr>
            <w:r w:rsidRPr="00124AB8">
              <w:rPr>
                <w:rFonts w:ascii="Times New Roman" w:eastAsia="Calibri" w:hAnsi="Times New Roman" w:cs="Times New Roman"/>
                <w:sz w:val="20"/>
                <w:szCs w:val="20"/>
              </w:rPr>
              <w:t>0.43</w:t>
            </w:r>
            <w:r w:rsidR="009F64DD" w:rsidRPr="00124AB8">
              <w:rPr>
                <w:rFonts w:ascii="Times New Roman" w:eastAsia="Calibri" w:hAnsi="Times New Roman" w:cs="Times New Roman"/>
                <w:sz w:val="20"/>
                <w:szCs w:val="20"/>
              </w:rPr>
              <w:t>2</w:t>
            </w:r>
          </w:p>
        </w:tc>
      </w:tr>
      <w:tr w:rsidR="009E0F0D" w:rsidRPr="00124AB8" w14:paraId="28EFE00C" w14:textId="77777777" w:rsidTr="000A180D">
        <w:trPr>
          <w:trHeight w:val="432"/>
        </w:trPr>
        <w:tc>
          <w:tcPr>
            <w:tcW w:w="1611" w:type="pct"/>
            <w:tcBorders>
              <w:top w:val="nil"/>
              <w:left w:val="nil"/>
              <w:bottom w:val="nil"/>
              <w:right w:val="nil"/>
            </w:tcBorders>
            <w:vAlign w:val="center"/>
          </w:tcPr>
          <w:p w14:paraId="1EB100FE" w14:textId="77777777" w:rsidR="009E0F0D" w:rsidRPr="00124AB8" w:rsidRDefault="009E0F0D" w:rsidP="00F07735">
            <w:pPr>
              <w:spacing w:after="0" w:line="360" w:lineRule="auto"/>
              <w:ind w:left="165" w:hanging="165"/>
              <w:jc w:val="both"/>
              <w:rPr>
                <w:rFonts w:ascii="Times New Roman" w:hAnsi="Times New Roman" w:cs="Times New Roman"/>
                <w:color w:val="000000"/>
                <w:sz w:val="20"/>
                <w:szCs w:val="20"/>
                <w:lang w:val="en-US"/>
              </w:rPr>
            </w:pPr>
            <w:r w:rsidRPr="00124AB8">
              <w:rPr>
                <w:rFonts w:ascii="Times New Roman" w:hAnsi="Times New Roman" w:cs="Times New Roman"/>
                <w:color w:val="000000"/>
                <w:sz w:val="20"/>
                <w:szCs w:val="20"/>
                <w:lang w:val="en-US"/>
              </w:rPr>
              <w:t>Substance condition by Auditory feedback</w:t>
            </w:r>
          </w:p>
        </w:tc>
        <w:tc>
          <w:tcPr>
            <w:tcW w:w="661" w:type="pct"/>
            <w:gridSpan w:val="2"/>
            <w:tcBorders>
              <w:top w:val="nil"/>
              <w:left w:val="nil"/>
              <w:bottom w:val="nil"/>
              <w:right w:val="nil"/>
            </w:tcBorders>
            <w:vAlign w:val="center"/>
          </w:tcPr>
          <w:p w14:paraId="077FC0D5" w14:textId="7AA8EAF6" w:rsidR="009E0F0D" w:rsidRPr="00124AB8" w:rsidRDefault="002E4DA4"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0.93</w:t>
            </w:r>
          </w:p>
        </w:tc>
        <w:tc>
          <w:tcPr>
            <w:tcW w:w="575" w:type="pct"/>
            <w:gridSpan w:val="2"/>
            <w:tcBorders>
              <w:top w:val="nil"/>
              <w:left w:val="nil"/>
              <w:bottom w:val="nil"/>
              <w:right w:val="nil"/>
            </w:tcBorders>
            <w:vAlign w:val="center"/>
          </w:tcPr>
          <w:p w14:paraId="4B155377" w14:textId="69E66510"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w:t>
            </w:r>
            <w:r w:rsidR="00A16172" w:rsidRPr="00124AB8">
              <w:rPr>
                <w:rFonts w:ascii="Times New Roman" w:eastAsia="Calibri" w:hAnsi="Times New Roman" w:cs="Times New Roman"/>
                <w:sz w:val="20"/>
                <w:szCs w:val="20"/>
                <w:lang w:val="en-US"/>
              </w:rPr>
              <w:t>335</w:t>
            </w:r>
          </w:p>
        </w:tc>
        <w:tc>
          <w:tcPr>
            <w:tcW w:w="559" w:type="pct"/>
            <w:gridSpan w:val="2"/>
            <w:tcBorders>
              <w:top w:val="nil"/>
              <w:left w:val="nil"/>
              <w:bottom w:val="nil"/>
              <w:right w:val="nil"/>
            </w:tcBorders>
            <w:vAlign w:val="center"/>
          </w:tcPr>
          <w:p w14:paraId="0C2FDCE4" w14:textId="153EE0E7"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w:t>
            </w:r>
            <w:r w:rsidR="007812E6" w:rsidRPr="00124AB8">
              <w:rPr>
                <w:rFonts w:ascii="Times New Roman" w:eastAsia="Calibri" w:hAnsi="Times New Roman" w:cs="Times New Roman"/>
                <w:sz w:val="20"/>
                <w:szCs w:val="20"/>
                <w:lang w:val="en-US"/>
              </w:rPr>
              <w:t>1</w:t>
            </w:r>
          </w:p>
        </w:tc>
        <w:tc>
          <w:tcPr>
            <w:tcW w:w="548" w:type="pct"/>
            <w:gridSpan w:val="2"/>
            <w:tcBorders>
              <w:top w:val="nil"/>
              <w:left w:val="nil"/>
              <w:bottom w:val="nil"/>
              <w:right w:val="nil"/>
            </w:tcBorders>
            <w:vAlign w:val="center"/>
          </w:tcPr>
          <w:p w14:paraId="2339D672" w14:textId="417B2CE9"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0.94</w:t>
            </w:r>
            <w:r w:rsidR="009F64DD" w:rsidRPr="00124AB8">
              <w:rPr>
                <w:rFonts w:ascii="Times New Roman" w:eastAsia="Calibri" w:hAnsi="Times New Roman" w:cs="Times New Roman"/>
                <w:sz w:val="20"/>
                <w:szCs w:val="20"/>
                <w:lang w:val="en-US"/>
              </w:rPr>
              <w:t>0</w:t>
            </w:r>
          </w:p>
        </w:tc>
        <w:tc>
          <w:tcPr>
            <w:tcW w:w="497" w:type="pct"/>
            <w:gridSpan w:val="2"/>
            <w:tcBorders>
              <w:top w:val="nil"/>
              <w:left w:val="nil"/>
              <w:bottom w:val="nil"/>
              <w:right w:val="nil"/>
            </w:tcBorders>
            <w:vAlign w:val="center"/>
          </w:tcPr>
          <w:p w14:paraId="7CE48F0E" w14:textId="77777777"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0.09</w:t>
            </w:r>
          </w:p>
        </w:tc>
        <w:tc>
          <w:tcPr>
            <w:tcW w:w="548" w:type="pct"/>
            <w:gridSpan w:val="2"/>
            <w:tcBorders>
              <w:top w:val="nil"/>
              <w:left w:val="nil"/>
              <w:bottom w:val="nil"/>
              <w:right w:val="nil"/>
            </w:tcBorders>
            <w:vAlign w:val="center"/>
          </w:tcPr>
          <w:p w14:paraId="6750FC67" w14:textId="3E505767"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rPr>
            </w:pPr>
            <w:r w:rsidRPr="00124AB8">
              <w:rPr>
                <w:rFonts w:ascii="Times New Roman" w:eastAsia="Calibri" w:hAnsi="Times New Roman" w:cs="Times New Roman"/>
                <w:sz w:val="20"/>
                <w:szCs w:val="20"/>
              </w:rPr>
              <w:t>0.76</w:t>
            </w:r>
            <w:r w:rsidR="009F64DD" w:rsidRPr="00124AB8">
              <w:rPr>
                <w:rFonts w:ascii="Times New Roman" w:eastAsia="Calibri" w:hAnsi="Times New Roman" w:cs="Times New Roman"/>
                <w:sz w:val="20"/>
                <w:szCs w:val="20"/>
              </w:rPr>
              <w:t>9</w:t>
            </w:r>
          </w:p>
        </w:tc>
      </w:tr>
      <w:tr w:rsidR="009E0F0D" w:rsidRPr="00124AB8" w14:paraId="5F02D5D1" w14:textId="77777777" w:rsidTr="000A180D">
        <w:trPr>
          <w:trHeight w:val="212"/>
        </w:trPr>
        <w:tc>
          <w:tcPr>
            <w:tcW w:w="1611" w:type="pct"/>
            <w:tcBorders>
              <w:top w:val="nil"/>
              <w:left w:val="nil"/>
              <w:bottom w:val="single" w:sz="18" w:space="0" w:color="auto"/>
              <w:right w:val="nil"/>
            </w:tcBorders>
            <w:vAlign w:val="center"/>
          </w:tcPr>
          <w:p w14:paraId="15730407" w14:textId="77777777" w:rsidR="009E0F0D" w:rsidRPr="00124AB8" w:rsidRDefault="009E0F0D" w:rsidP="00F07735">
            <w:pPr>
              <w:spacing w:after="0" w:line="360" w:lineRule="auto"/>
              <w:ind w:left="165" w:hanging="165"/>
              <w:jc w:val="both"/>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Observation by Auditory feedback</w:t>
            </w:r>
          </w:p>
        </w:tc>
        <w:tc>
          <w:tcPr>
            <w:tcW w:w="661" w:type="pct"/>
            <w:gridSpan w:val="2"/>
            <w:tcBorders>
              <w:top w:val="nil"/>
              <w:left w:val="nil"/>
              <w:bottom w:val="single" w:sz="18" w:space="0" w:color="auto"/>
              <w:right w:val="nil"/>
            </w:tcBorders>
            <w:vAlign w:val="center"/>
          </w:tcPr>
          <w:p w14:paraId="786E47F2" w14:textId="38A752FA" w:rsidR="009E0F0D" w:rsidRPr="00124AB8" w:rsidRDefault="002E4DA4"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42.01</w:t>
            </w:r>
          </w:p>
        </w:tc>
        <w:tc>
          <w:tcPr>
            <w:tcW w:w="575" w:type="pct"/>
            <w:gridSpan w:val="2"/>
            <w:tcBorders>
              <w:top w:val="nil"/>
              <w:left w:val="nil"/>
              <w:bottom w:val="single" w:sz="18" w:space="0" w:color="auto"/>
              <w:right w:val="nil"/>
            </w:tcBorders>
            <w:vAlign w:val="center"/>
          </w:tcPr>
          <w:p w14:paraId="39CB1317" w14:textId="69FBD128" w:rsidR="009E0F0D" w:rsidRPr="00124AB8" w:rsidRDefault="00A16172"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w:t>
            </w:r>
            <w:r w:rsidR="00555F29" w:rsidRPr="00124AB8">
              <w:rPr>
                <w:rFonts w:ascii="Times New Roman" w:eastAsia="Calibri" w:hAnsi="Times New Roman" w:cs="Times New Roman"/>
                <w:sz w:val="20"/>
                <w:szCs w:val="20"/>
                <w:lang w:val="en-US"/>
              </w:rPr>
              <w:t>0</w:t>
            </w:r>
            <w:r w:rsidRPr="00124AB8">
              <w:rPr>
                <w:rFonts w:ascii="Times New Roman" w:eastAsia="Calibri" w:hAnsi="Times New Roman" w:cs="Times New Roman"/>
                <w:sz w:val="20"/>
                <w:szCs w:val="20"/>
                <w:lang w:val="en-US"/>
              </w:rPr>
              <w:t>.001</w:t>
            </w:r>
          </w:p>
        </w:tc>
        <w:tc>
          <w:tcPr>
            <w:tcW w:w="559" w:type="pct"/>
            <w:gridSpan w:val="2"/>
            <w:tcBorders>
              <w:top w:val="nil"/>
              <w:left w:val="nil"/>
              <w:bottom w:val="single" w:sz="18" w:space="0" w:color="auto"/>
              <w:right w:val="nil"/>
            </w:tcBorders>
            <w:vAlign w:val="center"/>
          </w:tcPr>
          <w:p w14:paraId="3EA81CB7" w14:textId="42B3DCE4"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41.</w:t>
            </w:r>
            <w:r w:rsidR="007812E6" w:rsidRPr="00124AB8">
              <w:rPr>
                <w:rFonts w:ascii="Times New Roman" w:eastAsia="Calibri" w:hAnsi="Times New Roman" w:cs="Times New Roman"/>
                <w:sz w:val="20"/>
                <w:szCs w:val="20"/>
                <w:lang w:val="en-US"/>
              </w:rPr>
              <w:t>80</w:t>
            </w:r>
          </w:p>
        </w:tc>
        <w:tc>
          <w:tcPr>
            <w:tcW w:w="548" w:type="pct"/>
            <w:gridSpan w:val="2"/>
            <w:tcBorders>
              <w:top w:val="nil"/>
              <w:left w:val="nil"/>
              <w:bottom w:val="single" w:sz="18" w:space="0" w:color="auto"/>
              <w:right w:val="nil"/>
            </w:tcBorders>
            <w:vAlign w:val="center"/>
          </w:tcPr>
          <w:p w14:paraId="52627DA2" w14:textId="6A0CA923"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w:t>
            </w:r>
            <w:r w:rsidR="00555F29" w:rsidRPr="00124AB8">
              <w:rPr>
                <w:rFonts w:ascii="Times New Roman" w:eastAsia="Calibri" w:hAnsi="Times New Roman" w:cs="Times New Roman"/>
                <w:sz w:val="20"/>
                <w:szCs w:val="20"/>
                <w:lang w:val="en-US"/>
              </w:rPr>
              <w:t>0</w:t>
            </w:r>
            <w:r w:rsidRPr="00124AB8">
              <w:rPr>
                <w:rFonts w:ascii="Times New Roman" w:eastAsia="Calibri" w:hAnsi="Times New Roman" w:cs="Times New Roman"/>
                <w:sz w:val="20"/>
                <w:szCs w:val="20"/>
                <w:lang w:val="en-US"/>
              </w:rPr>
              <w:t>.001</w:t>
            </w:r>
          </w:p>
        </w:tc>
        <w:tc>
          <w:tcPr>
            <w:tcW w:w="497" w:type="pct"/>
            <w:gridSpan w:val="2"/>
            <w:tcBorders>
              <w:top w:val="nil"/>
              <w:left w:val="nil"/>
              <w:bottom w:val="single" w:sz="18" w:space="0" w:color="auto"/>
              <w:right w:val="nil"/>
            </w:tcBorders>
            <w:vAlign w:val="center"/>
          </w:tcPr>
          <w:p w14:paraId="277A91EF" w14:textId="77777777"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0.86</w:t>
            </w:r>
          </w:p>
        </w:tc>
        <w:tc>
          <w:tcPr>
            <w:tcW w:w="548" w:type="pct"/>
            <w:gridSpan w:val="2"/>
            <w:tcBorders>
              <w:top w:val="nil"/>
              <w:left w:val="nil"/>
              <w:bottom w:val="single" w:sz="18" w:space="0" w:color="auto"/>
              <w:right w:val="nil"/>
            </w:tcBorders>
            <w:vAlign w:val="center"/>
          </w:tcPr>
          <w:p w14:paraId="243D4EC0" w14:textId="77777777" w:rsidR="009E0F0D" w:rsidRPr="00124AB8" w:rsidRDefault="009E0F0D" w:rsidP="00F07735">
            <w:pPr>
              <w:tabs>
                <w:tab w:val="decimal" w:pos="346"/>
              </w:tabs>
              <w:spacing w:after="0" w:line="360" w:lineRule="auto"/>
              <w:jc w:val="center"/>
              <w:rPr>
                <w:rFonts w:ascii="Times New Roman" w:eastAsia="Calibri" w:hAnsi="Times New Roman" w:cs="Times New Roman"/>
                <w:sz w:val="20"/>
                <w:szCs w:val="20"/>
              </w:rPr>
            </w:pPr>
            <w:r w:rsidRPr="00124AB8">
              <w:rPr>
                <w:rFonts w:ascii="Times New Roman" w:eastAsia="Calibri" w:hAnsi="Times New Roman" w:cs="Times New Roman"/>
                <w:sz w:val="20"/>
                <w:szCs w:val="20"/>
              </w:rPr>
              <w:t>0.355</w:t>
            </w:r>
          </w:p>
        </w:tc>
      </w:tr>
      <w:tr w:rsidR="009E0F0D" w:rsidRPr="00124AB8" w14:paraId="738A7EC6" w14:textId="77777777" w:rsidTr="000A180D">
        <w:trPr>
          <w:trHeight w:val="61"/>
        </w:trPr>
        <w:tc>
          <w:tcPr>
            <w:tcW w:w="1611" w:type="pct"/>
            <w:tcBorders>
              <w:top w:val="nil"/>
              <w:left w:val="nil"/>
              <w:bottom w:val="single" w:sz="18" w:space="0" w:color="auto"/>
              <w:right w:val="nil"/>
            </w:tcBorders>
            <w:vAlign w:val="center"/>
          </w:tcPr>
          <w:p w14:paraId="4E143DD5" w14:textId="77777777" w:rsidR="009E0F0D" w:rsidRPr="00124AB8" w:rsidRDefault="009E0F0D" w:rsidP="00FA4E58">
            <w:pPr>
              <w:spacing w:after="0" w:line="120" w:lineRule="auto"/>
              <w:jc w:val="both"/>
              <w:rPr>
                <w:rFonts w:ascii="Times New Roman" w:eastAsia="Calibri" w:hAnsi="Times New Roman" w:cs="Times New Roman"/>
                <w:sz w:val="20"/>
                <w:szCs w:val="20"/>
                <w:lang w:val="en-US"/>
              </w:rPr>
            </w:pPr>
          </w:p>
        </w:tc>
        <w:tc>
          <w:tcPr>
            <w:tcW w:w="661" w:type="pct"/>
            <w:gridSpan w:val="2"/>
            <w:tcBorders>
              <w:top w:val="nil"/>
              <w:left w:val="nil"/>
              <w:bottom w:val="single" w:sz="18" w:space="0" w:color="auto"/>
              <w:right w:val="nil"/>
            </w:tcBorders>
            <w:vAlign w:val="center"/>
          </w:tcPr>
          <w:p w14:paraId="7994F050" w14:textId="77777777" w:rsidR="009E0F0D" w:rsidRPr="00124AB8" w:rsidRDefault="009E0F0D" w:rsidP="00FA4E58">
            <w:pPr>
              <w:tabs>
                <w:tab w:val="decimal" w:pos="346"/>
              </w:tabs>
              <w:spacing w:after="0" w:line="120" w:lineRule="auto"/>
              <w:jc w:val="center"/>
              <w:rPr>
                <w:rFonts w:ascii="Times New Roman" w:eastAsia="Calibri" w:hAnsi="Times New Roman" w:cs="Times New Roman"/>
                <w:sz w:val="20"/>
                <w:szCs w:val="20"/>
                <w:lang w:val="en-US"/>
              </w:rPr>
            </w:pPr>
          </w:p>
        </w:tc>
        <w:tc>
          <w:tcPr>
            <w:tcW w:w="575" w:type="pct"/>
            <w:gridSpan w:val="2"/>
            <w:tcBorders>
              <w:top w:val="nil"/>
              <w:left w:val="nil"/>
              <w:bottom w:val="single" w:sz="18" w:space="0" w:color="auto"/>
              <w:right w:val="nil"/>
            </w:tcBorders>
            <w:vAlign w:val="center"/>
          </w:tcPr>
          <w:p w14:paraId="61D42865" w14:textId="77777777" w:rsidR="009E0F0D" w:rsidRPr="00124AB8" w:rsidRDefault="009E0F0D" w:rsidP="00FA4E58">
            <w:pPr>
              <w:tabs>
                <w:tab w:val="decimal" w:pos="346"/>
              </w:tabs>
              <w:spacing w:after="0" w:line="120" w:lineRule="auto"/>
              <w:jc w:val="center"/>
              <w:rPr>
                <w:rFonts w:ascii="Times New Roman" w:eastAsia="Calibri" w:hAnsi="Times New Roman" w:cs="Times New Roman"/>
                <w:sz w:val="20"/>
                <w:szCs w:val="20"/>
                <w:lang w:val="en-US"/>
              </w:rPr>
            </w:pPr>
          </w:p>
        </w:tc>
        <w:tc>
          <w:tcPr>
            <w:tcW w:w="559" w:type="pct"/>
            <w:gridSpan w:val="2"/>
            <w:tcBorders>
              <w:top w:val="nil"/>
              <w:left w:val="nil"/>
              <w:bottom w:val="single" w:sz="18" w:space="0" w:color="auto"/>
              <w:right w:val="nil"/>
            </w:tcBorders>
            <w:vAlign w:val="center"/>
          </w:tcPr>
          <w:p w14:paraId="231E83EF" w14:textId="77777777" w:rsidR="009E0F0D" w:rsidRPr="00124AB8" w:rsidRDefault="009E0F0D" w:rsidP="00FA4E58">
            <w:pPr>
              <w:tabs>
                <w:tab w:val="decimal" w:pos="346"/>
              </w:tabs>
              <w:spacing w:after="0" w:line="120" w:lineRule="auto"/>
              <w:jc w:val="center"/>
              <w:rPr>
                <w:rFonts w:ascii="Times New Roman" w:eastAsia="Calibri" w:hAnsi="Times New Roman" w:cs="Times New Roman"/>
                <w:sz w:val="20"/>
                <w:szCs w:val="20"/>
                <w:lang w:val="en-US"/>
              </w:rPr>
            </w:pPr>
          </w:p>
        </w:tc>
        <w:tc>
          <w:tcPr>
            <w:tcW w:w="548" w:type="pct"/>
            <w:gridSpan w:val="2"/>
            <w:tcBorders>
              <w:top w:val="nil"/>
              <w:left w:val="nil"/>
              <w:bottom w:val="single" w:sz="18" w:space="0" w:color="auto"/>
              <w:right w:val="nil"/>
            </w:tcBorders>
            <w:vAlign w:val="center"/>
          </w:tcPr>
          <w:p w14:paraId="64B8281C" w14:textId="77777777" w:rsidR="009E0F0D" w:rsidRPr="00124AB8" w:rsidRDefault="009E0F0D" w:rsidP="00FA4E58">
            <w:pPr>
              <w:tabs>
                <w:tab w:val="decimal" w:pos="346"/>
              </w:tabs>
              <w:spacing w:after="0" w:line="120" w:lineRule="auto"/>
              <w:jc w:val="center"/>
              <w:rPr>
                <w:rFonts w:ascii="Times New Roman" w:eastAsia="Calibri" w:hAnsi="Times New Roman" w:cs="Times New Roman"/>
                <w:sz w:val="20"/>
                <w:szCs w:val="20"/>
                <w:lang w:val="en-US"/>
              </w:rPr>
            </w:pPr>
          </w:p>
        </w:tc>
        <w:tc>
          <w:tcPr>
            <w:tcW w:w="497" w:type="pct"/>
            <w:gridSpan w:val="2"/>
            <w:tcBorders>
              <w:top w:val="nil"/>
              <w:left w:val="nil"/>
              <w:bottom w:val="single" w:sz="18" w:space="0" w:color="auto"/>
              <w:right w:val="nil"/>
            </w:tcBorders>
            <w:vAlign w:val="center"/>
          </w:tcPr>
          <w:p w14:paraId="07E7B489" w14:textId="77777777" w:rsidR="009E0F0D" w:rsidRPr="00124AB8" w:rsidRDefault="009E0F0D" w:rsidP="00FA4E58">
            <w:pPr>
              <w:tabs>
                <w:tab w:val="decimal" w:pos="346"/>
              </w:tabs>
              <w:spacing w:after="0" w:line="120" w:lineRule="auto"/>
              <w:jc w:val="center"/>
              <w:rPr>
                <w:rFonts w:ascii="Times New Roman" w:eastAsia="Calibri" w:hAnsi="Times New Roman" w:cs="Times New Roman"/>
                <w:sz w:val="20"/>
                <w:szCs w:val="20"/>
                <w:lang w:val="en-US"/>
              </w:rPr>
            </w:pPr>
          </w:p>
        </w:tc>
        <w:tc>
          <w:tcPr>
            <w:tcW w:w="548" w:type="pct"/>
            <w:gridSpan w:val="2"/>
            <w:tcBorders>
              <w:top w:val="nil"/>
              <w:left w:val="nil"/>
              <w:bottom w:val="single" w:sz="18" w:space="0" w:color="auto"/>
              <w:right w:val="nil"/>
            </w:tcBorders>
            <w:vAlign w:val="center"/>
          </w:tcPr>
          <w:p w14:paraId="5F0590A2" w14:textId="77777777" w:rsidR="009E0F0D" w:rsidRPr="00124AB8" w:rsidRDefault="009E0F0D" w:rsidP="00FA4E58">
            <w:pPr>
              <w:tabs>
                <w:tab w:val="decimal" w:pos="346"/>
              </w:tabs>
              <w:spacing w:after="0" w:line="120" w:lineRule="auto"/>
              <w:jc w:val="center"/>
              <w:rPr>
                <w:rFonts w:ascii="Times New Roman" w:eastAsia="Calibri" w:hAnsi="Times New Roman" w:cs="Times New Roman"/>
                <w:sz w:val="20"/>
                <w:szCs w:val="20"/>
              </w:rPr>
            </w:pPr>
          </w:p>
        </w:tc>
      </w:tr>
    </w:tbl>
    <w:p w14:paraId="232E6FA9" w14:textId="7E2C6DAF" w:rsidR="009E0F0D" w:rsidRPr="00124AB8" w:rsidRDefault="009E0F0D" w:rsidP="009E0F0D">
      <w:pPr>
        <w:spacing w:after="0" w:line="360" w:lineRule="auto"/>
        <w:jc w:val="both"/>
        <w:rPr>
          <w:rFonts w:ascii="Times New Roman" w:hAnsi="Times New Roman" w:cs="Times New Roman"/>
          <w:sz w:val="20"/>
          <w:szCs w:val="20"/>
          <w:lang w:val="en-US"/>
        </w:rPr>
      </w:pPr>
      <w:r w:rsidRPr="00124AB8">
        <w:rPr>
          <w:rFonts w:ascii="Times New Roman" w:hAnsi="Times New Roman" w:cs="Times New Roman"/>
          <w:b/>
          <w:sz w:val="20"/>
          <w:szCs w:val="20"/>
          <w:lang w:val="en-US"/>
        </w:rPr>
        <w:t>Note</w:t>
      </w:r>
      <w:r w:rsidRPr="00124AB8">
        <w:rPr>
          <w:rFonts w:ascii="Times New Roman" w:hAnsi="Times New Roman" w:cs="Times New Roman"/>
          <w:sz w:val="20"/>
          <w:szCs w:val="20"/>
          <w:lang w:val="en-US"/>
        </w:rPr>
        <w:t xml:space="preserve">: The STAI </w:t>
      </w:r>
      <w:r w:rsidR="005672E2" w:rsidRPr="00124AB8">
        <w:rPr>
          <w:rFonts w:ascii="Times New Roman" w:hAnsi="Times New Roman" w:cs="Times New Roman"/>
          <w:sz w:val="20"/>
          <w:szCs w:val="20"/>
          <w:lang w:val="en-US"/>
        </w:rPr>
        <w:t>s</w:t>
      </w:r>
      <w:r w:rsidRPr="00124AB8">
        <w:rPr>
          <w:rFonts w:ascii="Times New Roman" w:hAnsi="Times New Roman" w:cs="Times New Roman"/>
          <w:sz w:val="20"/>
          <w:szCs w:val="20"/>
          <w:lang w:val="en-US"/>
        </w:rPr>
        <w:t>core</w:t>
      </w:r>
      <w:r w:rsidR="005672E2" w:rsidRPr="00124AB8">
        <w:rPr>
          <w:rFonts w:ascii="Times New Roman" w:hAnsi="Times New Roman" w:cs="Times New Roman"/>
          <w:sz w:val="20"/>
          <w:szCs w:val="20"/>
          <w:lang w:val="en-US"/>
        </w:rPr>
        <w:t>s</w:t>
      </w:r>
      <w:r w:rsidRPr="00124AB8">
        <w:rPr>
          <w:rFonts w:ascii="Times New Roman" w:hAnsi="Times New Roman" w:cs="Times New Roman"/>
          <w:sz w:val="20"/>
          <w:szCs w:val="20"/>
          <w:lang w:val="en-US"/>
        </w:rPr>
        <w:t xml:space="preserve"> were standardized. The random-effects structure included a random intercept for participant ID, and a random slope for the trial order.</w:t>
      </w:r>
    </w:p>
    <w:p w14:paraId="549AE015" w14:textId="77777777" w:rsidR="00C23F78" w:rsidRPr="00124AB8" w:rsidRDefault="00C23F78" w:rsidP="009E0F0D">
      <w:pPr>
        <w:spacing w:after="0" w:line="360" w:lineRule="auto"/>
        <w:jc w:val="both"/>
        <w:rPr>
          <w:rFonts w:ascii="Times New Roman" w:hAnsi="Times New Roman" w:cs="Times New Roman"/>
          <w:sz w:val="20"/>
          <w:szCs w:val="20"/>
          <w:lang w:val="en-US"/>
        </w:rPr>
      </w:pPr>
    </w:p>
    <w:p w14:paraId="75369BDA" w14:textId="6CE4E76D" w:rsidR="00E71ADB" w:rsidRPr="00124AB8" w:rsidRDefault="00E71ADB">
      <w:pPr>
        <w:rPr>
          <w:rFonts w:ascii="Times New Roman" w:hAnsi="Times New Roman" w:cs="Times New Roman"/>
          <w:b/>
          <w:bCs/>
          <w:sz w:val="20"/>
          <w:szCs w:val="20"/>
          <w:lang w:val="en-US"/>
        </w:rPr>
      </w:pPr>
    </w:p>
    <w:p w14:paraId="0411E2FD" w14:textId="14720500" w:rsidR="00A4534E" w:rsidRPr="00124AB8" w:rsidRDefault="0060657B" w:rsidP="009E0F0D">
      <w:pPr>
        <w:spacing w:after="0" w:line="360" w:lineRule="auto"/>
        <w:jc w:val="both"/>
        <w:rPr>
          <w:rFonts w:ascii="Times New Roman" w:hAnsi="Times New Roman" w:cs="Times New Roman"/>
          <w:sz w:val="20"/>
          <w:szCs w:val="20"/>
          <w:lang w:val="en-US"/>
        </w:rPr>
      </w:pPr>
      <w:r w:rsidRPr="00124AB8">
        <w:rPr>
          <w:rFonts w:ascii="Times New Roman" w:hAnsi="Times New Roman" w:cs="Times New Roman"/>
          <w:b/>
          <w:bCs/>
          <w:sz w:val="20"/>
          <w:szCs w:val="20"/>
          <w:lang w:val="en-US"/>
        </w:rPr>
        <w:t>Supplementary Table S</w:t>
      </w:r>
      <w:r w:rsidR="00C97399" w:rsidRPr="00124AB8">
        <w:rPr>
          <w:rFonts w:ascii="Times New Roman" w:hAnsi="Times New Roman" w:cs="Times New Roman"/>
          <w:b/>
          <w:bCs/>
          <w:sz w:val="20"/>
          <w:szCs w:val="20"/>
          <w:lang w:val="en-US"/>
        </w:rPr>
        <w:t>3</w:t>
      </w:r>
      <w:r w:rsidRPr="00124AB8">
        <w:rPr>
          <w:rFonts w:ascii="Times New Roman" w:hAnsi="Times New Roman" w:cs="Times New Roman"/>
          <w:b/>
          <w:bCs/>
          <w:sz w:val="20"/>
          <w:szCs w:val="20"/>
          <w:lang w:val="en-US"/>
        </w:rPr>
        <w:t xml:space="preserve">. </w:t>
      </w:r>
      <w:r w:rsidR="00C97399" w:rsidRPr="00124AB8">
        <w:rPr>
          <w:rFonts w:ascii="Times New Roman" w:hAnsi="Times New Roman" w:cs="Times New Roman"/>
          <w:sz w:val="20"/>
          <w:szCs w:val="20"/>
        </w:rPr>
        <w:t xml:space="preserve">Fixed </w:t>
      </w:r>
      <w:proofErr w:type="spellStart"/>
      <w:r w:rsidR="00C97399" w:rsidRPr="00124AB8">
        <w:rPr>
          <w:rFonts w:ascii="Times New Roman" w:hAnsi="Times New Roman" w:cs="Times New Roman"/>
          <w:sz w:val="20"/>
          <w:szCs w:val="20"/>
        </w:rPr>
        <w:t>effect</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estimates</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from</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the</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linear</w:t>
      </w:r>
      <w:proofErr w:type="spellEnd"/>
      <w:r w:rsidR="00C97399" w:rsidRPr="00124AB8">
        <w:rPr>
          <w:rFonts w:ascii="Times New Roman" w:hAnsi="Times New Roman" w:cs="Times New Roman"/>
          <w:sz w:val="20"/>
          <w:szCs w:val="20"/>
        </w:rPr>
        <w:t xml:space="preserve"> mixed-</w:t>
      </w:r>
      <w:proofErr w:type="spellStart"/>
      <w:r w:rsidR="00C97399" w:rsidRPr="00124AB8">
        <w:rPr>
          <w:rFonts w:ascii="Times New Roman" w:hAnsi="Times New Roman" w:cs="Times New Roman"/>
          <w:sz w:val="20"/>
          <w:szCs w:val="20"/>
        </w:rPr>
        <w:t>effects</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model</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predicting</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Initial</w:t>
      </w:r>
      <w:proofErr w:type="spellEnd"/>
      <w:r w:rsidR="00C97399" w:rsidRPr="00124AB8">
        <w:rPr>
          <w:rFonts w:ascii="Times New Roman" w:hAnsi="Times New Roman" w:cs="Times New Roman"/>
          <w:sz w:val="20"/>
          <w:szCs w:val="20"/>
          <w:lang w:val="en-US"/>
        </w:rPr>
        <w:t xml:space="preserve"> impulse (log-transformed)</w:t>
      </w:r>
      <w:r w:rsidR="00C97399" w:rsidRPr="00124AB8">
        <w:rPr>
          <w:rFonts w:ascii="Times New Roman" w:hAnsi="Times New Roman" w:cs="Times New Roman"/>
          <w:sz w:val="20"/>
          <w:szCs w:val="20"/>
        </w:rPr>
        <w:t xml:space="preserve">. The </w:t>
      </w:r>
      <w:proofErr w:type="spellStart"/>
      <w:r w:rsidR="00C97399" w:rsidRPr="00124AB8">
        <w:rPr>
          <w:rFonts w:ascii="Times New Roman" w:hAnsi="Times New Roman" w:cs="Times New Roman"/>
          <w:sz w:val="20"/>
          <w:szCs w:val="20"/>
        </w:rPr>
        <w:t>table</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reports</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unstandardized</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estimates</w:t>
      </w:r>
      <w:proofErr w:type="spellEnd"/>
      <w:r w:rsidR="00C97399" w:rsidRPr="00124AB8">
        <w:rPr>
          <w:rFonts w:ascii="Times New Roman" w:hAnsi="Times New Roman" w:cs="Times New Roman"/>
          <w:sz w:val="20"/>
          <w:szCs w:val="20"/>
        </w:rPr>
        <w:t xml:space="preserve">, standard </w:t>
      </w:r>
      <w:proofErr w:type="spellStart"/>
      <w:r w:rsidR="00C97399" w:rsidRPr="00124AB8">
        <w:rPr>
          <w:rFonts w:ascii="Times New Roman" w:hAnsi="Times New Roman" w:cs="Times New Roman"/>
          <w:sz w:val="20"/>
          <w:szCs w:val="20"/>
        </w:rPr>
        <w:t>errors</w:t>
      </w:r>
      <w:proofErr w:type="spellEnd"/>
      <w:r w:rsidR="00C97399" w:rsidRPr="00124AB8">
        <w:rPr>
          <w:rFonts w:ascii="Times New Roman" w:hAnsi="Times New Roman" w:cs="Times New Roman"/>
          <w:sz w:val="20"/>
          <w:szCs w:val="20"/>
        </w:rPr>
        <w:t>, t-</w:t>
      </w:r>
      <w:proofErr w:type="spellStart"/>
      <w:r w:rsidR="00C97399" w:rsidRPr="00124AB8">
        <w:rPr>
          <w:rFonts w:ascii="Times New Roman" w:hAnsi="Times New Roman" w:cs="Times New Roman"/>
          <w:sz w:val="20"/>
          <w:szCs w:val="20"/>
        </w:rPr>
        <w:t>values</w:t>
      </w:r>
      <w:proofErr w:type="spellEnd"/>
      <w:r w:rsidR="00C97399" w:rsidRPr="00124AB8">
        <w:rPr>
          <w:rFonts w:ascii="Times New Roman" w:hAnsi="Times New Roman" w:cs="Times New Roman"/>
          <w:sz w:val="20"/>
          <w:szCs w:val="20"/>
        </w:rPr>
        <w:t>, and p-</w:t>
      </w:r>
      <w:proofErr w:type="spellStart"/>
      <w:r w:rsidR="00C97399" w:rsidRPr="00124AB8">
        <w:rPr>
          <w:rFonts w:ascii="Times New Roman" w:hAnsi="Times New Roman" w:cs="Times New Roman"/>
          <w:sz w:val="20"/>
          <w:szCs w:val="20"/>
        </w:rPr>
        <w:t>values</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for</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each</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predictor</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including</w:t>
      </w:r>
      <w:proofErr w:type="spellEnd"/>
      <w:r w:rsidR="00C97399" w:rsidRPr="00124AB8">
        <w:rPr>
          <w:rFonts w:ascii="Times New Roman" w:hAnsi="Times New Roman" w:cs="Times New Roman"/>
          <w:sz w:val="20"/>
          <w:szCs w:val="20"/>
        </w:rPr>
        <w:t xml:space="preserve"> main </w:t>
      </w:r>
      <w:proofErr w:type="spellStart"/>
      <w:r w:rsidR="00C97399" w:rsidRPr="00124AB8">
        <w:rPr>
          <w:rFonts w:ascii="Times New Roman" w:hAnsi="Times New Roman" w:cs="Times New Roman"/>
          <w:sz w:val="20"/>
          <w:szCs w:val="20"/>
        </w:rPr>
        <w:t>effects</w:t>
      </w:r>
      <w:proofErr w:type="spellEnd"/>
      <w:r w:rsidR="00C97399" w:rsidRPr="00124AB8">
        <w:rPr>
          <w:rFonts w:ascii="Times New Roman" w:hAnsi="Times New Roman" w:cs="Times New Roman"/>
          <w:sz w:val="20"/>
          <w:szCs w:val="20"/>
        </w:rPr>
        <w:t xml:space="preserve"> and </w:t>
      </w:r>
      <w:proofErr w:type="spellStart"/>
      <w:r w:rsidR="00C97399" w:rsidRPr="00124AB8">
        <w:rPr>
          <w:rFonts w:ascii="Times New Roman" w:hAnsi="Times New Roman" w:cs="Times New Roman"/>
          <w:sz w:val="20"/>
          <w:szCs w:val="20"/>
        </w:rPr>
        <w:t>interaction</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terms</w:t>
      </w:r>
      <w:proofErr w:type="spellEnd"/>
      <w:r w:rsidR="00C97399" w:rsidRPr="00124AB8">
        <w:rPr>
          <w:rFonts w:ascii="Times New Roman" w:hAnsi="Times New Roman" w:cs="Times New Roman"/>
          <w:sz w:val="20"/>
          <w:szCs w:val="20"/>
        </w:rPr>
        <w:t>.</w:t>
      </w:r>
    </w:p>
    <w:tbl>
      <w:tblPr>
        <w:tblW w:w="34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4"/>
        <w:gridCol w:w="1050"/>
        <w:gridCol w:w="844"/>
        <w:gridCol w:w="843"/>
        <w:gridCol w:w="1399"/>
      </w:tblGrid>
      <w:tr w:rsidR="00A4534E" w:rsidRPr="00124AB8" w14:paraId="23473FB9" w14:textId="77777777" w:rsidTr="00474859">
        <w:trPr>
          <w:trHeight w:val="432"/>
        </w:trPr>
        <w:tc>
          <w:tcPr>
            <w:tcW w:w="1707" w:type="pct"/>
            <w:tcBorders>
              <w:top w:val="single" w:sz="12" w:space="0" w:color="auto"/>
              <w:left w:val="nil"/>
              <w:bottom w:val="single" w:sz="4" w:space="0" w:color="auto"/>
              <w:right w:val="nil"/>
            </w:tcBorders>
            <w:vAlign w:val="center"/>
          </w:tcPr>
          <w:p w14:paraId="2FA12446" w14:textId="77777777" w:rsidR="00A4534E" w:rsidRPr="00124AB8" w:rsidRDefault="00A4534E" w:rsidP="00474859">
            <w:pPr>
              <w:spacing w:after="0" w:line="360" w:lineRule="auto"/>
              <w:jc w:val="center"/>
              <w:rPr>
                <w:rFonts w:ascii="Times New Roman" w:eastAsia="Calibri" w:hAnsi="Times New Roman" w:cs="Times New Roman"/>
                <w:b/>
                <w:bCs/>
                <w:sz w:val="20"/>
                <w:szCs w:val="20"/>
                <w:lang w:val="en-US"/>
              </w:rPr>
            </w:pPr>
            <w:r w:rsidRPr="00124AB8">
              <w:rPr>
                <w:rFonts w:ascii="Times New Roman" w:eastAsia="Calibri" w:hAnsi="Times New Roman" w:cs="Times New Roman"/>
                <w:b/>
                <w:bCs/>
                <w:sz w:val="20"/>
                <w:szCs w:val="20"/>
                <w:lang w:val="en-US"/>
              </w:rPr>
              <w:t>Performance measures</w:t>
            </w:r>
          </w:p>
        </w:tc>
        <w:tc>
          <w:tcPr>
            <w:tcW w:w="3293" w:type="pct"/>
            <w:gridSpan w:val="4"/>
            <w:tcBorders>
              <w:top w:val="single" w:sz="12" w:space="0" w:color="auto"/>
              <w:left w:val="nil"/>
              <w:bottom w:val="single" w:sz="4" w:space="0" w:color="auto"/>
              <w:right w:val="nil"/>
            </w:tcBorders>
            <w:vAlign w:val="center"/>
          </w:tcPr>
          <w:p w14:paraId="53F96FEA" w14:textId="0A5C13FD" w:rsidR="00A4534E" w:rsidRPr="00124AB8" w:rsidRDefault="00A4534E" w:rsidP="00474859">
            <w:pPr>
              <w:spacing w:after="0" w:line="360" w:lineRule="auto"/>
              <w:jc w:val="center"/>
              <w:rPr>
                <w:rFonts w:ascii="Times New Roman" w:eastAsia="Calibri" w:hAnsi="Times New Roman" w:cs="Times New Roman"/>
                <w:b/>
                <w:bCs/>
                <w:sz w:val="20"/>
                <w:szCs w:val="20"/>
                <w:lang w:val="en-US"/>
              </w:rPr>
            </w:pPr>
            <w:r w:rsidRPr="00124AB8">
              <w:rPr>
                <w:rFonts w:ascii="Times New Roman" w:eastAsia="Times New Roman" w:hAnsi="Times New Roman" w:cs="Times New Roman"/>
                <w:b/>
                <w:bCs/>
                <w:color w:val="000000"/>
                <w:sz w:val="20"/>
                <w:szCs w:val="20"/>
                <w:lang w:val="en-US"/>
              </w:rPr>
              <w:t>Initial impulse</w:t>
            </w:r>
          </w:p>
        </w:tc>
      </w:tr>
      <w:tr w:rsidR="00A4534E" w:rsidRPr="00124AB8" w14:paraId="1964C6B5" w14:textId="77777777" w:rsidTr="00474859">
        <w:trPr>
          <w:trHeight w:val="432"/>
        </w:trPr>
        <w:tc>
          <w:tcPr>
            <w:tcW w:w="1707" w:type="pct"/>
            <w:tcBorders>
              <w:top w:val="single" w:sz="4" w:space="0" w:color="auto"/>
              <w:left w:val="nil"/>
              <w:bottom w:val="single" w:sz="4" w:space="0" w:color="auto"/>
              <w:right w:val="nil"/>
            </w:tcBorders>
            <w:vAlign w:val="center"/>
            <w:hideMark/>
          </w:tcPr>
          <w:p w14:paraId="7F645C44" w14:textId="77777777" w:rsidR="00A4534E" w:rsidRPr="00124AB8" w:rsidRDefault="00A4534E" w:rsidP="00474859">
            <w:pPr>
              <w:spacing w:after="0" w:line="360" w:lineRule="auto"/>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Predictors</w:t>
            </w:r>
          </w:p>
        </w:tc>
        <w:tc>
          <w:tcPr>
            <w:tcW w:w="836" w:type="pct"/>
            <w:tcBorders>
              <w:top w:val="single" w:sz="4" w:space="0" w:color="auto"/>
              <w:left w:val="nil"/>
              <w:bottom w:val="single" w:sz="4" w:space="0" w:color="auto"/>
              <w:right w:val="nil"/>
            </w:tcBorders>
            <w:vAlign w:val="center"/>
            <w:hideMark/>
          </w:tcPr>
          <w:p w14:paraId="4834A885" w14:textId="77777777" w:rsidR="00A4534E" w:rsidRPr="00124AB8" w:rsidRDefault="00A4534E" w:rsidP="00474859">
            <w:pPr>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Estimate</w:t>
            </w:r>
          </w:p>
        </w:tc>
        <w:tc>
          <w:tcPr>
            <w:tcW w:w="672" w:type="pct"/>
            <w:tcBorders>
              <w:top w:val="single" w:sz="4" w:space="0" w:color="auto"/>
              <w:left w:val="nil"/>
              <w:bottom w:val="single" w:sz="4" w:space="0" w:color="auto"/>
              <w:right w:val="nil"/>
            </w:tcBorders>
            <w:vAlign w:val="center"/>
          </w:tcPr>
          <w:p w14:paraId="2731CE0F" w14:textId="77777777" w:rsidR="00A4534E" w:rsidRPr="00124AB8" w:rsidRDefault="00A4534E" w:rsidP="00474859">
            <w:pPr>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Std. error</w:t>
            </w:r>
          </w:p>
        </w:tc>
        <w:tc>
          <w:tcPr>
            <w:tcW w:w="671" w:type="pct"/>
            <w:tcBorders>
              <w:top w:val="single" w:sz="4" w:space="0" w:color="auto"/>
              <w:left w:val="nil"/>
              <w:bottom w:val="single" w:sz="4" w:space="0" w:color="auto"/>
              <w:right w:val="nil"/>
            </w:tcBorders>
          </w:tcPr>
          <w:p w14:paraId="3CBAE3D3" w14:textId="77777777" w:rsidR="00A4534E" w:rsidRPr="00124AB8" w:rsidRDefault="00A4534E" w:rsidP="00474859">
            <w:pPr>
              <w:spacing w:after="0" w:line="360" w:lineRule="auto"/>
              <w:jc w:val="center"/>
              <w:rPr>
                <w:rFonts w:ascii="Times New Roman" w:eastAsia="Calibri" w:hAnsi="Times New Roman" w:cs="Times New Roman"/>
                <w:i/>
                <w:iCs/>
                <w:sz w:val="20"/>
                <w:szCs w:val="20"/>
                <w:lang w:val="en-US"/>
              </w:rPr>
            </w:pPr>
            <w:r w:rsidRPr="00124AB8">
              <w:rPr>
                <w:rFonts w:ascii="Times New Roman" w:eastAsia="Calibri" w:hAnsi="Times New Roman" w:cs="Times New Roman"/>
                <w:i/>
                <w:iCs/>
                <w:sz w:val="20"/>
                <w:szCs w:val="20"/>
                <w:lang w:val="en-US"/>
              </w:rPr>
              <w:t xml:space="preserve">t value </w:t>
            </w:r>
          </w:p>
        </w:tc>
        <w:tc>
          <w:tcPr>
            <w:tcW w:w="1114" w:type="pct"/>
            <w:tcBorders>
              <w:top w:val="single" w:sz="4" w:space="0" w:color="auto"/>
              <w:left w:val="nil"/>
              <w:bottom w:val="single" w:sz="4" w:space="0" w:color="auto"/>
              <w:right w:val="nil"/>
            </w:tcBorders>
          </w:tcPr>
          <w:p w14:paraId="68C2EF57" w14:textId="77777777" w:rsidR="00A4534E" w:rsidRPr="00124AB8" w:rsidRDefault="00A4534E" w:rsidP="00474859">
            <w:pPr>
              <w:spacing w:after="0" w:line="360" w:lineRule="auto"/>
              <w:jc w:val="center"/>
              <w:rPr>
                <w:rFonts w:ascii="Times New Roman" w:eastAsia="Calibri" w:hAnsi="Times New Roman" w:cs="Times New Roman"/>
                <w:i/>
                <w:iCs/>
                <w:sz w:val="20"/>
                <w:szCs w:val="20"/>
                <w:lang w:val="en-US"/>
              </w:rPr>
            </w:pPr>
            <w:r w:rsidRPr="00124AB8">
              <w:rPr>
                <w:rFonts w:ascii="Times New Roman" w:eastAsia="Calibri" w:hAnsi="Times New Roman" w:cs="Times New Roman"/>
                <w:i/>
                <w:iCs/>
                <w:sz w:val="20"/>
                <w:szCs w:val="20"/>
                <w:lang w:val="en-US"/>
              </w:rPr>
              <w:t>p</w:t>
            </w:r>
          </w:p>
        </w:tc>
      </w:tr>
      <w:tr w:rsidR="00EB452E" w:rsidRPr="00124AB8" w14:paraId="5EFCC4C9" w14:textId="77777777" w:rsidTr="00474859">
        <w:trPr>
          <w:trHeight w:val="432"/>
        </w:trPr>
        <w:tc>
          <w:tcPr>
            <w:tcW w:w="1707" w:type="pct"/>
            <w:tcBorders>
              <w:top w:val="single" w:sz="4" w:space="0" w:color="auto"/>
              <w:left w:val="nil"/>
              <w:bottom w:val="nil"/>
              <w:right w:val="nil"/>
            </w:tcBorders>
            <w:vAlign w:val="center"/>
          </w:tcPr>
          <w:p w14:paraId="4A27C906" w14:textId="77777777" w:rsidR="00EB452E" w:rsidRPr="00124AB8" w:rsidRDefault="00EB452E" w:rsidP="00EB452E">
            <w:pPr>
              <w:spacing w:after="0" w:line="360" w:lineRule="auto"/>
              <w:ind w:left="165" w:hanging="165"/>
              <w:rPr>
                <w:rFonts w:ascii="Times New Roman" w:hAnsi="Times New Roman" w:cs="Times New Roman"/>
                <w:color w:val="000000"/>
                <w:sz w:val="20"/>
                <w:szCs w:val="20"/>
                <w:lang w:val="en-US"/>
              </w:rPr>
            </w:pPr>
            <w:r w:rsidRPr="00124AB8">
              <w:rPr>
                <w:rFonts w:ascii="Times New Roman" w:hAnsi="Times New Roman" w:cs="Times New Roman"/>
                <w:color w:val="000000"/>
                <w:sz w:val="20"/>
                <w:szCs w:val="20"/>
                <w:lang w:val="en-US"/>
              </w:rPr>
              <w:t>Intercept</w:t>
            </w:r>
          </w:p>
        </w:tc>
        <w:tc>
          <w:tcPr>
            <w:tcW w:w="836" w:type="pct"/>
            <w:tcBorders>
              <w:top w:val="single" w:sz="4" w:space="0" w:color="auto"/>
              <w:left w:val="nil"/>
              <w:bottom w:val="nil"/>
              <w:right w:val="nil"/>
            </w:tcBorders>
            <w:vAlign w:val="bottom"/>
          </w:tcPr>
          <w:p w14:paraId="7357B8A7" w14:textId="0E9CB5CC"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4.99</w:t>
            </w:r>
          </w:p>
        </w:tc>
        <w:tc>
          <w:tcPr>
            <w:tcW w:w="672" w:type="pct"/>
            <w:tcBorders>
              <w:top w:val="single" w:sz="4" w:space="0" w:color="auto"/>
              <w:left w:val="nil"/>
              <w:bottom w:val="nil"/>
              <w:right w:val="nil"/>
            </w:tcBorders>
            <w:vAlign w:val="bottom"/>
          </w:tcPr>
          <w:p w14:paraId="0753D7D5" w14:textId="1D87C5DD"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0.02</w:t>
            </w:r>
          </w:p>
        </w:tc>
        <w:tc>
          <w:tcPr>
            <w:tcW w:w="671" w:type="pct"/>
            <w:tcBorders>
              <w:top w:val="single" w:sz="4" w:space="0" w:color="auto"/>
              <w:left w:val="nil"/>
              <w:bottom w:val="nil"/>
              <w:right w:val="nil"/>
            </w:tcBorders>
            <w:vAlign w:val="bottom"/>
          </w:tcPr>
          <w:p w14:paraId="368BAEEB" w14:textId="2F94BC5E"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200.80</w:t>
            </w:r>
          </w:p>
        </w:tc>
        <w:tc>
          <w:tcPr>
            <w:tcW w:w="1114" w:type="pct"/>
            <w:tcBorders>
              <w:top w:val="single" w:sz="4" w:space="0" w:color="auto"/>
              <w:left w:val="nil"/>
              <w:bottom w:val="nil"/>
              <w:right w:val="nil"/>
            </w:tcBorders>
            <w:vAlign w:val="bottom"/>
          </w:tcPr>
          <w:p w14:paraId="27C22B1D" w14:textId="6832B44F"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w:t>
            </w:r>
            <w:r w:rsidR="00555F29" w:rsidRPr="00124AB8">
              <w:rPr>
                <w:rFonts w:ascii="Times New Roman" w:eastAsia="Calibri" w:hAnsi="Times New Roman" w:cs="Times New Roman"/>
                <w:sz w:val="20"/>
                <w:szCs w:val="20"/>
                <w:lang w:val="en-US"/>
              </w:rPr>
              <w:t>0</w:t>
            </w:r>
            <w:r w:rsidRPr="00124AB8">
              <w:rPr>
                <w:rFonts w:ascii="Times New Roman" w:eastAsia="Calibri" w:hAnsi="Times New Roman" w:cs="Times New Roman"/>
                <w:sz w:val="20"/>
                <w:szCs w:val="20"/>
                <w:lang w:val="en-US"/>
              </w:rPr>
              <w:t>.001</w:t>
            </w:r>
          </w:p>
        </w:tc>
      </w:tr>
      <w:tr w:rsidR="00EB452E" w:rsidRPr="00124AB8" w14:paraId="5DE360AC" w14:textId="77777777" w:rsidTr="00474859">
        <w:trPr>
          <w:trHeight w:val="432"/>
        </w:trPr>
        <w:tc>
          <w:tcPr>
            <w:tcW w:w="1707" w:type="pct"/>
            <w:tcBorders>
              <w:top w:val="nil"/>
              <w:left w:val="nil"/>
              <w:bottom w:val="nil"/>
              <w:right w:val="nil"/>
            </w:tcBorders>
            <w:vAlign w:val="center"/>
          </w:tcPr>
          <w:p w14:paraId="22163747" w14:textId="77777777" w:rsidR="00EB452E" w:rsidRPr="00124AB8" w:rsidRDefault="00EB452E" w:rsidP="00EB452E">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Substance condition - OXT vs placebo (ref)</w:t>
            </w:r>
          </w:p>
        </w:tc>
        <w:tc>
          <w:tcPr>
            <w:tcW w:w="836" w:type="pct"/>
            <w:tcBorders>
              <w:top w:val="nil"/>
              <w:left w:val="nil"/>
              <w:bottom w:val="nil"/>
              <w:right w:val="nil"/>
            </w:tcBorders>
            <w:vAlign w:val="bottom"/>
          </w:tcPr>
          <w:p w14:paraId="4953539E" w14:textId="22255ED8"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-0.01</w:t>
            </w:r>
          </w:p>
        </w:tc>
        <w:tc>
          <w:tcPr>
            <w:tcW w:w="672" w:type="pct"/>
            <w:tcBorders>
              <w:top w:val="nil"/>
              <w:left w:val="nil"/>
              <w:bottom w:val="nil"/>
              <w:right w:val="nil"/>
            </w:tcBorders>
            <w:vAlign w:val="bottom"/>
          </w:tcPr>
          <w:p w14:paraId="1CBBB06A" w14:textId="33CA4577"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0.01</w:t>
            </w:r>
          </w:p>
        </w:tc>
        <w:tc>
          <w:tcPr>
            <w:tcW w:w="671" w:type="pct"/>
            <w:tcBorders>
              <w:top w:val="nil"/>
              <w:left w:val="nil"/>
              <w:bottom w:val="nil"/>
              <w:right w:val="nil"/>
            </w:tcBorders>
            <w:vAlign w:val="bottom"/>
          </w:tcPr>
          <w:p w14:paraId="676B8814" w14:textId="7B8054C3"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-1.10</w:t>
            </w:r>
          </w:p>
        </w:tc>
        <w:tc>
          <w:tcPr>
            <w:tcW w:w="1114" w:type="pct"/>
            <w:tcBorders>
              <w:top w:val="nil"/>
              <w:left w:val="nil"/>
              <w:bottom w:val="nil"/>
              <w:right w:val="nil"/>
            </w:tcBorders>
            <w:vAlign w:val="bottom"/>
          </w:tcPr>
          <w:p w14:paraId="2350629A" w14:textId="565FACDA"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0.27</w:t>
            </w:r>
            <w:r w:rsidR="003E07F8" w:rsidRPr="00124AB8">
              <w:rPr>
                <w:rFonts w:ascii="Times New Roman" w:eastAsia="Calibri" w:hAnsi="Times New Roman" w:cs="Times New Roman"/>
                <w:sz w:val="20"/>
                <w:szCs w:val="20"/>
                <w:lang w:val="en-US"/>
              </w:rPr>
              <w:t>1</w:t>
            </w:r>
          </w:p>
        </w:tc>
      </w:tr>
      <w:tr w:rsidR="00EB452E" w:rsidRPr="00124AB8" w14:paraId="77C81A73" w14:textId="77777777" w:rsidTr="00474859">
        <w:trPr>
          <w:trHeight w:val="432"/>
        </w:trPr>
        <w:tc>
          <w:tcPr>
            <w:tcW w:w="1707" w:type="pct"/>
            <w:tcBorders>
              <w:top w:val="nil"/>
              <w:left w:val="nil"/>
              <w:bottom w:val="nil"/>
              <w:right w:val="nil"/>
            </w:tcBorders>
            <w:vAlign w:val="center"/>
          </w:tcPr>
          <w:p w14:paraId="77007F32" w14:textId="77777777" w:rsidR="00EB452E" w:rsidRPr="00124AB8" w:rsidRDefault="00EB452E" w:rsidP="00EB452E">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Observation (audience vs non audience)</w:t>
            </w:r>
          </w:p>
        </w:tc>
        <w:tc>
          <w:tcPr>
            <w:tcW w:w="836" w:type="pct"/>
            <w:tcBorders>
              <w:top w:val="nil"/>
              <w:left w:val="nil"/>
              <w:bottom w:val="nil"/>
              <w:right w:val="nil"/>
            </w:tcBorders>
            <w:vAlign w:val="bottom"/>
          </w:tcPr>
          <w:p w14:paraId="691CA3C3" w14:textId="131F93F2"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-0.05</w:t>
            </w:r>
          </w:p>
        </w:tc>
        <w:tc>
          <w:tcPr>
            <w:tcW w:w="672" w:type="pct"/>
            <w:tcBorders>
              <w:top w:val="nil"/>
              <w:left w:val="nil"/>
              <w:bottom w:val="nil"/>
              <w:right w:val="nil"/>
            </w:tcBorders>
            <w:vAlign w:val="bottom"/>
          </w:tcPr>
          <w:p w14:paraId="0AC360C3" w14:textId="3F7F63E8"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0.01</w:t>
            </w:r>
          </w:p>
        </w:tc>
        <w:tc>
          <w:tcPr>
            <w:tcW w:w="671" w:type="pct"/>
            <w:tcBorders>
              <w:top w:val="nil"/>
              <w:left w:val="nil"/>
              <w:bottom w:val="nil"/>
              <w:right w:val="nil"/>
            </w:tcBorders>
            <w:vAlign w:val="bottom"/>
          </w:tcPr>
          <w:p w14:paraId="0463C20E" w14:textId="5215AA9D"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-9.85</w:t>
            </w:r>
          </w:p>
        </w:tc>
        <w:tc>
          <w:tcPr>
            <w:tcW w:w="1114" w:type="pct"/>
            <w:tcBorders>
              <w:top w:val="nil"/>
              <w:left w:val="nil"/>
              <w:bottom w:val="nil"/>
              <w:right w:val="nil"/>
            </w:tcBorders>
            <w:vAlign w:val="bottom"/>
          </w:tcPr>
          <w:p w14:paraId="021842D2" w14:textId="5458A805" w:rsidR="00EB452E" w:rsidRPr="00124AB8" w:rsidRDefault="003E07F8"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w:t>
            </w:r>
            <w:r w:rsidR="00555F29" w:rsidRPr="00124AB8">
              <w:rPr>
                <w:rFonts w:ascii="Times New Roman" w:eastAsia="Calibri" w:hAnsi="Times New Roman" w:cs="Times New Roman"/>
                <w:sz w:val="20"/>
                <w:szCs w:val="20"/>
                <w:lang w:val="en-US"/>
              </w:rPr>
              <w:t>0</w:t>
            </w:r>
            <w:r w:rsidRPr="00124AB8">
              <w:rPr>
                <w:rFonts w:ascii="Times New Roman" w:eastAsia="Calibri" w:hAnsi="Times New Roman" w:cs="Times New Roman"/>
                <w:sz w:val="20"/>
                <w:szCs w:val="20"/>
                <w:lang w:val="en-US"/>
              </w:rPr>
              <w:t>.001</w:t>
            </w:r>
          </w:p>
        </w:tc>
      </w:tr>
      <w:tr w:rsidR="00EB452E" w:rsidRPr="00124AB8" w14:paraId="2589C738" w14:textId="77777777" w:rsidTr="00474859">
        <w:trPr>
          <w:trHeight w:val="432"/>
        </w:trPr>
        <w:tc>
          <w:tcPr>
            <w:tcW w:w="1707" w:type="pct"/>
            <w:tcBorders>
              <w:top w:val="nil"/>
              <w:left w:val="nil"/>
              <w:bottom w:val="nil"/>
              <w:right w:val="nil"/>
            </w:tcBorders>
            <w:vAlign w:val="center"/>
          </w:tcPr>
          <w:p w14:paraId="52AB9568" w14:textId="77777777" w:rsidR="00EB452E" w:rsidRPr="00124AB8" w:rsidRDefault="00EB452E" w:rsidP="00EB452E">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Auditory feedback (yes vs no)</w:t>
            </w:r>
          </w:p>
        </w:tc>
        <w:tc>
          <w:tcPr>
            <w:tcW w:w="836" w:type="pct"/>
            <w:tcBorders>
              <w:top w:val="nil"/>
              <w:left w:val="nil"/>
              <w:bottom w:val="nil"/>
              <w:right w:val="nil"/>
            </w:tcBorders>
            <w:vAlign w:val="bottom"/>
          </w:tcPr>
          <w:p w14:paraId="1B8F8948" w14:textId="1CA7B212"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-0.28</w:t>
            </w:r>
          </w:p>
        </w:tc>
        <w:tc>
          <w:tcPr>
            <w:tcW w:w="672" w:type="pct"/>
            <w:tcBorders>
              <w:top w:val="nil"/>
              <w:left w:val="nil"/>
              <w:bottom w:val="nil"/>
              <w:right w:val="nil"/>
            </w:tcBorders>
            <w:vAlign w:val="bottom"/>
          </w:tcPr>
          <w:p w14:paraId="6C92421B" w14:textId="56179887"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0.01</w:t>
            </w:r>
          </w:p>
        </w:tc>
        <w:tc>
          <w:tcPr>
            <w:tcW w:w="671" w:type="pct"/>
            <w:tcBorders>
              <w:top w:val="nil"/>
              <w:left w:val="nil"/>
              <w:bottom w:val="nil"/>
              <w:right w:val="nil"/>
            </w:tcBorders>
            <w:vAlign w:val="bottom"/>
          </w:tcPr>
          <w:p w14:paraId="41FEF36E" w14:textId="4EB7BFEE"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-51.56</w:t>
            </w:r>
          </w:p>
        </w:tc>
        <w:tc>
          <w:tcPr>
            <w:tcW w:w="1114" w:type="pct"/>
            <w:tcBorders>
              <w:top w:val="nil"/>
              <w:left w:val="nil"/>
              <w:bottom w:val="nil"/>
              <w:right w:val="nil"/>
            </w:tcBorders>
            <w:vAlign w:val="bottom"/>
          </w:tcPr>
          <w:p w14:paraId="6CCD92E8" w14:textId="139EF639" w:rsidR="00EB452E" w:rsidRPr="00124AB8" w:rsidRDefault="00555F29"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&lt;0.001</w:t>
            </w:r>
          </w:p>
        </w:tc>
      </w:tr>
      <w:tr w:rsidR="00EB452E" w:rsidRPr="00124AB8" w14:paraId="5268A92F" w14:textId="77777777" w:rsidTr="00474859">
        <w:trPr>
          <w:trHeight w:val="432"/>
        </w:trPr>
        <w:tc>
          <w:tcPr>
            <w:tcW w:w="1707" w:type="pct"/>
            <w:tcBorders>
              <w:top w:val="nil"/>
              <w:left w:val="nil"/>
              <w:bottom w:val="nil"/>
              <w:right w:val="nil"/>
            </w:tcBorders>
            <w:vAlign w:val="center"/>
          </w:tcPr>
          <w:p w14:paraId="31AC696A" w14:textId="77777777" w:rsidR="00EB452E" w:rsidRPr="00124AB8" w:rsidRDefault="00EB452E" w:rsidP="00EB452E">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STAI State</w:t>
            </w:r>
          </w:p>
        </w:tc>
        <w:tc>
          <w:tcPr>
            <w:tcW w:w="836" w:type="pct"/>
            <w:tcBorders>
              <w:top w:val="nil"/>
              <w:left w:val="nil"/>
              <w:bottom w:val="nil"/>
              <w:right w:val="nil"/>
            </w:tcBorders>
            <w:vAlign w:val="bottom"/>
          </w:tcPr>
          <w:p w14:paraId="3E54D895" w14:textId="45299363"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0.04</w:t>
            </w:r>
          </w:p>
        </w:tc>
        <w:tc>
          <w:tcPr>
            <w:tcW w:w="672" w:type="pct"/>
            <w:tcBorders>
              <w:top w:val="nil"/>
              <w:left w:val="nil"/>
              <w:bottom w:val="nil"/>
              <w:right w:val="nil"/>
            </w:tcBorders>
            <w:vAlign w:val="bottom"/>
          </w:tcPr>
          <w:p w14:paraId="58059422" w14:textId="3A4346D2"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0.00</w:t>
            </w:r>
          </w:p>
        </w:tc>
        <w:tc>
          <w:tcPr>
            <w:tcW w:w="671" w:type="pct"/>
            <w:tcBorders>
              <w:top w:val="nil"/>
              <w:left w:val="nil"/>
              <w:bottom w:val="nil"/>
              <w:right w:val="nil"/>
            </w:tcBorders>
            <w:vAlign w:val="bottom"/>
          </w:tcPr>
          <w:p w14:paraId="6910CB8B" w14:textId="32E5B781"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8.24</w:t>
            </w:r>
          </w:p>
        </w:tc>
        <w:tc>
          <w:tcPr>
            <w:tcW w:w="1114" w:type="pct"/>
            <w:tcBorders>
              <w:top w:val="nil"/>
              <w:left w:val="nil"/>
              <w:bottom w:val="nil"/>
              <w:right w:val="nil"/>
            </w:tcBorders>
            <w:vAlign w:val="bottom"/>
          </w:tcPr>
          <w:p w14:paraId="445D829D" w14:textId="742A3E25" w:rsidR="00EB452E" w:rsidRPr="00124AB8" w:rsidRDefault="00555F29"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&lt;0.001</w:t>
            </w:r>
          </w:p>
        </w:tc>
      </w:tr>
      <w:tr w:rsidR="00EB452E" w:rsidRPr="00124AB8" w14:paraId="6F01EF83" w14:textId="77777777" w:rsidTr="00474859">
        <w:trPr>
          <w:trHeight w:val="432"/>
        </w:trPr>
        <w:tc>
          <w:tcPr>
            <w:tcW w:w="1707" w:type="pct"/>
            <w:tcBorders>
              <w:top w:val="nil"/>
              <w:left w:val="nil"/>
              <w:bottom w:val="nil"/>
              <w:right w:val="nil"/>
            </w:tcBorders>
            <w:vAlign w:val="center"/>
          </w:tcPr>
          <w:p w14:paraId="142F5C59" w14:textId="77777777" w:rsidR="00EB452E" w:rsidRPr="00124AB8" w:rsidRDefault="00EB452E" w:rsidP="00EB452E">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Order of the visit</w:t>
            </w:r>
          </w:p>
        </w:tc>
        <w:tc>
          <w:tcPr>
            <w:tcW w:w="836" w:type="pct"/>
            <w:tcBorders>
              <w:top w:val="nil"/>
              <w:left w:val="nil"/>
              <w:bottom w:val="nil"/>
              <w:right w:val="nil"/>
            </w:tcBorders>
            <w:vAlign w:val="bottom"/>
          </w:tcPr>
          <w:p w14:paraId="77F687DD" w14:textId="1220A0C4"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-0.02</w:t>
            </w:r>
          </w:p>
        </w:tc>
        <w:tc>
          <w:tcPr>
            <w:tcW w:w="672" w:type="pct"/>
            <w:tcBorders>
              <w:top w:val="nil"/>
              <w:left w:val="nil"/>
              <w:bottom w:val="nil"/>
              <w:right w:val="nil"/>
            </w:tcBorders>
            <w:vAlign w:val="bottom"/>
          </w:tcPr>
          <w:p w14:paraId="47C718B4" w14:textId="688B9DE2"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0.00</w:t>
            </w:r>
          </w:p>
        </w:tc>
        <w:tc>
          <w:tcPr>
            <w:tcW w:w="671" w:type="pct"/>
            <w:tcBorders>
              <w:top w:val="nil"/>
              <w:left w:val="nil"/>
              <w:bottom w:val="nil"/>
              <w:right w:val="nil"/>
            </w:tcBorders>
            <w:vAlign w:val="bottom"/>
          </w:tcPr>
          <w:p w14:paraId="3C0B8F20" w14:textId="386FD17A"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-5.97</w:t>
            </w:r>
          </w:p>
        </w:tc>
        <w:tc>
          <w:tcPr>
            <w:tcW w:w="1114" w:type="pct"/>
            <w:tcBorders>
              <w:top w:val="nil"/>
              <w:left w:val="nil"/>
              <w:bottom w:val="nil"/>
              <w:right w:val="nil"/>
            </w:tcBorders>
            <w:vAlign w:val="bottom"/>
          </w:tcPr>
          <w:p w14:paraId="227EA162" w14:textId="7EE361C2" w:rsidR="00EB452E" w:rsidRPr="00124AB8" w:rsidRDefault="00555F29"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&lt;0.001</w:t>
            </w:r>
          </w:p>
        </w:tc>
      </w:tr>
      <w:tr w:rsidR="00EB452E" w:rsidRPr="00124AB8" w14:paraId="6E28CA04" w14:textId="77777777" w:rsidTr="00474859">
        <w:trPr>
          <w:trHeight w:val="432"/>
        </w:trPr>
        <w:tc>
          <w:tcPr>
            <w:tcW w:w="1707" w:type="pct"/>
            <w:tcBorders>
              <w:top w:val="nil"/>
              <w:left w:val="nil"/>
              <w:bottom w:val="nil"/>
              <w:right w:val="nil"/>
            </w:tcBorders>
            <w:vAlign w:val="center"/>
          </w:tcPr>
          <w:p w14:paraId="384E564C" w14:textId="77777777" w:rsidR="00EB452E" w:rsidRPr="00124AB8" w:rsidRDefault="00EB452E" w:rsidP="00EB452E">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Substance condition x Observation</w:t>
            </w:r>
          </w:p>
        </w:tc>
        <w:tc>
          <w:tcPr>
            <w:tcW w:w="836" w:type="pct"/>
            <w:tcBorders>
              <w:top w:val="nil"/>
              <w:left w:val="nil"/>
              <w:bottom w:val="nil"/>
              <w:right w:val="nil"/>
            </w:tcBorders>
            <w:vAlign w:val="bottom"/>
          </w:tcPr>
          <w:p w14:paraId="3051760E" w14:textId="4F91AC99"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-0.02</w:t>
            </w:r>
          </w:p>
        </w:tc>
        <w:tc>
          <w:tcPr>
            <w:tcW w:w="672" w:type="pct"/>
            <w:tcBorders>
              <w:top w:val="nil"/>
              <w:left w:val="nil"/>
              <w:bottom w:val="nil"/>
              <w:right w:val="nil"/>
            </w:tcBorders>
            <w:vAlign w:val="bottom"/>
          </w:tcPr>
          <w:p w14:paraId="402AC5C3" w14:textId="2263BC7E"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0.01</w:t>
            </w:r>
          </w:p>
        </w:tc>
        <w:tc>
          <w:tcPr>
            <w:tcW w:w="671" w:type="pct"/>
            <w:tcBorders>
              <w:top w:val="nil"/>
              <w:left w:val="nil"/>
              <w:bottom w:val="nil"/>
              <w:right w:val="nil"/>
            </w:tcBorders>
            <w:vAlign w:val="bottom"/>
          </w:tcPr>
          <w:p w14:paraId="43F1990A" w14:textId="0D0457B3"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-3.75</w:t>
            </w:r>
          </w:p>
        </w:tc>
        <w:tc>
          <w:tcPr>
            <w:tcW w:w="1114" w:type="pct"/>
            <w:tcBorders>
              <w:top w:val="nil"/>
              <w:left w:val="nil"/>
              <w:bottom w:val="nil"/>
              <w:right w:val="nil"/>
            </w:tcBorders>
            <w:vAlign w:val="bottom"/>
          </w:tcPr>
          <w:p w14:paraId="2688EE40" w14:textId="7B5E0A96" w:rsidR="00EB452E" w:rsidRPr="00124AB8" w:rsidRDefault="00555F29"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&lt;0.001</w:t>
            </w:r>
          </w:p>
        </w:tc>
      </w:tr>
      <w:tr w:rsidR="00EB452E" w:rsidRPr="00124AB8" w14:paraId="0E589C40" w14:textId="77777777" w:rsidTr="00474859">
        <w:trPr>
          <w:trHeight w:val="432"/>
        </w:trPr>
        <w:tc>
          <w:tcPr>
            <w:tcW w:w="1707" w:type="pct"/>
            <w:tcBorders>
              <w:top w:val="nil"/>
              <w:left w:val="nil"/>
              <w:bottom w:val="nil"/>
              <w:right w:val="nil"/>
            </w:tcBorders>
            <w:vAlign w:val="center"/>
          </w:tcPr>
          <w:p w14:paraId="2DDAE135" w14:textId="77777777" w:rsidR="00EB452E" w:rsidRPr="00124AB8" w:rsidRDefault="00EB452E" w:rsidP="00EB452E">
            <w:pPr>
              <w:spacing w:after="0" w:line="360" w:lineRule="auto"/>
              <w:ind w:left="165" w:hanging="165"/>
              <w:rPr>
                <w:rFonts w:ascii="Times New Roman" w:hAnsi="Times New Roman" w:cs="Times New Roman"/>
                <w:color w:val="000000"/>
                <w:sz w:val="20"/>
                <w:szCs w:val="20"/>
                <w:lang w:val="en-US"/>
              </w:rPr>
            </w:pPr>
            <w:r w:rsidRPr="00124AB8">
              <w:rPr>
                <w:rFonts w:ascii="Times New Roman" w:hAnsi="Times New Roman" w:cs="Times New Roman"/>
                <w:color w:val="000000"/>
                <w:sz w:val="20"/>
                <w:szCs w:val="20"/>
                <w:lang w:val="en-US"/>
              </w:rPr>
              <w:t>Substance condition by Auditory feedback</w:t>
            </w:r>
          </w:p>
        </w:tc>
        <w:tc>
          <w:tcPr>
            <w:tcW w:w="836" w:type="pct"/>
            <w:tcBorders>
              <w:top w:val="nil"/>
              <w:left w:val="nil"/>
              <w:bottom w:val="nil"/>
              <w:right w:val="nil"/>
            </w:tcBorders>
            <w:vAlign w:val="bottom"/>
          </w:tcPr>
          <w:p w14:paraId="40FE7B81" w14:textId="0927FCB5"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0.00</w:t>
            </w:r>
          </w:p>
        </w:tc>
        <w:tc>
          <w:tcPr>
            <w:tcW w:w="672" w:type="pct"/>
            <w:tcBorders>
              <w:top w:val="nil"/>
              <w:left w:val="nil"/>
              <w:bottom w:val="nil"/>
              <w:right w:val="nil"/>
            </w:tcBorders>
            <w:vAlign w:val="bottom"/>
          </w:tcPr>
          <w:p w14:paraId="7DD4E81D" w14:textId="1D4A1559"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0.01</w:t>
            </w:r>
          </w:p>
        </w:tc>
        <w:tc>
          <w:tcPr>
            <w:tcW w:w="671" w:type="pct"/>
            <w:tcBorders>
              <w:top w:val="nil"/>
              <w:left w:val="nil"/>
              <w:bottom w:val="nil"/>
              <w:right w:val="nil"/>
            </w:tcBorders>
            <w:vAlign w:val="bottom"/>
          </w:tcPr>
          <w:p w14:paraId="6BD9A215" w14:textId="2D1B5371"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0.07</w:t>
            </w:r>
          </w:p>
        </w:tc>
        <w:tc>
          <w:tcPr>
            <w:tcW w:w="1114" w:type="pct"/>
            <w:tcBorders>
              <w:top w:val="nil"/>
              <w:left w:val="nil"/>
              <w:bottom w:val="nil"/>
              <w:right w:val="nil"/>
            </w:tcBorders>
            <w:vAlign w:val="bottom"/>
          </w:tcPr>
          <w:p w14:paraId="172C0215" w14:textId="61697228"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0.94</w:t>
            </w:r>
          </w:p>
        </w:tc>
      </w:tr>
      <w:tr w:rsidR="00EB452E" w:rsidRPr="00124AB8" w14:paraId="263638EE" w14:textId="77777777" w:rsidTr="00474859">
        <w:trPr>
          <w:trHeight w:val="212"/>
        </w:trPr>
        <w:tc>
          <w:tcPr>
            <w:tcW w:w="1707" w:type="pct"/>
            <w:tcBorders>
              <w:top w:val="nil"/>
              <w:left w:val="nil"/>
              <w:bottom w:val="nil"/>
              <w:right w:val="nil"/>
            </w:tcBorders>
            <w:vAlign w:val="center"/>
          </w:tcPr>
          <w:p w14:paraId="786EF4B3" w14:textId="77777777" w:rsidR="00EB452E" w:rsidRPr="00124AB8" w:rsidRDefault="00EB452E" w:rsidP="00EB452E">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Observation by Auditory feedback</w:t>
            </w:r>
          </w:p>
        </w:tc>
        <w:tc>
          <w:tcPr>
            <w:tcW w:w="836" w:type="pct"/>
            <w:tcBorders>
              <w:top w:val="nil"/>
              <w:left w:val="nil"/>
              <w:bottom w:val="nil"/>
              <w:right w:val="nil"/>
            </w:tcBorders>
            <w:vAlign w:val="bottom"/>
          </w:tcPr>
          <w:p w14:paraId="53AE72BC" w14:textId="247014B7"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0.04</w:t>
            </w:r>
          </w:p>
        </w:tc>
        <w:tc>
          <w:tcPr>
            <w:tcW w:w="672" w:type="pct"/>
            <w:tcBorders>
              <w:top w:val="nil"/>
              <w:left w:val="nil"/>
              <w:bottom w:val="nil"/>
              <w:right w:val="nil"/>
            </w:tcBorders>
            <w:vAlign w:val="bottom"/>
          </w:tcPr>
          <w:p w14:paraId="66746BF0" w14:textId="357B7028"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0.01</w:t>
            </w:r>
          </w:p>
        </w:tc>
        <w:tc>
          <w:tcPr>
            <w:tcW w:w="671" w:type="pct"/>
            <w:tcBorders>
              <w:top w:val="nil"/>
              <w:left w:val="nil"/>
              <w:bottom w:val="nil"/>
              <w:right w:val="nil"/>
            </w:tcBorders>
            <w:vAlign w:val="bottom"/>
          </w:tcPr>
          <w:p w14:paraId="1B5DC7A2" w14:textId="6D33EF75" w:rsidR="00EB452E" w:rsidRPr="00124AB8" w:rsidRDefault="00EB452E"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6.47</w:t>
            </w:r>
          </w:p>
        </w:tc>
        <w:tc>
          <w:tcPr>
            <w:tcW w:w="1114" w:type="pct"/>
            <w:tcBorders>
              <w:top w:val="nil"/>
              <w:left w:val="nil"/>
              <w:bottom w:val="nil"/>
              <w:right w:val="nil"/>
            </w:tcBorders>
            <w:vAlign w:val="bottom"/>
          </w:tcPr>
          <w:p w14:paraId="77C04579" w14:textId="2960A31B" w:rsidR="00EB452E" w:rsidRPr="00124AB8" w:rsidRDefault="00555F29" w:rsidP="00EB452E">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&lt;0.001</w:t>
            </w:r>
          </w:p>
        </w:tc>
      </w:tr>
      <w:tr w:rsidR="00A4534E" w:rsidRPr="00124AB8" w14:paraId="2480A41D" w14:textId="77777777" w:rsidTr="00474859">
        <w:trPr>
          <w:trHeight w:val="61"/>
        </w:trPr>
        <w:tc>
          <w:tcPr>
            <w:tcW w:w="1707" w:type="pct"/>
            <w:tcBorders>
              <w:top w:val="nil"/>
              <w:left w:val="nil"/>
              <w:bottom w:val="single" w:sz="18" w:space="0" w:color="auto"/>
              <w:right w:val="nil"/>
            </w:tcBorders>
            <w:vAlign w:val="center"/>
          </w:tcPr>
          <w:p w14:paraId="0932D39D" w14:textId="77777777" w:rsidR="00A4534E" w:rsidRPr="00124AB8" w:rsidRDefault="00A4534E" w:rsidP="00474859">
            <w:pPr>
              <w:spacing w:after="0" w:line="120" w:lineRule="auto"/>
              <w:jc w:val="both"/>
              <w:rPr>
                <w:rFonts w:ascii="Times New Roman" w:eastAsia="Calibri" w:hAnsi="Times New Roman" w:cs="Times New Roman"/>
                <w:sz w:val="20"/>
                <w:szCs w:val="20"/>
                <w:lang w:val="en-US"/>
              </w:rPr>
            </w:pPr>
          </w:p>
        </w:tc>
        <w:tc>
          <w:tcPr>
            <w:tcW w:w="836" w:type="pct"/>
            <w:tcBorders>
              <w:top w:val="nil"/>
              <w:left w:val="nil"/>
              <w:bottom w:val="single" w:sz="18" w:space="0" w:color="auto"/>
              <w:right w:val="nil"/>
            </w:tcBorders>
            <w:vAlign w:val="center"/>
          </w:tcPr>
          <w:p w14:paraId="7DECD6A5" w14:textId="77777777" w:rsidR="00A4534E" w:rsidRPr="00124AB8" w:rsidRDefault="00A4534E" w:rsidP="00474859">
            <w:pPr>
              <w:tabs>
                <w:tab w:val="decimal" w:pos="346"/>
              </w:tabs>
              <w:spacing w:after="0" w:line="120" w:lineRule="auto"/>
              <w:jc w:val="center"/>
              <w:rPr>
                <w:rFonts w:ascii="Times New Roman" w:eastAsia="Calibri" w:hAnsi="Times New Roman" w:cs="Times New Roman"/>
                <w:sz w:val="20"/>
                <w:szCs w:val="20"/>
                <w:lang w:val="en-US"/>
              </w:rPr>
            </w:pPr>
          </w:p>
        </w:tc>
        <w:tc>
          <w:tcPr>
            <w:tcW w:w="672" w:type="pct"/>
            <w:tcBorders>
              <w:top w:val="nil"/>
              <w:left w:val="nil"/>
              <w:bottom w:val="single" w:sz="18" w:space="0" w:color="auto"/>
              <w:right w:val="nil"/>
            </w:tcBorders>
            <w:vAlign w:val="center"/>
          </w:tcPr>
          <w:p w14:paraId="01F36305" w14:textId="77777777" w:rsidR="00A4534E" w:rsidRPr="00124AB8" w:rsidRDefault="00A4534E" w:rsidP="00474859">
            <w:pPr>
              <w:tabs>
                <w:tab w:val="decimal" w:pos="346"/>
              </w:tabs>
              <w:spacing w:after="0" w:line="120" w:lineRule="auto"/>
              <w:jc w:val="center"/>
              <w:rPr>
                <w:rFonts w:ascii="Times New Roman" w:eastAsia="Calibri" w:hAnsi="Times New Roman" w:cs="Times New Roman"/>
                <w:sz w:val="20"/>
                <w:szCs w:val="20"/>
                <w:lang w:val="en-US"/>
              </w:rPr>
            </w:pPr>
          </w:p>
        </w:tc>
        <w:tc>
          <w:tcPr>
            <w:tcW w:w="671" w:type="pct"/>
            <w:tcBorders>
              <w:top w:val="nil"/>
              <w:left w:val="nil"/>
              <w:bottom w:val="single" w:sz="18" w:space="0" w:color="auto"/>
              <w:right w:val="nil"/>
            </w:tcBorders>
            <w:vAlign w:val="center"/>
          </w:tcPr>
          <w:p w14:paraId="712A59A8" w14:textId="77777777" w:rsidR="00A4534E" w:rsidRPr="00124AB8" w:rsidRDefault="00A4534E" w:rsidP="00474859">
            <w:pPr>
              <w:tabs>
                <w:tab w:val="decimal" w:pos="346"/>
              </w:tabs>
              <w:spacing w:after="0" w:line="120" w:lineRule="auto"/>
              <w:jc w:val="center"/>
              <w:rPr>
                <w:rFonts w:ascii="Times New Roman" w:eastAsia="Calibri" w:hAnsi="Times New Roman" w:cs="Times New Roman"/>
                <w:sz w:val="20"/>
                <w:szCs w:val="20"/>
                <w:lang w:val="en-US"/>
              </w:rPr>
            </w:pPr>
          </w:p>
        </w:tc>
        <w:tc>
          <w:tcPr>
            <w:tcW w:w="1114" w:type="pct"/>
            <w:tcBorders>
              <w:top w:val="nil"/>
              <w:left w:val="nil"/>
              <w:bottom w:val="single" w:sz="18" w:space="0" w:color="auto"/>
              <w:right w:val="nil"/>
            </w:tcBorders>
            <w:vAlign w:val="bottom"/>
          </w:tcPr>
          <w:p w14:paraId="00BE6DA3" w14:textId="77777777" w:rsidR="00A4534E" w:rsidRPr="00124AB8" w:rsidRDefault="00A4534E" w:rsidP="00474859">
            <w:pPr>
              <w:tabs>
                <w:tab w:val="decimal" w:pos="346"/>
              </w:tabs>
              <w:spacing w:after="0" w:line="120" w:lineRule="auto"/>
              <w:jc w:val="center"/>
              <w:rPr>
                <w:rFonts w:ascii="Times New Roman" w:eastAsia="Calibri" w:hAnsi="Times New Roman" w:cs="Times New Roman"/>
                <w:sz w:val="20"/>
                <w:szCs w:val="20"/>
                <w:lang w:val="en-US"/>
              </w:rPr>
            </w:pPr>
          </w:p>
        </w:tc>
      </w:tr>
    </w:tbl>
    <w:p w14:paraId="32BAE5C1" w14:textId="69DEDDF6" w:rsidR="0044789F" w:rsidRPr="00124AB8" w:rsidRDefault="00A4534E" w:rsidP="0044789F">
      <w:pPr>
        <w:spacing w:after="0" w:line="360" w:lineRule="auto"/>
        <w:jc w:val="both"/>
        <w:rPr>
          <w:rFonts w:ascii="Times New Roman" w:hAnsi="Times New Roman" w:cs="Times New Roman"/>
          <w:sz w:val="20"/>
          <w:szCs w:val="20"/>
          <w:lang w:val="en-US"/>
        </w:rPr>
      </w:pPr>
      <w:r w:rsidRPr="00124AB8">
        <w:rPr>
          <w:rFonts w:ascii="Times New Roman" w:hAnsi="Times New Roman" w:cs="Times New Roman"/>
          <w:b/>
          <w:sz w:val="20"/>
          <w:szCs w:val="20"/>
          <w:lang w:val="en-US"/>
        </w:rPr>
        <w:t>Note</w:t>
      </w:r>
      <w:r w:rsidRPr="00124AB8">
        <w:rPr>
          <w:rFonts w:ascii="Times New Roman" w:hAnsi="Times New Roman" w:cs="Times New Roman"/>
          <w:sz w:val="20"/>
          <w:szCs w:val="20"/>
          <w:lang w:val="en-US"/>
        </w:rPr>
        <w:t xml:space="preserve">: The STAI scores were standardized. The random-effects structure included a random intercept for participant ID, and a random slope for the trial order. Analysis included 6659 data points across 18 participants. The model accounted </w:t>
      </w:r>
      <w:r w:rsidR="00BD1702" w:rsidRPr="00124AB8">
        <w:rPr>
          <w:rFonts w:ascii="Times New Roman" w:hAnsi="Times New Roman" w:cs="Times New Roman"/>
          <w:sz w:val="20"/>
          <w:szCs w:val="20"/>
          <w:lang w:val="en-US"/>
        </w:rPr>
        <w:t xml:space="preserve">for </w:t>
      </w:r>
      <w:r w:rsidRPr="00124AB8">
        <w:rPr>
          <w:rFonts w:ascii="Times New Roman" w:hAnsi="Times New Roman" w:cs="Times New Roman"/>
          <w:sz w:val="20"/>
          <w:szCs w:val="20"/>
          <w:lang w:val="en-US"/>
        </w:rPr>
        <w:t>6</w:t>
      </w:r>
      <w:r w:rsidR="00BD1702" w:rsidRPr="00124AB8">
        <w:rPr>
          <w:rFonts w:ascii="Times New Roman" w:hAnsi="Times New Roman" w:cs="Times New Roman"/>
          <w:sz w:val="20"/>
          <w:szCs w:val="20"/>
          <w:lang w:val="en-US"/>
        </w:rPr>
        <w:t>4</w:t>
      </w:r>
      <w:r w:rsidRPr="00124AB8">
        <w:rPr>
          <w:rFonts w:ascii="Times New Roman" w:hAnsi="Times New Roman" w:cs="Times New Roman"/>
          <w:sz w:val="20"/>
          <w:szCs w:val="20"/>
          <w:lang w:val="en-US"/>
        </w:rPr>
        <w:t xml:space="preserve">% of the Initial impulse data </w:t>
      </w:r>
      <w:r w:rsidR="0044789F" w:rsidRPr="00124AB8">
        <w:rPr>
          <w:rFonts w:ascii="Times New Roman" w:hAnsi="Times New Roman" w:cs="Times New Roman"/>
          <w:sz w:val="20"/>
          <w:szCs w:val="20"/>
          <w:lang w:val="en-US"/>
        </w:rPr>
        <w:t>(adjusted pseudo-</w:t>
      </w:r>
      <w:r w:rsidR="0044789F" w:rsidRPr="00124AB8">
        <w:rPr>
          <w:rFonts w:ascii="Times New Roman" w:hAnsi="Times New Roman" w:cs="Times New Roman"/>
          <w:i/>
          <w:sz w:val="20"/>
          <w:szCs w:val="20"/>
          <w:lang w:val="en-US"/>
        </w:rPr>
        <w:t>R</w:t>
      </w:r>
      <w:r w:rsidR="0044789F" w:rsidRPr="00124AB8">
        <w:rPr>
          <w:rFonts w:ascii="Times New Roman" w:hAnsi="Times New Roman" w:cs="Times New Roman"/>
          <w:sz w:val="20"/>
          <w:szCs w:val="20"/>
          <w:vertAlign w:val="superscript"/>
          <w:lang w:val="en-US"/>
        </w:rPr>
        <w:t>2</w:t>
      </w:r>
      <w:r w:rsidR="0044789F" w:rsidRPr="00124AB8">
        <w:rPr>
          <w:rFonts w:ascii="Times New Roman" w:hAnsi="Times New Roman" w:cs="Times New Roman"/>
          <w:sz w:val="20"/>
          <w:szCs w:val="20"/>
          <w:lang w:val="en-US"/>
        </w:rPr>
        <w:t xml:space="preserve"> = .64).</w:t>
      </w:r>
    </w:p>
    <w:p w14:paraId="470CF77A" w14:textId="77777777" w:rsidR="0044789F" w:rsidRPr="00124AB8" w:rsidRDefault="0044789F" w:rsidP="0044789F">
      <w:pPr>
        <w:spacing w:after="0" w:line="360" w:lineRule="auto"/>
        <w:jc w:val="both"/>
        <w:rPr>
          <w:rFonts w:ascii="Times New Roman" w:hAnsi="Times New Roman" w:cs="Times New Roman"/>
          <w:sz w:val="20"/>
          <w:szCs w:val="20"/>
          <w:lang w:val="en-US"/>
        </w:rPr>
      </w:pPr>
    </w:p>
    <w:p w14:paraId="341BA98A" w14:textId="77777777" w:rsidR="00E71ADB" w:rsidRPr="00124AB8" w:rsidRDefault="00E71ADB">
      <w:pPr>
        <w:rPr>
          <w:rFonts w:ascii="Times New Roman" w:hAnsi="Times New Roman" w:cs="Times New Roman"/>
          <w:b/>
          <w:bCs/>
          <w:sz w:val="20"/>
          <w:szCs w:val="20"/>
          <w:lang w:val="en-US"/>
        </w:rPr>
      </w:pPr>
      <w:r w:rsidRPr="00124AB8">
        <w:rPr>
          <w:rFonts w:ascii="Times New Roman" w:hAnsi="Times New Roman" w:cs="Times New Roman"/>
          <w:b/>
          <w:bCs/>
          <w:sz w:val="20"/>
          <w:szCs w:val="20"/>
          <w:lang w:val="en-US"/>
        </w:rPr>
        <w:br w:type="page"/>
      </w:r>
    </w:p>
    <w:p w14:paraId="23D61ED2" w14:textId="08154C45" w:rsidR="00C97399" w:rsidRPr="00124AB8" w:rsidRDefault="00C97399" w:rsidP="00C97399">
      <w:pPr>
        <w:spacing w:after="0" w:line="360" w:lineRule="auto"/>
        <w:jc w:val="both"/>
        <w:rPr>
          <w:rFonts w:ascii="Times New Roman" w:hAnsi="Times New Roman" w:cs="Times New Roman"/>
          <w:sz w:val="20"/>
          <w:szCs w:val="20"/>
          <w:lang w:val="en-US"/>
        </w:rPr>
      </w:pPr>
      <w:r w:rsidRPr="00124AB8">
        <w:rPr>
          <w:rFonts w:ascii="Times New Roman" w:hAnsi="Times New Roman" w:cs="Times New Roman"/>
          <w:b/>
          <w:bCs/>
          <w:sz w:val="20"/>
          <w:szCs w:val="20"/>
          <w:lang w:val="en-US"/>
        </w:rPr>
        <w:lastRenderedPageBreak/>
        <w:t xml:space="preserve">Supplementary Table S4. </w:t>
      </w:r>
      <w:r w:rsidRPr="00124AB8">
        <w:rPr>
          <w:rFonts w:ascii="Times New Roman" w:hAnsi="Times New Roman" w:cs="Times New Roman"/>
          <w:sz w:val="20"/>
          <w:szCs w:val="20"/>
        </w:rPr>
        <w:t xml:space="preserve">Fixed </w:t>
      </w:r>
      <w:proofErr w:type="spellStart"/>
      <w:r w:rsidRPr="00124AB8">
        <w:rPr>
          <w:rFonts w:ascii="Times New Roman" w:hAnsi="Times New Roman" w:cs="Times New Roman"/>
          <w:sz w:val="20"/>
          <w:szCs w:val="20"/>
        </w:rPr>
        <w:t>effect</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estimates</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from</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the</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linear</w:t>
      </w:r>
      <w:proofErr w:type="spellEnd"/>
      <w:r w:rsidRPr="00124AB8">
        <w:rPr>
          <w:rFonts w:ascii="Times New Roman" w:hAnsi="Times New Roman" w:cs="Times New Roman"/>
          <w:sz w:val="20"/>
          <w:szCs w:val="20"/>
        </w:rPr>
        <w:t xml:space="preserve"> mixed-</w:t>
      </w:r>
      <w:proofErr w:type="spellStart"/>
      <w:r w:rsidRPr="00124AB8">
        <w:rPr>
          <w:rFonts w:ascii="Times New Roman" w:hAnsi="Times New Roman" w:cs="Times New Roman"/>
          <w:sz w:val="20"/>
          <w:szCs w:val="20"/>
        </w:rPr>
        <w:t>effects</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model</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predicting</w:t>
      </w:r>
      <w:proofErr w:type="spellEnd"/>
      <w:r w:rsidRPr="00124AB8">
        <w:rPr>
          <w:rFonts w:ascii="Times New Roman" w:hAnsi="Times New Roman" w:cs="Times New Roman"/>
          <w:sz w:val="20"/>
          <w:szCs w:val="20"/>
        </w:rPr>
        <w:t xml:space="preserve"> </w:t>
      </w:r>
      <w:r w:rsidRPr="00124AB8">
        <w:rPr>
          <w:rFonts w:ascii="Times New Roman" w:hAnsi="Times New Roman" w:cs="Times New Roman"/>
          <w:sz w:val="20"/>
          <w:szCs w:val="20"/>
          <w:lang w:val="en-US"/>
        </w:rPr>
        <w:t>Total impulse (log-transformed)</w:t>
      </w:r>
      <w:r w:rsidRPr="00124AB8">
        <w:rPr>
          <w:rFonts w:ascii="Times New Roman" w:hAnsi="Times New Roman" w:cs="Times New Roman"/>
          <w:sz w:val="20"/>
          <w:szCs w:val="20"/>
        </w:rPr>
        <w:t xml:space="preserve">. The </w:t>
      </w:r>
      <w:proofErr w:type="spellStart"/>
      <w:r w:rsidRPr="00124AB8">
        <w:rPr>
          <w:rFonts w:ascii="Times New Roman" w:hAnsi="Times New Roman" w:cs="Times New Roman"/>
          <w:sz w:val="20"/>
          <w:szCs w:val="20"/>
        </w:rPr>
        <w:t>table</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reports</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unstandardized</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estimates</w:t>
      </w:r>
      <w:proofErr w:type="spellEnd"/>
      <w:r w:rsidRPr="00124AB8">
        <w:rPr>
          <w:rFonts w:ascii="Times New Roman" w:hAnsi="Times New Roman" w:cs="Times New Roman"/>
          <w:sz w:val="20"/>
          <w:szCs w:val="20"/>
        </w:rPr>
        <w:t xml:space="preserve">, standard </w:t>
      </w:r>
      <w:proofErr w:type="spellStart"/>
      <w:r w:rsidRPr="00124AB8">
        <w:rPr>
          <w:rFonts w:ascii="Times New Roman" w:hAnsi="Times New Roman" w:cs="Times New Roman"/>
          <w:sz w:val="20"/>
          <w:szCs w:val="20"/>
        </w:rPr>
        <w:t>errors</w:t>
      </w:r>
      <w:proofErr w:type="spellEnd"/>
      <w:r w:rsidRPr="00124AB8">
        <w:rPr>
          <w:rFonts w:ascii="Times New Roman" w:hAnsi="Times New Roman" w:cs="Times New Roman"/>
          <w:sz w:val="20"/>
          <w:szCs w:val="20"/>
        </w:rPr>
        <w:t>, t-</w:t>
      </w:r>
      <w:proofErr w:type="spellStart"/>
      <w:r w:rsidRPr="00124AB8">
        <w:rPr>
          <w:rFonts w:ascii="Times New Roman" w:hAnsi="Times New Roman" w:cs="Times New Roman"/>
          <w:sz w:val="20"/>
          <w:szCs w:val="20"/>
        </w:rPr>
        <w:t>values</w:t>
      </w:r>
      <w:proofErr w:type="spellEnd"/>
      <w:r w:rsidRPr="00124AB8">
        <w:rPr>
          <w:rFonts w:ascii="Times New Roman" w:hAnsi="Times New Roman" w:cs="Times New Roman"/>
          <w:sz w:val="20"/>
          <w:szCs w:val="20"/>
        </w:rPr>
        <w:t>, and p-</w:t>
      </w:r>
      <w:proofErr w:type="spellStart"/>
      <w:r w:rsidRPr="00124AB8">
        <w:rPr>
          <w:rFonts w:ascii="Times New Roman" w:hAnsi="Times New Roman" w:cs="Times New Roman"/>
          <w:sz w:val="20"/>
          <w:szCs w:val="20"/>
        </w:rPr>
        <w:t>values</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for</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each</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predictor</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including</w:t>
      </w:r>
      <w:proofErr w:type="spellEnd"/>
      <w:r w:rsidRPr="00124AB8">
        <w:rPr>
          <w:rFonts w:ascii="Times New Roman" w:hAnsi="Times New Roman" w:cs="Times New Roman"/>
          <w:sz w:val="20"/>
          <w:szCs w:val="20"/>
        </w:rPr>
        <w:t xml:space="preserve"> main </w:t>
      </w:r>
      <w:proofErr w:type="spellStart"/>
      <w:r w:rsidRPr="00124AB8">
        <w:rPr>
          <w:rFonts w:ascii="Times New Roman" w:hAnsi="Times New Roman" w:cs="Times New Roman"/>
          <w:sz w:val="20"/>
          <w:szCs w:val="20"/>
        </w:rPr>
        <w:t>effects</w:t>
      </w:r>
      <w:proofErr w:type="spellEnd"/>
      <w:r w:rsidRPr="00124AB8">
        <w:rPr>
          <w:rFonts w:ascii="Times New Roman" w:hAnsi="Times New Roman" w:cs="Times New Roman"/>
          <w:sz w:val="20"/>
          <w:szCs w:val="20"/>
        </w:rPr>
        <w:t xml:space="preserve"> and </w:t>
      </w:r>
      <w:proofErr w:type="spellStart"/>
      <w:r w:rsidRPr="00124AB8">
        <w:rPr>
          <w:rFonts w:ascii="Times New Roman" w:hAnsi="Times New Roman" w:cs="Times New Roman"/>
          <w:sz w:val="20"/>
          <w:szCs w:val="20"/>
        </w:rPr>
        <w:t>interaction</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terms</w:t>
      </w:r>
      <w:proofErr w:type="spellEnd"/>
      <w:r w:rsidRPr="00124AB8">
        <w:rPr>
          <w:rFonts w:ascii="Times New Roman" w:hAnsi="Times New Roman" w:cs="Times New Roman"/>
          <w:sz w:val="20"/>
          <w:szCs w:val="20"/>
        </w:rPr>
        <w:t>.</w:t>
      </w:r>
    </w:p>
    <w:tbl>
      <w:tblPr>
        <w:tblW w:w="34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4"/>
        <w:gridCol w:w="1050"/>
        <w:gridCol w:w="844"/>
        <w:gridCol w:w="843"/>
        <w:gridCol w:w="1399"/>
      </w:tblGrid>
      <w:tr w:rsidR="00C97399" w:rsidRPr="00124AB8" w14:paraId="1AA3EB8F" w14:textId="77777777" w:rsidTr="00474859">
        <w:trPr>
          <w:trHeight w:val="432"/>
        </w:trPr>
        <w:tc>
          <w:tcPr>
            <w:tcW w:w="1707" w:type="pct"/>
            <w:tcBorders>
              <w:top w:val="single" w:sz="12" w:space="0" w:color="auto"/>
              <w:left w:val="nil"/>
              <w:bottom w:val="single" w:sz="4" w:space="0" w:color="auto"/>
              <w:right w:val="nil"/>
            </w:tcBorders>
            <w:vAlign w:val="center"/>
          </w:tcPr>
          <w:p w14:paraId="68692518" w14:textId="77777777" w:rsidR="00C97399" w:rsidRPr="00124AB8" w:rsidRDefault="00C97399" w:rsidP="00474859">
            <w:pPr>
              <w:spacing w:after="0" w:line="360" w:lineRule="auto"/>
              <w:jc w:val="center"/>
              <w:rPr>
                <w:rFonts w:ascii="Times New Roman" w:eastAsia="Calibri" w:hAnsi="Times New Roman" w:cs="Times New Roman"/>
                <w:b/>
                <w:bCs/>
                <w:sz w:val="20"/>
                <w:szCs w:val="20"/>
                <w:lang w:val="en-US"/>
              </w:rPr>
            </w:pPr>
            <w:r w:rsidRPr="00124AB8">
              <w:rPr>
                <w:rFonts w:ascii="Times New Roman" w:eastAsia="Calibri" w:hAnsi="Times New Roman" w:cs="Times New Roman"/>
                <w:b/>
                <w:bCs/>
                <w:sz w:val="20"/>
                <w:szCs w:val="20"/>
                <w:lang w:val="en-US"/>
              </w:rPr>
              <w:t>Performance measures</w:t>
            </w:r>
          </w:p>
        </w:tc>
        <w:tc>
          <w:tcPr>
            <w:tcW w:w="3293" w:type="pct"/>
            <w:gridSpan w:val="4"/>
            <w:tcBorders>
              <w:top w:val="single" w:sz="12" w:space="0" w:color="auto"/>
              <w:left w:val="nil"/>
              <w:bottom w:val="single" w:sz="4" w:space="0" w:color="auto"/>
              <w:right w:val="nil"/>
            </w:tcBorders>
            <w:vAlign w:val="center"/>
          </w:tcPr>
          <w:p w14:paraId="24C0FC83" w14:textId="77777777" w:rsidR="00C97399" w:rsidRPr="00124AB8" w:rsidRDefault="00C97399" w:rsidP="00474859">
            <w:pPr>
              <w:spacing w:after="0" w:line="360" w:lineRule="auto"/>
              <w:jc w:val="center"/>
              <w:rPr>
                <w:rFonts w:ascii="Times New Roman" w:eastAsia="Calibri" w:hAnsi="Times New Roman" w:cs="Times New Roman"/>
                <w:b/>
                <w:bCs/>
                <w:sz w:val="20"/>
                <w:szCs w:val="20"/>
                <w:lang w:val="en-US"/>
              </w:rPr>
            </w:pPr>
            <w:r w:rsidRPr="00124AB8">
              <w:rPr>
                <w:rFonts w:ascii="Times New Roman" w:eastAsia="Times New Roman" w:hAnsi="Times New Roman" w:cs="Times New Roman"/>
                <w:b/>
                <w:bCs/>
                <w:color w:val="000000"/>
                <w:sz w:val="20"/>
                <w:szCs w:val="20"/>
                <w:lang w:val="en-US"/>
              </w:rPr>
              <w:t>Total impulse</w:t>
            </w:r>
          </w:p>
        </w:tc>
      </w:tr>
      <w:tr w:rsidR="00C97399" w:rsidRPr="00124AB8" w14:paraId="35E2C867" w14:textId="77777777" w:rsidTr="00474859">
        <w:trPr>
          <w:trHeight w:val="432"/>
        </w:trPr>
        <w:tc>
          <w:tcPr>
            <w:tcW w:w="1707" w:type="pct"/>
            <w:tcBorders>
              <w:top w:val="single" w:sz="4" w:space="0" w:color="auto"/>
              <w:left w:val="nil"/>
              <w:bottom w:val="single" w:sz="4" w:space="0" w:color="auto"/>
              <w:right w:val="nil"/>
            </w:tcBorders>
            <w:vAlign w:val="center"/>
            <w:hideMark/>
          </w:tcPr>
          <w:p w14:paraId="1D9088BF" w14:textId="77777777" w:rsidR="00C97399" w:rsidRPr="00124AB8" w:rsidRDefault="00C97399" w:rsidP="00474859">
            <w:pPr>
              <w:spacing w:after="0" w:line="360" w:lineRule="auto"/>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Predictors</w:t>
            </w:r>
          </w:p>
        </w:tc>
        <w:tc>
          <w:tcPr>
            <w:tcW w:w="836" w:type="pct"/>
            <w:tcBorders>
              <w:top w:val="single" w:sz="4" w:space="0" w:color="auto"/>
              <w:left w:val="nil"/>
              <w:bottom w:val="single" w:sz="4" w:space="0" w:color="auto"/>
              <w:right w:val="nil"/>
            </w:tcBorders>
            <w:vAlign w:val="center"/>
            <w:hideMark/>
          </w:tcPr>
          <w:p w14:paraId="4CDAB8EA" w14:textId="77777777" w:rsidR="00C97399" w:rsidRPr="00124AB8" w:rsidRDefault="00C97399" w:rsidP="00474859">
            <w:pPr>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Estimate</w:t>
            </w:r>
          </w:p>
        </w:tc>
        <w:tc>
          <w:tcPr>
            <w:tcW w:w="672" w:type="pct"/>
            <w:tcBorders>
              <w:top w:val="single" w:sz="4" w:space="0" w:color="auto"/>
              <w:left w:val="nil"/>
              <w:bottom w:val="single" w:sz="4" w:space="0" w:color="auto"/>
              <w:right w:val="nil"/>
            </w:tcBorders>
            <w:vAlign w:val="center"/>
          </w:tcPr>
          <w:p w14:paraId="7DF4C551" w14:textId="77777777" w:rsidR="00C97399" w:rsidRPr="00124AB8" w:rsidRDefault="00C97399" w:rsidP="00474859">
            <w:pPr>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Std. error</w:t>
            </w:r>
          </w:p>
        </w:tc>
        <w:tc>
          <w:tcPr>
            <w:tcW w:w="671" w:type="pct"/>
            <w:tcBorders>
              <w:top w:val="single" w:sz="4" w:space="0" w:color="auto"/>
              <w:left w:val="nil"/>
              <w:bottom w:val="single" w:sz="4" w:space="0" w:color="auto"/>
              <w:right w:val="nil"/>
            </w:tcBorders>
          </w:tcPr>
          <w:p w14:paraId="3242AC3D" w14:textId="77777777" w:rsidR="00C97399" w:rsidRPr="00124AB8" w:rsidRDefault="00C97399" w:rsidP="00474859">
            <w:pPr>
              <w:spacing w:after="0" w:line="360" w:lineRule="auto"/>
              <w:jc w:val="center"/>
              <w:rPr>
                <w:rFonts w:ascii="Times New Roman" w:eastAsia="Calibri" w:hAnsi="Times New Roman" w:cs="Times New Roman"/>
                <w:i/>
                <w:iCs/>
                <w:sz w:val="20"/>
                <w:szCs w:val="20"/>
                <w:lang w:val="en-US"/>
              </w:rPr>
            </w:pPr>
            <w:r w:rsidRPr="00124AB8">
              <w:rPr>
                <w:rFonts w:ascii="Times New Roman" w:eastAsia="Calibri" w:hAnsi="Times New Roman" w:cs="Times New Roman"/>
                <w:i/>
                <w:iCs/>
                <w:sz w:val="20"/>
                <w:szCs w:val="20"/>
                <w:lang w:val="en-US"/>
              </w:rPr>
              <w:t xml:space="preserve">t value </w:t>
            </w:r>
          </w:p>
        </w:tc>
        <w:tc>
          <w:tcPr>
            <w:tcW w:w="1114" w:type="pct"/>
            <w:tcBorders>
              <w:top w:val="single" w:sz="4" w:space="0" w:color="auto"/>
              <w:left w:val="nil"/>
              <w:bottom w:val="single" w:sz="4" w:space="0" w:color="auto"/>
              <w:right w:val="nil"/>
            </w:tcBorders>
          </w:tcPr>
          <w:p w14:paraId="42D664B8" w14:textId="77777777" w:rsidR="00C97399" w:rsidRPr="00124AB8" w:rsidRDefault="00C97399" w:rsidP="00474859">
            <w:pPr>
              <w:spacing w:after="0" w:line="360" w:lineRule="auto"/>
              <w:jc w:val="center"/>
              <w:rPr>
                <w:rFonts w:ascii="Times New Roman" w:eastAsia="Calibri" w:hAnsi="Times New Roman" w:cs="Times New Roman"/>
                <w:i/>
                <w:iCs/>
                <w:sz w:val="20"/>
                <w:szCs w:val="20"/>
                <w:lang w:val="en-US"/>
              </w:rPr>
            </w:pPr>
            <w:r w:rsidRPr="00124AB8">
              <w:rPr>
                <w:rFonts w:ascii="Times New Roman" w:eastAsia="Calibri" w:hAnsi="Times New Roman" w:cs="Times New Roman"/>
                <w:i/>
                <w:iCs/>
                <w:sz w:val="20"/>
                <w:szCs w:val="20"/>
                <w:lang w:val="en-US"/>
              </w:rPr>
              <w:t>p</w:t>
            </w:r>
          </w:p>
        </w:tc>
      </w:tr>
      <w:tr w:rsidR="00C97399" w:rsidRPr="00124AB8" w14:paraId="3FCA593F" w14:textId="77777777" w:rsidTr="00474859">
        <w:trPr>
          <w:trHeight w:val="432"/>
        </w:trPr>
        <w:tc>
          <w:tcPr>
            <w:tcW w:w="1707" w:type="pct"/>
            <w:tcBorders>
              <w:top w:val="single" w:sz="4" w:space="0" w:color="auto"/>
              <w:left w:val="nil"/>
              <w:bottom w:val="nil"/>
              <w:right w:val="nil"/>
            </w:tcBorders>
            <w:vAlign w:val="center"/>
          </w:tcPr>
          <w:p w14:paraId="582EDDED" w14:textId="77777777" w:rsidR="00C97399" w:rsidRPr="00124AB8" w:rsidRDefault="00C97399" w:rsidP="00474859">
            <w:pPr>
              <w:spacing w:after="0" w:line="360" w:lineRule="auto"/>
              <w:ind w:left="165" w:hanging="165"/>
              <w:rPr>
                <w:rFonts w:ascii="Times New Roman" w:hAnsi="Times New Roman" w:cs="Times New Roman"/>
                <w:color w:val="000000"/>
                <w:sz w:val="20"/>
                <w:szCs w:val="20"/>
                <w:lang w:val="en-US"/>
              </w:rPr>
            </w:pPr>
            <w:r w:rsidRPr="00124AB8">
              <w:rPr>
                <w:rFonts w:ascii="Times New Roman" w:hAnsi="Times New Roman" w:cs="Times New Roman"/>
                <w:color w:val="000000"/>
                <w:sz w:val="20"/>
                <w:szCs w:val="20"/>
                <w:lang w:val="en-US"/>
              </w:rPr>
              <w:t>Intercept</w:t>
            </w:r>
          </w:p>
        </w:tc>
        <w:tc>
          <w:tcPr>
            <w:tcW w:w="836" w:type="pct"/>
            <w:tcBorders>
              <w:top w:val="single" w:sz="4" w:space="0" w:color="auto"/>
              <w:left w:val="nil"/>
              <w:bottom w:val="nil"/>
              <w:right w:val="nil"/>
            </w:tcBorders>
            <w:vAlign w:val="bottom"/>
          </w:tcPr>
          <w:p w14:paraId="1904A404"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7.10</w:t>
            </w:r>
          </w:p>
        </w:tc>
        <w:tc>
          <w:tcPr>
            <w:tcW w:w="672" w:type="pct"/>
            <w:tcBorders>
              <w:top w:val="single" w:sz="4" w:space="0" w:color="auto"/>
              <w:left w:val="nil"/>
              <w:bottom w:val="nil"/>
              <w:right w:val="nil"/>
            </w:tcBorders>
            <w:vAlign w:val="bottom"/>
          </w:tcPr>
          <w:p w14:paraId="6214FBE7"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0.13</w:t>
            </w:r>
          </w:p>
        </w:tc>
        <w:tc>
          <w:tcPr>
            <w:tcW w:w="671" w:type="pct"/>
            <w:tcBorders>
              <w:top w:val="single" w:sz="4" w:space="0" w:color="auto"/>
              <w:left w:val="nil"/>
              <w:bottom w:val="nil"/>
              <w:right w:val="nil"/>
            </w:tcBorders>
            <w:vAlign w:val="bottom"/>
          </w:tcPr>
          <w:p w14:paraId="5A10AD93"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55.06</w:t>
            </w:r>
          </w:p>
        </w:tc>
        <w:tc>
          <w:tcPr>
            <w:tcW w:w="1114" w:type="pct"/>
            <w:tcBorders>
              <w:top w:val="single" w:sz="4" w:space="0" w:color="auto"/>
              <w:left w:val="nil"/>
              <w:bottom w:val="nil"/>
              <w:right w:val="nil"/>
            </w:tcBorders>
            <w:vAlign w:val="bottom"/>
          </w:tcPr>
          <w:p w14:paraId="4CDFC661"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&lt;0.001</w:t>
            </w:r>
          </w:p>
        </w:tc>
      </w:tr>
      <w:tr w:rsidR="00C97399" w:rsidRPr="00124AB8" w14:paraId="3FAF041C" w14:textId="77777777" w:rsidTr="00474859">
        <w:trPr>
          <w:trHeight w:val="432"/>
        </w:trPr>
        <w:tc>
          <w:tcPr>
            <w:tcW w:w="1707" w:type="pct"/>
            <w:tcBorders>
              <w:top w:val="nil"/>
              <w:left w:val="nil"/>
              <w:bottom w:val="nil"/>
              <w:right w:val="nil"/>
            </w:tcBorders>
            <w:vAlign w:val="center"/>
          </w:tcPr>
          <w:p w14:paraId="50CE8FD7" w14:textId="77777777" w:rsidR="00C97399" w:rsidRPr="00124AB8" w:rsidRDefault="00C97399" w:rsidP="00474859">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Substance condition - OXT vs placebo (ref)</w:t>
            </w:r>
          </w:p>
        </w:tc>
        <w:tc>
          <w:tcPr>
            <w:tcW w:w="836" w:type="pct"/>
            <w:tcBorders>
              <w:top w:val="nil"/>
              <w:left w:val="nil"/>
              <w:bottom w:val="nil"/>
              <w:right w:val="nil"/>
            </w:tcBorders>
            <w:vAlign w:val="bottom"/>
          </w:tcPr>
          <w:p w14:paraId="1F710FA9"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-0.04</w:t>
            </w:r>
          </w:p>
        </w:tc>
        <w:tc>
          <w:tcPr>
            <w:tcW w:w="672" w:type="pct"/>
            <w:tcBorders>
              <w:top w:val="nil"/>
              <w:left w:val="nil"/>
              <w:bottom w:val="nil"/>
              <w:right w:val="nil"/>
            </w:tcBorders>
            <w:vAlign w:val="bottom"/>
          </w:tcPr>
          <w:p w14:paraId="4F729717"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0.02</w:t>
            </w:r>
          </w:p>
        </w:tc>
        <w:tc>
          <w:tcPr>
            <w:tcW w:w="671" w:type="pct"/>
            <w:tcBorders>
              <w:top w:val="nil"/>
              <w:left w:val="nil"/>
              <w:bottom w:val="nil"/>
              <w:right w:val="nil"/>
            </w:tcBorders>
            <w:vAlign w:val="bottom"/>
          </w:tcPr>
          <w:p w14:paraId="7A1B3F3E"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-1.79</w:t>
            </w:r>
          </w:p>
        </w:tc>
        <w:tc>
          <w:tcPr>
            <w:tcW w:w="1114" w:type="pct"/>
            <w:tcBorders>
              <w:top w:val="nil"/>
              <w:left w:val="nil"/>
              <w:bottom w:val="nil"/>
              <w:right w:val="nil"/>
            </w:tcBorders>
            <w:vAlign w:val="bottom"/>
          </w:tcPr>
          <w:p w14:paraId="02563154"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0.073</w:t>
            </w:r>
          </w:p>
        </w:tc>
      </w:tr>
      <w:tr w:rsidR="00C97399" w:rsidRPr="00124AB8" w14:paraId="4B0B863A" w14:textId="77777777" w:rsidTr="00474859">
        <w:trPr>
          <w:trHeight w:val="432"/>
        </w:trPr>
        <w:tc>
          <w:tcPr>
            <w:tcW w:w="1707" w:type="pct"/>
            <w:tcBorders>
              <w:top w:val="nil"/>
              <w:left w:val="nil"/>
              <w:bottom w:val="nil"/>
              <w:right w:val="nil"/>
            </w:tcBorders>
            <w:vAlign w:val="center"/>
          </w:tcPr>
          <w:p w14:paraId="383D808A" w14:textId="77777777" w:rsidR="00C97399" w:rsidRPr="00124AB8" w:rsidRDefault="00C97399" w:rsidP="00474859">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Observation (audience vs non audience)</w:t>
            </w:r>
          </w:p>
        </w:tc>
        <w:tc>
          <w:tcPr>
            <w:tcW w:w="836" w:type="pct"/>
            <w:tcBorders>
              <w:top w:val="nil"/>
              <w:left w:val="nil"/>
              <w:bottom w:val="nil"/>
              <w:right w:val="nil"/>
            </w:tcBorders>
            <w:vAlign w:val="bottom"/>
          </w:tcPr>
          <w:p w14:paraId="2A78FADC"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-0.07</w:t>
            </w:r>
          </w:p>
        </w:tc>
        <w:tc>
          <w:tcPr>
            <w:tcW w:w="672" w:type="pct"/>
            <w:tcBorders>
              <w:top w:val="nil"/>
              <w:left w:val="nil"/>
              <w:bottom w:val="nil"/>
              <w:right w:val="nil"/>
            </w:tcBorders>
            <w:vAlign w:val="bottom"/>
          </w:tcPr>
          <w:p w14:paraId="7E3CA3C2"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0.02</w:t>
            </w:r>
          </w:p>
        </w:tc>
        <w:tc>
          <w:tcPr>
            <w:tcW w:w="671" w:type="pct"/>
            <w:tcBorders>
              <w:top w:val="nil"/>
              <w:left w:val="nil"/>
              <w:bottom w:val="nil"/>
              <w:right w:val="nil"/>
            </w:tcBorders>
            <w:vAlign w:val="bottom"/>
          </w:tcPr>
          <w:p w14:paraId="77634182"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-3.14</w:t>
            </w:r>
          </w:p>
        </w:tc>
        <w:tc>
          <w:tcPr>
            <w:tcW w:w="1114" w:type="pct"/>
            <w:tcBorders>
              <w:top w:val="nil"/>
              <w:left w:val="nil"/>
              <w:bottom w:val="nil"/>
              <w:right w:val="nil"/>
            </w:tcBorders>
            <w:vAlign w:val="bottom"/>
          </w:tcPr>
          <w:p w14:paraId="35D51821"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0.002</w:t>
            </w:r>
          </w:p>
        </w:tc>
      </w:tr>
      <w:tr w:rsidR="00C97399" w:rsidRPr="00124AB8" w14:paraId="2ACB2CE5" w14:textId="77777777" w:rsidTr="00474859">
        <w:trPr>
          <w:trHeight w:val="432"/>
        </w:trPr>
        <w:tc>
          <w:tcPr>
            <w:tcW w:w="1707" w:type="pct"/>
            <w:tcBorders>
              <w:top w:val="nil"/>
              <w:left w:val="nil"/>
              <w:bottom w:val="nil"/>
              <w:right w:val="nil"/>
            </w:tcBorders>
            <w:vAlign w:val="center"/>
          </w:tcPr>
          <w:p w14:paraId="1429298D" w14:textId="77777777" w:rsidR="00C97399" w:rsidRPr="00124AB8" w:rsidRDefault="00C97399" w:rsidP="00474859">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Auditory feedback (yes vs no)</w:t>
            </w:r>
          </w:p>
        </w:tc>
        <w:tc>
          <w:tcPr>
            <w:tcW w:w="836" w:type="pct"/>
            <w:tcBorders>
              <w:top w:val="nil"/>
              <w:left w:val="nil"/>
              <w:bottom w:val="nil"/>
              <w:right w:val="nil"/>
            </w:tcBorders>
            <w:vAlign w:val="bottom"/>
          </w:tcPr>
          <w:p w14:paraId="0A2BCED5"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-1.52</w:t>
            </w:r>
          </w:p>
        </w:tc>
        <w:tc>
          <w:tcPr>
            <w:tcW w:w="672" w:type="pct"/>
            <w:tcBorders>
              <w:top w:val="nil"/>
              <w:left w:val="nil"/>
              <w:bottom w:val="nil"/>
              <w:right w:val="nil"/>
            </w:tcBorders>
            <w:vAlign w:val="bottom"/>
          </w:tcPr>
          <w:p w14:paraId="4DAA753B"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0.02</w:t>
            </w:r>
          </w:p>
        </w:tc>
        <w:tc>
          <w:tcPr>
            <w:tcW w:w="671" w:type="pct"/>
            <w:tcBorders>
              <w:top w:val="nil"/>
              <w:left w:val="nil"/>
              <w:bottom w:val="nil"/>
              <w:right w:val="nil"/>
            </w:tcBorders>
            <w:vAlign w:val="bottom"/>
          </w:tcPr>
          <w:p w14:paraId="1F602696"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-70.46</w:t>
            </w:r>
          </w:p>
        </w:tc>
        <w:tc>
          <w:tcPr>
            <w:tcW w:w="1114" w:type="pct"/>
            <w:tcBorders>
              <w:top w:val="nil"/>
              <w:left w:val="nil"/>
              <w:bottom w:val="nil"/>
              <w:right w:val="nil"/>
            </w:tcBorders>
            <w:vAlign w:val="bottom"/>
          </w:tcPr>
          <w:p w14:paraId="46B50D47"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&lt;0.001</w:t>
            </w:r>
          </w:p>
        </w:tc>
      </w:tr>
      <w:tr w:rsidR="00C97399" w:rsidRPr="00124AB8" w14:paraId="6FAF69FC" w14:textId="77777777" w:rsidTr="00474859">
        <w:trPr>
          <w:trHeight w:val="432"/>
        </w:trPr>
        <w:tc>
          <w:tcPr>
            <w:tcW w:w="1707" w:type="pct"/>
            <w:tcBorders>
              <w:top w:val="nil"/>
              <w:left w:val="nil"/>
              <w:bottom w:val="nil"/>
              <w:right w:val="nil"/>
            </w:tcBorders>
            <w:vAlign w:val="center"/>
          </w:tcPr>
          <w:p w14:paraId="4F860756" w14:textId="77777777" w:rsidR="00C97399" w:rsidRPr="00124AB8" w:rsidRDefault="00C97399" w:rsidP="00474859">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STAI State</w:t>
            </w:r>
          </w:p>
        </w:tc>
        <w:tc>
          <w:tcPr>
            <w:tcW w:w="836" w:type="pct"/>
            <w:tcBorders>
              <w:top w:val="nil"/>
              <w:left w:val="nil"/>
              <w:bottom w:val="nil"/>
              <w:right w:val="nil"/>
            </w:tcBorders>
            <w:vAlign w:val="bottom"/>
          </w:tcPr>
          <w:p w14:paraId="63D44648"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0.17</w:t>
            </w:r>
          </w:p>
        </w:tc>
        <w:tc>
          <w:tcPr>
            <w:tcW w:w="672" w:type="pct"/>
            <w:tcBorders>
              <w:top w:val="nil"/>
              <w:left w:val="nil"/>
              <w:bottom w:val="nil"/>
              <w:right w:val="nil"/>
            </w:tcBorders>
            <w:vAlign w:val="bottom"/>
          </w:tcPr>
          <w:p w14:paraId="61992267"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0.02</w:t>
            </w:r>
          </w:p>
        </w:tc>
        <w:tc>
          <w:tcPr>
            <w:tcW w:w="671" w:type="pct"/>
            <w:tcBorders>
              <w:top w:val="nil"/>
              <w:left w:val="nil"/>
              <w:bottom w:val="nil"/>
              <w:right w:val="nil"/>
            </w:tcBorders>
            <w:vAlign w:val="bottom"/>
          </w:tcPr>
          <w:p w14:paraId="4AC9B8FC"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9.98</w:t>
            </w:r>
          </w:p>
        </w:tc>
        <w:tc>
          <w:tcPr>
            <w:tcW w:w="1114" w:type="pct"/>
            <w:tcBorders>
              <w:top w:val="nil"/>
              <w:left w:val="nil"/>
              <w:bottom w:val="nil"/>
              <w:right w:val="nil"/>
            </w:tcBorders>
            <w:vAlign w:val="bottom"/>
          </w:tcPr>
          <w:p w14:paraId="37CA8725"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&lt;0.001</w:t>
            </w:r>
          </w:p>
        </w:tc>
      </w:tr>
      <w:tr w:rsidR="00C97399" w:rsidRPr="00124AB8" w14:paraId="7F0A210A" w14:textId="77777777" w:rsidTr="00474859">
        <w:trPr>
          <w:trHeight w:val="432"/>
        </w:trPr>
        <w:tc>
          <w:tcPr>
            <w:tcW w:w="1707" w:type="pct"/>
            <w:tcBorders>
              <w:top w:val="nil"/>
              <w:left w:val="nil"/>
              <w:bottom w:val="nil"/>
              <w:right w:val="nil"/>
            </w:tcBorders>
            <w:vAlign w:val="center"/>
          </w:tcPr>
          <w:p w14:paraId="3781D6B1" w14:textId="77777777" w:rsidR="00C97399" w:rsidRPr="00124AB8" w:rsidRDefault="00C97399" w:rsidP="00474859">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Order of the visit</w:t>
            </w:r>
          </w:p>
        </w:tc>
        <w:tc>
          <w:tcPr>
            <w:tcW w:w="836" w:type="pct"/>
            <w:tcBorders>
              <w:top w:val="nil"/>
              <w:left w:val="nil"/>
              <w:bottom w:val="nil"/>
              <w:right w:val="nil"/>
            </w:tcBorders>
            <w:vAlign w:val="bottom"/>
          </w:tcPr>
          <w:p w14:paraId="0B161EBE"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-0.13</w:t>
            </w:r>
          </w:p>
        </w:tc>
        <w:tc>
          <w:tcPr>
            <w:tcW w:w="672" w:type="pct"/>
            <w:tcBorders>
              <w:top w:val="nil"/>
              <w:left w:val="nil"/>
              <w:bottom w:val="nil"/>
              <w:right w:val="nil"/>
            </w:tcBorders>
            <w:vAlign w:val="bottom"/>
          </w:tcPr>
          <w:p w14:paraId="6AA61BB7"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0.01</w:t>
            </w:r>
          </w:p>
        </w:tc>
        <w:tc>
          <w:tcPr>
            <w:tcW w:w="671" w:type="pct"/>
            <w:tcBorders>
              <w:top w:val="nil"/>
              <w:left w:val="nil"/>
              <w:bottom w:val="nil"/>
              <w:right w:val="nil"/>
            </w:tcBorders>
            <w:vAlign w:val="bottom"/>
          </w:tcPr>
          <w:p w14:paraId="01821A45"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-8.80</w:t>
            </w:r>
          </w:p>
        </w:tc>
        <w:tc>
          <w:tcPr>
            <w:tcW w:w="1114" w:type="pct"/>
            <w:tcBorders>
              <w:top w:val="nil"/>
              <w:left w:val="nil"/>
              <w:bottom w:val="nil"/>
              <w:right w:val="nil"/>
            </w:tcBorders>
            <w:vAlign w:val="bottom"/>
          </w:tcPr>
          <w:p w14:paraId="773673EC"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&lt;0.001</w:t>
            </w:r>
          </w:p>
        </w:tc>
      </w:tr>
      <w:tr w:rsidR="00C97399" w:rsidRPr="00124AB8" w14:paraId="1ED7F585" w14:textId="77777777" w:rsidTr="00474859">
        <w:trPr>
          <w:trHeight w:val="432"/>
        </w:trPr>
        <w:tc>
          <w:tcPr>
            <w:tcW w:w="1707" w:type="pct"/>
            <w:tcBorders>
              <w:top w:val="nil"/>
              <w:left w:val="nil"/>
              <w:bottom w:val="nil"/>
              <w:right w:val="nil"/>
            </w:tcBorders>
            <w:vAlign w:val="center"/>
          </w:tcPr>
          <w:p w14:paraId="42A26F33" w14:textId="77777777" w:rsidR="00C97399" w:rsidRPr="00124AB8" w:rsidRDefault="00C97399" w:rsidP="00474859">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Substance condition x Observation</w:t>
            </w:r>
          </w:p>
        </w:tc>
        <w:tc>
          <w:tcPr>
            <w:tcW w:w="836" w:type="pct"/>
            <w:tcBorders>
              <w:top w:val="nil"/>
              <w:left w:val="nil"/>
              <w:bottom w:val="nil"/>
              <w:right w:val="nil"/>
            </w:tcBorders>
            <w:vAlign w:val="bottom"/>
          </w:tcPr>
          <w:p w14:paraId="6C90C706"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0.03</w:t>
            </w:r>
          </w:p>
        </w:tc>
        <w:tc>
          <w:tcPr>
            <w:tcW w:w="672" w:type="pct"/>
            <w:tcBorders>
              <w:top w:val="nil"/>
              <w:left w:val="nil"/>
              <w:bottom w:val="nil"/>
              <w:right w:val="nil"/>
            </w:tcBorders>
            <w:vAlign w:val="bottom"/>
          </w:tcPr>
          <w:p w14:paraId="093026AC"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0.03</w:t>
            </w:r>
          </w:p>
        </w:tc>
        <w:tc>
          <w:tcPr>
            <w:tcW w:w="671" w:type="pct"/>
            <w:tcBorders>
              <w:top w:val="nil"/>
              <w:left w:val="nil"/>
              <w:bottom w:val="nil"/>
              <w:right w:val="nil"/>
            </w:tcBorders>
            <w:vAlign w:val="bottom"/>
          </w:tcPr>
          <w:p w14:paraId="174840C5"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1.01</w:t>
            </w:r>
          </w:p>
        </w:tc>
        <w:tc>
          <w:tcPr>
            <w:tcW w:w="1114" w:type="pct"/>
            <w:tcBorders>
              <w:top w:val="nil"/>
              <w:left w:val="nil"/>
              <w:bottom w:val="nil"/>
              <w:right w:val="nil"/>
            </w:tcBorders>
            <w:vAlign w:val="bottom"/>
          </w:tcPr>
          <w:p w14:paraId="49E98674"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0.313</w:t>
            </w:r>
          </w:p>
        </w:tc>
      </w:tr>
      <w:tr w:rsidR="00C97399" w:rsidRPr="00124AB8" w14:paraId="3AE7698B" w14:textId="77777777" w:rsidTr="00474859">
        <w:trPr>
          <w:trHeight w:val="432"/>
        </w:trPr>
        <w:tc>
          <w:tcPr>
            <w:tcW w:w="1707" w:type="pct"/>
            <w:tcBorders>
              <w:top w:val="nil"/>
              <w:left w:val="nil"/>
              <w:bottom w:val="nil"/>
              <w:right w:val="nil"/>
            </w:tcBorders>
            <w:vAlign w:val="center"/>
          </w:tcPr>
          <w:p w14:paraId="5DF2BFF0" w14:textId="77777777" w:rsidR="00C97399" w:rsidRPr="00124AB8" w:rsidRDefault="00C97399" w:rsidP="00474859">
            <w:pPr>
              <w:spacing w:after="0" w:line="360" w:lineRule="auto"/>
              <w:ind w:left="165" w:hanging="165"/>
              <w:rPr>
                <w:rFonts w:ascii="Times New Roman" w:hAnsi="Times New Roman" w:cs="Times New Roman"/>
                <w:color w:val="000000"/>
                <w:sz w:val="20"/>
                <w:szCs w:val="20"/>
                <w:lang w:val="en-US"/>
              </w:rPr>
            </w:pPr>
            <w:r w:rsidRPr="00124AB8">
              <w:rPr>
                <w:rFonts w:ascii="Times New Roman" w:hAnsi="Times New Roman" w:cs="Times New Roman"/>
                <w:color w:val="000000"/>
                <w:sz w:val="20"/>
                <w:szCs w:val="20"/>
                <w:lang w:val="en-US"/>
              </w:rPr>
              <w:t>Substance condition by Auditory feedback</w:t>
            </w:r>
          </w:p>
        </w:tc>
        <w:tc>
          <w:tcPr>
            <w:tcW w:w="836" w:type="pct"/>
            <w:tcBorders>
              <w:top w:val="nil"/>
              <w:left w:val="nil"/>
              <w:bottom w:val="nil"/>
              <w:right w:val="nil"/>
            </w:tcBorders>
            <w:vAlign w:val="bottom"/>
          </w:tcPr>
          <w:p w14:paraId="44BA451C"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0.02</w:t>
            </w:r>
          </w:p>
        </w:tc>
        <w:tc>
          <w:tcPr>
            <w:tcW w:w="672" w:type="pct"/>
            <w:tcBorders>
              <w:top w:val="nil"/>
              <w:left w:val="nil"/>
              <w:bottom w:val="nil"/>
              <w:right w:val="nil"/>
            </w:tcBorders>
            <w:vAlign w:val="bottom"/>
          </w:tcPr>
          <w:p w14:paraId="38FA24BB"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0.03</w:t>
            </w:r>
          </w:p>
        </w:tc>
        <w:tc>
          <w:tcPr>
            <w:tcW w:w="671" w:type="pct"/>
            <w:tcBorders>
              <w:top w:val="nil"/>
              <w:left w:val="nil"/>
              <w:bottom w:val="nil"/>
              <w:right w:val="nil"/>
            </w:tcBorders>
            <w:vAlign w:val="bottom"/>
          </w:tcPr>
          <w:p w14:paraId="6F5FE070"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0.96</w:t>
            </w:r>
          </w:p>
        </w:tc>
        <w:tc>
          <w:tcPr>
            <w:tcW w:w="1114" w:type="pct"/>
            <w:tcBorders>
              <w:top w:val="nil"/>
              <w:left w:val="nil"/>
              <w:bottom w:val="nil"/>
              <w:right w:val="nil"/>
            </w:tcBorders>
            <w:vAlign w:val="bottom"/>
          </w:tcPr>
          <w:p w14:paraId="4C3225F8"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0.335</w:t>
            </w:r>
          </w:p>
        </w:tc>
      </w:tr>
      <w:tr w:rsidR="00C97399" w:rsidRPr="00124AB8" w14:paraId="1B4B6BFB" w14:textId="77777777" w:rsidTr="00474859">
        <w:trPr>
          <w:trHeight w:val="212"/>
        </w:trPr>
        <w:tc>
          <w:tcPr>
            <w:tcW w:w="1707" w:type="pct"/>
            <w:tcBorders>
              <w:top w:val="nil"/>
              <w:left w:val="nil"/>
              <w:bottom w:val="nil"/>
              <w:right w:val="nil"/>
            </w:tcBorders>
            <w:vAlign w:val="center"/>
          </w:tcPr>
          <w:p w14:paraId="5AC8DA27" w14:textId="77777777" w:rsidR="00C97399" w:rsidRPr="00124AB8" w:rsidRDefault="00C97399" w:rsidP="00474859">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Observation by Auditory feedback</w:t>
            </w:r>
          </w:p>
        </w:tc>
        <w:tc>
          <w:tcPr>
            <w:tcW w:w="836" w:type="pct"/>
            <w:tcBorders>
              <w:top w:val="nil"/>
              <w:left w:val="nil"/>
              <w:bottom w:val="nil"/>
              <w:right w:val="nil"/>
            </w:tcBorders>
            <w:vAlign w:val="bottom"/>
          </w:tcPr>
          <w:p w14:paraId="6665F025"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0.16</w:t>
            </w:r>
          </w:p>
        </w:tc>
        <w:tc>
          <w:tcPr>
            <w:tcW w:w="672" w:type="pct"/>
            <w:tcBorders>
              <w:top w:val="nil"/>
              <w:left w:val="nil"/>
              <w:bottom w:val="nil"/>
              <w:right w:val="nil"/>
            </w:tcBorders>
            <w:vAlign w:val="bottom"/>
          </w:tcPr>
          <w:p w14:paraId="6FBA9D72"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0.03</w:t>
            </w:r>
          </w:p>
        </w:tc>
        <w:tc>
          <w:tcPr>
            <w:tcW w:w="671" w:type="pct"/>
            <w:tcBorders>
              <w:top w:val="nil"/>
              <w:left w:val="nil"/>
              <w:bottom w:val="nil"/>
              <w:right w:val="nil"/>
            </w:tcBorders>
            <w:vAlign w:val="bottom"/>
          </w:tcPr>
          <w:p w14:paraId="65370EBB"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6.48</w:t>
            </w:r>
          </w:p>
        </w:tc>
        <w:tc>
          <w:tcPr>
            <w:tcW w:w="1114" w:type="pct"/>
            <w:tcBorders>
              <w:top w:val="nil"/>
              <w:left w:val="nil"/>
              <w:bottom w:val="nil"/>
              <w:right w:val="nil"/>
            </w:tcBorders>
            <w:vAlign w:val="bottom"/>
          </w:tcPr>
          <w:p w14:paraId="0C3D0091" w14:textId="77777777" w:rsidR="00C97399" w:rsidRPr="00124AB8" w:rsidRDefault="00C97399" w:rsidP="00474859">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&lt;0.001</w:t>
            </w:r>
          </w:p>
        </w:tc>
      </w:tr>
      <w:tr w:rsidR="00C97399" w:rsidRPr="00124AB8" w14:paraId="7C99B593" w14:textId="77777777" w:rsidTr="00474859">
        <w:trPr>
          <w:trHeight w:val="61"/>
        </w:trPr>
        <w:tc>
          <w:tcPr>
            <w:tcW w:w="1707" w:type="pct"/>
            <w:tcBorders>
              <w:top w:val="nil"/>
              <w:left w:val="nil"/>
              <w:bottom w:val="single" w:sz="18" w:space="0" w:color="auto"/>
              <w:right w:val="nil"/>
            </w:tcBorders>
            <w:vAlign w:val="center"/>
          </w:tcPr>
          <w:p w14:paraId="377A4397" w14:textId="77777777" w:rsidR="00C97399" w:rsidRPr="00124AB8" w:rsidRDefault="00C97399" w:rsidP="00474859">
            <w:pPr>
              <w:spacing w:after="0" w:line="120" w:lineRule="auto"/>
              <w:jc w:val="both"/>
              <w:rPr>
                <w:rFonts w:ascii="Times New Roman" w:eastAsia="Calibri" w:hAnsi="Times New Roman" w:cs="Times New Roman"/>
                <w:sz w:val="20"/>
                <w:szCs w:val="20"/>
                <w:lang w:val="en-US"/>
              </w:rPr>
            </w:pPr>
          </w:p>
        </w:tc>
        <w:tc>
          <w:tcPr>
            <w:tcW w:w="836" w:type="pct"/>
            <w:tcBorders>
              <w:top w:val="nil"/>
              <w:left w:val="nil"/>
              <w:bottom w:val="single" w:sz="18" w:space="0" w:color="auto"/>
              <w:right w:val="nil"/>
            </w:tcBorders>
            <w:vAlign w:val="center"/>
          </w:tcPr>
          <w:p w14:paraId="687FD5AA" w14:textId="77777777" w:rsidR="00C97399" w:rsidRPr="00124AB8" w:rsidRDefault="00C97399" w:rsidP="00474859">
            <w:pPr>
              <w:tabs>
                <w:tab w:val="decimal" w:pos="346"/>
              </w:tabs>
              <w:spacing w:after="0" w:line="120" w:lineRule="auto"/>
              <w:jc w:val="center"/>
              <w:rPr>
                <w:rFonts w:ascii="Times New Roman" w:eastAsia="Calibri" w:hAnsi="Times New Roman" w:cs="Times New Roman"/>
                <w:sz w:val="20"/>
                <w:szCs w:val="20"/>
                <w:lang w:val="en-US"/>
              </w:rPr>
            </w:pPr>
          </w:p>
        </w:tc>
        <w:tc>
          <w:tcPr>
            <w:tcW w:w="672" w:type="pct"/>
            <w:tcBorders>
              <w:top w:val="nil"/>
              <w:left w:val="nil"/>
              <w:bottom w:val="single" w:sz="18" w:space="0" w:color="auto"/>
              <w:right w:val="nil"/>
            </w:tcBorders>
            <w:vAlign w:val="center"/>
          </w:tcPr>
          <w:p w14:paraId="0B34C47C" w14:textId="77777777" w:rsidR="00C97399" w:rsidRPr="00124AB8" w:rsidRDefault="00C97399" w:rsidP="00474859">
            <w:pPr>
              <w:tabs>
                <w:tab w:val="decimal" w:pos="346"/>
              </w:tabs>
              <w:spacing w:after="0" w:line="120" w:lineRule="auto"/>
              <w:jc w:val="center"/>
              <w:rPr>
                <w:rFonts w:ascii="Times New Roman" w:eastAsia="Calibri" w:hAnsi="Times New Roman" w:cs="Times New Roman"/>
                <w:sz w:val="20"/>
                <w:szCs w:val="20"/>
                <w:lang w:val="en-US"/>
              </w:rPr>
            </w:pPr>
          </w:p>
        </w:tc>
        <w:tc>
          <w:tcPr>
            <w:tcW w:w="671" w:type="pct"/>
            <w:tcBorders>
              <w:top w:val="nil"/>
              <w:left w:val="nil"/>
              <w:bottom w:val="single" w:sz="18" w:space="0" w:color="auto"/>
              <w:right w:val="nil"/>
            </w:tcBorders>
            <w:vAlign w:val="center"/>
          </w:tcPr>
          <w:p w14:paraId="026287D7" w14:textId="77777777" w:rsidR="00C97399" w:rsidRPr="00124AB8" w:rsidRDefault="00C97399" w:rsidP="00474859">
            <w:pPr>
              <w:tabs>
                <w:tab w:val="decimal" w:pos="346"/>
              </w:tabs>
              <w:spacing w:after="0" w:line="120" w:lineRule="auto"/>
              <w:jc w:val="center"/>
              <w:rPr>
                <w:rFonts w:ascii="Times New Roman" w:eastAsia="Calibri" w:hAnsi="Times New Roman" w:cs="Times New Roman"/>
                <w:sz w:val="20"/>
                <w:szCs w:val="20"/>
                <w:lang w:val="en-US"/>
              </w:rPr>
            </w:pPr>
          </w:p>
        </w:tc>
        <w:tc>
          <w:tcPr>
            <w:tcW w:w="1114" w:type="pct"/>
            <w:tcBorders>
              <w:top w:val="nil"/>
              <w:left w:val="nil"/>
              <w:bottom w:val="single" w:sz="18" w:space="0" w:color="auto"/>
              <w:right w:val="nil"/>
            </w:tcBorders>
            <w:vAlign w:val="bottom"/>
          </w:tcPr>
          <w:p w14:paraId="1901FED3" w14:textId="77777777" w:rsidR="00C97399" w:rsidRPr="00124AB8" w:rsidRDefault="00C97399" w:rsidP="00474859">
            <w:pPr>
              <w:tabs>
                <w:tab w:val="decimal" w:pos="346"/>
              </w:tabs>
              <w:spacing w:after="0" w:line="120" w:lineRule="auto"/>
              <w:jc w:val="center"/>
              <w:rPr>
                <w:rFonts w:ascii="Times New Roman" w:eastAsia="Calibri" w:hAnsi="Times New Roman" w:cs="Times New Roman"/>
                <w:sz w:val="20"/>
                <w:szCs w:val="20"/>
                <w:lang w:val="en-US"/>
              </w:rPr>
            </w:pPr>
          </w:p>
        </w:tc>
      </w:tr>
    </w:tbl>
    <w:p w14:paraId="2FD7BFD7" w14:textId="77777777" w:rsidR="00C97399" w:rsidRPr="00124AB8" w:rsidRDefault="00C97399" w:rsidP="00C97399">
      <w:pPr>
        <w:spacing w:after="0" w:line="360" w:lineRule="auto"/>
        <w:jc w:val="both"/>
        <w:rPr>
          <w:rFonts w:ascii="Times New Roman" w:hAnsi="Times New Roman" w:cs="Times New Roman"/>
          <w:sz w:val="20"/>
          <w:szCs w:val="20"/>
          <w:lang w:val="en-US"/>
        </w:rPr>
      </w:pPr>
      <w:r w:rsidRPr="00124AB8">
        <w:rPr>
          <w:rFonts w:ascii="Times New Roman" w:hAnsi="Times New Roman" w:cs="Times New Roman"/>
          <w:b/>
          <w:sz w:val="20"/>
          <w:szCs w:val="20"/>
          <w:lang w:val="en-US"/>
        </w:rPr>
        <w:t>Note</w:t>
      </w:r>
      <w:r w:rsidRPr="00124AB8">
        <w:rPr>
          <w:rFonts w:ascii="Times New Roman" w:hAnsi="Times New Roman" w:cs="Times New Roman"/>
          <w:sz w:val="20"/>
          <w:szCs w:val="20"/>
          <w:lang w:val="en-US"/>
        </w:rPr>
        <w:t>: The STAI scores were standardized. The random-effects structure included a random intercept for participant ID, and a random slope for the trial order. Analysis included 6659 data points across 18 participants. The model accounted for 78% of the variance in the Total impulse data (adjusted pseudo-</w:t>
      </w:r>
      <w:r w:rsidRPr="00124AB8">
        <w:rPr>
          <w:rFonts w:ascii="Times New Roman" w:hAnsi="Times New Roman" w:cs="Times New Roman"/>
          <w:i/>
          <w:sz w:val="20"/>
          <w:szCs w:val="20"/>
          <w:lang w:val="en-US"/>
        </w:rPr>
        <w:t>R</w:t>
      </w:r>
      <w:r w:rsidRPr="00124AB8">
        <w:rPr>
          <w:rFonts w:ascii="Times New Roman" w:hAnsi="Times New Roman" w:cs="Times New Roman"/>
          <w:sz w:val="20"/>
          <w:szCs w:val="20"/>
          <w:vertAlign w:val="superscript"/>
          <w:lang w:val="en-US"/>
        </w:rPr>
        <w:t>2</w:t>
      </w:r>
      <w:r w:rsidRPr="00124AB8">
        <w:rPr>
          <w:rFonts w:ascii="Times New Roman" w:hAnsi="Times New Roman" w:cs="Times New Roman"/>
          <w:sz w:val="20"/>
          <w:szCs w:val="20"/>
          <w:lang w:val="en-US"/>
        </w:rPr>
        <w:t xml:space="preserve"> = .78).</w:t>
      </w:r>
    </w:p>
    <w:p w14:paraId="2D2F0A18" w14:textId="77777777" w:rsidR="00C97399" w:rsidRPr="00124AB8" w:rsidRDefault="00C97399" w:rsidP="0044789F">
      <w:pPr>
        <w:spacing w:after="0" w:line="360" w:lineRule="auto"/>
        <w:jc w:val="both"/>
        <w:rPr>
          <w:rFonts w:ascii="Times New Roman" w:hAnsi="Times New Roman" w:cs="Times New Roman"/>
          <w:sz w:val="20"/>
          <w:szCs w:val="20"/>
          <w:lang w:val="en-US"/>
        </w:rPr>
      </w:pPr>
    </w:p>
    <w:p w14:paraId="47F09044" w14:textId="77777777" w:rsidR="00E71ADB" w:rsidRPr="00124AB8" w:rsidRDefault="00E71ADB">
      <w:pPr>
        <w:rPr>
          <w:rFonts w:ascii="Times New Roman" w:hAnsi="Times New Roman" w:cs="Times New Roman"/>
          <w:b/>
          <w:bCs/>
          <w:sz w:val="20"/>
          <w:szCs w:val="20"/>
          <w:lang w:val="en-US"/>
        </w:rPr>
      </w:pPr>
      <w:r w:rsidRPr="00124AB8">
        <w:rPr>
          <w:rFonts w:ascii="Times New Roman" w:hAnsi="Times New Roman" w:cs="Times New Roman"/>
          <w:b/>
          <w:bCs/>
          <w:sz w:val="20"/>
          <w:szCs w:val="20"/>
          <w:lang w:val="en-US"/>
        </w:rPr>
        <w:br w:type="page"/>
      </w:r>
    </w:p>
    <w:p w14:paraId="505076EF" w14:textId="5638465F" w:rsidR="0060657B" w:rsidRPr="00124AB8" w:rsidRDefault="0060657B" w:rsidP="0060657B">
      <w:pPr>
        <w:spacing w:after="0" w:line="360" w:lineRule="auto"/>
        <w:jc w:val="both"/>
        <w:rPr>
          <w:rFonts w:ascii="Times New Roman" w:hAnsi="Times New Roman" w:cs="Times New Roman"/>
          <w:sz w:val="20"/>
          <w:szCs w:val="20"/>
          <w:lang w:val="en-US"/>
        </w:rPr>
      </w:pPr>
      <w:r w:rsidRPr="00124AB8">
        <w:rPr>
          <w:rFonts w:ascii="Times New Roman" w:hAnsi="Times New Roman" w:cs="Times New Roman"/>
          <w:b/>
          <w:bCs/>
          <w:sz w:val="20"/>
          <w:szCs w:val="20"/>
          <w:lang w:val="en-US"/>
        </w:rPr>
        <w:lastRenderedPageBreak/>
        <w:t>Supplementary Table S</w:t>
      </w:r>
      <w:r w:rsidR="00E37135" w:rsidRPr="00124AB8">
        <w:rPr>
          <w:rFonts w:ascii="Times New Roman" w:hAnsi="Times New Roman" w:cs="Times New Roman"/>
          <w:b/>
          <w:bCs/>
          <w:sz w:val="20"/>
          <w:szCs w:val="20"/>
          <w:lang w:val="en-US"/>
        </w:rPr>
        <w:t>5</w:t>
      </w:r>
      <w:r w:rsidRPr="00124AB8">
        <w:rPr>
          <w:rFonts w:ascii="Times New Roman" w:hAnsi="Times New Roman" w:cs="Times New Roman"/>
          <w:b/>
          <w:bCs/>
          <w:sz w:val="20"/>
          <w:szCs w:val="20"/>
          <w:lang w:val="en-US"/>
        </w:rPr>
        <w:t xml:space="preserve">. </w:t>
      </w:r>
      <w:r w:rsidR="00C97399" w:rsidRPr="00124AB8">
        <w:rPr>
          <w:rFonts w:ascii="Times New Roman" w:hAnsi="Times New Roman" w:cs="Times New Roman"/>
          <w:sz w:val="20"/>
          <w:szCs w:val="20"/>
        </w:rPr>
        <w:t xml:space="preserve">Fixed </w:t>
      </w:r>
      <w:proofErr w:type="spellStart"/>
      <w:r w:rsidR="00C97399" w:rsidRPr="00124AB8">
        <w:rPr>
          <w:rFonts w:ascii="Times New Roman" w:hAnsi="Times New Roman" w:cs="Times New Roman"/>
          <w:sz w:val="20"/>
          <w:szCs w:val="20"/>
        </w:rPr>
        <w:t>effect</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estimates</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from</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the</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linear</w:t>
      </w:r>
      <w:proofErr w:type="spellEnd"/>
      <w:r w:rsidR="00C97399" w:rsidRPr="00124AB8">
        <w:rPr>
          <w:rFonts w:ascii="Times New Roman" w:hAnsi="Times New Roman" w:cs="Times New Roman"/>
          <w:sz w:val="20"/>
          <w:szCs w:val="20"/>
        </w:rPr>
        <w:t xml:space="preserve"> mixed-</w:t>
      </w:r>
      <w:proofErr w:type="spellStart"/>
      <w:r w:rsidR="00C97399" w:rsidRPr="00124AB8">
        <w:rPr>
          <w:rFonts w:ascii="Times New Roman" w:hAnsi="Times New Roman" w:cs="Times New Roman"/>
          <w:sz w:val="20"/>
          <w:szCs w:val="20"/>
        </w:rPr>
        <w:t>effects</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model</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predicting</w:t>
      </w:r>
      <w:proofErr w:type="spellEnd"/>
      <w:r w:rsidR="00C97399" w:rsidRPr="00124AB8">
        <w:rPr>
          <w:rFonts w:ascii="Times New Roman" w:hAnsi="Times New Roman" w:cs="Times New Roman"/>
          <w:sz w:val="20"/>
          <w:szCs w:val="20"/>
        </w:rPr>
        <w:t xml:space="preserve"> </w:t>
      </w:r>
      <w:r w:rsidR="00C97399" w:rsidRPr="00124AB8">
        <w:rPr>
          <w:rFonts w:ascii="Times New Roman" w:hAnsi="Times New Roman" w:cs="Times New Roman"/>
          <w:b/>
          <w:bCs/>
          <w:sz w:val="20"/>
          <w:szCs w:val="20"/>
        </w:rPr>
        <w:t>T-INT</w:t>
      </w:r>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time</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intervals</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between</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actions</w:t>
      </w:r>
      <w:proofErr w:type="spellEnd"/>
      <w:r w:rsidR="00C97399" w:rsidRPr="00124AB8">
        <w:rPr>
          <w:rFonts w:ascii="Times New Roman" w:hAnsi="Times New Roman" w:cs="Times New Roman"/>
          <w:sz w:val="20"/>
          <w:szCs w:val="20"/>
        </w:rPr>
        <w:t xml:space="preserve">). The </w:t>
      </w:r>
      <w:proofErr w:type="spellStart"/>
      <w:r w:rsidR="00C97399" w:rsidRPr="00124AB8">
        <w:rPr>
          <w:rFonts w:ascii="Times New Roman" w:hAnsi="Times New Roman" w:cs="Times New Roman"/>
          <w:sz w:val="20"/>
          <w:szCs w:val="20"/>
        </w:rPr>
        <w:t>table</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reports</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unstandardized</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estimates</w:t>
      </w:r>
      <w:proofErr w:type="spellEnd"/>
      <w:r w:rsidR="00C97399" w:rsidRPr="00124AB8">
        <w:rPr>
          <w:rFonts w:ascii="Times New Roman" w:hAnsi="Times New Roman" w:cs="Times New Roman"/>
          <w:sz w:val="20"/>
          <w:szCs w:val="20"/>
        </w:rPr>
        <w:t xml:space="preserve">, standard </w:t>
      </w:r>
      <w:proofErr w:type="spellStart"/>
      <w:r w:rsidR="00C97399" w:rsidRPr="00124AB8">
        <w:rPr>
          <w:rFonts w:ascii="Times New Roman" w:hAnsi="Times New Roman" w:cs="Times New Roman"/>
          <w:sz w:val="20"/>
          <w:szCs w:val="20"/>
        </w:rPr>
        <w:t>errors</w:t>
      </w:r>
      <w:proofErr w:type="spellEnd"/>
      <w:r w:rsidR="00C97399" w:rsidRPr="00124AB8">
        <w:rPr>
          <w:rFonts w:ascii="Times New Roman" w:hAnsi="Times New Roman" w:cs="Times New Roman"/>
          <w:sz w:val="20"/>
          <w:szCs w:val="20"/>
        </w:rPr>
        <w:t>, t-</w:t>
      </w:r>
      <w:proofErr w:type="spellStart"/>
      <w:r w:rsidR="00C97399" w:rsidRPr="00124AB8">
        <w:rPr>
          <w:rFonts w:ascii="Times New Roman" w:hAnsi="Times New Roman" w:cs="Times New Roman"/>
          <w:sz w:val="20"/>
          <w:szCs w:val="20"/>
        </w:rPr>
        <w:t>values</w:t>
      </w:r>
      <w:proofErr w:type="spellEnd"/>
      <w:r w:rsidR="00C97399" w:rsidRPr="00124AB8">
        <w:rPr>
          <w:rFonts w:ascii="Times New Roman" w:hAnsi="Times New Roman" w:cs="Times New Roman"/>
          <w:sz w:val="20"/>
          <w:szCs w:val="20"/>
        </w:rPr>
        <w:t>, and p-</w:t>
      </w:r>
      <w:proofErr w:type="spellStart"/>
      <w:r w:rsidR="00C97399" w:rsidRPr="00124AB8">
        <w:rPr>
          <w:rFonts w:ascii="Times New Roman" w:hAnsi="Times New Roman" w:cs="Times New Roman"/>
          <w:sz w:val="20"/>
          <w:szCs w:val="20"/>
        </w:rPr>
        <w:t>values</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for</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each</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predictor</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including</w:t>
      </w:r>
      <w:proofErr w:type="spellEnd"/>
      <w:r w:rsidR="00C97399" w:rsidRPr="00124AB8">
        <w:rPr>
          <w:rFonts w:ascii="Times New Roman" w:hAnsi="Times New Roman" w:cs="Times New Roman"/>
          <w:sz w:val="20"/>
          <w:szCs w:val="20"/>
        </w:rPr>
        <w:t xml:space="preserve"> main </w:t>
      </w:r>
      <w:proofErr w:type="spellStart"/>
      <w:r w:rsidR="00C97399" w:rsidRPr="00124AB8">
        <w:rPr>
          <w:rFonts w:ascii="Times New Roman" w:hAnsi="Times New Roman" w:cs="Times New Roman"/>
          <w:sz w:val="20"/>
          <w:szCs w:val="20"/>
        </w:rPr>
        <w:t>effects</w:t>
      </w:r>
      <w:proofErr w:type="spellEnd"/>
      <w:r w:rsidR="00C97399" w:rsidRPr="00124AB8">
        <w:rPr>
          <w:rFonts w:ascii="Times New Roman" w:hAnsi="Times New Roman" w:cs="Times New Roman"/>
          <w:sz w:val="20"/>
          <w:szCs w:val="20"/>
        </w:rPr>
        <w:t xml:space="preserve"> and </w:t>
      </w:r>
      <w:proofErr w:type="spellStart"/>
      <w:r w:rsidR="00C97399" w:rsidRPr="00124AB8">
        <w:rPr>
          <w:rFonts w:ascii="Times New Roman" w:hAnsi="Times New Roman" w:cs="Times New Roman"/>
          <w:sz w:val="20"/>
          <w:szCs w:val="20"/>
        </w:rPr>
        <w:t>interaction</w:t>
      </w:r>
      <w:proofErr w:type="spellEnd"/>
      <w:r w:rsidR="00C97399" w:rsidRPr="00124AB8">
        <w:rPr>
          <w:rFonts w:ascii="Times New Roman" w:hAnsi="Times New Roman" w:cs="Times New Roman"/>
          <w:sz w:val="20"/>
          <w:szCs w:val="20"/>
        </w:rPr>
        <w:t xml:space="preserve"> </w:t>
      </w:r>
      <w:proofErr w:type="spellStart"/>
      <w:r w:rsidR="00C97399" w:rsidRPr="00124AB8">
        <w:rPr>
          <w:rFonts w:ascii="Times New Roman" w:hAnsi="Times New Roman" w:cs="Times New Roman"/>
          <w:sz w:val="20"/>
          <w:szCs w:val="20"/>
        </w:rPr>
        <w:t>terms</w:t>
      </w:r>
      <w:proofErr w:type="spellEnd"/>
      <w:r w:rsidR="00C97399" w:rsidRPr="00124AB8">
        <w:rPr>
          <w:rFonts w:ascii="Times New Roman" w:hAnsi="Times New Roman" w:cs="Times New Roman"/>
          <w:sz w:val="20"/>
          <w:szCs w:val="20"/>
        </w:rPr>
        <w:t>.</w:t>
      </w:r>
    </w:p>
    <w:tbl>
      <w:tblPr>
        <w:tblW w:w="34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4"/>
        <w:gridCol w:w="1050"/>
        <w:gridCol w:w="844"/>
        <w:gridCol w:w="843"/>
        <w:gridCol w:w="1399"/>
      </w:tblGrid>
      <w:tr w:rsidR="00555F29" w:rsidRPr="00124AB8" w14:paraId="13A89A4E" w14:textId="77777777" w:rsidTr="00474859">
        <w:trPr>
          <w:trHeight w:val="432"/>
        </w:trPr>
        <w:tc>
          <w:tcPr>
            <w:tcW w:w="1707" w:type="pct"/>
            <w:tcBorders>
              <w:top w:val="single" w:sz="12" w:space="0" w:color="auto"/>
              <w:left w:val="nil"/>
              <w:bottom w:val="single" w:sz="4" w:space="0" w:color="auto"/>
              <w:right w:val="nil"/>
            </w:tcBorders>
            <w:vAlign w:val="center"/>
          </w:tcPr>
          <w:p w14:paraId="2D2B4E74" w14:textId="77777777" w:rsidR="00555F29" w:rsidRPr="00124AB8" w:rsidRDefault="00555F29" w:rsidP="00474859">
            <w:pPr>
              <w:spacing w:after="0" w:line="360" w:lineRule="auto"/>
              <w:jc w:val="center"/>
              <w:rPr>
                <w:rFonts w:ascii="Times New Roman" w:eastAsia="Calibri" w:hAnsi="Times New Roman" w:cs="Times New Roman"/>
                <w:b/>
                <w:bCs/>
                <w:sz w:val="20"/>
                <w:szCs w:val="20"/>
                <w:lang w:val="en-US"/>
              </w:rPr>
            </w:pPr>
            <w:r w:rsidRPr="00124AB8">
              <w:rPr>
                <w:rFonts w:ascii="Times New Roman" w:eastAsia="Calibri" w:hAnsi="Times New Roman" w:cs="Times New Roman"/>
                <w:b/>
                <w:bCs/>
                <w:sz w:val="20"/>
                <w:szCs w:val="20"/>
                <w:lang w:val="en-US"/>
              </w:rPr>
              <w:t>Performance measures</w:t>
            </w:r>
          </w:p>
        </w:tc>
        <w:tc>
          <w:tcPr>
            <w:tcW w:w="3293" w:type="pct"/>
            <w:gridSpan w:val="4"/>
            <w:tcBorders>
              <w:top w:val="single" w:sz="12" w:space="0" w:color="auto"/>
              <w:left w:val="nil"/>
              <w:bottom w:val="single" w:sz="4" w:space="0" w:color="auto"/>
              <w:right w:val="nil"/>
            </w:tcBorders>
            <w:vAlign w:val="center"/>
          </w:tcPr>
          <w:p w14:paraId="716D92E0" w14:textId="7E424B52" w:rsidR="00555F29" w:rsidRPr="00124AB8" w:rsidRDefault="0060657B" w:rsidP="00474859">
            <w:pPr>
              <w:spacing w:after="0" w:line="360" w:lineRule="auto"/>
              <w:jc w:val="center"/>
              <w:rPr>
                <w:rFonts w:ascii="Times New Roman" w:eastAsia="Calibri" w:hAnsi="Times New Roman" w:cs="Times New Roman"/>
                <w:b/>
                <w:bCs/>
                <w:sz w:val="20"/>
                <w:szCs w:val="20"/>
                <w:lang w:val="en-US"/>
              </w:rPr>
            </w:pPr>
            <w:r w:rsidRPr="00124AB8">
              <w:rPr>
                <w:rFonts w:ascii="Times New Roman" w:eastAsia="Times New Roman" w:hAnsi="Times New Roman" w:cs="Times New Roman"/>
                <w:b/>
                <w:bCs/>
                <w:color w:val="000000"/>
                <w:sz w:val="20"/>
                <w:szCs w:val="20"/>
                <w:lang w:val="en-US"/>
              </w:rPr>
              <w:t>T-INT</w:t>
            </w:r>
          </w:p>
        </w:tc>
      </w:tr>
      <w:tr w:rsidR="00555F29" w:rsidRPr="00124AB8" w14:paraId="3E023CE3" w14:textId="77777777" w:rsidTr="00474859">
        <w:trPr>
          <w:trHeight w:val="432"/>
        </w:trPr>
        <w:tc>
          <w:tcPr>
            <w:tcW w:w="1707" w:type="pct"/>
            <w:tcBorders>
              <w:top w:val="single" w:sz="4" w:space="0" w:color="auto"/>
              <w:left w:val="nil"/>
              <w:bottom w:val="single" w:sz="4" w:space="0" w:color="auto"/>
              <w:right w:val="nil"/>
            </w:tcBorders>
            <w:vAlign w:val="center"/>
            <w:hideMark/>
          </w:tcPr>
          <w:p w14:paraId="463470C9" w14:textId="77777777" w:rsidR="00555F29" w:rsidRPr="00124AB8" w:rsidRDefault="00555F29" w:rsidP="00474859">
            <w:pPr>
              <w:spacing w:after="0" w:line="360" w:lineRule="auto"/>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Predictors</w:t>
            </w:r>
          </w:p>
        </w:tc>
        <w:tc>
          <w:tcPr>
            <w:tcW w:w="836" w:type="pct"/>
            <w:tcBorders>
              <w:top w:val="single" w:sz="4" w:space="0" w:color="auto"/>
              <w:left w:val="nil"/>
              <w:bottom w:val="single" w:sz="4" w:space="0" w:color="auto"/>
              <w:right w:val="nil"/>
            </w:tcBorders>
            <w:vAlign w:val="center"/>
            <w:hideMark/>
          </w:tcPr>
          <w:p w14:paraId="64D7AFAD" w14:textId="77777777" w:rsidR="00555F29" w:rsidRPr="00124AB8" w:rsidRDefault="00555F29" w:rsidP="00474859">
            <w:pPr>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Estimate</w:t>
            </w:r>
          </w:p>
        </w:tc>
        <w:tc>
          <w:tcPr>
            <w:tcW w:w="672" w:type="pct"/>
            <w:tcBorders>
              <w:top w:val="single" w:sz="4" w:space="0" w:color="auto"/>
              <w:left w:val="nil"/>
              <w:bottom w:val="single" w:sz="4" w:space="0" w:color="auto"/>
              <w:right w:val="nil"/>
            </w:tcBorders>
            <w:vAlign w:val="center"/>
          </w:tcPr>
          <w:p w14:paraId="417B65D3" w14:textId="77777777" w:rsidR="00555F29" w:rsidRPr="00124AB8" w:rsidRDefault="00555F29" w:rsidP="00474859">
            <w:pPr>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Std. error</w:t>
            </w:r>
          </w:p>
        </w:tc>
        <w:tc>
          <w:tcPr>
            <w:tcW w:w="671" w:type="pct"/>
            <w:tcBorders>
              <w:top w:val="single" w:sz="4" w:space="0" w:color="auto"/>
              <w:left w:val="nil"/>
              <w:bottom w:val="single" w:sz="4" w:space="0" w:color="auto"/>
              <w:right w:val="nil"/>
            </w:tcBorders>
          </w:tcPr>
          <w:p w14:paraId="35FE31A9" w14:textId="77777777" w:rsidR="00555F29" w:rsidRPr="00124AB8" w:rsidRDefault="00555F29" w:rsidP="00474859">
            <w:pPr>
              <w:spacing w:after="0" w:line="360" w:lineRule="auto"/>
              <w:jc w:val="center"/>
              <w:rPr>
                <w:rFonts w:ascii="Times New Roman" w:eastAsia="Calibri" w:hAnsi="Times New Roman" w:cs="Times New Roman"/>
                <w:i/>
                <w:iCs/>
                <w:sz w:val="20"/>
                <w:szCs w:val="20"/>
                <w:lang w:val="en-US"/>
              </w:rPr>
            </w:pPr>
            <w:r w:rsidRPr="00124AB8">
              <w:rPr>
                <w:rFonts w:ascii="Times New Roman" w:eastAsia="Calibri" w:hAnsi="Times New Roman" w:cs="Times New Roman"/>
                <w:i/>
                <w:iCs/>
                <w:sz w:val="20"/>
                <w:szCs w:val="20"/>
                <w:lang w:val="en-US"/>
              </w:rPr>
              <w:t xml:space="preserve">t value </w:t>
            </w:r>
          </w:p>
        </w:tc>
        <w:tc>
          <w:tcPr>
            <w:tcW w:w="1114" w:type="pct"/>
            <w:tcBorders>
              <w:top w:val="single" w:sz="4" w:space="0" w:color="auto"/>
              <w:left w:val="nil"/>
              <w:bottom w:val="single" w:sz="4" w:space="0" w:color="auto"/>
              <w:right w:val="nil"/>
            </w:tcBorders>
          </w:tcPr>
          <w:p w14:paraId="73C3EA59" w14:textId="77777777" w:rsidR="00555F29" w:rsidRPr="00124AB8" w:rsidRDefault="00555F29" w:rsidP="00474859">
            <w:pPr>
              <w:spacing w:after="0" w:line="360" w:lineRule="auto"/>
              <w:jc w:val="center"/>
              <w:rPr>
                <w:rFonts w:ascii="Times New Roman" w:eastAsia="Calibri" w:hAnsi="Times New Roman" w:cs="Times New Roman"/>
                <w:i/>
                <w:iCs/>
                <w:sz w:val="20"/>
                <w:szCs w:val="20"/>
                <w:lang w:val="en-US"/>
              </w:rPr>
            </w:pPr>
            <w:r w:rsidRPr="00124AB8">
              <w:rPr>
                <w:rFonts w:ascii="Times New Roman" w:eastAsia="Calibri" w:hAnsi="Times New Roman" w:cs="Times New Roman"/>
                <w:i/>
                <w:iCs/>
                <w:sz w:val="20"/>
                <w:szCs w:val="20"/>
                <w:lang w:val="en-US"/>
              </w:rPr>
              <w:t>p</w:t>
            </w:r>
          </w:p>
        </w:tc>
      </w:tr>
      <w:tr w:rsidR="00FE1A67" w:rsidRPr="00124AB8" w14:paraId="7BA62AD8" w14:textId="77777777" w:rsidTr="00474859">
        <w:trPr>
          <w:trHeight w:val="432"/>
        </w:trPr>
        <w:tc>
          <w:tcPr>
            <w:tcW w:w="1707" w:type="pct"/>
            <w:tcBorders>
              <w:top w:val="single" w:sz="4" w:space="0" w:color="auto"/>
              <w:left w:val="nil"/>
              <w:bottom w:val="nil"/>
              <w:right w:val="nil"/>
            </w:tcBorders>
            <w:vAlign w:val="center"/>
          </w:tcPr>
          <w:p w14:paraId="76E6A14F" w14:textId="77777777" w:rsidR="00FE1A67" w:rsidRPr="00124AB8" w:rsidRDefault="00FE1A67" w:rsidP="00FE1A67">
            <w:pPr>
              <w:spacing w:after="0" w:line="360" w:lineRule="auto"/>
              <w:ind w:left="165" w:hanging="165"/>
              <w:rPr>
                <w:rFonts w:ascii="Times New Roman" w:hAnsi="Times New Roman" w:cs="Times New Roman"/>
                <w:color w:val="000000"/>
                <w:sz w:val="20"/>
                <w:szCs w:val="20"/>
                <w:lang w:val="en-US"/>
              </w:rPr>
            </w:pPr>
            <w:r w:rsidRPr="00124AB8">
              <w:rPr>
                <w:rFonts w:ascii="Times New Roman" w:hAnsi="Times New Roman" w:cs="Times New Roman"/>
                <w:color w:val="000000"/>
                <w:sz w:val="20"/>
                <w:szCs w:val="20"/>
                <w:lang w:val="en-US"/>
              </w:rPr>
              <w:t>Intercept</w:t>
            </w:r>
          </w:p>
        </w:tc>
        <w:tc>
          <w:tcPr>
            <w:tcW w:w="836" w:type="pct"/>
            <w:tcBorders>
              <w:top w:val="single" w:sz="4" w:space="0" w:color="auto"/>
              <w:left w:val="nil"/>
              <w:bottom w:val="nil"/>
              <w:right w:val="nil"/>
            </w:tcBorders>
            <w:vAlign w:val="bottom"/>
          </w:tcPr>
          <w:p w14:paraId="08C75388" w14:textId="6B081744"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3950.72</w:t>
            </w:r>
          </w:p>
        </w:tc>
        <w:tc>
          <w:tcPr>
            <w:tcW w:w="672" w:type="pct"/>
            <w:tcBorders>
              <w:top w:val="single" w:sz="4" w:space="0" w:color="auto"/>
              <w:left w:val="nil"/>
              <w:bottom w:val="nil"/>
              <w:right w:val="nil"/>
            </w:tcBorders>
            <w:vAlign w:val="bottom"/>
          </w:tcPr>
          <w:p w14:paraId="61DC3762" w14:textId="0A374CE7"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164.93</w:t>
            </w:r>
          </w:p>
        </w:tc>
        <w:tc>
          <w:tcPr>
            <w:tcW w:w="671" w:type="pct"/>
            <w:tcBorders>
              <w:top w:val="single" w:sz="4" w:space="0" w:color="auto"/>
              <w:left w:val="nil"/>
              <w:bottom w:val="nil"/>
              <w:right w:val="nil"/>
            </w:tcBorders>
            <w:vAlign w:val="bottom"/>
          </w:tcPr>
          <w:p w14:paraId="5845A688" w14:textId="0B69496E"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23.95</w:t>
            </w:r>
          </w:p>
        </w:tc>
        <w:tc>
          <w:tcPr>
            <w:tcW w:w="1114" w:type="pct"/>
            <w:tcBorders>
              <w:top w:val="single" w:sz="4" w:space="0" w:color="auto"/>
              <w:left w:val="nil"/>
              <w:bottom w:val="nil"/>
              <w:right w:val="nil"/>
            </w:tcBorders>
            <w:vAlign w:val="bottom"/>
          </w:tcPr>
          <w:p w14:paraId="031299E2" w14:textId="366D1BCD"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&lt;0.001</w:t>
            </w:r>
          </w:p>
        </w:tc>
      </w:tr>
      <w:tr w:rsidR="00FE1A67" w:rsidRPr="00124AB8" w14:paraId="13CA1BCA" w14:textId="77777777" w:rsidTr="00474859">
        <w:trPr>
          <w:trHeight w:val="432"/>
        </w:trPr>
        <w:tc>
          <w:tcPr>
            <w:tcW w:w="1707" w:type="pct"/>
            <w:tcBorders>
              <w:top w:val="nil"/>
              <w:left w:val="nil"/>
              <w:bottom w:val="nil"/>
              <w:right w:val="nil"/>
            </w:tcBorders>
            <w:vAlign w:val="center"/>
          </w:tcPr>
          <w:p w14:paraId="30C6A612" w14:textId="77777777" w:rsidR="00FE1A67" w:rsidRPr="00124AB8" w:rsidRDefault="00FE1A67" w:rsidP="00FE1A67">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Substance condition - OXT vs placebo (ref)</w:t>
            </w:r>
          </w:p>
        </w:tc>
        <w:tc>
          <w:tcPr>
            <w:tcW w:w="836" w:type="pct"/>
            <w:tcBorders>
              <w:top w:val="nil"/>
              <w:left w:val="nil"/>
              <w:bottom w:val="nil"/>
              <w:right w:val="nil"/>
            </w:tcBorders>
            <w:vAlign w:val="bottom"/>
          </w:tcPr>
          <w:p w14:paraId="4FDDC5D9" w14:textId="4A0E30F6"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140.12</w:t>
            </w:r>
          </w:p>
        </w:tc>
        <w:tc>
          <w:tcPr>
            <w:tcW w:w="672" w:type="pct"/>
            <w:tcBorders>
              <w:top w:val="nil"/>
              <w:left w:val="nil"/>
              <w:bottom w:val="nil"/>
              <w:right w:val="nil"/>
            </w:tcBorders>
            <w:vAlign w:val="bottom"/>
          </w:tcPr>
          <w:p w14:paraId="09FBF059" w14:textId="4B9A1129"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18.93</w:t>
            </w:r>
          </w:p>
        </w:tc>
        <w:tc>
          <w:tcPr>
            <w:tcW w:w="671" w:type="pct"/>
            <w:tcBorders>
              <w:top w:val="nil"/>
              <w:left w:val="nil"/>
              <w:bottom w:val="nil"/>
              <w:right w:val="nil"/>
            </w:tcBorders>
            <w:vAlign w:val="bottom"/>
          </w:tcPr>
          <w:p w14:paraId="214049FF" w14:textId="0A679292"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7.40</w:t>
            </w:r>
          </w:p>
        </w:tc>
        <w:tc>
          <w:tcPr>
            <w:tcW w:w="1114" w:type="pct"/>
            <w:tcBorders>
              <w:top w:val="nil"/>
              <w:left w:val="nil"/>
              <w:bottom w:val="nil"/>
              <w:right w:val="nil"/>
            </w:tcBorders>
            <w:vAlign w:val="bottom"/>
          </w:tcPr>
          <w:p w14:paraId="3A636FF0" w14:textId="34AB0696"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&lt;0.001</w:t>
            </w:r>
          </w:p>
        </w:tc>
      </w:tr>
      <w:tr w:rsidR="00FE1A67" w:rsidRPr="00124AB8" w14:paraId="408EABF0" w14:textId="77777777" w:rsidTr="00474859">
        <w:trPr>
          <w:trHeight w:val="432"/>
        </w:trPr>
        <w:tc>
          <w:tcPr>
            <w:tcW w:w="1707" w:type="pct"/>
            <w:tcBorders>
              <w:top w:val="nil"/>
              <w:left w:val="nil"/>
              <w:bottom w:val="nil"/>
              <w:right w:val="nil"/>
            </w:tcBorders>
            <w:vAlign w:val="center"/>
          </w:tcPr>
          <w:p w14:paraId="4B98C071" w14:textId="77777777" w:rsidR="00FE1A67" w:rsidRPr="00124AB8" w:rsidRDefault="00FE1A67" w:rsidP="00FE1A67">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Observation (audience vs non audience)</w:t>
            </w:r>
          </w:p>
        </w:tc>
        <w:tc>
          <w:tcPr>
            <w:tcW w:w="836" w:type="pct"/>
            <w:tcBorders>
              <w:top w:val="nil"/>
              <w:left w:val="nil"/>
              <w:bottom w:val="nil"/>
              <w:right w:val="nil"/>
            </w:tcBorders>
            <w:vAlign w:val="bottom"/>
          </w:tcPr>
          <w:p w14:paraId="3E1B8166" w14:textId="6E3E2CE0"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-38.32</w:t>
            </w:r>
          </w:p>
        </w:tc>
        <w:tc>
          <w:tcPr>
            <w:tcW w:w="672" w:type="pct"/>
            <w:tcBorders>
              <w:top w:val="nil"/>
              <w:left w:val="nil"/>
              <w:bottom w:val="nil"/>
              <w:right w:val="nil"/>
            </w:tcBorders>
            <w:vAlign w:val="bottom"/>
          </w:tcPr>
          <w:p w14:paraId="403FF16F" w14:textId="2D844B0A"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18.45</w:t>
            </w:r>
          </w:p>
        </w:tc>
        <w:tc>
          <w:tcPr>
            <w:tcW w:w="671" w:type="pct"/>
            <w:tcBorders>
              <w:top w:val="nil"/>
              <w:left w:val="nil"/>
              <w:bottom w:val="nil"/>
              <w:right w:val="nil"/>
            </w:tcBorders>
            <w:vAlign w:val="bottom"/>
          </w:tcPr>
          <w:p w14:paraId="701DFED2" w14:textId="6ACF6DE6"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-2.08</w:t>
            </w:r>
          </w:p>
        </w:tc>
        <w:tc>
          <w:tcPr>
            <w:tcW w:w="1114" w:type="pct"/>
            <w:tcBorders>
              <w:top w:val="nil"/>
              <w:left w:val="nil"/>
              <w:bottom w:val="nil"/>
              <w:right w:val="nil"/>
            </w:tcBorders>
            <w:vAlign w:val="bottom"/>
          </w:tcPr>
          <w:p w14:paraId="49C5B3C7" w14:textId="5745B83B"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0.038</w:t>
            </w:r>
          </w:p>
        </w:tc>
      </w:tr>
      <w:tr w:rsidR="00FE1A67" w:rsidRPr="00124AB8" w14:paraId="6C3017BC" w14:textId="77777777" w:rsidTr="00474859">
        <w:trPr>
          <w:trHeight w:val="432"/>
        </w:trPr>
        <w:tc>
          <w:tcPr>
            <w:tcW w:w="1707" w:type="pct"/>
            <w:tcBorders>
              <w:top w:val="nil"/>
              <w:left w:val="nil"/>
              <w:bottom w:val="nil"/>
              <w:right w:val="nil"/>
            </w:tcBorders>
            <w:vAlign w:val="center"/>
          </w:tcPr>
          <w:p w14:paraId="3C66FD70" w14:textId="77777777" w:rsidR="00FE1A67" w:rsidRPr="00124AB8" w:rsidRDefault="00FE1A67" w:rsidP="00FE1A67">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Auditory feedback (yes vs no)</w:t>
            </w:r>
          </w:p>
        </w:tc>
        <w:tc>
          <w:tcPr>
            <w:tcW w:w="836" w:type="pct"/>
            <w:tcBorders>
              <w:top w:val="nil"/>
              <w:left w:val="nil"/>
              <w:bottom w:val="nil"/>
              <w:right w:val="nil"/>
            </w:tcBorders>
            <w:vAlign w:val="bottom"/>
          </w:tcPr>
          <w:p w14:paraId="56159711" w14:textId="7097B6D1"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-31.09</w:t>
            </w:r>
          </w:p>
        </w:tc>
        <w:tc>
          <w:tcPr>
            <w:tcW w:w="672" w:type="pct"/>
            <w:tcBorders>
              <w:top w:val="nil"/>
              <w:left w:val="nil"/>
              <w:bottom w:val="nil"/>
              <w:right w:val="nil"/>
            </w:tcBorders>
            <w:vAlign w:val="bottom"/>
          </w:tcPr>
          <w:p w14:paraId="155137CD" w14:textId="3C7B05B6"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18.20</w:t>
            </w:r>
          </w:p>
        </w:tc>
        <w:tc>
          <w:tcPr>
            <w:tcW w:w="671" w:type="pct"/>
            <w:tcBorders>
              <w:top w:val="nil"/>
              <w:left w:val="nil"/>
              <w:bottom w:val="nil"/>
              <w:right w:val="nil"/>
            </w:tcBorders>
            <w:vAlign w:val="bottom"/>
          </w:tcPr>
          <w:p w14:paraId="67D67808" w14:textId="751FF5C5"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-1.71</w:t>
            </w:r>
          </w:p>
        </w:tc>
        <w:tc>
          <w:tcPr>
            <w:tcW w:w="1114" w:type="pct"/>
            <w:tcBorders>
              <w:top w:val="nil"/>
              <w:left w:val="nil"/>
              <w:bottom w:val="nil"/>
              <w:right w:val="nil"/>
            </w:tcBorders>
            <w:vAlign w:val="bottom"/>
          </w:tcPr>
          <w:p w14:paraId="29C7AC77" w14:textId="233BDAC4"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0.088</w:t>
            </w:r>
          </w:p>
        </w:tc>
      </w:tr>
      <w:tr w:rsidR="00FE1A67" w:rsidRPr="00124AB8" w14:paraId="0CF63528" w14:textId="77777777" w:rsidTr="00474859">
        <w:trPr>
          <w:trHeight w:val="432"/>
        </w:trPr>
        <w:tc>
          <w:tcPr>
            <w:tcW w:w="1707" w:type="pct"/>
            <w:tcBorders>
              <w:top w:val="nil"/>
              <w:left w:val="nil"/>
              <w:bottom w:val="nil"/>
              <w:right w:val="nil"/>
            </w:tcBorders>
            <w:vAlign w:val="center"/>
          </w:tcPr>
          <w:p w14:paraId="0C0B8495" w14:textId="77777777" w:rsidR="00FE1A67" w:rsidRPr="00124AB8" w:rsidRDefault="00FE1A67" w:rsidP="00FE1A67">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STAI State</w:t>
            </w:r>
          </w:p>
        </w:tc>
        <w:tc>
          <w:tcPr>
            <w:tcW w:w="836" w:type="pct"/>
            <w:tcBorders>
              <w:top w:val="nil"/>
              <w:left w:val="nil"/>
              <w:bottom w:val="nil"/>
              <w:right w:val="nil"/>
            </w:tcBorders>
            <w:vAlign w:val="bottom"/>
          </w:tcPr>
          <w:p w14:paraId="30E9F037" w14:textId="39B225DF"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300.85</w:t>
            </w:r>
          </w:p>
        </w:tc>
        <w:tc>
          <w:tcPr>
            <w:tcW w:w="672" w:type="pct"/>
            <w:tcBorders>
              <w:top w:val="nil"/>
              <w:left w:val="nil"/>
              <w:bottom w:val="nil"/>
              <w:right w:val="nil"/>
            </w:tcBorders>
            <w:vAlign w:val="bottom"/>
          </w:tcPr>
          <w:p w14:paraId="19B14EA4" w14:textId="476690CE"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18.49</w:t>
            </w:r>
          </w:p>
        </w:tc>
        <w:tc>
          <w:tcPr>
            <w:tcW w:w="671" w:type="pct"/>
            <w:tcBorders>
              <w:top w:val="nil"/>
              <w:left w:val="nil"/>
              <w:bottom w:val="nil"/>
              <w:right w:val="nil"/>
            </w:tcBorders>
            <w:vAlign w:val="bottom"/>
          </w:tcPr>
          <w:p w14:paraId="4222A931" w14:textId="2FFBD457"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16.27</w:t>
            </w:r>
          </w:p>
        </w:tc>
        <w:tc>
          <w:tcPr>
            <w:tcW w:w="1114" w:type="pct"/>
            <w:tcBorders>
              <w:top w:val="nil"/>
              <w:left w:val="nil"/>
              <w:bottom w:val="nil"/>
              <w:right w:val="nil"/>
            </w:tcBorders>
            <w:vAlign w:val="bottom"/>
          </w:tcPr>
          <w:p w14:paraId="46C19ECF" w14:textId="3A437175"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&lt;0.001</w:t>
            </w:r>
          </w:p>
        </w:tc>
      </w:tr>
      <w:tr w:rsidR="00FE1A67" w:rsidRPr="00124AB8" w14:paraId="70FAC579" w14:textId="77777777" w:rsidTr="00474859">
        <w:trPr>
          <w:trHeight w:val="432"/>
        </w:trPr>
        <w:tc>
          <w:tcPr>
            <w:tcW w:w="1707" w:type="pct"/>
            <w:tcBorders>
              <w:top w:val="nil"/>
              <w:left w:val="nil"/>
              <w:bottom w:val="nil"/>
              <w:right w:val="nil"/>
            </w:tcBorders>
            <w:vAlign w:val="center"/>
          </w:tcPr>
          <w:p w14:paraId="5C61FDB8" w14:textId="77777777" w:rsidR="00FE1A67" w:rsidRPr="00124AB8" w:rsidRDefault="00FE1A67" w:rsidP="00FE1A67">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Order of the visit</w:t>
            </w:r>
          </w:p>
        </w:tc>
        <w:tc>
          <w:tcPr>
            <w:tcW w:w="836" w:type="pct"/>
            <w:tcBorders>
              <w:top w:val="nil"/>
              <w:left w:val="nil"/>
              <w:bottom w:val="nil"/>
              <w:right w:val="nil"/>
            </w:tcBorders>
            <w:vAlign w:val="bottom"/>
          </w:tcPr>
          <w:p w14:paraId="364F72E8" w14:textId="38539D8C"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172.37</w:t>
            </w:r>
          </w:p>
        </w:tc>
        <w:tc>
          <w:tcPr>
            <w:tcW w:w="672" w:type="pct"/>
            <w:tcBorders>
              <w:top w:val="nil"/>
              <w:left w:val="nil"/>
              <w:bottom w:val="nil"/>
              <w:right w:val="nil"/>
            </w:tcBorders>
            <w:vAlign w:val="bottom"/>
          </w:tcPr>
          <w:p w14:paraId="20F7F9D0" w14:textId="10D84BF7"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12.72</w:t>
            </w:r>
          </w:p>
        </w:tc>
        <w:tc>
          <w:tcPr>
            <w:tcW w:w="671" w:type="pct"/>
            <w:tcBorders>
              <w:top w:val="nil"/>
              <w:left w:val="nil"/>
              <w:bottom w:val="nil"/>
              <w:right w:val="nil"/>
            </w:tcBorders>
            <w:vAlign w:val="bottom"/>
          </w:tcPr>
          <w:p w14:paraId="643757A2" w14:textId="3C3818A6"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13.55</w:t>
            </w:r>
          </w:p>
        </w:tc>
        <w:tc>
          <w:tcPr>
            <w:tcW w:w="1114" w:type="pct"/>
            <w:tcBorders>
              <w:top w:val="nil"/>
              <w:left w:val="nil"/>
              <w:bottom w:val="nil"/>
              <w:right w:val="nil"/>
            </w:tcBorders>
            <w:vAlign w:val="bottom"/>
          </w:tcPr>
          <w:p w14:paraId="3A29CF19" w14:textId="4F8C1A97"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&lt;0.001</w:t>
            </w:r>
          </w:p>
        </w:tc>
      </w:tr>
      <w:tr w:rsidR="00FE1A67" w:rsidRPr="00124AB8" w14:paraId="1C84B0B2" w14:textId="77777777" w:rsidTr="00474859">
        <w:trPr>
          <w:trHeight w:val="432"/>
        </w:trPr>
        <w:tc>
          <w:tcPr>
            <w:tcW w:w="1707" w:type="pct"/>
            <w:tcBorders>
              <w:top w:val="nil"/>
              <w:left w:val="nil"/>
              <w:bottom w:val="nil"/>
              <w:right w:val="nil"/>
            </w:tcBorders>
            <w:vAlign w:val="center"/>
          </w:tcPr>
          <w:p w14:paraId="753D4D47" w14:textId="3125C009" w:rsidR="00FE1A67" w:rsidRPr="00124AB8" w:rsidRDefault="00FE1A67" w:rsidP="00FE1A67">
            <w:pPr>
              <w:spacing w:after="0" w:line="360" w:lineRule="auto"/>
              <w:ind w:left="165" w:hanging="165"/>
              <w:rPr>
                <w:rFonts w:ascii="Times New Roman" w:hAnsi="Times New Roman" w:cs="Times New Roman"/>
                <w:color w:val="000000"/>
                <w:sz w:val="20"/>
                <w:szCs w:val="20"/>
                <w:lang w:val="en-US"/>
              </w:rPr>
            </w:pPr>
            <w:r w:rsidRPr="00124AB8">
              <w:rPr>
                <w:rFonts w:ascii="Times New Roman" w:hAnsi="Times New Roman" w:cs="Times New Roman"/>
                <w:color w:val="000000"/>
                <w:sz w:val="20"/>
                <w:szCs w:val="20"/>
                <w:lang w:val="en-US"/>
              </w:rPr>
              <w:t>Time of day (&lt;12 PM)</w:t>
            </w:r>
          </w:p>
        </w:tc>
        <w:tc>
          <w:tcPr>
            <w:tcW w:w="836" w:type="pct"/>
            <w:tcBorders>
              <w:top w:val="nil"/>
              <w:left w:val="nil"/>
              <w:bottom w:val="nil"/>
              <w:right w:val="nil"/>
            </w:tcBorders>
            <w:vAlign w:val="bottom"/>
          </w:tcPr>
          <w:p w14:paraId="4BCA901B" w14:textId="5F487A95"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102.28</w:t>
            </w:r>
          </w:p>
        </w:tc>
        <w:tc>
          <w:tcPr>
            <w:tcW w:w="672" w:type="pct"/>
            <w:tcBorders>
              <w:top w:val="nil"/>
              <w:left w:val="nil"/>
              <w:bottom w:val="nil"/>
              <w:right w:val="nil"/>
            </w:tcBorders>
            <w:vAlign w:val="bottom"/>
          </w:tcPr>
          <w:p w14:paraId="35074AA1" w14:textId="7A938A14"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38.35</w:t>
            </w:r>
          </w:p>
        </w:tc>
        <w:tc>
          <w:tcPr>
            <w:tcW w:w="671" w:type="pct"/>
            <w:tcBorders>
              <w:top w:val="nil"/>
              <w:left w:val="nil"/>
              <w:bottom w:val="nil"/>
              <w:right w:val="nil"/>
            </w:tcBorders>
            <w:vAlign w:val="bottom"/>
          </w:tcPr>
          <w:p w14:paraId="73C6CEC3" w14:textId="09252D4F"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2.67</w:t>
            </w:r>
          </w:p>
        </w:tc>
        <w:tc>
          <w:tcPr>
            <w:tcW w:w="1114" w:type="pct"/>
            <w:tcBorders>
              <w:top w:val="nil"/>
              <w:left w:val="nil"/>
              <w:bottom w:val="nil"/>
              <w:right w:val="nil"/>
            </w:tcBorders>
            <w:vAlign w:val="bottom"/>
          </w:tcPr>
          <w:p w14:paraId="2CF70B99" w14:textId="7247F5E7"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0.008</w:t>
            </w:r>
          </w:p>
        </w:tc>
      </w:tr>
      <w:tr w:rsidR="00FE1A67" w:rsidRPr="00124AB8" w14:paraId="2E637523" w14:textId="77777777" w:rsidTr="00474859">
        <w:trPr>
          <w:trHeight w:val="432"/>
        </w:trPr>
        <w:tc>
          <w:tcPr>
            <w:tcW w:w="1707" w:type="pct"/>
            <w:tcBorders>
              <w:top w:val="nil"/>
              <w:left w:val="nil"/>
              <w:bottom w:val="nil"/>
              <w:right w:val="nil"/>
            </w:tcBorders>
            <w:vAlign w:val="center"/>
          </w:tcPr>
          <w:p w14:paraId="778CF776" w14:textId="76E4588B" w:rsidR="00FE1A67" w:rsidRPr="00124AB8" w:rsidRDefault="00FE1A67" w:rsidP="00FE1A67">
            <w:pPr>
              <w:spacing w:after="0" w:line="360" w:lineRule="auto"/>
              <w:ind w:left="165" w:hanging="165"/>
              <w:rPr>
                <w:rFonts w:ascii="Times New Roman" w:hAnsi="Times New Roman" w:cs="Times New Roman"/>
                <w:color w:val="000000"/>
                <w:sz w:val="20"/>
                <w:szCs w:val="20"/>
                <w:lang w:val="en-US"/>
              </w:rPr>
            </w:pPr>
            <w:r w:rsidRPr="00124AB8">
              <w:rPr>
                <w:rFonts w:ascii="Times New Roman" w:hAnsi="Times New Roman" w:cs="Times New Roman"/>
                <w:color w:val="000000"/>
                <w:sz w:val="20"/>
                <w:szCs w:val="20"/>
                <w:lang w:val="en-US"/>
              </w:rPr>
              <w:t>Time of day (&gt;4 PM)</w:t>
            </w:r>
          </w:p>
        </w:tc>
        <w:tc>
          <w:tcPr>
            <w:tcW w:w="836" w:type="pct"/>
            <w:tcBorders>
              <w:top w:val="nil"/>
              <w:left w:val="nil"/>
              <w:bottom w:val="nil"/>
              <w:right w:val="nil"/>
            </w:tcBorders>
            <w:vAlign w:val="bottom"/>
          </w:tcPr>
          <w:p w14:paraId="75FE6E30" w14:textId="4DB1A6B0"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115.28</w:t>
            </w:r>
          </w:p>
        </w:tc>
        <w:tc>
          <w:tcPr>
            <w:tcW w:w="672" w:type="pct"/>
            <w:tcBorders>
              <w:top w:val="nil"/>
              <w:left w:val="nil"/>
              <w:bottom w:val="nil"/>
              <w:right w:val="nil"/>
            </w:tcBorders>
            <w:vAlign w:val="bottom"/>
          </w:tcPr>
          <w:p w14:paraId="3CD61F40" w14:textId="33548CDF"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20.25</w:t>
            </w:r>
          </w:p>
        </w:tc>
        <w:tc>
          <w:tcPr>
            <w:tcW w:w="671" w:type="pct"/>
            <w:tcBorders>
              <w:top w:val="nil"/>
              <w:left w:val="nil"/>
              <w:bottom w:val="nil"/>
              <w:right w:val="nil"/>
            </w:tcBorders>
            <w:vAlign w:val="bottom"/>
          </w:tcPr>
          <w:p w14:paraId="7D799ECE" w14:textId="4DAD262C"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5.69</w:t>
            </w:r>
          </w:p>
        </w:tc>
        <w:tc>
          <w:tcPr>
            <w:tcW w:w="1114" w:type="pct"/>
            <w:tcBorders>
              <w:top w:val="nil"/>
              <w:left w:val="nil"/>
              <w:bottom w:val="nil"/>
              <w:right w:val="nil"/>
            </w:tcBorders>
            <w:vAlign w:val="bottom"/>
          </w:tcPr>
          <w:p w14:paraId="3DCE4CC2" w14:textId="04F1BEFF"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&lt;0.001</w:t>
            </w:r>
          </w:p>
        </w:tc>
      </w:tr>
      <w:tr w:rsidR="00FE1A67" w:rsidRPr="00124AB8" w14:paraId="22A43C04" w14:textId="77777777" w:rsidTr="00474859">
        <w:trPr>
          <w:trHeight w:val="432"/>
        </w:trPr>
        <w:tc>
          <w:tcPr>
            <w:tcW w:w="1707" w:type="pct"/>
            <w:tcBorders>
              <w:top w:val="nil"/>
              <w:left w:val="nil"/>
              <w:bottom w:val="nil"/>
              <w:right w:val="nil"/>
            </w:tcBorders>
            <w:vAlign w:val="center"/>
          </w:tcPr>
          <w:p w14:paraId="5F76B987" w14:textId="77777777" w:rsidR="00FE1A67" w:rsidRPr="00124AB8" w:rsidRDefault="00FE1A67" w:rsidP="00FE1A67">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Substance condition x Observation</w:t>
            </w:r>
          </w:p>
        </w:tc>
        <w:tc>
          <w:tcPr>
            <w:tcW w:w="836" w:type="pct"/>
            <w:tcBorders>
              <w:top w:val="nil"/>
              <w:left w:val="nil"/>
              <w:bottom w:val="nil"/>
              <w:right w:val="nil"/>
            </w:tcBorders>
            <w:vAlign w:val="bottom"/>
          </w:tcPr>
          <w:p w14:paraId="68B85292" w14:textId="52116E41"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16.94</w:t>
            </w:r>
          </w:p>
        </w:tc>
        <w:tc>
          <w:tcPr>
            <w:tcW w:w="672" w:type="pct"/>
            <w:tcBorders>
              <w:top w:val="nil"/>
              <w:left w:val="nil"/>
              <w:bottom w:val="nil"/>
              <w:right w:val="nil"/>
            </w:tcBorders>
            <w:vAlign w:val="bottom"/>
          </w:tcPr>
          <w:p w14:paraId="0244A5C7" w14:textId="2D4EE50E"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21.56</w:t>
            </w:r>
          </w:p>
        </w:tc>
        <w:tc>
          <w:tcPr>
            <w:tcW w:w="671" w:type="pct"/>
            <w:tcBorders>
              <w:top w:val="nil"/>
              <w:left w:val="nil"/>
              <w:bottom w:val="nil"/>
              <w:right w:val="nil"/>
            </w:tcBorders>
            <w:vAlign w:val="bottom"/>
          </w:tcPr>
          <w:p w14:paraId="1E9864A3" w14:textId="51EC8209"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0.79</w:t>
            </w:r>
          </w:p>
        </w:tc>
        <w:tc>
          <w:tcPr>
            <w:tcW w:w="1114" w:type="pct"/>
            <w:tcBorders>
              <w:top w:val="nil"/>
              <w:left w:val="nil"/>
              <w:bottom w:val="nil"/>
              <w:right w:val="nil"/>
            </w:tcBorders>
            <w:vAlign w:val="bottom"/>
          </w:tcPr>
          <w:p w14:paraId="57599489" w14:textId="76D3C436"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0.432</w:t>
            </w:r>
          </w:p>
        </w:tc>
      </w:tr>
      <w:tr w:rsidR="00FE1A67" w:rsidRPr="00124AB8" w14:paraId="07B1E2AB" w14:textId="77777777" w:rsidTr="00474859">
        <w:trPr>
          <w:trHeight w:val="432"/>
        </w:trPr>
        <w:tc>
          <w:tcPr>
            <w:tcW w:w="1707" w:type="pct"/>
            <w:tcBorders>
              <w:top w:val="nil"/>
              <w:left w:val="nil"/>
              <w:bottom w:val="nil"/>
              <w:right w:val="nil"/>
            </w:tcBorders>
            <w:vAlign w:val="center"/>
          </w:tcPr>
          <w:p w14:paraId="119F1CAE" w14:textId="77777777" w:rsidR="00FE1A67" w:rsidRPr="00124AB8" w:rsidRDefault="00FE1A67" w:rsidP="00FE1A67">
            <w:pPr>
              <w:spacing w:after="0" w:line="360" w:lineRule="auto"/>
              <w:ind w:left="165" w:hanging="165"/>
              <w:rPr>
                <w:rFonts w:ascii="Times New Roman" w:hAnsi="Times New Roman" w:cs="Times New Roman"/>
                <w:color w:val="000000"/>
                <w:sz w:val="20"/>
                <w:szCs w:val="20"/>
                <w:lang w:val="en-US"/>
              </w:rPr>
            </w:pPr>
            <w:r w:rsidRPr="00124AB8">
              <w:rPr>
                <w:rFonts w:ascii="Times New Roman" w:hAnsi="Times New Roman" w:cs="Times New Roman"/>
                <w:color w:val="000000"/>
                <w:sz w:val="20"/>
                <w:szCs w:val="20"/>
                <w:lang w:val="en-US"/>
              </w:rPr>
              <w:t>Substance condition by Auditory feedback</w:t>
            </w:r>
          </w:p>
        </w:tc>
        <w:tc>
          <w:tcPr>
            <w:tcW w:w="836" w:type="pct"/>
            <w:tcBorders>
              <w:top w:val="nil"/>
              <w:left w:val="nil"/>
              <w:bottom w:val="nil"/>
              <w:right w:val="nil"/>
            </w:tcBorders>
            <w:vAlign w:val="bottom"/>
          </w:tcPr>
          <w:p w14:paraId="201BEDAB" w14:textId="73DF4188"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6.36</w:t>
            </w:r>
          </w:p>
        </w:tc>
        <w:tc>
          <w:tcPr>
            <w:tcW w:w="672" w:type="pct"/>
            <w:tcBorders>
              <w:top w:val="nil"/>
              <w:left w:val="nil"/>
              <w:bottom w:val="nil"/>
              <w:right w:val="nil"/>
            </w:tcBorders>
            <w:vAlign w:val="bottom"/>
          </w:tcPr>
          <w:p w14:paraId="6A798446" w14:textId="36985C5B"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21.63</w:t>
            </w:r>
          </w:p>
        </w:tc>
        <w:tc>
          <w:tcPr>
            <w:tcW w:w="671" w:type="pct"/>
            <w:tcBorders>
              <w:top w:val="nil"/>
              <w:left w:val="nil"/>
              <w:bottom w:val="nil"/>
              <w:right w:val="nil"/>
            </w:tcBorders>
            <w:vAlign w:val="bottom"/>
          </w:tcPr>
          <w:p w14:paraId="52D45263" w14:textId="5BD75E5C"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0.29</w:t>
            </w:r>
          </w:p>
        </w:tc>
        <w:tc>
          <w:tcPr>
            <w:tcW w:w="1114" w:type="pct"/>
            <w:tcBorders>
              <w:top w:val="nil"/>
              <w:left w:val="nil"/>
              <w:bottom w:val="nil"/>
              <w:right w:val="nil"/>
            </w:tcBorders>
            <w:vAlign w:val="bottom"/>
          </w:tcPr>
          <w:p w14:paraId="36697B74" w14:textId="29352154"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0.769</w:t>
            </w:r>
          </w:p>
        </w:tc>
      </w:tr>
      <w:tr w:rsidR="00FE1A67" w:rsidRPr="00124AB8" w14:paraId="3586999E" w14:textId="77777777" w:rsidTr="00474859">
        <w:trPr>
          <w:trHeight w:val="212"/>
        </w:trPr>
        <w:tc>
          <w:tcPr>
            <w:tcW w:w="1707" w:type="pct"/>
            <w:tcBorders>
              <w:top w:val="nil"/>
              <w:left w:val="nil"/>
              <w:bottom w:val="nil"/>
              <w:right w:val="nil"/>
            </w:tcBorders>
            <w:vAlign w:val="center"/>
          </w:tcPr>
          <w:p w14:paraId="4E515F36" w14:textId="77777777" w:rsidR="00FE1A67" w:rsidRPr="00124AB8" w:rsidRDefault="00FE1A67" w:rsidP="00FE1A67">
            <w:pPr>
              <w:spacing w:after="0" w:line="360" w:lineRule="auto"/>
              <w:ind w:left="165" w:hanging="165"/>
              <w:rPr>
                <w:rFonts w:ascii="Times New Roman" w:eastAsia="Calibri" w:hAnsi="Times New Roman" w:cs="Times New Roman"/>
                <w:sz w:val="20"/>
                <w:szCs w:val="20"/>
                <w:lang w:val="en-US"/>
              </w:rPr>
            </w:pPr>
            <w:r w:rsidRPr="00124AB8">
              <w:rPr>
                <w:rFonts w:ascii="Times New Roman" w:hAnsi="Times New Roman" w:cs="Times New Roman"/>
                <w:color w:val="000000"/>
                <w:sz w:val="20"/>
                <w:szCs w:val="20"/>
                <w:lang w:val="en-US"/>
              </w:rPr>
              <w:t>Observation by Auditory feedback</w:t>
            </w:r>
          </w:p>
        </w:tc>
        <w:tc>
          <w:tcPr>
            <w:tcW w:w="836" w:type="pct"/>
            <w:tcBorders>
              <w:top w:val="nil"/>
              <w:left w:val="nil"/>
              <w:bottom w:val="nil"/>
              <w:right w:val="nil"/>
            </w:tcBorders>
            <w:vAlign w:val="bottom"/>
          </w:tcPr>
          <w:p w14:paraId="22BE7116" w14:textId="6B292374"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-19.95</w:t>
            </w:r>
          </w:p>
        </w:tc>
        <w:tc>
          <w:tcPr>
            <w:tcW w:w="672" w:type="pct"/>
            <w:tcBorders>
              <w:top w:val="nil"/>
              <w:left w:val="nil"/>
              <w:bottom w:val="nil"/>
              <w:right w:val="nil"/>
            </w:tcBorders>
            <w:vAlign w:val="bottom"/>
          </w:tcPr>
          <w:p w14:paraId="7F0523FE" w14:textId="170C9422"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21.55</w:t>
            </w:r>
          </w:p>
        </w:tc>
        <w:tc>
          <w:tcPr>
            <w:tcW w:w="671" w:type="pct"/>
            <w:tcBorders>
              <w:top w:val="nil"/>
              <w:left w:val="nil"/>
              <w:bottom w:val="nil"/>
              <w:right w:val="nil"/>
            </w:tcBorders>
            <w:vAlign w:val="bottom"/>
          </w:tcPr>
          <w:p w14:paraId="0342C0A9" w14:textId="63092843"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-0.93</w:t>
            </w:r>
          </w:p>
        </w:tc>
        <w:tc>
          <w:tcPr>
            <w:tcW w:w="1114" w:type="pct"/>
            <w:tcBorders>
              <w:top w:val="nil"/>
              <w:left w:val="nil"/>
              <w:bottom w:val="nil"/>
              <w:right w:val="nil"/>
            </w:tcBorders>
            <w:vAlign w:val="bottom"/>
          </w:tcPr>
          <w:p w14:paraId="32E5D0C3" w14:textId="39981CF9" w:rsidR="00FE1A67" w:rsidRPr="00124AB8" w:rsidRDefault="00FE1A67" w:rsidP="00FE1A67">
            <w:pPr>
              <w:tabs>
                <w:tab w:val="decimal" w:pos="346"/>
              </w:tabs>
              <w:spacing w:after="0" w:line="360" w:lineRule="auto"/>
              <w:jc w:val="center"/>
              <w:rPr>
                <w:rFonts w:ascii="Times New Roman" w:eastAsia="Calibri" w:hAnsi="Times New Roman" w:cs="Times New Roman"/>
                <w:sz w:val="20"/>
                <w:szCs w:val="20"/>
                <w:lang w:val="en-US"/>
              </w:rPr>
            </w:pPr>
            <w:r w:rsidRPr="00124AB8">
              <w:rPr>
                <w:rFonts w:ascii="Times New Roman" w:eastAsia="Calibri" w:hAnsi="Times New Roman" w:cs="Times New Roman"/>
                <w:sz w:val="20"/>
                <w:szCs w:val="20"/>
                <w:lang w:val="en-US"/>
              </w:rPr>
              <w:t>0.355</w:t>
            </w:r>
          </w:p>
        </w:tc>
      </w:tr>
      <w:tr w:rsidR="00555F29" w:rsidRPr="00124AB8" w14:paraId="78EF6879" w14:textId="77777777" w:rsidTr="00474859">
        <w:trPr>
          <w:trHeight w:val="61"/>
        </w:trPr>
        <w:tc>
          <w:tcPr>
            <w:tcW w:w="1707" w:type="pct"/>
            <w:tcBorders>
              <w:top w:val="nil"/>
              <w:left w:val="nil"/>
              <w:bottom w:val="single" w:sz="18" w:space="0" w:color="auto"/>
              <w:right w:val="nil"/>
            </w:tcBorders>
            <w:vAlign w:val="center"/>
          </w:tcPr>
          <w:p w14:paraId="07C0058A" w14:textId="77777777" w:rsidR="00555F29" w:rsidRPr="00124AB8" w:rsidRDefault="00555F29" w:rsidP="00474859">
            <w:pPr>
              <w:spacing w:after="0" w:line="120" w:lineRule="auto"/>
              <w:jc w:val="both"/>
              <w:rPr>
                <w:rFonts w:ascii="Times New Roman" w:eastAsia="Calibri" w:hAnsi="Times New Roman" w:cs="Times New Roman"/>
                <w:sz w:val="20"/>
                <w:szCs w:val="20"/>
                <w:lang w:val="en-US"/>
              </w:rPr>
            </w:pPr>
          </w:p>
        </w:tc>
        <w:tc>
          <w:tcPr>
            <w:tcW w:w="836" w:type="pct"/>
            <w:tcBorders>
              <w:top w:val="nil"/>
              <w:left w:val="nil"/>
              <w:bottom w:val="single" w:sz="18" w:space="0" w:color="auto"/>
              <w:right w:val="nil"/>
            </w:tcBorders>
            <w:vAlign w:val="center"/>
          </w:tcPr>
          <w:p w14:paraId="6CA12904" w14:textId="77777777" w:rsidR="00555F29" w:rsidRPr="00124AB8" w:rsidRDefault="00555F29" w:rsidP="00474859">
            <w:pPr>
              <w:tabs>
                <w:tab w:val="decimal" w:pos="346"/>
              </w:tabs>
              <w:spacing w:after="0" w:line="120" w:lineRule="auto"/>
              <w:jc w:val="center"/>
              <w:rPr>
                <w:rFonts w:ascii="Times New Roman" w:eastAsia="Calibri" w:hAnsi="Times New Roman" w:cs="Times New Roman"/>
                <w:sz w:val="20"/>
                <w:szCs w:val="20"/>
                <w:lang w:val="en-US"/>
              </w:rPr>
            </w:pPr>
          </w:p>
        </w:tc>
        <w:tc>
          <w:tcPr>
            <w:tcW w:w="672" w:type="pct"/>
            <w:tcBorders>
              <w:top w:val="nil"/>
              <w:left w:val="nil"/>
              <w:bottom w:val="single" w:sz="18" w:space="0" w:color="auto"/>
              <w:right w:val="nil"/>
            </w:tcBorders>
            <w:vAlign w:val="center"/>
          </w:tcPr>
          <w:p w14:paraId="7DAF6CE5" w14:textId="77777777" w:rsidR="00555F29" w:rsidRPr="00124AB8" w:rsidRDefault="00555F29" w:rsidP="00474859">
            <w:pPr>
              <w:tabs>
                <w:tab w:val="decimal" w:pos="346"/>
              </w:tabs>
              <w:spacing w:after="0" w:line="120" w:lineRule="auto"/>
              <w:jc w:val="center"/>
              <w:rPr>
                <w:rFonts w:ascii="Times New Roman" w:eastAsia="Calibri" w:hAnsi="Times New Roman" w:cs="Times New Roman"/>
                <w:sz w:val="20"/>
                <w:szCs w:val="20"/>
                <w:lang w:val="en-US"/>
              </w:rPr>
            </w:pPr>
          </w:p>
        </w:tc>
        <w:tc>
          <w:tcPr>
            <w:tcW w:w="671" w:type="pct"/>
            <w:tcBorders>
              <w:top w:val="nil"/>
              <w:left w:val="nil"/>
              <w:bottom w:val="single" w:sz="18" w:space="0" w:color="auto"/>
              <w:right w:val="nil"/>
            </w:tcBorders>
            <w:vAlign w:val="center"/>
          </w:tcPr>
          <w:p w14:paraId="4DF18381" w14:textId="77777777" w:rsidR="00555F29" w:rsidRPr="00124AB8" w:rsidRDefault="00555F29" w:rsidP="00474859">
            <w:pPr>
              <w:tabs>
                <w:tab w:val="decimal" w:pos="346"/>
              </w:tabs>
              <w:spacing w:after="0" w:line="120" w:lineRule="auto"/>
              <w:jc w:val="center"/>
              <w:rPr>
                <w:rFonts w:ascii="Times New Roman" w:eastAsia="Calibri" w:hAnsi="Times New Roman" w:cs="Times New Roman"/>
                <w:sz w:val="20"/>
                <w:szCs w:val="20"/>
                <w:lang w:val="en-US"/>
              </w:rPr>
            </w:pPr>
          </w:p>
        </w:tc>
        <w:tc>
          <w:tcPr>
            <w:tcW w:w="1114" w:type="pct"/>
            <w:tcBorders>
              <w:top w:val="nil"/>
              <w:left w:val="nil"/>
              <w:bottom w:val="single" w:sz="18" w:space="0" w:color="auto"/>
              <w:right w:val="nil"/>
            </w:tcBorders>
            <w:vAlign w:val="bottom"/>
          </w:tcPr>
          <w:p w14:paraId="454EBE82" w14:textId="77777777" w:rsidR="00555F29" w:rsidRPr="00124AB8" w:rsidRDefault="00555F29" w:rsidP="00474859">
            <w:pPr>
              <w:tabs>
                <w:tab w:val="decimal" w:pos="346"/>
              </w:tabs>
              <w:spacing w:after="0" w:line="120" w:lineRule="auto"/>
              <w:jc w:val="center"/>
              <w:rPr>
                <w:rFonts w:ascii="Times New Roman" w:eastAsia="Calibri" w:hAnsi="Times New Roman" w:cs="Times New Roman"/>
                <w:sz w:val="20"/>
                <w:szCs w:val="20"/>
                <w:lang w:val="en-US"/>
              </w:rPr>
            </w:pPr>
          </w:p>
        </w:tc>
      </w:tr>
    </w:tbl>
    <w:p w14:paraId="1387F5B4" w14:textId="4B0DE6A7" w:rsidR="00555F29" w:rsidRPr="00124AB8" w:rsidRDefault="00555F29" w:rsidP="00555F29">
      <w:pPr>
        <w:spacing w:after="0" w:line="360" w:lineRule="auto"/>
        <w:jc w:val="both"/>
        <w:rPr>
          <w:rFonts w:ascii="Times New Roman" w:hAnsi="Times New Roman" w:cs="Times New Roman"/>
          <w:sz w:val="20"/>
          <w:szCs w:val="20"/>
          <w:lang w:val="en-US"/>
        </w:rPr>
      </w:pPr>
      <w:r w:rsidRPr="00124AB8">
        <w:rPr>
          <w:rFonts w:ascii="Times New Roman" w:hAnsi="Times New Roman" w:cs="Times New Roman"/>
          <w:b/>
          <w:sz w:val="20"/>
          <w:szCs w:val="20"/>
          <w:lang w:val="en-US"/>
        </w:rPr>
        <w:t>Note</w:t>
      </w:r>
      <w:r w:rsidRPr="00124AB8">
        <w:rPr>
          <w:rFonts w:ascii="Times New Roman" w:hAnsi="Times New Roman" w:cs="Times New Roman"/>
          <w:sz w:val="20"/>
          <w:szCs w:val="20"/>
          <w:lang w:val="en-US"/>
        </w:rPr>
        <w:t xml:space="preserve">: The STAI scores were standardized. The random-effects structure included a random intercept for participant ID, and a random slope for the trial order. Analysis included </w:t>
      </w:r>
      <w:r w:rsidR="00BC0627" w:rsidRPr="00124AB8">
        <w:rPr>
          <w:rFonts w:ascii="Times New Roman" w:hAnsi="Times New Roman" w:cs="Times New Roman"/>
          <w:sz w:val="20"/>
          <w:szCs w:val="20"/>
          <w:lang w:val="en-US"/>
        </w:rPr>
        <w:t>6088</w:t>
      </w:r>
      <w:r w:rsidRPr="00124AB8">
        <w:rPr>
          <w:rFonts w:ascii="Times New Roman" w:hAnsi="Times New Roman" w:cs="Times New Roman"/>
          <w:sz w:val="20"/>
          <w:szCs w:val="20"/>
          <w:lang w:val="en-US"/>
        </w:rPr>
        <w:t xml:space="preserve"> data points across 18 participants. The model accounted for 7</w:t>
      </w:r>
      <w:r w:rsidR="0044789F" w:rsidRPr="00124AB8">
        <w:rPr>
          <w:rFonts w:ascii="Times New Roman" w:hAnsi="Times New Roman" w:cs="Times New Roman"/>
          <w:sz w:val="20"/>
          <w:szCs w:val="20"/>
          <w:lang w:val="en-US"/>
        </w:rPr>
        <w:t>8</w:t>
      </w:r>
      <w:r w:rsidRPr="00124AB8">
        <w:rPr>
          <w:rFonts w:ascii="Times New Roman" w:hAnsi="Times New Roman" w:cs="Times New Roman"/>
          <w:sz w:val="20"/>
          <w:szCs w:val="20"/>
          <w:lang w:val="en-US"/>
        </w:rPr>
        <w:t xml:space="preserve">% of the variance in the </w:t>
      </w:r>
      <w:r w:rsidR="0044789F" w:rsidRPr="00124AB8">
        <w:rPr>
          <w:rFonts w:ascii="Times New Roman" w:hAnsi="Times New Roman" w:cs="Times New Roman"/>
          <w:sz w:val="20"/>
          <w:szCs w:val="20"/>
          <w:lang w:val="en-US"/>
        </w:rPr>
        <w:t xml:space="preserve">T-INT </w:t>
      </w:r>
      <w:r w:rsidRPr="00124AB8">
        <w:rPr>
          <w:rFonts w:ascii="Times New Roman" w:hAnsi="Times New Roman" w:cs="Times New Roman"/>
          <w:sz w:val="20"/>
          <w:szCs w:val="20"/>
          <w:lang w:val="en-US"/>
        </w:rPr>
        <w:t>data (adjusted pseudo-</w:t>
      </w:r>
      <w:r w:rsidRPr="00124AB8">
        <w:rPr>
          <w:rFonts w:ascii="Times New Roman" w:hAnsi="Times New Roman" w:cs="Times New Roman"/>
          <w:i/>
          <w:sz w:val="20"/>
          <w:szCs w:val="20"/>
          <w:lang w:val="en-US"/>
        </w:rPr>
        <w:t>R</w:t>
      </w:r>
      <w:r w:rsidRPr="00124AB8">
        <w:rPr>
          <w:rFonts w:ascii="Times New Roman" w:hAnsi="Times New Roman" w:cs="Times New Roman"/>
          <w:sz w:val="20"/>
          <w:szCs w:val="20"/>
          <w:vertAlign w:val="superscript"/>
          <w:lang w:val="en-US"/>
        </w:rPr>
        <w:t>2</w:t>
      </w:r>
      <w:r w:rsidRPr="00124AB8">
        <w:rPr>
          <w:rFonts w:ascii="Times New Roman" w:hAnsi="Times New Roman" w:cs="Times New Roman"/>
          <w:sz w:val="20"/>
          <w:szCs w:val="20"/>
          <w:lang w:val="en-US"/>
        </w:rPr>
        <w:t xml:space="preserve"> = .7</w:t>
      </w:r>
      <w:r w:rsidR="0044789F" w:rsidRPr="00124AB8">
        <w:rPr>
          <w:rFonts w:ascii="Times New Roman" w:hAnsi="Times New Roman" w:cs="Times New Roman"/>
          <w:sz w:val="20"/>
          <w:szCs w:val="20"/>
          <w:lang w:val="en-US"/>
        </w:rPr>
        <w:t>8</w:t>
      </w:r>
      <w:r w:rsidRPr="00124AB8">
        <w:rPr>
          <w:rFonts w:ascii="Times New Roman" w:hAnsi="Times New Roman" w:cs="Times New Roman"/>
          <w:sz w:val="20"/>
          <w:szCs w:val="20"/>
          <w:lang w:val="en-US"/>
        </w:rPr>
        <w:t>)</w:t>
      </w:r>
      <w:r w:rsidR="0044789F" w:rsidRPr="00124AB8">
        <w:rPr>
          <w:rFonts w:ascii="Times New Roman" w:hAnsi="Times New Roman" w:cs="Times New Roman"/>
          <w:sz w:val="20"/>
          <w:szCs w:val="20"/>
          <w:lang w:val="en-US"/>
        </w:rPr>
        <w:t>.</w:t>
      </w:r>
    </w:p>
    <w:p w14:paraId="71B343C3" w14:textId="77777777" w:rsidR="00C95F1F" w:rsidRPr="00124AB8" w:rsidRDefault="00C95F1F" w:rsidP="00A40C9D">
      <w:pPr>
        <w:spacing w:after="0" w:line="360" w:lineRule="auto"/>
        <w:jc w:val="both"/>
        <w:rPr>
          <w:rFonts w:ascii="Times New Roman" w:hAnsi="Times New Roman" w:cs="Times New Roman"/>
          <w:b/>
          <w:bCs/>
          <w:sz w:val="20"/>
          <w:szCs w:val="20"/>
        </w:rPr>
      </w:pPr>
    </w:p>
    <w:p w14:paraId="79384820" w14:textId="77777777" w:rsidR="00E71ADB" w:rsidRPr="00124AB8" w:rsidRDefault="00E71ADB">
      <w:pPr>
        <w:rPr>
          <w:rFonts w:ascii="Times New Roman" w:hAnsi="Times New Roman" w:cs="Times New Roman"/>
          <w:b/>
          <w:bCs/>
          <w:sz w:val="20"/>
          <w:szCs w:val="20"/>
        </w:rPr>
      </w:pPr>
      <w:r w:rsidRPr="00124AB8">
        <w:rPr>
          <w:rFonts w:ascii="Times New Roman" w:hAnsi="Times New Roman" w:cs="Times New Roman"/>
          <w:b/>
          <w:bCs/>
          <w:sz w:val="20"/>
          <w:szCs w:val="20"/>
        </w:rPr>
        <w:br w:type="page"/>
      </w:r>
    </w:p>
    <w:p w14:paraId="056EE494" w14:textId="6366C8F5" w:rsidR="00A40C9D" w:rsidRPr="00124AB8" w:rsidRDefault="00A40C9D" w:rsidP="00A40C9D">
      <w:pPr>
        <w:spacing w:after="0" w:line="360" w:lineRule="auto"/>
        <w:jc w:val="both"/>
        <w:rPr>
          <w:rFonts w:ascii="Times New Roman" w:hAnsi="Times New Roman" w:cs="Times New Roman"/>
          <w:b/>
          <w:bCs/>
          <w:sz w:val="20"/>
          <w:szCs w:val="20"/>
        </w:rPr>
      </w:pPr>
      <w:proofErr w:type="spellStart"/>
      <w:r w:rsidRPr="00124AB8">
        <w:rPr>
          <w:rFonts w:ascii="Times New Roman" w:hAnsi="Times New Roman" w:cs="Times New Roman"/>
          <w:b/>
          <w:bCs/>
          <w:sz w:val="20"/>
          <w:szCs w:val="20"/>
        </w:rPr>
        <w:lastRenderedPageBreak/>
        <w:t>Supplementary</w:t>
      </w:r>
      <w:proofErr w:type="spellEnd"/>
      <w:r w:rsidRPr="00124AB8">
        <w:rPr>
          <w:rFonts w:ascii="Times New Roman" w:hAnsi="Times New Roman" w:cs="Times New Roman"/>
          <w:b/>
          <w:bCs/>
          <w:sz w:val="20"/>
          <w:szCs w:val="20"/>
        </w:rPr>
        <w:t xml:space="preserve"> </w:t>
      </w:r>
      <w:proofErr w:type="spellStart"/>
      <w:r w:rsidRPr="00124AB8">
        <w:rPr>
          <w:rFonts w:ascii="Times New Roman" w:hAnsi="Times New Roman" w:cs="Times New Roman"/>
          <w:b/>
          <w:bCs/>
          <w:sz w:val="20"/>
          <w:szCs w:val="20"/>
        </w:rPr>
        <w:t>Table</w:t>
      </w:r>
      <w:proofErr w:type="spellEnd"/>
      <w:r w:rsidRPr="00124AB8">
        <w:rPr>
          <w:rFonts w:ascii="Times New Roman" w:hAnsi="Times New Roman" w:cs="Times New Roman"/>
          <w:b/>
          <w:bCs/>
          <w:sz w:val="20"/>
          <w:szCs w:val="20"/>
        </w:rPr>
        <w:t xml:space="preserve"> S6. </w:t>
      </w:r>
      <w:r w:rsidRPr="00124AB8">
        <w:rPr>
          <w:rFonts w:ascii="Times New Roman" w:hAnsi="Times New Roman" w:cs="Times New Roman"/>
          <w:sz w:val="20"/>
          <w:szCs w:val="20"/>
        </w:rPr>
        <w:t xml:space="preserve">Post-hoc </w:t>
      </w:r>
      <w:proofErr w:type="spellStart"/>
      <w:r w:rsidRPr="00124AB8">
        <w:rPr>
          <w:rFonts w:ascii="Times New Roman" w:hAnsi="Times New Roman" w:cs="Times New Roman"/>
          <w:sz w:val="20"/>
          <w:szCs w:val="20"/>
        </w:rPr>
        <w:t>pairwise</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comparisons</w:t>
      </w:r>
      <w:proofErr w:type="spellEnd"/>
      <w:r w:rsidRPr="00124AB8">
        <w:rPr>
          <w:rFonts w:ascii="Times New Roman" w:hAnsi="Times New Roman" w:cs="Times New Roman"/>
          <w:sz w:val="20"/>
          <w:szCs w:val="20"/>
        </w:rPr>
        <w:t xml:space="preserve"> – </w:t>
      </w:r>
      <w:proofErr w:type="spellStart"/>
      <w:r w:rsidRPr="00124AB8">
        <w:rPr>
          <w:rFonts w:ascii="Times New Roman" w:hAnsi="Times New Roman" w:cs="Times New Roman"/>
          <w:sz w:val="20"/>
          <w:szCs w:val="20"/>
        </w:rPr>
        <w:t>Initial</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Impulse</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color w:val="000000"/>
          <w:sz w:val="20"/>
          <w:szCs w:val="20"/>
        </w:rPr>
        <w:t>Substance</w:t>
      </w:r>
      <w:proofErr w:type="spellEnd"/>
      <w:r w:rsidRPr="00124AB8">
        <w:rPr>
          <w:rFonts w:ascii="Times New Roman" w:hAnsi="Times New Roman" w:cs="Times New Roman"/>
          <w:color w:val="000000"/>
          <w:sz w:val="20"/>
          <w:szCs w:val="20"/>
        </w:rPr>
        <w:t xml:space="preserve"> </w:t>
      </w:r>
      <w:proofErr w:type="spellStart"/>
      <w:r w:rsidRPr="00124AB8">
        <w:rPr>
          <w:rFonts w:ascii="Times New Roman" w:hAnsi="Times New Roman" w:cs="Times New Roman"/>
          <w:color w:val="000000"/>
          <w:sz w:val="20"/>
          <w:szCs w:val="20"/>
        </w:rPr>
        <w:t>condition</w:t>
      </w:r>
      <w:proofErr w:type="spellEnd"/>
      <w:r w:rsidRPr="00124AB8">
        <w:rPr>
          <w:rFonts w:ascii="Times New Roman" w:hAnsi="Times New Roman" w:cs="Times New Roman"/>
          <w:color w:val="000000"/>
          <w:sz w:val="20"/>
          <w:szCs w:val="20"/>
        </w:rPr>
        <w:t xml:space="preserve"> </w:t>
      </w:r>
      <w:r w:rsidRPr="00124AB8">
        <w:rPr>
          <w:rFonts w:ascii="Times New Roman" w:hAnsi="Times New Roman" w:cs="Times New Roman"/>
          <w:sz w:val="20"/>
          <w:szCs w:val="20"/>
        </w:rPr>
        <w:t xml:space="preserve">x </w:t>
      </w:r>
      <w:proofErr w:type="spellStart"/>
      <w:r w:rsidRPr="00124AB8">
        <w:rPr>
          <w:rFonts w:ascii="Times New Roman" w:hAnsi="Times New Roman" w:cs="Times New Roman"/>
          <w:sz w:val="20"/>
          <w:szCs w:val="20"/>
        </w:rPr>
        <w:t>Observation</w:t>
      </w:r>
      <w:proofErr w:type="spellEnd"/>
    </w:p>
    <w:tbl>
      <w:tblPr>
        <w:tblStyle w:val="PlainTable2"/>
        <w:tblW w:w="0" w:type="auto"/>
        <w:tblBorders>
          <w:top w:val="single" w:sz="18" w:space="0" w:color="000000" w:themeColor="text1"/>
          <w:bottom w:val="single" w:sz="18" w:space="0" w:color="000000" w:themeColor="text1"/>
          <w:insideH w:val="single" w:sz="4" w:space="0" w:color="7F7F7F" w:themeColor="text1" w:themeTint="80"/>
        </w:tblBorders>
        <w:tblLook w:val="04A0" w:firstRow="1" w:lastRow="0" w:firstColumn="1" w:lastColumn="0" w:noHBand="0" w:noVBand="1"/>
      </w:tblPr>
      <w:tblGrid>
        <w:gridCol w:w="3771"/>
        <w:gridCol w:w="972"/>
        <w:gridCol w:w="766"/>
        <w:gridCol w:w="666"/>
        <w:gridCol w:w="839"/>
      </w:tblGrid>
      <w:tr w:rsidR="00A40C9D" w:rsidRPr="00124AB8" w14:paraId="5D4B0D59" w14:textId="77777777" w:rsidTr="002339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8" w:space="0" w:color="000000" w:themeColor="text1"/>
              <w:bottom w:val="single" w:sz="2" w:space="0" w:color="000000" w:themeColor="text1"/>
            </w:tcBorders>
            <w:hideMark/>
          </w:tcPr>
          <w:p w14:paraId="0A43B3BF" w14:textId="77777777" w:rsidR="00A40C9D" w:rsidRPr="00124AB8" w:rsidRDefault="00A40C9D" w:rsidP="002339C9">
            <w:pPr>
              <w:rPr>
                <w:rFonts w:ascii="Times New Roman" w:eastAsia="Times New Roman" w:hAnsi="Times New Roman" w:cs="Times New Roman"/>
                <w:sz w:val="20"/>
                <w:szCs w:val="20"/>
              </w:rPr>
            </w:pPr>
            <w:proofErr w:type="spellStart"/>
            <w:r w:rsidRPr="00124AB8">
              <w:rPr>
                <w:rFonts w:ascii="Times New Roman" w:eastAsia="Times New Roman" w:hAnsi="Times New Roman" w:cs="Times New Roman"/>
                <w:sz w:val="20"/>
                <w:szCs w:val="20"/>
              </w:rPr>
              <w:t>Contrast</w:t>
            </w:r>
            <w:proofErr w:type="spellEnd"/>
          </w:p>
        </w:tc>
        <w:tc>
          <w:tcPr>
            <w:tcW w:w="0" w:type="auto"/>
            <w:tcBorders>
              <w:top w:val="single" w:sz="18" w:space="0" w:color="000000" w:themeColor="text1"/>
              <w:bottom w:val="single" w:sz="2" w:space="0" w:color="000000" w:themeColor="text1"/>
            </w:tcBorders>
            <w:hideMark/>
          </w:tcPr>
          <w:p w14:paraId="62535FC8" w14:textId="77777777" w:rsidR="00A40C9D" w:rsidRPr="00124AB8" w:rsidRDefault="00A40C9D" w:rsidP="002339C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124AB8">
              <w:rPr>
                <w:rFonts w:ascii="Times New Roman" w:eastAsia="Times New Roman" w:hAnsi="Times New Roman" w:cs="Times New Roman"/>
                <w:sz w:val="20"/>
                <w:szCs w:val="20"/>
              </w:rPr>
              <w:t>Estimate</w:t>
            </w:r>
            <w:proofErr w:type="spellEnd"/>
          </w:p>
        </w:tc>
        <w:tc>
          <w:tcPr>
            <w:tcW w:w="0" w:type="auto"/>
            <w:tcBorders>
              <w:top w:val="single" w:sz="18" w:space="0" w:color="000000" w:themeColor="text1"/>
              <w:bottom w:val="single" w:sz="2" w:space="0" w:color="000000" w:themeColor="text1"/>
            </w:tcBorders>
            <w:hideMark/>
          </w:tcPr>
          <w:p w14:paraId="338E5ABE" w14:textId="77777777" w:rsidR="00A40C9D" w:rsidRPr="00124AB8" w:rsidRDefault="00A40C9D" w:rsidP="002339C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SE</w:t>
            </w:r>
          </w:p>
        </w:tc>
        <w:tc>
          <w:tcPr>
            <w:tcW w:w="0" w:type="auto"/>
            <w:tcBorders>
              <w:top w:val="single" w:sz="18" w:space="0" w:color="000000" w:themeColor="text1"/>
              <w:bottom w:val="single" w:sz="2" w:space="0" w:color="000000" w:themeColor="text1"/>
            </w:tcBorders>
            <w:hideMark/>
          </w:tcPr>
          <w:p w14:paraId="773BF1C1" w14:textId="77777777" w:rsidR="00A40C9D" w:rsidRPr="00124AB8" w:rsidRDefault="00A40C9D" w:rsidP="002339C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t</w:t>
            </w:r>
          </w:p>
        </w:tc>
        <w:tc>
          <w:tcPr>
            <w:tcW w:w="0" w:type="auto"/>
            <w:tcBorders>
              <w:top w:val="single" w:sz="18" w:space="0" w:color="000000" w:themeColor="text1"/>
              <w:bottom w:val="single" w:sz="2" w:space="0" w:color="000000" w:themeColor="text1"/>
            </w:tcBorders>
            <w:hideMark/>
          </w:tcPr>
          <w:p w14:paraId="51B664EF" w14:textId="77777777" w:rsidR="00A40C9D" w:rsidRPr="00124AB8" w:rsidRDefault="00A40C9D" w:rsidP="002339C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p (adj.)</w:t>
            </w:r>
          </w:p>
        </w:tc>
      </w:tr>
      <w:tr w:rsidR="00A40C9D" w:rsidRPr="00124AB8" w14:paraId="3945251F" w14:textId="77777777" w:rsidTr="002339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000000" w:themeColor="text1"/>
              <w:bottom w:val="nil"/>
            </w:tcBorders>
            <w:hideMark/>
          </w:tcPr>
          <w:p w14:paraId="234BF815" w14:textId="77777777" w:rsidR="00A40C9D" w:rsidRPr="00124AB8" w:rsidRDefault="00A40C9D" w:rsidP="002339C9">
            <w:pPr>
              <w:rPr>
                <w:rFonts w:ascii="Times New Roman" w:eastAsia="Times New Roman" w:hAnsi="Times New Roman" w:cs="Times New Roman"/>
                <w:b w:val="0"/>
                <w:bCs w:val="0"/>
                <w:sz w:val="20"/>
                <w:szCs w:val="20"/>
              </w:rPr>
            </w:pPr>
            <w:r w:rsidRPr="00124AB8">
              <w:rPr>
                <w:rFonts w:ascii="Times New Roman" w:eastAsia="Times New Roman" w:hAnsi="Times New Roman" w:cs="Times New Roman"/>
                <w:b w:val="0"/>
                <w:bCs w:val="0"/>
                <w:sz w:val="20"/>
                <w:szCs w:val="20"/>
              </w:rPr>
              <w:t xml:space="preserve">placebo, non </w:t>
            </w:r>
            <w:proofErr w:type="spellStart"/>
            <w:r w:rsidRPr="00124AB8">
              <w:rPr>
                <w:rFonts w:ascii="Times New Roman" w:eastAsia="Times New Roman" w:hAnsi="Times New Roman" w:cs="Times New Roman"/>
                <w:b w:val="0"/>
                <w:bCs w:val="0"/>
                <w:sz w:val="20"/>
                <w:szCs w:val="20"/>
              </w:rPr>
              <w:t>audience</w:t>
            </w:r>
            <w:proofErr w:type="spellEnd"/>
            <w:r w:rsidRPr="00124AB8">
              <w:rPr>
                <w:rFonts w:ascii="Times New Roman" w:eastAsia="Times New Roman" w:hAnsi="Times New Roman" w:cs="Times New Roman"/>
                <w:b w:val="0"/>
                <w:bCs w:val="0"/>
                <w:sz w:val="20"/>
                <w:szCs w:val="20"/>
              </w:rPr>
              <w:t xml:space="preserve"> – OXT, non </w:t>
            </w:r>
            <w:proofErr w:type="spellStart"/>
            <w:r w:rsidRPr="00124AB8">
              <w:rPr>
                <w:rFonts w:ascii="Times New Roman" w:eastAsia="Times New Roman" w:hAnsi="Times New Roman" w:cs="Times New Roman"/>
                <w:b w:val="0"/>
                <w:bCs w:val="0"/>
                <w:sz w:val="20"/>
                <w:szCs w:val="20"/>
              </w:rPr>
              <w:t>audience</w:t>
            </w:r>
            <w:proofErr w:type="spellEnd"/>
          </w:p>
        </w:tc>
        <w:tc>
          <w:tcPr>
            <w:tcW w:w="0" w:type="auto"/>
            <w:tcBorders>
              <w:top w:val="single" w:sz="2" w:space="0" w:color="000000" w:themeColor="text1"/>
              <w:bottom w:val="nil"/>
            </w:tcBorders>
            <w:hideMark/>
          </w:tcPr>
          <w:p w14:paraId="347914EC" w14:textId="77777777" w:rsidR="00A40C9D" w:rsidRPr="00124AB8" w:rsidRDefault="00A40C9D" w:rsidP="002339C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0.0059</w:t>
            </w:r>
          </w:p>
        </w:tc>
        <w:tc>
          <w:tcPr>
            <w:tcW w:w="0" w:type="auto"/>
            <w:tcBorders>
              <w:top w:val="single" w:sz="2" w:space="0" w:color="000000" w:themeColor="text1"/>
              <w:bottom w:val="nil"/>
            </w:tcBorders>
            <w:hideMark/>
          </w:tcPr>
          <w:p w14:paraId="24246CAA" w14:textId="77777777" w:rsidR="00A40C9D" w:rsidRPr="00124AB8" w:rsidRDefault="00A40C9D" w:rsidP="002339C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0.0046</w:t>
            </w:r>
          </w:p>
        </w:tc>
        <w:tc>
          <w:tcPr>
            <w:tcW w:w="0" w:type="auto"/>
            <w:tcBorders>
              <w:top w:val="single" w:sz="2" w:space="0" w:color="000000" w:themeColor="text1"/>
              <w:bottom w:val="nil"/>
            </w:tcBorders>
            <w:hideMark/>
          </w:tcPr>
          <w:p w14:paraId="246981D0" w14:textId="77777777" w:rsidR="00A40C9D" w:rsidRPr="00124AB8" w:rsidRDefault="00A40C9D" w:rsidP="002339C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1.29</w:t>
            </w:r>
          </w:p>
        </w:tc>
        <w:tc>
          <w:tcPr>
            <w:tcW w:w="0" w:type="auto"/>
            <w:tcBorders>
              <w:top w:val="single" w:sz="2" w:space="0" w:color="000000" w:themeColor="text1"/>
              <w:bottom w:val="nil"/>
            </w:tcBorders>
            <w:hideMark/>
          </w:tcPr>
          <w:p w14:paraId="7EA5CA0C" w14:textId="77777777" w:rsidR="00A40C9D" w:rsidRPr="00124AB8" w:rsidRDefault="00A40C9D" w:rsidP="002339C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.568</w:t>
            </w:r>
          </w:p>
        </w:tc>
      </w:tr>
      <w:tr w:rsidR="00A40C9D" w:rsidRPr="00124AB8" w14:paraId="1E6F037F" w14:textId="77777777" w:rsidTr="002339C9">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2CADEC5B" w14:textId="77777777" w:rsidR="00A40C9D" w:rsidRPr="00124AB8" w:rsidRDefault="00A40C9D" w:rsidP="002339C9">
            <w:pPr>
              <w:rPr>
                <w:rFonts w:ascii="Times New Roman" w:eastAsia="Times New Roman" w:hAnsi="Times New Roman" w:cs="Times New Roman"/>
                <w:b w:val="0"/>
                <w:bCs w:val="0"/>
                <w:sz w:val="20"/>
                <w:szCs w:val="20"/>
              </w:rPr>
            </w:pPr>
            <w:r w:rsidRPr="00124AB8">
              <w:rPr>
                <w:rFonts w:ascii="Times New Roman" w:eastAsia="Times New Roman" w:hAnsi="Times New Roman" w:cs="Times New Roman"/>
                <w:b w:val="0"/>
                <w:bCs w:val="0"/>
                <w:sz w:val="20"/>
                <w:szCs w:val="20"/>
              </w:rPr>
              <w:t xml:space="preserve">placebo, non </w:t>
            </w:r>
            <w:proofErr w:type="spellStart"/>
            <w:r w:rsidRPr="00124AB8">
              <w:rPr>
                <w:rFonts w:ascii="Times New Roman" w:eastAsia="Times New Roman" w:hAnsi="Times New Roman" w:cs="Times New Roman"/>
                <w:b w:val="0"/>
                <w:bCs w:val="0"/>
                <w:sz w:val="20"/>
                <w:szCs w:val="20"/>
              </w:rPr>
              <w:t>audience</w:t>
            </w:r>
            <w:proofErr w:type="spellEnd"/>
            <w:r w:rsidRPr="00124AB8">
              <w:rPr>
                <w:rFonts w:ascii="Times New Roman" w:eastAsia="Times New Roman" w:hAnsi="Times New Roman" w:cs="Times New Roman"/>
                <w:b w:val="0"/>
                <w:bCs w:val="0"/>
                <w:sz w:val="20"/>
                <w:szCs w:val="20"/>
              </w:rPr>
              <w:t xml:space="preserve"> – placebo, </w:t>
            </w:r>
            <w:proofErr w:type="spellStart"/>
            <w:r w:rsidRPr="00124AB8">
              <w:rPr>
                <w:rFonts w:ascii="Times New Roman" w:eastAsia="Times New Roman" w:hAnsi="Times New Roman" w:cs="Times New Roman"/>
                <w:b w:val="0"/>
                <w:bCs w:val="0"/>
                <w:sz w:val="20"/>
                <w:szCs w:val="20"/>
              </w:rPr>
              <w:t>audience</w:t>
            </w:r>
            <w:proofErr w:type="spellEnd"/>
          </w:p>
        </w:tc>
        <w:tc>
          <w:tcPr>
            <w:tcW w:w="0" w:type="auto"/>
            <w:tcBorders>
              <w:top w:val="nil"/>
              <w:bottom w:val="nil"/>
            </w:tcBorders>
            <w:hideMark/>
          </w:tcPr>
          <w:p w14:paraId="27512D96" w14:textId="77777777" w:rsidR="00A40C9D" w:rsidRPr="00124AB8" w:rsidRDefault="00A40C9D" w:rsidP="002339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0.0333</w:t>
            </w:r>
          </w:p>
        </w:tc>
        <w:tc>
          <w:tcPr>
            <w:tcW w:w="0" w:type="auto"/>
            <w:tcBorders>
              <w:top w:val="nil"/>
              <w:bottom w:val="nil"/>
            </w:tcBorders>
            <w:hideMark/>
          </w:tcPr>
          <w:p w14:paraId="704E94C1" w14:textId="77777777" w:rsidR="00A40C9D" w:rsidRPr="00124AB8" w:rsidRDefault="00A40C9D" w:rsidP="002339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0.0044</w:t>
            </w:r>
          </w:p>
        </w:tc>
        <w:tc>
          <w:tcPr>
            <w:tcW w:w="0" w:type="auto"/>
            <w:tcBorders>
              <w:top w:val="nil"/>
              <w:bottom w:val="nil"/>
            </w:tcBorders>
            <w:hideMark/>
          </w:tcPr>
          <w:p w14:paraId="11AD91F9" w14:textId="77777777" w:rsidR="00A40C9D" w:rsidRPr="00124AB8" w:rsidRDefault="00A40C9D" w:rsidP="002339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7.51</w:t>
            </w:r>
          </w:p>
        </w:tc>
        <w:tc>
          <w:tcPr>
            <w:tcW w:w="0" w:type="auto"/>
            <w:tcBorders>
              <w:top w:val="nil"/>
              <w:bottom w:val="nil"/>
            </w:tcBorders>
            <w:hideMark/>
          </w:tcPr>
          <w:p w14:paraId="4AC5B9A0" w14:textId="77777777" w:rsidR="00A40C9D" w:rsidRPr="00124AB8" w:rsidRDefault="00A40C9D" w:rsidP="002339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&lt;.001</w:t>
            </w:r>
          </w:p>
        </w:tc>
      </w:tr>
      <w:tr w:rsidR="00A40C9D" w:rsidRPr="00124AB8" w14:paraId="3F5BCD17" w14:textId="77777777" w:rsidTr="002339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23E5E6D8" w14:textId="77777777" w:rsidR="00A40C9D" w:rsidRPr="00124AB8" w:rsidRDefault="00A40C9D" w:rsidP="002339C9">
            <w:pPr>
              <w:rPr>
                <w:rFonts w:ascii="Times New Roman" w:eastAsia="Times New Roman" w:hAnsi="Times New Roman" w:cs="Times New Roman"/>
                <w:b w:val="0"/>
                <w:bCs w:val="0"/>
                <w:sz w:val="20"/>
                <w:szCs w:val="20"/>
              </w:rPr>
            </w:pPr>
            <w:r w:rsidRPr="00124AB8">
              <w:rPr>
                <w:rFonts w:ascii="Times New Roman" w:eastAsia="Times New Roman" w:hAnsi="Times New Roman" w:cs="Times New Roman"/>
                <w:b w:val="0"/>
                <w:bCs w:val="0"/>
                <w:sz w:val="20"/>
                <w:szCs w:val="20"/>
              </w:rPr>
              <w:t xml:space="preserve">placebo, non </w:t>
            </w:r>
            <w:proofErr w:type="spellStart"/>
            <w:r w:rsidRPr="00124AB8">
              <w:rPr>
                <w:rFonts w:ascii="Times New Roman" w:eastAsia="Times New Roman" w:hAnsi="Times New Roman" w:cs="Times New Roman"/>
                <w:b w:val="0"/>
                <w:bCs w:val="0"/>
                <w:sz w:val="20"/>
                <w:szCs w:val="20"/>
              </w:rPr>
              <w:t>audience</w:t>
            </w:r>
            <w:proofErr w:type="spellEnd"/>
            <w:r w:rsidRPr="00124AB8">
              <w:rPr>
                <w:rFonts w:ascii="Times New Roman" w:eastAsia="Times New Roman" w:hAnsi="Times New Roman" w:cs="Times New Roman"/>
                <w:b w:val="0"/>
                <w:bCs w:val="0"/>
                <w:sz w:val="20"/>
                <w:szCs w:val="20"/>
              </w:rPr>
              <w:t xml:space="preserve"> – OXT, </w:t>
            </w:r>
            <w:proofErr w:type="spellStart"/>
            <w:r w:rsidRPr="00124AB8">
              <w:rPr>
                <w:rFonts w:ascii="Times New Roman" w:eastAsia="Times New Roman" w:hAnsi="Times New Roman" w:cs="Times New Roman"/>
                <w:b w:val="0"/>
                <w:bCs w:val="0"/>
                <w:sz w:val="20"/>
                <w:szCs w:val="20"/>
              </w:rPr>
              <w:t>audience</w:t>
            </w:r>
            <w:proofErr w:type="spellEnd"/>
          </w:p>
        </w:tc>
        <w:tc>
          <w:tcPr>
            <w:tcW w:w="0" w:type="auto"/>
            <w:tcBorders>
              <w:top w:val="nil"/>
              <w:bottom w:val="nil"/>
            </w:tcBorders>
            <w:hideMark/>
          </w:tcPr>
          <w:p w14:paraId="45D5BFCA" w14:textId="77777777" w:rsidR="00A40C9D" w:rsidRPr="00124AB8" w:rsidRDefault="00A40C9D" w:rsidP="002339C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0.0632</w:t>
            </w:r>
          </w:p>
        </w:tc>
        <w:tc>
          <w:tcPr>
            <w:tcW w:w="0" w:type="auto"/>
            <w:tcBorders>
              <w:top w:val="nil"/>
              <w:bottom w:val="nil"/>
            </w:tcBorders>
            <w:hideMark/>
          </w:tcPr>
          <w:p w14:paraId="342B81A0" w14:textId="77777777" w:rsidR="00A40C9D" w:rsidRPr="00124AB8" w:rsidRDefault="00A40C9D" w:rsidP="002339C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0.0046</w:t>
            </w:r>
          </w:p>
        </w:tc>
        <w:tc>
          <w:tcPr>
            <w:tcW w:w="0" w:type="auto"/>
            <w:tcBorders>
              <w:top w:val="nil"/>
              <w:bottom w:val="nil"/>
            </w:tcBorders>
            <w:hideMark/>
          </w:tcPr>
          <w:p w14:paraId="0418976B" w14:textId="77777777" w:rsidR="00A40C9D" w:rsidRPr="00124AB8" w:rsidRDefault="00A40C9D" w:rsidP="002339C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13.75</w:t>
            </w:r>
          </w:p>
        </w:tc>
        <w:tc>
          <w:tcPr>
            <w:tcW w:w="0" w:type="auto"/>
            <w:tcBorders>
              <w:top w:val="nil"/>
              <w:bottom w:val="nil"/>
            </w:tcBorders>
            <w:hideMark/>
          </w:tcPr>
          <w:p w14:paraId="3E759181" w14:textId="77777777" w:rsidR="00A40C9D" w:rsidRPr="00124AB8" w:rsidRDefault="00A40C9D" w:rsidP="002339C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&lt;.001</w:t>
            </w:r>
          </w:p>
        </w:tc>
      </w:tr>
      <w:tr w:rsidR="00A40C9D" w:rsidRPr="00124AB8" w14:paraId="52035EC7" w14:textId="77777777" w:rsidTr="002339C9">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3FD7D348" w14:textId="77777777" w:rsidR="00A40C9D" w:rsidRPr="00124AB8" w:rsidRDefault="00A40C9D" w:rsidP="002339C9">
            <w:pPr>
              <w:rPr>
                <w:rFonts w:ascii="Times New Roman" w:eastAsia="Times New Roman" w:hAnsi="Times New Roman" w:cs="Times New Roman"/>
                <w:b w:val="0"/>
                <w:bCs w:val="0"/>
                <w:sz w:val="20"/>
                <w:szCs w:val="20"/>
              </w:rPr>
            </w:pPr>
            <w:r w:rsidRPr="00124AB8">
              <w:rPr>
                <w:rFonts w:ascii="Times New Roman" w:eastAsia="Times New Roman" w:hAnsi="Times New Roman" w:cs="Times New Roman"/>
                <w:b w:val="0"/>
                <w:bCs w:val="0"/>
                <w:sz w:val="20"/>
                <w:szCs w:val="20"/>
              </w:rPr>
              <w:t xml:space="preserve">OXT, non </w:t>
            </w:r>
            <w:proofErr w:type="spellStart"/>
            <w:r w:rsidRPr="00124AB8">
              <w:rPr>
                <w:rFonts w:ascii="Times New Roman" w:eastAsia="Times New Roman" w:hAnsi="Times New Roman" w:cs="Times New Roman"/>
                <w:b w:val="0"/>
                <w:bCs w:val="0"/>
                <w:sz w:val="20"/>
                <w:szCs w:val="20"/>
              </w:rPr>
              <w:t>audience</w:t>
            </w:r>
            <w:proofErr w:type="spellEnd"/>
            <w:r w:rsidRPr="00124AB8">
              <w:rPr>
                <w:rFonts w:ascii="Times New Roman" w:eastAsia="Times New Roman" w:hAnsi="Times New Roman" w:cs="Times New Roman"/>
                <w:b w:val="0"/>
                <w:bCs w:val="0"/>
                <w:sz w:val="20"/>
                <w:szCs w:val="20"/>
              </w:rPr>
              <w:t xml:space="preserve"> – Placebo, </w:t>
            </w:r>
            <w:proofErr w:type="spellStart"/>
            <w:r w:rsidRPr="00124AB8">
              <w:rPr>
                <w:rFonts w:ascii="Times New Roman" w:eastAsia="Times New Roman" w:hAnsi="Times New Roman" w:cs="Times New Roman"/>
                <w:b w:val="0"/>
                <w:bCs w:val="0"/>
                <w:sz w:val="20"/>
                <w:szCs w:val="20"/>
              </w:rPr>
              <w:t>audience</w:t>
            </w:r>
            <w:proofErr w:type="spellEnd"/>
          </w:p>
        </w:tc>
        <w:tc>
          <w:tcPr>
            <w:tcW w:w="0" w:type="auto"/>
            <w:tcBorders>
              <w:top w:val="nil"/>
              <w:bottom w:val="nil"/>
            </w:tcBorders>
            <w:hideMark/>
          </w:tcPr>
          <w:p w14:paraId="55D14886" w14:textId="77777777" w:rsidR="00A40C9D" w:rsidRPr="00124AB8" w:rsidRDefault="00A40C9D" w:rsidP="002339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0.0274</w:t>
            </w:r>
          </w:p>
        </w:tc>
        <w:tc>
          <w:tcPr>
            <w:tcW w:w="0" w:type="auto"/>
            <w:tcBorders>
              <w:top w:val="nil"/>
              <w:bottom w:val="nil"/>
            </w:tcBorders>
            <w:hideMark/>
          </w:tcPr>
          <w:p w14:paraId="58D80E93" w14:textId="77777777" w:rsidR="00A40C9D" w:rsidRPr="00124AB8" w:rsidRDefault="00A40C9D" w:rsidP="002339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0.0046</w:t>
            </w:r>
          </w:p>
        </w:tc>
        <w:tc>
          <w:tcPr>
            <w:tcW w:w="0" w:type="auto"/>
            <w:tcBorders>
              <w:top w:val="nil"/>
              <w:bottom w:val="nil"/>
            </w:tcBorders>
            <w:hideMark/>
          </w:tcPr>
          <w:p w14:paraId="73B40BB2" w14:textId="77777777" w:rsidR="00A40C9D" w:rsidRPr="00124AB8" w:rsidRDefault="00A40C9D" w:rsidP="002339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5.95</w:t>
            </w:r>
          </w:p>
        </w:tc>
        <w:tc>
          <w:tcPr>
            <w:tcW w:w="0" w:type="auto"/>
            <w:tcBorders>
              <w:top w:val="nil"/>
              <w:bottom w:val="nil"/>
            </w:tcBorders>
            <w:hideMark/>
          </w:tcPr>
          <w:p w14:paraId="5D3193E3" w14:textId="77777777" w:rsidR="00A40C9D" w:rsidRPr="00124AB8" w:rsidRDefault="00A40C9D" w:rsidP="002339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&lt;.001</w:t>
            </w:r>
          </w:p>
        </w:tc>
      </w:tr>
      <w:tr w:rsidR="00A40C9D" w:rsidRPr="00124AB8" w14:paraId="77896160" w14:textId="77777777" w:rsidTr="002339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657E709" w14:textId="77777777" w:rsidR="00A40C9D" w:rsidRPr="00124AB8" w:rsidRDefault="00A40C9D" w:rsidP="002339C9">
            <w:pPr>
              <w:rPr>
                <w:rFonts w:ascii="Times New Roman" w:eastAsia="Times New Roman" w:hAnsi="Times New Roman" w:cs="Times New Roman"/>
                <w:b w:val="0"/>
                <w:bCs w:val="0"/>
                <w:sz w:val="20"/>
                <w:szCs w:val="20"/>
              </w:rPr>
            </w:pPr>
            <w:r w:rsidRPr="00124AB8">
              <w:rPr>
                <w:rFonts w:ascii="Times New Roman" w:eastAsia="Times New Roman" w:hAnsi="Times New Roman" w:cs="Times New Roman"/>
                <w:b w:val="0"/>
                <w:bCs w:val="0"/>
                <w:sz w:val="20"/>
                <w:szCs w:val="20"/>
              </w:rPr>
              <w:t xml:space="preserve">OXT, non </w:t>
            </w:r>
            <w:proofErr w:type="spellStart"/>
            <w:r w:rsidRPr="00124AB8">
              <w:rPr>
                <w:rFonts w:ascii="Times New Roman" w:eastAsia="Times New Roman" w:hAnsi="Times New Roman" w:cs="Times New Roman"/>
                <w:b w:val="0"/>
                <w:bCs w:val="0"/>
                <w:sz w:val="20"/>
                <w:szCs w:val="20"/>
              </w:rPr>
              <w:t>audience</w:t>
            </w:r>
            <w:proofErr w:type="spellEnd"/>
            <w:r w:rsidRPr="00124AB8">
              <w:rPr>
                <w:rFonts w:ascii="Times New Roman" w:eastAsia="Times New Roman" w:hAnsi="Times New Roman" w:cs="Times New Roman"/>
                <w:b w:val="0"/>
                <w:bCs w:val="0"/>
                <w:sz w:val="20"/>
                <w:szCs w:val="20"/>
              </w:rPr>
              <w:t xml:space="preserve"> – OXT, </w:t>
            </w:r>
            <w:proofErr w:type="spellStart"/>
            <w:r w:rsidRPr="00124AB8">
              <w:rPr>
                <w:rFonts w:ascii="Times New Roman" w:eastAsia="Times New Roman" w:hAnsi="Times New Roman" w:cs="Times New Roman"/>
                <w:b w:val="0"/>
                <w:bCs w:val="0"/>
                <w:sz w:val="20"/>
                <w:szCs w:val="20"/>
              </w:rPr>
              <w:t>audience</w:t>
            </w:r>
            <w:proofErr w:type="spellEnd"/>
          </w:p>
        </w:tc>
        <w:tc>
          <w:tcPr>
            <w:tcW w:w="0" w:type="auto"/>
            <w:tcBorders>
              <w:top w:val="nil"/>
              <w:bottom w:val="nil"/>
            </w:tcBorders>
            <w:hideMark/>
          </w:tcPr>
          <w:p w14:paraId="55472FF1" w14:textId="77777777" w:rsidR="00A40C9D" w:rsidRPr="00124AB8" w:rsidRDefault="00A40C9D" w:rsidP="002339C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0.0573</w:t>
            </w:r>
          </w:p>
        </w:tc>
        <w:tc>
          <w:tcPr>
            <w:tcW w:w="0" w:type="auto"/>
            <w:tcBorders>
              <w:top w:val="nil"/>
              <w:bottom w:val="nil"/>
            </w:tcBorders>
            <w:hideMark/>
          </w:tcPr>
          <w:p w14:paraId="27070B11" w14:textId="77777777" w:rsidR="00A40C9D" w:rsidRPr="00124AB8" w:rsidRDefault="00A40C9D" w:rsidP="002339C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0.0046</w:t>
            </w:r>
          </w:p>
        </w:tc>
        <w:tc>
          <w:tcPr>
            <w:tcW w:w="0" w:type="auto"/>
            <w:tcBorders>
              <w:top w:val="nil"/>
              <w:bottom w:val="nil"/>
            </w:tcBorders>
            <w:hideMark/>
          </w:tcPr>
          <w:p w14:paraId="54404ED6" w14:textId="77777777" w:rsidR="00A40C9D" w:rsidRPr="00124AB8" w:rsidRDefault="00A40C9D" w:rsidP="002339C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12.45</w:t>
            </w:r>
          </w:p>
        </w:tc>
        <w:tc>
          <w:tcPr>
            <w:tcW w:w="0" w:type="auto"/>
            <w:tcBorders>
              <w:top w:val="nil"/>
              <w:bottom w:val="nil"/>
            </w:tcBorders>
            <w:hideMark/>
          </w:tcPr>
          <w:p w14:paraId="421D4268" w14:textId="77777777" w:rsidR="00A40C9D" w:rsidRPr="00124AB8" w:rsidRDefault="00A40C9D" w:rsidP="002339C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&lt;.001</w:t>
            </w:r>
          </w:p>
        </w:tc>
      </w:tr>
      <w:tr w:rsidR="00A40C9D" w:rsidRPr="00124AB8" w14:paraId="320C47FD" w14:textId="77777777" w:rsidTr="002339C9">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18" w:space="0" w:color="auto"/>
            </w:tcBorders>
            <w:hideMark/>
          </w:tcPr>
          <w:p w14:paraId="6C6998A8" w14:textId="77777777" w:rsidR="00A40C9D" w:rsidRPr="00124AB8" w:rsidRDefault="00A40C9D" w:rsidP="002339C9">
            <w:pPr>
              <w:rPr>
                <w:rFonts w:ascii="Times New Roman" w:eastAsia="Times New Roman" w:hAnsi="Times New Roman" w:cs="Times New Roman"/>
                <w:b w:val="0"/>
                <w:bCs w:val="0"/>
                <w:sz w:val="20"/>
                <w:szCs w:val="20"/>
              </w:rPr>
            </w:pPr>
            <w:r w:rsidRPr="00124AB8">
              <w:rPr>
                <w:rFonts w:ascii="Times New Roman" w:eastAsia="Times New Roman" w:hAnsi="Times New Roman" w:cs="Times New Roman"/>
                <w:b w:val="0"/>
                <w:bCs w:val="0"/>
                <w:sz w:val="20"/>
                <w:szCs w:val="20"/>
              </w:rPr>
              <w:t xml:space="preserve">placebo, </w:t>
            </w:r>
            <w:proofErr w:type="spellStart"/>
            <w:r w:rsidRPr="00124AB8">
              <w:rPr>
                <w:rFonts w:ascii="Times New Roman" w:eastAsia="Times New Roman" w:hAnsi="Times New Roman" w:cs="Times New Roman"/>
                <w:b w:val="0"/>
                <w:bCs w:val="0"/>
                <w:sz w:val="20"/>
                <w:szCs w:val="20"/>
              </w:rPr>
              <w:t>audience</w:t>
            </w:r>
            <w:proofErr w:type="spellEnd"/>
            <w:r w:rsidRPr="00124AB8">
              <w:rPr>
                <w:rFonts w:ascii="Times New Roman" w:eastAsia="Times New Roman" w:hAnsi="Times New Roman" w:cs="Times New Roman"/>
                <w:b w:val="0"/>
                <w:bCs w:val="0"/>
                <w:sz w:val="20"/>
                <w:szCs w:val="20"/>
              </w:rPr>
              <w:t xml:space="preserve"> – OXT, </w:t>
            </w:r>
            <w:proofErr w:type="spellStart"/>
            <w:r w:rsidRPr="00124AB8">
              <w:rPr>
                <w:rFonts w:ascii="Times New Roman" w:eastAsia="Times New Roman" w:hAnsi="Times New Roman" w:cs="Times New Roman"/>
                <w:b w:val="0"/>
                <w:bCs w:val="0"/>
                <w:sz w:val="20"/>
                <w:szCs w:val="20"/>
              </w:rPr>
              <w:t>audience</w:t>
            </w:r>
            <w:proofErr w:type="spellEnd"/>
          </w:p>
        </w:tc>
        <w:tc>
          <w:tcPr>
            <w:tcW w:w="0" w:type="auto"/>
            <w:tcBorders>
              <w:top w:val="nil"/>
              <w:bottom w:val="single" w:sz="18" w:space="0" w:color="auto"/>
            </w:tcBorders>
            <w:hideMark/>
          </w:tcPr>
          <w:p w14:paraId="2A125DBE" w14:textId="77777777" w:rsidR="00A40C9D" w:rsidRPr="00124AB8" w:rsidRDefault="00A40C9D" w:rsidP="002339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0.0298</w:t>
            </w:r>
          </w:p>
        </w:tc>
        <w:tc>
          <w:tcPr>
            <w:tcW w:w="0" w:type="auto"/>
            <w:tcBorders>
              <w:top w:val="nil"/>
              <w:bottom w:val="single" w:sz="18" w:space="0" w:color="auto"/>
            </w:tcBorders>
            <w:hideMark/>
          </w:tcPr>
          <w:p w14:paraId="1DA30D7B" w14:textId="77777777" w:rsidR="00A40C9D" w:rsidRPr="00124AB8" w:rsidRDefault="00A40C9D" w:rsidP="002339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0.0046</w:t>
            </w:r>
          </w:p>
        </w:tc>
        <w:tc>
          <w:tcPr>
            <w:tcW w:w="0" w:type="auto"/>
            <w:tcBorders>
              <w:top w:val="nil"/>
              <w:bottom w:val="single" w:sz="18" w:space="0" w:color="auto"/>
            </w:tcBorders>
            <w:hideMark/>
          </w:tcPr>
          <w:p w14:paraId="1348D7CA" w14:textId="77777777" w:rsidR="00A40C9D" w:rsidRPr="00124AB8" w:rsidRDefault="00A40C9D" w:rsidP="002339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6.44</w:t>
            </w:r>
          </w:p>
        </w:tc>
        <w:tc>
          <w:tcPr>
            <w:tcW w:w="0" w:type="auto"/>
            <w:tcBorders>
              <w:top w:val="nil"/>
              <w:bottom w:val="single" w:sz="18" w:space="0" w:color="auto"/>
            </w:tcBorders>
            <w:hideMark/>
          </w:tcPr>
          <w:p w14:paraId="6C8B2B62" w14:textId="77777777" w:rsidR="00A40C9D" w:rsidRPr="00124AB8" w:rsidRDefault="00A40C9D" w:rsidP="002339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&lt;.001</w:t>
            </w:r>
          </w:p>
        </w:tc>
      </w:tr>
    </w:tbl>
    <w:p w14:paraId="1C327247" w14:textId="77777777" w:rsidR="00A40C9D" w:rsidRPr="00124AB8" w:rsidRDefault="00A40C9D" w:rsidP="00A40C9D">
      <w:pPr>
        <w:spacing w:after="100" w:afterAutospacing="1" w:line="240" w:lineRule="auto"/>
        <w:rPr>
          <w:rFonts w:ascii="Times New Roman" w:eastAsia="Times New Roman" w:hAnsi="Times New Roman" w:cs="Times New Roman"/>
          <w:sz w:val="20"/>
          <w:szCs w:val="20"/>
        </w:rPr>
      </w:pPr>
      <w:proofErr w:type="spellStart"/>
      <w:r w:rsidRPr="00124AB8">
        <w:rPr>
          <w:rFonts w:ascii="Times New Roman" w:eastAsia="Times New Roman" w:hAnsi="Times New Roman" w:cs="Times New Roman"/>
          <w:sz w:val="20"/>
          <w:szCs w:val="20"/>
        </w:rPr>
        <w:t>Note</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We</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report</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Tukey-adjusted</w:t>
      </w:r>
      <w:proofErr w:type="spellEnd"/>
      <w:r w:rsidRPr="00124AB8">
        <w:rPr>
          <w:rFonts w:ascii="Times New Roman" w:eastAsia="Times New Roman" w:hAnsi="Times New Roman" w:cs="Times New Roman"/>
          <w:sz w:val="20"/>
          <w:szCs w:val="20"/>
        </w:rPr>
        <w:t xml:space="preserve"> p-</w:t>
      </w:r>
      <w:proofErr w:type="spellStart"/>
      <w:r w:rsidRPr="00124AB8">
        <w:rPr>
          <w:rFonts w:ascii="Times New Roman" w:eastAsia="Times New Roman" w:hAnsi="Times New Roman" w:cs="Times New Roman"/>
          <w:sz w:val="20"/>
          <w:szCs w:val="20"/>
        </w:rPr>
        <w:t>values</w:t>
      </w:r>
      <w:proofErr w:type="spellEnd"/>
      <w:r w:rsidRPr="00124AB8">
        <w:rPr>
          <w:rFonts w:ascii="Times New Roman" w:eastAsia="Times New Roman" w:hAnsi="Times New Roman" w:cs="Times New Roman"/>
          <w:sz w:val="20"/>
          <w:szCs w:val="20"/>
        </w:rPr>
        <w:t>.</w:t>
      </w:r>
    </w:p>
    <w:p w14:paraId="54727AF0" w14:textId="77777777" w:rsidR="009E76EA" w:rsidRPr="00124AB8" w:rsidRDefault="009E76EA" w:rsidP="00A40C9D">
      <w:pPr>
        <w:spacing w:after="100" w:afterAutospacing="1" w:line="240" w:lineRule="auto"/>
        <w:rPr>
          <w:rFonts w:ascii="Times New Roman" w:hAnsi="Times New Roman" w:cs="Times New Roman"/>
          <w:b/>
          <w:bCs/>
          <w:sz w:val="20"/>
          <w:szCs w:val="20"/>
        </w:rPr>
      </w:pPr>
    </w:p>
    <w:p w14:paraId="5656DE91" w14:textId="77777777" w:rsidR="00A40C9D" w:rsidRPr="00124AB8" w:rsidRDefault="00A40C9D" w:rsidP="00A40C9D">
      <w:pPr>
        <w:spacing w:after="0" w:line="360" w:lineRule="auto"/>
        <w:jc w:val="both"/>
        <w:rPr>
          <w:rFonts w:ascii="Times New Roman" w:hAnsi="Times New Roman" w:cs="Times New Roman"/>
          <w:b/>
          <w:bCs/>
          <w:sz w:val="20"/>
          <w:szCs w:val="20"/>
        </w:rPr>
      </w:pPr>
      <w:proofErr w:type="spellStart"/>
      <w:r w:rsidRPr="00124AB8">
        <w:rPr>
          <w:rFonts w:ascii="Times New Roman" w:hAnsi="Times New Roman" w:cs="Times New Roman"/>
          <w:b/>
          <w:bCs/>
          <w:sz w:val="20"/>
          <w:szCs w:val="20"/>
        </w:rPr>
        <w:t>Supplementary</w:t>
      </w:r>
      <w:proofErr w:type="spellEnd"/>
      <w:r w:rsidRPr="00124AB8">
        <w:rPr>
          <w:rFonts w:ascii="Times New Roman" w:hAnsi="Times New Roman" w:cs="Times New Roman"/>
          <w:b/>
          <w:bCs/>
          <w:sz w:val="20"/>
          <w:szCs w:val="20"/>
        </w:rPr>
        <w:t xml:space="preserve"> </w:t>
      </w:r>
      <w:proofErr w:type="spellStart"/>
      <w:r w:rsidRPr="00124AB8">
        <w:rPr>
          <w:rFonts w:ascii="Times New Roman" w:hAnsi="Times New Roman" w:cs="Times New Roman"/>
          <w:b/>
          <w:bCs/>
          <w:sz w:val="20"/>
          <w:szCs w:val="20"/>
        </w:rPr>
        <w:t>Table</w:t>
      </w:r>
      <w:proofErr w:type="spellEnd"/>
      <w:r w:rsidRPr="00124AB8">
        <w:rPr>
          <w:rFonts w:ascii="Times New Roman" w:hAnsi="Times New Roman" w:cs="Times New Roman"/>
          <w:b/>
          <w:bCs/>
          <w:sz w:val="20"/>
          <w:szCs w:val="20"/>
        </w:rPr>
        <w:t xml:space="preserve"> S7. </w:t>
      </w:r>
      <w:r w:rsidRPr="00124AB8">
        <w:rPr>
          <w:rFonts w:ascii="Times New Roman" w:hAnsi="Times New Roman" w:cs="Times New Roman"/>
          <w:sz w:val="20"/>
          <w:szCs w:val="20"/>
        </w:rPr>
        <w:t xml:space="preserve">Post-hoc </w:t>
      </w:r>
      <w:proofErr w:type="spellStart"/>
      <w:r w:rsidRPr="00124AB8">
        <w:rPr>
          <w:rFonts w:ascii="Times New Roman" w:hAnsi="Times New Roman" w:cs="Times New Roman"/>
          <w:sz w:val="20"/>
          <w:szCs w:val="20"/>
        </w:rPr>
        <w:t>pairwise</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comparisons</w:t>
      </w:r>
      <w:proofErr w:type="spellEnd"/>
      <w:r w:rsidRPr="00124AB8">
        <w:rPr>
          <w:rFonts w:ascii="Times New Roman" w:hAnsi="Times New Roman" w:cs="Times New Roman"/>
          <w:sz w:val="20"/>
          <w:szCs w:val="20"/>
        </w:rPr>
        <w:t xml:space="preserve"> – </w:t>
      </w:r>
      <w:proofErr w:type="spellStart"/>
      <w:r w:rsidRPr="00124AB8">
        <w:rPr>
          <w:rFonts w:ascii="Times New Roman" w:hAnsi="Times New Roman" w:cs="Times New Roman"/>
          <w:sz w:val="20"/>
          <w:szCs w:val="20"/>
        </w:rPr>
        <w:t>Initial</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Impulse</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Auditory</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feedback</w:t>
      </w:r>
      <w:proofErr w:type="spellEnd"/>
      <w:r w:rsidRPr="00124AB8">
        <w:rPr>
          <w:rFonts w:ascii="Times New Roman" w:hAnsi="Times New Roman" w:cs="Times New Roman"/>
          <w:sz w:val="20"/>
          <w:szCs w:val="20"/>
        </w:rPr>
        <w:t xml:space="preserve"> x </w:t>
      </w:r>
      <w:proofErr w:type="spellStart"/>
      <w:r w:rsidRPr="00124AB8">
        <w:rPr>
          <w:rFonts w:ascii="Times New Roman" w:hAnsi="Times New Roman" w:cs="Times New Roman"/>
          <w:sz w:val="20"/>
          <w:szCs w:val="20"/>
        </w:rPr>
        <w:t>Observation</w:t>
      </w:r>
      <w:proofErr w:type="spellEnd"/>
    </w:p>
    <w:tbl>
      <w:tblPr>
        <w:tblW w:w="0" w:type="auto"/>
        <w:tblCellSpacing w:w="15" w:type="dxa"/>
        <w:tblBorders>
          <w:top w:val="single" w:sz="18" w:space="0" w:color="000000" w:themeColor="text1"/>
          <w:bottom w:val="single" w:sz="18" w:space="0" w:color="000000" w:themeColor="text1"/>
        </w:tblBorders>
        <w:tblCellMar>
          <w:top w:w="15" w:type="dxa"/>
          <w:left w:w="15" w:type="dxa"/>
          <w:bottom w:w="15" w:type="dxa"/>
          <w:right w:w="15" w:type="dxa"/>
        </w:tblCellMar>
        <w:tblLook w:val="04A0" w:firstRow="1" w:lastRow="0" w:firstColumn="1" w:lastColumn="0" w:noHBand="0" w:noVBand="1"/>
      </w:tblPr>
      <w:tblGrid>
        <w:gridCol w:w="4290"/>
        <w:gridCol w:w="816"/>
        <w:gridCol w:w="610"/>
        <w:gridCol w:w="623"/>
        <w:gridCol w:w="698"/>
      </w:tblGrid>
      <w:tr w:rsidR="00A40C9D" w:rsidRPr="00124AB8" w14:paraId="78DE7460" w14:textId="77777777" w:rsidTr="002339C9">
        <w:trPr>
          <w:tblHeader/>
          <w:tblCellSpacing w:w="15" w:type="dxa"/>
        </w:trPr>
        <w:tc>
          <w:tcPr>
            <w:tcW w:w="0" w:type="auto"/>
            <w:tcBorders>
              <w:top w:val="nil"/>
              <w:bottom w:val="single" w:sz="2" w:space="0" w:color="000000" w:themeColor="text1"/>
            </w:tcBorders>
            <w:vAlign w:val="center"/>
            <w:hideMark/>
          </w:tcPr>
          <w:p w14:paraId="5DA5332C" w14:textId="77777777" w:rsidR="00A40C9D" w:rsidRPr="00124AB8" w:rsidRDefault="00A40C9D" w:rsidP="002339C9">
            <w:pPr>
              <w:spacing w:after="0" w:line="240" w:lineRule="auto"/>
              <w:rPr>
                <w:rFonts w:ascii="Times New Roman" w:eastAsia="Times New Roman" w:hAnsi="Times New Roman" w:cs="Times New Roman"/>
                <w:b/>
                <w:bCs/>
                <w:sz w:val="20"/>
                <w:szCs w:val="20"/>
              </w:rPr>
            </w:pPr>
            <w:proofErr w:type="spellStart"/>
            <w:r w:rsidRPr="00124AB8">
              <w:rPr>
                <w:rFonts w:ascii="Times New Roman" w:eastAsia="Times New Roman" w:hAnsi="Times New Roman" w:cs="Times New Roman"/>
                <w:b/>
                <w:bCs/>
                <w:sz w:val="20"/>
                <w:szCs w:val="20"/>
              </w:rPr>
              <w:t>Contrast</w:t>
            </w:r>
            <w:proofErr w:type="spellEnd"/>
          </w:p>
        </w:tc>
        <w:tc>
          <w:tcPr>
            <w:tcW w:w="0" w:type="auto"/>
            <w:tcBorders>
              <w:top w:val="nil"/>
              <w:bottom w:val="single" w:sz="2" w:space="0" w:color="000000" w:themeColor="text1"/>
            </w:tcBorders>
            <w:vAlign w:val="center"/>
            <w:hideMark/>
          </w:tcPr>
          <w:p w14:paraId="25A8F84D" w14:textId="77777777" w:rsidR="00A40C9D" w:rsidRPr="00124AB8" w:rsidRDefault="00A40C9D" w:rsidP="002339C9">
            <w:pPr>
              <w:spacing w:after="0" w:line="240" w:lineRule="auto"/>
              <w:jc w:val="center"/>
              <w:rPr>
                <w:rFonts w:ascii="Times New Roman" w:eastAsia="Times New Roman" w:hAnsi="Times New Roman" w:cs="Times New Roman"/>
                <w:b/>
                <w:bCs/>
                <w:sz w:val="20"/>
                <w:szCs w:val="20"/>
              </w:rPr>
            </w:pPr>
            <w:proofErr w:type="spellStart"/>
            <w:r w:rsidRPr="00124AB8">
              <w:rPr>
                <w:rFonts w:ascii="Times New Roman" w:eastAsia="Times New Roman" w:hAnsi="Times New Roman" w:cs="Times New Roman"/>
                <w:b/>
                <w:bCs/>
                <w:sz w:val="20"/>
                <w:szCs w:val="20"/>
              </w:rPr>
              <w:t>Estimate</w:t>
            </w:r>
            <w:proofErr w:type="spellEnd"/>
          </w:p>
        </w:tc>
        <w:tc>
          <w:tcPr>
            <w:tcW w:w="0" w:type="auto"/>
            <w:tcBorders>
              <w:top w:val="nil"/>
              <w:bottom w:val="single" w:sz="2" w:space="0" w:color="000000" w:themeColor="text1"/>
            </w:tcBorders>
            <w:vAlign w:val="center"/>
            <w:hideMark/>
          </w:tcPr>
          <w:p w14:paraId="5E4A693A" w14:textId="77777777" w:rsidR="00A40C9D" w:rsidRPr="00124AB8" w:rsidRDefault="00A40C9D" w:rsidP="002339C9">
            <w:pPr>
              <w:spacing w:after="0" w:line="240" w:lineRule="auto"/>
              <w:jc w:val="center"/>
              <w:rPr>
                <w:rFonts w:ascii="Times New Roman" w:eastAsia="Times New Roman" w:hAnsi="Times New Roman" w:cs="Times New Roman"/>
                <w:b/>
                <w:bCs/>
                <w:sz w:val="20"/>
                <w:szCs w:val="20"/>
              </w:rPr>
            </w:pPr>
            <w:r w:rsidRPr="00124AB8">
              <w:rPr>
                <w:rFonts w:ascii="Times New Roman" w:eastAsia="Times New Roman" w:hAnsi="Times New Roman" w:cs="Times New Roman"/>
                <w:b/>
                <w:bCs/>
                <w:sz w:val="20"/>
                <w:szCs w:val="20"/>
              </w:rPr>
              <w:t>SE</w:t>
            </w:r>
          </w:p>
        </w:tc>
        <w:tc>
          <w:tcPr>
            <w:tcW w:w="0" w:type="auto"/>
            <w:tcBorders>
              <w:top w:val="nil"/>
              <w:bottom w:val="single" w:sz="2" w:space="0" w:color="000000" w:themeColor="text1"/>
            </w:tcBorders>
            <w:vAlign w:val="center"/>
            <w:hideMark/>
          </w:tcPr>
          <w:p w14:paraId="67B3CC4E" w14:textId="77777777" w:rsidR="00A40C9D" w:rsidRPr="00124AB8" w:rsidRDefault="00A40C9D" w:rsidP="002339C9">
            <w:pPr>
              <w:spacing w:after="0" w:line="240" w:lineRule="auto"/>
              <w:jc w:val="center"/>
              <w:rPr>
                <w:rFonts w:ascii="Times New Roman" w:eastAsia="Times New Roman" w:hAnsi="Times New Roman" w:cs="Times New Roman"/>
                <w:b/>
                <w:bCs/>
                <w:sz w:val="20"/>
                <w:szCs w:val="20"/>
              </w:rPr>
            </w:pPr>
            <w:r w:rsidRPr="00124AB8">
              <w:rPr>
                <w:rFonts w:ascii="Times New Roman" w:eastAsia="Times New Roman" w:hAnsi="Times New Roman" w:cs="Times New Roman"/>
                <w:b/>
                <w:bCs/>
                <w:sz w:val="20"/>
                <w:szCs w:val="20"/>
              </w:rPr>
              <w:t>t</w:t>
            </w:r>
          </w:p>
        </w:tc>
        <w:tc>
          <w:tcPr>
            <w:tcW w:w="0" w:type="auto"/>
            <w:tcBorders>
              <w:top w:val="nil"/>
              <w:bottom w:val="single" w:sz="2" w:space="0" w:color="000000" w:themeColor="text1"/>
            </w:tcBorders>
            <w:vAlign w:val="center"/>
            <w:hideMark/>
          </w:tcPr>
          <w:p w14:paraId="77B1BE4C" w14:textId="77777777" w:rsidR="00A40C9D" w:rsidRPr="00124AB8" w:rsidRDefault="00A40C9D" w:rsidP="002339C9">
            <w:pPr>
              <w:spacing w:after="0" w:line="240" w:lineRule="auto"/>
              <w:jc w:val="center"/>
              <w:rPr>
                <w:rFonts w:ascii="Times New Roman" w:eastAsia="Times New Roman" w:hAnsi="Times New Roman" w:cs="Times New Roman"/>
                <w:b/>
                <w:bCs/>
                <w:sz w:val="20"/>
                <w:szCs w:val="20"/>
              </w:rPr>
            </w:pPr>
            <w:r w:rsidRPr="00124AB8">
              <w:rPr>
                <w:rFonts w:ascii="Times New Roman" w:eastAsia="Times New Roman" w:hAnsi="Times New Roman" w:cs="Times New Roman"/>
                <w:b/>
                <w:bCs/>
                <w:sz w:val="20"/>
                <w:szCs w:val="20"/>
              </w:rPr>
              <w:t>p (adj.)</w:t>
            </w:r>
          </w:p>
        </w:tc>
      </w:tr>
      <w:tr w:rsidR="00A40C9D" w:rsidRPr="00124AB8" w14:paraId="39A30AB5" w14:textId="77777777" w:rsidTr="002339C9">
        <w:trPr>
          <w:tblCellSpacing w:w="15" w:type="dxa"/>
        </w:trPr>
        <w:tc>
          <w:tcPr>
            <w:tcW w:w="0" w:type="auto"/>
            <w:vAlign w:val="center"/>
            <w:hideMark/>
          </w:tcPr>
          <w:p w14:paraId="09237001" w14:textId="77777777" w:rsidR="00A40C9D" w:rsidRPr="00124AB8" w:rsidRDefault="00A40C9D" w:rsidP="002339C9">
            <w:pPr>
              <w:spacing w:after="0" w:line="240" w:lineRule="auto"/>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 xml:space="preserve">no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non </w:t>
            </w:r>
            <w:proofErr w:type="spellStart"/>
            <w:r w:rsidRPr="00124AB8">
              <w:rPr>
                <w:rFonts w:ascii="Times New Roman" w:eastAsia="Times New Roman" w:hAnsi="Times New Roman" w:cs="Times New Roman"/>
                <w:sz w:val="20"/>
                <w:szCs w:val="20"/>
              </w:rPr>
              <w:t>audience</w:t>
            </w:r>
            <w:proofErr w:type="spellEnd"/>
            <w:r w:rsidRPr="00124AB8">
              <w:rPr>
                <w:rFonts w:ascii="Times New Roman" w:eastAsia="Times New Roman" w:hAnsi="Times New Roman" w:cs="Times New Roman"/>
                <w:sz w:val="20"/>
                <w:szCs w:val="20"/>
              </w:rPr>
              <w:t xml:space="preserve"> –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non </w:t>
            </w:r>
            <w:proofErr w:type="spellStart"/>
            <w:r w:rsidRPr="00124AB8">
              <w:rPr>
                <w:rFonts w:ascii="Times New Roman" w:eastAsia="Times New Roman" w:hAnsi="Times New Roman" w:cs="Times New Roman"/>
                <w:sz w:val="20"/>
                <w:szCs w:val="20"/>
              </w:rPr>
              <w:t>audience</w:t>
            </w:r>
            <w:proofErr w:type="spellEnd"/>
          </w:p>
        </w:tc>
        <w:tc>
          <w:tcPr>
            <w:tcW w:w="0" w:type="auto"/>
            <w:vAlign w:val="center"/>
            <w:hideMark/>
          </w:tcPr>
          <w:p w14:paraId="2F8C83D9"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0.2802</w:t>
            </w:r>
          </w:p>
        </w:tc>
        <w:tc>
          <w:tcPr>
            <w:tcW w:w="0" w:type="auto"/>
            <w:vAlign w:val="center"/>
            <w:hideMark/>
          </w:tcPr>
          <w:p w14:paraId="3CAAD920"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0.0045</w:t>
            </w:r>
          </w:p>
        </w:tc>
        <w:tc>
          <w:tcPr>
            <w:tcW w:w="0" w:type="auto"/>
            <w:vAlign w:val="center"/>
            <w:hideMark/>
          </w:tcPr>
          <w:p w14:paraId="01586A6F"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62.44</w:t>
            </w:r>
          </w:p>
        </w:tc>
        <w:tc>
          <w:tcPr>
            <w:tcW w:w="0" w:type="auto"/>
            <w:vAlign w:val="center"/>
            <w:hideMark/>
          </w:tcPr>
          <w:p w14:paraId="37F7D494"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&lt;.001</w:t>
            </w:r>
          </w:p>
        </w:tc>
      </w:tr>
      <w:tr w:rsidR="00A40C9D" w:rsidRPr="00124AB8" w14:paraId="40225EFA" w14:textId="77777777" w:rsidTr="002339C9">
        <w:trPr>
          <w:tblCellSpacing w:w="15" w:type="dxa"/>
        </w:trPr>
        <w:tc>
          <w:tcPr>
            <w:tcW w:w="0" w:type="auto"/>
            <w:vAlign w:val="center"/>
            <w:hideMark/>
          </w:tcPr>
          <w:p w14:paraId="3EDE97FF" w14:textId="77777777" w:rsidR="00A40C9D" w:rsidRPr="00124AB8" w:rsidRDefault="00A40C9D" w:rsidP="002339C9">
            <w:pPr>
              <w:spacing w:after="0" w:line="240" w:lineRule="auto"/>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 xml:space="preserve">no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non </w:t>
            </w:r>
            <w:proofErr w:type="spellStart"/>
            <w:r w:rsidRPr="00124AB8">
              <w:rPr>
                <w:rFonts w:ascii="Times New Roman" w:eastAsia="Times New Roman" w:hAnsi="Times New Roman" w:cs="Times New Roman"/>
                <w:sz w:val="20"/>
                <w:szCs w:val="20"/>
              </w:rPr>
              <w:t>audience</w:t>
            </w:r>
            <w:proofErr w:type="spellEnd"/>
            <w:r w:rsidRPr="00124AB8">
              <w:rPr>
                <w:rFonts w:ascii="Times New Roman" w:eastAsia="Times New Roman" w:hAnsi="Times New Roman" w:cs="Times New Roman"/>
                <w:sz w:val="20"/>
                <w:szCs w:val="20"/>
              </w:rPr>
              <w:t xml:space="preserve"> – no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audience</w:t>
            </w:r>
            <w:proofErr w:type="spellEnd"/>
          </w:p>
        </w:tc>
        <w:tc>
          <w:tcPr>
            <w:tcW w:w="0" w:type="auto"/>
            <w:vAlign w:val="center"/>
            <w:hideMark/>
          </w:tcPr>
          <w:p w14:paraId="7C79EE18"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0.0659</w:t>
            </w:r>
          </w:p>
        </w:tc>
        <w:tc>
          <w:tcPr>
            <w:tcW w:w="0" w:type="auto"/>
            <w:vAlign w:val="center"/>
            <w:hideMark/>
          </w:tcPr>
          <w:p w14:paraId="6CB01477"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0.0045</w:t>
            </w:r>
          </w:p>
        </w:tc>
        <w:tc>
          <w:tcPr>
            <w:tcW w:w="0" w:type="auto"/>
            <w:vAlign w:val="center"/>
            <w:hideMark/>
          </w:tcPr>
          <w:p w14:paraId="3A0DFBE9"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14.55</w:t>
            </w:r>
          </w:p>
        </w:tc>
        <w:tc>
          <w:tcPr>
            <w:tcW w:w="0" w:type="auto"/>
            <w:vAlign w:val="center"/>
            <w:hideMark/>
          </w:tcPr>
          <w:p w14:paraId="4585FC06"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&lt;.001</w:t>
            </w:r>
          </w:p>
        </w:tc>
      </w:tr>
      <w:tr w:rsidR="00A40C9D" w:rsidRPr="00124AB8" w14:paraId="5320B515" w14:textId="77777777" w:rsidTr="002339C9">
        <w:trPr>
          <w:tblCellSpacing w:w="15" w:type="dxa"/>
        </w:trPr>
        <w:tc>
          <w:tcPr>
            <w:tcW w:w="0" w:type="auto"/>
            <w:vAlign w:val="center"/>
            <w:hideMark/>
          </w:tcPr>
          <w:p w14:paraId="01A26CC6" w14:textId="77777777" w:rsidR="00A40C9D" w:rsidRPr="00124AB8" w:rsidRDefault="00A40C9D" w:rsidP="002339C9">
            <w:pPr>
              <w:spacing w:after="0" w:line="240" w:lineRule="auto"/>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 xml:space="preserve">no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non </w:t>
            </w:r>
            <w:proofErr w:type="spellStart"/>
            <w:r w:rsidRPr="00124AB8">
              <w:rPr>
                <w:rFonts w:ascii="Times New Roman" w:eastAsia="Times New Roman" w:hAnsi="Times New Roman" w:cs="Times New Roman"/>
                <w:sz w:val="20"/>
                <w:szCs w:val="20"/>
              </w:rPr>
              <w:t>audience</w:t>
            </w:r>
            <w:proofErr w:type="spellEnd"/>
            <w:r w:rsidRPr="00124AB8">
              <w:rPr>
                <w:rFonts w:ascii="Times New Roman" w:eastAsia="Times New Roman" w:hAnsi="Times New Roman" w:cs="Times New Roman"/>
                <w:sz w:val="20"/>
                <w:szCs w:val="20"/>
              </w:rPr>
              <w:t xml:space="preserve"> –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audience</w:t>
            </w:r>
            <w:proofErr w:type="spellEnd"/>
          </w:p>
        </w:tc>
        <w:tc>
          <w:tcPr>
            <w:tcW w:w="0" w:type="auto"/>
            <w:vAlign w:val="center"/>
            <w:hideMark/>
          </w:tcPr>
          <w:p w14:paraId="4F339423"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0.3049</w:t>
            </w:r>
          </w:p>
        </w:tc>
        <w:tc>
          <w:tcPr>
            <w:tcW w:w="0" w:type="auto"/>
            <w:vAlign w:val="center"/>
            <w:hideMark/>
          </w:tcPr>
          <w:p w14:paraId="08C6E301"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0.0045</w:t>
            </w:r>
          </w:p>
        </w:tc>
        <w:tc>
          <w:tcPr>
            <w:tcW w:w="0" w:type="auto"/>
            <w:vAlign w:val="center"/>
            <w:hideMark/>
          </w:tcPr>
          <w:p w14:paraId="50FF4599"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67.47</w:t>
            </w:r>
          </w:p>
        </w:tc>
        <w:tc>
          <w:tcPr>
            <w:tcW w:w="0" w:type="auto"/>
            <w:vAlign w:val="center"/>
            <w:hideMark/>
          </w:tcPr>
          <w:p w14:paraId="6C1DED2C"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&lt;.001</w:t>
            </w:r>
          </w:p>
        </w:tc>
      </w:tr>
      <w:tr w:rsidR="00A40C9D" w:rsidRPr="00124AB8" w14:paraId="7088A0DE" w14:textId="77777777" w:rsidTr="002339C9">
        <w:trPr>
          <w:tblCellSpacing w:w="15" w:type="dxa"/>
        </w:trPr>
        <w:tc>
          <w:tcPr>
            <w:tcW w:w="0" w:type="auto"/>
            <w:vAlign w:val="center"/>
            <w:hideMark/>
          </w:tcPr>
          <w:p w14:paraId="28CFC976" w14:textId="77777777" w:rsidR="00A40C9D" w:rsidRPr="00124AB8" w:rsidRDefault="00A40C9D" w:rsidP="002339C9">
            <w:pPr>
              <w:spacing w:after="0" w:line="240" w:lineRule="auto"/>
              <w:rPr>
                <w:rFonts w:ascii="Times New Roman" w:eastAsia="Times New Roman" w:hAnsi="Times New Roman" w:cs="Times New Roman"/>
                <w:sz w:val="20"/>
                <w:szCs w:val="20"/>
              </w:rPr>
            </w:pP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non </w:t>
            </w:r>
            <w:proofErr w:type="spellStart"/>
            <w:r w:rsidRPr="00124AB8">
              <w:rPr>
                <w:rFonts w:ascii="Times New Roman" w:eastAsia="Times New Roman" w:hAnsi="Times New Roman" w:cs="Times New Roman"/>
                <w:sz w:val="20"/>
                <w:szCs w:val="20"/>
              </w:rPr>
              <w:t>audience</w:t>
            </w:r>
            <w:proofErr w:type="spellEnd"/>
            <w:r w:rsidRPr="00124AB8">
              <w:rPr>
                <w:rFonts w:ascii="Times New Roman" w:eastAsia="Times New Roman" w:hAnsi="Times New Roman" w:cs="Times New Roman"/>
                <w:sz w:val="20"/>
                <w:szCs w:val="20"/>
              </w:rPr>
              <w:t xml:space="preserve"> – no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audience</w:t>
            </w:r>
            <w:proofErr w:type="spellEnd"/>
          </w:p>
        </w:tc>
        <w:tc>
          <w:tcPr>
            <w:tcW w:w="0" w:type="auto"/>
            <w:vAlign w:val="center"/>
            <w:hideMark/>
          </w:tcPr>
          <w:p w14:paraId="46707DBF"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−0.2143</w:t>
            </w:r>
          </w:p>
        </w:tc>
        <w:tc>
          <w:tcPr>
            <w:tcW w:w="0" w:type="auto"/>
            <w:vAlign w:val="center"/>
            <w:hideMark/>
          </w:tcPr>
          <w:p w14:paraId="6494E5F8"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0.0045</w:t>
            </w:r>
          </w:p>
        </w:tc>
        <w:tc>
          <w:tcPr>
            <w:tcW w:w="0" w:type="auto"/>
            <w:vAlign w:val="center"/>
            <w:hideMark/>
          </w:tcPr>
          <w:p w14:paraId="3F475647"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−47.37</w:t>
            </w:r>
          </w:p>
        </w:tc>
        <w:tc>
          <w:tcPr>
            <w:tcW w:w="0" w:type="auto"/>
            <w:vAlign w:val="center"/>
            <w:hideMark/>
          </w:tcPr>
          <w:p w14:paraId="2EC5ACF3"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&lt;.001</w:t>
            </w:r>
          </w:p>
        </w:tc>
      </w:tr>
      <w:tr w:rsidR="00A40C9D" w:rsidRPr="00124AB8" w14:paraId="06B00224" w14:textId="77777777" w:rsidTr="002339C9">
        <w:trPr>
          <w:tblCellSpacing w:w="15" w:type="dxa"/>
        </w:trPr>
        <w:tc>
          <w:tcPr>
            <w:tcW w:w="0" w:type="auto"/>
            <w:vAlign w:val="center"/>
            <w:hideMark/>
          </w:tcPr>
          <w:p w14:paraId="44906680" w14:textId="77777777" w:rsidR="00A40C9D" w:rsidRPr="00124AB8" w:rsidRDefault="00A40C9D" w:rsidP="002339C9">
            <w:pPr>
              <w:spacing w:after="0" w:line="240" w:lineRule="auto"/>
              <w:rPr>
                <w:rFonts w:ascii="Times New Roman" w:eastAsia="Times New Roman" w:hAnsi="Times New Roman" w:cs="Times New Roman"/>
                <w:sz w:val="20"/>
                <w:szCs w:val="20"/>
              </w:rPr>
            </w:pP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non </w:t>
            </w:r>
            <w:proofErr w:type="spellStart"/>
            <w:r w:rsidRPr="00124AB8">
              <w:rPr>
                <w:rFonts w:ascii="Times New Roman" w:eastAsia="Times New Roman" w:hAnsi="Times New Roman" w:cs="Times New Roman"/>
                <w:sz w:val="20"/>
                <w:szCs w:val="20"/>
              </w:rPr>
              <w:t>audience</w:t>
            </w:r>
            <w:proofErr w:type="spellEnd"/>
            <w:r w:rsidRPr="00124AB8">
              <w:rPr>
                <w:rFonts w:ascii="Times New Roman" w:eastAsia="Times New Roman" w:hAnsi="Times New Roman" w:cs="Times New Roman"/>
                <w:sz w:val="20"/>
                <w:szCs w:val="20"/>
              </w:rPr>
              <w:t xml:space="preserve"> –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audience</w:t>
            </w:r>
            <w:proofErr w:type="spellEnd"/>
          </w:p>
        </w:tc>
        <w:tc>
          <w:tcPr>
            <w:tcW w:w="0" w:type="auto"/>
            <w:vAlign w:val="center"/>
            <w:hideMark/>
          </w:tcPr>
          <w:p w14:paraId="72B90E18"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0.0246</w:t>
            </w:r>
          </w:p>
        </w:tc>
        <w:tc>
          <w:tcPr>
            <w:tcW w:w="0" w:type="auto"/>
            <w:vAlign w:val="center"/>
            <w:hideMark/>
          </w:tcPr>
          <w:p w14:paraId="405EA781"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0.0045</w:t>
            </w:r>
          </w:p>
        </w:tc>
        <w:tc>
          <w:tcPr>
            <w:tcW w:w="0" w:type="auto"/>
            <w:vAlign w:val="center"/>
            <w:hideMark/>
          </w:tcPr>
          <w:p w14:paraId="0A4CD237"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5.47</w:t>
            </w:r>
          </w:p>
        </w:tc>
        <w:tc>
          <w:tcPr>
            <w:tcW w:w="0" w:type="auto"/>
            <w:vAlign w:val="center"/>
            <w:hideMark/>
          </w:tcPr>
          <w:p w14:paraId="40292CFF"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&lt;.001</w:t>
            </w:r>
          </w:p>
        </w:tc>
      </w:tr>
      <w:tr w:rsidR="00A40C9D" w:rsidRPr="00124AB8" w14:paraId="3759CAD8" w14:textId="77777777" w:rsidTr="002339C9">
        <w:trPr>
          <w:tblCellSpacing w:w="15" w:type="dxa"/>
        </w:trPr>
        <w:tc>
          <w:tcPr>
            <w:tcW w:w="0" w:type="auto"/>
            <w:vAlign w:val="center"/>
            <w:hideMark/>
          </w:tcPr>
          <w:p w14:paraId="294EC7D7" w14:textId="77777777" w:rsidR="00A40C9D" w:rsidRPr="00124AB8" w:rsidRDefault="00A40C9D" w:rsidP="002339C9">
            <w:pPr>
              <w:spacing w:after="0" w:line="240" w:lineRule="auto"/>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 xml:space="preserve">no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audience</w:t>
            </w:r>
            <w:proofErr w:type="spellEnd"/>
            <w:r w:rsidRPr="00124AB8">
              <w:rPr>
                <w:rFonts w:ascii="Times New Roman" w:eastAsia="Times New Roman" w:hAnsi="Times New Roman" w:cs="Times New Roman"/>
                <w:sz w:val="20"/>
                <w:szCs w:val="20"/>
              </w:rPr>
              <w:t xml:space="preserve"> –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audience</w:t>
            </w:r>
            <w:proofErr w:type="spellEnd"/>
          </w:p>
        </w:tc>
        <w:tc>
          <w:tcPr>
            <w:tcW w:w="0" w:type="auto"/>
            <w:vAlign w:val="center"/>
            <w:hideMark/>
          </w:tcPr>
          <w:p w14:paraId="4E5555C0"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0.2389</w:t>
            </w:r>
          </w:p>
        </w:tc>
        <w:tc>
          <w:tcPr>
            <w:tcW w:w="0" w:type="auto"/>
            <w:vAlign w:val="center"/>
            <w:hideMark/>
          </w:tcPr>
          <w:p w14:paraId="3AC78E00"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0.0046</w:t>
            </w:r>
          </w:p>
        </w:tc>
        <w:tc>
          <w:tcPr>
            <w:tcW w:w="0" w:type="auto"/>
            <w:vAlign w:val="center"/>
            <w:hideMark/>
          </w:tcPr>
          <w:p w14:paraId="149F7B62"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52.48</w:t>
            </w:r>
          </w:p>
        </w:tc>
        <w:tc>
          <w:tcPr>
            <w:tcW w:w="0" w:type="auto"/>
            <w:vAlign w:val="center"/>
            <w:hideMark/>
          </w:tcPr>
          <w:p w14:paraId="454D08DC"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&lt;.001</w:t>
            </w:r>
          </w:p>
        </w:tc>
      </w:tr>
    </w:tbl>
    <w:p w14:paraId="0AC7A207" w14:textId="77777777" w:rsidR="00A40C9D" w:rsidRPr="00124AB8" w:rsidRDefault="00A40C9D" w:rsidP="00A40C9D">
      <w:pPr>
        <w:spacing w:after="100" w:afterAutospacing="1" w:line="240" w:lineRule="auto"/>
        <w:rPr>
          <w:rFonts w:ascii="Times New Roman" w:eastAsia="Times New Roman" w:hAnsi="Times New Roman" w:cs="Times New Roman"/>
          <w:sz w:val="20"/>
          <w:szCs w:val="20"/>
        </w:rPr>
      </w:pPr>
      <w:proofErr w:type="spellStart"/>
      <w:r w:rsidRPr="00124AB8">
        <w:rPr>
          <w:rFonts w:ascii="Times New Roman" w:eastAsia="Times New Roman" w:hAnsi="Times New Roman" w:cs="Times New Roman"/>
          <w:sz w:val="20"/>
          <w:szCs w:val="20"/>
        </w:rPr>
        <w:t>Note</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We</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report</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Tukey-adjusted</w:t>
      </w:r>
      <w:proofErr w:type="spellEnd"/>
      <w:r w:rsidRPr="00124AB8">
        <w:rPr>
          <w:rFonts w:ascii="Times New Roman" w:eastAsia="Times New Roman" w:hAnsi="Times New Roman" w:cs="Times New Roman"/>
          <w:sz w:val="20"/>
          <w:szCs w:val="20"/>
        </w:rPr>
        <w:t xml:space="preserve"> p-</w:t>
      </w:r>
      <w:proofErr w:type="spellStart"/>
      <w:r w:rsidRPr="00124AB8">
        <w:rPr>
          <w:rFonts w:ascii="Times New Roman" w:eastAsia="Times New Roman" w:hAnsi="Times New Roman" w:cs="Times New Roman"/>
          <w:sz w:val="20"/>
          <w:szCs w:val="20"/>
        </w:rPr>
        <w:t>values</w:t>
      </w:r>
      <w:proofErr w:type="spellEnd"/>
      <w:r w:rsidRPr="00124AB8">
        <w:rPr>
          <w:rFonts w:ascii="Times New Roman" w:eastAsia="Times New Roman" w:hAnsi="Times New Roman" w:cs="Times New Roman"/>
          <w:sz w:val="20"/>
          <w:szCs w:val="20"/>
        </w:rPr>
        <w:t>.</w:t>
      </w:r>
    </w:p>
    <w:p w14:paraId="46B746F7" w14:textId="77777777" w:rsidR="009E76EA" w:rsidRPr="00124AB8" w:rsidRDefault="009E76EA" w:rsidP="00A40C9D">
      <w:pPr>
        <w:spacing w:after="100" w:afterAutospacing="1" w:line="240" w:lineRule="auto"/>
        <w:rPr>
          <w:rFonts w:ascii="Times New Roman" w:hAnsi="Times New Roman" w:cs="Times New Roman"/>
          <w:b/>
          <w:bCs/>
          <w:sz w:val="20"/>
          <w:szCs w:val="20"/>
        </w:rPr>
      </w:pPr>
    </w:p>
    <w:p w14:paraId="279FAD0D" w14:textId="77777777" w:rsidR="00A40C9D" w:rsidRPr="00124AB8" w:rsidRDefault="00A40C9D" w:rsidP="00A40C9D">
      <w:pPr>
        <w:spacing w:after="0" w:line="360" w:lineRule="auto"/>
        <w:jc w:val="both"/>
        <w:rPr>
          <w:rFonts w:ascii="Times New Roman" w:hAnsi="Times New Roman" w:cs="Times New Roman"/>
          <w:b/>
          <w:bCs/>
          <w:sz w:val="20"/>
          <w:szCs w:val="20"/>
        </w:rPr>
      </w:pPr>
      <w:proofErr w:type="spellStart"/>
      <w:r w:rsidRPr="00124AB8">
        <w:rPr>
          <w:rFonts w:ascii="Times New Roman" w:hAnsi="Times New Roman" w:cs="Times New Roman"/>
          <w:b/>
          <w:bCs/>
          <w:sz w:val="20"/>
          <w:szCs w:val="20"/>
        </w:rPr>
        <w:t>Supplementary</w:t>
      </w:r>
      <w:proofErr w:type="spellEnd"/>
      <w:r w:rsidRPr="00124AB8">
        <w:rPr>
          <w:rFonts w:ascii="Times New Roman" w:hAnsi="Times New Roman" w:cs="Times New Roman"/>
          <w:b/>
          <w:bCs/>
          <w:sz w:val="20"/>
          <w:szCs w:val="20"/>
        </w:rPr>
        <w:t xml:space="preserve"> </w:t>
      </w:r>
      <w:proofErr w:type="spellStart"/>
      <w:r w:rsidRPr="00124AB8">
        <w:rPr>
          <w:rFonts w:ascii="Times New Roman" w:hAnsi="Times New Roman" w:cs="Times New Roman"/>
          <w:b/>
          <w:bCs/>
          <w:sz w:val="20"/>
          <w:szCs w:val="20"/>
        </w:rPr>
        <w:t>Table</w:t>
      </w:r>
      <w:proofErr w:type="spellEnd"/>
      <w:r w:rsidRPr="00124AB8">
        <w:rPr>
          <w:rFonts w:ascii="Times New Roman" w:hAnsi="Times New Roman" w:cs="Times New Roman"/>
          <w:b/>
          <w:bCs/>
          <w:sz w:val="20"/>
          <w:szCs w:val="20"/>
        </w:rPr>
        <w:t xml:space="preserve"> S8. </w:t>
      </w:r>
      <w:r w:rsidRPr="00124AB8">
        <w:rPr>
          <w:rFonts w:ascii="Times New Roman" w:hAnsi="Times New Roman" w:cs="Times New Roman"/>
          <w:sz w:val="20"/>
          <w:szCs w:val="20"/>
        </w:rPr>
        <w:t xml:space="preserve">Post-hoc </w:t>
      </w:r>
      <w:proofErr w:type="spellStart"/>
      <w:r w:rsidRPr="00124AB8">
        <w:rPr>
          <w:rFonts w:ascii="Times New Roman" w:hAnsi="Times New Roman" w:cs="Times New Roman"/>
          <w:sz w:val="20"/>
          <w:szCs w:val="20"/>
        </w:rPr>
        <w:t>pairwise</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comparisons</w:t>
      </w:r>
      <w:proofErr w:type="spellEnd"/>
      <w:r w:rsidRPr="00124AB8">
        <w:rPr>
          <w:rFonts w:ascii="Times New Roman" w:hAnsi="Times New Roman" w:cs="Times New Roman"/>
          <w:sz w:val="20"/>
          <w:szCs w:val="20"/>
        </w:rPr>
        <w:t xml:space="preserve"> – Total </w:t>
      </w:r>
      <w:proofErr w:type="spellStart"/>
      <w:r w:rsidRPr="00124AB8">
        <w:rPr>
          <w:rFonts w:ascii="Times New Roman" w:hAnsi="Times New Roman" w:cs="Times New Roman"/>
          <w:sz w:val="20"/>
          <w:szCs w:val="20"/>
        </w:rPr>
        <w:t>Impulse</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Auditory</w:t>
      </w:r>
      <w:proofErr w:type="spellEnd"/>
      <w:r w:rsidRPr="00124AB8">
        <w:rPr>
          <w:rFonts w:ascii="Times New Roman" w:hAnsi="Times New Roman" w:cs="Times New Roman"/>
          <w:sz w:val="20"/>
          <w:szCs w:val="20"/>
        </w:rPr>
        <w:t xml:space="preserve"> </w:t>
      </w:r>
      <w:proofErr w:type="spellStart"/>
      <w:r w:rsidRPr="00124AB8">
        <w:rPr>
          <w:rFonts w:ascii="Times New Roman" w:hAnsi="Times New Roman" w:cs="Times New Roman"/>
          <w:sz w:val="20"/>
          <w:szCs w:val="20"/>
        </w:rPr>
        <w:t>feedback</w:t>
      </w:r>
      <w:proofErr w:type="spellEnd"/>
      <w:r w:rsidRPr="00124AB8">
        <w:rPr>
          <w:rFonts w:ascii="Times New Roman" w:hAnsi="Times New Roman" w:cs="Times New Roman"/>
          <w:sz w:val="20"/>
          <w:szCs w:val="20"/>
        </w:rPr>
        <w:t xml:space="preserve"> x </w:t>
      </w:r>
      <w:proofErr w:type="spellStart"/>
      <w:r w:rsidRPr="00124AB8">
        <w:rPr>
          <w:rFonts w:ascii="Times New Roman" w:hAnsi="Times New Roman" w:cs="Times New Roman"/>
          <w:sz w:val="20"/>
          <w:szCs w:val="20"/>
        </w:rPr>
        <w:t>Observation</w:t>
      </w:r>
      <w:proofErr w:type="spellEnd"/>
    </w:p>
    <w:tbl>
      <w:tblPr>
        <w:tblW w:w="0" w:type="auto"/>
        <w:tblCellSpacing w:w="15" w:type="dxa"/>
        <w:tblBorders>
          <w:top w:val="single" w:sz="18" w:space="0" w:color="auto"/>
          <w:bottom w:val="single" w:sz="18" w:space="0" w:color="auto"/>
        </w:tblBorders>
        <w:tblCellMar>
          <w:top w:w="15" w:type="dxa"/>
          <w:left w:w="15" w:type="dxa"/>
          <w:bottom w:w="15" w:type="dxa"/>
          <w:right w:w="15" w:type="dxa"/>
        </w:tblCellMar>
        <w:tblLook w:val="04A0" w:firstRow="1" w:lastRow="0" w:firstColumn="1" w:lastColumn="0" w:noHBand="0" w:noVBand="1"/>
      </w:tblPr>
      <w:tblGrid>
        <w:gridCol w:w="4290"/>
        <w:gridCol w:w="816"/>
        <w:gridCol w:w="610"/>
        <w:gridCol w:w="623"/>
        <w:gridCol w:w="698"/>
      </w:tblGrid>
      <w:tr w:rsidR="00A40C9D" w:rsidRPr="00124AB8" w14:paraId="56BCC9F7" w14:textId="77777777" w:rsidTr="002339C9">
        <w:trPr>
          <w:tblHeader/>
          <w:tblCellSpacing w:w="15" w:type="dxa"/>
        </w:trPr>
        <w:tc>
          <w:tcPr>
            <w:tcW w:w="0" w:type="auto"/>
            <w:tcBorders>
              <w:top w:val="nil"/>
              <w:bottom w:val="single" w:sz="2" w:space="0" w:color="auto"/>
            </w:tcBorders>
            <w:vAlign w:val="center"/>
            <w:hideMark/>
          </w:tcPr>
          <w:p w14:paraId="33BEA2A4" w14:textId="77777777" w:rsidR="00A40C9D" w:rsidRPr="00124AB8" w:rsidRDefault="00A40C9D" w:rsidP="002339C9">
            <w:pPr>
              <w:spacing w:after="0" w:line="240" w:lineRule="auto"/>
              <w:rPr>
                <w:rFonts w:ascii="Times New Roman" w:eastAsia="Times New Roman" w:hAnsi="Times New Roman" w:cs="Times New Roman"/>
                <w:b/>
                <w:bCs/>
                <w:sz w:val="20"/>
                <w:szCs w:val="20"/>
              </w:rPr>
            </w:pPr>
            <w:proofErr w:type="spellStart"/>
            <w:r w:rsidRPr="00124AB8">
              <w:rPr>
                <w:rFonts w:ascii="Times New Roman" w:eastAsia="Times New Roman" w:hAnsi="Times New Roman" w:cs="Times New Roman"/>
                <w:b/>
                <w:bCs/>
                <w:sz w:val="20"/>
                <w:szCs w:val="20"/>
              </w:rPr>
              <w:t>Contrast</w:t>
            </w:r>
            <w:proofErr w:type="spellEnd"/>
          </w:p>
        </w:tc>
        <w:tc>
          <w:tcPr>
            <w:tcW w:w="0" w:type="auto"/>
            <w:tcBorders>
              <w:top w:val="nil"/>
              <w:bottom w:val="single" w:sz="2" w:space="0" w:color="auto"/>
            </w:tcBorders>
            <w:vAlign w:val="center"/>
            <w:hideMark/>
          </w:tcPr>
          <w:p w14:paraId="33723C07" w14:textId="77777777" w:rsidR="00A40C9D" w:rsidRPr="00124AB8" w:rsidRDefault="00A40C9D" w:rsidP="002339C9">
            <w:pPr>
              <w:spacing w:after="0" w:line="240" w:lineRule="auto"/>
              <w:jc w:val="center"/>
              <w:rPr>
                <w:rFonts w:ascii="Times New Roman" w:eastAsia="Times New Roman" w:hAnsi="Times New Roman" w:cs="Times New Roman"/>
                <w:b/>
                <w:bCs/>
                <w:sz w:val="20"/>
                <w:szCs w:val="20"/>
              </w:rPr>
            </w:pPr>
            <w:proofErr w:type="spellStart"/>
            <w:r w:rsidRPr="00124AB8">
              <w:rPr>
                <w:rFonts w:ascii="Times New Roman" w:eastAsia="Times New Roman" w:hAnsi="Times New Roman" w:cs="Times New Roman"/>
                <w:b/>
                <w:bCs/>
                <w:sz w:val="20"/>
                <w:szCs w:val="20"/>
              </w:rPr>
              <w:t>Estimate</w:t>
            </w:r>
            <w:proofErr w:type="spellEnd"/>
          </w:p>
        </w:tc>
        <w:tc>
          <w:tcPr>
            <w:tcW w:w="0" w:type="auto"/>
            <w:tcBorders>
              <w:top w:val="nil"/>
              <w:bottom w:val="single" w:sz="2" w:space="0" w:color="auto"/>
            </w:tcBorders>
            <w:vAlign w:val="center"/>
            <w:hideMark/>
          </w:tcPr>
          <w:p w14:paraId="4075B933" w14:textId="77777777" w:rsidR="00A40C9D" w:rsidRPr="00124AB8" w:rsidRDefault="00A40C9D" w:rsidP="002339C9">
            <w:pPr>
              <w:spacing w:after="0" w:line="240" w:lineRule="auto"/>
              <w:jc w:val="center"/>
              <w:rPr>
                <w:rFonts w:ascii="Times New Roman" w:eastAsia="Times New Roman" w:hAnsi="Times New Roman" w:cs="Times New Roman"/>
                <w:b/>
                <w:bCs/>
                <w:sz w:val="20"/>
                <w:szCs w:val="20"/>
              </w:rPr>
            </w:pPr>
            <w:r w:rsidRPr="00124AB8">
              <w:rPr>
                <w:rFonts w:ascii="Times New Roman" w:eastAsia="Times New Roman" w:hAnsi="Times New Roman" w:cs="Times New Roman"/>
                <w:b/>
                <w:bCs/>
                <w:sz w:val="20"/>
                <w:szCs w:val="20"/>
              </w:rPr>
              <w:t>SE</w:t>
            </w:r>
          </w:p>
        </w:tc>
        <w:tc>
          <w:tcPr>
            <w:tcW w:w="0" w:type="auto"/>
            <w:tcBorders>
              <w:top w:val="nil"/>
              <w:bottom w:val="single" w:sz="2" w:space="0" w:color="auto"/>
            </w:tcBorders>
            <w:vAlign w:val="center"/>
            <w:hideMark/>
          </w:tcPr>
          <w:p w14:paraId="7F4EBF80" w14:textId="77777777" w:rsidR="00A40C9D" w:rsidRPr="00124AB8" w:rsidRDefault="00A40C9D" w:rsidP="002339C9">
            <w:pPr>
              <w:spacing w:after="0" w:line="240" w:lineRule="auto"/>
              <w:jc w:val="center"/>
              <w:rPr>
                <w:rFonts w:ascii="Times New Roman" w:eastAsia="Times New Roman" w:hAnsi="Times New Roman" w:cs="Times New Roman"/>
                <w:b/>
                <w:bCs/>
                <w:sz w:val="20"/>
                <w:szCs w:val="20"/>
              </w:rPr>
            </w:pPr>
            <w:r w:rsidRPr="00124AB8">
              <w:rPr>
                <w:rFonts w:ascii="Times New Roman" w:eastAsia="Times New Roman" w:hAnsi="Times New Roman" w:cs="Times New Roman"/>
                <w:b/>
                <w:bCs/>
                <w:sz w:val="20"/>
                <w:szCs w:val="20"/>
              </w:rPr>
              <w:t>t</w:t>
            </w:r>
          </w:p>
        </w:tc>
        <w:tc>
          <w:tcPr>
            <w:tcW w:w="0" w:type="auto"/>
            <w:tcBorders>
              <w:top w:val="nil"/>
              <w:bottom w:val="single" w:sz="2" w:space="0" w:color="auto"/>
            </w:tcBorders>
            <w:vAlign w:val="center"/>
            <w:hideMark/>
          </w:tcPr>
          <w:p w14:paraId="0B1599DF" w14:textId="77777777" w:rsidR="00A40C9D" w:rsidRPr="00124AB8" w:rsidRDefault="00A40C9D" w:rsidP="002339C9">
            <w:pPr>
              <w:spacing w:after="0" w:line="240" w:lineRule="auto"/>
              <w:jc w:val="center"/>
              <w:rPr>
                <w:rFonts w:ascii="Times New Roman" w:eastAsia="Times New Roman" w:hAnsi="Times New Roman" w:cs="Times New Roman"/>
                <w:b/>
                <w:bCs/>
                <w:sz w:val="20"/>
                <w:szCs w:val="20"/>
              </w:rPr>
            </w:pPr>
            <w:r w:rsidRPr="00124AB8">
              <w:rPr>
                <w:rFonts w:ascii="Times New Roman" w:eastAsia="Times New Roman" w:hAnsi="Times New Roman" w:cs="Times New Roman"/>
                <w:b/>
                <w:bCs/>
                <w:sz w:val="20"/>
                <w:szCs w:val="20"/>
              </w:rPr>
              <w:t>p (adj.)</w:t>
            </w:r>
          </w:p>
        </w:tc>
      </w:tr>
      <w:tr w:rsidR="00A40C9D" w:rsidRPr="00124AB8" w14:paraId="0E584DCB" w14:textId="77777777" w:rsidTr="002339C9">
        <w:trPr>
          <w:tblCellSpacing w:w="15" w:type="dxa"/>
        </w:trPr>
        <w:tc>
          <w:tcPr>
            <w:tcW w:w="0" w:type="auto"/>
            <w:vAlign w:val="center"/>
            <w:hideMark/>
          </w:tcPr>
          <w:p w14:paraId="239CED49" w14:textId="77777777" w:rsidR="00A40C9D" w:rsidRPr="00124AB8" w:rsidRDefault="00A40C9D" w:rsidP="002339C9">
            <w:pPr>
              <w:spacing w:after="0" w:line="240" w:lineRule="auto"/>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 xml:space="preserve">no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non </w:t>
            </w:r>
            <w:proofErr w:type="spellStart"/>
            <w:r w:rsidRPr="00124AB8">
              <w:rPr>
                <w:rFonts w:ascii="Times New Roman" w:eastAsia="Times New Roman" w:hAnsi="Times New Roman" w:cs="Times New Roman"/>
                <w:sz w:val="20"/>
                <w:szCs w:val="20"/>
              </w:rPr>
              <w:t>audience</w:t>
            </w:r>
            <w:proofErr w:type="spellEnd"/>
            <w:r w:rsidRPr="00124AB8">
              <w:rPr>
                <w:rFonts w:ascii="Times New Roman" w:eastAsia="Times New Roman" w:hAnsi="Times New Roman" w:cs="Times New Roman"/>
                <w:sz w:val="20"/>
                <w:szCs w:val="20"/>
              </w:rPr>
              <w:t xml:space="preserve"> –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non </w:t>
            </w:r>
            <w:proofErr w:type="spellStart"/>
            <w:r w:rsidRPr="00124AB8">
              <w:rPr>
                <w:rFonts w:ascii="Times New Roman" w:eastAsia="Times New Roman" w:hAnsi="Times New Roman" w:cs="Times New Roman"/>
                <w:sz w:val="20"/>
                <w:szCs w:val="20"/>
              </w:rPr>
              <w:t>audience</w:t>
            </w:r>
            <w:proofErr w:type="spellEnd"/>
          </w:p>
        </w:tc>
        <w:tc>
          <w:tcPr>
            <w:tcW w:w="0" w:type="auto"/>
            <w:vAlign w:val="center"/>
            <w:hideMark/>
          </w:tcPr>
          <w:p w14:paraId="5647DA37"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1.5065</w:t>
            </w:r>
          </w:p>
        </w:tc>
        <w:tc>
          <w:tcPr>
            <w:tcW w:w="0" w:type="auto"/>
            <w:vAlign w:val="center"/>
            <w:hideMark/>
          </w:tcPr>
          <w:p w14:paraId="1D8B61E0"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0.0178</w:t>
            </w:r>
          </w:p>
        </w:tc>
        <w:tc>
          <w:tcPr>
            <w:tcW w:w="0" w:type="auto"/>
            <w:vAlign w:val="center"/>
            <w:hideMark/>
          </w:tcPr>
          <w:p w14:paraId="07368573"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84.71</w:t>
            </w:r>
          </w:p>
        </w:tc>
        <w:tc>
          <w:tcPr>
            <w:tcW w:w="0" w:type="auto"/>
            <w:vAlign w:val="center"/>
            <w:hideMark/>
          </w:tcPr>
          <w:p w14:paraId="51AA53A9"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&lt;.001</w:t>
            </w:r>
          </w:p>
        </w:tc>
      </w:tr>
      <w:tr w:rsidR="00A40C9D" w:rsidRPr="00124AB8" w14:paraId="1463C51A" w14:textId="77777777" w:rsidTr="002339C9">
        <w:trPr>
          <w:tblCellSpacing w:w="15" w:type="dxa"/>
        </w:trPr>
        <w:tc>
          <w:tcPr>
            <w:tcW w:w="0" w:type="auto"/>
            <w:vAlign w:val="center"/>
            <w:hideMark/>
          </w:tcPr>
          <w:p w14:paraId="6CAD1E97" w14:textId="77777777" w:rsidR="00A40C9D" w:rsidRPr="00124AB8" w:rsidRDefault="00A40C9D" w:rsidP="002339C9">
            <w:pPr>
              <w:spacing w:after="0" w:line="240" w:lineRule="auto"/>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 xml:space="preserve">no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non </w:t>
            </w:r>
            <w:proofErr w:type="spellStart"/>
            <w:r w:rsidRPr="00124AB8">
              <w:rPr>
                <w:rFonts w:ascii="Times New Roman" w:eastAsia="Times New Roman" w:hAnsi="Times New Roman" w:cs="Times New Roman"/>
                <w:sz w:val="20"/>
                <w:szCs w:val="20"/>
              </w:rPr>
              <w:t>audience</w:t>
            </w:r>
            <w:proofErr w:type="spellEnd"/>
            <w:r w:rsidRPr="00124AB8">
              <w:rPr>
                <w:rFonts w:ascii="Times New Roman" w:eastAsia="Times New Roman" w:hAnsi="Times New Roman" w:cs="Times New Roman"/>
                <w:sz w:val="20"/>
                <w:szCs w:val="20"/>
              </w:rPr>
              <w:t xml:space="preserve"> – no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audience</w:t>
            </w:r>
            <w:proofErr w:type="spellEnd"/>
          </w:p>
        </w:tc>
        <w:tc>
          <w:tcPr>
            <w:tcW w:w="0" w:type="auto"/>
            <w:vAlign w:val="center"/>
            <w:hideMark/>
          </w:tcPr>
          <w:p w14:paraId="487B6963"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0.0555</w:t>
            </w:r>
          </w:p>
        </w:tc>
        <w:tc>
          <w:tcPr>
            <w:tcW w:w="0" w:type="auto"/>
            <w:vAlign w:val="center"/>
            <w:hideMark/>
          </w:tcPr>
          <w:p w14:paraId="4186CF69"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0.0180</w:t>
            </w:r>
          </w:p>
        </w:tc>
        <w:tc>
          <w:tcPr>
            <w:tcW w:w="0" w:type="auto"/>
            <w:vAlign w:val="center"/>
            <w:hideMark/>
          </w:tcPr>
          <w:p w14:paraId="6BCFBDD1"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3.09</w:t>
            </w:r>
          </w:p>
        </w:tc>
        <w:tc>
          <w:tcPr>
            <w:tcW w:w="0" w:type="auto"/>
            <w:vAlign w:val="center"/>
            <w:hideMark/>
          </w:tcPr>
          <w:p w14:paraId="1BB1F07E"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.011</w:t>
            </w:r>
          </w:p>
        </w:tc>
      </w:tr>
      <w:tr w:rsidR="00A40C9D" w:rsidRPr="00124AB8" w14:paraId="3DEBCB30" w14:textId="77777777" w:rsidTr="002339C9">
        <w:trPr>
          <w:tblCellSpacing w:w="15" w:type="dxa"/>
        </w:trPr>
        <w:tc>
          <w:tcPr>
            <w:tcW w:w="0" w:type="auto"/>
            <w:vAlign w:val="center"/>
            <w:hideMark/>
          </w:tcPr>
          <w:p w14:paraId="528D3A2E" w14:textId="77777777" w:rsidR="00A40C9D" w:rsidRPr="00124AB8" w:rsidRDefault="00A40C9D" w:rsidP="002339C9">
            <w:pPr>
              <w:spacing w:after="0" w:line="240" w:lineRule="auto"/>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 xml:space="preserve">no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non </w:t>
            </w:r>
            <w:proofErr w:type="spellStart"/>
            <w:r w:rsidRPr="00124AB8">
              <w:rPr>
                <w:rFonts w:ascii="Times New Roman" w:eastAsia="Times New Roman" w:hAnsi="Times New Roman" w:cs="Times New Roman"/>
                <w:sz w:val="20"/>
                <w:szCs w:val="20"/>
              </w:rPr>
              <w:t>audience</w:t>
            </w:r>
            <w:proofErr w:type="spellEnd"/>
            <w:r w:rsidRPr="00124AB8">
              <w:rPr>
                <w:rFonts w:ascii="Times New Roman" w:eastAsia="Times New Roman" w:hAnsi="Times New Roman" w:cs="Times New Roman"/>
                <w:sz w:val="20"/>
                <w:szCs w:val="20"/>
              </w:rPr>
              <w:t xml:space="preserve"> –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audience</w:t>
            </w:r>
            <w:proofErr w:type="spellEnd"/>
          </w:p>
        </w:tc>
        <w:tc>
          <w:tcPr>
            <w:tcW w:w="0" w:type="auto"/>
            <w:vAlign w:val="center"/>
            <w:hideMark/>
          </w:tcPr>
          <w:p w14:paraId="0EFDD859"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1.3979</w:t>
            </w:r>
          </w:p>
        </w:tc>
        <w:tc>
          <w:tcPr>
            <w:tcW w:w="0" w:type="auto"/>
            <w:vAlign w:val="center"/>
            <w:hideMark/>
          </w:tcPr>
          <w:p w14:paraId="3B617572"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0.0179</w:t>
            </w:r>
          </w:p>
        </w:tc>
        <w:tc>
          <w:tcPr>
            <w:tcW w:w="0" w:type="auto"/>
            <w:vAlign w:val="center"/>
            <w:hideMark/>
          </w:tcPr>
          <w:p w14:paraId="24E36936"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78.07</w:t>
            </w:r>
          </w:p>
        </w:tc>
        <w:tc>
          <w:tcPr>
            <w:tcW w:w="0" w:type="auto"/>
            <w:vAlign w:val="center"/>
            <w:hideMark/>
          </w:tcPr>
          <w:p w14:paraId="43480B71"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&lt;.001</w:t>
            </w:r>
          </w:p>
        </w:tc>
      </w:tr>
      <w:tr w:rsidR="00A40C9D" w:rsidRPr="00124AB8" w14:paraId="7B47D474" w14:textId="77777777" w:rsidTr="002339C9">
        <w:trPr>
          <w:tblCellSpacing w:w="15" w:type="dxa"/>
        </w:trPr>
        <w:tc>
          <w:tcPr>
            <w:tcW w:w="0" w:type="auto"/>
            <w:vAlign w:val="center"/>
            <w:hideMark/>
          </w:tcPr>
          <w:p w14:paraId="19DEC1D0" w14:textId="77777777" w:rsidR="00A40C9D" w:rsidRPr="00124AB8" w:rsidRDefault="00A40C9D" w:rsidP="002339C9">
            <w:pPr>
              <w:spacing w:after="0" w:line="240" w:lineRule="auto"/>
              <w:rPr>
                <w:rFonts w:ascii="Times New Roman" w:eastAsia="Times New Roman" w:hAnsi="Times New Roman" w:cs="Times New Roman"/>
                <w:sz w:val="20"/>
                <w:szCs w:val="20"/>
              </w:rPr>
            </w:pP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non </w:t>
            </w:r>
            <w:proofErr w:type="spellStart"/>
            <w:r w:rsidRPr="00124AB8">
              <w:rPr>
                <w:rFonts w:ascii="Times New Roman" w:eastAsia="Times New Roman" w:hAnsi="Times New Roman" w:cs="Times New Roman"/>
                <w:sz w:val="20"/>
                <w:szCs w:val="20"/>
              </w:rPr>
              <w:t>audience</w:t>
            </w:r>
            <w:proofErr w:type="spellEnd"/>
            <w:r w:rsidRPr="00124AB8">
              <w:rPr>
                <w:rFonts w:ascii="Times New Roman" w:eastAsia="Times New Roman" w:hAnsi="Times New Roman" w:cs="Times New Roman"/>
                <w:sz w:val="20"/>
                <w:szCs w:val="20"/>
              </w:rPr>
              <w:t xml:space="preserve"> – no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audience</w:t>
            </w:r>
            <w:proofErr w:type="spellEnd"/>
          </w:p>
        </w:tc>
        <w:tc>
          <w:tcPr>
            <w:tcW w:w="0" w:type="auto"/>
            <w:vAlign w:val="center"/>
            <w:hideMark/>
          </w:tcPr>
          <w:p w14:paraId="11BE0615"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−1.4511</w:t>
            </w:r>
          </w:p>
        </w:tc>
        <w:tc>
          <w:tcPr>
            <w:tcW w:w="0" w:type="auto"/>
            <w:vAlign w:val="center"/>
            <w:hideMark/>
          </w:tcPr>
          <w:p w14:paraId="41FC0BFA"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0.0179</w:t>
            </w:r>
          </w:p>
        </w:tc>
        <w:tc>
          <w:tcPr>
            <w:tcW w:w="0" w:type="auto"/>
            <w:vAlign w:val="center"/>
            <w:hideMark/>
          </w:tcPr>
          <w:p w14:paraId="7D644012"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−80.94</w:t>
            </w:r>
          </w:p>
        </w:tc>
        <w:tc>
          <w:tcPr>
            <w:tcW w:w="0" w:type="auto"/>
            <w:vAlign w:val="center"/>
            <w:hideMark/>
          </w:tcPr>
          <w:p w14:paraId="09FAF2F8"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&lt;.001</w:t>
            </w:r>
          </w:p>
        </w:tc>
      </w:tr>
      <w:tr w:rsidR="00A40C9D" w:rsidRPr="00124AB8" w14:paraId="2A95C297" w14:textId="77777777" w:rsidTr="002339C9">
        <w:trPr>
          <w:tblCellSpacing w:w="15" w:type="dxa"/>
        </w:trPr>
        <w:tc>
          <w:tcPr>
            <w:tcW w:w="0" w:type="auto"/>
            <w:vAlign w:val="center"/>
            <w:hideMark/>
          </w:tcPr>
          <w:p w14:paraId="0DAE6778" w14:textId="77777777" w:rsidR="00A40C9D" w:rsidRPr="00124AB8" w:rsidRDefault="00A40C9D" w:rsidP="002339C9">
            <w:pPr>
              <w:spacing w:after="0" w:line="240" w:lineRule="auto"/>
              <w:rPr>
                <w:rFonts w:ascii="Times New Roman" w:eastAsia="Times New Roman" w:hAnsi="Times New Roman" w:cs="Times New Roman"/>
                <w:sz w:val="20"/>
                <w:szCs w:val="20"/>
              </w:rPr>
            </w:pP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non </w:t>
            </w:r>
            <w:proofErr w:type="spellStart"/>
            <w:r w:rsidRPr="00124AB8">
              <w:rPr>
                <w:rFonts w:ascii="Times New Roman" w:eastAsia="Times New Roman" w:hAnsi="Times New Roman" w:cs="Times New Roman"/>
                <w:sz w:val="20"/>
                <w:szCs w:val="20"/>
              </w:rPr>
              <w:t>audience</w:t>
            </w:r>
            <w:proofErr w:type="spellEnd"/>
            <w:r w:rsidRPr="00124AB8">
              <w:rPr>
                <w:rFonts w:ascii="Times New Roman" w:eastAsia="Times New Roman" w:hAnsi="Times New Roman" w:cs="Times New Roman"/>
                <w:sz w:val="20"/>
                <w:szCs w:val="20"/>
              </w:rPr>
              <w:t xml:space="preserve"> –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audience</w:t>
            </w:r>
            <w:proofErr w:type="spellEnd"/>
          </w:p>
        </w:tc>
        <w:tc>
          <w:tcPr>
            <w:tcW w:w="0" w:type="auto"/>
            <w:vAlign w:val="center"/>
            <w:hideMark/>
          </w:tcPr>
          <w:p w14:paraId="76C42DD9"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−0.1087</w:t>
            </w:r>
          </w:p>
        </w:tc>
        <w:tc>
          <w:tcPr>
            <w:tcW w:w="0" w:type="auto"/>
            <w:vAlign w:val="center"/>
            <w:hideMark/>
          </w:tcPr>
          <w:p w14:paraId="5F1FD411"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0.0179</w:t>
            </w:r>
          </w:p>
        </w:tc>
        <w:tc>
          <w:tcPr>
            <w:tcW w:w="0" w:type="auto"/>
            <w:vAlign w:val="center"/>
            <w:hideMark/>
          </w:tcPr>
          <w:p w14:paraId="6317824A"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−6.09</w:t>
            </w:r>
          </w:p>
        </w:tc>
        <w:tc>
          <w:tcPr>
            <w:tcW w:w="0" w:type="auto"/>
            <w:vAlign w:val="center"/>
            <w:hideMark/>
          </w:tcPr>
          <w:p w14:paraId="17EE433A"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&lt;.001</w:t>
            </w:r>
          </w:p>
        </w:tc>
      </w:tr>
      <w:tr w:rsidR="00A40C9D" w:rsidRPr="00124AB8" w14:paraId="0ABB88DC" w14:textId="77777777" w:rsidTr="002339C9">
        <w:trPr>
          <w:tblCellSpacing w:w="15" w:type="dxa"/>
        </w:trPr>
        <w:tc>
          <w:tcPr>
            <w:tcW w:w="0" w:type="auto"/>
            <w:vAlign w:val="center"/>
            <w:hideMark/>
          </w:tcPr>
          <w:p w14:paraId="4E56EF60" w14:textId="77777777" w:rsidR="00A40C9D" w:rsidRPr="00124AB8" w:rsidRDefault="00A40C9D" w:rsidP="002339C9">
            <w:pPr>
              <w:spacing w:after="0" w:line="240" w:lineRule="auto"/>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 xml:space="preserve">no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audience</w:t>
            </w:r>
            <w:proofErr w:type="spellEnd"/>
            <w:r w:rsidRPr="00124AB8">
              <w:rPr>
                <w:rFonts w:ascii="Times New Roman" w:eastAsia="Times New Roman" w:hAnsi="Times New Roman" w:cs="Times New Roman"/>
                <w:sz w:val="20"/>
                <w:szCs w:val="20"/>
              </w:rPr>
              <w:t xml:space="preserve"> – </w:t>
            </w:r>
            <w:proofErr w:type="spellStart"/>
            <w:r w:rsidRPr="00124AB8">
              <w:rPr>
                <w:rFonts w:ascii="Times New Roman" w:eastAsia="Times New Roman" w:hAnsi="Times New Roman" w:cs="Times New Roman"/>
                <w:sz w:val="20"/>
                <w:szCs w:val="20"/>
              </w:rPr>
              <w:t>feedback</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audience</w:t>
            </w:r>
            <w:proofErr w:type="spellEnd"/>
          </w:p>
        </w:tc>
        <w:tc>
          <w:tcPr>
            <w:tcW w:w="0" w:type="auto"/>
            <w:vAlign w:val="center"/>
            <w:hideMark/>
          </w:tcPr>
          <w:p w14:paraId="782A0B84"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1.3424</w:t>
            </w:r>
          </w:p>
        </w:tc>
        <w:tc>
          <w:tcPr>
            <w:tcW w:w="0" w:type="auto"/>
            <w:vAlign w:val="center"/>
            <w:hideMark/>
          </w:tcPr>
          <w:p w14:paraId="0008B866"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0.0180</w:t>
            </w:r>
          </w:p>
        </w:tc>
        <w:tc>
          <w:tcPr>
            <w:tcW w:w="0" w:type="auto"/>
            <w:vAlign w:val="center"/>
            <w:hideMark/>
          </w:tcPr>
          <w:p w14:paraId="6996D4D4"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74.42</w:t>
            </w:r>
          </w:p>
        </w:tc>
        <w:tc>
          <w:tcPr>
            <w:tcW w:w="0" w:type="auto"/>
            <w:vAlign w:val="center"/>
            <w:hideMark/>
          </w:tcPr>
          <w:p w14:paraId="5A6FB690" w14:textId="77777777" w:rsidR="00A40C9D" w:rsidRPr="00124AB8" w:rsidRDefault="00A40C9D" w:rsidP="002339C9">
            <w:pPr>
              <w:spacing w:after="0" w:line="240" w:lineRule="auto"/>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&lt;.001</w:t>
            </w:r>
          </w:p>
        </w:tc>
      </w:tr>
    </w:tbl>
    <w:p w14:paraId="577E0B87" w14:textId="77777777" w:rsidR="00A40C9D" w:rsidRPr="00124AB8" w:rsidRDefault="00A40C9D" w:rsidP="00A40C9D">
      <w:pPr>
        <w:spacing w:after="100" w:afterAutospacing="1" w:line="240" w:lineRule="auto"/>
        <w:rPr>
          <w:rFonts w:ascii="Times New Roman" w:hAnsi="Times New Roman" w:cs="Times New Roman"/>
          <w:b/>
          <w:bCs/>
          <w:sz w:val="20"/>
          <w:szCs w:val="20"/>
        </w:rPr>
      </w:pPr>
      <w:proofErr w:type="spellStart"/>
      <w:r w:rsidRPr="00124AB8">
        <w:rPr>
          <w:rFonts w:ascii="Times New Roman" w:eastAsia="Times New Roman" w:hAnsi="Times New Roman" w:cs="Times New Roman"/>
          <w:sz w:val="20"/>
          <w:szCs w:val="20"/>
        </w:rPr>
        <w:t>Note</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We</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report</w:t>
      </w:r>
      <w:proofErr w:type="spellEnd"/>
      <w:r w:rsidRPr="00124AB8">
        <w:rPr>
          <w:rFonts w:ascii="Times New Roman" w:eastAsia="Times New Roman" w:hAnsi="Times New Roman" w:cs="Times New Roman"/>
          <w:sz w:val="20"/>
          <w:szCs w:val="20"/>
        </w:rPr>
        <w:t xml:space="preserve"> </w:t>
      </w:r>
      <w:proofErr w:type="spellStart"/>
      <w:r w:rsidRPr="00124AB8">
        <w:rPr>
          <w:rFonts w:ascii="Times New Roman" w:eastAsia="Times New Roman" w:hAnsi="Times New Roman" w:cs="Times New Roman"/>
          <w:sz w:val="20"/>
          <w:szCs w:val="20"/>
        </w:rPr>
        <w:t>Tukey-adjusted</w:t>
      </w:r>
      <w:proofErr w:type="spellEnd"/>
      <w:r w:rsidRPr="00124AB8">
        <w:rPr>
          <w:rFonts w:ascii="Times New Roman" w:eastAsia="Times New Roman" w:hAnsi="Times New Roman" w:cs="Times New Roman"/>
          <w:sz w:val="20"/>
          <w:szCs w:val="20"/>
        </w:rPr>
        <w:t xml:space="preserve"> p-</w:t>
      </w:r>
      <w:proofErr w:type="spellStart"/>
      <w:r w:rsidRPr="00124AB8">
        <w:rPr>
          <w:rFonts w:ascii="Times New Roman" w:eastAsia="Times New Roman" w:hAnsi="Times New Roman" w:cs="Times New Roman"/>
          <w:sz w:val="20"/>
          <w:szCs w:val="20"/>
        </w:rPr>
        <w:t>values</w:t>
      </w:r>
      <w:proofErr w:type="spellEnd"/>
      <w:r w:rsidRPr="00124AB8">
        <w:rPr>
          <w:rFonts w:ascii="Times New Roman" w:eastAsia="Times New Roman" w:hAnsi="Times New Roman" w:cs="Times New Roman"/>
          <w:sz w:val="20"/>
          <w:szCs w:val="20"/>
        </w:rPr>
        <w:t>.</w:t>
      </w:r>
    </w:p>
    <w:p w14:paraId="385B0655" w14:textId="77777777" w:rsidR="00692A87" w:rsidRPr="00124AB8" w:rsidRDefault="00692A87" w:rsidP="00555F29">
      <w:pPr>
        <w:spacing w:after="0" w:line="360" w:lineRule="auto"/>
        <w:jc w:val="both"/>
        <w:rPr>
          <w:rFonts w:ascii="Times New Roman" w:hAnsi="Times New Roman" w:cs="Times New Roman"/>
          <w:sz w:val="20"/>
          <w:szCs w:val="20"/>
          <w:lang w:val="en-US"/>
        </w:rPr>
      </w:pPr>
    </w:p>
    <w:p w14:paraId="04E3430D" w14:textId="77777777" w:rsidR="00D703B9" w:rsidRPr="00124AB8" w:rsidRDefault="00D703B9">
      <w:pPr>
        <w:rPr>
          <w:rFonts w:ascii="Times New Roman" w:eastAsia="Times New Roman" w:hAnsi="Times New Roman" w:cs="Times New Roman"/>
          <w:b/>
          <w:bCs/>
          <w:sz w:val="20"/>
          <w:szCs w:val="20"/>
          <w:lang w:val="en-US"/>
        </w:rPr>
      </w:pPr>
      <w:r w:rsidRPr="00124AB8">
        <w:rPr>
          <w:rFonts w:ascii="Times New Roman" w:eastAsia="Times New Roman" w:hAnsi="Times New Roman" w:cs="Times New Roman"/>
          <w:b/>
          <w:bCs/>
          <w:sz w:val="20"/>
          <w:szCs w:val="20"/>
          <w:lang w:val="en-US"/>
        </w:rPr>
        <w:br w:type="page"/>
      </w:r>
    </w:p>
    <w:p w14:paraId="26BF25D8" w14:textId="7F79F61A" w:rsidR="00692A87" w:rsidRPr="00124AB8" w:rsidRDefault="00692A87" w:rsidP="00692A87">
      <w:pPr>
        <w:spacing w:before="100" w:beforeAutospacing="1" w:after="100" w:afterAutospacing="1" w:line="240" w:lineRule="auto"/>
        <w:rPr>
          <w:rFonts w:ascii="Times New Roman" w:eastAsia="Times New Roman" w:hAnsi="Times New Roman" w:cs="Times New Roman"/>
          <w:sz w:val="20"/>
          <w:szCs w:val="20"/>
          <w:lang w:val="en-US"/>
        </w:rPr>
      </w:pPr>
      <w:r w:rsidRPr="00124AB8">
        <w:rPr>
          <w:rFonts w:ascii="Times New Roman" w:eastAsia="Times New Roman" w:hAnsi="Times New Roman" w:cs="Times New Roman"/>
          <w:b/>
          <w:bCs/>
          <w:sz w:val="20"/>
          <w:szCs w:val="20"/>
          <w:lang w:val="en-US"/>
        </w:rPr>
        <w:lastRenderedPageBreak/>
        <w:t>Supplementary Table S9.</w:t>
      </w:r>
      <w:r w:rsidRPr="00124AB8">
        <w:rPr>
          <w:rFonts w:ascii="Times New Roman" w:eastAsia="Times New Roman" w:hAnsi="Times New Roman" w:cs="Times New Roman"/>
          <w:sz w:val="20"/>
          <w:szCs w:val="20"/>
          <w:lang w:val="en-US"/>
        </w:rPr>
        <w:t xml:space="preserve"> Model Comparison Across Upper-Interval Thresholds</w:t>
      </w:r>
    </w:p>
    <w:tbl>
      <w:tblPr>
        <w:tblStyle w:val="GridTable1Light1"/>
        <w:tblW w:w="0" w:type="auto"/>
        <w:tblLook w:val="04A0" w:firstRow="1" w:lastRow="0" w:firstColumn="1" w:lastColumn="0" w:noHBand="0" w:noVBand="1"/>
      </w:tblPr>
      <w:tblGrid>
        <w:gridCol w:w="3389"/>
        <w:gridCol w:w="1422"/>
        <w:gridCol w:w="1402"/>
        <w:gridCol w:w="1402"/>
        <w:gridCol w:w="1457"/>
      </w:tblGrid>
      <w:tr w:rsidR="00692A87" w:rsidRPr="00124AB8" w14:paraId="340CC7E1" w14:textId="77777777" w:rsidTr="00692A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8" w:space="0" w:color="auto"/>
              <w:left w:val="nil"/>
              <w:bottom w:val="single" w:sz="2" w:space="0" w:color="000000"/>
              <w:right w:val="nil"/>
            </w:tcBorders>
            <w:hideMark/>
          </w:tcPr>
          <w:p w14:paraId="0E1BA1F8" w14:textId="77777777" w:rsidR="00692A87" w:rsidRPr="00124AB8" w:rsidRDefault="00692A87" w:rsidP="00692A87">
            <w:pPr>
              <w:jc w:val="cente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Predictor</w:t>
            </w:r>
          </w:p>
        </w:tc>
        <w:tc>
          <w:tcPr>
            <w:tcW w:w="0" w:type="auto"/>
            <w:tcBorders>
              <w:top w:val="single" w:sz="18" w:space="0" w:color="auto"/>
              <w:left w:val="nil"/>
              <w:bottom w:val="single" w:sz="2" w:space="0" w:color="000000"/>
              <w:right w:val="nil"/>
            </w:tcBorders>
            <w:hideMark/>
          </w:tcPr>
          <w:p w14:paraId="55215A0B" w14:textId="77777777" w:rsidR="00692A87" w:rsidRPr="00124AB8" w:rsidRDefault="00692A87" w:rsidP="00692A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Original (6s)</w:t>
            </w:r>
          </w:p>
          <w:p w14:paraId="7B88459D" w14:textId="77777777" w:rsidR="00692A87" w:rsidRPr="00124AB8" w:rsidRDefault="00692A87" w:rsidP="00692A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Aptos" w:hAnsi="Times New Roman" w:cs="Times New Roman"/>
                <w:sz w:val="20"/>
                <w:szCs w:val="20"/>
              </w:rPr>
              <w:t>LR χ² (p-value)</w:t>
            </w:r>
          </w:p>
        </w:tc>
        <w:tc>
          <w:tcPr>
            <w:tcW w:w="0" w:type="auto"/>
            <w:tcBorders>
              <w:top w:val="single" w:sz="18" w:space="0" w:color="auto"/>
              <w:left w:val="nil"/>
              <w:bottom w:val="single" w:sz="2" w:space="0" w:color="000000"/>
              <w:right w:val="nil"/>
            </w:tcBorders>
            <w:hideMark/>
          </w:tcPr>
          <w:p w14:paraId="35E38E46" w14:textId="77777777" w:rsidR="00692A87" w:rsidRPr="00124AB8" w:rsidRDefault="00692A87" w:rsidP="00692A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7 s</w:t>
            </w:r>
          </w:p>
          <w:p w14:paraId="75D5DF2E" w14:textId="77777777" w:rsidR="00692A87" w:rsidRPr="00124AB8" w:rsidRDefault="00692A87" w:rsidP="00692A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Aptos" w:hAnsi="Times New Roman" w:cs="Times New Roman"/>
                <w:sz w:val="20"/>
                <w:szCs w:val="20"/>
              </w:rPr>
              <w:t>LR χ² (p-value)</w:t>
            </w:r>
          </w:p>
        </w:tc>
        <w:tc>
          <w:tcPr>
            <w:tcW w:w="0" w:type="auto"/>
            <w:tcBorders>
              <w:top w:val="single" w:sz="18" w:space="0" w:color="auto"/>
              <w:left w:val="nil"/>
              <w:bottom w:val="single" w:sz="2" w:space="0" w:color="000000"/>
              <w:right w:val="nil"/>
            </w:tcBorders>
            <w:hideMark/>
          </w:tcPr>
          <w:p w14:paraId="28DFDA0E" w14:textId="77777777" w:rsidR="00692A87" w:rsidRPr="00124AB8" w:rsidRDefault="00692A87" w:rsidP="00692A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8s</w:t>
            </w:r>
          </w:p>
          <w:p w14:paraId="2EBD05C2" w14:textId="77777777" w:rsidR="00692A87" w:rsidRPr="00124AB8" w:rsidRDefault="00692A87" w:rsidP="00692A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Aptos" w:hAnsi="Times New Roman" w:cs="Times New Roman"/>
                <w:sz w:val="20"/>
                <w:szCs w:val="20"/>
              </w:rPr>
              <w:t>LR χ² (p-value)</w:t>
            </w:r>
          </w:p>
        </w:tc>
        <w:tc>
          <w:tcPr>
            <w:tcW w:w="0" w:type="auto"/>
            <w:tcBorders>
              <w:top w:val="single" w:sz="18" w:space="0" w:color="auto"/>
              <w:left w:val="nil"/>
              <w:bottom w:val="single" w:sz="2" w:space="0" w:color="000000"/>
              <w:right w:val="nil"/>
            </w:tcBorders>
            <w:hideMark/>
          </w:tcPr>
          <w:p w14:paraId="24929F92" w14:textId="77777777" w:rsidR="00692A87" w:rsidRPr="00124AB8" w:rsidRDefault="00692A87" w:rsidP="00692A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No Upper Limit</w:t>
            </w:r>
          </w:p>
          <w:p w14:paraId="28007171" w14:textId="77777777" w:rsidR="00692A87" w:rsidRPr="00124AB8" w:rsidRDefault="00692A87" w:rsidP="00692A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Aptos" w:hAnsi="Times New Roman" w:cs="Times New Roman"/>
                <w:sz w:val="20"/>
                <w:szCs w:val="20"/>
              </w:rPr>
              <w:t>LR χ² (p-value)</w:t>
            </w:r>
          </w:p>
        </w:tc>
      </w:tr>
      <w:tr w:rsidR="00692A87" w:rsidRPr="00124AB8" w14:paraId="1628CEB5" w14:textId="77777777" w:rsidTr="00692A87">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000000"/>
              <w:left w:val="nil"/>
              <w:bottom w:val="nil"/>
              <w:right w:val="nil"/>
            </w:tcBorders>
            <w:hideMark/>
          </w:tcPr>
          <w:p w14:paraId="695CD5AF" w14:textId="77777777" w:rsidR="00692A87" w:rsidRPr="00124AB8" w:rsidRDefault="00692A87" w:rsidP="00692A87">
            <w:pP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Substance condition</w:t>
            </w:r>
          </w:p>
        </w:tc>
        <w:tc>
          <w:tcPr>
            <w:tcW w:w="0" w:type="auto"/>
            <w:tcBorders>
              <w:top w:val="single" w:sz="2" w:space="0" w:color="000000"/>
              <w:left w:val="nil"/>
              <w:bottom w:val="nil"/>
              <w:right w:val="nil"/>
            </w:tcBorders>
            <w:hideMark/>
          </w:tcPr>
          <w:p w14:paraId="297E7756"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177.25 (&lt;.001)</w:t>
            </w:r>
          </w:p>
        </w:tc>
        <w:tc>
          <w:tcPr>
            <w:tcW w:w="0" w:type="auto"/>
            <w:tcBorders>
              <w:top w:val="single" w:sz="2" w:space="0" w:color="000000"/>
              <w:left w:val="nil"/>
              <w:bottom w:val="nil"/>
              <w:right w:val="nil"/>
            </w:tcBorders>
            <w:hideMark/>
          </w:tcPr>
          <w:p w14:paraId="73B4F322"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219.19 (&lt;.001)</w:t>
            </w:r>
          </w:p>
        </w:tc>
        <w:tc>
          <w:tcPr>
            <w:tcW w:w="0" w:type="auto"/>
            <w:tcBorders>
              <w:top w:val="single" w:sz="2" w:space="0" w:color="000000"/>
              <w:left w:val="nil"/>
              <w:bottom w:val="nil"/>
              <w:right w:val="nil"/>
            </w:tcBorders>
            <w:hideMark/>
          </w:tcPr>
          <w:p w14:paraId="7FE057D5"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270.31 (&lt;.001)</w:t>
            </w:r>
          </w:p>
        </w:tc>
        <w:tc>
          <w:tcPr>
            <w:tcW w:w="0" w:type="auto"/>
            <w:tcBorders>
              <w:top w:val="single" w:sz="2" w:space="0" w:color="000000"/>
              <w:left w:val="nil"/>
              <w:bottom w:val="nil"/>
              <w:right w:val="nil"/>
            </w:tcBorders>
            <w:hideMark/>
          </w:tcPr>
          <w:p w14:paraId="5C968994"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272.29 (&lt;.001)</w:t>
            </w:r>
          </w:p>
        </w:tc>
      </w:tr>
      <w:tr w:rsidR="00692A87" w:rsidRPr="00124AB8" w14:paraId="42D8F7B5" w14:textId="77777777" w:rsidTr="002339C9">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368EA45C" w14:textId="77777777" w:rsidR="00692A87" w:rsidRPr="00124AB8" w:rsidRDefault="00692A87" w:rsidP="00692A87">
            <w:pP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Observation</w:t>
            </w:r>
          </w:p>
        </w:tc>
        <w:tc>
          <w:tcPr>
            <w:tcW w:w="0" w:type="auto"/>
            <w:tcBorders>
              <w:top w:val="nil"/>
              <w:left w:val="nil"/>
              <w:bottom w:val="nil"/>
              <w:right w:val="nil"/>
            </w:tcBorders>
            <w:hideMark/>
          </w:tcPr>
          <w:p w14:paraId="19443684"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14.05 (&lt;.001)</w:t>
            </w:r>
          </w:p>
        </w:tc>
        <w:tc>
          <w:tcPr>
            <w:tcW w:w="0" w:type="auto"/>
            <w:tcBorders>
              <w:top w:val="nil"/>
              <w:left w:val="nil"/>
              <w:bottom w:val="nil"/>
              <w:right w:val="nil"/>
            </w:tcBorders>
            <w:hideMark/>
          </w:tcPr>
          <w:p w14:paraId="68EC184E"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10.84 (.001)</w:t>
            </w:r>
          </w:p>
        </w:tc>
        <w:tc>
          <w:tcPr>
            <w:tcW w:w="0" w:type="auto"/>
            <w:tcBorders>
              <w:top w:val="nil"/>
              <w:left w:val="nil"/>
              <w:bottom w:val="nil"/>
              <w:right w:val="nil"/>
            </w:tcBorders>
            <w:hideMark/>
          </w:tcPr>
          <w:p w14:paraId="446D4493"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3.88 (.049)</w:t>
            </w:r>
          </w:p>
        </w:tc>
        <w:tc>
          <w:tcPr>
            <w:tcW w:w="0" w:type="auto"/>
            <w:tcBorders>
              <w:top w:val="nil"/>
              <w:left w:val="nil"/>
              <w:bottom w:val="nil"/>
              <w:right w:val="nil"/>
            </w:tcBorders>
            <w:hideMark/>
          </w:tcPr>
          <w:p w14:paraId="2EEC85E2"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1.36 (.243)</w:t>
            </w:r>
          </w:p>
        </w:tc>
      </w:tr>
      <w:tr w:rsidR="00692A87" w:rsidRPr="00124AB8" w14:paraId="26D91442" w14:textId="77777777" w:rsidTr="002339C9">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18A3B4F8" w14:textId="77777777" w:rsidR="00692A87" w:rsidRPr="00124AB8" w:rsidRDefault="00692A87" w:rsidP="00692A87">
            <w:pP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Auditory Feedback</w:t>
            </w:r>
          </w:p>
        </w:tc>
        <w:tc>
          <w:tcPr>
            <w:tcW w:w="0" w:type="auto"/>
            <w:tcBorders>
              <w:top w:val="nil"/>
              <w:left w:val="nil"/>
              <w:bottom w:val="nil"/>
              <w:right w:val="nil"/>
            </w:tcBorders>
            <w:hideMark/>
          </w:tcPr>
          <w:p w14:paraId="5B625C3E"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12.31 (&lt;.001)</w:t>
            </w:r>
          </w:p>
        </w:tc>
        <w:tc>
          <w:tcPr>
            <w:tcW w:w="0" w:type="auto"/>
            <w:tcBorders>
              <w:top w:val="nil"/>
              <w:left w:val="nil"/>
              <w:bottom w:val="nil"/>
              <w:right w:val="nil"/>
            </w:tcBorders>
            <w:hideMark/>
          </w:tcPr>
          <w:p w14:paraId="6779A1AB"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7.59 (.006)</w:t>
            </w:r>
          </w:p>
        </w:tc>
        <w:tc>
          <w:tcPr>
            <w:tcW w:w="0" w:type="auto"/>
            <w:tcBorders>
              <w:top w:val="nil"/>
              <w:left w:val="nil"/>
              <w:bottom w:val="nil"/>
              <w:right w:val="nil"/>
            </w:tcBorders>
            <w:hideMark/>
          </w:tcPr>
          <w:p w14:paraId="403C1395"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6.41 (.011)</w:t>
            </w:r>
          </w:p>
        </w:tc>
        <w:tc>
          <w:tcPr>
            <w:tcW w:w="0" w:type="auto"/>
            <w:tcBorders>
              <w:top w:val="nil"/>
              <w:left w:val="nil"/>
              <w:bottom w:val="nil"/>
              <w:right w:val="nil"/>
            </w:tcBorders>
            <w:hideMark/>
          </w:tcPr>
          <w:p w14:paraId="5BC81BA3"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5.75 (.016)</w:t>
            </w:r>
          </w:p>
        </w:tc>
      </w:tr>
      <w:tr w:rsidR="00692A87" w:rsidRPr="00124AB8" w14:paraId="5DD845FF" w14:textId="77777777" w:rsidTr="002339C9">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70EAEBDC" w14:textId="77777777" w:rsidR="00692A87" w:rsidRPr="00124AB8" w:rsidRDefault="00692A87" w:rsidP="00692A87">
            <w:pP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STAI (state)</w:t>
            </w:r>
          </w:p>
        </w:tc>
        <w:tc>
          <w:tcPr>
            <w:tcW w:w="0" w:type="auto"/>
            <w:tcBorders>
              <w:top w:val="nil"/>
              <w:left w:val="nil"/>
              <w:bottom w:val="nil"/>
              <w:right w:val="nil"/>
            </w:tcBorders>
            <w:hideMark/>
          </w:tcPr>
          <w:p w14:paraId="7F67467D"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264.69 (&lt;.001)</w:t>
            </w:r>
          </w:p>
        </w:tc>
        <w:tc>
          <w:tcPr>
            <w:tcW w:w="0" w:type="auto"/>
            <w:tcBorders>
              <w:top w:val="nil"/>
              <w:left w:val="nil"/>
              <w:bottom w:val="nil"/>
              <w:right w:val="nil"/>
            </w:tcBorders>
            <w:hideMark/>
          </w:tcPr>
          <w:p w14:paraId="38081515"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335.62 (&lt;.001)</w:t>
            </w:r>
          </w:p>
        </w:tc>
        <w:tc>
          <w:tcPr>
            <w:tcW w:w="0" w:type="auto"/>
            <w:tcBorders>
              <w:top w:val="nil"/>
              <w:left w:val="nil"/>
              <w:bottom w:val="nil"/>
              <w:right w:val="nil"/>
            </w:tcBorders>
            <w:hideMark/>
          </w:tcPr>
          <w:p w14:paraId="291DA138"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279.91 (&lt;.001)</w:t>
            </w:r>
          </w:p>
        </w:tc>
        <w:tc>
          <w:tcPr>
            <w:tcW w:w="0" w:type="auto"/>
            <w:tcBorders>
              <w:top w:val="nil"/>
              <w:left w:val="nil"/>
              <w:bottom w:val="nil"/>
              <w:right w:val="nil"/>
            </w:tcBorders>
            <w:hideMark/>
          </w:tcPr>
          <w:p w14:paraId="70BEABF8"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216.15 (&lt;.001)</w:t>
            </w:r>
          </w:p>
        </w:tc>
      </w:tr>
      <w:tr w:rsidR="00692A87" w:rsidRPr="00124AB8" w14:paraId="56D12CC7" w14:textId="77777777" w:rsidTr="002339C9">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4D02400C" w14:textId="77777777" w:rsidR="00692A87" w:rsidRPr="00124AB8" w:rsidRDefault="00692A87" w:rsidP="00692A87">
            <w:pP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Order</w:t>
            </w:r>
          </w:p>
        </w:tc>
        <w:tc>
          <w:tcPr>
            <w:tcW w:w="0" w:type="auto"/>
            <w:tcBorders>
              <w:top w:val="nil"/>
              <w:left w:val="nil"/>
              <w:bottom w:val="nil"/>
              <w:right w:val="nil"/>
            </w:tcBorders>
            <w:hideMark/>
          </w:tcPr>
          <w:p w14:paraId="6A5FE23A"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183.68 (&lt;.001)</w:t>
            </w:r>
          </w:p>
        </w:tc>
        <w:tc>
          <w:tcPr>
            <w:tcW w:w="0" w:type="auto"/>
            <w:tcBorders>
              <w:top w:val="nil"/>
              <w:left w:val="nil"/>
              <w:bottom w:val="nil"/>
              <w:right w:val="nil"/>
            </w:tcBorders>
            <w:hideMark/>
          </w:tcPr>
          <w:p w14:paraId="7B76AB0D"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291.72 (&lt;.001)</w:t>
            </w:r>
          </w:p>
        </w:tc>
        <w:tc>
          <w:tcPr>
            <w:tcW w:w="0" w:type="auto"/>
            <w:tcBorders>
              <w:top w:val="nil"/>
              <w:left w:val="nil"/>
              <w:bottom w:val="nil"/>
              <w:right w:val="nil"/>
            </w:tcBorders>
            <w:hideMark/>
          </w:tcPr>
          <w:p w14:paraId="128D05B7"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357.21 (&lt;.001)</w:t>
            </w:r>
          </w:p>
        </w:tc>
        <w:tc>
          <w:tcPr>
            <w:tcW w:w="0" w:type="auto"/>
            <w:tcBorders>
              <w:top w:val="nil"/>
              <w:left w:val="nil"/>
              <w:bottom w:val="nil"/>
              <w:right w:val="nil"/>
            </w:tcBorders>
            <w:hideMark/>
          </w:tcPr>
          <w:p w14:paraId="4720F7D9"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343.14 (&lt;.001)</w:t>
            </w:r>
          </w:p>
        </w:tc>
      </w:tr>
      <w:tr w:rsidR="00692A87" w:rsidRPr="00124AB8" w14:paraId="0B21B16F" w14:textId="77777777" w:rsidTr="002339C9">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31AFAC2E" w14:textId="77777777" w:rsidR="00692A87" w:rsidRPr="00124AB8" w:rsidRDefault="00692A87" w:rsidP="00692A87">
            <w:pP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Daytime</w:t>
            </w:r>
          </w:p>
        </w:tc>
        <w:tc>
          <w:tcPr>
            <w:tcW w:w="0" w:type="auto"/>
            <w:tcBorders>
              <w:top w:val="nil"/>
              <w:left w:val="nil"/>
              <w:bottom w:val="nil"/>
              <w:right w:val="nil"/>
            </w:tcBorders>
            <w:hideMark/>
          </w:tcPr>
          <w:p w14:paraId="3B6D2B0A"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33.52 (&lt;.001)</w:t>
            </w:r>
          </w:p>
        </w:tc>
        <w:tc>
          <w:tcPr>
            <w:tcW w:w="0" w:type="auto"/>
            <w:tcBorders>
              <w:top w:val="nil"/>
              <w:left w:val="nil"/>
              <w:bottom w:val="nil"/>
              <w:right w:val="nil"/>
            </w:tcBorders>
            <w:hideMark/>
          </w:tcPr>
          <w:p w14:paraId="6618FFAA"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102.35 (&lt;.001)</w:t>
            </w:r>
          </w:p>
        </w:tc>
        <w:tc>
          <w:tcPr>
            <w:tcW w:w="0" w:type="auto"/>
            <w:tcBorders>
              <w:top w:val="nil"/>
              <w:left w:val="nil"/>
              <w:bottom w:val="nil"/>
              <w:right w:val="nil"/>
            </w:tcBorders>
            <w:hideMark/>
          </w:tcPr>
          <w:p w14:paraId="6814FF36"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246.02 (&lt;.001)</w:t>
            </w:r>
          </w:p>
        </w:tc>
        <w:tc>
          <w:tcPr>
            <w:tcW w:w="0" w:type="auto"/>
            <w:tcBorders>
              <w:top w:val="nil"/>
              <w:left w:val="nil"/>
              <w:bottom w:val="nil"/>
              <w:right w:val="nil"/>
            </w:tcBorders>
            <w:hideMark/>
          </w:tcPr>
          <w:p w14:paraId="088FAE63"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352.76 (&lt;.001)</w:t>
            </w:r>
          </w:p>
        </w:tc>
      </w:tr>
      <w:tr w:rsidR="00692A87" w:rsidRPr="00124AB8" w14:paraId="357D974A" w14:textId="77777777" w:rsidTr="002339C9">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26A09BE9" w14:textId="77777777" w:rsidR="00692A87" w:rsidRPr="00124AB8" w:rsidRDefault="00692A87" w:rsidP="00692A87">
            <w:pP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Substance condition × Observation</w:t>
            </w:r>
          </w:p>
        </w:tc>
        <w:tc>
          <w:tcPr>
            <w:tcW w:w="0" w:type="auto"/>
            <w:tcBorders>
              <w:top w:val="nil"/>
              <w:left w:val="nil"/>
              <w:bottom w:val="nil"/>
              <w:right w:val="nil"/>
            </w:tcBorders>
            <w:hideMark/>
          </w:tcPr>
          <w:p w14:paraId="7A89F00A"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0.62 (.432)</w:t>
            </w:r>
          </w:p>
        </w:tc>
        <w:tc>
          <w:tcPr>
            <w:tcW w:w="0" w:type="auto"/>
            <w:tcBorders>
              <w:top w:val="nil"/>
              <w:left w:val="nil"/>
              <w:bottom w:val="nil"/>
              <w:right w:val="nil"/>
            </w:tcBorders>
            <w:hideMark/>
          </w:tcPr>
          <w:p w14:paraId="18CAAAE4"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2.26 (.132)</w:t>
            </w:r>
          </w:p>
        </w:tc>
        <w:tc>
          <w:tcPr>
            <w:tcW w:w="0" w:type="auto"/>
            <w:tcBorders>
              <w:top w:val="nil"/>
              <w:left w:val="nil"/>
              <w:bottom w:val="nil"/>
              <w:right w:val="nil"/>
            </w:tcBorders>
            <w:hideMark/>
          </w:tcPr>
          <w:p w14:paraId="320ABF07"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1.54 (.215)</w:t>
            </w:r>
          </w:p>
        </w:tc>
        <w:tc>
          <w:tcPr>
            <w:tcW w:w="0" w:type="auto"/>
            <w:tcBorders>
              <w:top w:val="nil"/>
              <w:left w:val="nil"/>
              <w:bottom w:val="nil"/>
              <w:right w:val="nil"/>
            </w:tcBorders>
            <w:hideMark/>
          </w:tcPr>
          <w:p w14:paraId="614F2CFC"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1.24 (.266)</w:t>
            </w:r>
          </w:p>
        </w:tc>
      </w:tr>
      <w:tr w:rsidR="00692A87" w:rsidRPr="00124AB8" w14:paraId="0FE16E98" w14:textId="77777777" w:rsidTr="002339C9">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2E21C042" w14:textId="77777777" w:rsidR="00692A87" w:rsidRPr="00124AB8" w:rsidRDefault="00692A87" w:rsidP="00692A87">
            <w:pP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Substance condition × Auditory Feedback</w:t>
            </w:r>
          </w:p>
        </w:tc>
        <w:tc>
          <w:tcPr>
            <w:tcW w:w="0" w:type="auto"/>
            <w:tcBorders>
              <w:top w:val="nil"/>
              <w:left w:val="nil"/>
              <w:bottom w:val="nil"/>
              <w:right w:val="nil"/>
            </w:tcBorders>
            <w:hideMark/>
          </w:tcPr>
          <w:p w14:paraId="5FD97DAA"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0.09 (.769)</w:t>
            </w:r>
          </w:p>
        </w:tc>
        <w:tc>
          <w:tcPr>
            <w:tcW w:w="0" w:type="auto"/>
            <w:tcBorders>
              <w:top w:val="nil"/>
              <w:left w:val="nil"/>
              <w:bottom w:val="nil"/>
              <w:right w:val="nil"/>
            </w:tcBorders>
            <w:hideMark/>
          </w:tcPr>
          <w:p w14:paraId="35B6CCDB"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4.12 (.042)</w:t>
            </w:r>
          </w:p>
        </w:tc>
        <w:tc>
          <w:tcPr>
            <w:tcW w:w="0" w:type="auto"/>
            <w:tcBorders>
              <w:top w:val="nil"/>
              <w:left w:val="nil"/>
              <w:bottom w:val="nil"/>
              <w:right w:val="nil"/>
            </w:tcBorders>
            <w:hideMark/>
          </w:tcPr>
          <w:p w14:paraId="40DDCF31"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5.12 (.024)</w:t>
            </w:r>
          </w:p>
        </w:tc>
        <w:tc>
          <w:tcPr>
            <w:tcW w:w="0" w:type="auto"/>
            <w:tcBorders>
              <w:top w:val="nil"/>
              <w:left w:val="nil"/>
              <w:bottom w:val="nil"/>
              <w:right w:val="nil"/>
            </w:tcBorders>
            <w:hideMark/>
          </w:tcPr>
          <w:p w14:paraId="18625848"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4.04 (.044)</w:t>
            </w:r>
          </w:p>
        </w:tc>
      </w:tr>
      <w:tr w:rsidR="00692A87" w:rsidRPr="00124AB8" w14:paraId="6BF6968B" w14:textId="77777777" w:rsidTr="00692A87">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18" w:space="0" w:color="000000"/>
              <w:right w:val="nil"/>
            </w:tcBorders>
            <w:hideMark/>
          </w:tcPr>
          <w:p w14:paraId="565C65AE" w14:textId="77777777" w:rsidR="00692A87" w:rsidRPr="00124AB8" w:rsidRDefault="00692A87" w:rsidP="00692A87">
            <w:pPr>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Observation × Feedback</w:t>
            </w:r>
          </w:p>
        </w:tc>
        <w:tc>
          <w:tcPr>
            <w:tcW w:w="0" w:type="auto"/>
            <w:tcBorders>
              <w:top w:val="nil"/>
              <w:left w:val="nil"/>
              <w:bottom w:val="single" w:sz="18" w:space="0" w:color="000000"/>
              <w:right w:val="nil"/>
            </w:tcBorders>
            <w:hideMark/>
          </w:tcPr>
          <w:p w14:paraId="31B5A159"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0.86 (.355)</w:t>
            </w:r>
          </w:p>
        </w:tc>
        <w:tc>
          <w:tcPr>
            <w:tcW w:w="0" w:type="auto"/>
            <w:tcBorders>
              <w:top w:val="nil"/>
              <w:left w:val="nil"/>
              <w:bottom w:val="single" w:sz="18" w:space="0" w:color="000000"/>
              <w:right w:val="nil"/>
            </w:tcBorders>
            <w:hideMark/>
          </w:tcPr>
          <w:p w14:paraId="1FFBA4B5"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0.04 (.836)</w:t>
            </w:r>
          </w:p>
        </w:tc>
        <w:tc>
          <w:tcPr>
            <w:tcW w:w="0" w:type="auto"/>
            <w:tcBorders>
              <w:top w:val="nil"/>
              <w:left w:val="nil"/>
              <w:bottom w:val="single" w:sz="18" w:space="0" w:color="000000"/>
              <w:right w:val="nil"/>
            </w:tcBorders>
            <w:hideMark/>
          </w:tcPr>
          <w:p w14:paraId="13EA7146"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0.26 (.607)</w:t>
            </w:r>
          </w:p>
        </w:tc>
        <w:tc>
          <w:tcPr>
            <w:tcW w:w="0" w:type="auto"/>
            <w:tcBorders>
              <w:top w:val="nil"/>
              <w:left w:val="nil"/>
              <w:bottom w:val="single" w:sz="18" w:space="0" w:color="000000"/>
              <w:right w:val="nil"/>
            </w:tcBorders>
            <w:hideMark/>
          </w:tcPr>
          <w:p w14:paraId="240842C7" w14:textId="77777777" w:rsidR="00692A87" w:rsidRPr="00124AB8" w:rsidRDefault="00692A87" w:rsidP="00692A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24AB8">
              <w:rPr>
                <w:rFonts w:ascii="Times New Roman" w:eastAsia="Times New Roman" w:hAnsi="Times New Roman" w:cs="Times New Roman"/>
                <w:sz w:val="20"/>
                <w:szCs w:val="20"/>
              </w:rPr>
              <w:t>0.70 (.404)</w:t>
            </w:r>
          </w:p>
        </w:tc>
      </w:tr>
    </w:tbl>
    <w:p w14:paraId="6DFA52EC" w14:textId="77777777" w:rsidR="00692A87" w:rsidRPr="00124AB8" w:rsidRDefault="00692A87" w:rsidP="00692A87">
      <w:pPr>
        <w:spacing w:after="100" w:afterAutospacing="1" w:line="240" w:lineRule="auto"/>
        <w:rPr>
          <w:rFonts w:ascii="Times New Roman" w:eastAsia="Times New Roman" w:hAnsi="Times New Roman" w:cs="Times New Roman"/>
          <w:sz w:val="20"/>
          <w:szCs w:val="20"/>
          <w:lang w:val="en-US"/>
        </w:rPr>
      </w:pPr>
      <w:r w:rsidRPr="00124AB8">
        <w:rPr>
          <w:rFonts w:ascii="Times New Roman" w:eastAsia="Times New Roman" w:hAnsi="Times New Roman" w:cs="Times New Roman"/>
          <w:sz w:val="20"/>
          <w:szCs w:val="20"/>
          <w:lang w:val="en-US"/>
        </w:rPr>
        <w:t>Note:</w:t>
      </w:r>
      <w:r w:rsidRPr="00124AB8">
        <w:rPr>
          <w:rFonts w:ascii="Times New Roman" w:eastAsia="Aptos" w:hAnsi="Times New Roman" w:cs="Times New Roman"/>
          <w:kern w:val="2"/>
          <w:sz w:val="20"/>
          <w:szCs w:val="20"/>
          <w:lang w:val="en-US"/>
          <w14:ligatures w14:val="standardContextual"/>
        </w:rPr>
        <w:t xml:space="preserve"> Values represent likelihood-ratio χ² statistics with associated, non-adjusted p-values.</w:t>
      </w:r>
    </w:p>
    <w:p w14:paraId="2394257D" w14:textId="77777777" w:rsidR="00692A87" w:rsidRPr="00124AB8" w:rsidRDefault="00692A87" w:rsidP="00555F29">
      <w:pPr>
        <w:spacing w:after="0" w:line="360" w:lineRule="auto"/>
        <w:jc w:val="both"/>
        <w:rPr>
          <w:rFonts w:ascii="Times New Roman" w:hAnsi="Times New Roman" w:cs="Times New Roman"/>
          <w:sz w:val="20"/>
          <w:szCs w:val="20"/>
          <w:lang w:val="en-US"/>
        </w:rPr>
      </w:pPr>
    </w:p>
    <w:p w14:paraId="2C7EA66F" w14:textId="77777777" w:rsidR="00555F29" w:rsidRPr="00124AB8" w:rsidRDefault="00555F29" w:rsidP="009E0F0D">
      <w:pPr>
        <w:spacing w:after="0" w:line="360" w:lineRule="auto"/>
        <w:jc w:val="both"/>
        <w:rPr>
          <w:rFonts w:ascii="Times New Roman" w:hAnsi="Times New Roman" w:cs="Times New Roman"/>
          <w:sz w:val="20"/>
          <w:szCs w:val="20"/>
          <w:lang w:val="en-US"/>
        </w:rPr>
      </w:pPr>
    </w:p>
    <w:p w14:paraId="647EA5A4" w14:textId="77777777" w:rsidR="00C23F78" w:rsidRPr="00124AB8" w:rsidRDefault="00C23F78" w:rsidP="009E0F0D">
      <w:pPr>
        <w:spacing w:after="0" w:line="360" w:lineRule="auto"/>
        <w:jc w:val="both"/>
        <w:rPr>
          <w:rFonts w:ascii="Times New Roman" w:hAnsi="Times New Roman" w:cs="Times New Roman"/>
          <w:sz w:val="20"/>
          <w:szCs w:val="20"/>
          <w:lang w:val="en-US"/>
        </w:rPr>
      </w:pPr>
    </w:p>
    <w:p w14:paraId="1FDE2762" w14:textId="2970C6C2" w:rsidR="00B51686" w:rsidRPr="00124AB8" w:rsidRDefault="008F4202" w:rsidP="009E0F0D">
      <w:pPr>
        <w:spacing w:line="360" w:lineRule="auto"/>
        <w:jc w:val="both"/>
        <w:rPr>
          <w:rFonts w:ascii="Times New Roman" w:hAnsi="Times New Roman" w:cs="Times New Roman"/>
          <w:sz w:val="20"/>
          <w:szCs w:val="20"/>
          <w:lang w:val="en-US"/>
        </w:rPr>
      </w:pPr>
      <w:r w:rsidRPr="00124AB8">
        <w:rPr>
          <w:noProof/>
          <w:sz w:val="28"/>
          <w:szCs w:val="28"/>
          <w:lang w:val="en-US"/>
        </w:rPr>
        <w:drawing>
          <wp:inline distT="0" distB="0" distL="0" distR="0" wp14:anchorId="39BCA2D4" wp14:editId="54A3F933">
            <wp:extent cx="5753100" cy="1381125"/>
            <wp:effectExtent l="0" t="0" r="0" b="9525"/>
            <wp:docPr id="1146465768"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p w14:paraId="68FC835A" w14:textId="26442BDA" w:rsidR="00D703B9" w:rsidRPr="00124AB8" w:rsidRDefault="009E0F0D" w:rsidP="009E0F0D">
      <w:pPr>
        <w:spacing w:line="360" w:lineRule="auto"/>
        <w:jc w:val="both"/>
        <w:rPr>
          <w:rFonts w:ascii="Times New Roman" w:hAnsi="Times New Roman" w:cs="Times New Roman"/>
          <w:sz w:val="20"/>
          <w:szCs w:val="20"/>
          <w:lang w:val="en-US"/>
        </w:rPr>
      </w:pPr>
      <w:r w:rsidRPr="00124AB8">
        <w:rPr>
          <w:rFonts w:ascii="Times New Roman" w:hAnsi="Times New Roman" w:cs="Times New Roman"/>
          <w:b/>
          <w:bCs/>
          <w:sz w:val="20"/>
          <w:szCs w:val="20"/>
          <w:lang w:val="en-US"/>
        </w:rPr>
        <w:t>Figure S1</w:t>
      </w:r>
      <w:r w:rsidRPr="00124AB8">
        <w:rPr>
          <w:rFonts w:ascii="Times New Roman" w:hAnsi="Times New Roman" w:cs="Times New Roman"/>
          <w:sz w:val="20"/>
          <w:szCs w:val="20"/>
          <w:lang w:val="en-US"/>
        </w:rPr>
        <w:t xml:space="preserve">: The effect of the visit order on the </w:t>
      </w:r>
      <w:r w:rsidR="002C44E1" w:rsidRPr="00124AB8">
        <w:rPr>
          <w:rFonts w:ascii="Times New Roman" w:hAnsi="Times New Roman" w:cs="Times New Roman"/>
          <w:sz w:val="20"/>
          <w:szCs w:val="20"/>
          <w:lang w:val="en-US"/>
        </w:rPr>
        <w:t>Initial impulse</w:t>
      </w:r>
      <w:r w:rsidRPr="00124AB8">
        <w:rPr>
          <w:rFonts w:ascii="Times New Roman" w:hAnsi="Times New Roman" w:cs="Times New Roman"/>
          <w:sz w:val="20"/>
          <w:szCs w:val="20"/>
          <w:lang w:val="en-US"/>
        </w:rPr>
        <w:t xml:space="preserve">, </w:t>
      </w:r>
      <w:r w:rsidR="002C44E1" w:rsidRPr="00124AB8">
        <w:rPr>
          <w:rFonts w:ascii="Times New Roman" w:hAnsi="Times New Roman" w:cs="Times New Roman"/>
          <w:sz w:val="20"/>
          <w:szCs w:val="20"/>
          <w:lang w:val="en-US"/>
        </w:rPr>
        <w:t>Total impulse</w:t>
      </w:r>
      <w:r w:rsidRPr="00124AB8">
        <w:rPr>
          <w:rFonts w:ascii="Times New Roman" w:hAnsi="Times New Roman" w:cs="Times New Roman"/>
          <w:sz w:val="20"/>
          <w:szCs w:val="20"/>
          <w:lang w:val="en-US"/>
        </w:rPr>
        <w:t xml:space="preserve">, and T-INT, and the time intervals between the consecutive actions – T-INT. </w:t>
      </w:r>
      <w:r w:rsidR="00156147" w:rsidRPr="00124AB8">
        <w:rPr>
          <w:rFonts w:ascii="Times New Roman" w:hAnsi="Times New Roman" w:cs="Times New Roman"/>
          <w:sz w:val="20"/>
          <w:szCs w:val="20"/>
          <w:lang w:val="en-US"/>
        </w:rPr>
        <w:t xml:space="preserve">In addition to individual data points, the </w:t>
      </w:r>
      <w:r w:rsidR="00390C0B" w:rsidRPr="00124AB8">
        <w:rPr>
          <w:rFonts w:ascii="Times New Roman" w:hAnsi="Times New Roman" w:cs="Times New Roman"/>
          <w:sz w:val="20"/>
          <w:szCs w:val="20"/>
          <w:lang w:val="en-US"/>
        </w:rPr>
        <w:t xml:space="preserve">boxplots display the medians (central line), inter-quartile range (IQR, represented by the box), and outliers (individual points outside the whiskers). The whiskers </w:t>
      </w:r>
      <w:r w:rsidR="00517412" w:rsidRPr="00124AB8">
        <w:rPr>
          <w:rFonts w:ascii="Times New Roman" w:hAnsi="Times New Roman" w:cs="Times New Roman"/>
          <w:sz w:val="20"/>
          <w:szCs w:val="20"/>
          <w:lang w:val="en-US"/>
        </w:rPr>
        <w:t xml:space="preserve">cover </w:t>
      </w:r>
      <w:proofErr w:type="gramStart"/>
      <w:r w:rsidR="00517412" w:rsidRPr="00124AB8">
        <w:rPr>
          <w:rFonts w:ascii="Times New Roman" w:hAnsi="Times New Roman" w:cs="Times New Roman"/>
          <w:sz w:val="20"/>
          <w:szCs w:val="20"/>
          <w:lang w:val="en-US"/>
        </w:rPr>
        <w:t>datapoints</w:t>
      </w:r>
      <w:proofErr w:type="gramEnd"/>
      <w:r w:rsidR="00517412" w:rsidRPr="00124AB8">
        <w:rPr>
          <w:rFonts w:ascii="Times New Roman" w:hAnsi="Times New Roman" w:cs="Times New Roman"/>
          <w:sz w:val="20"/>
          <w:szCs w:val="20"/>
          <w:lang w:val="en-US"/>
        </w:rPr>
        <w:t xml:space="preserve"> up </w:t>
      </w:r>
      <w:r w:rsidR="00390C0B" w:rsidRPr="00124AB8">
        <w:rPr>
          <w:rFonts w:ascii="Times New Roman" w:hAnsi="Times New Roman" w:cs="Times New Roman"/>
          <w:sz w:val="20"/>
          <w:szCs w:val="20"/>
          <w:lang w:val="en-US"/>
        </w:rPr>
        <w:t>to 1.5 times the IQR from the first and third quartiles.</w:t>
      </w:r>
      <w:r w:rsidR="009B2DCA" w:rsidRPr="00124AB8">
        <w:rPr>
          <w:rFonts w:ascii="Times New Roman" w:hAnsi="Times New Roman" w:cs="Times New Roman"/>
          <w:sz w:val="20"/>
          <w:szCs w:val="20"/>
          <w:lang w:val="en-US"/>
        </w:rPr>
        <w:t xml:space="preserve"> Asterisks mark significant differences</w:t>
      </w:r>
    </w:p>
    <w:p w14:paraId="20531760" w14:textId="77777777" w:rsidR="00D703B9" w:rsidRPr="00124AB8" w:rsidRDefault="00D703B9">
      <w:pPr>
        <w:rPr>
          <w:rFonts w:ascii="Times New Roman" w:hAnsi="Times New Roman" w:cs="Times New Roman"/>
          <w:sz w:val="20"/>
          <w:szCs w:val="20"/>
          <w:lang w:val="en-US"/>
        </w:rPr>
      </w:pPr>
      <w:r w:rsidRPr="00124AB8">
        <w:rPr>
          <w:rFonts w:ascii="Times New Roman" w:hAnsi="Times New Roman" w:cs="Times New Roman"/>
          <w:sz w:val="20"/>
          <w:szCs w:val="20"/>
          <w:lang w:val="en-US"/>
        </w:rPr>
        <w:br w:type="page"/>
      </w:r>
    </w:p>
    <w:p w14:paraId="4D8C9BDC" w14:textId="77777777" w:rsidR="009E0F0D" w:rsidRPr="00124AB8" w:rsidRDefault="009E0F0D" w:rsidP="009E0F0D">
      <w:pPr>
        <w:spacing w:line="360" w:lineRule="auto"/>
        <w:jc w:val="both"/>
        <w:rPr>
          <w:rFonts w:ascii="Times New Roman" w:hAnsi="Times New Roman" w:cs="Times New Roman"/>
          <w:sz w:val="20"/>
          <w:szCs w:val="20"/>
          <w:lang w:val="en-US"/>
        </w:rPr>
      </w:pPr>
    </w:p>
    <w:p w14:paraId="5E1C3E31" w14:textId="134CE54A" w:rsidR="009E0F0D" w:rsidRPr="00124AB8" w:rsidRDefault="003F47ED" w:rsidP="009E0F0D">
      <w:pPr>
        <w:spacing w:line="360" w:lineRule="auto"/>
        <w:jc w:val="both"/>
        <w:rPr>
          <w:rFonts w:ascii="Times New Roman" w:hAnsi="Times New Roman" w:cs="Times New Roman"/>
          <w:sz w:val="20"/>
          <w:szCs w:val="20"/>
          <w:lang w:val="en-US"/>
        </w:rPr>
      </w:pPr>
      <w:r w:rsidRPr="00124AB8">
        <w:rPr>
          <w:rFonts w:ascii="Times New Roman" w:hAnsi="Times New Roman" w:cs="Times New Roman"/>
          <w:noProof/>
          <w:sz w:val="20"/>
          <w:szCs w:val="20"/>
          <w:lang w:eastAsia="hu-HU"/>
        </w:rPr>
        <w:drawing>
          <wp:inline distT="0" distB="0" distL="0" distR="0" wp14:anchorId="7759E0BF" wp14:editId="08050554">
            <wp:extent cx="5760720" cy="1457325"/>
            <wp:effectExtent l="0" t="0" r="0" b="9525"/>
            <wp:docPr id="1981794731" name="Picture 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794731" name="Picture 7" descr="Ch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1457325"/>
                    </a:xfrm>
                    <a:prstGeom prst="rect">
                      <a:avLst/>
                    </a:prstGeom>
                  </pic:spPr>
                </pic:pic>
              </a:graphicData>
            </a:graphic>
          </wp:inline>
        </w:drawing>
      </w:r>
      <w:r w:rsidR="009E0F0D" w:rsidRPr="00124AB8">
        <w:rPr>
          <w:rFonts w:ascii="Times New Roman" w:hAnsi="Times New Roman" w:cs="Times New Roman"/>
          <w:noProof/>
          <w:sz w:val="20"/>
          <w:szCs w:val="20"/>
          <w:lang w:eastAsia="hu-HU"/>
        </w:rPr>
        <w:t xml:space="preserve"> </w:t>
      </w:r>
    </w:p>
    <w:p w14:paraId="7C8AB623" w14:textId="63BAAC2B" w:rsidR="009E0F0D" w:rsidRPr="00124AB8" w:rsidRDefault="009E0F0D" w:rsidP="009E0F0D">
      <w:pPr>
        <w:spacing w:line="360" w:lineRule="auto"/>
        <w:jc w:val="both"/>
        <w:rPr>
          <w:rFonts w:ascii="Times New Roman" w:hAnsi="Times New Roman" w:cs="Times New Roman"/>
          <w:sz w:val="20"/>
          <w:szCs w:val="20"/>
          <w:lang w:val="en-US"/>
        </w:rPr>
      </w:pPr>
      <w:r w:rsidRPr="00124AB8">
        <w:rPr>
          <w:rFonts w:ascii="Times New Roman" w:hAnsi="Times New Roman" w:cs="Times New Roman"/>
          <w:b/>
          <w:bCs/>
          <w:sz w:val="20"/>
          <w:szCs w:val="20"/>
          <w:lang w:val="en-US"/>
        </w:rPr>
        <w:t>Figure S2:</w:t>
      </w:r>
      <w:r w:rsidRPr="00124AB8">
        <w:rPr>
          <w:rFonts w:ascii="Times New Roman" w:hAnsi="Times New Roman" w:cs="Times New Roman"/>
          <w:sz w:val="20"/>
          <w:szCs w:val="20"/>
          <w:lang w:val="en-US"/>
        </w:rPr>
        <w:t xml:space="preserve"> The association between State Anxiety, measured by the State – Trait Anxiety Inventory and the </w:t>
      </w:r>
      <w:r w:rsidR="005F2E64" w:rsidRPr="00124AB8">
        <w:rPr>
          <w:rFonts w:ascii="Times New Roman" w:hAnsi="Times New Roman" w:cs="Times New Roman"/>
          <w:sz w:val="20"/>
          <w:szCs w:val="20"/>
          <w:lang w:val="en-US"/>
        </w:rPr>
        <w:t>Initial impulse</w:t>
      </w:r>
      <w:r w:rsidRPr="00124AB8">
        <w:rPr>
          <w:rFonts w:ascii="Times New Roman" w:hAnsi="Times New Roman" w:cs="Times New Roman"/>
          <w:sz w:val="20"/>
          <w:szCs w:val="20"/>
          <w:lang w:val="en-US"/>
        </w:rPr>
        <w:t xml:space="preserve">, </w:t>
      </w:r>
      <w:r w:rsidR="005F2E64" w:rsidRPr="00124AB8">
        <w:rPr>
          <w:rFonts w:ascii="Times New Roman" w:hAnsi="Times New Roman" w:cs="Times New Roman"/>
          <w:sz w:val="20"/>
          <w:szCs w:val="20"/>
          <w:lang w:val="en-US"/>
        </w:rPr>
        <w:t>Total impulse</w:t>
      </w:r>
      <w:r w:rsidRPr="00124AB8">
        <w:rPr>
          <w:rFonts w:ascii="Times New Roman" w:hAnsi="Times New Roman" w:cs="Times New Roman"/>
          <w:sz w:val="20"/>
          <w:szCs w:val="20"/>
          <w:lang w:val="en-US"/>
        </w:rPr>
        <w:t xml:space="preserve">, and the time intervals between the consecutive actions – T-INT (dots: mean ± CI). We provide trend </w:t>
      </w:r>
      <w:proofErr w:type="gramStart"/>
      <w:r w:rsidRPr="00124AB8">
        <w:rPr>
          <w:rFonts w:ascii="Times New Roman" w:hAnsi="Times New Roman" w:cs="Times New Roman"/>
          <w:sz w:val="20"/>
          <w:szCs w:val="20"/>
          <w:lang w:val="en-US"/>
        </w:rPr>
        <w:t>line</w:t>
      </w:r>
      <w:proofErr w:type="gramEnd"/>
      <w:r w:rsidRPr="00124AB8">
        <w:rPr>
          <w:rFonts w:ascii="Times New Roman" w:hAnsi="Times New Roman" w:cs="Times New Roman"/>
          <w:sz w:val="20"/>
          <w:szCs w:val="20"/>
          <w:lang w:val="en-US"/>
        </w:rPr>
        <w:t xml:space="preserve"> </w:t>
      </w:r>
      <w:proofErr w:type="gramStart"/>
      <w:r w:rsidRPr="00124AB8">
        <w:rPr>
          <w:rFonts w:ascii="Times New Roman" w:hAnsi="Times New Roman" w:cs="Times New Roman"/>
          <w:sz w:val="20"/>
          <w:szCs w:val="20"/>
          <w:lang w:val="en-US"/>
        </w:rPr>
        <w:t>fitted</w:t>
      </w:r>
      <w:proofErr w:type="gramEnd"/>
      <w:r w:rsidRPr="00124AB8">
        <w:rPr>
          <w:rFonts w:ascii="Times New Roman" w:hAnsi="Times New Roman" w:cs="Times New Roman"/>
          <w:sz w:val="20"/>
          <w:szCs w:val="20"/>
          <w:lang w:val="en-US"/>
        </w:rPr>
        <w:t xml:space="preserve"> using linear regression.</w:t>
      </w:r>
    </w:p>
    <w:p w14:paraId="0F7C42E0" w14:textId="77777777" w:rsidR="00D703B9" w:rsidRPr="00124AB8" w:rsidRDefault="00D703B9" w:rsidP="009E0F0D">
      <w:pPr>
        <w:spacing w:line="360" w:lineRule="auto"/>
        <w:jc w:val="both"/>
        <w:rPr>
          <w:rFonts w:ascii="Times New Roman" w:hAnsi="Times New Roman" w:cs="Times New Roman"/>
          <w:sz w:val="20"/>
          <w:szCs w:val="20"/>
          <w:lang w:val="en-US"/>
        </w:rPr>
      </w:pPr>
    </w:p>
    <w:p w14:paraId="222E8AFA" w14:textId="2B3C0386" w:rsidR="009E0F0D" w:rsidRPr="00124AB8" w:rsidRDefault="00E431F2" w:rsidP="00E431F2">
      <w:pPr>
        <w:spacing w:line="360" w:lineRule="auto"/>
        <w:jc w:val="center"/>
        <w:rPr>
          <w:rFonts w:ascii="Times New Roman" w:hAnsi="Times New Roman" w:cs="Times New Roman"/>
          <w:sz w:val="20"/>
          <w:szCs w:val="20"/>
        </w:rPr>
      </w:pPr>
      <w:r w:rsidRPr="00124AB8">
        <w:rPr>
          <w:rFonts w:ascii="Times New Roman" w:hAnsi="Times New Roman" w:cs="Times New Roman"/>
          <w:noProof/>
          <w:sz w:val="20"/>
          <w:szCs w:val="20"/>
          <w:lang w:eastAsia="hu-HU"/>
        </w:rPr>
        <w:drawing>
          <wp:inline distT="0" distB="0" distL="0" distR="0" wp14:anchorId="4211B037" wp14:editId="0A04F324">
            <wp:extent cx="3357563" cy="2238375"/>
            <wp:effectExtent l="0" t="0" r="0" b="0"/>
            <wp:docPr id="1610028584" name="Kép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64262" cy="2242841"/>
                    </a:xfrm>
                    <a:prstGeom prst="rect">
                      <a:avLst/>
                    </a:prstGeom>
                    <a:noFill/>
                    <a:ln>
                      <a:noFill/>
                    </a:ln>
                  </pic:spPr>
                </pic:pic>
              </a:graphicData>
            </a:graphic>
          </wp:inline>
        </w:drawing>
      </w:r>
    </w:p>
    <w:p w14:paraId="38E9E026" w14:textId="22372CA3" w:rsidR="00461F05" w:rsidRPr="00EF5D89" w:rsidRDefault="009E0F0D" w:rsidP="00DB3C8A">
      <w:pPr>
        <w:spacing w:line="360" w:lineRule="auto"/>
        <w:jc w:val="both"/>
        <w:rPr>
          <w:rFonts w:ascii="Times New Roman" w:hAnsi="Times New Roman" w:cs="Times New Roman"/>
          <w:sz w:val="20"/>
          <w:szCs w:val="20"/>
          <w:lang w:val="en-US"/>
        </w:rPr>
      </w:pPr>
      <w:r w:rsidRPr="00124AB8">
        <w:rPr>
          <w:rFonts w:ascii="Times New Roman" w:hAnsi="Times New Roman" w:cs="Times New Roman"/>
          <w:b/>
          <w:bCs/>
          <w:sz w:val="20"/>
          <w:szCs w:val="20"/>
          <w:lang w:val="en-US"/>
        </w:rPr>
        <w:t>Figure S3</w:t>
      </w:r>
      <w:r w:rsidRPr="00124AB8">
        <w:rPr>
          <w:rFonts w:ascii="Times New Roman" w:hAnsi="Times New Roman" w:cs="Times New Roman"/>
          <w:sz w:val="20"/>
          <w:szCs w:val="20"/>
          <w:lang w:val="en-US"/>
        </w:rPr>
        <w:t>: The effect of the time of day (medians ± IQT and outliers) on the time intervals (T-INT).</w:t>
      </w:r>
      <w:r w:rsidR="00390C0B" w:rsidRPr="00124AB8">
        <w:rPr>
          <w:rFonts w:ascii="Times New Roman" w:hAnsi="Times New Roman" w:cs="Times New Roman"/>
          <w:sz w:val="20"/>
          <w:szCs w:val="20"/>
        </w:rPr>
        <w:t xml:space="preserve"> </w:t>
      </w:r>
      <w:r w:rsidR="00156147" w:rsidRPr="00124AB8">
        <w:rPr>
          <w:rFonts w:ascii="Times New Roman" w:hAnsi="Times New Roman" w:cs="Times New Roman"/>
          <w:sz w:val="20"/>
          <w:szCs w:val="20"/>
          <w:lang w:val="en-US"/>
        </w:rPr>
        <w:t xml:space="preserve">In addition to individual data points, the </w:t>
      </w:r>
      <w:r w:rsidR="00390C0B" w:rsidRPr="00124AB8">
        <w:rPr>
          <w:rFonts w:ascii="Times New Roman" w:hAnsi="Times New Roman" w:cs="Times New Roman"/>
          <w:sz w:val="20"/>
          <w:szCs w:val="20"/>
          <w:lang w:val="en-US"/>
        </w:rPr>
        <w:t xml:space="preserve">boxplots display the medians (central line), inter-quartile range (IQR, represented by the box), and outliers (individual points outside the whiskers). The whiskers </w:t>
      </w:r>
      <w:r w:rsidR="002F22E4" w:rsidRPr="00124AB8">
        <w:rPr>
          <w:rFonts w:ascii="Times New Roman" w:hAnsi="Times New Roman" w:cs="Times New Roman"/>
          <w:sz w:val="20"/>
          <w:szCs w:val="20"/>
          <w:lang w:val="en-US"/>
        </w:rPr>
        <w:t xml:space="preserve">cover </w:t>
      </w:r>
      <w:r w:rsidR="00C94177" w:rsidRPr="00124AB8">
        <w:rPr>
          <w:rFonts w:ascii="Times New Roman" w:hAnsi="Times New Roman" w:cs="Times New Roman"/>
          <w:sz w:val="20"/>
          <w:szCs w:val="20"/>
          <w:lang w:val="en-US"/>
        </w:rPr>
        <w:t>data points</w:t>
      </w:r>
      <w:r w:rsidR="002F22E4" w:rsidRPr="00124AB8">
        <w:rPr>
          <w:rFonts w:ascii="Times New Roman" w:hAnsi="Times New Roman" w:cs="Times New Roman"/>
          <w:sz w:val="20"/>
          <w:szCs w:val="20"/>
          <w:lang w:val="en-US"/>
        </w:rPr>
        <w:t xml:space="preserve"> up </w:t>
      </w:r>
      <w:r w:rsidR="00390C0B" w:rsidRPr="00124AB8">
        <w:rPr>
          <w:rFonts w:ascii="Times New Roman" w:hAnsi="Times New Roman" w:cs="Times New Roman"/>
          <w:sz w:val="20"/>
          <w:szCs w:val="20"/>
          <w:lang w:val="en-US"/>
        </w:rPr>
        <w:t>to 1.5 times the IQR from the first and third quartiles.</w:t>
      </w:r>
    </w:p>
    <w:sectPr w:rsidR="00461F05" w:rsidRPr="00EF5D89" w:rsidSect="002021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AD46D" w14:textId="77777777" w:rsidR="000D3277" w:rsidRDefault="000D3277" w:rsidP="005505A1">
      <w:pPr>
        <w:spacing w:after="0" w:line="240" w:lineRule="auto"/>
      </w:pPr>
      <w:r>
        <w:separator/>
      </w:r>
    </w:p>
  </w:endnote>
  <w:endnote w:type="continuationSeparator" w:id="0">
    <w:p w14:paraId="792ADDF0" w14:textId="77777777" w:rsidR="000D3277" w:rsidRDefault="000D3277" w:rsidP="00550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B36E5" w14:textId="77777777" w:rsidR="000D3277" w:rsidRDefault="000D3277" w:rsidP="005505A1">
      <w:pPr>
        <w:spacing w:after="0" w:line="240" w:lineRule="auto"/>
      </w:pPr>
      <w:r>
        <w:separator/>
      </w:r>
    </w:p>
  </w:footnote>
  <w:footnote w:type="continuationSeparator" w:id="0">
    <w:p w14:paraId="4F355529" w14:textId="77777777" w:rsidR="000D3277" w:rsidRDefault="000D3277" w:rsidP="005505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0pt;height:600pt;visibility:visible;mso-wrap-style:square" o:bullet="t">
        <v:imagedata r:id="rId1" o:title=""/>
      </v:shape>
    </w:pict>
  </w:numPicBullet>
  <w:abstractNum w:abstractNumId="0" w15:restartNumberingAfterBreak="0">
    <w:nsid w:val="6169479F"/>
    <w:multiLevelType w:val="hybridMultilevel"/>
    <w:tmpl w:val="9FAE5A70"/>
    <w:lvl w:ilvl="0" w:tplc="040E000F">
      <w:start w:val="1"/>
      <w:numFmt w:val="decimal"/>
      <w:lvlText w:val="%1."/>
      <w:lvlJc w:val="left"/>
      <w:pPr>
        <w:ind w:left="1776" w:hanging="360"/>
      </w:p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1" w15:restartNumberingAfterBreak="0">
    <w:nsid w:val="64223C13"/>
    <w:multiLevelType w:val="hybridMultilevel"/>
    <w:tmpl w:val="75025B44"/>
    <w:lvl w:ilvl="0" w:tplc="5DEE03C2">
      <w:start w:val="1"/>
      <w:numFmt w:val="decimal"/>
      <w:lvlText w:val="%1."/>
      <w:lvlJc w:val="left"/>
      <w:pPr>
        <w:ind w:left="750" w:hanging="48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num w:numId="1" w16cid:durableId="232862290">
    <w:abstractNumId w:val="0"/>
  </w:num>
  <w:num w:numId="2" w16cid:durableId="1027024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exdz0edna9zdretv2hpzf9qpzrxv29rpp9s&quot;&gt;My EndNote Library&lt;record-ids&gt;&lt;item&gt;59&lt;/item&gt;&lt;item&gt;123&lt;/item&gt;&lt;item&gt;289&lt;/item&gt;&lt;item&gt;877&lt;/item&gt;&lt;item&gt;878&lt;/item&gt;&lt;item&gt;879&lt;/item&gt;&lt;item&gt;880&lt;/item&gt;&lt;item&gt;882&lt;/item&gt;&lt;item&gt;883&lt;/item&gt;&lt;item&gt;884&lt;/item&gt;&lt;item&gt;885&lt;/item&gt;&lt;item&gt;886&lt;/item&gt;&lt;item&gt;887&lt;/item&gt;&lt;item&gt;888&lt;/item&gt;&lt;item&gt;889&lt;/item&gt;&lt;item&gt;890&lt;/item&gt;&lt;item&gt;891&lt;/item&gt;&lt;item&gt;938&lt;/item&gt;&lt;item&gt;939&lt;/item&gt;&lt;item&gt;940&lt;/item&gt;&lt;item&gt;941&lt;/item&gt;&lt;item&gt;942&lt;/item&gt;&lt;item&gt;943&lt;/item&gt;&lt;item&gt;945&lt;/item&gt;&lt;item&gt;946&lt;/item&gt;&lt;item&gt;947&lt;/item&gt;&lt;item&gt;948&lt;/item&gt;&lt;item&gt;949&lt;/item&gt;&lt;item&gt;950&lt;/item&gt;&lt;item&gt;952&lt;/item&gt;&lt;item&gt;954&lt;/item&gt;&lt;item&gt;956&lt;/item&gt;&lt;item&gt;957&lt;/item&gt;&lt;item&gt;958&lt;/item&gt;&lt;item&gt;959&lt;/item&gt;&lt;item&gt;960&lt;/item&gt;&lt;item&gt;961&lt;/item&gt;&lt;item&gt;963&lt;/item&gt;&lt;item&gt;964&lt;/item&gt;&lt;item&gt;969&lt;/item&gt;&lt;item&gt;971&lt;/item&gt;&lt;item&gt;1219&lt;/item&gt;&lt;item&gt;1221&lt;/item&gt;&lt;item&gt;1225&lt;/item&gt;&lt;item&gt;1227&lt;/item&gt;&lt;item&gt;1228&lt;/item&gt;&lt;item&gt;1230&lt;/item&gt;&lt;item&gt;1231&lt;/item&gt;&lt;item&gt;1232&lt;/item&gt;&lt;item&gt;1233&lt;/item&gt;&lt;item&gt;1235&lt;/item&gt;&lt;item&gt;1237&lt;/item&gt;&lt;item&gt;1247&lt;/item&gt;&lt;item&gt;1248&lt;/item&gt;&lt;item&gt;1249&lt;/item&gt;&lt;item&gt;1250&lt;/item&gt;&lt;item&gt;1252&lt;/item&gt;&lt;item&gt;1253&lt;/item&gt;&lt;item&gt;1254&lt;/item&gt;&lt;item&gt;1255&lt;/item&gt;&lt;item&gt;1258&lt;/item&gt;&lt;item&gt;1259&lt;/item&gt;&lt;item&gt;1260&lt;/item&gt;&lt;item&gt;1261&lt;/item&gt;&lt;item&gt;1262&lt;/item&gt;&lt;item&gt;1263&lt;/item&gt;&lt;item&gt;1264&lt;/item&gt;&lt;item&gt;1266&lt;/item&gt;&lt;item&gt;1283&lt;/item&gt;&lt;item&gt;1711&lt;/item&gt;&lt;item&gt;1712&lt;/item&gt;&lt;item&gt;1713&lt;/item&gt;&lt;item&gt;1714&lt;/item&gt;&lt;item&gt;1715&lt;/item&gt;&lt;item&gt;1716&lt;/item&gt;&lt;item&gt;1717&lt;/item&gt;&lt;item&gt;1718&lt;/item&gt;&lt;item&gt;1719&lt;/item&gt;&lt;item&gt;1720&lt;/item&gt;&lt;item&gt;1758&lt;/item&gt;&lt;item&gt;1759&lt;/item&gt;&lt;item&gt;1760&lt;/item&gt;&lt;item&gt;1761&lt;/item&gt;&lt;item&gt;1762&lt;/item&gt;&lt;item&gt;1763&lt;/item&gt;&lt;/record-ids&gt;&lt;/item&gt;&lt;/Libraries&gt;"/>
  </w:docVars>
  <w:rsids>
    <w:rsidRoot w:val="00B4145D"/>
    <w:rsid w:val="00000BF9"/>
    <w:rsid w:val="00000DF7"/>
    <w:rsid w:val="00001474"/>
    <w:rsid w:val="00001655"/>
    <w:rsid w:val="00001AA1"/>
    <w:rsid w:val="000021A0"/>
    <w:rsid w:val="0000323D"/>
    <w:rsid w:val="00004DFB"/>
    <w:rsid w:val="00005016"/>
    <w:rsid w:val="00007384"/>
    <w:rsid w:val="00007404"/>
    <w:rsid w:val="00010691"/>
    <w:rsid w:val="0001125F"/>
    <w:rsid w:val="00011A2B"/>
    <w:rsid w:val="00011FD6"/>
    <w:rsid w:val="00012153"/>
    <w:rsid w:val="00012D32"/>
    <w:rsid w:val="000136C3"/>
    <w:rsid w:val="00014560"/>
    <w:rsid w:val="000159C0"/>
    <w:rsid w:val="00015AA4"/>
    <w:rsid w:val="00017334"/>
    <w:rsid w:val="00017D9B"/>
    <w:rsid w:val="0002053E"/>
    <w:rsid w:val="00020B87"/>
    <w:rsid w:val="00021B14"/>
    <w:rsid w:val="00021D9D"/>
    <w:rsid w:val="00023143"/>
    <w:rsid w:val="000236CE"/>
    <w:rsid w:val="00023C55"/>
    <w:rsid w:val="000241E5"/>
    <w:rsid w:val="00024B31"/>
    <w:rsid w:val="00024D85"/>
    <w:rsid w:val="00024F76"/>
    <w:rsid w:val="00025368"/>
    <w:rsid w:val="000268A5"/>
    <w:rsid w:val="00026AE4"/>
    <w:rsid w:val="00026DBB"/>
    <w:rsid w:val="00027380"/>
    <w:rsid w:val="00027904"/>
    <w:rsid w:val="000304C3"/>
    <w:rsid w:val="00032260"/>
    <w:rsid w:val="0003228E"/>
    <w:rsid w:val="000331BF"/>
    <w:rsid w:val="0003321E"/>
    <w:rsid w:val="00033904"/>
    <w:rsid w:val="00034EE3"/>
    <w:rsid w:val="00035C63"/>
    <w:rsid w:val="000377E9"/>
    <w:rsid w:val="00040D95"/>
    <w:rsid w:val="00041480"/>
    <w:rsid w:val="0004176F"/>
    <w:rsid w:val="00041880"/>
    <w:rsid w:val="00042958"/>
    <w:rsid w:val="00044016"/>
    <w:rsid w:val="00044A5F"/>
    <w:rsid w:val="00044C23"/>
    <w:rsid w:val="00045C85"/>
    <w:rsid w:val="00046CD7"/>
    <w:rsid w:val="00050C17"/>
    <w:rsid w:val="0005106A"/>
    <w:rsid w:val="00054F95"/>
    <w:rsid w:val="000555D4"/>
    <w:rsid w:val="00056218"/>
    <w:rsid w:val="000578A7"/>
    <w:rsid w:val="00061902"/>
    <w:rsid w:val="00061EB5"/>
    <w:rsid w:val="00062623"/>
    <w:rsid w:val="00062D4C"/>
    <w:rsid w:val="00064B31"/>
    <w:rsid w:val="000651A7"/>
    <w:rsid w:val="00065B87"/>
    <w:rsid w:val="0006779C"/>
    <w:rsid w:val="000711F8"/>
    <w:rsid w:val="00071310"/>
    <w:rsid w:val="0007171B"/>
    <w:rsid w:val="000722AC"/>
    <w:rsid w:val="00072828"/>
    <w:rsid w:val="00074368"/>
    <w:rsid w:val="000757B7"/>
    <w:rsid w:val="00077304"/>
    <w:rsid w:val="00080316"/>
    <w:rsid w:val="0008111E"/>
    <w:rsid w:val="00082F83"/>
    <w:rsid w:val="00083E49"/>
    <w:rsid w:val="0008428B"/>
    <w:rsid w:val="000846F6"/>
    <w:rsid w:val="00085410"/>
    <w:rsid w:val="00087105"/>
    <w:rsid w:val="000905BE"/>
    <w:rsid w:val="00090B04"/>
    <w:rsid w:val="00090E62"/>
    <w:rsid w:val="00090FF4"/>
    <w:rsid w:val="00091C3D"/>
    <w:rsid w:val="00091D26"/>
    <w:rsid w:val="00093FC4"/>
    <w:rsid w:val="00094330"/>
    <w:rsid w:val="000943BE"/>
    <w:rsid w:val="00094688"/>
    <w:rsid w:val="00095876"/>
    <w:rsid w:val="00096637"/>
    <w:rsid w:val="00096CE8"/>
    <w:rsid w:val="00097407"/>
    <w:rsid w:val="000A07E1"/>
    <w:rsid w:val="000A0B05"/>
    <w:rsid w:val="000A180D"/>
    <w:rsid w:val="000A232B"/>
    <w:rsid w:val="000A2EE9"/>
    <w:rsid w:val="000A34AB"/>
    <w:rsid w:val="000A35E0"/>
    <w:rsid w:val="000A5D31"/>
    <w:rsid w:val="000A69BA"/>
    <w:rsid w:val="000A764D"/>
    <w:rsid w:val="000A783C"/>
    <w:rsid w:val="000B086C"/>
    <w:rsid w:val="000B0AE3"/>
    <w:rsid w:val="000B20A9"/>
    <w:rsid w:val="000B2EE6"/>
    <w:rsid w:val="000B3418"/>
    <w:rsid w:val="000B3761"/>
    <w:rsid w:val="000B4681"/>
    <w:rsid w:val="000B6148"/>
    <w:rsid w:val="000B62A6"/>
    <w:rsid w:val="000B63D4"/>
    <w:rsid w:val="000B7CF4"/>
    <w:rsid w:val="000C01CE"/>
    <w:rsid w:val="000C0B0F"/>
    <w:rsid w:val="000C20CD"/>
    <w:rsid w:val="000C63AF"/>
    <w:rsid w:val="000D2043"/>
    <w:rsid w:val="000D27E8"/>
    <w:rsid w:val="000D2947"/>
    <w:rsid w:val="000D3277"/>
    <w:rsid w:val="000D475A"/>
    <w:rsid w:val="000D5868"/>
    <w:rsid w:val="000D5F48"/>
    <w:rsid w:val="000D6352"/>
    <w:rsid w:val="000D64F2"/>
    <w:rsid w:val="000D6E7E"/>
    <w:rsid w:val="000D7032"/>
    <w:rsid w:val="000D7F71"/>
    <w:rsid w:val="000E1B73"/>
    <w:rsid w:val="000E2E01"/>
    <w:rsid w:val="000E3164"/>
    <w:rsid w:val="000E3D39"/>
    <w:rsid w:val="000E4124"/>
    <w:rsid w:val="000E5D95"/>
    <w:rsid w:val="000E6042"/>
    <w:rsid w:val="000E6466"/>
    <w:rsid w:val="000F12F2"/>
    <w:rsid w:val="000F3BFA"/>
    <w:rsid w:val="000F4851"/>
    <w:rsid w:val="000F4BAC"/>
    <w:rsid w:val="000F5D8C"/>
    <w:rsid w:val="000F61E7"/>
    <w:rsid w:val="000F624E"/>
    <w:rsid w:val="000F64C2"/>
    <w:rsid w:val="000F6D74"/>
    <w:rsid w:val="00101C2D"/>
    <w:rsid w:val="00102D78"/>
    <w:rsid w:val="00102FD1"/>
    <w:rsid w:val="00104D52"/>
    <w:rsid w:val="001055A6"/>
    <w:rsid w:val="00105A8A"/>
    <w:rsid w:val="001060F9"/>
    <w:rsid w:val="001071F7"/>
    <w:rsid w:val="001073AD"/>
    <w:rsid w:val="00107D30"/>
    <w:rsid w:val="00107ED6"/>
    <w:rsid w:val="0011042A"/>
    <w:rsid w:val="001110C0"/>
    <w:rsid w:val="00111ABD"/>
    <w:rsid w:val="00115B65"/>
    <w:rsid w:val="00115EEA"/>
    <w:rsid w:val="001162D3"/>
    <w:rsid w:val="00116AB6"/>
    <w:rsid w:val="001173BC"/>
    <w:rsid w:val="001200ED"/>
    <w:rsid w:val="00120406"/>
    <w:rsid w:val="00120E1E"/>
    <w:rsid w:val="00122C87"/>
    <w:rsid w:val="00122D0C"/>
    <w:rsid w:val="00123DB3"/>
    <w:rsid w:val="001243B2"/>
    <w:rsid w:val="00124AB8"/>
    <w:rsid w:val="00130567"/>
    <w:rsid w:val="00130967"/>
    <w:rsid w:val="00130CD0"/>
    <w:rsid w:val="001311EB"/>
    <w:rsid w:val="00131CC9"/>
    <w:rsid w:val="0013383C"/>
    <w:rsid w:val="00134706"/>
    <w:rsid w:val="0013521B"/>
    <w:rsid w:val="00135F5D"/>
    <w:rsid w:val="0013668A"/>
    <w:rsid w:val="00136D79"/>
    <w:rsid w:val="00137DBF"/>
    <w:rsid w:val="00140354"/>
    <w:rsid w:val="00140C28"/>
    <w:rsid w:val="00142C5D"/>
    <w:rsid w:val="00144E30"/>
    <w:rsid w:val="00145E0A"/>
    <w:rsid w:val="001519FE"/>
    <w:rsid w:val="001522DE"/>
    <w:rsid w:val="00152DA8"/>
    <w:rsid w:val="00152FDA"/>
    <w:rsid w:val="0015342A"/>
    <w:rsid w:val="001545CE"/>
    <w:rsid w:val="00154958"/>
    <w:rsid w:val="00156147"/>
    <w:rsid w:val="00156A06"/>
    <w:rsid w:val="0015750B"/>
    <w:rsid w:val="001575B5"/>
    <w:rsid w:val="00157BA7"/>
    <w:rsid w:val="00160026"/>
    <w:rsid w:val="00160561"/>
    <w:rsid w:val="00160959"/>
    <w:rsid w:val="001617AB"/>
    <w:rsid w:val="001635A7"/>
    <w:rsid w:val="001643D2"/>
    <w:rsid w:val="00164C22"/>
    <w:rsid w:val="00165EEE"/>
    <w:rsid w:val="00166FC9"/>
    <w:rsid w:val="00167638"/>
    <w:rsid w:val="00171C2E"/>
    <w:rsid w:val="00172134"/>
    <w:rsid w:val="00172B57"/>
    <w:rsid w:val="00173026"/>
    <w:rsid w:val="00173AA1"/>
    <w:rsid w:val="00173D26"/>
    <w:rsid w:val="00175FD7"/>
    <w:rsid w:val="00177681"/>
    <w:rsid w:val="001819F2"/>
    <w:rsid w:val="00181E5D"/>
    <w:rsid w:val="00183840"/>
    <w:rsid w:val="001840AE"/>
    <w:rsid w:val="00184C95"/>
    <w:rsid w:val="00185007"/>
    <w:rsid w:val="001850E4"/>
    <w:rsid w:val="00186819"/>
    <w:rsid w:val="00186D74"/>
    <w:rsid w:val="00186EA4"/>
    <w:rsid w:val="00187233"/>
    <w:rsid w:val="00187A0D"/>
    <w:rsid w:val="00190CB5"/>
    <w:rsid w:val="001927FE"/>
    <w:rsid w:val="00195209"/>
    <w:rsid w:val="001952D9"/>
    <w:rsid w:val="00197AB2"/>
    <w:rsid w:val="001A0541"/>
    <w:rsid w:val="001A2C43"/>
    <w:rsid w:val="001A388B"/>
    <w:rsid w:val="001A3DE0"/>
    <w:rsid w:val="001A409E"/>
    <w:rsid w:val="001A52BF"/>
    <w:rsid w:val="001A7269"/>
    <w:rsid w:val="001A7733"/>
    <w:rsid w:val="001B047B"/>
    <w:rsid w:val="001B089B"/>
    <w:rsid w:val="001B491A"/>
    <w:rsid w:val="001B5919"/>
    <w:rsid w:val="001B7901"/>
    <w:rsid w:val="001C0274"/>
    <w:rsid w:val="001C0330"/>
    <w:rsid w:val="001C05FA"/>
    <w:rsid w:val="001C11FC"/>
    <w:rsid w:val="001C3337"/>
    <w:rsid w:val="001C382B"/>
    <w:rsid w:val="001C3C15"/>
    <w:rsid w:val="001C401C"/>
    <w:rsid w:val="001C4EF5"/>
    <w:rsid w:val="001C62B8"/>
    <w:rsid w:val="001C641A"/>
    <w:rsid w:val="001C67D0"/>
    <w:rsid w:val="001C6E20"/>
    <w:rsid w:val="001C7637"/>
    <w:rsid w:val="001D08E3"/>
    <w:rsid w:val="001D44F5"/>
    <w:rsid w:val="001D5C75"/>
    <w:rsid w:val="001D6192"/>
    <w:rsid w:val="001D6867"/>
    <w:rsid w:val="001D6B70"/>
    <w:rsid w:val="001D70BF"/>
    <w:rsid w:val="001D7DF6"/>
    <w:rsid w:val="001E00F4"/>
    <w:rsid w:val="001E0B5A"/>
    <w:rsid w:val="001E1DEC"/>
    <w:rsid w:val="001E2DE6"/>
    <w:rsid w:val="001E2F25"/>
    <w:rsid w:val="001E34EE"/>
    <w:rsid w:val="001E53E9"/>
    <w:rsid w:val="001E6061"/>
    <w:rsid w:val="001E798C"/>
    <w:rsid w:val="001F0A1E"/>
    <w:rsid w:val="001F1932"/>
    <w:rsid w:val="001F1F04"/>
    <w:rsid w:val="001F587F"/>
    <w:rsid w:val="001F5944"/>
    <w:rsid w:val="001F59CC"/>
    <w:rsid w:val="001F5D23"/>
    <w:rsid w:val="001F5D31"/>
    <w:rsid w:val="001F5FFF"/>
    <w:rsid w:val="002005A0"/>
    <w:rsid w:val="00200764"/>
    <w:rsid w:val="00200D37"/>
    <w:rsid w:val="00200F25"/>
    <w:rsid w:val="00201027"/>
    <w:rsid w:val="00201339"/>
    <w:rsid w:val="00202140"/>
    <w:rsid w:val="00202BA0"/>
    <w:rsid w:val="00202F48"/>
    <w:rsid w:val="00203089"/>
    <w:rsid w:val="002048CC"/>
    <w:rsid w:val="00211C3B"/>
    <w:rsid w:val="00211EF3"/>
    <w:rsid w:val="00212944"/>
    <w:rsid w:val="00212EE1"/>
    <w:rsid w:val="002152BF"/>
    <w:rsid w:val="00215C3F"/>
    <w:rsid w:val="00215D7C"/>
    <w:rsid w:val="00216BE9"/>
    <w:rsid w:val="0021755C"/>
    <w:rsid w:val="0021762B"/>
    <w:rsid w:val="002178EB"/>
    <w:rsid w:val="00217B9B"/>
    <w:rsid w:val="00220058"/>
    <w:rsid w:val="0022164C"/>
    <w:rsid w:val="00224633"/>
    <w:rsid w:val="00224904"/>
    <w:rsid w:val="00224EE2"/>
    <w:rsid w:val="00225D4F"/>
    <w:rsid w:val="00226189"/>
    <w:rsid w:val="002271EC"/>
    <w:rsid w:val="00227884"/>
    <w:rsid w:val="00227BB3"/>
    <w:rsid w:val="002310F2"/>
    <w:rsid w:val="00231C35"/>
    <w:rsid w:val="00233808"/>
    <w:rsid w:val="00234596"/>
    <w:rsid w:val="00234F43"/>
    <w:rsid w:val="00235461"/>
    <w:rsid w:val="0023584A"/>
    <w:rsid w:val="00237068"/>
    <w:rsid w:val="002375F2"/>
    <w:rsid w:val="002378F0"/>
    <w:rsid w:val="00237A86"/>
    <w:rsid w:val="00237D5B"/>
    <w:rsid w:val="0024179C"/>
    <w:rsid w:val="00241936"/>
    <w:rsid w:val="002420C1"/>
    <w:rsid w:val="002441E3"/>
    <w:rsid w:val="002452BA"/>
    <w:rsid w:val="0024565D"/>
    <w:rsid w:val="00245EA4"/>
    <w:rsid w:val="00246A76"/>
    <w:rsid w:val="00247C79"/>
    <w:rsid w:val="002508CF"/>
    <w:rsid w:val="00250A51"/>
    <w:rsid w:val="00250BDD"/>
    <w:rsid w:val="00252C29"/>
    <w:rsid w:val="00252C8D"/>
    <w:rsid w:val="00254264"/>
    <w:rsid w:val="00254750"/>
    <w:rsid w:val="002552D5"/>
    <w:rsid w:val="00255734"/>
    <w:rsid w:val="0025684F"/>
    <w:rsid w:val="0025789D"/>
    <w:rsid w:val="00257F2D"/>
    <w:rsid w:val="002608B9"/>
    <w:rsid w:val="00260CB3"/>
    <w:rsid w:val="00261406"/>
    <w:rsid w:val="00262778"/>
    <w:rsid w:val="0026281D"/>
    <w:rsid w:val="00262D81"/>
    <w:rsid w:val="00262E32"/>
    <w:rsid w:val="00263D20"/>
    <w:rsid w:val="00264395"/>
    <w:rsid w:val="00264B0C"/>
    <w:rsid w:val="0026552F"/>
    <w:rsid w:val="00265B44"/>
    <w:rsid w:val="0026615E"/>
    <w:rsid w:val="0026633A"/>
    <w:rsid w:val="0026767B"/>
    <w:rsid w:val="00273B60"/>
    <w:rsid w:val="00274AF9"/>
    <w:rsid w:val="00274F0C"/>
    <w:rsid w:val="00276396"/>
    <w:rsid w:val="0027687E"/>
    <w:rsid w:val="002773F1"/>
    <w:rsid w:val="00281AF7"/>
    <w:rsid w:val="00281B67"/>
    <w:rsid w:val="00281DB7"/>
    <w:rsid w:val="00282273"/>
    <w:rsid w:val="00283EBE"/>
    <w:rsid w:val="002845E4"/>
    <w:rsid w:val="00284839"/>
    <w:rsid w:val="00290A9B"/>
    <w:rsid w:val="00290F00"/>
    <w:rsid w:val="00291A89"/>
    <w:rsid w:val="00291BAC"/>
    <w:rsid w:val="00292B2B"/>
    <w:rsid w:val="00292D50"/>
    <w:rsid w:val="002938EB"/>
    <w:rsid w:val="00295BEE"/>
    <w:rsid w:val="0029727D"/>
    <w:rsid w:val="002A036A"/>
    <w:rsid w:val="002A0898"/>
    <w:rsid w:val="002A0B54"/>
    <w:rsid w:val="002A0E09"/>
    <w:rsid w:val="002A1914"/>
    <w:rsid w:val="002A2CB8"/>
    <w:rsid w:val="002A2DF4"/>
    <w:rsid w:val="002A4201"/>
    <w:rsid w:val="002A48E6"/>
    <w:rsid w:val="002A68CB"/>
    <w:rsid w:val="002B0B93"/>
    <w:rsid w:val="002B0CED"/>
    <w:rsid w:val="002B1E66"/>
    <w:rsid w:val="002B231A"/>
    <w:rsid w:val="002B26FC"/>
    <w:rsid w:val="002B2DD4"/>
    <w:rsid w:val="002B3C19"/>
    <w:rsid w:val="002B47E4"/>
    <w:rsid w:val="002B5487"/>
    <w:rsid w:val="002B6943"/>
    <w:rsid w:val="002B69AA"/>
    <w:rsid w:val="002B7670"/>
    <w:rsid w:val="002B7ECC"/>
    <w:rsid w:val="002C0598"/>
    <w:rsid w:val="002C0EFA"/>
    <w:rsid w:val="002C297E"/>
    <w:rsid w:val="002C31EB"/>
    <w:rsid w:val="002C325F"/>
    <w:rsid w:val="002C3DB4"/>
    <w:rsid w:val="002C44E1"/>
    <w:rsid w:val="002C48C0"/>
    <w:rsid w:val="002C4BBA"/>
    <w:rsid w:val="002C64B5"/>
    <w:rsid w:val="002C65A5"/>
    <w:rsid w:val="002C6963"/>
    <w:rsid w:val="002C785E"/>
    <w:rsid w:val="002C7A66"/>
    <w:rsid w:val="002D1935"/>
    <w:rsid w:val="002D288B"/>
    <w:rsid w:val="002D3B52"/>
    <w:rsid w:val="002D4756"/>
    <w:rsid w:val="002D5897"/>
    <w:rsid w:val="002D59C9"/>
    <w:rsid w:val="002D5B68"/>
    <w:rsid w:val="002D5DC7"/>
    <w:rsid w:val="002D78AA"/>
    <w:rsid w:val="002D7A16"/>
    <w:rsid w:val="002D7A3A"/>
    <w:rsid w:val="002E02CE"/>
    <w:rsid w:val="002E0E0E"/>
    <w:rsid w:val="002E1201"/>
    <w:rsid w:val="002E1C30"/>
    <w:rsid w:val="002E23D6"/>
    <w:rsid w:val="002E2689"/>
    <w:rsid w:val="002E367A"/>
    <w:rsid w:val="002E3CD8"/>
    <w:rsid w:val="002E43C9"/>
    <w:rsid w:val="002E4DA4"/>
    <w:rsid w:val="002E616A"/>
    <w:rsid w:val="002E6C6F"/>
    <w:rsid w:val="002E6D8C"/>
    <w:rsid w:val="002E75CE"/>
    <w:rsid w:val="002F00A4"/>
    <w:rsid w:val="002F02AC"/>
    <w:rsid w:val="002F0500"/>
    <w:rsid w:val="002F14B9"/>
    <w:rsid w:val="002F176F"/>
    <w:rsid w:val="002F22E4"/>
    <w:rsid w:val="002F266E"/>
    <w:rsid w:val="002F505B"/>
    <w:rsid w:val="002F6C5F"/>
    <w:rsid w:val="002F7C76"/>
    <w:rsid w:val="002F7E02"/>
    <w:rsid w:val="002F7E0B"/>
    <w:rsid w:val="003006D7"/>
    <w:rsid w:val="00302766"/>
    <w:rsid w:val="00302D20"/>
    <w:rsid w:val="00303615"/>
    <w:rsid w:val="00303C6E"/>
    <w:rsid w:val="00303F30"/>
    <w:rsid w:val="00304DCE"/>
    <w:rsid w:val="003052E2"/>
    <w:rsid w:val="00307DE5"/>
    <w:rsid w:val="003100DD"/>
    <w:rsid w:val="00310D5D"/>
    <w:rsid w:val="0031337F"/>
    <w:rsid w:val="00315FD7"/>
    <w:rsid w:val="0031678C"/>
    <w:rsid w:val="00316AC9"/>
    <w:rsid w:val="003170F1"/>
    <w:rsid w:val="003175A5"/>
    <w:rsid w:val="003175B9"/>
    <w:rsid w:val="0031775B"/>
    <w:rsid w:val="00317E73"/>
    <w:rsid w:val="003202C2"/>
    <w:rsid w:val="0032120A"/>
    <w:rsid w:val="003213BF"/>
    <w:rsid w:val="00323CD4"/>
    <w:rsid w:val="00323FAA"/>
    <w:rsid w:val="003252C5"/>
    <w:rsid w:val="003276F6"/>
    <w:rsid w:val="00330391"/>
    <w:rsid w:val="003314D1"/>
    <w:rsid w:val="003317D4"/>
    <w:rsid w:val="00332C3A"/>
    <w:rsid w:val="00333337"/>
    <w:rsid w:val="00333424"/>
    <w:rsid w:val="003335D9"/>
    <w:rsid w:val="00333608"/>
    <w:rsid w:val="00333886"/>
    <w:rsid w:val="00333A30"/>
    <w:rsid w:val="0033451D"/>
    <w:rsid w:val="003347FF"/>
    <w:rsid w:val="00334F27"/>
    <w:rsid w:val="0033521B"/>
    <w:rsid w:val="00335DB5"/>
    <w:rsid w:val="00336390"/>
    <w:rsid w:val="00337425"/>
    <w:rsid w:val="00337761"/>
    <w:rsid w:val="00340580"/>
    <w:rsid w:val="00340E13"/>
    <w:rsid w:val="0034401D"/>
    <w:rsid w:val="00345405"/>
    <w:rsid w:val="0034591C"/>
    <w:rsid w:val="00345F19"/>
    <w:rsid w:val="00346774"/>
    <w:rsid w:val="00346DC6"/>
    <w:rsid w:val="00346E71"/>
    <w:rsid w:val="00346FA6"/>
    <w:rsid w:val="00347139"/>
    <w:rsid w:val="00347EE8"/>
    <w:rsid w:val="00350D9D"/>
    <w:rsid w:val="003517AB"/>
    <w:rsid w:val="003518C0"/>
    <w:rsid w:val="003527F3"/>
    <w:rsid w:val="00352EF8"/>
    <w:rsid w:val="00353230"/>
    <w:rsid w:val="00353E2B"/>
    <w:rsid w:val="00353F40"/>
    <w:rsid w:val="0035400B"/>
    <w:rsid w:val="003541E6"/>
    <w:rsid w:val="00355583"/>
    <w:rsid w:val="003569C9"/>
    <w:rsid w:val="00357726"/>
    <w:rsid w:val="003609A1"/>
    <w:rsid w:val="00360CE2"/>
    <w:rsid w:val="00361DEA"/>
    <w:rsid w:val="00362784"/>
    <w:rsid w:val="00362BB2"/>
    <w:rsid w:val="003636BC"/>
    <w:rsid w:val="00363BA6"/>
    <w:rsid w:val="00363CC4"/>
    <w:rsid w:val="003646B2"/>
    <w:rsid w:val="00364D8F"/>
    <w:rsid w:val="00365A4C"/>
    <w:rsid w:val="00365CB9"/>
    <w:rsid w:val="00366098"/>
    <w:rsid w:val="0036688E"/>
    <w:rsid w:val="00367D46"/>
    <w:rsid w:val="00367DF5"/>
    <w:rsid w:val="00367FFD"/>
    <w:rsid w:val="0037157F"/>
    <w:rsid w:val="00371759"/>
    <w:rsid w:val="00371782"/>
    <w:rsid w:val="00371C77"/>
    <w:rsid w:val="0037217A"/>
    <w:rsid w:val="00373F68"/>
    <w:rsid w:val="003769BD"/>
    <w:rsid w:val="00376C2D"/>
    <w:rsid w:val="00376ECC"/>
    <w:rsid w:val="0037797C"/>
    <w:rsid w:val="00380849"/>
    <w:rsid w:val="00380BD0"/>
    <w:rsid w:val="00380C10"/>
    <w:rsid w:val="0038113D"/>
    <w:rsid w:val="003825E8"/>
    <w:rsid w:val="003839B0"/>
    <w:rsid w:val="00384E71"/>
    <w:rsid w:val="003866C3"/>
    <w:rsid w:val="00386808"/>
    <w:rsid w:val="00390C0B"/>
    <w:rsid w:val="00391BCF"/>
    <w:rsid w:val="00391EC1"/>
    <w:rsid w:val="0039225C"/>
    <w:rsid w:val="00392FFC"/>
    <w:rsid w:val="003958E5"/>
    <w:rsid w:val="00396B2D"/>
    <w:rsid w:val="003A0895"/>
    <w:rsid w:val="003A0D8D"/>
    <w:rsid w:val="003A37D0"/>
    <w:rsid w:val="003A4ADC"/>
    <w:rsid w:val="003A5208"/>
    <w:rsid w:val="003A5F56"/>
    <w:rsid w:val="003B0B2C"/>
    <w:rsid w:val="003B20B4"/>
    <w:rsid w:val="003B2BF8"/>
    <w:rsid w:val="003B4443"/>
    <w:rsid w:val="003B5264"/>
    <w:rsid w:val="003B5AC1"/>
    <w:rsid w:val="003B5B98"/>
    <w:rsid w:val="003B755F"/>
    <w:rsid w:val="003C033C"/>
    <w:rsid w:val="003C302E"/>
    <w:rsid w:val="003C381D"/>
    <w:rsid w:val="003C4B0A"/>
    <w:rsid w:val="003C52DE"/>
    <w:rsid w:val="003C605E"/>
    <w:rsid w:val="003C69B4"/>
    <w:rsid w:val="003C74ED"/>
    <w:rsid w:val="003C7D3F"/>
    <w:rsid w:val="003D0204"/>
    <w:rsid w:val="003D02A7"/>
    <w:rsid w:val="003D0C27"/>
    <w:rsid w:val="003D1763"/>
    <w:rsid w:val="003D18D8"/>
    <w:rsid w:val="003D3055"/>
    <w:rsid w:val="003D3ED7"/>
    <w:rsid w:val="003D4011"/>
    <w:rsid w:val="003D4AFD"/>
    <w:rsid w:val="003D5060"/>
    <w:rsid w:val="003D5F07"/>
    <w:rsid w:val="003D64E1"/>
    <w:rsid w:val="003D7933"/>
    <w:rsid w:val="003E07F8"/>
    <w:rsid w:val="003E1118"/>
    <w:rsid w:val="003E475A"/>
    <w:rsid w:val="003E6A94"/>
    <w:rsid w:val="003E6ACE"/>
    <w:rsid w:val="003E6C47"/>
    <w:rsid w:val="003F1791"/>
    <w:rsid w:val="003F34FE"/>
    <w:rsid w:val="003F39B3"/>
    <w:rsid w:val="003F3A07"/>
    <w:rsid w:val="003F47ED"/>
    <w:rsid w:val="003F4CC5"/>
    <w:rsid w:val="003F4D48"/>
    <w:rsid w:val="003F4FFA"/>
    <w:rsid w:val="003F53C1"/>
    <w:rsid w:val="003F66AA"/>
    <w:rsid w:val="003F6D4C"/>
    <w:rsid w:val="003F7652"/>
    <w:rsid w:val="0040006C"/>
    <w:rsid w:val="00403015"/>
    <w:rsid w:val="00404672"/>
    <w:rsid w:val="00405027"/>
    <w:rsid w:val="004050EB"/>
    <w:rsid w:val="00406AC3"/>
    <w:rsid w:val="004070E4"/>
    <w:rsid w:val="00411BC9"/>
    <w:rsid w:val="0041247B"/>
    <w:rsid w:val="004125B2"/>
    <w:rsid w:val="004135AA"/>
    <w:rsid w:val="0041468A"/>
    <w:rsid w:val="00414D73"/>
    <w:rsid w:val="0041520E"/>
    <w:rsid w:val="004152D2"/>
    <w:rsid w:val="00415A0A"/>
    <w:rsid w:val="00420756"/>
    <w:rsid w:val="00420D2D"/>
    <w:rsid w:val="0042274C"/>
    <w:rsid w:val="004245AA"/>
    <w:rsid w:val="004246B0"/>
    <w:rsid w:val="00427CCA"/>
    <w:rsid w:val="00430391"/>
    <w:rsid w:val="00430861"/>
    <w:rsid w:val="0043091D"/>
    <w:rsid w:val="00430DB0"/>
    <w:rsid w:val="004314DA"/>
    <w:rsid w:val="0043157A"/>
    <w:rsid w:val="00433777"/>
    <w:rsid w:val="00434769"/>
    <w:rsid w:val="00435648"/>
    <w:rsid w:val="004366A7"/>
    <w:rsid w:val="004375BE"/>
    <w:rsid w:val="00442126"/>
    <w:rsid w:val="00442957"/>
    <w:rsid w:val="004442A5"/>
    <w:rsid w:val="004446C0"/>
    <w:rsid w:val="0044476B"/>
    <w:rsid w:val="00445382"/>
    <w:rsid w:val="00446CF4"/>
    <w:rsid w:val="0044789F"/>
    <w:rsid w:val="004512A6"/>
    <w:rsid w:val="004523E4"/>
    <w:rsid w:val="00453450"/>
    <w:rsid w:val="00453C89"/>
    <w:rsid w:val="00454891"/>
    <w:rsid w:val="00454902"/>
    <w:rsid w:val="004559D2"/>
    <w:rsid w:val="00456505"/>
    <w:rsid w:val="0046057C"/>
    <w:rsid w:val="00461A26"/>
    <w:rsid w:val="00461F05"/>
    <w:rsid w:val="00462590"/>
    <w:rsid w:val="00463322"/>
    <w:rsid w:val="00465A5F"/>
    <w:rsid w:val="004667DE"/>
    <w:rsid w:val="0047252E"/>
    <w:rsid w:val="0047290A"/>
    <w:rsid w:val="00472C14"/>
    <w:rsid w:val="00474312"/>
    <w:rsid w:val="0047509A"/>
    <w:rsid w:val="0047567F"/>
    <w:rsid w:val="004766B0"/>
    <w:rsid w:val="004773AC"/>
    <w:rsid w:val="00477738"/>
    <w:rsid w:val="004832F7"/>
    <w:rsid w:val="00483357"/>
    <w:rsid w:val="00485216"/>
    <w:rsid w:val="00485BCE"/>
    <w:rsid w:val="00485C72"/>
    <w:rsid w:val="004863D0"/>
    <w:rsid w:val="00490790"/>
    <w:rsid w:val="00491594"/>
    <w:rsid w:val="0049195C"/>
    <w:rsid w:val="0049290E"/>
    <w:rsid w:val="004932B0"/>
    <w:rsid w:val="0049396D"/>
    <w:rsid w:val="00494AEE"/>
    <w:rsid w:val="0049579D"/>
    <w:rsid w:val="00495CD9"/>
    <w:rsid w:val="004966B8"/>
    <w:rsid w:val="00496F44"/>
    <w:rsid w:val="00497E3A"/>
    <w:rsid w:val="004A16C0"/>
    <w:rsid w:val="004A1F3A"/>
    <w:rsid w:val="004A2491"/>
    <w:rsid w:val="004A338C"/>
    <w:rsid w:val="004A43C8"/>
    <w:rsid w:val="004A44D1"/>
    <w:rsid w:val="004A5669"/>
    <w:rsid w:val="004A5E50"/>
    <w:rsid w:val="004A6D4A"/>
    <w:rsid w:val="004A71F2"/>
    <w:rsid w:val="004B007A"/>
    <w:rsid w:val="004B0E1A"/>
    <w:rsid w:val="004B0EEC"/>
    <w:rsid w:val="004B17CF"/>
    <w:rsid w:val="004B1CC2"/>
    <w:rsid w:val="004B34C4"/>
    <w:rsid w:val="004B564A"/>
    <w:rsid w:val="004B6FDB"/>
    <w:rsid w:val="004B7689"/>
    <w:rsid w:val="004C1C61"/>
    <w:rsid w:val="004C1FB2"/>
    <w:rsid w:val="004C2342"/>
    <w:rsid w:val="004C28F4"/>
    <w:rsid w:val="004C3272"/>
    <w:rsid w:val="004C5E93"/>
    <w:rsid w:val="004C724F"/>
    <w:rsid w:val="004D1067"/>
    <w:rsid w:val="004D36DC"/>
    <w:rsid w:val="004D3C2D"/>
    <w:rsid w:val="004D4183"/>
    <w:rsid w:val="004D427D"/>
    <w:rsid w:val="004D52E0"/>
    <w:rsid w:val="004D5B1C"/>
    <w:rsid w:val="004D5E20"/>
    <w:rsid w:val="004D6D6D"/>
    <w:rsid w:val="004E0569"/>
    <w:rsid w:val="004E0BAE"/>
    <w:rsid w:val="004E0E42"/>
    <w:rsid w:val="004E154E"/>
    <w:rsid w:val="004E18C9"/>
    <w:rsid w:val="004E1BDB"/>
    <w:rsid w:val="004E1E9B"/>
    <w:rsid w:val="004E2866"/>
    <w:rsid w:val="004E38E5"/>
    <w:rsid w:val="004E3ED7"/>
    <w:rsid w:val="004E4876"/>
    <w:rsid w:val="004E52B2"/>
    <w:rsid w:val="004E6C09"/>
    <w:rsid w:val="004E6DA6"/>
    <w:rsid w:val="004E6DCF"/>
    <w:rsid w:val="004E7FA1"/>
    <w:rsid w:val="004F0547"/>
    <w:rsid w:val="004F1635"/>
    <w:rsid w:val="004F38AD"/>
    <w:rsid w:val="004F3A8D"/>
    <w:rsid w:val="004F3D9A"/>
    <w:rsid w:val="004F3F5C"/>
    <w:rsid w:val="004F41C2"/>
    <w:rsid w:val="004F45C7"/>
    <w:rsid w:val="004F6948"/>
    <w:rsid w:val="004F6F85"/>
    <w:rsid w:val="004F7B96"/>
    <w:rsid w:val="005004AA"/>
    <w:rsid w:val="005012D8"/>
    <w:rsid w:val="00501759"/>
    <w:rsid w:val="005017BE"/>
    <w:rsid w:val="005019F5"/>
    <w:rsid w:val="00502974"/>
    <w:rsid w:val="00502F4D"/>
    <w:rsid w:val="0050306E"/>
    <w:rsid w:val="00504A17"/>
    <w:rsid w:val="0050547C"/>
    <w:rsid w:val="00505E9D"/>
    <w:rsid w:val="005064F3"/>
    <w:rsid w:val="00506D67"/>
    <w:rsid w:val="00506DAF"/>
    <w:rsid w:val="00511051"/>
    <w:rsid w:val="005113D1"/>
    <w:rsid w:val="00511538"/>
    <w:rsid w:val="0051166E"/>
    <w:rsid w:val="00513A9A"/>
    <w:rsid w:val="0051433D"/>
    <w:rsid w:val="0051507E"/>
    <w:rsid w:val="00515A53"/>
    <w:rsid w:val="00517412"/>
    <w:rsid w:val="00520258"/>
    <w:rsid w:val="00520EA6"/>
    <w:rsid w:val="00521B34"/>
    <w:rsid w:val="00521D54"/>
    <w:rsid w:val="00523A3F"/>
    <w:rsid w:val="00524B80"/>
    <w:rsid w:val="00524BD4"/>
    <w:rsid w:val="00525026"/>
    <w:rsid w:val="00526B98"/>
    <w:rsid w:val="00526E01"/>
    <w:rsid w:val="00526F3C"/>
    <w:rsid w:val="005279DA"/>
    <w:rsid w:val="00530EB0"/>
    <w:rsid w:val="00531BDD"/>
    <w:rsid w:val="00532BA4"/>
    <w:rsid w:val="00533E48"/>
    <w:rsid w:val="00534045"/>
    <w:rsid w:val="005340FE"/>
    <w:rsid w:val="00534B5C"/>
    <w:rsid w:val="00534F47"/>
    <w:rsid w:val="00535D87"/>
    <w:rsid w:val="00536A17"/>
    <w:rsid w:val="00536FEE"/>
    <w:rsid w:val="00540790"/>
    <w:rsid w:val="0054090F"/>
    <w:rsid w:val="00541AD2"/>
    <w:rsid w:val="00543CEB"/>
    <w:rsid w:val="00543EFC"/>
    <w:rsid w:val="00544735"/>
    <w:rsid w:val="00544BE6"/>
    <w:rsid w:val="00544FFB"/>
    <w:rsid w:val="005475E7"/>
    <w:rsid w:val="00547C05"/>
    <w:rsid w:val="00547E2A"/>
    <w:rsid w:val="005505A1"/>
    <w:rsid w:val="00551104"/>
    <w:rsid w:val="005519B8"/>
    <w:rsid w:val="00553A41"/>
    <w:rsid w:val="00553FD5"/>
    <w:rsid w:val="00553FE1"/>
    <w:rsid w:val="00555329"/>
    <w:rsid w:val="0055578B"/>
    <w:rsid w:val="00555F29"/>
    <w:rsid w:val="00555F7F"/>
    <w:rsid w:val="00556271"/>
    <w:rsid w:val="00557016"/>
    <w:rsid w:val="005609C3"/>
    <w:rsid w:val="00560A7E"/>
    <w:rsid w:val="00560BF5"/>
    <w:rsid w:val="00561015"/>
    <w:rsid w:val="00561A6A"/>
    <w:rsid w:val="00561FE1"/>
    <w:rsid w:val="00562DED"/>
    <w:rsid w:val="00562E18"/>
    <w:rsid w:val="005639E3"/>
    <w:rsid w:val="0056474C"/>
    <w:rsid w:val="00565264"/>
    <w:rsid w:val="00566936"/>
    <w:rsid w:val="005672E2"/>
    <w:rsid w:val="005705A7"/>
    <w:rsid w:val="005714B3"/>
    <w:rsid w:val="005724CC"/>
    <w:rsid w:val="00572D8B"/>
    <w:rsid w:val="00574245"/>
    <w:rsid w:val="00575987"/>
    <w:rsid w:val="00576B51"/>
    <w:rsid w:val="005779E0"/>
    <w:rsid w:val="00577BFC"/>
    <w:rsid w:val="005808B1"/>
    <w:rsid w:val="00581278"/>
    <w:rsid w:val="005814CC"/>
    <w:rsid w:val="005819CC"/>
    <w:rsid w:val="00581F38"/>
    <w:rsid w:val="00582747"/>
    <w:rsid w:val="005830FB"/>
    <w:rsid w:val="0058326A"/>
    <w:rsid w:val="00584938"/>
    <w:rsid w:val="00584EB0"/>
    <w:rsid w:val="0058516B"/>
    <w:rsid w:val="00587473"/>
    <w:rsid w:val="00587E2F"/>
    <w:rsid w:val="00587E68"/>
    <w:rsid w:val="0059047C"/>
    <w:rsid w:val="00593231"/>
    <w:rsid w:val="00593F31"/>
    <w:rsid w:val="005977A6"/>
    <w:rsid w:val="0059782D"/>
    <w:rsid w:val="005A0452"/>
    <w:rsid w:val="005A1131"/>
    <w:rsid w:val="005A1431"/>
    <w:rsid w:val="005A3F7E"/>
    <w:rsid w:val="005A4157"/>
    <w:rsid w:val="005A5197"/>
    <w:rsid w:val="005A6033"/>
    <w:rsid w:val="005A6C76"/>
    <w:rsid w:val="005B0399"/>
    <w:rsid w:val="005B0708"/>
    <w:rsid w:val="005B07BE"/>
    <w:rsid w:val="005B0BAB"/>
    <w:rsid w:val="005B25DD"/>
    <w:rsid w:val="005B309E"/>
    <w:rsid w:val="005B31AC"/>
    <w:rsid w:val="005B34BA"/>
    <w:rsid w:val="005B34F1"/>
    <w:rsid w:val="005B4359"/>
    <w:rsid w:val="005B471C"/>
    <w:rsid w:val="005B4758"/>
    <w:rsid w:val="005B4C20"/>
    <w:rsid w:val="005B4F73"/>
    <w:rsid w:val="005B6946"/>
    <w:rsid w:val="005B77BC"/>
    <w:rsid w:val="005B7E4C"/>
    <w:rsid w:val="005C0082"/>
    <w:rsid w:val="005C00CE"/>
    <w:rsid w:val="005C01BE"/>
    <w:rsid w:val="005C1082"/>
    <w:rsid w:val="005C18A9"/>
    <w:rsid w:val="005C367F"/>
    <w:rsid w:val="005C559D"/>
    <w:rsid w:val="005C58CA"/>
    <w:rsid w:val="005C5EEC"/>
    <w:rsid w:val="005C631F"/>
    <w:rsid w:val="005C6548"/>
    <w:rsid w:val="005C66EF"/>
    <w:rsid w:val="005D0273"/>
    <w:rsid w:val="005D1083"/>
    <w:rsid w:val="005D1D07"/>
    <w:rsid w:val="005D281A"/>
    <w:rsid w:val="005D2B0F"/>
    <w:rsid w:val="005D3187"/>
    <w:rsid w:val="005D33F9"/>
    <w:rsid w:val="005D3C63"/>
    <w:rsid w:val="005D4734"/>
    <w:rsid w:val="005D596A"/>
    <w:rsid w:val="005D6191"/>
    <w:rsid w:val="005D75D8"/>
    <w:rsid w:val="005D78D1"/>
    <w:rsid w:val="005E0BE6"/>
    <w:rsid w:val="005E0D91"/>
    <w:rsid w:val="005E1C19"/>
    <w:rsid w:val="005E1D32"/>
    <w:rsid w:val="005E2213"/>
    <w:rsid w:val="005E269F"/>
    <w:rsid w:val="005E281E"/>
    <w:rsid w:val="005E3102"/>
    <w:rsid w:val="005E3171"/>
    <w:rsid w:val="005E5093"/>
    <w:rsid w:val="005E7291"/>
    <w:rsid w:val="005F2E64"/>
    <w:rsid w:val="005F34D4"/>
    <w:rsid w:val="005F3D91"/>
    <w:rsid w:val="005F4734"/>
    <w:rsid w:val="005F4FB8"/>
    <w:rsid w:val="005F62CB"/>
    <w:rsid w:val="005F6809"/>
    <w:rsid w:val="005F7126"/>
    <w:rsid w:val="005F7DF4"/>
    <w:rsid w:val="00600543"/>
    <w:rsid w:val="00601216"/>
    <w:rsid w:val="0060128C"/>
    <w:rsid w:val="006012A7"/>
    <w:rsid w:val="00601575"/>
    <w:rsid w:val="00602001"/>
    <w:rsid w:val="00603DF6"/>
    <w:rsid w:val="006050AE"/>
    <w:rsid w:val="00605202"/>
    <w:rsid w:val="0060590D"/>
    <w:rsid w:val="0060657B"/>
    <w:rsid w:val="006069BF"/>
    <w:rsid w:val="006076D5"/>
    <w:rsid w:val="00607804"/>
    <w:rsid w:val="00607E7C"/>
    <w:rsid w:val="00607FAF"/>
    <w:rsid w:val="00610357"/>
    <w:rsid w:val="00610655"/>
    <w:rsid w:val="00610860"/>
    <w:rsid w:val="00610B9E"/>
    <w:rsid w:val="0061125D"/>
    <w:rsid w:val="00611C73"/>
    <w:rsid w:val="00611E2C"/>
    <w:rsid w:val="00612BE4"/>
    <w:rsid w:val="00612CEB"/>
    <w:rsid w:val="00613505"/>
    <w:rsid w:val="006149F7"/>
    <w:rsid w:val="00614BF9"/>
    <w:rsid w:val="006166EE"/>
    <w:rsid w:val="006178BB"/>
    <w:rsid w:val="00620728"/>
    <w:rsid w:val="0062089F"/>
    <w:rsid w:val="006225B4"/>
    <w:rsid w:val="00623205"/>
    <w:rsid w:val="00623206"/>
    <w:rsid w:val="0062459E"/>
    <w:rsid w:val="0062488E"/>
    <w:rsid w:val="006249DC"/>
    <w:rsid w:val="00625BAF"/>
    <w:rsid w:val="00625D2B"/>
    <w:rsid w:val="00630F6B"/>
    <w:rsid w:val="006328D6"/>
    <w:rsid w:val="00632F93"/>
    <w:rsid w:val="0063439B"/>
    <w:rsid w:val="00634497"/>
    <w:rsid w:val="00634C8B"/>
    <w:rsid w:val="00636203"/>
    <w:rsid w:val="006365DD"/>
    <w:rsid w:val="00641558"/>
    <w:rsid w:val="006424E3"/>
    <w:rsid w:val="00643662"/>
    <w:rsid w:val="00644841"/>
    <w:rsid w:val="00644952"/>
    <w:rsid w:val="0064528E"/>
    <w:rsid w:val="006459C5"/>
    <w:rsid w:val="00645B07"/>
    <w:rsid w:val="00647F6A"/>
    <w:rsid w:val="00650271"/>
    <w:rsid w:val="00651F7E"/>
    <w:rsid w:val="006523A9"/>
    <w:rsid w:val="00654C39"/>
    <w:rsid w:val="0065775B"/>
    <w:rsid w:val="00660A13"/>
    <w:rsid w:val="006612BD"/>
    <w:rsid w:val="006616EE"/>
    <w:rsid w:val="00662367"/>
    <w:rsid w:val="00663B2A"/>
    <w:rsid w:val="00665BB3"/>
    <w:rsid w:val="00666779"/>
    <w:rsid w:val="006736DB"/>
    <w:rsid w:val="006748ED"/>
    <w:rsid w:val="00674F58"/>
    <w:rsid w:val="00676CCA"/>
    <w:rsid w:val="0067756E"/>
    <w:rsid w:val="00680609"/>
    <w:rsid w:val="006818CC"/>
    <w:rsid w:val="0068282F"/>
    <w:rsid w:val="006838CD"/>
    <w:rsid w:val="00683F3F"/>
    <w:rsid w:val="00684C77"/>
    <w:rsid w:val="00685CC9"/>
    <w:rsid w:val="006868F4"/>
    <w:rsid w:val="00687180"/>
    <w:rsid w:val="00687828"/>
    <w:rsid w:val="00691580"/>
    <w:rsid w:val="00691700"/>
    <w:rsid w:val="006919AA"/>
    <w:rsid w:val="0069291B"/>
    <w:rsid w:val="00692A87"/>
    <w:rsid w:val="00694B02"/>
    <w:rsid w:val="0069524C"/>
    <w:rsid w:val="00697495"/>
    <w:rsid w:val="006A12D4"/>
    <w:rsid w:val="006A1893"/>
    <w:rsid w:val="006A1C70"/>
    <w:rsid w:val="006A1D75"/>
    <w:rsid w:val="006A2861"/>
    <w:rsid w:val="006A4A5E"/>
    <w:rsid w:val="006A4F15"/>
    <w:rsid w:val="006A4FAA"/>
    <w:rsid w:val="006A735F"/>
    <w:rsid w:val="006A7F2D"/>
    <w:rsid w:val="006B1C33"/>
    <w:rsid w:val="006B21D5"/>
    <w:rsid w:val="006B462B"/>
    <w:rsid w:val="006B4BAB"/>
    <w:rsid w:val="006B4C7F"/>
    <w:rsid w:val="006B651E"/>
    <w:rsid w:val="006B7672"/>
    <w:rsid w:val="006B7B99"/>
    <w:rsid w:val="006B7CBE"/>
    <w:rsid w:val="006C0785"/>
    <w:rsid w:val="006C0DD1"/>
    <w:rsid w:val="006C148D"/>
    <w:rsid w:val="006C2330"/>
    <w:rsid w:val="006C27B9"/>
    <w:rsid w:val="006C2A93"/>
    <w:rsid w:val="006C2AD4"/>
    <w:rsid w:val="006C375B"/>
    <w:rsid w:val="006C38BA"/>
    <w:rsid w:val="006C7761"/>
    <w:rsid w:val="006C7A72"/>
    <w:rsid w:val="006D1CE0"/>
    <w:rsid w:val="006D23B6"/>
    <w:rsid w:val="006D481E"/>
    <w:rsid w:val="006D4DBA"/>
    <w:rsid w:val="006D6705"/>
    <w:rsid w:val="006D6CE1"/>
    <w:rsid w:val="006E0E98"/>
    <w:rsid w:val="006E222D"/>
    <w:rsid w:val="006E2712"/>
    <w:rsid w:val="006E27E1"/>
    <w:rsid w:val="006E2CBD"/>
    <w:rsid w:val="006E37FB"/>
    <w:rsid w:val="006E3B91"/>
    <w:rsid w:val="006E46F7"/>
    <w:rsid w:val="006E4DB9"/>
    <w:rsid w:val="006E5E07"/>
    <w:rsid w:val="006E6F36"/>
    <w:rsid w:val="006E785D"/>
    <w:rsid w:val="006F0145"/>
    <w:rsid w:val="006F1962"/>
    <w:rsid w:val="006F1D8D"/>
    <w:rsid w:val="006F30EF"/>
    <w:rsid w:val="006F3C81"/>
    <w:rsid w:val="006F460B"/>
    <w:rsid w:val="006F4E00"/>
    <w:rsid w:val="006F6975"/>
    <w:rsid w:val="006F6C85"/>
    <w:rsid w:val="006F6FF2"/>
    <w:rsid w:val="00700B60"/>
    <w:rsid w:val="00700F6B"/>
    <w:rsid w:val="00702132"/>
    <w:rsid w:val="0070346D"/>
    <w:rsid w:val="00703927"/>
    <w:rsid w:val="00703997"/>
    <w:rsid w:val="0070420B"/>
    <w:rsid w:val="0070433E"/>
    <w:rsid w:val="007045A0"/>
    <w:rsid w:val="00704E1C"/>
    <w:rsid w:val="007063B5"/>
    <w:rsid w:val="007079D9"/>
    <w:rsid w:val="00707CB0"/>
    <w:rsid w:val="007104C8"/>
    <w:rsid w:val="0071060D"/>
    <w:rsid w:val="00710617"/>
    <w:rsid w:val="00712064"/>
    <w:rsid w:val="00712D6E"/>
    <w:rsid w:val="00713E78"/>
    <w:rsid w:val="00714115"/>
    <w:rsid w:val="00714919"/>
    <w:rsid w:val="0071496A"/>
    <w:rsid w:val="00715094"/>
    <w:rsid w:val="00715FE5"/>
    <w:rsid w:val="007176C6"/>
    <w:rsid w:val="007179B1"/>
    <w:rsid w:val="00720180"/>
    <w:rsid w:val="00720749"/>
    <w:rsid w:val="0072087A"/>
    <w:rsid w:val="00720EA5"/>
    <w:rsid w:val="007229D1"/>
    <w:rsid w:val="007242DE"/>
    <w:rsid w:val="007249B0"/>
    <w:rsid w:val="00724CED"/>
    <w:rsid w:val="00725566"/>
    <w:rsid w:val="00725589"/>
    <w:rsid w:val="007256AF"/>
    <w:rsid w:val="007265E5"/>
    <w:rsid w:val="00726793"/>
    <w:rsid w:val="00727F0A"/>
    <w:rsid w:val="00730911"/>
    <w:rsid w:val="007317BA"/>
    <w:rsid w:val="00731E3E"/>
    <w:rsid w:val="00732988"/>
    <w:rsid w:val="00735841"/>
    <w:rsid w:val="0073681C"/>
    <w:rsid w:val="007373AB"/>
    <w:rsid w:val="00737771"/>
    <w:rsid w:val="00737CB1"/>
    <w:rsid w:val="00741490"/>
    <w:rsid w:val="007414F6"/>
    <w:rsid w:val="00741607"/>
    <w:rsid w:val="00742028"/>
    <w:rsid w:val="00744826"/>
    <w:rsid w:val="0074495C"/>
    <w:rsid w:val="00744A01"/>
    <w:rsid w:val="00744EB8"/>
    <w:rsid w:val="00745714"/>
    <w:rsid w:val="00745D8A"/>
    <w:rsid w:val="007463AA"/>
    <w:rsid w:val="00751187"/>
    <w:rsid w:val="00751778"/>
    <w:rsid w:val="007551D0"/>
    <w:rsid w:val="0075612E"/>
    <w:rsid w:val="007561F5"/>
    <w:rsid w:val="00757648"/>
    <w:rsid w:val="00763611"/>
    <w:rsid w:val="00765CAC"/>
    <w:rsid w:val="00766276"/>
    <w:rsid w:val="0076680B"/>
    <w:rsid w:val="00767042"/>
    <w:rsid w:val="00770CD7"/>
    <w:rsid w:val="0077126E"/>
    <w:rsid w:val="0077141E"/>
    <w:rsid w:val="007718E7"/>
    <w:rsid w:val="00772114"/>
    <w:rsid w:val="007742F5"/>
    <w:rsid w:val="0077448B"/>
    <w:rsid w:val="00776850"/>
    <w:rsid w:val="00776D0A"/>
    <w:rsid w:val="00777E6B"/>
    <w:rsid w:val="007802BA"/>
    <w:rsid w:val="007802D5"/>
    <w:rsid w:val="007812E6"/>
    <w:rsid w:val="00781728"/>
    <w:rsid w:val="00781BEA"/>
    <w:rsid w:val="00781C27"/>
    <w:rsid w:val="00782A2D"/>
    <w:rsid w:val="00782ED9"/>
    <w:rsid w:val="00783A8C"/>
    <w:rsid w:val="007846B4"/>
    <w:rsid w:val="00786917"/>
    <w:rsid w:val="00787AA2"/>
    <w:rsid w:val="007907E2"/>
    <w:rsid w:val="0079178B"/>
    <w:rsid w:val="007918FF"/>
    <w:rsid w:val="007927CB"/>
    <w:rsid w:val="00794D9E"/>
    <w:rsid w:val="0079527F"/>
    <w:rsid w:val="0079541A"/>
    <w:rsid w:val="00796150"/>
    <w:rsid w:val="00796B73"/>
    <w:rsid w:val="007971AA"/>
    <w:rsid w:val="00797D1C"/>
    <w:rsid w:val="007A1125"/>
    <w:rsid w:val="007A1296"/>
    <w:rsid w:val="007A1D77"/>
    <w:rsid w:val="007A380E"/>
    <w:rsid w:val="007A3E9D"/>
    <w:rsid w:val="007A4D3A"/>
    <w:rsid w:val="007A649E"/>
    <w:rsid w:val="007A77BE"/>
    <w:rsid w:val="007B0B0A"/>
    <w:rsid w:val="007B164D"/>
    <w:rsid w:val="007B2B66"/>
    <w:rsid w:val="007B31AB"/>
    <w:rsid w:val="007B387A"/>
    <w:rsid w:val="007B4922"/>
    <w:rsid w:val="007B4968"/>
    <w:rsid w:val="007B4AD0"/>
    <w:rsid w:val="007B56BF"/>
    <w:rsid w:val="007B5D12"/>
    <w:rsid w:val="007B791A"/>
    <w:rsid w:val="007B7F64"/>
    <w:rsid w:val="007C0A05"/>
    <w:rsid w:val="007C3C60"/>
    <w:rsid w:val="007C4032"/>
    <w:rsid w:val="007C45EA"/>
    <w:rsid w:val="007C5280"/>
    <w:rsid w:val="007C549E"/>
    <w:rsid w:val="007C69CF"/>
    <w:rsid w:val="007D00A9"/>
    <w:rsid w:val="007D422E"/>
    <w:rsid w:val="007D49A3"/>
    <w:rsid w:val="007D78EE"/>
    <w:rsid w:val="007E08FB"/>
    <w:rsid w:val="007E1D74"/>
    <w:rsid w:val="007E2EC9"/>
    <w:rsid w:val="007E4069"/>
    <w:rsid w:val="007E4FF7"/>
    <w:rsid w:val="007E52D5"/>
    <w:rsid w:val="007E5FB0"/>
    <w:rsid w:val="007E62F3"/>
    <w:rsid w:val="007F08DB"/>
    <w:rsid w:val="007F09E5"/>
    <w:rsid w:val="007F24B0"/>
    <w:rsid w:val="007F3DC3"/>
    <w:rsid w:val="007F4409"/>
    <w:rsid w:val="007F468F"/>
    <w:rsid w:val="007F489D"/>
    <w:rsid w:val="007F5B19"/>
    <w:rsid w:val="007F5DB5"/>
    <w:rsid w:val="007F6102"/>
    <w:rsid w:val="007F6AE5"/>
    <w:rsid w:val="00800433"/>
    <w:rsid w:val="00800EAA"/>
    <w:rsid w:val="008013C1"/>
    <w:rsid w:val="00802D56"/>
    <w:rsid w:val="00803790"/>
    <w:rsid w:val="008066F1"/>
    <w:rsid w:val="00806FC4"/>
    <w:rsid w:val="008072AC"/>
    <w:rsid w:val="0080730E"/>
    <w:rsid w:val="008109E0"/>
    <w:rsid w:val="00810E94"/>
    <w:rsid w:val="0081141E"/>
    <w:rsid w:val="0081248E"/>
    <w:rsid w:val="00813EEA"/>
    <w:rsid w:val="00814683"/>
    <w:rsid w:val="008146EC"/>
    <w:rsid w:val="00814EED"/>
    <w:rsid w:val="00815024"/>
    <w:rsid w:val="00815330"/>
    <w:rsid w:val="008153B3"/>
    <w:rsid w:val="00815D4A"/>
    <w:rsid w:val="00817331"/>
    <w:rsid w:val="00822793"/>
    <w:rsid w:val="008231F6"/>
    <w:rsid w:val="00823EF5"/>
    <w:rsid w:val="00824418"/>
    <w:rsid w:val="00824F9F"/>
    <w:rsid w:val="00825B6E"/>
    <w:rsid w:val="008273B8"/>
    <w:rsid w:val="0083012A"/>
    <w:rsid w:val="0083092C"/>
    <w:rsid w:val="0083210D"/>
    <w:rsid w:val="00832D7A"/>
    <w:rsid w:val="00833AF4"/>
    <w:rsid w:val="008356A2"/>
    <w:rsid w:val="0083580F"/>
    <w:rsid w:val="00836190"/>
    <w:rsid w:val="0084023A"/>
    <w:rsid w:val="008414B2"/>
    <w:rsid w:val="00841EBD"/>
    <w:rsid w:val="008423FD"/>
    <w:rsid w:val="00842AA5"/>
    <w:rsid w:val="00843F39"/>
    <w:rsid w:val="00844305"/>
    <w:rsid w:val="00844D95"/>
    <w:rsid w:val="008452D0"/>
    <w:rsid w:val="00847465"/>
    <w:rsid w:val="008508A6"/>
    <w:rsid w:val="00850F4C"/>
    <w:rsid w:val="008541F1"/>
    <w:rsid w:val="00854546"/>
    <w:rsid w:val="008547F7"/>
    <w:rsid w:val="008553D1"/>
    <w:rsid w:val="00856A9E"/>
    <w:rsid w:val="00856EA1"/>
    <w:rsid w:val="00857C25"/>
    <w:rsid w:val="00857D7F"/>
    <w:rsid w:val="00860FEB"/>
    <w:rsid w:val="008621D0"/>
    <w:rsid w:val="00864CC7"/>
    <w:rsid w:val="0086509C"/>
    <w:rsid w:val="00865554"/>
    <w:rsid w:val="00866878"/>
    <w:rsid w:val="008673A5"/>
    <w:rsid w:val="0087036A"/>
    <w:rsid w:val="00870B45"/>
    <w:rsid w:val="00872952"/>
    <w:rsid w:val="00872DDD"/>
    <w:rsid w:val="00872E92"/>
    <w:rsid w:val="00874643"/>
    <w:rsid w:val="008765F7"/>
    <w:rsid w:val="00876898"/>
    <w:rsid w:val="00881138"/>
    <w:rsid w:val="0088221E"/>
    <w:rsid w:val="00883743"/>
    <w:rsid w:val="0088398D"/>
    <w:rsid w:val="00884BC7"/>
    <w:rsid w:val="0088552D"/>
    <w:rsid w:val="008869D3"/>
    <w:rsid w:val="0088760B"/>
    <w:rsid w:val="00893426"/>
    <w:rsid w:val="00893EFE"/>
    <w:rsid w:val="0089416D"/>
    <w:rsid w:val="008958FB"/>
    <w:rsid w:val="00897922"/>
    <w:rsid w:val="00897E6B"/>
    <w:rsid w:val="008A0284"/>
    <w:rsid w:val="008A0C0E"/>
    <w:rsid w:val="008A1D4A"/>
    <w:rsid w:val="008A310D"/>
    <w:rsid w:val="008A33DA"/>
    <w:rsid w:val="008A3B5C"/>
    <w:rsid w:val="008A3B72"/>
    <w:rsid w:val="008A4601"/>
    <w:rsid w:val="008A4746"/>
    <w:rsid w:val="008A622C"/>
    <w:rsid w:val="008A6EE0"/>
    <w:rsid w:val="008A71CD"/>
    <w:rsid w:val="008A7530"/>
    <w:rsid w:val="008A7C62"/>
    <w:rsid w:val="008B32F2"/>
    <w:rsid w:val="008B357A"/>
    <w:rsid w:val="008B4B7B"/>
    <w:rsid w:val="008B4EBD"/>
    <w:rsid w:val="008B4FE9"/>
    <w:rsid w:val="008B640A"/>
    <w:rsid w:val="008B7CB9"/>
    <w:rsid w:val="008B7F49"/>
    <w:rsid w:val="008C0A2C"/>
    <w:rsid w:val="008C0D00"/>
    <w:rsid w:val="008C14B2"/>
    <w:rsid w:val="008C287D"/>
    <w:rsid w:val="008C3361"/>
    <w:rsid w:val="008C51D1"/>
    <w:rsid w:val="008C52F5"/>
    <w:rsid w:val="008C65A8"/>
    <w:rsid w:val="008C6CD1"/>
    <w:rsid w:val="008D00D2"/>
    <w:rsid w:val="008D0194"/>
    <w:rsid w:val="008D01A5"/>
    <w:rsid w:val="008D05C4"/>
    <w:rsid w:val="008D0B15"/>
    <w:rsid w:val="008D0BF8"/>
    <w:rsid w:val="008D29E5"/>
    <w:rsid w:val="008D2C23"/>
    <w:rsid w:val="008D2CE0"/>
    <w:rsid w:val="008D36BC"/>
    <w:rsid w:val="008D4B28"/>
    <w:rsid w:val="008D7860"/>
    <w:rsid w:val="008E006F"/>
    <w:rsid w:val="008E1603"/>
    <w:rsid w:val="008E25A7"/>
    <w:rsid w:val="008E2D34"/>
    <w:rsid w:val="008E5411"/>
    <w:rsid w:val="008E6A4A"/>
    <w:rsid w:val="008F1545"/>
    <w:rsid w:val="008F1724"/>
    <w:rsid w:val="008F1D62"/>
    <w:rsid w:val="008F2B1A"/>
    <w:rsid w:val="008F3764"/>
    <w:rsid w:val="008F392A"/>
    <w:rsid w:val="008F3D66"/>
    <w:rsid w:val="008F4202"/>
    <w:rsid w:val="008F531A"/>
    <w:rsid w:val="008F6582"/>
    <w:rsid w:val="008F6B8C"/>
    <w:rsid w:val="008F763D"/>
    <w:rsid w:val="008F7F61"/>
    <w:rsid w:val="009006A6"/>
    <w:rsid w:val="00903203"/>
    <w:rsid w:val="00903A10"/>
    <w:rsid w:val="00903FEC"/>
    <w:rsid w:val="00904AD0"/>
    <w:rsid w:val="009061A2"/>
    <w:rsid w:val="00906EA1"/>
    <w:rsid w:val="00906F12"/>
    <w:rsid w:val="00907650"/>
    <w:rsid w:val="00911A54"/>
    <w:rsid w:val="00913783"/>
    <w:rsid w:val="009159B4"/>
    <w:rsid w:val="009175AA"/>
    <w:rsid w:val="00917EB5"/>
    <w:rsid w:val="009200C2"/>
    <w:rsid w:val="00920C52"/>
    <w:rsid w:val="00920D0D"/>
    <w:rsid w:val="00920F9C"/>
    <w:rsid w:val="009214A8"/>
    <w:rsid w:val="00921669"/>
    <w:rsid w:val="00921D8C"/>
    <w:rsid w:val="009232BD"/>
    <w:rsid w:val="00923C91"/>
    <w:rsid w:val="009252B7"/>
    <w:rsid w:val="00925774"/>
    <w:rsid w:val="00925B92"/>
    <w:rsid w:val="00927F01"/>
    <w:rsid w:val="0093108A"/>
    <w:rsid w:val="00931241"/>
    <w:rsid w:val="00931D5A"/>
    <w:rsid w:val="009321C4"/>
    <w:rsid w:val="00932BBF"/>
    <w:rsid w:val="00933827"/>
    <w:rsid w:val="00933C2F"/>
    <w:rsid w:val="009354F6"/>
    <w:rsid w:val="009365A1"/>
    <w:rsid w:val="0093710C"/>
    <w:rsid w:val="00937443"/>
    <w:rsid w:val="0094059F"/>
    <w:rsid w:val="00941646"/>
    <w:rsid w:val="00946C25"/>
    <w:rsid w:val="00947059"/>
    <w:rsid w:val="0094711A"/>
    <w:rsid w:val="00947CA5"/>
    <w:rsid w:val="00950727"/>
    <w:rsid w:val="00952D6A"/>
    <w:rsid w:val="00953527"/>
    <w:rsid w:val="009539B8"/>
    <w:rsid w:val="00953E58"/>
    <w:rsid w:val="0095557D"/>
    <w:rsid w:val="009557E6"/>
    <w:rsid w:val="009559CB"/>
    <w:rsid w:val="009566BF"/>
    <w:rsid w:val="009576F1"/>
    <w:rsid w:val="009609D0"/>
    <w:rsid w:val="00960BF0"/>
    <w:rsid w:val="009615F1"/>
    <w:rsid w:val="00961F9D"/>
    <w:rsid w:val="00963AAA"/>
    <w:rsid w:val="00963AE3"/>
    <w:rsid w:val="009641B1"/>
    <w:rsid w:val="0096515A"/>
    <w:rsid w:val="009657B8"/>
    <w:rsid w:val="00965E3B"/>
    <w:rsid w:val="009662B3"/>
    <w:rsid w:val="0096747D"/>
    <w:rsid w:val="00970172"/>
    <w:rsid w:val="009708A6"/>
    <w:rsid w:val="0097147A"/>
    <w:rsid w:val="0097288C"/>
    <w:rsid w:val="009741A7"/>
    <w:rsid w:val="009746C1"/>
    <w:rsid w:val="00975AF5"/>
    <w:rsid w:val="00975DC0"/>
    <w:rsid w:val="0097703B"/>
    <w:rsid w:val="00977B01"/>
    <w:rsid w:val="009816A3"/>
    <w:rsid w:val="00981C43"/>
    <w:rsid w:val="00983DE0"/>
    <w:rsid w:val="009843BB"/>
    <w:rsid w:val="009846F4"/>
    <w:rsid w:val="00985925"/>
    <w:rsid w:val="009862B5"/>
    <w:rsid w:val="00986994"/>
    <w:rsid w:val="00986D67"/>
    <w:rsid w:val="00987FA0"/>
    <w:rsid w:val="00990D6D"/>
    <w:rsid w:val="00991A0F"/>
    <w:rsid w:val="009941A3"/>
    <w:rsid w:val="00994995"/>
    <w:rsid w:val="00994BC6"/>
    <w:rsid w:val="00995A3F"/>
    <w:rsid w:val="009A09EC"/>
    <w:rsid w:val="009A41D1"/>
    <w:rsid w:val="009A4989"/>
    <w:rsid w:val="009A6FE9"/>
    <w:rsid w:val="009B0A6A"/>
    <w:rsid w:val="009B1783"/>
    <w:rsid w:val="009B2A4C"/>
    <w:rsid w:val="009B2DCA"/>
    <w:rsid w:val="009B3947"/>
    <w:rsid w:val="009B3CEA"/>
    <w:rsid w:val="009B4467"/>
    <w:rsid w:val="009B4472"/>
    <w:rsid w:val="009B46EF"/>
    <w:rsid w:val="009B4CCF"/>
    <w:rsid w:val="009B518D"/>
    <w:rsid w:val="009B5645"/>
    <w:rsid w:val="009B68F3"/>
    <w:rsid w:val="009B6A14"/>
    <w:rsid w:val="009B6D69"/>
    <w:rsid w:val="009C1E6D"/>
    <w:rsid w:val="009C2164"/>
    <w:rsid w:val="009C294A"/>
    <w:rsid w:val="009C36AA"/>
    <w:rsid w:val="009C45D6"/>
    <w:rsid w:val="009C4A7E"/>
    <w:rsid w:val="009C62FD"/>
    <w:rsid w:val="009C7793"/>
    <w:rsid w:val="009D0D99"/>
    <w:rsid w:val="009D1E3A"/>
    <w:rsid w:val="009D1EB5"/>
    <w:rsid w:val="009D3D64"/>
    <w:rsid w:val="009D4FF6"/>
    <w:rsid w:val="009D5ECE"/>
    <w:rsid w:val="009D71A3"/>
    <w:rsid w:val="009D744C"/>
    <w:rsid w:val="009E03D8"/>
    <w:rsid w:val="009E0780"/>
    <w:rsid w:val="009E0F0D"/>
    <w:rsid w:val="009E0FD9"/>
    <w:rsid w:val="009E1362"/>
    <w:rsid w:val="009E16BC"/>
    <w:rsid w:val="009E1B69"/>
    <w:rsid w:val="009E45BF"/>
    <w:rsid w:val="009E47B0"/>
    <w:rsid w:val="009E621F"/>
    <w:rsid w:val="009E6813"/>
    <w:rsid w:val="009E76EA"/>
    <w:rsid w:val="009F0171"/>
    <w:rsid w:val="009F056F"/>
    <w:rsid w:val="009F0C1F"/>
    <w:rsid w:val="009F11D6"/>
    <w:rsid w:val="009F1DD5"/>
    <w:rsid w:val="009F2A2B"/>
    <w:rsid w:val="009F4268"/>
    <w:rsid w:val="009F4D0E"/>
    <w:rsid w:val="009F5334"/>
    <w:rsid w:val="009F57AA"/>
    <w:rsid w:val="009F62D7"/>
    <w:rsid w:val="009F64DD"/>
    <w:rsid w:val="009F72A6"/>
    <w:rsid w:val="00A00B39"/>
    <w:rsid w:val="00A010FA"/>
    <w:rsid w:val="00A0161B"/>
    <w:rsid w:val="00A02980"/>
    <w:rsid w:val="00A03498"/>
    <w:rsid w:val="00A03E4A"/>
    <w:rsid w:val="00A0470C"/>
    <w:rsid w:val="00A06339"/>
    <w:rsid w:val="00A10A36"/>
    <w:rsid w:val="00A13B33"/>
    <w:rsid w:val="00A16172"/>
    <w:rsid w:val="00A166D2"/>
    <w:rsid w:val="00A20697"/>
    <w:rsid w:val="00A208E7"/>
    <w:rsid w:val="00A22257"/>
    <w:rsid w:val="00A22D4F"/>
    <w:rsid w:val="00A22FE7"/>
    <w:rsid w:val="00A2366C"/>
    <w:rsid w:val="00A2373B"/>
    <w:rsid w:val="00A238B4"/>
    <w:rsid w:val="00A24F6F"/>
    <w:rsid w:val="00A25121"/>
    <w:rsid w:val="00A26917"/>
    <w:rsid w:val="00A26D0E"/>
    <w:rsid w:val="00A3319C"/>
    <w:rsid w:val="00A3545D"/>
    <w:rsid w:val="00A361C2"/>
    <w:rsid w:val="00A36A15"/>
    <w:rsid w:val="00A3745E"/>
    <w:rsid w:val="00A40B56"/>
    <w:rsid w:val="00A40C9D"/>
    <w:rsid w:val="00A414A4"/>
    <w:rsid w:val="00A41A17"/>
    <w:rsid w:val="00A4325C"/>
    <w:rsid w:val="00A4431B"/>
    <w:rsid w:val="00A44C7F"/>
    <w:rsid w:val="00A4534E"/>
    <w:rsid w:val="00A460F8"/>
    <w:rsid w:val="00A462AC"/>
    <w:rsid w:val="00A47434"/>
    <w:rsid w:val="00A50985"/>
    <w:rsid w:val="00A531A0"/>
    <w:rsid w:val="00A53651"/>
    <w:rsid w:val="00A54A74"/>
    <w:rsid w:val="00A55126"/>
    <w:rsid w:val="00A55423"/>
    <w:rsid w:val="00A572D0"/>
    <w:rsid w:val="00A6334C"/>
    <w:rsid w:val="00A646C2"/>
    <w:rsid w:val="00A652AB"/>
    <w:rsid w:val="00A675C0"/>
    <w:rsid w:val="00A7160D"/>
    <w:rsid w:val="00A72EAD"/>
    <w:rsid w:val="00A73B4C"/>
    <w:rsid w:val="00A73FF0"/>
    <w:rsid w:val="00A747A1"/>
    <w:rsid w:val="00A755C0"/>
    <w:rsid w:val="00A75CD1"/>
    <w:rsid w:val="00A75E1B"/>
    <w:rsid w:val="00A75FED"/>
    <w:rsid w:val="00A76C78"/>
    <w:rsid w:val="00A77524"/>
    <w:rsid w:val="00A776E9"/>
    <w:rsid w:val="00A80A4F"/>
    <w:rsid w:val="00A80B3E"/>
    <w:rsid w:val="00A81406"/>
    <w:rsid w:val="00A81B30"/>
    <w:rsid w:val="00A82165"/>
    <w:rsid w:val="00A82CB1"/>
    <w:rsid w:val="00A835DF"/>
    <w:rsid w:val="00A8368C"/>
    <w:rsid w:val="00A83F54"/>
    <w:rsid w:val="00A84D6F"/>
    <w:rsid w:val="00A85DE4"/>
    <w:rsid w:val="00A85F71"/>
    <w:rsid w:val="00A8618F"/>
    <w:rsid w:val="00A87DB6"/>
    <w:rsid w:val="00A90B7D"/>
    <w:rsid w:val="00A90CF8"/>
    <w:rsid w:val="00A92488"/>
    <w:rsid w:val="00A92A39"/>
    <w:rsid w:val="00A92B8D"/>
    <w:rsid w:val="00A935CF"/>
    <w:rsid w:val="00A95D42"/>
    <w:rsid w:val="00A96F79"/>
    <w:rsid w:val="00A9743E"/>
    <w:rsid w:val="00A978DD"/>
    <w:rsid w:val="00AA001F"/>
    <w:rsid w:val="00AA054D"/>
    <w:rsid w:val="00AA3A50"/>
    <w:rsid w:val="00AA4B95"/>
    <w:rsid w:val="00AA5C61"/>
    <w:rsid w:val="00AA6429"/>
    <w:rsid w:val="00AA725A"/>
    <w:rsid w:val="00AB0204"/>
    <w:rsid w:val="00AB084F"/>
    <w:rsid w:val="00AB16F0"/>
    <w:rsid w:val="00AB1B27"/>
    <w:rsid w:val="00AB1FAA"/>
    <w:rsid w:val="00AB225B"/>
    <w:rsid w:val="00AB27FD"/>
    <w:rsid w:val="00AB47C3"/>
    <w:rsid w:val="00AB47D8"/>
    <w:rsid w:val="00AB670A"/>
    <w:rsid w:val="00AB675E"/>
    <w:rsid w:val="00AB68E9"/>
    <w:rsid w:val="00AB6F92"/>
    <w:rsid w:val="00AB79EE"/>
    <w:rsid w:val="00AC0CAD"/>
    <w:rsid w:val="00AC1035"/>
    <w:rsid w:val="00AC1408"/>
    <w:rsid w:val="00AC1D3C"/>
    <w:rsid w:val="00AC1F71"/>
    <w:rsid w:val="00AC31CD"/>
    <w:rsid w:val="00AC418C"/>
    <w:rsid w:val="00AC4521"/>
    <w:rsid w:val="00AC4702"/>
    <w:rsid w:val="00AC491D"/>
    <w:rsid w:val="00AC522E"/>
    <w:rsid w:val="00AC61FB"/>
    <w:rsid w:val="00AC62A2"/>
    <w:rsid w:val="00AC778F"/>
    <w:rsid w:val="00AD1C03"/>
    <w:rsid w:val="00AD1D56"/>
    <w:rsid w:val="00AD1F6D"/>
    <w:rsid w:val="00AD273B"/>
    <w:rsid w:val="00AD3927"/>
    <w:rsid w:val="00AD39AC"/>
    <w:rsid w:val="00AD4B9B"/>
    <w:rsid w:val="00AD50CC"/>
    <w:rsid w:val="00AD5706"/>
    <w:rsid w:val="00AD6F38"/>
    <w:rsid w:val="00AD7807"/>
    <w:rsid w:val="00AD7E60"/>
    <w:rsid w:val="00AE0A26"/>
    <w:rsid w:val="00AE2B57"/>
    <w:rsid w:val="00AE3690"/>
    <w:rsid w:val="00AE3D56"/>
    <w:rsid w:val="00AE3E23"/>
    <w:rsid w:val="00AE4C86"/>
    <w:rsid w:val="00AE54AB"/>
    <w:rsid w:val="00AF0292"/>
    <w:rsid w:val="00AF0A01"/>
    <w:rsid w:val="00AF15E5"/>
    <w:rsid w:val="00AF61BA"/>
    <w:rsid w:val="00AF68A6"/>
    <w:rsid w:val="00AF70A2"/>
    <w:rsid w:val="00AF7FB6"/>
    <w:rsid w:val="00B013B6"/>
    <w:rsid w:val="00B01A9B"/>
    <w:rsid w:val="00B04C50"/>
    <w:rsid w:val="00B11CAC"/>
    <w:rsid w:val="00B12E53"/>
    <w:rsid w:val="00B13131"/>
    <w:rsid w:val="00B142AD"/>
    <w:rsid w:val="00B15E83"/>
    <w:rsid w:val="00B16201"/>
    <w:rsid w:val="00B1623B"/>
    <w:rsid w:val="00B2275C"/>
    <w:rsid w:val="00B24D3E"/>
    <w:rsid w:val="00B25380"/>
    <w:rsid w:val="00B256BF"/>
    <w:rsid w:val="00B273E3"/>
    <w:rsid w:val="00B30289"/>
    <w:rsid w:val="00B30735"/>
    <w:rsid w:val="00B309A2"/>
    <w:rsid w:val="00B320FA"/>
    <w:rsid w:val="00B354E2"/>
    <w:rsid w:val="00B362DF"/>
    <w:rsid w:val="00B36680"/>
    <w:rsid w:val="00B373BE"/>
    <w:rsid w:val="00B3794E"/>
    <w:rsid w:val="00B37B0F"/>
    <w:rsid w:val="00B408CB"/>
    <w:rsid w:val="00B408F2"/>
    <w:rsid w:val="00B41329"/>
    <w:rsid w:val="00B4140C"/>
    <w:rsid w:val="00B41436"/>
    <w:rsid w:val="00B4145D"/>
    <w:rsid w:val="00B41BB5"/>
    <w:rsid w:val="00B41CF4"/>
    <w:rsid w:val="00B41E6A"/>
    <w:rsid w:val="00B42710"/>
    <w:rsid w:val="00B44AA1"/>
    <w:rsid w:val="00B450B7"/>
    <w:rsid w:val="00B45F2B"/>
    <w:rsid w:val="00B461D4"/>
    <w:rsid w:val="00B46787"/>
    <w:rsid w:val="00B477BB"/>
    <w:rsid w:val="00B50182"/>
    <w:rsid w:val="00B51481"/>
    <w:rsid w:val="00B51686"/>
    <w:rsid w:val="00B5168B"/>
    <w:rsid w:val="00B51797"/>
    <w:rsid w:val="00B52283"/>
    <w:rsid w:val="00B53B59"/>
    <w:rsid w:val="00B53DC9"/>
    <w:rsid w:val="00B5430C"/>
    <w:rsid w:val="00B550A3"/>
    <w:rsid w:val="00B55320"/>
    <w:rsid w:val="00B55B4A"/>
    <w:rsid w:val="00B55C43"/>
    <w:rsid w:val="00B57704"/>
    <w:rsid w:val="00B57F1D"/>
    <w:rsid w:val="00B602A5"/>
    <w:rsid w:val="00B629FD"/>
    <w:rsid w:val="00B62A01"/>
    <w:rsid w:val="00B63360"/>
    <w:rsid w:val="00B6348B"/>
    <w:rsid w:val="00B63679"/>
    <w:rsid w:val="00B64356"/>
    <w:rsid w:val="00B654FB"/>
    <w:rsid w:val="00B665B1"/>
    <w:rsid w:val="00B67C84"/>
    <w:rsid w:val="00B67D0E"/>
    <w:rsid w:val="00B70EFD"/>
    <w:rsid w:val="00B71520"/>
    <w:rsid w:val="00B734E2"/>
    <w:rsid w:val="00B73AD4"/>
    <w:rsid w:val="00B74A16"/>
    <w:rsid w:val="00B75D9B"/>
    <w:rsid w:val="00B760FC"/>
    <w:rsid w:val="00B766B7"/>
    <w:rsid w:val="00B80296"/>
    <w:rsid w:val="00B8308C"/>
    <w:rsid w:val="00B83248"/>
    <w:rsid w:val="00B848ED"/>
    <w:rsid w:val="00B8631E"/>
    <w:rsid w:val="00B866B2"/>
    <w:rsid w:val="00B866ED"/>
    <w:rsid w:val="00B86F47"/>
    <w:rsid w:val="00B9154B"/>
    <w:rsid w:val="00B91BE0"/>
    <w:rsid w:val="00B9326A"/>
    <w:rsid w:val="00B95B82"/>
    <w:rsid w:val="00B97EBB"/>
    <w:rsid w:val="00BA0867"/>
    <w:rsid w:val="00BA1041"/>
    <w:rsid w:val="00BA3BF2"/>
    <w:rsid w:val="00BA484B"/>
    <w:rsid w:val="00BA4B0D"/>
    <w:rsid w:val="00BA4C35"/>
    <w:rsid w:val="00BA4C49"/>
    <w:rsid w:val="00BA5216"/>
    <w:rsid w:val="00BA66B6"/>
    <w:rsid w:val="00BB0148"/>
    <w:rsid w:val="00BB1139"/>
    <w:rsid w:val="00BB1D67"/>
    <w:rsid w:val="00BB55F3"/>
    <w:rsid w:val="00BB7900"/>
    <w:rsid w:val="00BB7D77"/>
    <w:rsid w:val="00BC0627"/>
    <w:rsid w:val="00BC0703"/>
    <w:rsid w:val="00BC1166"/>
    <w:rsid w:val="00BC1431"/>
    <w:rsid w:val="00BC159E"/>
    <w:rsid w:val="00BC1F98"/>
    <w:rsid w:val="00BC2BB1"/>
    <w:rsid w:val="00BC39C1"/>
    <w:rsid w:val="00BC59CB"/>
    <w:rsid w:val="00BC62BF"/>
    <w:rsid w:val="00BC6BF1"/>
    <w:rsid w:val="00BC7163"/>
    <w:rsid w:val="00BC7A0A"/>
    <w:rsid w:val="00BC7A31"/>
    <w:rsid w:val="00BD103C"/>
    <w:rsid w:val="00BD1702"/>
    <w:rsid w:val="00BD1F65"/>
    <w:rsid w:val="00BD2592"/>
    <w:rsid w:val="00BD2D03"/>
    <w:rsid w:val="00BD3B01"/>
    <w:rsid w:val="00BD4AF9"/>
    <w:rsid w:val="00BD5354"/>
    <w:rsid w:val="00BD5C7D"/>
    <w:rsid w:val="00BD60A1"/>
    <w:rsid w:val="00BD6127"/>
    <w:rsid w:val="00BD6D90"/>
    <w:rsid w:val="00BD70C7"/>
    <w:rsid w:val="00BD71AE"/>
    <w:rsid w:val="00BD7CF1"/>
    <w:rsid w:val="00BE081E"/>
    <w:rsid w:val="00BE0C03"/>
    <w:rsid w:val="00BE194A"/>
    <w:rsid w:val="00BE1AF0"/>
    <w:rsid w:val="00BE5479"/>
    <w:rsid w:val="00BE627E"/>
    <w:rsid w:val="00BE663F"/>
    <w:rsid w:val="00BE6776"/>
    <w:rsid w:val="00BE7421"/>
    <w:rsid w:val="00BE7F76"/>
    <w:rsid w:val="00BF0102"/>
    <w:rsid w:val="00BF099C"/>
    <w:rsid w:val="00BF0BCF"/>
    <w:rsid w:val="00BF1CA0"/>
    <w:rsid w:val="00BF616F"/>
    <w:rsid w:val="00BF6AE2"/>
    <w:rsid w:val="00BF6DBB"/>
    <w:rsid w:val="00BF7E9F"/>
    <w:rsid w:val="00C01921"/>
    <w:rsid w:val="00C0298C"/>
    <w:rsid w:val="00C05B43"/>
    <w:rsid w:val="00C0685E"/>
    <w:rsid w:val="00C07712"/>
    <w:rsid w:val="00C11C36"/>
    <w:rsid w:val="00C132A3"/>
    <w:rsid w:val="00C13FB1"/>
    <w:rsid w:val="00C147B8"/>
    <w:rsid w:val="00C15144"/>
    <w:rsid w:val="00C15856"/>
    <w:rsid w:val="00C16008"/>
    <w:rsid w:val="00C20BD1"/>
    <w:rsid w:val="00C20F66"/>
    <w:rsid w:val="00C23679"/>
    <w:rsid w:val="00C23F78"/>
    <w:rsid w:val="00C249F7"/>
    <w:rsid w:val="00C24AEA"/>
    <w:rsid w:val="00C24ECD"/>
    <w:rsid w:val="00C24FA0"/>
    <w:rsid w:val="00C25390"/>
    <w:rsid w:val="00C25465"/>
    <w:rsid w:val="00C25564"/>
    <w:rsid w:val="00C261AE"/>
    <w:rsid w:val="00C26FBA"/>
    <w:rsid w:val="00C277CF"/>
    <w:rsid w:val="00C27B93"/>
    <w:rsid w:val="00C303C9"/>
    <w:rsid w:val="00C30670"/>
    <w:rsid w:val="00C30A9E"/>
    <w:rsid w:val="00C317B9"/>
    <w:rsid w:val="00C31D65"/>
    <w:rsid w:val="00C31D7C"/>
    <w:rsid w:val="00C32911"/>
    <w:rsid w:val="00C33367"/>
    <w:rsid w:val="00C3355E"/>
    <w:rsid w:val="00C365AD"/>
    <w:rsid w:val="00C365D0"/>
    <w:rsid w:val="00C36966"/>
    <w:rsid w:val="00C36BDD"/>
    <w:rsid w:val="00C37C54"/>
    <w:rsid w:val="00C37E45"/>
    <w:rsid w:val="00C40DC2"/>
    <w:rsid w:val="00C412EE"/>
    <w:rsid w:val="00C41A2B"/>
    <w:rsid w:val="00C41A9F"/>
    <w:rsid w:val="00C41F72"/>
    <w:rsid w:val="00C45000"/>
    <w:rsid w:val="00C450E6"/>
    <w:rsid w:val="00C455CA"/>
    <w:rsid w:val="00C469CF"/>
    <w:rsid w:val="00C46F96"/>
    <w:rsid w:val="00C47E06"/>
    <w:rsid w:val="00C510FE"/>
    <w:rsid w:val="00C515D4"/>
    <w:rsid w:val="00C51E83"/>
    <w:rsid w:val="00C52F5B"/>
    <w:rsid w:val="00C53C20"/>
    <w:rsid w:val="00C53D25"/>
    <w:rsid w:val="00C545DD"/>
    <w:rsid w:val="00C55069"/>
    <w:rsid w:val="00C55DCB"/>
    <w:rsid w:val="00C56D5C"/>
    <w:rsid w:val="00C56E35"/>
    <w:rsid w:val="00C57172"/>
    <w:rsid w:val="00C571FD"/>
    <w:rsid w:val="00C60FE2"/>
    <w:rsid w:val="00C61B0F"/>
    <w:rsid w:val="00C61ED5"/>
    <w:rsid w:val="00C62CCC"/>
    <w:rsid w:val="00C62D0E"/>
    <w:rsid w:val="00C63A9C"/>
    <w:rsid w:val="00C63F56"/>
    <w:rsid w:val="00C65461"/>
    <w:rsid w:val="00C6550B"/>
    <w:rsid w:val="00C65EFC"/>
    <w:rsid w:val="00C6686C"/>
    <w:rsid w:val="00C67CFC"/>
    <w:rsid w:val="00C70408"/>
    <w:rsid w:val="00C70818"/>
    <w:rsid w:val="00C70E8C"/>
    <w:rsid w:val="00C72E68"/>
    <w:rsid w:val="00C75811"/>
    <w:rsid w:val="00C80D91"/>
    <w:rsid w:val="00C80E10"/>
    <w:rsid w:val="00C8105A"/>
    <w:rsid w:val="00C819A8"/>
    <w:rsid w:val="00C81F19"/>
    <w:rsid w:val="00C82144"/>
    <w:rsid w:val="00C8229D"/>
    <w:rsid w:val="00C82973"/>
    <w:rsid w:val="00C843D4"/>
    <w:rsid w:val="00C84603"/>
    <w:rsid w:val="00C84B36"/>
    <w:rsid w:val="00C84FD4"/>
    <w:rsid w:val="00C86000"/>
    <w:rsid w:val="00C90009"/>
    <w:rsid w:val="00C9069E"/>
    <w:rsid w:val="00C907A4"/>
    <w:rsid w:val="00C92FDD"/>
    <w:rsid w:val="00C93D72"/>
    <w:rsid w:val="00C94177"/>
    <w:rsid w:val="00C94940"/>
    <w:rsid w:val="00C95E53"/>
    <w:rsid w:val="00C95F1F"/>
    <w:rsid w:val="00C97399"/>
    <w:rsid w:val="00C97895"/>
    <w:rsid w:val="00C97E1E"/>
    <w:rsid w:val="00CA0020"/>
    <w:rsid w:val="00CA059A"/>
    <w:rsid w:val="00CA0AD3"/>
    <w:rsid w:val="00CA1A67"/>
    <w:rsid w:val="00CA5406"/>
    <w:rsid w:val="00CA60EB"/>
    <w:rsid w:val="00CB006F"/>
    <w:rsid w:val="00CB0D14"/>
    <w:rsid w:val="00CB1138"/>
    <w:rsid w:val="00CB1A58"/>
    <w:rsid w:val="00CB2238"/>
    <w:rsid w:val="00CB2959"/>
    <w:rsid w:val="00CB36B9"/>
    <w:rsid w:val="00CB3E2F"/>
    <w:rsid w:val="00CB40BE"/>
    <w:rsid w:val="00CB4D79"/>
    <w:rsid w:val="00CB5C7A"/>
    <w:rsid w:val="00CB5DCA"/>
    <w:rsid w:val="00CB69BE"/>
    <w:rsid w:val="00CC07B2"/>
    <w:rsid w:val="00CC1374"/>
    <w:rsid w:val="00CC22C9"/>
    <w:rsid w:val="00CC3B3E"/>
    <w:rsid w:val="00CC4A35"/>
    <w:rsid w:val="00CC4D2E"/>
    <w:rsid w:val="00CC4F2B"/>
    <w:rsid w:val="00CC5539"/>
    <w:rsid w:val="00CC655B"/>
    <w:rsid w:val="00CD01B7"/>
    <w:rsid w:val="00CD0535"/>
    <w:rsid w:val="00CD1B5B"/>
    <w:rsid w:val="00CD48E5"/>
    <w:rsid w:val="00CD62E6"/>
    <w:rsid w:val="00CD7927"/>
    <w:rsid w:val="00CD7ED8"/>
    <w:rsid w:val="00CE00C9"/>
    <w:rsid w:val="00CE0341"/>
    <w:rsid w:val="00CE04C2"/>
    <w:rsid w:val="00CE1FFA"/>
    <w:rsid w:val="00CE35FA"/>
    <w:rsid w:val="00CE387C"/>
    <w:rsid w:val="00CE4A5D"/>
    <w:rsid w:val="00CE5933"/>
    <w:rsid w:val="00CE5EB7"/>
    <w:rsid w:val="00CE6BD2"/>
    <w:rsid w:val="00CE763B"/>
    <w:rsid w:val="00CE7FBC"/>
    <w:rsid w:val="00CF2390"/>
    <w:rsid w:val="00CF2E02"/>
    <w:rsid w:val="00CF3816"/>
    <w:rsid w:val="00CF4646"/>
    <w:rsid w:val="00CF49C2"/>
    <w:rsid w:val="00CF64E7"/>
    <w:rsid w:val="00CF6820"/>
    <w:rsid w:val="00CF6DC2"/>
    <w:rsid w:val="00CF6F55"/>
    <w:rsid w:val="00CF716F"/>
    <w:rsid w:val="00D00D94"/>
    <w:rsid w:val="00D031BA"/>
    <w:rsid w:val="00D039FA"/>
    <w:rsid w:val="00D03E52"/>
    <w:rsid w:val="00D04458"/>
    <w:rsid w:val="00D052D4"/>
    <w:rsid w:val="00D0796F"/>
    <w:rsid w:val="00D07A1F"/>
    <w:rsid w:val="00D07BB1"/>
    <w:rsid w:val="00D107C6"/>
    <w:rsid w:val="00D1132B"/>
    <w:rsid w:val="00D127EA"/>
    <w:rsid w:val="00D12C8F"/>
    <w:rsid w:val="00D14DE1"/>
    <w:rsid w:val="00D15338"/>
    <w:rsid w:val="00D17245"/>
    <w:rsid w:val="00D17879"/>
    <w:rsid w:val="00D178CB"/>
    <w:rsid w:val="00D2073F"/>
    <w:rsid w:val="00D20FF4"/>
    <w:rsid w:val="00D2107D"/>
    <w:rsid w:val="00D217B0"/>
    <w:rsid w:val="00D21B3F"/>
    <w:rsid w:val="00D221B5"/>
    <w:rsid w:val="00D22DFC"/>
    <w:rsid w:val="00D23426"/>
    <w:rsid w:val="00D234E7"/>
    <w:rsid w:val="00D24364"/>
    <w:rsid w:val="00D25AAB"/>
    <w:rsid w:val="00D302E4"/>
    <w:rsid w:val="00D31943"/>
    <w:rsid w:val="00D31C28"/>
    <w:rsid w:val="00D31D15"/>
    <w:rsid w:val="00D342F9"/>
    <w:rsid w:val="00D3450E"/>
    <w:rsid w:val="00D36815"/>
    <w:rsid w:val="00D37402"/>
    <w:rsid w:val="00D37853"/>
    <w:rsid w:val="00D411D4"/>
    <w:rsid w:val="00D41E8E"/>
    <w:rsid w:val="00D429BE"/>
    <w:rsid w:val="00D42C71"/>
    <w:rsid w:val="00D42EEE"/>
    <w:rsid w:val="00D43F5F"/>
    <w:rsid w:val="00D442E2"/>
    <w:rsid w:val="00D4456E"/>
    <w:rsid w:val="00D44AEC"/>
    <w:rsid w:val="00D45409"/>
    <w:rsid w:val="00D462B1"/>
    <w:rsid w:val="00D46D5B"/>
    <w:rsid w:val="00D50299"/>
    <w:rsid w:val="00D52144"/>
    <w:rsid w:val="00D52C17"/>
    <w:rsid w:val="00D52F6B"/>
    <w:rsid w:val="00D53F9C"/>
    <w:rsid w:val="00D543EA"/>
    <w:rsid w:val="00D545E5"/>
    <w:rsid w:val="00D558C2"/>
    <w:rsid w:val="00D55F17"/>
    <w:rsid w:val="00D5692D"/>
    <w:rsid w:val="00D57D9E"/>
    <w:rsid w:val="00D60380"/>
    <w:rsid w:val="00D6042D"/>
    <w:rsid w:val="00D61556"/>
    <w:rsid w:val="00D61B16"/>
    <w:rsid w:val="00D61BE3"/>
    <w:rsid w:val="00D61E97"/>
    <w:rsid w:val="00D627D2"/>
    <w:rsid w:val="00D644D6"/>
    <w:rsid w:val="00D646AE"/>
    <w:rsid w:val="00D64B25"/>
    <w:rsid w:val="00D6692F"/>
    <w:rsid w:val="00D66D4A"/>
    <w:rsid w:val="00D67A61"/>
    <w:rsid w:val="00D703B9"/>
    <w:rsid w:val="00D712A4"/>
    <w:rsid w:val="00D7257C"/>
    <w:rsid w:val="00D72880"/>
    <w:rsid w:val="00D72A87"/>
    <w:rsid w:val="00D73C83"/>
    <w:rsid w:val="00D73CE6"/>
    <w:rsid w:val="00D74614"/>
    <w:rsid w:val="00D74816"/>
    <w:rsid w:val="00D74A85"/>
    <w:rsid w:val="00D75B2F"/>
    <w:rsid w:val="00D75FEE"/>
    <w:rsid w:val="00D766BE"/>
    <w:rsid w:val="00D77C7D"/>
    <w:rsid w:val="00D80020"/>
    <w:rsid w:val="00D82DD9"/>
    <w:rsid w:val="00D83DDF"/>
    <w:rsid w:val="00D850FF"/>
    <w:rsid w:val="00D8637F"/>
    <w:rsid w:val="00D86EE0"/>
    <w:rsid w:val="00D93265"/>
    <w:rsid w:val="00D93379"/>
    <w:rsid w:val="00D93F65"/>
    <w:rsid w:val="00D93FAC"/>
    <w:rsid w:val="00D94B32"/>
    <w:rsid w:val="00D958E5"/>
    <w:rsid w:val="00DA1F73"/>
    <w:rsid w:val="00DA258E"/>
    <w:rsid w:val="00DA5198"/>
    <w:rsid w:val="00DA52CF"/>
    <w:rsid w:val="00DA59BD"/>
    <w:rsid w:val="00DA5D02"/>
    <w:rsid w:val="00DA6B3D"/>
    <w:rsid w:val="00DA6B91"/>
    <w:rsid w:val="00DB0CBA"/>
    <w:rsid w:val="00DB1221"/>
    <w:rsid w:val="00DB2E1E"/>
    <w:rsid w:val="00DB30BD"/>
    <w:rsid w:val="00DB3C8A"/>
    <w:rsid w:val="00DB4182"/>
    <w:rsid w:val="00DB41B6"/>
    <w:rsid w:val="00DB4868"/>
    <w:rsid w:val="00DB4FB3"/>
    <w:rsid w:val="00DB5178"/>
    <w:rsid w:val="00DB5682"/>
    <w:rsid w:val="00DB5FF4"/>
    <w:rsid w:val="00DB6C4F"/>
    <w:rsid w:val="00DB6F7E"/>
    <w:rsid w:val="00DC0189"/>
    <w:rsid w:val="00DC030A"/>
    <w:rsid w:val="00DC05D7"/>
    <w:rsid w:val="00DC0625"/>
    <w:rsid w:val="00DC3092"/>
    <w:rsid w:val="00DC33A9"/>
    <w:rsid w:val="00DC38C1"/>
    <w:rsid w:val="00DC55E9"/>
    <w:rsid w:val="00DC57E8"/>
    <w:rsid w:val="00DC5D83"/>
    <w:rsid w:val="00DC6BDE"/>
    <w:rsid w:val="00DC6CDB"/>
    <w:rsid w:val="00DD04E6"/>
    <w:rsid w:val="00DD2699"/>
    <w:rsid w:val="00DD28AC"/>
    <w:rsid w:val="00DD395E"/>
    <w:rsid w:val="00DD4E2D"/>
    <w:rsid w:val="00DD620B"/>
    <w:rsid w:val="00DD6670"/>
    <w:rsid w:val="00DD6736"/>
    <w:rsid w:val="00DD6DD7"/>
    <w:rsid w:val="00DD7EEE"/>
    <w:rsid w:val="00DE00BF"/>
    <w:rsid w:val="00DE0161"/>
    <w:rsid w:val="00DE2466"/>
    <w:rsid w:val="00DE45F3"/>
    <w:rsid w:val="00DE4F50"/>
    <w:rsid w:val="00DE5A69"/>
    <w:rsid w:val="00DE61EA"/>
    <w:rsid w:val="00DE6574"/>
    <w:rsid w:val="00DE668A"/>
    <w:rsid w:val="00DE7052"/>
    <w:rsid w:val="00DE7BCC"/>
    <w:rsid w:val="00DF005B"/>
    <w:rsid w:val="00DF011A"/>
    <w:rsid w:val="00DF0181"/>
    <w:rsid w:val="00DF0728"/>
    <w:rsid w:val="00DF0C00"/>
    <w:rsid w:val="00DF4151"/>
    <w:rsid w:val="00DF53C9"/>
    <w:rsid w:val="00DF6071"/>
    <w:rsid w:val="00DF6B64"/>
    <w:rsid w:val="00DF725A"/>
    <w:rsid w:val="00E0017F"/>
    <w:rsid w:val="00E00D4F"/>
    <w:rsid w:val="00E00DE8"/>
    <w:rsid w:val="00E01E03"/>
    <w:rsid w:val="00E03A87"/>
    <w:rsid w:val="00E05E19"/>
    <w:rsid w:val="00E10087"/>
    <w:rsid w:val="00E10AD3"/>
    <w:rsid w:val="00E11263"/>
    <w:rsid w:val="00E1156D"/>
    <w:rsid w:val="00E11802"/>
    <w:rsid w:val="00E11A92"/>
    <w:rsid w:val="00E20EC6"/>
    <w:rsid w:val="00E232BC"/>
    <w:rsid w:val="00E23433"/>
    <w:rsid w:val="00E237CC"/>
    <w:rsid w:val="00E2406E"/>
    <w:rsid w:val="00E25F4D"/>
    <w:rsid w:val="00E26A68"/>
    <w:rsid w:val="00E272B8"/>
    <w:rsid w:val="00E30708"/>
    <w:rsid w:val="00E31686"/>
    <w:rsid w:val="00E32BD0"/>
    <w:rsid w:val="00E32D13"/>
    <w:rsid w:val="00E37135"/>
    <w:rsid w:val="00E373BC"/>
    <w:rsid w:val="00E41D82"/>
    <w:rsid w:val="00E41FB9"/>
    <w:rsid w:val="00E4261C"/>
    <w:rsid w:val="00E431F2"/>
    <w:rsid w:val="00E43913"/>
    <w:rsid w:val="00E456F5"/>
    <w:rsid w:val="00E45CDB"/>
    <w:rsid w:val="00E46541"/>
    <w:rsid w:val="00E47B86"/>
    <w:rsid w:val="00E5094B"/>
    <w:rsid w:val="00E5187F"/>
    <w:rsid w:val="00E5228F"/>
    <w:rsid w:val="00E52D04"/>
    <w:rsid w:val="00E52EDE"/>
    <w:rsid w:val="00E5309D"/>
    <w:rsid w:val="00E53970"/>
    <w:rsid w:val="00E53C4C"/>
    <w:rsid w:val="00E53DEF"/>
    <w:rsid w:val="00E5521E"/>
    <w:rsid w:val="00E558C5"/>
    <w:rsid w:val="00E558CC"/>
    <w:rsid w:val="00E56823"/>
    <w:rsid w:val="00E61F74"/>
    <w:rsid w:val="00E62AD3"/>
    <w:rsid w:val="00E6392A"/>
    <w:rsid w:val="00E64469"/>
    <w:rsid w:val="00E65F09"/>
    <w:rsid w:val="00E66B0E"/>
    <w:rsid w:val="00E679D1"/>
    <w:rsid w:val="00E67A9E"/>
    <w:rsid w:val="00E67AFD"/>
    <w:rsid w:val="00E70675"/>
    <w:rsid w:val="00E70D32"/>
    <w:rsid w:val="00E71ADB"/>
    <w:rsid w:val="00E72E28"/>
    <w:rsid w:val="00E74341"/>
    <w:rsid w:val="00E748E1"/>
    <w:rsid w:val="00E74C6F"/>
    <w:rsid w:val="00E75438"/>
    <w:rsid w:val="00E75721"/>
    <w:rsid w:val="00E75F89"/>
    <w:rsid w:val="00E77E08"/>
    <w:rsid w:val="00E81308"/>
    <w:rsid w:val="00E84B98"/>
    <w:rsid w:val="00E901E1"/>
    <w:rsid w:val="00E91582"/>
    <w:rsid w:val="00E9248D"/>
    <w:rsid w:val="00E92FB1"/>
    <w:rsid w:val="00E93373"/>
    <w:rsid w:val="00E93AC2"/>
    <w:rsid w:val="00E94FFE"/>
    <w:rsid w:val="00E96581"/>
    <w:rsid w:val="00E96CAF"/>
    <w:rsid w:val="00E9745A"/>
    <w:rsid w:val="00E97B73"/>
    <w:rsid w:val="00EA0437"/>
    <w:rsid w:val="00EA0724"/>
    <w:rsid w:val="00EA174F"/>
    <w:rsid w:val="00EA1F2D"/>
    <w:rsid w:val="00EA291A"/>
    <w:rsid w:val="00EA3D04"/>
    <w:rsid w:val="00EA4B2D"/>
    <w:rsid w:val="00EA6875"/>
    <w:rsid w:val="00EA7380"/>
    <w:rsid w:val="00EB1369"/>
    <w:rsid w:val="00EB18B0"/>
    <w:rsid w:val="00EB1949"/>
    <w:rsid w:val="00EB2687"/>
    <w:rsid w:val="00EB2B8E"/>
    <w:rsid w:val="00EB3193"/>
    <w:rsid w:val="00EB3C27"/>
    <w:rsid w:val="00EB41E9"/>
    <w:rsid w:val="00EB452E"/>
    <w:rsid w:val="00EB469C"/>
    <w:rsid w:val="00EB4C4C"/>
    <w:rsid w:val="00EB5C7A"/>
    <w:rsid w:val="00EB7169"/>
    <w:rsid w:val="00EC1671"/>
    <w:rsid w:val="00EC1805"/>
    <w:rsid w:val="00EC234E"/>
    <w:rsid w:val="00EC247E"/>
    <w:rsid w:val="00EC35F0"/>
    <w:rsid w:val="00EC39B4"/>
    <w:rsid w:val="00EC499A"/>
    <w:rsid w:val="00EC4A88"/>
    <w:rsid w:val="00EC531E"/>
    <w:rsid w:val="00EC6B63"/>
    <w:rsid w:val="00EC78CA"/>
    <w:rsid w:val="00EC78D9"/>
    <w:rsid w:val="00ED01CB"/>
    <w:rsid w:val="00ED0788"/>
    <w:rsid w:val="00ED207F"/>
    <w:rsid w:val="00ED237C"/>
    <w:rsid w:val="00ED3B65"/>
    <w:rsid w:val="00ED3D67"/>
    <w:rsid w:val="00ED3D97"/>
    <w:rsid w:val="00ED49E2"/>
    <w:rsid w:val="00ED4AD3"/>
    <w:rsid w:val="00EE0E62"/>
    <w:rsid w:val="00EE119E"/>
    <w:rsid w:val="00EE13E8"/>
    <w:rsid w:val="00EE167F"/>
    <w:rsid w:val="00EE2031"/>
    <w:rsid w:val="00EE27D9"/>
    <w:rsid w:val="00EE28B3"/>
    <w:rsid w:val="00EE2D6B"/>
    <w:rsid w:val="00EE38AB"/>
    <w:rsid w:val="00EE3B79"/>
    <w:rsid w:val="00EE3E1D"/>
    <w:rsid w:val="00EE4175"/>
    <w:rsid w:val="00EE4BD5"/>
    <w:rsid w:val="00EE4C6C"/>
    <w:rsid w:val="00EE4F9F"/>
    <w:rsid w:val="00EE5281"/>
    <w:rsid w:val="00EE52A7"/>
    <w:rsid w:val="00EE5E03"/>
    <w:rsid w:val="00EE5E61"/>
    <w:rsid w:val="00EE6173"/>
    <w:rsid w:val="00EE7983"/>
    <w:rsid w:val="00EF01A6"/>
    <w:rsid w:val="00EF155D"/>
    <w:rsid w:val="00EF1A62"/>
    <w:rsid w:val="00EF3105"/>
    <w:rsid w:val="00EF4DFD"/>
    <w:rsid w:val="00EF51F3"/>
    <w:rsid w:val="00EF5A60"/>
    <w:rsid w:val="00EF5B6C"/>
    <w:rsid w:val="00EF5D89"/>
    <w:rsid w:val="00EF7623"/>
    <w:rsid w:val="00F01598"/>
    <w:rsid w:val="00F02863"/>
    <w:rsid w:val="00F031BF"/>
    <w:rsid w:val="00F03787"/>
    <w:rsid w:val="00F05B75"/>
    <w:rsid w:val="00F07735"/>
    <w:rsid w:val="00F07C0B"/>
    <w:rsid w:val="00F10CDE"/>
    <w:rsid w:val="00F112FE"/>
    <w:rsid w:val="00F11A0E"/>
    <w:rsid w:val="00F11C05"/>
    <w:rsid w:val="00F12CBA"/>
    <w:rsid w:val="00F12D60"/>
    <w:rsid w:val="00F13151"/>
    <w:rsid w:val="00F1424A"/>
    <w:rsid w:val="00F1480B"/>
    <w:rsid w:val="00F148E5"/>
    <w:rsid w:val="00F16ADB"/>
    <w:rsid w:val="00F17630"/>
    <w:rsid w:val="00F2210E"/>
    <w:rsid w:val="00F23C53"/>
    <w:rsid w:val="00F249EE"/>
    <w:rsid w:val="00F2512F"/>
    <w:rsid w:val="00F2572B"/>
    <w:rsid w:val="00F3076C"/>
    <w:rsid w:val="00F31669"/>
    <w:rsid w:val="00F330EB"/>
    <w:rsid w:val="00F33E7F"/>
    <w:rsid w:val="00F33F19"/>
    <w:rsid w:val="00F36AE6"/>
    <w:rsid w:val="00F37425"/>
    <w:rsid w:val="00F37C4E"/>
    <w:rsid w:val="00F40AD7"/>
    <w:rsid w:val="00F43770"/>
    <w:rsid w:val="00F44110"/>
    <w:rsid w:val="00F45C02"/>
    <w:rsid w:val="00F45F76"/>
    <w:rsid w:val="00F46AAA"/>
    <w:rsid w:val="00F46FBD"/>
    <w:rsid w:val="00F508F9"/>
    <w:rsid w:val="00F5168A"/>
    <w:rsid w:val="00F51AE0"/>
    <w:rsid w:val="00F52828"/>
    <w:rsid w:val="00F55F6C"/>
    <w:rsid w:val="00F55F9C"/>
    <w:rsid w:val="00F560E7"/>
    <w:rsid w:val="00F570D0"/>
    <w:rsid w:val="00F57D7D"/>
    <w:rsid w:val="00F60014"/>
    <w:rsid w:val="00F60514"/>
    <w:rsid w:val="00F60EE7"/>
    <w:rsid w:val="00F6224C"/>
    <w:rsid w:val="00F6291B"/>
    <w:rsid w:val="00F668C4"/>
    <w:rsid w:val="00F671BC"/>
    <w:rsid w:val="00F67E19"/>
    <w:rsid w:val="00F67EB6"/>
    <w:rsid w:val="00F71EA3"/>
    <w:rsid w:val="00F73D63"/>
    <w:rsid w:val="00F746E1"/>
    <w:rsid w:val="00F74BFB"/>
    <w:rsid w:val="00F75AB7"/>
    <w:rsid w:val="00F812F1"/>
    <w:rsid w:val="00F83973"/>
    <w:rsid w:val="00F85D71"/>
    <w:rsid w:val="00F86024"/>
    <w:rsid w:val="00F8637B"/>
    <w:rsid w:val="00F86383"/>
    <w:rsid w:val="00F864B0"/>
    <w:rsid w:val="00F86784"/>
    <w:rsid w:val="00F87A69"/>
    <w:rsid w:val="00F90012"/>
    <w:rsid w:val="00F90BF4"/>
    <w:rsid w:val="00F914C4"/>
    <w:rsid w:val="00F92617"/>
    <w:rsid w:val="00F930CC"/>
    <w:rsid w:val="00F93EE2"/>
    <w:rsid w:val="00F94072"/>
    <w:rsid w:val="00F9526B"/>
    <w:rsid w:val="00F957F8"/>
    <w:rsid w:val="00F95D85"/>
    <w:rsid w:val="00F97459"/>
    <w:rsid w:val="00FA034D"/>
    <w:rsid w:val="00FA0F98"/>
    <w:rsid w:val="00FA1298"/>
    <w:rsid w:val="00FA1AF6"/>
    <w:rsid w:val="00FA243A"/>
    <w:rsid w:val="00FA2496"/>
    <w:rsid w:val="00FA3003"/>
    <w:rsid w:val="00FA3817"/>
    <w:rsid w:val="00FA3FEE"/>
    <w:rsid w:val="00FA4B5A"/>
    <w:rsid w:val="00FA4E58"/>
    <w:rsid w:val="00FA580F"/>
    <w:rsid w:val="00FA58ED"/>
    <w:rsid w:val="00FA5EA3"/>
    <w:rsid w:val="00FA755D"/>
    <w:rsid w:val="00FA7A5E"/>
    <w:rsid w:val="00FB03A0"/>
    <w:rsid w:val="00FB0834"/>
    <w:rsid w:val="00FB2345"/>
    <w:rsid w:val="00FB74AB"/>
    <w:rsid w:val="00FB78A3"/>
    <w:rsid w:val="00FB7B6B"/>
    <w:rsid w:val="00FC014F"/>
    <w:rsid w:val="00FC1400"/>
    <w:rsid w:val="00FC1619"/>
    <w:rsid w:val="00FC1C6B"/>
    <w:rsid w:val="00FC1D99"/>
    <w:rsid w:val="00FC21C7"/>
    <w:rsid w:val="00FC272F"/>
    <w:rsid w:val="00FC2AA1"/>
    <w:rsid w:val="00FC2BF7"/>
    <w:rsid w:val="00FC3581"/>
    <w:rsid w:val="00FC3C80"/>
    <w:rsid w:val="00FC4AD7"/>
    <w:rsid w:val="00FC5022"/>
    <w:rsid w:val="00FC5220"/>
    <w:rsid w:val="00FC5740"/>
    <w:rsid w:val="00FC6832"/>
    <w:rsid w:val="00FC69D1"/>
    <w:rsid w:val="00FC7822"/>
    <w:rsid w:val="00FC7A96"/>
    <w:rsid w:val="00FD01B3"/>
    <w:rsid w:val="00FD035F"/>
    <w:rsid w:val="00FD2D89"/>
    <w:rsid w:val="00FD3538"/>
    <w:rsid w:val="00FD6011"/>
    <w:rsid w:val="00FD618C"/>
    <w:rsid w:val="00FD61F3"/>
    <w:rsid w:val="00FD6687"/>
    <w:rsid w:val="00FE0AC0"/>
    <w:rsid w:val="00FE1641"/>
    <w:rsid w:val="00FE1A67"/>
    <w:rsid w:val="00FE269E"/>
    <w:rsid w:val="00FE3725"/>
    <w:rsid w:val="00FE520C"/>
    <w:rsid w:val="00FE740F"/>
    <w:rsid w:val="00FF03CA"/>
    <w:rsid w:val="00FF03EC"/>
    <w:rsid w:val="00FF0686"/>
    <w:rsid w:val="00FF0729"/>
    <w:rsid w:val="00FF1A6E"/>
    <w:rsid w:val="00FF1D8B"/>
    <w:rsid w:val="00FF2954"/>
    <w:rsid w:val="00FF2AD6"/>
    <w:rsid w:val="00FF3AEE"/>
    <w:rsid w:val="00FF4592"/>
    <w:rsid w:val="00FF45A1"/>
    <w:rsid w:val="00FF4C29"/>
    <w:rsid w:val="00FF4CE2"/>
    <w:rsid w:val="00FF5237"/>
    <w:rsid w:val="00FF782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990FE"/>
  <w15:chartTrackingRefBased/>
  <w15:docId w15:val="{07A398B5-D516-479D-B948-75B5ED168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1C2"/>
  </w:style>
  <w:style w:type="paragraph" w:styleId="Heading3">
    <w:name w:val="heading 3"/>
    <w:basedOn w:val="Normal"/>
    <w:link w:val="Heading3Char"/>
    <w:uiPriority w:val="9"/>
    <w:qFormat/>
    <w:rsid w:val="00644841"/>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61C"/>
    <w:pPr>
      <w:ind w:left="720"/>
      <w:contextualSpacing/>
    </w:pPr>
  </w:style>
  <w:style w:type="paragraph" w:styleId="Revision">
    <w:name w:val="Revision"/>
    <w:hidden/>
    <w:uiPriority w:val="99"/>
    <w:semiHidden/>
    <w:rsid w:val="007A1D77"/>
    <w:pPr>
      <w:spacing w:after="0" w:line="240" w:lineRule="auto"/>
    </w:pPr>
  </w:style>
  <w:style w:type="character" w:customStyle="1" w:styleId="Heading3Char">
    <w:name w:val="Heading 3 Char"/>
    <w:basedOn w:val="DefaultParagraphFont"/>
    <w:link w:val="Heading3"/>
    <w:uiPriority w:val="9"/>
    <w:rsid w:val="00644841"/>
    <w:rPr>
      <w:rFonts w:ascii="Times New Roman" w:eastAsia="Times New Roman" w:hAnsi="Times New Roman" w:cs="Times New Roman"/>
      <w:b/>
      <w:bCs/>
      <w:sz w:val="27"/>
      <w:szCs w:val="27"/>
      <w:lang w:val="en-US"/>
    </w:rPr>
  </w:style>
  <w:style w:type="paragraph" w:customStyle="1" w:styleId="EndNoteBibliographyTitle">
    <w:name w:val="EndNote Bibliography Title"/>
    <w:basedOn w:val="Normal"/>
    <w:link w:val="EndNoteBibliographyTitleChar"/>
    <w:rsid w:val="004A2491"/>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A2491"/>
    <w:rPr>
      <w:rFonts w:ascii="Calibri" w:hAnsi="Calibri" w:cs="Calibri"/>
      <w:noProof/>
      <w:lang w:val="en-US"/>
    </w:rPr>
  </w:style>
  <w:style w:type="paragraph" w:customStyle="1" w:styleId="EndNoteBibliography">
    <w:name w:val="EndNote Bibliography"/>
    <w:basedOn w:val="Normal"/>
    <w:link w:val="EndNoteBibliographyChar"/>
    <w:rsid w:val="004A2491"/>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A2491"/>
    <w:rPr>
      <w:rFonts w:ascii="Calibri" w:hAnsi="Calibri" w:cs="Calibri"/>
      <w:noProof/>
      <w:lang w:val="en-US"/>
    </w:rPr>
  </w:style>
  <w:style w:type="character" w:customStyle="1" w:styleId="markedcontent">
    <w:name w:val="markedcontent"/>
    <w:basedOn w:val="DefaultParagraphFont"/>
    <w:rsid w:val="00CE0341"/>
  </w:style>
  <w:style w:type="character" w:styleId="CommentReference">
    <w:name w:val="annotation reference"/>
    <w:basedOn w:val="DefaultParagraphFont"/>
    <w:uiPriority w:val="99"/>
    <w:semiHidden/>
    <w:unhideWhenUsed/>
    <w:rsid w:val="00FC1C6B"/>
    <w:rPr>
      <w:sz w:val="16"/>
      <w:szCs w:val="16"/>
    </w:rPr>
  </w:style>
  <w:style w:type="paragraph" w:styleId="CommentText">
    <w:name w:val="annotation text"/>
    <w:basedOn w:val="Normal"/>
    <w:link w:val="CommentTextChar"/>
    <w:uiPriority w:val="99"/>
    <w:unhideWhenUsed/>
    <w:rsid w:val="00FC1C6B"/>
    <w:pPr>
      <w:spacing w:line="240" w:lineRule="auto"/>
    </w:pPr>
    <w:rPr>
      <w:sz w:val="20"/>
      <w:szCs w:val="20"/>
    </w:rPr>
  </w:style>
  <w:style w:type="character" w:customStyle="1" w:styleId="CommentTextChar">
    <w:name w:val="Comment Text Char"/>
    <w:basedOn w:val="DefaultParagraphFont"/>
    <w:link w:val="CommentText"/>
    <w:uiPriority w:val="99"/>
    <w:rsid w:val="00FC1C6B"/>
    <w:rPr>
      <w:sz w:val="20"/>
      <w:szCs w:val="20"/>
    </w:rPr>
  </w:style>
  <w:style w:type="paragraph" w:styleId="CommentSubject">
    <w:name w:val="annotation subject"/>
    <w:basedOn w:val="CommentText"/>
    <w:next w:val="CommentText"/>
    <w:link w:val="CommentSubjectChar"/>
    <w:uiPriority w:val="99"/>
    <w:semiHidden/>
    <w:unhideWhenUsed/>
    <w:rsid w:val="00FC1C6B"/>
    <w:rPr>
      <w:b/>
      <w:bCs/>
    </w:rPr>
  </w:style>
  <w:style w:type="character" w:customStyle="1" w:styleId="CommentSubjectChar">
    <w:name w:val="Comment Subject Char"/>
    <w:basedOn w:val="CommentTextChar"/>
    <w:link w:val="CommentSubject"/>
    <w:uiPriority w:val="99"/>
    <w:semiHidden/>
    <w:rsid w:val="00FC1C6B"/>
    <w:rPr>
      <w:b/>
      <w:bCs/>
      <w:sz w:val="20"/>
      <w:szCs w:val="20"/>
    </w:rPr>
  </w:style>
  <w:style w:type="paragraph" w:styleId="NormalWeb">
    <w:name w:val="Normal (Web)"/>
    <w:basedOn w:val="Normal"/>
    <w:uiPriority w:val="99"/>
    <w:unhideWhenUsed/>
    <w:rsid w:val="00BB113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semiHidden/>
    <w:unhideWhenUsed/>
    <w:rsid w:val="00BB1139"/>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BB1139"/>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BB1139"/>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BB1139"/>
    <w:rPr>
      <w:rFonts w:ascii="Arial" w:eastAsia="Times New Roman" w:hAnsi="Arial" w:cs="Arial"/>
      <w:vanish/>
      <w:sz w:val="16"/>
      <w:szCs w:val="16"/>
      <w:lang w:val="en-US"/>
    </w:rPr>
  </w:style>
  <w:style w:type="character" w:customStyle="1" w:styleId="comment-copy">
    <w:name w:val="comment-copy"/>
    <w:basedOn w:val="DefaultParagraphFont"/>
    <w:rsid w:val="00261406"/>
  </w:style>
  <w:style w:type="character" w:styleId="Emphasis">
    <w:name w:val="Emphasis"/>
    <w:basedOn w:val="DefaultParagraphFont"/>
    <w:uiPriority w:val="20"/>
    <w:qFormat/>
    <w:rsid w:val="00291A89"/>
    <w:rPr>
      <w:i/>
      <w:iCs/>
    </w:rPr>
  </w:style>
  <w:style w:type="character" w:styleId="Hyperlink">
    <w:name w:val="Hyperlink"/>
    <w:basedOn w:val="DefaultParagraphFont"/>
    <w:uiPriority w:val="99"/>
    <w:unhideWhenUsed/>
    <w:rsid w:val="00C63F56"/>
    <w:rPr>
      <w:color w:val="0563C1" w:themeColor="hyperlink"/>
      <w:u w:val="single"/>
    </w:rPr>
  </w:style>
  <w:style w:type="character" w:customStyle="1" w:styleId="Feloldatlanmegemlts1">
    <w:name w:val="Feloldatlan megemlítés1"/>
    <w:basedOn w:val="DefaultParagraphFont"/>
    <w:uiPriority w:val="99"/>
    <w:semiHidden/>
    <w:unhideWhenUsed/>
    <w:rsid w:val="00C63F56"/>
    <w:rPr>
      <w:color w:val="605E5C"/>
      <w:shd w:val="clear" w:color="auto" w:fill="E1DFDD"/>
    </w:rPr>
  </w:style>
  <w:style w:type="paragraph" w:styleId="BalloonText">
    <w:name w:val="Balloon Text"/>
    <w:basedOn w:val="Normal"/>
    <w:link w:val="BalloonTextChar"/>
    <w:uiPriority w:val="99"/>
    <w:semiHidden/>
    <w:unhideWhenUsed/>
    <w:rsid w:val="00D00D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0D94"/>
    <w:rPr>
      <w:rFonts w:ascii="Segoe UI" w:hAnsi="Segoe UI" w:cs="Segoe UI"/>
      <w:sz w:val="18"/>
      <w:szCs w:val="18"/>
    </w:rPr>
  </w:style>
  <w:style w:type="character" w:styleId="LineNumber">
    <w:name w:val="line number"/>
    <w:basedOn w:val="DefaultParagraphFont"/>
    <w:uiPriority w:val="99"/>
    <w:semiHidden/>
    <w:unhideWhenUsed/>
    <w:rsid w:val="00DA1F73"/>
  </w:style>
  <w:style w:type="character" w:customStyle="1" w:styleId="Feloldatlanmegemlts2">
    <w:name w:val="Feloldatlan megemlítés2"/>
    <w:basedOn w:val="DefaultParagraphFont"/>
    <w:uiPriority w:val="99"/>
    <w:semiHidden/>
    <w:unhideWhenUsed/>
    <w:rsid w:val="00D83DDF"/>
    <w:rPr>
      <w:color w:val="605E5C"/>
      <w:shd w:val="clear" w:color="auto" w:fill="E1DFDD"/>
    </w:rPr>
  </w:style>
  <w:style w:type="character" w:customStyle="1" w:styleId="text-forest-600">
    <w:name w:val="text-forest-600"/>
    <w:basedOn w:val="DefaultParagraphFont"/>
    <w:rsid w:val="004E154E"/>
  </w:style>
  <w:style w:type="table" w:styleId="PlainTable2">
    <w:name w:val="Plain Table 2"/>
    <w:basedOn w:val="TableNormal"/>
    <w:uiPriority w:val="42"/>
    <w:rsid w:val="000A180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5505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5A1"/>
  </w:style>
  <w:style w:type="paragraph" w:styleId="Footer">
    <w:name w:val="footer"/>
    <w:basedOn w:val="Normal"/>
    <w:link w:val="FooterChar"/>
    <w:uiPriority w:val="99"/>
    <w:unhideWhenUsed/>
    <w:rsid w:val="005505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5A1"/>
  </w:style>
  <w:style w:type="character" w:styleId="UnresolvedMention">
    <w:name w:val="Unresolved Mention"/>
    <w:basedOn w:val="DefaultParagraphFont"/>
    <w:uiPriority w:val="99"/>
    <w:semiHidden/>
    <w:unhideWhenUsed/>
    <w:rsid w:val="009321C4"/>
    <w:rPr>
      <w:color w:val="605E5C"/>
      <w:shd w:val="clear" w:color="auto" w:fill="E1DFDD"/>
    </w:rPr>
  </w:style>
  <w:style w:type="paragraph" w:styleId="HTMLPreformatted">
    <w:name w:val="HTML Preformatted"/>
    <w:basedOn w:val="Normal"/>
    <w:link w:val="HTMLPreformattedChar"/>
    <w:uiPriority w:val="99"/>
    <w:unhideWhenUsed/>
    <w:rsid w:val="00691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691580"/>
    <w:rPr>
      <w:rFonts w:ascii="Courier New" w:eastAsia="Times New Roman" w:hAnsi="Courier New" w:cs="Courier New"/>
      <w:sz w:val="20"/>
      <w:szCs w:val="20"/>
      <w:lang w:val="en-US"/>
    </w:rPr>
  </w:style>
  <w:style w:type="table" w:customStyle="1" w:styleId="GridTable1Light1">
    <w:name w:val="Grid Table 1 Light1"/>
    <w:basedOn w:val="TableNormal"/>
    <w:next w:val="GridTable1Light"/>
    <w:uiPriority w:val="46"/>
    <w:rsid w:val="00692A87"/>
    <w:pPr>
      <w:spacing w:after="0" w:line="240" w:lineRule="auto"/>
    </w:pPr>
    <w:rPr>
      <w:kern w:val="2"/>
      <w:sz w:val="24"/>
      <w:szCs w:val="24"/>
      <w:lang w:val="en-US"/>
      <w14:ligatures w14:val="standardContextu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692A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700B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21116">
      <w:bodyDiv w:val="1"/>
      <w:marLeft w:val="0"/>
      <w:marRight w:val="0"/>
      <w:marTop w:val="0"/>
      <w:marBottom w:val="0"/>
      <w:divBdr>
        <w:top w:val="none" w:sz="0" w:space="0" w:color="auto"/>
        <w:left w:val="none" w:sz="0" w:space="0" w:color="auto"/>
        <w:bottom w:val="none" w:sz="0" w:space="0" w:color="auto"/>
        <w:right w:val="none" w:sz="0" w:space="0" w:color="auto"/>
      </w:divBdr>
      <w:divsChild>
        <w:div w:id="2094666423">
          <w:marLeft w:val="480"/>
          <w:marRight w:val="0"/>
          <w:marTop w:val="0"/>
          <w:marBottom w:val="0"/>
          <w:divBdr>
            <w:top w:val="none" w:sz="0" w:space="0" w:color="auto"/>
            <w:left w:val="none" w:sz="0" w:space="0" w:color="auto"/>
            <w:bottom w:val="none" w:sz="0" w:space="0" w:color="auto"/>
            <w:right w:val="none" w:sz="0" w:space="0" w:color="auto"/>
          </w:divBdr>
          <w:divsChild>
            <w:div w:id="98554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83009">
      <w:bodyDiv w:val="1"/>
      <w:marLeft w:val="0"/>
      <w:marRight w:val="0"/>
      <w:marTop w:val="0"/>
      <w:marBottom w:val="0"/>
      <w:divBdr>
        <w:top w:val="none" w:sz="0" w:space="0" w:color="auto"/>
        <w:left w:val="none" w:sz="0" w:space="0" w:color="auto"/>
        <w:bottom w:val="none" w:sz="0" w:space="0" w:color="auto"/>
        <w:right w:val="none" w:sz="0" w:space="0" w:color="auto"/>
      </w:divBdr>
    </w:div>
    <w:div w:id="124858330">
      <w:bodyDiv w:val="1"/>
      <w:marLeft w:val="0"/>
      <w:marRight w:val="0"/>
      <w:marTop w:val="0"/>
      <w:marBottom w:val="0"/>
      <w:divBdr>
        <w:top w:val="none" w:sz="0" w:space="0" w:color="auto"/>
        <w:left w:val="none" w:sz="0" w:space="0" w:color="auto"/>
        <w:bottom w:val="none" w:sz="0" w:space="0" w:color="auto"/>
        <w:right w:val="none" w:sz="0" w:space="0" w:color="auto"/>
      </w:divBdr>
    </w:div>
    <w:div w:id="162933090">
      <w:bodyDiv w:val="1"/>
      <w:marLeft w:val="0"/>
      <w:marRight w:val="0"/>
      <w:marTop w:val="0"/>
      <w:marBottom w:val="0"/>
      <w:divBdr>
        <w:top w:val="none" w:sz="0" w:space="0" w:color="auto"/>
        <w:left w:val="none" w:sz="0" w:space="0" w:color="auto"/>
        <w:bottom w:val="none" w:sz="0" w:space="0" w:color="auto"/>
        <w:right w:val="none" w:sz="0" w:space="0" w:color="auto"/>
      </w:divBdr>
      <w:divsChild>
        <w:div w:id="514155220">
          <w:marLeft w:val="480"/>
          <w:marRight w:val="0"/>
          <w:marTop w:val="0"/>
          <w:marBottom w:val="0"/>
          <w:divBdr>
            <w:top w:val="none" w:sz="0" w:space="0" w:color="auto"/>
            <w:left w:val="none" w:sz="0" w:space="0" w:color="auto"/>
            <w:bottom w:val="none" w:sz="0" w:space="0" w:color="auto"/>
            <w:right w:val="none" w:sz="0" w:space="0" w:color="auto"/>
          </w:divBdr>
          <w:divsChild>
            <w:div w:id="85874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20559">
      <w:bodyDiv w:val="1"/>
      <w:marLeft w:val="0"/>
      <w:marRight w:val="0"/>
      <w:marTop w:val="0"/>
      <w:marBottom w:val="0"/>
      <w:divBdr>
        <w:top w:val="none" w:sz="0" w:space="0" w:color="auto"/>
        <w:left w:val="none" w:sz="0" w:space="0" w:color="auto"/>
        <w:bottom w:val="none" w:sz="0" w:space="0" w:color="auto"/>
        <w:right w:val="none" w:sz="0" w:space="0" w:color="auto"/>
      </w:divBdr>
    </w:div>
    <w:div w:id="271476694">
      <w:bodyDiv w:val="1"/>
      <w:marLeft w:val="0"/>
      <w:marRight w:val="0"/>
      <w:marTop w:val="0"/>
      <w:marBottom w:val="0"/>
      <w:divBdr>
        <w:top w:val="none" w:sz="0" w:space="0" w:color="auto"/>
        <w:left w:val="none" w:sz="0" w:space="0" w:color="auto"/>
        <w:bottom w:val="none" w:sz="0" w:space="0" w:color="auto"/>
        <w:right w:val="none" w:sz="0" w:space="0" w:color="auto"/>
      </w:divBdr>
    </w:div>
    <w:div w:id="286743166">
      <w:bodyDiv w:val="1"/>
      <w:marLeft w:val="0"/>
      <w:marRight w:val="0"/>
      <w:marTop w:val="0"/>
      <w:marBottom w:val="0"/>
      <w:divBdr>
        <w:top w:val="none" w:sz="0" w:space="0" w:color="auto"/>
        <w:left w:val="none" w:sz="0" w:space="0" w:color="auto"/>
        <w:bottom w:val="none" w:sz="0" w:space="0" w:color="auto"/>
        <w:right w:val="none" w:sz="0" w:space="0" w:color="auto"/>
      </w:divBdr>
    </w:div>
    <w:div w:id="374278108">
      <w:bodyDiv w:val="1"/>
      <w:marLeft w:val="0"/>
      <w:marRight w:val="0"/>
      <w:marTop w:val="0"/>
      <w:marBottom w:val="0"/>
      <w:divBdr>
        <w:top w:val="none" w:sz="0" w:space="0" w:color="auto"/>
        <w:left w:val="none" w:sz="0" w:space="0" w:color="auto"/>
        <w:bottom w:val="none" w:sz="0" w:space="0" w:color="auto"/>
        <w:right w:val="none" w:sz="0" w:space="0" w:color="auto"/>
      </w:divBdr>
    </w:div>
    <w:div w:id="413168611">
      <w:bodyDiv w:val="1"/>
      <w:marLeft w:val="0"/>
      <w:marRight w:val="0"/>
      <w:marTop w:val="0"/>
      <w:marBottom w:val="0"/>
      <w:divBdr>
        <w:top w:val="none" w:sz="0" w:space="0" w:color="auto"/>
        <w:left w:val="none" w:sz="0" w:space="0" w:color="auto"/>
        <w:bottom w:val="none" w:sz="0" w:space="0" w:color="auto"/>
        <w:right w:val="none" w:sz="0" w:space="0" w:color="auto"/>
      </w:divBdr>
      <w:divsChild>
        <w:div w:id="1813207510">
          <w:marLeft w:val="480"/>
          <w:marRight w:val="0"/>
          <w:marTop w:val="0"/>
          <w:marBottom w:val="0"/>
          <w:divBdr>
            <w:top w:val="none" w:sz="0" w:space="0" w:color="auto"/>
            <w:left w:val="none" w:sz="0" w:space="0" w:color="auto"/>
            <w:bottom w:val="none" w:sz="0" w:space="0" w:color="auto"/>
            <w:right w:val="none" w:sz="0" w:space="0" w:color="auto"/>
          </w:divBdr>
          <w:divsChild>
            <w:div w:id="113541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767421">
      <w:bodyDiv w:val="1"/>
      <w:marLeft w:val="0"/>
      <w:marRight w:val="0"/>
      <w:marTop w:val="0"/>
      <w:marBottom w:val="0"/>
      <w:divBdr>
        <w:top w:val="none" w:sz="0" w:space="0" w:color="auto"/>
        <w:left w:val="none" w:sz="0" w:space="0" w:color="auto"/>
        <w:bottom w:val="none" w:sz="0" w:space="0" w:color="auto"/>
        <w:right w:val="none" w:sz="0" w:space="0" w:color="auto"/>
      </w:divBdr>
    </w:div>
    <w:div w:id="485777775">
      <w:bodyDiv w:val="1"/>
      <w:marLeft w:val="0"/>
      <w:marRight w:val="0"/>
      <w:marTop w:val="0"/>
      <w:marBottom w:val="0"/>
      <w:divBdr>
        <w:top w:val="none" w:sz="0" w:space="0" w:color="auto"/>
        <w:left w:val="none" w:sz="0" w:space="0" w:color="auto"/>
        <w:bottom w:val="none" w:sz="0" w:space="0" w:color="auto"/>
        <w:right w:val="none" w:sz="0" w:space="0" w:color="auto"/>
      </w:divBdr>
    </w:div>
    <w:div w:id="557126678">
      <w:bodyDiv w:val="1"/>
      <w:marLeft w:val="0"/>
      <w:marRight w:val="0"/>
      <w:marTop w:val="0"/>
      <w:marBottom w:val="0"/>
      <w:divBdr>
        <w:top w:val="none" w:sz="0" w:space="0" w:color="auto"/>
        <w:left w:val="none" w:sz="0" w:space="0" w:color="auto"/>
        <w:bottom w:val="none" w:sz="0" w:space="0" w:color="auto"/>
        <w:right w:val="none" w:sz="0" w:space="0" w:color="auto"/>
      </w:divBdr>
    </w:div>
    <w:div w:id="580679793">
      <w:bodyDiv w:val="1"/>
      <w:marLeft w:val="0"/>
      <w:marRight w:val="0"/>
      <w:marTop w:val="0"/>
      <w:marBottom w:val="0"/>
      <w:divBdr>
        <w:top w:val="none" w:sz="0" w:space="0" w:color="auto"/>
        <w:left w:val="none" w:sz="0" w:space="0" w:color="auto"/>
        <w:bottom w:val="none" w:sz="0" w:space="0" w:color="auto"/>
        <w:right w:val="none" w:sz="0" w:space="0" w:color="auto"/>
      </w:divBdr>
    </w:div>
    <w:div w:id="594293246">
      <w:bodyDiv w:val="1"/>
      <w:marLeft w:val="0"/>
      <w:marRight w:val="0"/>
      <w:marTop w:val="0"/>
      <w:marBottom w:val="0"/>
      <w:divBdr>
        <w:top w:val="none" w:sz="0" w:space="0" w:color="auto"/>
        <w:left w:val="none" w:sz="0" w:space="0" w:color="auto"/>
        <w:bottom w:val="none" w:sz="0" w:space="0" w:color="auto"/>
        <w:right w:val="none" w:sz="0" w:space="0" w:color="auto"/>
      </w:divBdr>
    </w:div>
    <w:div w:id="707488113">
      <w:bodyDiv w:val="1"/>
      <w:marLeft w:val="0"/>
      <w:marRight w:val="0"/>
      <w:marTop w:val="0"/>
      <w:marBottom w:val="0"/>
      <w:divBdr>
        <w:top w:val="none" w:sz="0" w:space="0" w:color="auto"/>
        <w:left w:val="none" w:sz="0" w:space="0" w:color="auto"/>
        <w:bottom w:val="none" w:sz="0" w:space="0" w:color="auto"/>
        <w:right w:val="none" w:sz="0" w:space="0" w:color="auto"/>
      </w:divBdr>
    </w:div>
    <w:div w:id="742603386">
      <w:bodyDiv w:val="1"/>
      <w:marLeft w:val="0"/>
      <w:marRight w:val="0"/>
      <w:marTop w:val="0"/>
      <w:marBottom w:val="0"/>
      <w:divBdr>
        <w:top w:val="none" w:sz="0" w:space="0" w:color="auto"/>
        <w:left w:val="none" w:sz="0" w:space="0" w:color="auto"/>
        <w:bottom w:val="none" w:sz="0" w:space="0" w:color="auto"/>
        <w:right w:val="none" w:sz="0" w:space="0" w:color="auto"/>
      </w:divBdr>
    </w:div>
    <w:div w:id="757672183">
      <w:bodyDiv w:val="1"/>
      <w:marLeft w:val="0"/>
      <w:marRight w:val="0"/>
      <w:marTop w:val="0"/>
      <w:marBottom w:val="0"/>
      <w:divBdr>
        <w:top w:val="none" w:sz="0" w:space="0" w:color="auto"/>
        <w:left w:val="none" w:sz="0" w:space="0" w:color="auto"/>
        <w:bottom w:val="none" w:sz="0" w:space="0" w:color="auto"/>
        <w:right w:val="none" w:sz="0" w:space="0" w:color="auto"/>
      </w:divBdr>
      <w:divsChild>
        <w:div w:id="1254897212">
          <w:marLeft w:val="480"/>
          <w:marRight w:val="0"/>
          <w:marTop w:val="0"/>
          <w:marBottom w:val="0"/>
          <w:divBdr>
            <w:top w:val="none" w:sz="0" w:space="0" w:color="auto"/>
            <w:left w:val="none" w:sz="0" w:space="0" w:color="auto"/>
            <w:bottom w:val="none" w:sz="0" w:space="0" w:color="auto"/>
            <w:right w:val="none" w:sz="0" w:space="0" w:color="auto"/>
          </w:divBdr>
          <w:divsChild>
            <w:div w:id="140721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369634">
      <w:bodyDiv w:val="1"/>
      <w:marLeft w:val="0"/>
      <w:marRight w:val="0"/>
      <w:marTop w:val="0"/>
      <w:marBottom w:val="0"/>
      <w:divBdr>
        <w:top w:val="none" w:sz="0" w:space="0" w:color="auto"/>
        <w:left w:val="none" w:sz="0" w:space="0" w:color="auto"/>
        <w:bottom w:val="none" w:sz="0" w:space="0" w:color="auto"/>
        <w:right w:val="none" w:sz="0" w:space="0" w:color="auto"/>
      </w:divBdr>
    </w:div>
    <w:div w:id="795179222">
      <w:bodyDiv w:val="1"/>
      <w:marLeft w:val="0"/>
      <w:marRight w:val="0"/>
      <w:marTop w:val="0"/>
      <w:marBottom w:val="0"/>
      <w:divBdr>
        <w:top w:val="none" w:sz="0" w:space="0" w:color="auto"/>
        <w:left w:val="none" w:sz="0" w:space="0" w:color="auto"/>
        <w:bottom w:val="none" w:sz="0" w:space="0" w:color="auto"/>
        <w:right w:val="none" w:sz="0" w:space="0" w:color="auto"/>
      </w:divBdr>
    </w:div>
    <w:div w:id="870261310">
      <w:bodyDiv w:val="1"/>
      <w:marLeft w:val="0"/>
      <w:marRight w:val="0"/>
      <w:marTop w:val="0"/>
      <w:marBottom w:val="0"/>
      <w:divBdr>
        <w:top w:val="none" w:sz="0" w:space="0" w:color="auto"/>
        <w:left w:val="none" w:sz="0" w:space="0" w:color="auto"/>
        <w:bottom w:val="none" w:sz="0" w:space="0" w:color="auto"/>
        <w:right w:val="none" w:sz="0" w:space="0" w:color="auto"/>
      </w:divBdr>
    </w:div>
    <w:div w:id="877743301">
      <w:bodyDiv w:val="1"/>
      <w:marLeft w:val="0"/>
      <w:marRight w:val="0"/>
      <w:marTop w:val="0"/>
      <w:marBottom w:val="0"/>
      <w:divBdr>
        <w:top w:val="none" w:sz="0" w:space="0" w:color="auto"/>
        <w:left w:val="none" w:sz="0" w:space="0" w:color="auto"/>
        <w:bottom w:val="none" w:sz="0" w:space="0" w:color="auto"/>
        <w:right w:val="none" w:sz="0" w:space="0" w:color="auto"/>
      </w:divBdr>
    </w:div>
    <w:div w:id="917056852">
      <w:bodyDiv w:val="1"/>
      <w:marLeft w:val="0"/>
      <w:marRight w:val="0"/>
      <w:marTop w:val="0"/>
      <w:marBottom w:val="0"/>
      <w:divBdr>
        <w:top w:val="none" w:sz="0" w:space="0" w:color="auto"/>
        <w:left w:val="none" w:sz="0" w:space="0" w:color="auto"/>
        <w:bottom w:val="none" w:sz="0" w:space="0" w:color="auto"/>
        <w:right w:val="none" w:sz="0" w:space="0" w:color="auto"/>
      </w:divBdr>
    </w:div>
    <w:div w:id="924414442">
      <w:bodyDiv w:val="1"/>
      <w:marLeft w:val="0"/>
      <w:marRight w:val="0"/>
      <w:marTop w:val="0"/>
      <w:marBottom w:val="0"/>
      <w:divBdr>
        <w:top w:val="none" w:sz="0" w:space="0" w:color="auto"/>
        <w:left w:val="none" w:sz="0" w:space="0" w:color="auto"/>
        <w:bottom w:val="none" w:sz="0" w:space="0" w:color="auto"/>
        <w:right w:val="none" w:sz="0" w:space="0" w:color="auto"/>
      </w:divBdr>
    </w:div>
    <w:div w:id="948780179">
      <w:bodyDiv w:val="1"/>
      <w:marLeft w:val="0"/>
      <w:marRight w:val="0"/>
      <w:marTop w:val="0"/>
      <w:marBottom w:val="0"/>
      <w:divBdr>
        <w:top w:val="none" w:sz="0" w:space="0" w:color="auto"/>
        <w:left w:val="none" w:sz="0" w:space="0" w:color="auto"/>
        <w:bottom w:val="none" w:sz="0" w:space="0" w:color="auto"/>
        <w:right w:val="none" w:sz="0" w:space="0" w:color="auto"/>
      </w:divBdr>
    </w:div>
    <w:div w:id="989943211">
      <w:bodyDiv w:val="1"/>
      <w:marLeft w:val="0"/>
      <w:marRight w:val="0"/>
      <w:marTop w:val="0"/>
      <w:marBottom w:val="0"/>
      <w:divBdr>
        <w:top w:val="none" w:sz="0" w:space="0" w:color="auto"/>
        <w:left w:val="none" w:sz="0" w:space="0" w:color="auto"/>
        <w:bottom w:val="none" w:sz="0" w:space="0" w:color="auto"/>
        <w:right w:val="none" w:sz="0" w:space="0" w:color="auto"/>
      </w:divBdr>
      <w:divsChild>
        <w:div w:id="1577013689">
          <w:marLeft w:val="480"/>
          <w:marRight w:val="0"/>
          <w:marTop w:val="0"/>
          <w:marBottom w:val="0"/>
          <w:divBdr>
            <w:top w:val="none" w:sz="0" w:space="0" w:color="auto"/>
            <w:left w:val="none" w:sz="0" w:space="0" w:color="auto"/>
            <w:bottom w:val="none" w:sz="0" w:space="0" w:color="auto"/>
            <w:right w:val="none" w:sz="0" w:space="0" w:color="auto"/>
          </w:divBdr>
          <w:divsChild>
            <w:div w:id="150910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325441">
      <w:bodyDiv w:val="1"/>
      <w:marLeft w:val="0"/>
      <w:marRight w:val="0"/>
      <w:marTop w:val="0"/>
      <w:marBottom w:val="0"/>
      <w:divBdr>
        <w:top w:val="none" w:sz="0" w:space="0" w:color="auto"/>
        <w:left w:val="none" w:sz="0" w:space="0" w:color="auto"/>
        <w:bottom w:val="none" w:sz="0" w:space="0" w:color="auto"/>
        <w:right w:val="none" w:sz="0" w:space="0" w:color="auto"/>
      </w:divBdr>
      <w:divsChild>
        <w:div w:id="1866937966">
          <w:marLeft w:val="480"/>
          <w:marRight w:val="0"/>
          <w:marTop w:val="0"/>
          <w:marBottom w:val="0"/>
          <w:divBdr>
            <w:top w:val="none" w:sz="0" w:space="0" w:color="auto"/>
            <w:left w:val="none" w:sz="0" w:space="0" w:color="auto"/>
            <w:bottom w:val="none" w:sz="0" w:space="0" w:color="auto"/>
            <w:right w:val="none" w:sz="0" w:space="0" w:color="auto"/>
          </w:divBdr>
          <w:divsChild>
            <w:div w:id="119808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24662">
      <w:bodyDiv w:val="1"/>
      <w:marLeft w:val="0"/>
      <w:marRight w:val="0"/>
      <w:marTop w:val="0"/>
      <w:marBottom w:val="0"/>
      <w:divBdr>
        <w:top w:val="none" w:sz="0" w:space="0" w:color="auto"/>
        <w:left w:val="none" w:sz="0" w:space="0" w:color="auto"/>
        <w:bottom w:val="none" w:sz="0" w:space="0" w:color="auto"/>
        <w:right w:val="none" w:sz="0" w:space="0" w:color="auto"/>
      </w:divBdr>
    </w:div>
    <w:div w:id="1096050177">
      <w:bodyDiv w:val="1"/>
      <w:marLeft w:val="0"/>
      <w:marRight w:val="0"/>
      <w:marTop w:val="0"/>
      <w:marBottom w:val="0"/>
      <w:divBdr>
        <w:top w:val="none" w:sz="0" w:space="0" w:color="auto"/>
        <w:left w:val="none" w:sz="0" w:space="0" w:color="auto"/>
        <w:bottom w:val="none" w:sz="0" w:space="0" w:color="auto"/>
        <w:right w:val="none" w:sz="0" w:space="0" w:color="auto"/>
      </w:divBdr>
      <w:divsChild>
        <w:div w:id="86081149">
          <w:marLeft w:val="480"/>
          <w:marRight w:val="0"/>
          <w:marTop w:val="0"/>
          <w:marBottom w:val="0"/>
          <w:divBdr>
            <w:top w:val="none" w:sz="0" w:space="0" w:color="auto"/>
            <w:left w:val="none" w:sz="0" w:space="0" w:color="auto"/>
            <w:bottom w:val="none" w:sz="0" w:space="0" w:color="auto"/>
            <w:right w:val="none" w:sz="0" w:space="0" w:color="auto"/>
          </w:divBdr>
          <w:divsChild>
            <w:div w:id="33384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566121">
      <w:bodyDiv w:val="1"/>
      <w:marLeft w:val="0"/>
      <w:marRight w:val="0"/>
      <w:marTop w:val="0"/>
      <w:marBottom w:val="0"/>
      <w:divBdr>
        <w:top w:val="none" w:sz="0" w:space="0" w:color="auto"/>
        <w:left w:val="none" w:sz="0" w:space="0" w:color="auto"/>
        <w:bottom w:val="none" w:sz="0" w:space="0" w:color="auto"/>
        <w:right w:val="none" w:sz="0" w:space="0" w:color="auto"/>
      </w:divBdr>
    </w:div>
    <w:div w:id="1133408416">
      <w:bodyDiv w:val="1"/>
      <w:marLeft w:val="0"/>
      <w:marRight w:val="0"/>
      <w:marTop w:val="0"/>
      <w:marBottom w:val="0"/>
      <w:divBdr>
        <w:top w:val="none" w:sz="0" w:space="0" w:color="auto"/>
        <w:left w:val="none" w:sz="0" w:space="0" w:color="auto"/>
        <w:bottom w:val="none" w:sz="0" w:space="0" w:color="auto"/>
        <w:right w:val="none" w:sz="0" w:space="0" w:color="auto"/>
      </w:divBdr>
      <w:divsChild>
        <w:div w:id="578253998">
          <w:marLeft w:val="0"/>
          <w:marRight w:val="0"/>
          <w:marTop w:val="0"/>
          <w:marBottom w:val="0"/>
          <w:divBdr>
            <w:top w:val="none" w:sz="0" w:space="0" w:color="auto"/>
            <w:left w:val="none" w:sz="0" w:space="0" w:color="auto"/>
            <w:bottom w:val="none" w:sz="0" w:space="0" w:color="auto"/>
            <w:right w:val="none" w:sz="0" w:space="0" w:color="auto"/>
          </w:divBdr>
          <w:divsChild>
            <w:div w:id="1926456061">
              <w:marLeft w:val="0"/>
              <w:marRight w:val="0"/>
              <w:marTop w:val="0"/>
              <w:marBottom w:val="0"/>
              <w:divBdr>
                <w:top w:val="none" w:sz="0" w:space="0" w:color="auto"/>
                <w:left w:val="none" w:sz="0" w:space="0" w:color="auto"/>
                <w:bottom w:val="none" w:sz="0" w:space="0" w:color="auto"/>
                <w:right w:val="none" w:sz="0" w:space="0" w:color="auto"/>
              </w:divBdr>
              <w:divsChild>
                <w:div w:id="27093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801837">
          <w:marLeft w:val="0"/>
          <w:marRight w:val="0"/>
          <w:marTop w:val="0"/>
          <w:marBottom w:val="0"/>
          <w:divBdr>
            <w:top w:val="none" w:sz="0" w:space="0" w:color="auto"/>
            <w:left w:val="none" w:sz="0" w:space="0" w:color="auto"/>
            <w:bottom w:val="none" w:sz="0" w:space="0" w:color="auto"/>
            <w:right w:val="none" w:sz="0" w:space="0" w:color="auto"/>
          </w:divBdr>
        </w:div>
      </w:divsChild>
    </w:div>
    <w:div w:id="1163280176">
      <w:bodyDiv w:val="1"/>
      <w:marLeft w:val="0"/>
      <w:marRight w:val="0"/>
      <w:marTop w:val="0"/>
      <w:marBottom w:val="0"/>
      <w:divBdr>
        <w:top w:val="none" w:sz="0" w:space="0" w:color="auto"/>
        <w:left w:val="none" w:sz="0" w:space="0" w:color="auto"/>
        <w:bottom w:val="none" w:sz="0" w:space="0" w:color="auto"/>
        <w:right w:val="none" w:sz="0" w:space="0" w:color="auto"/>
      </w:divBdr>
    </w:div>
    <w:div w:id="1173106728">
      <w:bodyDiv w:val="1"/>
      <w:marLeft w:val="0"/>
      <w:marRight w:val="0"/>
      <w:marTop w:val="0"/>
      <w:marBottom w:val="0"/>
      <w:divBdr>
        <w:top w:val="none" w:sz="0" w:space="0" w:color="auto"/>
        <w:left w:val="none" w:sz="0" w:space="0" w:color="auto"/>
        <w:bottom w:val="none" w:sz="0" w:space="0" w:color="auto"/>
        <w:right w:val="none" w:sz="0" w:space="0" w:color="auto"/>
      </w:divBdr>
      <w:divsChild>
        <w:div w:id="2139646391">
          <w:marLeft w:val="0"/>
          <w:marRight w:val="0"/>
          <w:marTop w:val="0"/>
          <w:marBottom w:val="0"/>
          <w:divBdr>
            <w:top w:val="none" w:sz="0" w:space="0" w:color="auto"/>
            <w:left w:val="none" w:sz="0" w:space="0" w:color="auto"/>
            <w:bottom w:val="none" w:sz="0" w:space="0" w:color="auto"/>
            <w:right w:val="none" w:sz="0" w:space="0" w:color="auto"/>
          </w:divBdr>
          <w:divsChild>
            <w:div w:id="738017221">
              <w:marLeft w:val="0"/>
              <w:marRight w:val="0"/>
              <w:marTop w:val="0"/>
              <w:marBottom w:val="0"/>
              <w:divBdr>
                <w:top w:val="none" w:sz="0" w:space="0" w:color="auto"/>
                <w:left w:val="none" w:sz="0" w:space="0" w:color="auto"/>
                <w:bottom w:val="none" w:sz="0" w:space="0" w:color="auto"/>
                <w:right w:val="none" w:sz="0" w:space="0" w:color="auto"/>
              </w:divBdr>
              <w:divsChild>
                <w:div w:id="109825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169670">
          <w:marLeft w:val="0"/>
          <w:marRight w:val="0"/>
          <w:marTop w:val="0"/>
          <w:marBottom w:val="0"/>
          <w:divBdr>
            <w:top w:val="none" w:sz="0" w:space="0" w:color="auto"/>
            <w:left w:val="none" w:sz="0" w:space="0" w:color="auto"/>
            <w:bottom w:val="none" w:sz="0" w:space="0" w:color="auto"/>
            <w:right w:val="none" w:sz="0" w:space="0" w:color="auto"/>
          </w:divBdr>
        </w:div>
      </w:divsChild>
    </w:div>
    <w:div w:id="1331131685">
      <w:bodyDiv w:val="1"/>
      <w:marLeft w:val="0"/>
      <w:marRight w:val="0"/>
      <w:marTop w:val="0"/>
      <w:marBottom w:val="0"/>
      <w:divBdr>
        <w:top w:val="none" w:sz="0" w:space="0" w:color="auto"/>
        <w:left w:val="none" w:sz="0" w:space="0" w:color="auto"/>
        <w:bottom w:val="none" w:sz="0" w:space="0" w:color="auto"/>
        <w:right w:val="none" w:sz="0" w:space="0" w:color="auto"/>
      </w:divBdr>
      <w:divsChild>
        <w:div w:id="93088614">
          <w:marLeft w:val="480"/>
          <w:marRight w:val="0"/>
          <w:marTop w:val="0"/>
          <w:marBottom w:val="0"/>
          <w:divBdr>
            <w:top w:val="none" w:sz="0" w:space="0" w:color="auto"/>
            <w:left w:val="none" w:sz="0" w:space="0" w:color="auto"/>
            <w:bottom w:val="none" w:sz="0" w:space="0" w:color="auto"/>
            <w:right w:val="none" w:sz="0" w:space="0" w:color="auto"/>
          </w:divBdr>
          <w:divsChild>
            <w:div w:id="190363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837114">
      <w:bodyDiv w:val="1"/>
      <w:marLeft w:val="0"/>
      <w:marRight w:val="0"/>
      <w:marTop w:val="0"/>
      <w:marBottom w:val="0"/>
      <w:divBdr>
        <w:top w:val="none" w:sz="0" w:space="0" w:color="auto"/>
        <w:left w:val="none" w:sz="0" w:space="0" w:color="auto"/>
        <w:bottom w:val="none" w:sz="0" w:space="0" w:color="auto"/>
        <w:right w:val="none" w:sz="0" w:space="0" w:color="auto"/>
      </w:divBdr>
      <w:divsChild>
        <w:div w:id="635448795">
          <w:marLeft w:val="480"/>
          <w:marRight w:val="0"/>
          <w:marTop w:val="0"/>
          <w:marBottom w:val="0"/>
          <w:divBdr>
            <w:top w:val="none" w:sz="0" w:space="0" w:color="auto"/>
            <w:left w:val="none" w:sz="0" w:space="0" w:color="auto"/>
            <w:bottom w:val="none" w:sz="0" w:space="0" w:color="auto"/>
            <w:right w:val="none" w:sz="0" w:space="0" w:color="auto"/>
          </w:divBdr>
          <w:divsChild>
            <w:div w:id="166404981">
              <w:marLeft w:val="0"/>
              <w:marRight w:val="0"/>
              <w:marTop w:val="0"/>
              <w:marBottom w:val="0"/>
              <w:divBdr>
                <w:top w:val="none" w:sz="0" w:space="0" w:color="auto"/>
                <w:left w:val="none" w:sz="0" w:space="0" w:color="auto"/>
                <w:bottom w:val="none" w:sz="0" w:space="0" w:color="auto"/>
                <w:right w:val="none" w:sz="0" w:space="0" w:color="auto"/>
              </w:divBdr>
            </w:div>
            <w:div w:id="116578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593231">
      <w:bodyDiv w:val="1"/>
      <w:marLeft w:val="0"/>
      <w:marRight w:val="0"/>
      <w:marTop w:val="0"/>
      <w:marBottom w:val="0"/>
      <w:divBdr>
        <w:top w:val="none" w:sz="0" w:space="0" w:color="auto"/>
        <w:left w:val="none" w:sz="0" w:space="0" w:color="auto"/>
        <w:bottom w:val="none" w:sz="0" w:space="0" w:color="auto"/>
        <w:right w:val="none" w:sz="0" w:space="0" w:color="auto"/>
      </w:divBdr>
      <w:divsChild>
        <w:div w:id="1264848038">
          <w:marLeft w:val="480"/>
          <w:marRight w:val="0"/>
          <w:marTop w:val="0"/>
          <w:marBottom w:val="0"/>
          <w:divBdr>
            <w:top w:val="none" w:sz="0" w:space="0" w:color="auto"/>
            <w:left w:val="none" w:sz="0" w:space="0" w:color="auto"/>
            <w:bottom w:val="none" w:sz="0" w:space="0" w:color="auto"/>
            <w:right w:val="none" w:sz="0" w:space="0" w:color="auto"/>
          </w:divBdr>
          <w:divsChild>
            <w:div w:id="1528711984">
              <w:marLeft w:val="0"/>
              <w:marRight w:val="0"/>
              <w:marTop w:val="0"/>
              <w:marBottom w:val="0"/>
              <w:divBdr>
                <w:top w:val="none" w:sz="0" w:space="0" w:color="auto"/>
                <w:left w:val="none" w:sz="0" w:space="0" w:color="auto"/>
                <w:bottom w:val="none" w:sz="0" w:space="0" w:color="auto"/>
                <w:right w:val="none" w:sz="0" w:space="0" w:color="auto"/>
              </w:divBdr>
            </w:div>
            <w:div w:id="36838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730228">
      <w:bodyDiv w:val="1"/>
      <w:marLeft w:val="0"/>
      <w:marRight w:val="0"/>
      <w:marTop w:val="0"/>
      <w:marBottom w:val="0"/>
      <w:divBdr>
        <w:top w:val="none" w:sz="0" w:space="0" w:color="auto"/>
        <w:left w:val="none" w:sz="0" w:space="0" w:color="auto"/>
        <w:bottom w:val="none" w:sz="0" w:space="0" w:color="auto"/>
        <w:right w:val="none" w:sz="0" w:space="0" w:color="auto"/>
      </w:divBdr>
    </w:div>
    <w:div w:id="1605530574">
      <w:bodyDiv w:val="1"/>
      <w:marLeft w:val="0"/>
      <w:marRight w:val="0"/>
      <w:marTop w:val="0"/>
      <w:marBottom w:val="0"/>
      <w:divBdr>
        <w:top w:val="none" w:sz="0" w:space="0" w:color="auto"/>
        <w:left w:val="none" w:sz="0" w:space="0" w:color="auto"/>
        <w:bottom w:val="none" w:sz="0" w:space="0" w:color="auto"/>
        <w:right w:val="none" w:sz="0" w:space="0" w:color="auto"/>
      </w:divBdr>
      <w:divsChild>
        <w:div w:id="456415247">
          <w:marLeft w:val="480"/>
          <w:marRight w:val="0"/>
          <w:marTop w:val="0"/>
          <w:marBottom w:val="0"/>
          <w:divBdr>
            <w:top w:val="none" w:sz="0" w:space="0" w:color="auto"/>
            <w:left w:val="none" w:sz="0" w:space="0" w:color="auto"/>
            <w:bottom w:val="none" w:sz="0" w:space="0" w:color="auto"/>
            <w:right w:val="none" w:sz="0" w:space="0" w:color="auto"/>
          </w:divBdr>
          <w:divsChild>
            <w:div w:id="65518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863742">
      <w:bodyDiv w:val="1"/>
      <w:marLeft w:val="0"/>
      <w:marRight w:val="0"/>
      <w:marTop w:val="0"/>
      <w:marBottom w:val="0"/>
      <w:divBdr>
        <w:top w:val="none" w:sz="0" w:space="0" w:color="auto"/>
        <w:left w:val="none" w:sz="0" w:space="0" w:color="auto"/>
        <w:bottom w:val="none" w:sz="0" w:space="0" w:color="auto"/>
        <w:right w:val="none" w:sz="0" w:space="0" w:color="auto"/>
      </w:divBdr>
      <w:divsChild>
        <w:div w:id="1275361814">
          <w:marLeft w:val="0"/>
          <w:marRight w:val="0"/>
          <w:marTop w:val="0"/>
          <w:marBottom w:val="0"/>
          <w:divBdr>
            <w:top w:val="none" w:sz="0" w:space="0" w:color="auto"/>
            <w:left w:val="none" w:sz="0" w:space="0" w:color="auto"/>
            <w:bottom w:val="none" w:sz="0" w:space="0" w:color="auto"/>
            <w:right w:val="none" w:sz="0" w:space="0" w:color="auto"/>
          </w:divBdr>
          <w:divsChild>
            <w:div w:id="878081014">
              <w:marLeft w:val="0"/>
              <w:marRight w:val="0"/>
              <w:marTop w:val="0"/>
              <w:marBottom w:val="0"/>
              <w:divBdr>
                <w:top w:val="none" w:sz="0" w:space="0" w:color="auto"/>
                <w:left w:val="none" w:sz="0" w:space="0" w:color="auto"/>
                <w:bottom w:val="none" w:sz="0" w:space="0" w:color="auto"/>
                <w:right w:val="none" w:sz="0" w:space="0" w:color="auto"/>
              </w:divBdr>
              <w:divsChild>
                <w:div w:id="188317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302048">
          <w:marLeft w:val="0"/>
          <w:marRight w:val="0"/>
          <w:marTop w:val="0"/>
          <w:marBottom w:val="0"/>
          <w:divBdr>
            <w:top w:val="none" w:sz="0" w:space="0" w:color="auto"/>
            <w:left w:val="none" w:sz="0" w:space="0" w:color="auto"/>
            <w:bottom w:val="none" w:sz="0" w:space="0" w:color="auto"/>
            <w:right w:val="none" w:sz="0" w:space="0" w:color="auto"/>
          </w:divBdr>
        </w:div>
      </w:divsChild>
    </w:div>
    <w:div w:id="1704403174">
      <w:bodyDiv w:val="1"/>
      <w:marLeft w:val="0"/>
      <w:marRight w:val="0"/>
      <w:marTop w:val="0"/>
      <w:marBottom w:val="0"/>
      <w:divBdr>
        <w:top w:val="none" w:sz="0" w:space="0" w:color="auto"/>
        <w:left w:val="none" w:sz="0" w:space="0" w:color="auto"/>
        <w:bottom w:val="none" w:sz="0" w:space="0" w:color="auto"/>
        <w:right w:val="none" w:sz="0" w:space="0" w:color="auto"/>
      </w:divBdr>
    </w:div>
    <w:div w:id="1713071986">
      <w:bodyDiv w:val="1"/>
      <w:marLeft w:val="0"/>
      <w:marRight w:val="0"/>
      <w:marTop w:val="0"/>
      <w:marBottom w:val="0"/>
      <w:divBdr>
        <w:top w:val="none" w:sz="0" w:space="0" w:color="auto"/>
        <w:left w:val="none" w:sz="0" w:space="0" w:color="auto"/>
        <w:bottom w:val="none" w:sz="0" w:space="0" w:color="auto"/>
        <w:right w:val="none" w:sz="0" w:space="0" w:color="auto"/>
      </w:divBdr>
    </w:div>
    <w:div w:id="1715618428">
      <w:bodyDiv w:val="1"/>
      <w:marLeft w:val="0"/>
      <w:marRight w:val="0"/>
      <w:marTop w:val="0"/>
      <w:marBottom w:val="0"/>
      <w:divBdr>
        <w:top w:val="none" w:sz="0" w:space="0" w:color="auto"/>
        <w:left w:val="none" w:sz="0" w:space="0" w:color="auto"/>
        <w:bottom w:val="none" w:sz="0" w:space="0" w:color="auto"/>
        <w:right w:val="none" w:sz="0" w:space="0" w:color="auto"/>
      </w:divBdr>
    </w:div>
    <w:div w:id="1717469176">
      <w:bodyDiv w:val="1"/>
      <w:marLeft w:val="0"/>
      <w:marRight w:val="0"/>
      <w:marTop w:val="0"/>
      <w:marBottom w:val="0"/>
      <w:divBdr>
        <w:top w:val="none" w:sz="0" w:space="0" w:color="auto"/>
        <w:left w:val="none" w:sz="0" w:space="0" w:color="auto"/>
        <w:bottom w:val="none" w:sz="0" w:space="0" w:color="auto"/>
        <w:right w:val="none" w:sz="0" w:space="0" w:color="auto"/>
      </w:divBdr>
      <w:divsChild>
        <w:div w:id="1479107740">
          <w:marLeft w:val="480"/>
          <w:marRight w:val="0"/>
          <w:marTop w:val="0"/>
          <w:marBottom w:val="0"/>
          <w:divBdr>
            <w:top w:val="none" w:sz="0" w:space="0" w:color="auto"/>
            <w:left w:val="none" w:sz="0" w:space="0" w:color="auto"/>
            <w:bottom w:val="none" w:sz="0" w:space="0" w:color="auto"/>
            <w:right w:val="none" w:sz="0" w:space="0" w:color="auto"/>
          </w:divBdr>
          <w:divsChild>
            <w:div w:id="178049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605274">
      <w:bodyDiv w:val="1"/>
      <w:marLeft w:val="0"/>
      <w:marRight w:val="0"/>
      <w:marTop w:val="0"/>
      <w:marBottom w:val="0"/>
      <w:divBdr>
        <w:top w:val="none" w:sz="0" w:space="0" w:color="auto"/>
        <w:left w:val="none" w:sz="0" w:space="0" w:color="auto"/>
        <w:bottom w:val="none" w:sz="0" w:space="0" w:color="auto"/>
        <w:right w:val="none" w:sz="0" w:space="0" w:color="auto"/>
      </w:divBdr>
    </w:div>
    <w:div w:id="1875389370">
      <w:bodyDiv w:val="1"/>
      <w:marLeft w:val="0"/>
      <w:marRight w:val="0"/>
      <w:marTop w:val="0"/>
      <w:marBottom w:val="0"/>
      <w:divBdr>
        <w:top w:val="none" w:sz="0" w:space="0" w:color="auto"/>
        <w:left w:val="none" w:sz="0" w:space="0" w:color="auto"/>
        <w:bottom w:val="none" w:sz="0" w:space="0" w:color="auto"/>
        <w:right w:val="none" w:sz="0" w:space="0" w:color="auto"/>
      </w:divBdr>
      <w:divsChild>
        <w:div w:id="764883194">
          <w:marLeft w:val="480"/>
          <w:marRight w:val="0"/>
          <w:marTop w:val="0"/>
          <w:marBottom w:val="0"/>
          <w:divBdr>
            <w:top w:val="none" w:sz="0" w:space="0" w:color="auto"/>
            <w:left w:val="none" w:sz="0" w:space="0" w:color="auto"/>
            <w:bottom w:val="none" w:sz="0" w:space="0" w:color="auto"/>
            <w:right w:val="none" w:sz="0" w:space="0" w:color="auto"/>
          </w:divBdr>
          <w:divsChild>
            <w:div w:id="176156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344257">
      <w:bodyDiv w:val="1"/>
      <w:marLeft w:val="0"/>
      <w:marRight w:val="0"/>
      <w:marTop w:val="0"/>
      <w:marBottom w:val="0"/>
      <w:divBdr>
        <w:top w:val="none" w:sz="0" w:space="0" w:color="auto"/>
        <w:left w:val="none" w:sz="0" w:space="0" w:color="auto"/>
        <w:bottom w:val="none" w:sz="0" w:space="0" w:color="auto"/>
        <w:right w:val="none" w:sz="0" w:space="0" w:color="auto"/>
      </w:divBdr>
      <w:divsChild>
        <w:div w:id="456021875">
          <w:marLeft w:val="0"/>
          <w:marRight w:val="0"/>
          <w:marTop w:val="0"/>
          <w:marBottom w:val="0"/>
          <w:divBdr>
            <w:top w:val="none" w:sz="0" w:space="0" w:color="auto"/>
            <w:left w:val="none" w:sz="0" w:space="0" w:color="auto"/>
            <w:bottom w:val="none" w:sz="0" w:space="0" w:color="auto"/>
            <w:right w:val="none" w:sz="0" w:space="0" w:color="auto"/>
          </w:divBdr>
          <w:divsChild>
            <w:div w:id="1888250935">
              <w:marLeft w:val="0"/>
              <w:marRight w:val="0"/>
              <w:marTop w:val="0"/>
              <w:marBottom w:val="0"/>
              <w:divBdr>
                <w:top w:val="none" w:sz="0" w:space="0" w:color="auto"/>
                <w:left w:val="none" w:sz="0" w:space="0" w:color="auto"/>
                <w:bottom w:val="none" w:sz="0" w:space="0" w:color="auto"/>
                <w:right w:val="none" w:sz="0" w:space="0" w:color="auto"/>
              </w:divBdr>
              <w:divsChild>
                <w:div w:id="1112437604">
                  <w:marLeft w:val="0"/>
                  <w:marRight w:val="0"/>
                  <w:marTop w:val="0"/>
                  <w:marBottom w:val="0"/>
                  <w:divBdr>
                    <w:top w:val="none" w:sz="0" w:space="0" w:color="auto"/>
                    <w:left w:val="none" w:sz="0" w:space="0" w:color="auto"/>
                    <w:bottom w:val="none" w:sz="0" w:space="0" w:color="auto"/>
                    <w:right w:val="none" w:sz="0" w:space="0" w:color="auto"/>
                  </w:divBdr>
                  <w:divsChild>
                    <w:div w:id="176850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427850">
      <w:bodyDiv w:val="1"/>
      <w:marLeft w:val="0"/>
      <w:marRight w:val="0"/>
      <w:marTop w:val="0"/>
      <w:marBottom w:val="0"/>
      <w:divBdr>
        <w:top w:val="none" w:sz="0" w:space="0" w:color="auto"/>
        <w:left w:val="none" w:sz="0" w:space="0" w:color="auto"/>
        <w:bottom w:val="none" w:sz="0" w:space="0" w:color="auto"/>
        <w:right w:val="none" w:sz="0" w:space="0" w:color="auto"/>
      </w:divBdr>
      <w:divsChild>
        <w:div w:id="625310171">
          <w:marLeft w:val="0"/>
          <w:marRight w:val="0"/>
          <w:marTop w:val="0"/>
          <w:marBottom w:val="0"/>
          <w:divBdr>
            <w:top w:val="none" w:sz="0" w:space="0" w:color="auto"/>
            <w:left w:val="none" w:sz="0" w:space="0" w:color="auto"/>
            <w:bottom w:val="none" w:sz="0" w:space="0" w:color="auto"/>
            <w:right w:val="none" w:sz="0" w:space="0" w:color="auto"/>
          </w:divBdr>
          <w:divsChild>
            <w:div w:id="1792939140">
              <w:marLeft w:val="0"/>
              <w:marRight w:val="0"/>
              <w:marTop w:val="0"/>
              <w:marBottom w:val="0"/>
              <w:divBdr>
                <w:top w:val="none" w:sz="0" w:space="0" w:color="auto"/>
                <w:left w:val="none" w:sz="0" w:space="0" w:color="auto"/>
                <w:bottom w:val="none" w:sz="0" w:space="0" w:color="auto"/>
                <w:right w:val="none" w:sz="0" w:space="0" w:color="auto"/>
              </w:divBdr>
              <w:divsChild>
                <w:div w:id="1585337042">
                  <w:marLeft w:val="0"/>
                  <w:marRight w:val="0"/>
                  <w:marTop w:val="0"/>
                  <w:marBottom w:val="0"/>
                  <w:divBdr>
                    <w:top w:val="none" w:sz="0" w:space="0" w:color="auto"/>
                    <w:left w:val="none" w:sz="0" w:space="0" w:color="auto"/>
                    <w:bottom w:val="none" w:sz="0" w:space="0" w:color="auto"/>
                    <w:right w:val="none" w:sz="0" w:space="0" w:color="auto"/>
                  </w:divBdr>
                  <w:divsChild>
                    <w:div w:id="95540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010566">
      <w:bodyDiv w:val="1"/>
      <w:marLeft w:val="0"/>
      <w:marRight w:val="0"/>
      <w:marTop w:val="0"/>
      <w:marBottom w:val="0"/>
      <w:divBdr>
        <w:top w:val="none" w:sz="0" w:space="0" w:color="auto"/>
        <w:left w:val="none" w:sz="0" w:space="0" w:color="auto"/>
        <w:bottom w:val="none" w:sz="0" w:space="0" w:color="auto"/>
        <w:right w:val="none" w:sz="0" w:space="0" w:color="auto"/>
      </w:divBdr>
    </w:div>
    <w:div w:id="2054192878">
      <w:bodyDiv w:val="1"/>
      <w:marLeft w:val="0"/>
      <w:marRight w:val="0"/>
      <w:marTop w:val="0"/>
      <w:marBottom w:val="0"/>
      <w:divBdr>
        <w:top w:val="none" w:sz="0" w:space="0" w:color="auto"/>
        <w:left w:val="none" w:sz="0" w:space="0" w:color="auto"/>
        <w:bottom w:val="none" w:sz="0" w:space="0" w:color="auto"/>
        <w:right w:val="none" w:sz="0" w:space="0" w:color="auto"/>
      </w:divBdr>
    </w:div>
    <w:div w:id="2065325234">
      <w:bodyDiv w:val="1"/>
      <w:marLeft w:val="0"/>
      <w:marRight w:val="0"/>
      <w:marTop w:val="0"/>
      <w:marBottom w:val="0"/>
      <w:divBdr>
        <w:top w:val="none" w:sz="0" w:space="0" w:color="auto"/>
        <w:left w:val="none" w:sz="0" w:space="0" w:color="auto"/>
        <w:bottom w:val="none" w:sz="0" w:space="0" w:color="auto"/>
        <w:right w:val="none" w:sz="0" w:space="0" w:color="auto"/>
      </w:divBdr>
      <w:divsChild>
        <w:div w:id="669527356">
          <w:marLeft w:val="480"/>
          <w:marRight w:val="0"/>
          <w:marTop w:val="0"/>
          <w:marBottom w:val="0"/>
          <w:divBdr>
            <w:top w:val="none" w:sz="0" w:space="0" w:color="auto"/>
            <w:left w:val="none" w:sz="0" w:space="0" w:color="auto"/>
            <w:bottom w:val="none" w:sz="0" w:space="0" w:color="auto"/>
            <w:right w:val="none" w:sz="0" w:space="0" w:color="auto"/>
          </w:divBdr>
          <w:divsChild>
            <w:div w:id="155249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77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7A3AC-33B4-4B54-BEB5-6D112C81D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616</TotalTime>
  <Pages>7</Pages>
  <Words>1176</Words>
  <Characters>8121</Characters>
  <Application>Microsoft Office Word</Application>
  <DocSecurity>0</DocSecurity>
  <Lines>67</Lines>
  <Paragraphs>18</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Dóri</dc:creator>
  <cp:keywords/>
  <dc:description/>
  <cp:lastModifiedBy>Dr. Horváth János György</cp:lastModifiedBy>
  <cp:revision>177</cp:revision>
  <dcterms:created xsi:type="dcterms:W3CDTF">2025-08-29T17:17:00Z</dcterms:created>
  <dcterms:modified xsi:type="dcterms:W3CDTF">2026-03-17T17:05:00Z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id="tFLA6a1s"/&gt;&lt;style id="http://www.zotero.org/styles/apa" locale="en-US" hasBibliography="1" bibliographyStyleHasBeenSet="0"/&gt;&lt;prefs&gt;&lt;pref name="fieldType" value="Field"/&gt;&lt;/prefs&gt;&lt;/data&gt;</vt:lpwstr>
  </property>
</Properties>
</file>