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FC3E7F" w14:textId="77777777" w:rsidR="00F809D4" w:rsidRPr="00FB084F" w:rsidRDefault="00F809D4" w:rsidP="00F809D4">
      <w:pPr>
        <w:jc w:val="center"/>
        <w:rPr>
          <w:b/>
          <w:sz w:val="28"/>
          <w:szCs w:val="28"/>
        </w:rPr>
      </w:pPr>
      <w:r w:rsidRPr="00FB084F">
        <w:rPr>
          <w:b/>
          <w:sz w:val="28"/>
          <w:szCs w:val="28"/>
        </w:rPr>
        <w:t xml:space="preserve">Heat shock protein 83 plays pleiotropic roles in embryogenesis, longevity and fecundity </w:t>
      </w:r>
      <w:r>
        <w:rPr>
          <w:b/>
          <w:sz w:val="28"/>
          <w:szCs w:val="28"/>
        </w:rPr>
        <w:t>of</w:t>
      </w:r>
      <w:r w:rsidRPr="00FB084F">
        <w:rPr>
          <w:b/>
          <w:sz w:val="28"/>
          <w:szCs w:val="28"/>
        </w:rPr>
        <w:t xml:space="preserve"> the pea aphid </w:t>
      </w:r>
      <w:proofErr w:type="spellStart"/>
      <w:r w:rsidRPr="00FB084F">
        <w:rPr>
          <w:b/>
          <w:i/>
          <w:sz w:val="28"/>
          <w:szCs w:val="28"/>
        </w:rPr>
        <w:t>Acyrthosiphon</w:t>
      </w:r>
      <w:proofErr w:type="spellEnd"/>
      <w:r w:rsidRPr="00FB084F">
        <w:rPr>
          <w:b/>
          <w:i/>
          <w:sz w:val="28"/>
          <w:szCs w:val="28"/>
        </w:rPr>
        <w:t xml:space="preserve"> </w:t>
      </w:r>
      <w:proofErr w:type="spellStart"/>
      <w:r w:rsidRPr="00FB084F">
        <w:rPr>
          <w:b/>
          <w:i/>
          <w:sz w:val="28"/>
          <w:szCs w:val="28"/>
        </w:rPr>
        <w:t>pisum</w:t>
      </w:r>
      <w:proofErr w:type="spellEnd"/>
    </w:p>
    <w:p w14:paraId="56F67397" w14:textId="77777777" w:rsidR="00F809D4" w:rsidRPr="00FB084F" w:rsidRDefault="00F809D4" w:rsidP="00F809D4">
      <w:pPr>
        <w:jc w:val="center"/>
        <w:rPr>
          <w:b/>
        </w:rPr>
      </w:pPr>
      <w:proofErr w:type="spellStart"/>
      <w:r w:rsidRPr="00FB084F">
        <w:rPr>
          <w:b/>
        </w:rPr>
        <w:t>Torsten</w:t>
      </w:r>
      <w:proofErr w:type="spellEnd"/>
      <w:r w:rsidRPr="00FB084F">
        <w:rPr>
          <w:b/>
        </w:rPr>
        <w:t xml:space="preserve"> Will</w:t>
      </w:r>
      <w:r w:rsidRPr="00FB084F">
        <w:rPr>
          <w:vertAlign w:val="superscript"/>
        </w:rPr>
        <w:t>1</w:t>
      </w:r>
      <w:proofErr w:type="gramStart"/>
      <w:r w:rsidRPr="00FB084F">
        <w:rPr>
          <w:vertAlign w:val="superscript"/>
        </w:rPr>
        <w:t>,2</w:t>
      </w:r>
      <w:proofErr w:type="gramEnd"/>
      <w:r w:rsidRPr="00FB084F">
        <w:t xml:space="preserve">, </w:t>
      </w:r>
      <w:proofErr w:type="spellStart"/>
      <w:r w:rsidRPr="00FB084F">
        <w:rPr>
          <w:b/>
        </w:rPr>
        <w:t>Henrike</w:t>
      </w:r>
      <w:proofErr w:type="spellEnd"/>
      <w:r w:rsidRPr="00FB084F">
        <w:rPr>
          <w:b/>
        </w:rPr>
        <w:t xml:space="preserve"> Schmidtberg</w:t>
      </w:r>
      <w:r w:rsidRPr="00FB084F">
        <w:rPr>
          <w:vertAlign w:val="superscript"/>
        </w:rPr>
        <w:t>1</w:t>
      </w:r>
      <w:r w:rsidRPr="00C0717E">
        <w:t>,</w:t>
      </w:r>
      <w:r w:rsidRPr="00C0717E">
        <w:rPr>
          <w:b/>
        </w:rPr>
        <w:t xml:space="preserve"> </w:t>
      </w:r>
      <w:r>
        <w:rPr>
          <w:b/>
        </w:rPr>
        <w:t>Marisa Skaljac</w:t>
      </w:r>
      <w:r w:rsidRPr="00FB084F">
        <w:rPr>
          <w:vertAlign w:val="superscript"/>
        </w:rPr>
        <w:t>3</w:t>
      </w:r>
      <w:r>
        <w:rPr>
          <w:b/>
        </w:rPr>
        <w:t xml:space="preserve">, </w:t>
      </w:r>
      <w:r w:rsidRPr="00FB084F">
        <w:rPr>
          <w:b/>
        </w:rPr>
        <w:t>Andreas Vilcinskas</w:t>
      </w:r>
      <w:r w:rsidRPr="00FB084F">
        <w:rPr>
          <w:vertAlign w:val="superscript"/>
        </w:rPr>
        <w:t>1,3</w:t>
      </w:r>
      <w:r w:rsidRPr="00FB084F">
        <w:rPr>
          <w:b/>
        </w:rPr>
        <w:t>*</w:t>
      </w:r>
    </w:p>
    <w:p w14:paraId="47BD3F72" w14:textId="77777777" w:rsidR="00F809D4" w:rsidRPr="00FB084F" w:rsidRDefault="00F809D4" w:rsidP="00F809D4">
      <w:pPr>
        <w:spacing w:after="120" w:line="480" w:lineRule="auto"/>
      </w:pPr>
    </w:p>
    <w:p w14:paraId="4237DF37" w14:textId="77777777" w:rsidR="00F809D4" w:rsidRPr="00FB084F" w:rsidRDefault="00F809D4" w:rsidP="00F809D4">
      <w:pPr>
        <w:spacing w:after="120" w:line="480" w:lineRule="auto"/>
      </w:pPr>
      <w:r w:rsidRPr="00FB084F">
        <w:rPr>
          <w:b/>
          <w:vertAlign w:val="superscript"/>
        </w:rPr>
        <w:t>1</w:t>
      </w:r>
      <w:r w:rsidRPr="00FB084F">
        <w:t>Institute of Insect</w:t>
      </w:r>
      <w:r>
        <w:t xml:space="preserve"> B</w:t>
      </w:r>
      <w:r w:rsidRPr="00FB084F">
        <w:t>iotechnology, Justus-Liebig-University of Giessen, Heinrich-Buff-Ring 26-32, D-35392 Giessen, Germany</w:t>
      </w:r>
    </w:p>
    <w:p w14:paraId="747B22E9" w14:textId="77777777" w:rsidR="00F809D4" w:rsidRPr="00FB084F" w:rsidRDefault="00F809D4" w:rsidP="00F809D4">
      <w:pPr>
        <w:spacing w:after="120" w:line="480" w:lineRule="auto"/>
      </w:pPr>
      <w:r w:rsidRPr="00FB084F">
        <w:rPr>
          <w:vertAlign w:val="superscript"/>
        </w:rPr>
        <w:t>2</w:t>
      </w:r>
      <w:r w:rsidRPr="00FB084F">
        <w:t>Current address: Institute of Phytopathology, Justus-Liebig-University of Giessen, Heinrich-Buff-Ring 26-32, D-35392 Giessen, Germany</w:t>
      </w:r>
    </w:p>
    <w:p w14:paraId="32F72DFF" w14:textId="77777777" w:rsidR="00F809D4" w:rsidRPr="00FB084F" w:rsidRDefault="00F809D4" w:rsidP="00F809D4">
      <w:pPr>
        <w:spacing w:after="120" w:line="480" w:lineRule="auto"/>
      </w:pPr>
      <w:r w:rsidRPr="00FB084F">
        <w:rPr>
          <w:b/>
          <w:vertAlign w:val="superscript"/>
        </w:rPr>
        <w:t>3</w:t>
      </w:r>
      <w:r w:rsidRPr="00FB084F">
        <w:t xml:space="preserve">Fraunhofer-Institute for Molecular Biology and Applied Ecology (IME) </w:t>
      </w:r>
      <w:r>
        <w:t>Project Group</w:t>
      </w:r>
      <w:r w:rsidRPr="00FB084F">
        <w:t xml:space="preserve"> </w:t>
      </w:r>
      <w:r>
        <w:t>‘</w:t>
      </w:r>
      <w:proofErr w:type="spellStart"/>
      <w:r w:rsidRPr="00FB084F">
        <w:t>Bioresources</w:t>
      </w:r>
      <w:proofErr w:type="spellEnd"/>
      <w:r>
        <w:t>’</w:t>
      </w:r>
      <w:r w:rsidRPr="00FB084F">
        <w:t xml:space="preserve"> </w:t>
      </w:r>
      <w:proofErr w:type="spellStart"/>
      <w:r w:rsidRPr="00FB084F">
        <w:t>Winchesterstraße</w:t>
      </w:r>
      <w:proofErr w:type="spellEnd"/>
      <w:r w:rsidRPr="00FB084F">
        <w:t xml:space="preserve"> 2, D-35394 Giessen, Germany</w:t>
      </w:r>
    </w:p>
    <w:p w14:paraId="4FAC51F3" w14:textId="77777777" w:rsidR="00F809D4" w:rsidRPr="00FB084F" w:rsidRDefault="00F809D4" w:rsidP="00F809D4">
      <w:pPr>
        <w:spacing w:after="120" w:line="480" w:lineRule="auto"/>
      </w:pPr>
      <w:r w:rsidRPr="00FB084F">
        <w:rPr>
          <w:b/>
          <w:vertAlign w:val="superscript"/>
        </w:rPr>
        <w:t>*</w:t>
      </w:r>
      <w:r w:rsidRPr="00FB084F">
        <w:t xml:space="preserve">Author for correspondence: Andreas </w:t>
      </w:r>
      <w:proofErr w:type="spellStart"/>
      <w:r w:rsidRPr="00FB084F">
        <w:t>Vilcinskas</w:t>
      </w:r>
      <w:proofErr w:type="spellEnd"/>
      <w:r w:rsidRPr="00FB084F">
        <w:t xml:space="preserve"> </w:t>
      </w:r>
      <w:hyperlink r:id="rId5" w:history="1">
        <w:r w:rsidRPr="00FB084F">
          <w:rPr>
            <w:rStyle w:val="Hyperlink"/>
          </w:rPr>
          <w:t>andreas.vilcinskas@agrar.uni-giessen.de</w:t>
        </w:r>
      </w:hyperlink>
      <w:r w:rsidRPr="00FB084F">
        <w:rPr>
          <w:rStyle w:val="Hyperlink"/>
        </w:rPr>
        <w:t xml:space="preserve">, </w:t>
      </w:r>
      <w:r w:rsidRPr="00FB084F">
        <w:t>Phone: +49 (0)641 99 37600; Fax: +49 (0)641 99 37609</w:t>
      </w:r>
    </w:p>
    <w:p w14:paraId="459EBE38" w14:textId="77777777" w:rsidR="000A47CC" w:rsidRDefault="000A47CC" w:rsidP="00BF4153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73CC6D87" w14:textId="6D58AB4C" w:rsidR="00675253" w:rsidRPr="00675253" w:rsidRDefault="006167C2" w:rsidP="00BF4153">
      <w:pPr>
        <w:spacing w:line="48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  <w:lang w:val="en-GB" w:eastAsia="en-GB"/>
        </w:rPr>
        <w:drawing>
          <wp:inline distT="0" distB="0" distL="0" distR="0" wp14:anchorId="7DB08129" wp14:editId="67FCAF09">
            <wp:extent cx="4025900" cy="3467100"/>
            <wp:effectExtent l="0" t="0" r="12700" b="1270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genhsp-1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2F5DC" w14:textId="5813C7CF" w:rsidR="00675253" w:rsidRPr="00256F0D" w:rsidRDefault="0057362B" w:rsidP="0082714E">
      <w:pPr>
        <w:jc w:val="both"/>
        <w:rPr>
          <w:rFonts w:ascii="Arial" w:eastAsia="Times New Roman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Supplementary Figure 1</w:t>
      </w:r>
      <w:r w:rsidR="00C10460" w:rsidRPr="00256F0D">
        <w:rPr>
          <w:rFonts w:ascii="Arial" w:hAnsi="Arial" w:cs="Arial"/>
          <w:sz w:val="22"/>
          <w:szCs w:val="22"/>
        </w:rPr>
        <w:t>.</w:t>
      </w:r>
      <w:proofErr w:type="gramEnd"/>
      <w:r w:rsidR="00C10460" w:rsidRPr="00256F0D">
        <w:rPr>
          <w:rFonts w:ascii="Arial" w:hAnsi="Arial" w:cs="Arial"/>
          <w:b/>
          <w:sz w:val="22"/>
          <w:szCs w:val="22"/>
        </w:rPr>
        <w:t xml:space="preserve"> </w:t>
      </w:r>
      <w:r w:rsidR="0082714E" w:rsidRPr="00256F0D">
        <w:rPr>
          <w:rFonts w:ascii="Arial" w:hAnsi="Arial" w:cs="Arial"/>
          <w:sz w:val="22"/>
          <w:szCs w:val="22"/>
        </w:rPr>
        <w:t xml:space="preserve">HSP83 gene expression in the RNAi experiment. </w:t>
      </w:r>
      <w:r w:rsidR="003A6B4D" w:rsidRPr="00256F0D">
        <w:rPr>
          <w:rFonts w:ascii="Arial" w:hAnsi="Arial" w:cs="Arial"/>
          <w:sz w:val="22"/>
          <w:szCs w:val="22"/>
        </w:rPr>
        <w:t xml:space="preserve">Expression of the HSP83 gene after normalization with the rpl32 reference gene in </w:t>
      </w:r>
      <w:r w:rsidR="006F66A8" w:rsidRPr="00256F0D">
        <w:rPr>
          <w:rFonts w:ascii="Arial" w:hAnsi="Arial" w:cs="Arial"/>
          <w:sz w:val="22"/>
          <w:szCs w:val="22"/>
        </w:rPr>
        <w:t>pea aphid</w:t>
      </w:r>
      <w:r w:rsidR="003A6B4D" w:rsidRPr="00256F0D">
        <w:rPr>
          <w:rFonts w:ascii="Arial" w:hAnsi="Arial" w:cs="Arial"/>
          <w:sz w:val="22"/>
          <w:szCs w:val="22"/>
        </w:rPr>
        <w:t xml:space="preserve"> samples after one, three and six days after </w:t>
      </w:r>
      <w:r w:rsidR="006F66A8" w:rsidRPr="00256F0D">
        <w:rPr>
          <w:rFonts w:ascii="Arial" w:hAnsi="Arial" w:cs="Arial"/>
          <w:sz w:val="22"/>
          <w:szCs w:val="22"/>
        </w:rPr>
        <w:t>RNAi</w:t>
      </w:r>
      <w:r w:rsidR="003A6B4D" w:rsidRPr="00256F0D">
        <w:rPr>
          <w:rFonts w:ascii="Arial" w:hAnsi="Arial" w:cs="Arial"/>
          <w:sz w:val="22"/>
          <w:szCs w:val="22"/>
        </w:rPr>
        <w:t>.</w:t>
      </w:r>
      <w:r w:rsidR="003A6B4D" w:rsidRPr="00256F0D">
        <w:rPr>
          <w:rFonts w:ascii="Arial" w:hAnsi="Arial" w:cs="Arial"/>
          <w:b/>
          <w:sz w:val="22"/>
          <w:szCs w:val="22"/>
        </w:rPr>
        <w:t xml:space="preserve"> </w:t>
      </w:r>
      <w:r w:rsidR="006F66A8" w:rsidRPr="00256F0D">
        <w:rPr>
          <w:rFonts w:ascii="Arial" w:eastAsia="Times New Roman" w:hAnsi="Arial" w:cs="Arial"/>
          <w:sz w:val="22"/>
          <w:szCs w:val="22"/>
        </w:rPr>
        <w:t xml:space="preserve">The dashed grey line indicates the boundaries of </w:t>
      </w:r>
      <w:r w:rsidR="006F66A8" w:rsidRPr="00256F0D">
        <w:rPr>
          <w:rStyle w:val="Emphasis"/>
          <w:rFonts w:ascii="Arial" w:eastAsia="Times New Roman" w:hAnsi="Arial" w:cs="Arial"/>
          <w:i w:val="0"/>
          <w:sz w:val="22"/>
          <w:szCs w:val="22"/>
        </w:rPr>
        <w:t>HSP83</w:t>
      </w:r>
      <w:r w:rsidR="006F66A8" w:rsidRPr="00256F0D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="006F66A8" w:rsidRPr="00256F0D">
        <w:rPr>
          <w:rFonts w:ascii="Arial" w:eastAsia="Times New Roman" w:hAnsi="Arial" w:cs="Arial"/>
          <w:sz w:val="22"/>
          <w:szCs w:val="22"/>
        </w:rPr>
        <w:t xml:space="preserve">mRNA level variation in the control group. </w:t>
      </w:r>
      <w:proofErr w:type="gramStart"/>
      <w:r w:rsidR="004C2C14" w:rsidRPr="00256F0D">
        <w:rPr>
          <w:rFonts w:ascii="Arial" w:eastAsia="Times New Roman" w:hAnsi="Arial" w:cs="Arial"/>
          <w:sz w:val="22"/>
          <w:szCs w:val="22"/>
        </w:rPr>
        <w:t>d</w:t>
      </w:r>
      <w:proofErr w:type="gramEnd"/>
      <w:r w:rsidR="004C2C14" w:rsidRPr="00256F0D">
        <w:rPr>
          <w:rFonts w:ascii="Arial" w:eastAsia="Times New Roman" w:hAnsi="Arial" w:cs="Arial"/>
          <w:sz w:val="22"/>
          <w:szCs w:val="22"/>
        </w:rPr>
        <w:t>, day</w:t>
      </w:r>
      <w:r w:rsidR="006167C2" w:rsidRPr="00256F0D">
        <w:rPr>
          <w:rFonts w:ascii="Arial" w:eastAsia="Times New Roman" w:hAnsi="Arial" w:cs="Arial"/>
          <w:sz w:val="22"/>
          <w:szCs w:val="22"/>
        </w:rPr>
        <w:t>.</w:t>
      </w:r>
    </w:p>
    <w:p w14:paraId="29F55A44" w14:textId="77777777" w:rsidR="002F6CE4" w:rsidRPr="00AD52AF" w:rsidRDefault="002F6CE4">
      <w:bookmarkStart w:id="0" w:name="_GoBack"/>
      <w:bookmarkEnd w:id="0"/>
    </w:p>
    <w:sectPr w:rsidR="002F6CE4" w:rsidRPr="00AD52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2AF"/>
    <w:rsid w:val="0001000C"/>
    <w:rsid w:val="00054996"/>
    <w:rsid w:val="0008292D"/>
    <w:rsid w:val="000A47CC"/>
    <w:rsid w:val="000D0EB1"/>
    <w:rsid w:val="00151F89"/>
    <w:rsid w:val="001629CD"/>
    <w:rsid w:val="00184C36"/>
    <w:rsid w:val="001D74E7"/>
    <w:rsid w:val="00256F0D"/>
    <w:rsid w:val="002B78C5"/>
    <w:rsid w:val="002E4566"/>
    <w:rsid w:val="002F6CE4"/>
    <w:rsid w:val="00304220"/>
    <w:rsid w:val="003139F6"/>
    <w:rsid w:val="0032062D"/>
    <w:rsid w:val="00341F5E"/>
    <w:rsid w:val="00351711"/>
    <w:rsid w:val="003A6B4D"/>
    <w:rsid w:val="003E2730"/>
    <w:rsid w:val="003E5BD0"/>
    <w:rsid w:val="00416F97"/>
    <w:rsid w:val="00434C43"/>
    <w:rsid w:val="004424B8"/>
    <w:rsid w:val="004C2C14"/>
    <w:rsid w:val="004D26F4"/>
    <w:rsid w:val="004F23B1"/>
    <w:rsid w:val="00512216"/>
    <w:rsid w:val="00552004"/>
    <w:rsid w:val="005667BE"/>
    <w:rsid w:val="0057362B"/>
    <w:rsid w:val="006167C2"/>
    <w:rsid w:val="006503B0"/>
    <w:rsid w:val="00675253"/>
    <w:rsid w:val="006F66A8"/>
    <w:rsid w:val="00715C39"/>
    <w:rsid w:val="007433F9"/>
    <w:rsid w:val="007A1D79"/>
    <w:rsid w:val="00810A1A"/>
    <w:rsid w:val="00822AA5"/>
    <w:rsid w:val="0082714E"/>
    <w:rsid w:val="00860DED"/>
    <w:rsid w:val="00861F8F"/>
    <w:rsid w:val="008E0D4F"/>
    <w:rsid w:val="008E2758"/>
    <w:rsid w:val="00904CEF"/>
    <w:rsid w:val="00910FE7"/>
    <w:rsid w:val="00953C59"/>
    <w:rsid w:val="00961455"/>
    <w:rsid w:val="009851D8"/>
    <w:rsid w:val="00A6291D"/>
    <w:rsid w:val="00A646AD"/>
    <w:rsid w:val="00AD52AF"/>
    <w:rsid w:val="00B06989"/>
    <w:rsid w:val="00BF4153"/>
    <w:rsid w:val="00C10460"/>
    <w:rsid w:val="00C14AAD"/>
    <w:rsid w:val="00C54CC1"/>
    <w:rsid w:val="00CA64C7"/>
    <w:rsid w:val="00D1342E"/>
    <w:rsid w:val="00D24FE8"/>
    <w:rsid w:val="00D32927"/>
    <w:rsid w:val="00D45264"/>
    <w:rsid w:val="00D60B81"/>
    <w:rsid w:val="00D61BE8"/>
    <w:rsid w:val="00D76978"/>
    <w:rsid w:val="00E71842"/>
    <w:rsid w:val="00ED26C1"/>
    <w:rsid w:val="00EF4CB8"/>
    <w:rsid w:val="00F5205C"/>
    <w:rsid w:val="00F6149A"/>
    <w:rsid w:val="00F809D4"/>
    <w:rsid w:val="00FC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773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F0D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link w:val="Heading3Char"/>
    <w:uiPriority w:val="9"/>
    <w:qFormat/>
    <w:rsid w:val="005122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291D"/>
    <w:rPr>
      <w:rFonts w:ascii="Calibri" w:hAnsi="Calibri" w:cstheme="minorBidi"/>
      <w:sz w:val="22"/>
      <w:szCs w:val="21"/>
      <w:lang w:val="de-DE"/>
    </w:rPr>
  </w:style>
  <w:style w:type="character" w:customStyle="1" w:styleId="PlainTextChar">
    <w:name w:val="Plain Text Char"/>
    <w:basedOn w:val="DefaultParagraphFont"/>
    <w:link w:val="PlainText"/>
    <w:uiPriority w:val="99"/>
    <w:rsid w:val="00A6291D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7433F9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12216"/>
    <w:rPr>
      <w:rFonts w:ascii="Times New Roman" w:hAnsi="Times New Roman" w:cs="Times New Roman"/>
      <w:b/>
      <w:bCs/>
      <w:sz w:val="27"/>
      <w:szCs w:val="27"/>
      <w:lang w:val="en-US"/>
    </w:rPr>
  </w:style>
  <w:style w:type="paragraph" w:customStyle="1" w:styleId="svarticle">
    <w:name w:val="svarticle"/>
    <w:basedOn w:val="Normal"/>
    <w:rsid w:val="0051221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512216"/>
    <w:rPr>
      <w:i/>
      <w:iCs/>
    </w:rPr>
  </w:style>
  <w:style w:type="character" w:customStyle="1" w:styleId="named-content">
    <w:name w:val="named-content"/>
    <w:basedOn w:val="DefaultParagraphFont"/>
    <w:rsid w:val="000D0EB1"/>
  </w:style>
  <w:style w:type="character" w:customStyle="1" w:styleId="element-citation">
    <w:name w:val="element-citation"/>
    <w:basedOn w:val="DefaultParagraphFont"/>
    <w:rsid w:val="004F23B1"/>
  </w:style>
  <w:style w:type="character" w:customStyle="1" w:styleId="ref-journal">
    <w:name w:val="ref-journal"/>
    <w:basedOn w:val="DefaultParagraphFont"/>
    <w:rsid w:val="004F23B1"/>
  </w:style>
  <w:style w:type="character" w:customStyle="1" w:styleId="ref-vol">
    <w:name w:val="ref-vol"/>
    <w:basedOn w:val="DefaultParagraphFont"/>
    <w:rsid w:val="004F23B1"/>
  </w:style>
  <w:style w:type="paragraph" w:styleId="NormalWeb">
    <w:name w:val="Normal (Web)"/>
    <w:basedOn w:val="Normal"/>
    <w:uiPriority w:val="99"/>
    <w:semiHidden/>
    <w:unhideWhenUsed/>
    <w:rsid w:val="008E275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2714E"/>
    <w:rPr>
      <w:b/>
      <w:bCs/>
    </w:rPr>
  </w:style>
  <w:style w:type="paragraph" w:customStyle="1" w:styleId="p">
    <w:name w:val="p"/>
    <w:basedOn w:val="Normal"/>
    <w:rsid w:val="00810A1A"/>
    <w:pPr>
      <w:spacing w:before="100" w:beforeAutospacing="1" w:after="100" w:afterAutospacing="1"/>
    </w:pPr>
  </w:style>
  <w:style w:type="character" w:styleId="HTMLCite">
    <w:name w:val="HTML Cite"/>
    <w:basedOn w:val="DefaultParagraphFont"/>
    <w:uiPriority w:val="99"/>
    <w:semiHidden/>
    <w:unhideWhenUsed/>
    <w:rsid w:val="00256F0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CC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F0D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link w:val="Heading3Char"/>
    <w:uiPriority w:val="9"/>
    <w:qFormat/>
    <w:rsid w:val="005122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291D"/>
    <w:rPr>
      <w:rFonts w:ascii="Calibri" w:hAnsi="Calibri" w:cstheme="minorBidi"/>
      <w:sz w:val="22"/>
      <w:szCs w:val="21"/>
      <w:lang w:val="de-DE"/>
    </w:rPr>
  </w:style>
  <w:style w:type="character" w:customStyle="1" w:styleId="PlainTextChar">
    <w:name w:val="Plain Text Char"/>
    <w:basedOn w:val="DefaultParagraphFont"/>
    <w:link w:val="PlainText"/>
    <w:uiPriority w:val="99"/>
    <w:rsid w:val="00A6291D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7433F9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12216"/>
    <w:rPr>
      <w:rFonts w:ascii="Times New Roman" w:hAnsi="Times New Roman" w:cs="Times New Roman"/>
      <w:b/>
      <w:bCs/>
      <w:sz w:val="27"/>
      <w:szCs w:val="27"/>
      <w:lang w:val="en-US"/>
    </w:rPr>
  </w:style>
  <w:style w:type="paragraph" w:customStyle="1" w:styleId="svarticle">
    <w:name w:val="svarticle"/>
    <w:basedOn w:val="Normal"/>
    <w:rsid w:val="0051221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512216"/>
    <w:rPr>
      <w:i/>
      <w:iCs/>
    </w:rPr>
  </w:style>
  <w:style w:type="character" w:customStyle="1" w:styleId="named-content">
    <w:name w:val="named-content"/>
    <w:basedOn w:val="DefaultParagraphFont"/>
    <w:rsid w:val="000D0EB1"/>
  </w:style>
  <w:style w:type="character" w:customStyle="1" w:styleId="element-citation">
    <w:name w:val="element-citation"/>
    <w:basedOn w:val="DefaultParagraphFont"/>
    <w:rsid w:val="004F23B1"/>
  </w:style>
  <w:style w:type="character" w:customStyle="1" w:styleId="ref-journal">
    <w:name w:val="ref-journal"/>
    <w:basedOn w:val="DefaultParagraphFont"/>
    <w:rsid w:val="004F23B1"/>
  </w:style>
  <w:style w:type="character" w:customStyle="1" w:styleId="ref-vol">
    <w:name w:val="ref-vol"/>
    <w:basedOn w:val="DefaultParagraphFont"/>
    <w:rsid w:val="004F23B1"/>
  </w:style>
  <w:style w:type="paragraph" w:styleId="NormalWeb">
    <w:name w:val="Normal (Web)"/>
    <w:basedOn w:val="Normal"/>
    <w:uiPriority w:val="99"/>
    <w:semiHidden/>
    <w:unhideWhenUsed/>
    <w:rsid w:val="008E275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2714E"/>
    <w:rPr>
      <w:b/>
      <w:bCs/>
    </w:rPr>
  </w:style>
  <w:style w:type="paragraph" w:customStyle="1" w:styleId="p">
    <w:name w:val="p"/>
    <w:basedOn w:val="Normal"/>
    <w:rsid w:val="00810A1A"/>
    <w:pPr>
      <w:spacing w:before="100" w:beforeAutospacing="1" w:after="100" w:afterAutospacing="1"/>
    </w:pPr>
  </w:style>
  <w:style w:type="character" w:styleId="HTMLCite">
    <w:name w:val="HTML Cite"/>
    <w:basedOn w:val="DefaultParagraphFont"/>
    <w:uiPriority w:val="99"/>
    <w:semiHidden/>
    <w:unhideWhenUsed/>
    <w:rsid w:val="00256F0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CC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9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1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hyperlink" Target="mailto:andreas.vilcinskas@agrar.uni-giesse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Fraunhofer IME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Skaljac</dc:creator>
  <cp:lastModifiedBy>Andreas Vilcinskas</cp:lastModifiedBy>
  <cp:revision>3</cp:revision>
  <dcterms:created xsi:type="dcterms:W3CDTF">2016-09-20T07:50:00Z</dcterms:created>
  <dcterms:modified xsi:type="dcterms:W3CDTF">2016-09-20T07:50:00Z</dcterms:modified>
</cp:coreProperties>
</file>