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82F8F8" w14:textId="695BB5CF" w:rsidR="00B646DD" w:rsidRPr="0033471F" w:rsidRDefault="00401BE5" w:rsidP="00706771">
      <w:pPr>
        <w:spacing w:line="480" w:lineRule="auto"/>
        <w:ind w:hanging="851"/>
        <w:jc w:val="both"/>
        <w:rPr>
          <w:rFonts w:ascii="Arial" w:hAnsi="Arial" w:cs="Arial"/>
          <w:b/>
          <w:bCs/>
          <w:sz w:val="24"/>
          <w:szCs w:val="24"/>
          <w:shd w:val="clear" w:color="auto" w:fill="FCFCFC"/>
        </w:rPr>
      </w:pPr>
      <w:r w:rsidRPr="0033471F">
        <w:rPr>
          <w:rFonts w:ascii="Arial" w:hAnsi="Arial" w:cs="Arial"/>
          <w:b/>
          <w:bCs/>
          <w:sz w:val="24"/>
          <w:szCs w:val="24"/>
          <w:shd w:val="clear" w:color="auto" w:fill="FCFCFC"/>
          <w:lang w:val="en-US"/>
        </w:rPr>
        <w:t xml:space="preserve">Supplementary </w:t>
      </w:r>
      <w:r w:rsidR="003A59AC" w:rsidRPr="0033471F">
        <w:rPr>
          <w:rFonts w:ascii="Arial" w:hAnsi="Arial" w:cs="Arial"/>
          <w:b/>
          <w:bCs/>
          <w:sz w:val="24"/>
          <w:szCs w:val="24"/>
          <w:shd w:val="clear" w:color="auto" w:fill="FCFCFC"/>
          <w:lang w:val="en-US"/>
        </w:rPr>
        <w:t>Table</w:t>
      </w:r>
      <w:r w:rsidR="003A59AC" w:rsidRPr="0033471F">
        <w:rPr>
          <w:rFonts w:ascii="Arial" w:hAnsi="Arial" w:cs="Arial"/>
          <w:b/>
          <w:bCs/>
          <w:sz w:val="24"/>
          <w:szCs w:val="24"/>
          <w:shd w:val="clear" w:color="auto" w:fill="FCFCFC"/>
        </w:rPr>
        <w:t xml:space="preserve"> </w:t>
      </w:r>
      <w:r w:rsidR="00445935" w:rsidRPr="0033471F">
        <w:rPr>
          <w:rFonts w:ascii="Arial" w:hAnsi="Arial" w:cs="Arial"/>
          <w:b/>
          <w:bCs/>
          <w:sz w:val="24"/>
          <w:szCs w:val="24"/>
          <w:shd w:val="clear" w:color="auto" w:fill="FCFCFC"/>
        </w:rPr>
        <w:t>4</w:t>
      </w:r>
    </w:p>
    <w:p w14:paraId="797E7136" w14:textId="067527C2" w:rsidR="00162AB6" w:rsidRPr="0033471F" w:rsidRDefault="0033471F" w:rsidP="00706771">
      <w:pPr>
        <w:spacing w:line="480" w:lineRule="auto"/>
        <w:ind w:hanging="851"/>
        <w:jc w:val="both"/>
        <w:rPr>
          <w:rFonts w:ascii="Arial" w:hAnsi="Arial" w:cs="Arial"/>
          <w:b/>
          <w:bCs/>
          <w:sz w:val="24"/>
          <w:szCs w:val="24"/>
        </w:rPr>
      </w:pPr>
      <w:hyperlink r:id="rId6" w:history="1">
        <w:proofErr w:type="spellStart"/>
        <w:r w:rsidR="00162AB6" w:rsidRPr="0033471F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shd w:val="clear" w:color="auto" w:fill="FFFFFF"/>
          </w:rPr>
          <w:t>Virchows</w:t>
        </w:r>
        <w:proofErr w:type="spellEnd"/>
        <w:r w:rsidR="00162AB6" w:rsidRPr="0033471F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="00162AB6" w:rsidRPr="0033471F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shd w:val="clear" w:color="auto" w:fill="FFFFFF"/>
          </w:rPr>
          <w:t>Archiv</w:t>
        </w:r>
        <w:proofErr w:type="spellEnd"/>
      </w:hyperlink>
    </w:p>
    <w:p w14:paraId="333B7C3B" w14:textId="27B58365" w:rsidR="00162AB6" w:rsidRPr="0033471F" w:rsidRDefault="00162AB6" w:rsidP="00162AB6">
      <w:pPr>
        <w:spacing w:line="480" w:lineRule="auto"/>
        <w:ind w:left="-851"/>
        <w:jc w:val="both"/>
        <w:rPr>
          <w:rFonts w:ascii="Arial" w:hAnsi="Arial" w:cs="Arial"/>
          <w:b/>
          <w:bCs/>
          <w:sz w:val="24"/>
          <w:szCs w:val="24"/>
        </w:rPr>
      </w:pPr>
      <w:r w:rsidRPr="0033471F">
        <w:rPr>
          <w:rFonts w:ascii="Arial" w:hAnsi="Arial" w:cs="Arial"/>
          <w:b/>
          <w:bCs/>
          <w:sz w:val="24"/>
          <w:szCs w:val="24"/>
        </w:rPr>
        <w:t xml:space="preserve">Keratin 7 expression in hepatic </w:t>
      </w:r>
      <w:proofErr w:type="spellStart"/>
      <w:r w:rsidRPr="0033471F">
        <w:rPr>
          <w:rFonts w:ascii="Arial" w:hAnsi="Arial" w:cs="Arial"/>
          <w:b/>
          <w:bCs/>
          <w:sz w:val="24"/>
          <w:szCs w:val="24"/>
        </w:rPr>
        <w:t>cholestatic</w:t>
      </w:r>
      <w:proofErr w:type="spellEnd"/>
      <w:r w:rsidRPr="0033471F">
        <w:rPr>
          <w:rFonts w:ascii="Arial" w:hAnsi="Arial" w:cs="Arial"/>
          <w:b/>
          <w:bCs/>
          <w:sz w:val="24"/>
          <w:szCs w:val="24"/>
        </w:rPr>
        <w:t xml:space="preserve"> diseases</w:t>
      </w:r>
    </w:p>
    <w:p w14:paraId="0C19A646" w14:textId="69152DBD" w:rsidR="00162AB6" w:rsidRPr="0033471F" w:rsidRDefault="00401BE5" w:rsidP="00162AB6">
      <w:pPr>
        <w:spacing w:line="480" w:lineRule="auto"/>
        <w:ind w:left="-851"/>
        <w:jc w:val="both"/>
        <w:rPr>
          <w:rFonts w:ascii="Arial" w:hAnsi="Arial" w:cs="Arial"/>
          <w:sz w:val="24"/>
          <w:szCs w:val="24"/>
        </w:rPr>
      </w:pPr>
      <w:proofErr w:type="spellStart"/>
      <w:r w:rsidRPr="0033471F">
        <w:rPr>
          <w:rFonts w:ascii="Arial" w:hAnsi="Arial" w:cs="Arial"/>
          <w:sz w:val="24"/>
          <w:szCs w:val="24"/>
        </w:rPr>
        <w:t>Sakellariou</w:t>
      </w:r>
      <w:proofErr w:type="spellEnd"/>
      <w:r w:rsidRPr="0033471F">
        <w:rPr>
          <w:rFonts w:ascii="Arial" w:hAnsi="Arial" w:cs="Arial"/>
          <w:sz w:val="24"/>
          <w:szCs w:val="24"/>
        </w:rPr>
        <w:t xml:space="preserve"> S</w:t>
      </w:r>
      <w:r w:rsidR="00162AB6" w:rsidRPr="0033471F">
        <w:rPr>
          <w:rFonts w:ascii="Arial" w:hAnsi="Arial" w:cs="Arial"/>
          <w:sz w:val="24"/>
          <w:szCs w:val="24"/>
          <w:vertAlign w:val="superscript"/>
        </w:rPr>
        <w:t>1</w:t>
      </w:r>
      <w:r w:rsidRPr="0033471F">
        <w:rPr>
          <w:rFonts w:ascii="Arial" w:hAnsi="Arial" w:cs="Arial"/>
          <w:sz w:val="24"/>
          <w:szCs w:val="24"/>
          <w:vertAlign w:val="superscript"/>
        </w:rPr>
        <w:t>*</w:t>
      </w:r>
      <w:r w:rsidR="00162AB6" w:rsidRPr="003347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3471F">
        <w:rPr>
          <w:rFonts w:ascii="Arial" w:hAnsi="Arial" w:cs="Arial"/>
          <w:sz w:val="24"/>
          <w:szCs w:val="24"/>
        </w:rPr>
        <w:t>Michaelides</w:t>
      </w:r>
      <w:proofErr w:type="spellEnd"/>
      <w:r w:rsidRPr="0033471F">
        <w:rPr>
          <w:rFonts w:ascii="Arial" w:hAnsi="Arial" w:cs="Arial"/>
          <w:sz w:val="24"/>
          <w:szCs w:val="24"/>
        </w:rPr>
        <w:t xml:space="preserve"> C</w:t>
      </w:r>
      <w:r w:rsidR="00162AB6" w:rsidRPr="0033471F">
        <w:rPr>
          <w:rFonts w:ascii="Arial" w:hAnsi="Arial" w:cs="Arial"/>
          <w:sz w:val="24"/>
          <w:szCs w:val="24"/>
          <w:vertAlign w:val="superscript"/>
        </w:rPr>
        <w:t>1</w:t>
      </w:r>
      <w:r w:rsidRPr="0033471F">
        <w:rPr>
          <w:rFonts w:ascii="Arial" w:hAnsi="Arial" w:cs="Arial"/>
          <w:sz w:val="24"/>
          <w:szCs w:val="24"/>
          <w:vertAlign w:val="superscript"/>
        </w:rPr>
        <w:t>*</w:t>
      </w:r>
      <w:r w:rsidR="00162AB6" w:rsidRPr="0033471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62AB6" w:rsidRPr="0033471F">
        <w:rPr>
          <w:rFonts w:ascii="Arial" w:hAnsi="Arial" w:cs="Arial"/>
          <w:sz w:val="24"/>
          <w:szCs w:val="24"/>
        </w:rPr>
        <w:t>Voulgaris</w:t>
      </w:r>
      <w:proofErr w:type="spellEnd"/>
      <w:r w:rsidR="00162AB6" w:rsidRPr="0033471F">
        <w:rPr>
          <w:rFonts w:ascii="Arial" w:hAnsi="Arial" w:cs="Arial"/>
          <w:sz w:val="24"/>
          <w:szCs w:val="24"/>
        </w:rPr>
        <w:t xml:space="preserve"> T</w:t>
      </w:r>
      <w:r w:rsidR="00162AB6" w:rsidRPr="0033471F">
        <w:rPr>
          <w:rFonts w:ascii="Arial" w:hAnsi="Arial" w:cs="Arial"/>
          <w:sz w:val="24"/>
          <w:szCs w:val="24"/>
          <w:vertAlign w:val="superscript"/>
        </w:rPr>
        <w:t>2</w:t>
      </w:r>
      <w:r w:rsidR="00162AB6" w:rsidRPr="0033471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62AB6" w:rsidRPr="0033471F">
        <w:rPr>
          <w:rFonts w:ascii="Arial" w:hAnsi="Arial" w:cs="Arial"/>
          <w:sz w:val="24"/>
          <w:szCs w:val="24"/>
        </w:rPr>
        <w:t>Vlachogiannakos</w:t>
      </w:r>
      <w:proofErr w:type="spellEnd"/>
      <w:r w:rsidR="00162AB6" w:rsidRPr="0033471F">
        <w:rPr>
          <w:rFonts w:ascii="Arial" w:hAnsi="Arial" w:cs="Arial"/>
          <w:sz w:val="24"/>
          <w:szCs w:val="24"/>
        </w:rPr>
        <w:t xml:space="preserve"> J</w:t>
      </w:r>
      <w:r w:rsidR="00162AB6" w:rsidRPr="0033471F">
        <w:rPr>
          <w:rFonts w:ascii="Arial" w:hAnsi="Arial" w:cs="Arial"/>
          <w:sz w:val="24"/>
          <w:szCs w:val="24"/>
          <w:vertAlign w:val="superscript"/>
        </w:rPr>
        <w:t>2</w:t>
      </w:r>
      <w:r w:rsidR="00162AB6" w:rsidRPr="0033471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62AB6" w:rsidRPr="0033471F">
        <w:rPr>
          <w:rFonts w:ascii="Arial" w:hAnsi="Arial" w:cs="Arial"/>
          <w:sz w:val="24"/>
          <w:szCs w:val="24"/>
        </w:rPr>
        <w:t>Manesis</w:t>
      </w:r>
      <w:proofErr w:type="spellEnd"/>
      <w:r w:rsidR="00162AB6" w:rsidRPr="0033471F">
        <w:rPr>
          <w:rFonts w:ascii="Arial" w:hAnsi="Arial" w:cs="Arial"/>
          <w:sz w:val="24"/>
          <w:szCs w:val="24"/>
        </w:rPr>
        <w:t xml:space="preserve"> E</w:t>
      </w:r>
      <w:r w:rsidR="00162AB6" w:rsidRPr="0033471F">
        <w:rPr>
          <w:rFonts w:ascii="Arial" w:hAnsi="Arial" w:cs="Arial"/>
          <w:sz w:val="24"/>
          <w:szCs w:val="24"/>
          <w:vertAlign w:val="superscript"/>
        </w:rPr>
        <w:t>3</w:t>
      </w:r>
      <w:r w:rsidR="00162AB6" w:rsidRPr="0033471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62AB6" w:rsidRPr="0033471F">
        <w:rPr>
          <w:rFonts w:ascii="Arial" w:hAnsi="Arial" w:cs="Arial"/>
          <w:sz w:val="24"/>
          <w:szCs w:val="24"/>
        </w:rPr>
        <w:t>Tiniakos</w:t>
      </w:r>
      <w:proofErr w:type="spellEnd"/>
      <w:r w:rsidR="00162AB6" w:rsidRPr="0033471F">
        <w:rPr>
          <w:rFonts w:ascii="Arial" w:hAnsi="Arial" w:cs="Arial"/>
          <w:sz w:val="24"/>
          <w:szCs w:val="24"/>
        </w:rPr>
        <w:t xml:space="preserve"> DG</w:t>
      </w:r>
      <w:r w:rsidR="00162AB6" w:rsidRPr="0033471F">
        <w:rPr>
          <w:rFonts w:ascii="Arial" w:hAnsi="Arial" w:cs="Arial"/>
          <w:sz w:val="24"/>
          <w:szCs w:val="24"/>
          <w:vertAlign w:val="superscript"/>
        </w:rPr>
        <w:t>4</w:t>
      </w:r>
      <w:proofErr w:type="gramStart"/>
      <w:r w:rsidR="00162AB6" w:rsidRPr="0033471F">
        <w:rPr>
          <w:rFonts w:ascii="Arial" w:hAnsi="Arial" w:cs="Arial"/>
          <w:sz w:val="24"/>
          <w:szCs w:val="24"/>
          <w:vertAlign w:val="superscript"/>
        </w:rPr>
        <w:t>,5</w:t>
      </w:r>
      <w:proofErr w:type="gramEnd"/>
      <w:r w:rsidR="00162AB6" w:rsidRPr="0033471F">
        <w:rPr>
          <w:rFonts w:ascii="Arial" w:hAnsi="Arial" w:cs="Arial"/>
          <w:sz w:val="24"/>
          <w:szCs w:val="24"/>
        </w:rPr>
        <w:t>*</w:t>
      </w:r>
      <w:r w:rsidRPr="0033471F">
        <w:rPr>
          <w:rFonts w:ascii="Arial" w:hAnsi="Arial" w:cs="Arial"/>
          <w:sz w:val="24"/>
          <w:szCs w:val="24"/>
        </w:rPr>
        <w:t>*</w:t>
      </w:r>
      <w:r w:rsidR="00162AB6" w:rsidRPr="0033471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62AB6" w:rsidRPr="0033471F">
        <w:rPr>
          <w:rFonts w:ascii="Arial" w:hAnsi="Arial" w:cs="Arial"/>
          <w:sz w:val="24"/>
          <w:szCs w:val="24"/>
        </w:rPr>
        <w:t>Delladetsima</w:t>
      </w:r>
      <w:proofErr w:type="spellEnd"/>
      <w:r w:rsidR="00162AB6" w:rsidRPr="0033471F">
        <w:rPr>
          <w:rFonts w:ascii="Arial" w:hAnsi="Arial" w:cs="Arial"/>
          <w:sz w:val="24"/>
          <w:szCs w:val="24"/>
        </w:rPr>
        <w:t xml:space="preserve"> I</w:t>
      </w:r>
      <w:r w:rsidR="00162AB6" w:rsidRPr="0033471F">
        <w:rPr>
          <w:rFonts w:ascii="Arial" w:hAnsi="Arial" w:cs="Arial"/>
          <w:sz w:val="24"/>
          <w:szCs w:val="24"/>
          <w:vertAlign w:val="superscript"/>
        </w:rPr>
        <w:t>1</w:t>
      </w:r>
      <w:r w:rsidR="00162AB6" w:rsidRPr="0033471F">
        <w:rPr>
          <w:rFonts w:ascii="Arial" w:hAnsi="Arial" w:cs="Arial"/>
          <w:sz w:val="24"/>
          <w:szCs w:val="24"/>
        </w:rPr>
        <w:t>*</w:t>
      </w:r>
      <w:r w:rsidRPr="0033471F">
        <w:rPr>
          <w:rFonts w:ascii="Arial" w:hAnsi="Arial" w:cs="Arial"/>
          <w:sz w:val="24"/>
          <w:szCs w:val="24"/>
        </w:rPr>
        <w:t>*</w:t>
      </w:r>
      <w:bookmarkStart w:id="0" w:name="_GoBack"/>
      <w:bookmarkEnd w:id="0"/>
    </w:p>
    <w:p w14:paraId="70A48BB1" w14:textId="77777777" w:rsidR="00401BE5" w:rsidRPr="0033471F" w:rsidRDefault="00401BE5" w:rsidP="00162AB6">
      <w:pPr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  <w:r w:rsidRPr="0033471F">
        <w:rPr>
          <w:rFonts w:ascii="Arial" w:hAnsi="Arial" w:cs="Arial"/>
          <w:sz w:val="24"/>
          <w:szCs w:val="24"/>
        </w:rPr>
        <w:t>*Joint first authors, **Joint senior authors</w:t>
      </w:r>
    </w:p>
    <w:p w14:paraId="2D8FDA67" w14:textId="738FF564" w:rsidR="00162AB6" w:rsidRPr="0033471F" w:rsidRDefault="00162AB6" w:rsidP="00162AB6">
      <w:pPr>
        <w:spacing w:after="0" w:line="480" w:lineRule="auto"/>
        <w:ind w:left="-851"/>
        <w:jc w:val="both"/>
        <w:rPr>
          <w:rFonts w:ascii="Arial" w:hAnsi="Arial" w:cs="Arial"/>
          <w:sz w:val="24"/>
          <w:szCs w:val="24"/>
          <w:lang w:val="en-US"/>
        </w:rPr>
      </w:pPr>
      <w:r w:rsidRPr="0033471F">
        <w:rPr>
          <w:rFonts w:ascii="Arial" w:hAnsi="Arial" w:cs="Arial"/>
          <w:sz w:val="24"/>
          <w:szCs w:val="24"/>
        </w:rPr>
        <w:t>1. 1</w:t>
      </w:r>
      <w:r w:rsidRPr="0033471F">
        <w:rPr>
          <w:rFonts w:ascii="Arial" w:hAnsi="Arial" w:cs="Arial"/>
          <w:sz w:val="24"/>
          <w:szCs w:val="24"/>
          <w:vertAlign w:val="superscript"/>
        </w:rPr>
        <w:t>st</w:t>
      </w:r>
      <w:r w:rsidRPr="0033471F">
        <w:rPr>
          <w:rFonts w:ascii="Arial" w:hAnsi="Arial" w:cs="Arial"/>
          <w:sz w:val="24"/>
          <w:szCs w:val="24"/>
        </w:rPr>
        <w:t xml:space="preserve"> Department of Pathology, Medical School, </w:t>
      </w:r>
      <w:proofErr w:type="spellStart"/>
      <w:r w:rsidRPr="0033471F">
        <w:rPr>
          <w:rFonts w:ascii="Arial" w:hAnsi="Arial" w:cs="Arial"/>
          <w:sz w:val="24"/>
          <w:szCs w:val="24"/>
        </w:rPr>
        <w:t>Laiko</w:t>
      </w:r>
      <w:proofErr w:type="spellEnd"/>
      <w:r w:rsidRPr="0033471F">
        <w:rPr>
          <w:rFonts w:ascii="Arial" w:hAnsi="Arial" w:cs="Arial"/>
          <w:sz w:val="24"/>
          <w:szCs w:val="24"/>
        </w:rPr>
        <w:t xml:space="preserve"> General Hospital, National and </w:t>
      </w:r>
      <w:proofErr w:type="spellStart"/>
      <w:r w:rsidRPr="0033471F">
        <w:rPr>
          <w:rFonts w:ascii="Arial" w:hAnsi="Arial" w:cs="Arial"/>
          <w:sz w:val="24"/>
          <w:szCs w:val="24"/>
        </w:rPr>
        <w:t>Kapodistrian</w:t>
      </w:r>
      <w:proofErr w:type="spellEnd"/>
      <w:r w:rsidRPr="0033471F">
        <w:rPr>
          <w:rFonts w:ascii="Arial" w:hAnsi="Arial" w:cs="Arial"/>
          <w:sz w:val="24"/>
          <w:szCs w:val="24"/>
        </w:rPr>
        <w:t xml:space="preserve"> University of Athens, Athens, Greece </w:t>
      </w:r>
    </w:p>
    <w:p w14:paraId="02BA6FB9" w14:textId="77777777" w:rsidR="00162AB6" w:rsidRPr="0033471F" w:rsidRDefault="00162AB6" w:rsidP="00162AB6">
      <w:pPr>
        <w:spacing w:after="0" w:line="480" w:lineRule="auto"/>
        <w:ind w:left="-851"/>
        <w:jc w:val="both"/>
        <w:rPr>
          <w:rFonts w:ascii="Arial" w:hAnsi="Arial" w:cs="Arial"/>
          <w:sz w:val="24"/>
          <w:szCs w:val="24"/>
          <w:lang w:val="en-US"/>
        </w:rPr>
      </w:pPr>
      <w:r w:rsidRPr="0033471F">
        <w:rPr>
          <w:rFonts w:ascii="Arial" w:hAnsi="Arial" w:cs="Arial"/>
          <w:sz w:val="24"/>
          <w:szCs w:val="24"/>
        </w:rPr>
        <w:t xml:space="preserve">2. </w:t>
      </w:r>
      <w:r w:rsidRPr="0033471F">
        <w:rPr>
          <w:rFonts w:ascii="Arial" w:hAnsi="Arial" w:cs="Arial"/>
          <w:sz w:val="24"/>
          <w:szCs w:val="24"/>
          <w:lang w:val="en-US"/>
        </w:rPr>
        <w:t xml:space="preserve">Academic Department of Gastroenterology and Hepatology, </w:t>
      </w:r>
      <w:proofErr w:type="spellStart"/>
      <w:r w:rsidRPr="0033471F">
        <w:rPr>
          <w:rFonts w:ascii="Arial" w:hAnsi="Arial" w:cs="Arial"/>
          <w:sz w:val="24"/>
          <w:szCs w:val="24"/>
          <w:lang w:val="en-US"/>
        </w:rPr>
        <w:t>Laiko</w:t>
      </w:r>
      <w:proofErr w:type="spellEnd"/>
      <w:r w:rsidRPr="0033471F">
        <w:rPr>
          <w:rFonts w:ascii="Arial" w:hAnsi="Arial" w:cs="Arial"/>
          <w:sz w:val="24"/>
          <w:szCs w:val="24"/>
          <w:lang w:val="en-US"/>
        </w:rPr>
        <w:t xml:space="preserve"> General Hospital, </w:t>
      </w:r>
      <w:r w:rsidRPr="0033471F">
        <w:rPr>
          <w:rFonts w:ascii="Arial" w:hAnsi="Arial" w:cs="Arial"/>
          <w:sz w:val="24"/>
          <w:szCs w:val="24"/>
        </w:rPr>
        <w:t xml:space="preserve">National and </w:t>
      </w:r>
      <w:proofErr w:type="spellStart"/>
      <w:r w:rsidRPr="0033471F">
        <w:rPr>
          <w:rFonts w:ascii="Arial" w:hAnsi="Arial" w:cs="Arial"/>
          <w:sz w:val="24"/>
          <w:szCs w:val="24"/>
        </w:rPr>
        <w:t>Kapodistrian</w:t>
      </w:r>
      <w:proofErr w:type="spellEnd"/>
      <w:r w:rsidRPr="0033471F">
        <w:rPr>
          <w:rFonts w:ascii="Arial" w:hAnsi="Arial" w:cs="Arial"/>
          <w:sz w:val="24"/>
          <w:szCs w:val="24"/>
          <w:lang w:val="en-US"/>
        </w:rPr>
        <w:t xml:space="preserve"> University of Athens, Athens, Greece</w:t>
      </w:r>
    </w:p>
    <w:p w14:paraId="455CB891" w14:textId="77777777" w:rsidR="00162AB6" w:rsidRPr="0033471F" w:rsidRDefault="00162AB6" w:rsidP="00162AB6">
      <w:pPr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  <w:r w:rsidRPr="0033471F">
        <w:rPr>
          <w:rFonts w:ascii="Arial" w:hAnsi="Arial" w:cs="Arial"/>
          <w:sz w:val="24"/>
          <w:szCs w:val="24"/>
        </w:rPr>
        <w:t xml:space="preserve">3. Liver Unit, </w:t>
      </w:r>
      <w:proofErr w:type="spellStart"/>
      <w:r w:rsidRPr="0033471F">
        <w:rPr>
          <w:rFonts w:ascii="Arial" w:hAnsi="Arial" w:cs="Arial"/>
          <w:sz w:val="24"/>
          <w:szCs w:val="24"/>
        </w:rPr>
        <w:t>Euroclinic</w:t>
      </w:r>
      <w:proofErr w:type="spellEnd"/>
      <w:r w:rsidRPr="0033471F">
        <w:rPr>
          <w:rFonts w:ascii="Arial" w:hAnsi="Arial" w:cs="Arial"/>
          <w:sz w:val="24"/>
          <w:szCs w:val="24"/>
        </w:rPr>
        <w:t>, Athens Greece</w:t>
      </w:r>
    </w:p>
    <w:p w14:paraId="11215A8A" w14:textId="77777777" w:rsidR="00162AB6" w:rsidRPr="0033471F" w:rsidRDefault="00162AB6" w:rsidP="00162AB6">
      <w:pPr>
        <w:tabs>
          <w:tab w:val="left" w:pos="567"/>
        </w:tabs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  <w:r w:rsidRPr="0033471F">
        <w:rPr>
          <w:rFonts w:ascii="Arial" w:hAnsi="Arial" w:cs="Arial"/>
          <w:sz w:val="24"/>
          <w:szCs w:val="24"/>
        </w:rPr>
        <w:t xml:space="preserve">4. Department of Pathology, </w:t>
      </w:r>
      <w:proofErr w:type="spellStart"/>
      <w:r w:rsidRPr="0033471F">
        <w:rPr>
          <w:rFonts w:ascii="Arial" w:hAnsi="Arial" w:cs="Arial"/>
          <w:sz w:val="24"/>
          <w:szCs w:val="24"/>
        </w:rPr>
        <w:t>Aretaieion</w:t>
      </w:r>
      <w:proofErr w:type="spellEnd"/>
      <w:r w:rsidRPr="0033471F">
        <w:rPr>
          <w:rFonts w:ascii="Arial" w:hAnsi="Arial" w:cs="Arial"/>
          <w:sz w:val="24"/>
          <w:szCs w:val="24"/>
        </w:rPr>
        <w:t xml:space="preserve"> Hospital, National and </w:t>
      </w:r>
      <w:proofErr w:type="spellStart"/>
      <w:r w:rsidRPr="0033471F">
        <w:rPr>
          <w:rFonts w:ascii="Arial" w:hAnsi="Arial" w:cs="Arial"/>
          <w:sz w:val="24"/>
          <w:szCs w:val="24"/>
        </w:rPr>
        <w:t>Kapodistrian</w:t>
      </w:r>
      <w:proofErr w:type="spellEnd"/>
      <w:r w:rsidRPr="0033471F">
        <w:rPr>
          <w:rFonts w:ascii="Arial" w:hAnsi="Arial" w:cs="Arial"/>
          <w:sz w:val="24"/>
          <w:szCs w:val="24"/>
        </w:rPr>
        <w:t xml:space="preserve"> University of Athens, Athens, Greece</w:t>
      </w:r>
    </w:p>
    <w:p w14:paraId="2146CB01" w14:textId="1D0E8430" w:rsidR="00E516FD" w:rsidRPr="0033471F" w:rsidRDefault="00162AB6" w:rsidP="00706771">
      <w:pPr>
        <w:tabs>
          <w:tab w:val="left" w:pos="567"/>
        </w:tabs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  <w:r w:rsidRPr="0033471F">
        <w:rPr>
          <w:rFonts w:ascii="Arial" w:hAnsi="Arial" w:cs="Arial"/>
          <w:sz w:val="24"/>
          <w:szCs w:val="24"/>
        </w:rPr>
        <w:t>5. Translational &amp; Clinical Research Institute, Faculty of Medical Sciences, Newcastle University, Newcastle upon Tyne, United Kingdom</w:t>
      </w:r>
    </w:p>
    <w:p w14:paraId="50F1EC8B" w14:textId="2C14AB29" w:rsidR="00706771" w:rsidRPr="0033471F" w:rsidRDefault="00706771" w:rsidP="00706771">
      <w:pPr>
        <w:tabs>
          <w:tab w:val="left" w:pos="567"/>
        </w:tabs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</w:p>
    <w:p w14:paraId="2FF70A67" w14:textId="50F6DFAB" w:rsidR="00706771" w:rsidRPr="0033471F" w:rsidRDefault="00706771" w:rsidP="00706771">
      <w:pPr>
        <w:tabs>
          <w:tab w:val="left" w:pos="567"/>
        </w:tabs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</w:p>
    <w:p w14:paraId="6C88A378" w14:textId="77777777" w:rsidR="00401BE5" w:rsidRPr="0033471F" w:rsidRDefault="00401BE5" w:rsidP="00706771">
      <w:pPr>
        <w:tabs>
          <w:tab w:val="left" w:pos="567"/>
        </w:tabs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</w:p>
    <w:p w14:paraId="29EF7685" w14:textId="24FC6F2E" w:rsidR="00706771" w:rsidRPr="0033471F" w:rsidRDefault="00706771" w:rsidP="00706771">
      <w:pPr>
        <w:tabs>
          <w:tab w:val="left" w:pos="567"/>
        </w:tabs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</w:p>
    <w:p w14:paraId="0341FD8C" w14:textId="35A73897" w:rsidR="00706771" w:rsidRPr="0033471F" w:rsidRDefault="00706771" w:rsidP="00706771">
      <w:pPr>
        <w:tabs>
          <w:tab w:val="left" w:pos="567"/>
        </w:tabs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</w:p>
    <w:p w14:paraId="6B32DA09" w14:textId="0BDB4F83" w:rsidR="00706771" w:rsidRPr="0033471F" w:rsidRDefault="00706771" w:rsidP="00706771">
      <w:pPr>
        <w:tabs>
          <w:tab w:val="left" w:pos="567"/>
        </w:tabs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</w:p>
    <w:p w14:paraId="77861061" w14:textId="01C10B1F" w:rsidR="00706771" w:rsidRPr="0033471F" w:rsidRDefault="00706771" w:rsidP="00706771">
      <w:pPr>
        <w:tabs>
          <w:tab w:val="left" w:pos="567"/>
        </w:tabs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</w:p>
    <w:p w14:paraId="65D44647" w14:textId="73A7B2CF" w:rsidR="00706771" w:rsidRPr="0033471F" w:rsidRDefault="00706771" w:rsidP="00706771">
      <w:pPr>
        <w:tabs>
          <w:tab w:val="left" w:pos="567"/>
        </w:tabs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</w:p>
    <w:p w14:paraId="0383A896" w14:textId="0F32440C" w:rsidR="00706771" w:rsidRPr="0033471F" w:rsidRDefault="00706771" w:rsidP="00706771">
      <w:pPr>
        <w:tabs>
          <w:tab w:val="left" w:pos="567"/>
        </w:tabs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page" w:horzAnchor="margin" w:tblpY="229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127"/>
        <w:gridCol w:w="2552"/>
        <w:gridCol w:w="2834"/>
      </w:tblGrid>
      <w:tr w:rsidR="0033471F" w:rsidRPr="0033471F" w14:paraId="7DAB21B0" w14:textId="77777777" w:rsidTr="002E0CED">
        <w:trPr>
          <w:trHeight w:val="558"/>
        </w:trPr>
        <w:tc>
          <w:tcPr>
            <w:tcW w:w="1809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hideMark/>
          </w:tcPr>
          <w:p w14:paraId="0F3173DE" w14:textId="77777777" w:rsidR="00445935" w:rsidRPr="0033471F" w:rsidRDefault="00445935" w:rsidP="00445935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proofErr w:type="spellStart"/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lastRenderedPageBreak/>
              <w:t>Cholestatic</w:t>
            </w:r>
            <w:proofErr w:type="spellEnd"/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 xml:space="preserve"> liver disease</w:t>
            </w:r>
          </w:p>
          <w:p w14:paraId="7736BE4C" w14:textId="77777777" w:rsidR="00445935" w:rsidRPr="0033471F" w:rsidRDefault="00445935" w:rsidP="00445935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Case Number</w:t>
            </w:r>
          </w:p>
          <w:p w14:paraId="0A2F61B9" w14:textId="77777777" w:rsidR="00445935" w:rsidRPr="0033471F" w:rsidRDefault="00445935" w:rsidP="00445935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</w:p>
          <w:p w14:paraId="56C4B047" w14:textId="77777777" w:rsidR="00445935" w:rsidRPr="0033471F" w:rsidRDefault="00445935" w:rsidP="00445935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hideMark/>
          </w:tcPr>
          <w:p w14:paraId="52AB64DD" w14:textId="77777777" w:rsidR="00445935" w:rsidRPr="0033471F" w:rsidRDefault="00445935" w:rsidP="00445935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Ductular reaction</w:t>
            </w:r>
          </w:p>
          <w:p w14:paraId="144960A8" w14:textId="77777777" w:rsidR="00445935" w:rsidRPr="0033471F" w:rsidRDefault="00445935" w:rsidP="00445935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 xml:space="preserve">(HPC) </w:t>
            </w:r>
          </w:p>
          <w:p w14:paraId="5E0DD5DC" w14:textId="77777777" w:rsidR="00445935" w:rsidRPr="0033471F" w:rsidRDefault="00445935" w:rsidP="00445935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Grade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hideMark/>
          </w:tcPr>
          <w:p w14:paraId="53D2480A" w14:textId="77777777" w:rsidR="00445935" w:rsidRPr="0033471F" w:rsidRDefault="00445935" w:rsidP="00445935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 xml:space="preserve">Ductular reaction  </w:t>
            </w:r>
          </w:p>
          <w:p w14:paraId="45228FC8" w14:textId="77777777" w:rsidR="00445935" w:rsidRPr="0033471F" w:rsidRDefault="00445935" w:rsidP="00445935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 xml:space="preserve">type 2A </w:t>
            </w:r>
          </w:p>
          <w:p w14:paraId="59F2D7ED" w14:textId="77777777" w:rsidR="00445935" w:rsidRPr="0033471F" w:rsidRDefault="00445935" w:rsidP="00445935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Grade</w:t>
            </w:r>
          </w:p>
        </w:tc>
        <w:tc>
          <w:tcPr>
            <w:tcW w:w="2834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hideMark/>
          </w:tcPr>
          <w:p w14:paraId="54528AFE" w14:textId="77777777" w:rsidR="00445935" w:rsidRPr="0033471F" w:rsidRDefault="00445935" w:rsidP="00445935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eastAsia="el-GR"/>
              </w:rPr>
              <w:t>Zone 1 K7 hepatocellular expression score</w:t>
            </w:r>
          </w:p>
        </w:tc>
      </w:tr>
      <w:tr w:rsidR="0033471F" w:rsidRPr="0033471F" w14:paraId="63FB1D21" w14:textId="77777777" w:rsidTr="002E0CED">
        <w:trPr>
          <w:trHeight w:val="237"/>
        </w:trPr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  <w:noWrap/>
          </w:tcPr>
          <w:p w14:paraId="293860F6" w14:textId="77777777" w:rsidR="00445935" w:rsidRPr="0033471F" w:rsidRDefault="00445935" w:rsidP="00445935">
            <w:pPr>
              <w:spacing w:after="0" w:line="276" w:lineRule="auto"/>
              <w:rPr>
                <w:rFonts w:ascii="Arial" w:eastAsia="Times New Roman" w:hAnsi="Arial" w:cs="Arial"/>
                <w:b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lang w:val="en-US" w:eastAsia="el-GR"/>
              </w:rPr>
              <w:t>Acute hepatitis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  <w:noWrap/>
          </w:tcPr>
          <w:p w14:paraId="72EC994D" w14:textId="77777777" w:rsidR="00445935" w:rsidRPr="0033471F" w:rsidRDefault="00445935" w:rsidP="00445935">
            <w:pPr>
              <w:spacing w:after="0" w:line="276" w:lineRule="auto"/>
              <w:rPr>
                <w:rFonts w:ascii="Arial" w:eastAsia="Times New Roman" w:hAnsi="Arial" w:cs="Arial"/>
                <w:lang w:val="el-GR" w:eastAsia="el-G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  <w:noWrap/>
          </w:tcPr>
          <w:p w14:paraId="79C21A4D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  <w:noWrap/>
          </w:tcPr>
          <w:p w14:paraId="2677FB94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</w:p>
        </w:tc>
      </w:tr>
      <w:tr w:rsidR="0033471F" w:rsidRPr="0033471F" w14:paraId="39907A63" w14:textId="77777777" w:rsidTr="002E0CED">
        <w:trPr>
          <w:trHeight w:val="300"/>
        </w:trPr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39955F4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eastAsia="el-GR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C8338C0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124DFAF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A636C9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2</w:t>
            </w:r>
          </w:p>
        </w:tc>
      </w:tr>
      <w:tr w:rsidR="0033471F" w:rsidRPr="0033471F" w14:paraId="330727FE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B3F8BC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eastAsia="el-GR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A3D27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900EC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52C08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</w:tr>
      <w:tr w:rsidR="0033471F" w:rsidRPr="0033471F" w14:paraId="24B32DB0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960321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eastAsia="el-GR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2EA3E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143E2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61C94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</w:tr>
      <w:tr w:rsidR="0033471F" w:rsidRPr="0033471F" w14:paraId="07F6C9C4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EC7D33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eastAsia="el-GR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BD335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2959C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2572A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2</w:t>
            </w:r>
          </w:p>
        </w:tc>
      </w:tr>
      <w:tr w:rsidR="0033471F" w:rsidRPr="0033471F" w14:paraId="5763DF14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72013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63166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21EE3E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DB8B6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</w:tr>
      <w:tr w:rsidR="0033471F" w:rsidRPr="0033471F" w14:paraId="07E7A9E3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1EE9D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BC98A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F7811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E0237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</w:tr>
      <w:tr w:rsidR="0033471F" w:rsidRPr="0033471F" w14:paraId="1EE21F4A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6D1BE4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3DD09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368A2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1B177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</w:tr>
      <w:tr w:rsidR="0033471F" w:rsidRPr="0033471F" w14:paraId="3BAA5FB2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7136D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1299E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67741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9BED3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</w:tr>
      <w:tr w:rsidR="0033471F" w:rsidRPr="0033471F" w14:paraId="0A8E2D1C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60E9A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AE2BD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960BA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080E9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</w:tr>
      <w:tr w:rsidR="0033471F" w:rsidRPr="0033471F" w14:paraId="6902E111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654312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AD059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7B2C2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1A0CE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</w:tr>
      <w:tr w:rsidR="0033471F" w:rsidRPr="0033471F" w14:paraId="0B70DEB1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812809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9B976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CB5B0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30844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</w:tr>
      <w:tr w:rsidR="0033471F" w:rsidRPr="0033471F" w14:paraId="1AA9517C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BD271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4FDFC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08A95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14E65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</w:tr>
      <w:tr w:rsidR="0033471F" w:rsidRPr="0033471F" w14:paraId="7DDADDFB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A7BEE3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2F72F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1B57E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C8081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</w:tr>
      <w:tr w:rsidR="0033471F" w:rsidRPr="0033471F" w14:paraId="7010CA8C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82CF9B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35D07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4A8B7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93FC9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</w:tr>
      <w:tr w:rsidR="0033471F" w:rsidRPr="0033471F" w14:paraId="78FB007D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75678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D0BF1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FE7EE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3164F5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</w:tr>
      <w:tr w:rsidR="0033471F" w:rsidRPr="0033471F" w14:paraId="5F38F164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EB46B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16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C5432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6EE83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8E43E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</w:tr>
      <w:tr w:rsidR="0033471F" w:rsidRPr="0033471F" w14:paraId="7A8DE0CD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91857C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17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ABF10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09A90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6404E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</w:tr>
      <w:tr w:rsidR="0033471F" w:rsidRPr="0033471F" w14:paraId="33521A69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F60AF7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18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F6E31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2F3B7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C89E0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2</w:t>
            </w:r>
          </w:p>
        </w:tc>
      </w:tr>
      <w:tr w:rsidR="0033471F" w:rsidRPr="0033471F" w14:paraId="088BCD6F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FCC0549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F3A4E1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08F9D2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64BBF7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3</w:t>
            </w:r>
          </w:p>
        </w:tc>
      </w:tr>
      <w:tr w:rsidR="0033471F" w:rsidRPr="0033471F" w14:paraId="406E672B" w14:textId="77777777" w:rsidTr="002E0CED">
        <w:trPr>
          <w:trHeight w:val="300"/>
        </w:trPr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</w:tcPr>
          <w:p w14:paraId="7654DD42" w14:textId="77777777" w:rsidR="00445935" w:rsidRPr="0033471F" w:rsidRDefault="00445935" w:rsidP="00445935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Pure/mixed cholestasis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</w:tcPr>
          <w:p w14:paraId="30B92730" w14:textId="77777777" w:rsidR="00445935" w:rsidRPr="0033471F" w:rsidRDefault="00445935" w:rsidP="00445935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</w:tcPr>
          <w:p w14:paraId="4A2119CE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</w:tcPr>
          <w:p w14:paraId="72E7C49B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l-GR"/>
              </w:rPr>
            </w:pPr>
          </w:p>
        </w:tc>
      </w:tr>
      <w:tr w:rsidR="0033471F" w:rsidRPr="0033471F" w14:paraId="4C45B2D2" w14:textId="77777777" w:rsidTr="002E0CED">
        <w:trPr>
          <w:trHeight w:val="300"/>
        </w:trPr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678B602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FEB5F51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3B4722E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C8D1AAF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2</w:t>
            </w:r>
          </w:p>
        </w:tc>
      </w:tr>
      <w:tr w:rsidR="0033471F" w:rsidRPr="0033471F" w14:paraId="087188D0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E9F6E3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B118B7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DEB70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E020D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2</w:t>
            </w:r>
          </w:p>
        </w:tc>
      </w:tr>
      <w:tr w:rsidR="0033471F" w:rsidRPr="0033471F" w14:paraId="0F231F83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9A501C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FECA7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6C27F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05755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2</w:t>
            </w:r>
          </w:p>
        </w:tc>
      </w:tr>
      <w:tr w:rsidR="0033471F" w:rsidRPr="0033471F" w14:paraId="03729A16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7CB0F1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CEAEA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CD2ED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47F41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</w:tr>
      <w:tr w:rsidR="0033471F" w:rsidRPr="0033471F" w14:paraId="51C6DAD0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8DFDAE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49E530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A2846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7C3FE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</w:tr>
      <w:tr w:rsidR="0033471F" w:rsidRPr="0033471F" w14:paraId="27E7ADC3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C53AD9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F7624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41EB8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B31F1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</w:tr>
      <w:tr w:rsidR="0033471F" w:rsidRPr="0033471F" w14:paraId="68C1B1BA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1E90E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6A869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79464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4AEC6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</w:tr>
      <w:tr w:rsidR="0033471F" w:rsidRPr="0033471F" w14:paraId="5DFA70EC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CC1791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0FE33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4D348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2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A2215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3</w:t>
            </w:r>
          </w:p>
        </w:tc>
      </w:tr>
      <w:tr w:rsidR="0033471F" w:rsidRPr="0033471F" w14:paraId="5A7CA83F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CAF0DD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73409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430E2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2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4325B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3</w:t>
            </w:r>
          </w:p>
        </w:tc>
      </w:tr>
      <w:tr w:rsidR="0033471F" w:rsidRPr="0033471F" w14:paraId="091E7E25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F54E5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8D77E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FD1D2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11EFB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</w:tr>
      <w:tr w:rsidR="0033471F" w:rsidRPr="0033471F" w14:paraId="620CD793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DA07C3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8B821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CA03B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BD3E4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</w:tr>
      <w:tr w:rsidR="0033471F" w:rsidRPr="0033471F" w14:paraId="4B1874DB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B70516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AD8F0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12EA7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790BD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</w:tr>
      <w:tr w:rsidR="0033471F" w:rsidRPr="0033471F" w14:paraId="24B68F0D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47D95E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A9C86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3B56B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3A38F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</w:tr>
      <w:tr w:rsidR="0033471F" w:rsidRPr="0033471F" w14:paraId="356664B6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9AA0FF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EFDBF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9818B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BA6AF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</w:tr>
      <w:tr w:rsidR="0033471F" w:rsidRPr="0033471F" w14:paraId="0E4D7C06" w14:textId="77777777" w:rsidTr="002E0CED">
        <w:trPr>
          <w:trHeight w:val="300"/>
        </w:trPr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4326B7E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el-GR"/>
              </w:rPr>
            </w:pPr>
            <w:r w:rsidRPr="0033471F">
              <w:rPr>
                <w:rFonts w:ascii="Arial" w:eastAsia="Times New Roman" w:hAnsi="Arial" w:cs="Arial"/>
                <w:b/>
                <w:bCs/>
                <w:lang w:val="en-US" w:eastAsia="el-GR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527E4B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C3BB98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008079" w14:textId="77777777" w:rsidR="00445935" w:rsidRPr="0033471F" w:rsidRDefault="00445935" w:rsidP="004459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l-GR" w:eastAsia="el-GR"/>
              </w:rPr>
            </w:pPr>
            <w:r w:rsidRPr="0033471F">
              <w:rPr>
                <w:rFonts w:ascii="Arial" w:eastAsia="Times New Roman" w:hAnsi="Arial" w:cs="Arial"/>
                <w:lang w:val="el-GR" w:eastAsia="el-GR"/>
              </w:rPr>
              <w:t>2</w:t>
            </w:r>
          </w:p>
        </w:tc>
      </w:tr>
    </w:tbl>
    <w:p w14:paraId="69696BE7" w14:textId="39FAFEF1" w:rsidR="00445935" w:rsidRPr="0033471F" w:rsidRDefault="00445935" w:rsidP="00445935">
      <w:pPr>
        <w:rPr>
          <w:rFonts w:ascii="Arial" w:hAnsi="Arial" w:cs="Arial"/>
          <w:sz w:val="24"/>
          <w:szCs w:val="24"/>
          <w:lang w:val="en-US"/>
        </w:rPr>
      </w:pPr>
      <w:r w:rsidRPr="0033471F">
        <w:rPr>
          <w:rFonts w:ascii="Arial" w:hAnsi="Arial" w:cs="Arial"/>
          <w:sz w:val="24"/>
          <w:szCs w:val="24"/>
          <w:lang w:val="en-US"/>
        </w:rPr>
        <w:t xml:space="preserve">Type and grade of </w:t>
      </w:r>
      <w:proofErr w:type="spellStart"/>
      <w:r w:rsidRPr="0033471F">
        <w:rPr>
          <w:rFonts w:ascii="Arial" w:hAnsi="Arial" w:cs="Arial"/>
          <w:sz w:val="24"/>
          <w:szCs w:val="24"/>
          <w:lang w:val="en-US"/>
        </w:rPr>
        <w:t>ductular</w:t>
      </w:r>
      <w:proofErr w:type="spellEnd"/>
      <w:r w:rsidRPr="0033471F">
        <w:rPr>
          <w:rFonts w:ascii="Arial" w:hAnsi="Arial" w:cs="Arial"/>
          <w:sz w:val="24"/>
          <w:szCs w:val="24"/>
          <w:lang w:val="en-US"/>
        </w:rPr>
        <w:t xml:space="preserve"> reaction (DR) and keratin 7 (K7) </w:t>
      </w:r>
      <w:r w:rsidRPr="0033471F">
        <w:rPr>
          <w:rFonts w:ascii="Arial" w:hAnsi="Arial" w:cs="Arial"/>
          <w:bCs/>
          <w:sz w:val="24"/>
          <w:szCs w:val="24"/>
          <w:lang w:val="en-US"/>
        </w:rPr>
        <w:t xml:space="preserve">zone 1 hepatocyte </w:t>
      </w:r>
      <w:proofErr w:type="gramStart"/>
      <w:r w:rsidRPr="0033471F">
        <w:rPr>
          <w:rFonts w:ascii="Arial" w:hAnsi="Arial" w:cs="Arial"/>
          <w:bCs/>
          <w:sz w:val="24"/>
          <w:szCs w:val="24"/>
          <w:lang w:val="en-US"/>
        </w:rPr>
        <w:t>expression</w:t>
      </w:r>
      <w:proofErr w:type="gramEnd"/>
      <w:r w:rsidRPr="0033471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33471F">
        <w:rPr>
          <w:rFonts w:ascii="Arial" w:hAnsi="Arial" w:cs="Arial"/>
          <w:sz w:val="24"/>
          <w:szCs w:val="24"/>
          <w:lang w:val="en-US"/>
        </w:rPr>
        <w:t xml:space="preserve">in </w:t>
      </w:r>
      <w:r w:rsidRPr="0033471F">
        <w:rPr>
          <w:rFonts w:ascii="Arial" w:hAnsi="Arial" w:cs="Arial"/>
          <w:bCs/>
          <w:sz w:val="24"/>
          <w:szCs w:val="24"/>
          <w:lang w:val="en-US"/>
        </w:rPr>
        <w:t xml:space="preserve">parenchymal </w:t>
      </w:r>
      <w:proofErr w:type="spellStart"/>
      <w:r w:rsidRPr="0033471F">
        <w:rPr>
          <w:rFonts w:ascii="Arial" w:hAnsi="Arial" w:cs="Arial"/>
          <w:sz w:val="24"/>
          <w:szCs w:val="24"/>
          <w:lang w:val="en-US"/>
        </w:rPr>
        <w:t>cholestatic</w:t>
      </w:r>
      <w:proofErr w:type="spellEnd"/>
      <w:r w:rsidRPr="0033471F">
        <w:rPr>
          <w:rFonts w:ascii="Arial" w:hAnsi="Arial" w:cs="Arial"/>
          <w:sz w:val="24"/>
          <w:szCs w:val="24"/>
          <w:lang w:val="en-US"/>
        </w:rPr>
        <w:t xml:space="preserve"> diseases.</w:t>
      </w:r>
    </w:p>
    <w:p w14:paraId="5459A0AE" w14:textId="6ABEDCFF" w:rsidR="00706771" w:rsidRPr="0033471F" w:rsidRDefault="00445935" w:rsidP="00445935">
      <w:pPr>
        <w:rPr>
          <w:rFonts w:ascii="Arial" w:hAnsi="Arial" w:cs="Arial"/>
          <w:lang w:val="en-US"/>
        </w:rPr>
      </w:pPr>
      <w:r w:rsidRPr="0033471F">
        <w:rPr>
          <w:rFonts w:ascii="Arial" w:hAnsi="Arial" w:cs="Arial"/>
          <w:lang w:val="en-US"/>
        </w:rPr>
        <w:t>HPC hepatic progenitor cell</w:t>
      </w:r>
    </w:p>
    <w:sectPr w:rsidR="00706771" w:rsidRPr="0033471F" w:rsidSect="00AA31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tratigoula Sakellariou">
    <w15:presenceInfo w15:providerId="Windows Live" w15:userId="693048710ae8e1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6FD"/>
    <w:rsid w:val="000D3F66"/>
    <w:rsid w:val="001420EE"/>
    <w:rsid w:val="00162AB6"/>
    <w:rsid w:val="001D1165"/>
    <w:rsid w:val="002166E5"/>
    <w:rsid w:val="002B1EA6"/>
    <w:rsid w:val="0033471F"/>
    <w:rsid w:val="003A59AC"/>
    <w:rsid w:val="00401BE5"/>
    <w:rsid w:val="004452F7"/>
    <w:rsid w:val="00445935"/>
    <w:rsid w:val="005A558D"/>
    <w:rsid w:val="00706771"/>
    <w:rsid w:val="007B21DD"/>
    <w:rsid w:val="007F3FD7"/>
    <w:rsid w:val="00AA31BC"/>
    <w:rsid w:val="00B50E91"/>
    <w:rsid w:val="00B646DD"/>
    <w:rsid w:val="00D115A3"/>
    <w:rsid w:val="00E27595"/>
    <w:rsid w:val="00E5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551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6FD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516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16FD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  <w:lang w:val="el-G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16F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1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6FD"/>
    <w:rPr>
      <w:rFonts w:ascii="Tahoma" w:eastAsia="Calibri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6FD"/>
    <w:pPr>
      <w:spacing w:after="160"/>
    </w:pPr>
    <w:rPr>
      <w:rFonts w:ascii="Calibri" w:eastAsia="Calibri" w:hAnsi="Calibri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16FD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162AB6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162A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6FD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516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16FD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  <w:lang w:val="el-G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16F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1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6FD"/>
    <w:rPr>
      <w:rFonts w:ascii="Tahoma" w:eastAsia="Calibri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6FD"/>
    <w:pPr>
      <w:spacing w:after="160"/>
    </w:pPr>
    <w:rPr>
      <w:rFonts w:ascii="Calibri" w:eastAsia="Calibri" w:hAnsi="Calibri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16FD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162AB6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162A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springer.com/journal/42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BCA9E9-7C3B-4438-96D9-20D05E33E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Analyst</dc:creator>
  <cp:lastModifiedBy>Jamora, Kim</cp:lastModifiedBy>
  <cp:revision>4</cp:revision>
  <dcterms:created xsi:type="dcterms:W3CDTF">2021-04-28T19:31:00Z</dcterms:created>
  <dcterms:modified xsi:type="dcterms:W3CDTF">2021-07-26T14:47:00Z</dcterms:modified>
</cp:coreProperties>
</file>