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914E6" w14:textId="77777777" w:rsidR="007F3D09" w:rsidRPr="007F3D09" w:rsidRDefault="007F3D09" w:rsidP="007F3D09">
      <w:pPr>
        <w:rPr>
          <w:rFonts w:ascii="Calibri" w:eastAsia="Calibri" w:hAnsi="Calibri"/>
        </w:rPr>
      </w:pPr>
    </w:p>
    <w:p w14:paraId="2180805E" w14:textId="37EA23A1" w:rsidR="007F3D09" w:rsidRPr="00CC631C" w:rsidRDefault="00D57808" w:rsidP="0028139F">
      <w:pPr>
        <w:jc w:val="center"/>
        <w:rPr>
          <w:rFonts w:asciiTheme="minorHAnsi" w:eastAsia="Calibri" w:hAnsiTheme="minorHAnsi" w:cstheme="minorHAnsi"/>
          <w:b/>
          <w:bCs/>
          <w:lang w:val="en-US"/>
        </w:rPr>
      </w:pPr>
      <w:r w:rsidRPr="00CC631C">
        <w:rPr>
          <w:rFonts w:asciiTheme="minorHAnsi" w:eastAsia="Calibri" w:hAnsiTheme="minorHAnsi" w:cstheme="minorHAnsi"/>
          <w:b/>
          <w:bCs/>
          <w:lang w:val="en-US"/>
        </w:rPr>
        <w:t>Co</w:t>
      </w:r>
      <w:r w:rsidR="00794DD0" w:rsidRPr="00CC631C">
        <w:rPr>
          <w:rFonts w:asciiTheme="minorHAnsi" w:eastAsia="Calibri" w:hAnsiTheme="minorHAnsi" w:cstheme="minorHAnsi"/>
          <w:b/>
          <w:bCs/>
          <w:lang w:val="en-US"/>
        </w:rPr>
        <w:t>mprehensive</w:t>
      </w:r>
      <w:r w:rsidRPr="00CC631C">
        <w:rPr>
          <w:rFonts w:asciiTheme="minorHAnsi" w:eastAsia="Calibri" w:hAnsiTheme="minorHAnsi" w:cstheme="minorHAnsi"/>
          <w:b/>
          <w:bCs/>
          <w:lang w:val="en-US"/>
        </w:rPr>
        <w:t xml:space="preserve"> </w:t>
      </w:r>
      <w:r w:rsidR="00F67443" w:rsidRPr="00CC631C">
        <w:rPr>
          <w:rFonts w:asciiTheme="minorHAnsi" w:eastAsia="Calibri" w:hAnsiTheme="minorHAnsi" w:cstheme="minorHAnsi"/>
          <w:b/>
          <w:bCs/>
          <w:lang w:val="en-US"/>
        </w:rPr>
        <w:t>M</w:t>
      </w:r>
      <w:r w:rsidRPr="00CC631C">
        <w:rPr>
          <w:rFonts w:asciiTheme="minorHAnsi" w:eastAsia="Calibri" w:hAnsiTheme="minorHAnsi" w:cstheme="minorHAnsi"/>
          <w:b/>
          <w:bCs/>
          <w:lang w:val="en-US"/>
        </w:rPr>
        <w:t>orphological</w:t>
      </w:r>
      <w:r w:rsidR="00C861AB" w:rsidRPr="00CC631C">
        <w:rPr>
          <w:rFonts w:asciiTheme="minorHAnsi" w:eastAsia="Calibri" w:hAnsiTheme="minorHAnsi" w:cstheme="minorHAnsi"/>
          <w:b/>
          <w:bCs/>
          <w:lang w:val="en-US"/>
        </w:rPr>
        <w:t>,</w:t>
      </w:r>
      <w:r w:rsidRPr="00CC631C">
        <w:rPr>
          <w:rFonts w:asciiTheme="minorHAnsi" w:eastAsia="Calibri" w:hAnsiTheme="minorHAnsi" w:cstheme="minorHAnsi"/>
          <w:b/>
          <w:bCs/>
          <w:lang w:val="en-US"/>
        </w:rPr>
        <w:t xml:space="preserve"> </w:t>
      </w:r>
      <w:r w:rsidR="00F67443" w:rsidRPr="00CC631C">
        <w:rPr>
          <w:rFonts w:asciiTheme="minorHAnsi" w:eastAsia="Calibri" w:hAnsiTheme="minorHAnsi" w:cstheme="minorHAnsi"/>
          <w:b/>
          <w:bCs/>
          <w:lang w:val="en-US"/>
        </w:rPr>
        <w:t>I</w:t>
      </w:r>
      <w:r w:rsidR="007F3D09" w:rsidRPr="00CC631C">
        <w:rPr>
          <w:rFonts w:asciiTheme="minorHAnsi" w:eastAsia="Calibri" w:hAnsiTheme="minorHAnsi" w:cstheme="minorHAnsi"/>
          <w:b/>
          <w:bCs/>
          <w:lang w:val="en-US"/>
        </w:rPr>
        <w:t>mmunohisto</w:t>
      </w:r>
      <w:r w:rsidR="00CF2088" w:rsidRPr="00CC631C">
        <w:rPr>
          <w:rFonts w:asciiTheme="minorHAnsi" w:eastAsia="Calibri" w:hAnsiTheme="minorHAnsi" w:cstheme="minorHAnsi"/>
          <w:b/>
          <w:bCs/>
          <w:lang w:val="en-US"/>
        </w:rPr>
        <w:t>chemical</w:t>
      </w:r>
      <w:r w:rsidR="00522502" w:rsidRPr="00CC631C">
        <w:rPr>
          <w:rFonts w:asciiTheme="minorHAnsi" w:eastAsia="Calibri" w:hAnsiTheme="minorHAnsi" w:cstheme="minorHAnsi"/>
          <w:b/>
          <w:bCs/>
          <w:lang w:val="en-US"/>
        </w:rPr>
        <w:t>,</w:t>
      </w:r>
      <w:r w:rsidR="007F3D09" w:rsidRPr="00CC631C">
        <w:rPr>
          <w:rFonts w:asciiTheme="minorHAnsi" w:eastAsia="Calibri" w:hAnsiTheme="minorHAnsi" w:cstheme="minorHAnsi"/>
          <w:b/>
          <w:bCs/>
          <w:lang w:val="en-US"/>
        </w:rPr>
        <w:t xml:space="preserve"> and </w:t>
      </w:r>
      <w:r w:rsidR="00F67443" w:rsidRPr="00CC631C">
        <w:rPr>
          <w:rFonts w:asciiTheme="minorHAnsi" w:eastAsia="Calibri" w:hAnsiTheme="minorHAnsi" w:cstheme="minorHAnsi"/>
          <w:b/>
          <w:bCs/>
          <w:lang w:val="en-US"/>
        </w:rPr>
        <w:t>M</w:t>
      </w:r>
      <w:r w:rsidR="007F3D09" w:rsidRPr="00CC631C">
        <w:rPr>
          <w:rFonts w:asciiTheme="minorHAnsi" w:eastAsia="Calibri" w:hAnsiTheme="minorHAnsi" w:cstheme="minorHAnsi"/>
          <w:b/>
          <w:bCs/>
          <w:lang w:val="en-US"/>
        </w:rPr>
        <w:t xml:space="preserve">olecular </w:t>
      </w:r>
      <w:r w:rsidR="00F67443" w:rsidRPr="00CC631C">
        <w:rPr>
          <w:rFonts w:asciiTheme="minorHAnsi" w:eastAsia="Calibri" w:hAnsiTheme="minorHAnsi" w:cstheme="minorHAnsi"/>
          <w:b/>
          <w:bCs/>
          <w:lang w:val="en-US"/>
        </w:rPr>
        <w:t>C</w:t>
      </w:r>
      <w:r w:rsidR="007F3D09" w:rsidRPr="00CC631C">
        <w:rPr>
          <w:rFonts w:asciiTheme="minorHAnsi" w:eastAsia="Calibri" w:hAnsiTheme="minorHAnsi" w:cstheme="minorHAnsi"/>
          <w:b/>
          <w:bCs/>
          <w:lang w:val="en-US"/>
        </w:rPr>
        <w:t xml:space="preserve">haracterization of </w:t>
      </w:r>
      <w:r w:rsidR="00F67443" w:rsidRPr="00CC631C">
        <w:rPr>
          <w:rFonts w:asciiTheme="minorHAnsi" w:eastAsia="Calibri" w:hAnsiTheme="minorHAnsi" w:cstheme="minorHAnsi"/>
          <w:b/>
          <w:bCs/>
          <w:lang w:val="en-US"/>
        </w:rPr>
        <w:t>C</w:t>
      </w:r>
      <w:r w:rsidR="007F3D09" w:rsidRPr="00CC631C">
        <w:rPr>
          <w:rFonts w:asciiTheme="minorHAnsi" w:eastAsia="Calibri" w:hAnsiTheme="minorHAnsi" w:cstheme="minorHAnsi"/>
          <w:b/>
          <w:bCs/>
          <w:lang w:val="en-US"/>
        </w:rPr>
        <w:t xml:space="preserve">ongenital </w:t>
      </w:r>
      <w:r w:rsidR="00F67443" w:rsidRPr="00CC631C">
        <w:rPr>
          <w:rFonts w:asciiTheme="minorHAnsi" w:eastAsia="Calibri" w:hAnsiTheme="minorHAnsi" w:cstheme="minorHAnsi"/>
          <w:b/>
          <w:bCs/>
          <w:lang w:val="en-US"/>
        </w:rPr>
        <w:t>P</w:t>
      </w:r>
      <w:r w:rsidR="007F3D09" w:rsidRPr="00CC631C">
        <w:rPr>
          <w:rFonts w:asciiTheme="minorHAnsi" w:eastAsia="Calibri" w:hAnsiTheme="minorHAnsi" w:cstheme="minorHAnsi"/>
          <w:b/>
          <w:bCs/>
          <w:lang w:val="en-US"/>
        </w:rPr>
        <w:t xml:space="preserve">ulmonary </w:t>
      </w:r>
      <w:r w:rsidR="00F67443" w:rsidRPr="00CC631C">
        <w:rPr>
          <w:rFonts w:asciiTheme="minorHAnsi" w:eastAsia="Calibri" w:hAnsiTheme="minorHAnsi" w:cstheme="minorHAnsi"/>
          <w:b/>
          <w:bCs/>
          <w:lang w:val="en-US"/>
        </w:rPr>
        <w:t>A</w:t>
      </w:r>
      <w:r w:rsidR="007F3D09" w:rsidRPr="00CC631C">
        <w:rPr>
          <w:rFonts w:asciiTheme="minorHAnsi" w:eastAsia="Calibri" w:hAnsiTheme="minorHAnsi" w:cstheme="minorHAnsi"/>
          <w:b/>
          <w:bCs/>
          <w:lang w:val="en-US"/>
        </w:rPr>
        <w:t xml:space="preserve">irway </w:t>
      </w:r>
      <w:r w:rsidR="00F67443" w:rsidRPr="00CC631C">
        <w:rPr>
          <w:rFonts w:asciiTheme="minorHAnsi" w:eastAsia="Calibri" w:hAnsiTheme="minorHAnsi" w:cstheme="minorHAnsi"/>
          <w:b/>
          <w:bCs/>
          <w:lang w:val="en-US"/>
        </w:rPr>
        <w:t>M</w:t>
      </w:r>
      <w:r w:rsidR="007F3D09" w:rsidRPr="00CC631C">
        <w:rPr>
          <w:rFonts w:asciiTheme="minorHAnsi" w:eastAsia="Calibri" w:hAnsiTheme="minorHAnsi" w:cstheme="minorHAnsi"/>
          <w:b/>
          <w:bCs/>
          <w:lang w:val="en-US"/>
        </w:rPr>
        <w:t>alformation (CPAM)</w:t>
      </w:r>
    </w:p>
    <w:p w14:paraId="59C95B9B" w14:textId="77777777" w:rsidR="007F3D09" w:rsidRPr="00CC631C" w:rsidRDefault="007F3D09" w:rsidP="007F3D09">
      <w:pPr>
        <w:rPr>
          <w:rFonts w:asciiTheme="minorHAnsi" w:eastAsia="Calibri" w:hAnsiTheme="minorHAnsi" w:cstheme="minorHAnsi"/>
          <w:lang w:val="en-US"/>
        </w:rPr>
      </w:pPr>
    </w:p>
    <w:p w14:paraId="020F476F" w14:textId="2A917408" w:rsidR="0028139F" w:rsidRPr="00CC631C" w:rsidRDefault="0028139F" w:rsidP="0028139F">
      <w:pPr>
        <w:jc w:val="both"/>
        <w:rPr>
          <w:rFonts w:asciiTheme="minorHAnsi" w:eastAsia="Calibri" w:hAnsiTheme="minorHAnsi" w:cstheme="minorHAnsi"/>
        </w:rPr>
      </w:pPr>
      <w:r w:rsidRPr="00CC631C">
        <w:rPr>
          <w:rFonts w:asciiTheme="minorHAnsi" w:eastAsia="Calibri" w:hAnsiTheme="minorHAnsi" w:cstheme="minorHAnsi"/>
        </w:rPr>
        <w:t>S. Schweitzer</w:t>
      </w:r>
      <w:r w:rsidRPr="00CC631C">
        <w:rPr>
          <w:rFonts w:asciiTheme="minorHAnsi" w:eastAsia="Calibri" w:hAnsiTheme="minorHAnsi" w:cstheme="minorHAnsi"/>
          <w:vertAlign w:val="superscript"/>
        </w:rPr>
        <w:t>1</w:t>
      </w:r>
      <w:r w:rsidRPr="00CC631C">
        <w:rPr>
          <w:rFonts w:asciiTheme="minorHAnsi" w:eastAsia="Calibri" w:hAnsiTheme="minorHAnsi" w:cstheme="minorHAnsi"/>
        </w:rPr>
        <w:t xml:space="preserve">, </w:t>
      </w:r>
      <w:r w:rsidR="00331548" w:rsidRPr="00CC631C">
        <w:rPr>
          <w:rFonts w:asciiTheme="minorHAnsi" w:eastAsia="Calibri" w:hAnsiTheme="minorHAnsi" w:cstheme="minorHAnsi"/>
        </w:rPr>
        <w:t>M. Stiller</w:t>
      </w:r>
      <w:r w:rsidR="00331548" w:rsidRPr="00CC631C">
        <w:rPr>
          <w:rFonts w:asciiTheme="minorHAnsi" w:eastAsia="Calibri" w:hAnsiTheme="minorHAnsi" w:cstheme="minorHAnsi"/>
          <w:vertAlign w:val="superscript"/>
        </w:rPr>
        <w:t>1</w:t>
      </w:r>
      <w:r w:rsidR="00331548" w:rsidRPr="00CC631C">
        <w:rPr>
          <w:rFonts w:asciiTheme="minorHAnsi" w:eastAsia="Calibri" w:hAnsiTheme="minorHAnsi" w:cstheme="minorHAnsi"/>
        </w:rPr>
        <w:t>, M</w:t>
      </w:r>
      <w:r w:rsidRPr="00CC631C">
        <w:rPr>
          <w:rFonts w:asciiTheme="minorHAnsi" w:eastAsia="Calibri" w:hAnsiTheme="minorHAnsi" w:cstheme="minorHAnsi"/>
        </w:rPr>
        <w:t>. Lacher</w:t>
      </w:r>
      <w:r w:rsidRPr="00CC631C">
        <w:rPr>
          <w:rFonts w:asciiTheme="minorHAnsi" w:eastAsia="Calibri" w:hAnsiTheme="minorHAnsi" w:cstheme="minorHAnsi"/>
          <w:vertAlign w:val="superscript"/>
        </w:rPr>
        <w:t>2</w:t>
      </w:r>
      <w:r w:rsidRPr="00CC631C">
        <w:rPr>
          <w:rFonts w:asciiTheme="minorHAnsi" w:eastAsia="Calibri" w:hAnsiTheme="minorHAnsi" w:cstheme="minorHAnsi"/>
        </w:rPr>
        <w:t>, O. Aubert</w:t>
      </w:r>
      <w:r w:rsidRPr="00CC631C">
        <w:rPr>
          <w:rFonts w:asciiTheme="minorHAnsi" w:eastAsia="Calibri" w:hAnsiTheme="minorHAnsi" w:cstheme="minorHAnsi"/>
          <w:vertAlign w:val="superscript"/>
        </w:rPr>
        <w:t>2</w:t>
      </w:r>
      <w:r w:rsidRPr="00CC631C">
        <w:rPr>
          <w:rFonts w:asciiTheme="minorHAnsi" w:eastAsia="Calibri" w:hAnsiTheme="minorHAnsi" w:cstheme="minorHAnsi"/>
        </w:rPr>
        <w:t>,</w:t>
      </w:r>
      <w:r w:rsidR="00897FB9" w:rsidRPr="00CC631C">
        <w:rPr>
          <w:rFonts w:asciiTheme="minorHAnsi" w:eastAsia="Calibri" w:hAnsiTheme="minorHAnsi" w:cstheme="minorHAnsi"/>
        </w:rPr>
        <w:t xml:space="preserve"> S. Krämer</w:t>
      </w:r>
      <w:r w:rsidR="00897FB9" w:rsidRPr="00CC631C">
        <w:rPr>
          <w:rFonts w:asciiTheme="minorHAnsi" w:eastAsia="Calibri" w:hAnsiTheme="minorHAnsi" w:cstheme="minorHAnsi"/>
          <w:vertAlign w:val="superscript"/>
        </w:rPr>
        <w:t>3</w:t>
      </w:r>
      <w:r w:rsidRPr="00CC631C">
        <w:rPr>
          <w:rFonts w:asciiTheme="minorHAnsi" w:eastAsia="Calibri" w:hAnsiTheme="minorHAnsi" w:cstheme="minorHAnsi"/>
        </w:rPr>
        <w:t xml:space="preserve"> F.W. Hirsch</w:t>
      </w:r>
      <w:r w:rsidR="00897FB9" w:rsidRPr="00CC631C">
        <w:rPr>
          <w:rFonts w:asciiTheme="minorHAnsi" w:eastAsia="Calibri" w:hAnsiTheme="minorHAnsi" w:cstheme="minorHAnsi"/>
          <w:vertAlign w:val="superscript"/>
        </w:rPr>
        <w:t>4</w:t>
      </w:r>
      <w:r w:rsidRPr="00CC631C">
        <w:rPr>
          <w:rFonts w:asciiTheme="minorHAnsi" w:eastAsia="Calibri" w:hAnsiTheme="minorHAnsi" w:cstheme="minorHAnsi"/>
        </w:rPr>
        <w:t>, D. Gräfe</w:t>
      </w:r>
      <w:r w:rsidR="00897FB9" w:rsidRPr="00CC631C">
        <w:rPr>
          <w:rFonts w:asciiTheme="minorHAnsi" w:eastAsia="Calibri" w:hAnsiTheme="minorHAnsi" w:cstheme="minorHAnsi"/>
          <w:vertAlign w:val="superscript"/>
        </w:rPr>
        <w:t>4</w:t>
      </w:r>
      <w:r w:rsidRPr="00CC631C">
        <w:rPr>
          <w:rFonts w:asciiTheme="minorHAnsi" w:eastAsia="Calibri" w:hAnsiTheme="minorHAnsi" w:cstheme="minorHAnsi"/>
        </w:rPr>
        <w:t>, K. Hauptmann</w:t>
      </w:r>
      <w:r w:rsidR="00897FB9" w:rsidRPr="00CC631C">
        <w:rPr>
          <w:rFonts w:asciiTheme="minorHAnsi" w:eastAsia="Calibri" w:hAnsiTheme="minorHAnsi" w:cstheme="minorHAnsi"/>
          <w:vertAlign w:val="superscript"/>
        </w:rPr>
        <w:t>5</w:t>
      </w:r>
      <w:r w:rsidRPr="00CC631C">
        <w:rPr>
          <w:rFonts w:asciiTheme="minorHAnsi" w:eastAsia="Calibri" w:hAnsiTheme="minorHAnsi" w:cstheme="minorHAnsi"/>
        </w:rPr>
        <w:t>, A. Arnold</w:t>
      </w:r>
      <w:r w:rsidR="00897FB9" w:rsidRPr="00CC631C">
        <w:rPr>
          <w:rFonts w:asciiTheme="minorHAnsi" w:eastAsia="Calibri" w:hAnsiTheme="minorHAnsi" w:cstheme="minorHAnsi"/>
          <w:vertAlign w:val="superscript"/>
        </w:rPr>
        <w:t>5</w:t>
      </w:r>
      <w:r w:rsidRPr="00CC631C">
        <w:rPr>
          <w:rFonts w:asciiTheme="minorHAnsi" w:eastAsia="Calibri" w:hAnsiTheme="minorHAnsi" w:cstheme="minorHAnsi"/>
        </w:rPr>
        <w:t>, D. Horst</w:t>
      </w:r>
      <w:r w:rsidR="00897FB9" w:rsidRPr="00CC631C">
        <w:rPr>
          <w:rFonts w:asciiTheme="minorHAnsi" w:eastAsia="Calibri" w:hAnsiTheme="minorHAnsi" w:cstheme="minorHAnsi"/>
          <w:vertAlign w:val="superscript"/>
        </w:rPr>
        <w:t>5</w:t>
      </w:r>
      <w:r w:rsidRPr="00CC631C">
        <w:rPr>
          <w:rFonts w:asciiTheme="minorHAnsi" w:eastAsia="Calibri" w:hAnsiTheme="minorHAnsi" w:cstheme="minorHAnsi"/>
        </w:rPr>
        <w:t>, M. Chirica</w:t>
      </w:r>
      <w:r w:rsidR="00897FB9" w:rsidRPr="00CC631C">
        <w:rPr>
          <w:rFonts w:asciiTheme="minorHAnsi" w:eastAsia="Calibri" w:hAnsiTheme="minorHAnsi" w:cstheme="minorHAnsi"/>
          <w:vertAlign w:val="superscript"/>
        </w:rPr>
        <w:t>6</w:t>
      </w:r>
      <w:r w:rsidRPr="00CC631C">
        <w:rPr>
          <w:rFonts w:asciiTheme="minorHAnsi" w:eastAsia="Calibri" w:hAnsiTheme="minorHAnsi" w:cstheme="minorHAnsi"/>
        </w:rPr>
        <w:t>, F. Klauschen</w:t>
      </w:r>
      <w:r w:rsidR="00897FB9" w:rsidRPr="00CC631C">
        <w:rPr>
          <w:rFonts w:asciiTheme="minorHAnsi" w:eastAsia="Calibri" w:hAnsiTheme="minorHAnsi" w:cstheme="minorHAnsi"/>
          <w:vertAlign w:val="superscript"/>
        </w:rPr>
        <w:t>6</w:t>
      </w:r>
      <w:r w:rsidRPr="00CC631C">
        <w:rPr>
          <w:rFonts w:asciiTheme="minorHAnsi" w:eastAsia="Calibri" w:hAnsiTheme="minorHAnsi" w:cstheme="minorHAnsi"/>
        </w:rPr>
        <w:t>, U. Obeck</w:t>
      </w:r>
      <w:r w:rsidRPr="00CC631C">
        <w:rPr>
          <w:rFonts w:asciiTheme="minorHAnsi" w:eastAsia="Calibri" w:hAnsiTheme="minorHAnsi" w:cstheme="minorHAnsi"/>
          <w:vertAlign w:val="superscript"/>
        </w:rPr>
        <w:t>1</w:t>
      </w:r>
      <w:r w:rsidRPr="00CC631C">
        <w:rPr>
          <w:rFonts w:asciiTheme="minorHAnsi" w:eastAsia="Calibri" w:hAnsiTheme="minorHAnsi" w:cstheme="minorHAnsi"/>
        </w:rPr>
        <w:t>, M. Boeschen</w:t>
      </w:r>
      <w:r w:rsidRPr="00CC631C">
        <w:rPr>
          <w:rFonts w:asciiTheme="minorHAnsi" w:eastAsia="Calibri" w:hAnsiTheme="minorHAnsi" w:cstheme="minorHAnsi"/>
          <w:vertAlign w:val="superscript"/>
        </w:rPr>
        <w:t>1</w:t>
      </w:r>
      <w:r w:rsidRPr="00CC631C">
        <w:rPr>
          <w:rFonts w:asciiTheme="minorHAnsi" w:eastAsia="Calibri" w:hAnsiTheme="minorHAnsi" w:cstheme="minorHAnsi"/>
        </w:rPr>
        <w:t>, H. Bläker</w:t>
      </w:r>
      <w:r w:rsidRPr="00CC631C">
        <w:rPr>
          <w:rFonts w:asciiTheme="minorHAnsi" w:eastAsia="Calibri" w:hAnsiTheme="minorHAnsi" w:cstheme="minorHAnsi"/>
          <w:vertAlign w:val="superscript"/>
        </w:rPr>
        <w:t>1</w:t>
      </w:r>
      <w:r w:rsidRPr="00CC631C">
        <w:rPr>
          <w:rFonts w:asciiTheme="minorHAnsi" w:eastAsia="Calibri" w:hAnsiTheme="minorHAnsi" w:cstheme="minorHAnsi"/>
        </w:rPr>
        <w:t>, M. von Laffert</w:t>
      </w:r>
      <w:r w:rsidRPr="00CC631C">
        <w:rPr>
          <w:rFonts w:asciiTheme="minorHAnsi" w:eastAsia="Calibri" w:hAnsiTheme="minorHAnsi" w:cstheme="minorHAnsi"/>
          <w:vertAlign w:val="superscript"/>
        </w:rPr>
        <w:t>1</w:t>
      </w:r>
    </w:p>
    <w:p w14:paraId="1F340F0B" w14:textId="77777777" w:rsidR="0028139F" w:rsidRPr="00CC631C" w:rsidRDefault="0028139F" w:rsidP="0028139F">
      <w:pPr>
        <w:jc w:val="both"/>
        <w:rPr>
          <w:rFonts w:asciiTheme="minorHAnsi" w:eastAsia="Calibri" w:hAnsiTheme="minorHAnsi" w:cstheme="minorHAnsi"/>
        </w:rPr>
      </w:pPr>
    </w:p>
    <w:p w14:paraId="2B31E8CC" w14:textId="77777777" w:rsidR="0028139F" w:rsidRPr="00CC631C" w:rsidRDefault="0028139F" w:rsidP="0018223C">
      <w:pPr>
        <w:jc w:val="both"/>
        <w:rPr>
          <w:rFonts w:asciiTheme="minorHAnsi" w:eastAsia="Calibri" w:hAnsiTheme="minorHAnsi" w:cstheme="minorHAnsi"/>
          <w:b/>
          <w:bCs/>
          <w:lang w:val="en-US"/>
        </w:rPr>
      </w:pPr>
      <w:r w:rsidRPr="00CC631C">
        <w:rPr>
          <w:rFonts w:asciiTheme="minorHAnsi" w:eastAsia="Calibri" w:hAnsiTheme="minorHAnsi" w:cstheme="minorHAnsi"/>
          <w:b/>
          <w:bCs/>
          <w:lang w:val="en-US"/>
        </w:rPr>
        <w:t>Affiliations:</w:t>
      </w:r>
    </w:p>
    <w:p w14:paraId="34BCB5BF" w14:textId="77777777" w:rsidR="0028139F" w:rsidRPr="00CC631C" w:rsidRDefault="0028139F" w:rsidP="0018223C">
      <w:pPr>
        <w:jc w:val="both"/>
        <w:rPr>
          <w:rFonts w:asciiTheme="minorHAnsi" w:eastAsia="Calibri" w:hAnsiTheme="minorHAnsi" w:cstheme="minorHAnsi"/>
          <w:lang w:val="en-US"/>
        </w:rPr>
      </w:pPr>
      <w:r w:rsidRPr="00CC631C">
        <w:rPr>
          <w:rFonts w:asciiTheme="minorHAnsi" w:eastAsia="Calibri" w:hAnsiTheme="minorHAnsi" w:cstheme="minorHAnsi"/>
          <w:vertAlign w:val="superscript"/>
          <w:lang w:val="en-US"/>
        </w:rPr>
        <w:t xml:space="preserve">1 </w:t>
      </w:r>
      <w:r w:rsidRPr="00CC631C">
        <w:rPr>
          <w:rFonts w:asciiTheme="minorHAnsi" w:eastAsia="Calibri" w:hAnsiTheme="minorHAnsi" w:cstheme="minorHAnsi"/>
          <w:lang w:val="en-US"/>
        </w:rPr>
        <w:t>Institute of Pathology, Leipzig University, Leipzig, Germany</w:t>
      </w:r>
    </w:p>
    <w:p w14:paraId="46953FD8" w14:textId="1E22501E" w:rsidR="0028139F" w:rsidRPr="00CC631C" w:rsidRDefault="0028139F" w:rsidP="0018223C">
      <w:pPr>
        <w:jc w:val="both"/>
        <w:rPr>
          <w:rFonts w:asciiTheme="minorHAnsi" w:eastAsia="Calibri" w:hAnsiTheme="minorHAnsi" w:cstheme="minorHAnsi"/>
          <w:lang w:val="en-US"/>
        </w:rPr>
      </w:pPr>
      <w:r w:rsidRPr="00CC631C">
        <w:rPr>
          <w:rFonts w:asciiTheme="minorHAnsi" w:eastAsia="Calibri" w:hAnsiTheme="minorHAnsi" w:cstheme="minorHAnsi"/>
          <w:vertAlign w:val="superscript"/>
          <w:lang w:val="en-US"/>
        </w:rPr>
        <w:t xml:space="preserve">2 </w:t>
      </w:r>
      <w:r w:rsidRPr="00CC631C">
        <w:rPr>
          <w:rFonts w:asciiTheme="minorHAnsi" w:eastAsia="Calibri" w:hAnsiTheme="minorHAnsi" w:cstheme="minorHAnsi"/>
          <w:lang w:val="en-US"/>
        </w:rPr>
        <w:t>Department of Pediatric Surgery, Leipzig University, Leipzig, Germany</w:t>
      </w:r>
    </w:p>
    <w:p w14:paraId="2685C0F2" w14:textId="654B284E" w:rsidR="00AB3159" w:rsidRPr="00CC631C" w:rsidRDefault="00897FB9" w:rsidP="0018223C">
      <w:pPr>
        <w:jc w:val="both"/>
        <w:rPr>
          <w:rFonts w:asciiTheme="minorHAnsi" w:eastAsia="Calibri" w:hAnsiTheme="minorHAnsi" w:cstheme="minorHAnsi"/>
          <w:lang w:val="en-US"/>
        </w:rPr>
      </w:pPr>
      <w:r w:rsidRPr="00CC631C">
        <w:rPr>
          <w:rFonts w:asciiTheme="minorHAnsi" w:eastAsia="Calibri" w:hAnsiTheme="minorHAnsi" w:cstheme="minorHAnsi"/>
          <w:vertAlign w:val="superscript"/>
          <w:lang w:val="en-US"/>
        </w:rPr>
        <w:t>3</w:t>
      </w:r>
      <w:r w:rsidR="000D16C6" w:rsidRPr="00CC631C">
        <w:rPr>
          <w:rFonts w:asciiTheme="minorHAnsi" w:eastAsia="Calibri" w:hAnsiTheme="minorHAnsi" w:cstheme="minorHAnsi"/>
          <w:vertAlign w:val="superscript"/>
          <w:lang w:val="en-US"/>
        </w:rPr>
        <w:t xml:space="preserve"> </w:t>
      </w:r>
      <w:r w:rsidR="009840F9" w:rsidRPr="00CC631C">
        <w:rPr>
          <w:rFonts w:asciiTheme="minorHAnsi" w:eastAsia="Calibri" w:hAnsiTheme="minorHAnsi" w:cstheme="minorHAnsi"/>
          <w:lang w:val="en-US"/>
        </w:rPr>
        <w:t>Department of Visceral, Transplantation, Thoracic</w:t>
      </w:r>
      <w:r w:rsidR="004A51C6" w:rsidRPr="00CC631C">
        <w:rPr>
          <w:rFonts w:asciiTheme="minorHAnsi" w:eastAsia="Calibri" w:hAnsiTheme="minorHAnsi" w:cstheme="minorHAnsi"/>
          <w:lang w:val="en-US"/>
        </w:rPr>
        <w:t>,</w:t>
      </w:r>
      <w:r w:rsidR="009840F9" w:rsidRPr="00CC631C">
        <w:rPr>
          <w:rFonts w:asciiTheme="minorHAnsi" w:eastAsia="Calibri" w:hAnsiTheme="minorHAnsi" w:cstheme="minorHAnsi"/>
          <w:lang w:val="en-US"/>
        </w:rPr>
        <w:t xml:space="preserve"> and Vascular Surgery, </w:t>
      </w:r>
    </w:p>
    <w:p w14:paraId="5FB0A492" w14:textId="5E32F554" w:rsidR="00897FB9" w:rsidRPr="00CC631C" w:rsidRDefault="00AB3159" w:rsidP="0018223C">
      <w:pPr>
        <w:jc w:val="both"/>
        <w:rPr>
          <w:rFonts w:asciiTheme="minorHAnsi" w:eastAsia="Calibri" w:hAnsiTheme="minorHAnsi" w:cstheme="minorHAnsi"/>
          <w:lang w:val="en-US"/>
        </w:rPr>
      </w:pPr>
      <w:r w:rsidRPr="00CC631C">
        <w:rPr>
          <w:rFonts w:asciiTheme="minorHAnsi" w:eastAsia="Calibri" w:hAnsiTheme="minorHAnsi" w:cstheme="minorHAnsi"/>
          <w:lang w:val="en-US"/>
        </w:rPr>
        <w:t xml:space="preserve">  </w:t>
      </w:r>
      <w:r w:rsidR="009840F9" w:rsidRPr="00CC631C">
        <w:rPr>
          <w:rFonts w:asciiTheme="minorHAnsi" w:eastAsia="Calibri" w:hAnsiTheme="minorHAnsi" w:cstheme="minorHAnsi"/>
          <w:lang w:val="en-US"/>
        </w:rPr>
        <w:t>Leipzig University, Leipzig,</w:t>
      </w:r>
      <w:r w:rsidRPr="00CC631C">
        <w:rPr>
          <w:rFonts w:asciiTheme="minorHAnsi" w:eastAsia="Calibri" w:hAnsiTheme="minorHAnsi" w:cstheme="minorHAnsi"/>
          <w:lang w:val="en-US"/>
        </w:rPr>
        <w:t xml:space="preserve"> </w:t>
      </w:r>
      <w:r w:rsidR="009840F9" w:rsidRPr="00CC631C">
        <w:rPr>
          <w:rFonts w:asciiTheme="minorHAnsi" w:eastAsia="Calibri" w:hAnsiTheme="minorHAnsi" w:cstheme="minorHAnsi"/>
          <w:lang w:val="en-US"/>
        </w:rPr>
        <w:t>Germany</w:t>
      </w:r>
    </w:p>
    <w:p w14:paraId="66BF2B0A" w14:textId="4E3122E7" w:rsidR="0028139F" w:rsidRPr="00CC631C" w:rsidRDefault="00897FB9" w:rsidP="0018223C">
      <w:pPr>
        <w:jc w:val="both"/>
        <w:rPr>
          <w:rFonts w:asciiTheme="minorHAnsi" w:eastAsia="Calibri" w:hAnsiTheme="minorHAnsi" w:cstheme="minorHAnsi"/>
          <w:lang w:val="en-US"/>
        </w:rPr>
      </w:pPr>
      <w:r w:rsidRPr="00CC631C">
        <w:rPr>
          <w:rFonts w:asciiTheme="minorHAnsi" w:eastAsia="Calibri" w:hAnsiTheme="minorHAnsi" w:cstheme="minorHAnsi"/>
          <w:vertAlign w:val="superscript"/>
          <w:lang w:val="en-US"/>
        </w:rPr>
        <w:t>4</w:t>
      </w:r>
      <w:r w:rsidR="0028139F" w:rsidRPr="00CC631C">
        <w:rPr>
          <w:rFonts w:asciiTheme="minorHAnsi" w:eastAsia="Calibri" w:hAnsiTheme="minorHAnsi" w:cstheme="minorHAnsi"/>
          <w:lang w:val="en-US"/>
        </w:rPr>
        <w:t xml:space="preserve"> Department of Pediatric Radiology, Leipzig University, Leipzig, Germany </w:t>
      </w:r>
    </w:p>
    <w:p w14:paraId="4EE31C36" w14:textId="68EC7600" w:rsidR="0028139F" w:rsidRPr="00CC631C" w:rsidRDefault="00897FB9" w:rsidP="0018223C">
      <w:pPr>
        <w:jc w:val="both"/>
        <w:rPr>
          <w:rFonts w:asciiTheme="minorHAnsi" w:eastAsia="Calibri" w:hAnsiTheme="minorHAnsi" w:cstheme="minorHAnsi"/>
          <w:lang w:val="en-US"/>
        </w:rPr>
      </w:pPr>
      <w:r w:rsidRPr="00CC631C">
        <w:rPr>
          <w:rFonts w:asciiTheme="minorHAnsi" w:eastAsia="Calibri" w:hAnsiTheme="minorHAnsi" w:cstheme="minorHAnsi"/>
          <w:vertAlign w:val="superscript"/>
          <w:lang w:val="en-US"/>
        </w:rPr>
        <w:t>5</w:t>
      </w:r>
      <w:r w:rsidR="0028139F" w:rsidRPr="00CC631C">
        <w:rPr>
          <w:rFonts w:asciiTheme="minorHAnsi" w:eastAsia="Calibri" w:hAnsiTheme="minorHAnsi" w:cstheme="minorHAnsi"/>
          <w:vertAlign w:val="superscript"/>
          <w:lang w:val="en-US"/>
        </w:rPr>
        <w:t xml:space="preserve"> </w:t>
      </w:r>
      <w:r w:rsidR="0028139F" w:rsidRPr="00CC631C">
        <w:rPr>
          <w:rFonts w:asciiTheme="minorHAnsi" w:eastAsia="Calibri" w:hAnsiTheme="minorHAnsi" w:cstheme="minorHAnsi"/>
          <w:lang w:val="en-US"/>
        </w:rPr>
        <w:t xml:space="preserve">Institute of Pathology, Charité – Universitätsmedizin Berlin, corporate member of </w:t>
      </w:r>
    </w:p>
    <w:p w14:paraId="79BE2DF0" w14:textId="77777777" w:rsidR="0028139F" w:rsidRPr="00CC631C" w:rsidRDefault="0028139F" w:rsidP="0018223C">
      <w:pPr>
        <w:jc w:val="both"/>
        <w:rPr>
          <w:rFonts w:asciiTheme="minorHAnsi" w:eastAsia="Calibri" w:hAnsiTheme="minorHAnsi" w:cstheme="minorHAnsi"/>
        </w:rPr>
      </w:pPr>
      <w:r w:rsidRPr="00CC631C">
        <w:rPr>
          <w:rFonts w:asciiTheme="minorHAnsi" w:eastAsia="Calibri" w:hAnsiTheme="minorHAnsi" w:cstheme="minorHAnsi"/>
          <w:lang w:val="en-US"/>
        </w:rPr>
        <w:t xml:space="preserve">  </w:t>
      </w:r>
      <w:r w:rsidRPr="00CC631C">
        <w:rPr>
          <w:rFonts w:asciiTheme="minorHAnsi" w:eastAsia="Calibri" w:hAnsiTheme="minorHAnsi" w:cstheme="minorHAnsi"/>
        </w:rPr>
        <w:t>Freie Universität Berlin and Humboldt-Universität zu Berlin, Berlin, Germany</w:t>
      </w:r>
    </w:p>
    <w:p w14:paraId="0FF546BA" w14:textId="7C70F9DF" w:rsidR="0028139F" w:rsidRPr="00CC631C" w:rsidRDefault="00897FB9" w:rsidP="0018223C">
      <w:pPr>
        <w:jc w:val="both"/>
        <w:rPr>
          <w:rFonts w:asciiTheme="minorHAnsi" w:eastAsia="Calibri" w:hAnsiTheme="minorHAnsi" w:cstheme="minorHAnsi"/>
          <w:lang w:val="en-US"/>
        </w:rPr>
      </w:pPr>
      <w:r w:rsidRPr="00CC631C">
        <w:rPr>
          <w:rFonts w:asciiTheme="minorHAnsi" w:eastAsia="Calibri" w:hAnsiTheme="minorHAnsi" w:cstheme="minorHAnsi"/>
          <w:vertAlign w:val="superscript"/>
          <w:lang w:val="en-US"/>
        </w:rPr>
        <w:t>6</w:t>
      </w:r>
      <w:r w:rsidR="0028139F" w:rsidRPr="00CC631C">
        <w:rPr>
          <w:rFonts w:asciiTheme="minorHAnsi" w:eastAsia="Calibri" w:hAnsiTheme="minorHAnsi" w:cstheme="minorHAnsi"/>
          <w:vertAlign w:val="superscript"/>
          <w:lang w:val="en-US"/>
        </w:rPr>
        <w:t xml:space="preserve"> </w:t>
      </w:r>
      <w:r w:rsidR="0028139F" w:rsidRPr="00CC631C">
        <w:rPr>
          <w:rFonts w:asciiTheme="minorHAnsi" w:eastAsia="Calibri" w:hAnsiTheme="minorHAnsi" w:cstheme="minorHAnsi"/>
          <w:lang w:val="en-US"/>
        </w:rPr>
        <w:t xml:space="preserve">Institute of Pathology, Ludwig-Maximilians-Universität München, Munich, Germany </w:t>
      </w:r>
    </w:p>
    <w:p w14:paraId="4FA70ED5" w14:textId="77777777" w:rsidR="0028139F" w:rsidRPr="00CC631C" w:rsidRDefault="0028139F" w:rsidP="0028139F">
      <w:pPr>
        <w:jc w:val="both"/>
        <w:rPr>
          <w:rFonts w:asciiTheme="minorHAnsi" w:eastAsia="Calibri" w:hAnsiTheme="minorHAnsi" w:cstheme="minorHAnsi"/>
          <w:lang w:val="en-US"/>
        </w:rPr>
      </w:pPr>
    </w:p>
    <w:p w14:paraId="37539377" w14:textId="77777777" w:rsidR="008E6B7C" w:rsidRPr="00CC631C" w:rsidRDefault="008E6B7C" w:rsidP="0028139F">
      <w:pPr>
        <w:jc w:val="both"/>
        <w:rPr>
          <w:rFonts w:asciiTheme="minorHAnsi" w:eastAsia="Calibri" w:hAnsiTheme="minorHAnsi" w:cstheme="minorHAnsi"/>
          <w:b/>
          <w:bCs/>
          <w:lang w:val="en-US"/>
        </w:rPr>
      </w:pPr>
    </w:p>
    <w:p w14:paraId="2A096CEB" w14:textId="77777777" w:rsidR="008E6B7C" w:rsidRPr="00CC631C" w:rsidRDefault="008E6B7C" w:rsidP="0028139F">
      <w:pPr>
        <w:jc w:val="both"/>
        <w:rPr>
          <w:rFonts w:asciiTheme="minorHAnsi" w:eastAsia="Calibri" w:hAnsiTheme="minorHAnsi" w:cstheme="minorHAnsi"/>
          <w:b/>
          <w:bCs/>
          <w:lang w:val="en-US"/>
        </w:rPr>
      </w:pPr>
    </w:p>
    <w:p w14:paraId="27F68502" w14:textId="77777777" w:rsidR="008E6B7C" w:rsidRPr="00CC631C" w:rsidRDefault="008E6B7C" w:rsidP="0028139F">
      <w:pPr>
        <w:jc w:val="both"/>
        <w:rPr>
          <w:rFonts w:asciiTheme="minorHAnsi" w:eastAsia="Calibri" w:hAnsiTheme="minorHAnsi" w:cstheme="minorHAnsi"/>
          <w:b/>
          <w:bCs/>
          <w:lang w:val="en-US"/>
        </w:rPr>
      </w:pPr>
    </w:p>
    <w:p w14:paraId="79F45965" w14:textId="77777777" w:rsidR="008E6B7C" w:rsidRPr="00CC631C" w:rsidRDefault="008E6B7C" w:rsidP="0028139F">
      <w:pPr>
        <w:jc w:val="both"/>
        <w:rPr>
          <w:rFonts w:asciiTheme="minorHAnsi" w:eastAsia="Calibri" w:hAnsiTheme="minorHAnsi" w:cstheme="minorHAnsi"/>
          <w:b/>
          <w:bCs/>
          <w:lang w:val="en-US"/>
        </w:rPr>
      </w:pPr>
    </w:p>
    <w:p w14:paraId="2C7B9B1D" w14:textId="77777777" w:rsidR="008E6B7C" w:rsidRPr="00CC631C" w:rsidRDefault="008E6B7C" w:rsidP="0028139F">
      <w:pPr>
        <w:jc w:val="both"/>
        <w:rPr>
          <w:rFonts w:asciiTheme="minorHAnsi" w:eastAsia="Calibri" w:hAnsiTheme="minorHAnsi" w:cstheme="minorHAnsi"/>
          <w:b/>
          <w:bCs/>
          <w:lang w:val="en-US"/>
        </w:rPr>
      </w:pPr>
    </w:p>
    <w:p w14:paraId="4E81D13B" w14:textId="77777777" w:rsidR="008E6B7C" w:rsidRPr="00CC631C" w:rsidRDefault="008E6B7C" w:rsidP="0028139F">
      <w:pPr>
        <w:jc w:val="both"/>
        <w:rPr>
          <w:rFonts w:asciiTheme="minorHAnsi" w:eastAsia="Calibri" w:hAnsiTheme="minorHAnsi" w:cstheme="minorHAnsi"/>
          <w:b/>
          <w:bCs/>
          <w:lang w:val="en-US"/>
        </w:rPr>
      </w:pPr>
    </w:p>
    <w:p w14:paraId="163C00CD" w14:textId="77777777" w:rsidR="008E6B7C" w:rsidRPr="00CC631C" w:rsidRDefault="008E6B7C" w:rsidP="0028139F">
      <w:pPr>
        <w:jc w:val="both"/>
        <w:rPr>
          <w:rFonts w:asciiTheme="minorHAnsi" w:eastAsia="Calibri" w:hAnsiTheme="minorHAnsi" w:cstheme="minorHAnsi"/>
          <w:b/>
          <w:bCs/>
          <w:lang w:val="en-US"/>
        </w:rPr>
      </w:pPr>
    </w:p>
    <w:p w14:paraId="2DAA32CE" w14:textId="77777777" w:rsidR="008E6B7C" w:rsidRPr="00CC631C" w:rsidRDefault="008E6B7C" w:rsidP="0028139F">
      <w:pPr>
        <w:jc w:val="both"/>
        <w:rPr>
          <w:rFonts w:asciiTheme="minorHAnsi" w:eastAsia="Calibri" w:hAnsiTheme="minorHAnsi" w:cstheme="minorHAnsi"/>
          <w:b/>
          <w:bCs/>
          <w:lang w:val="en-US"/>
        </w:rPr>
      </w:pPr>
    </w:p>
    <w:p w14:paraId="4268EC1F" w14:textId="77777777" w:rsidR="008E6B7C" w:rsidRPr="00CC631C" w:rsidRDefault="008E6B7C" w:rsidP="0028139F">
      <w:pPr>
        <w:jc w:val="both"/>
        <w:rPr>
          <w:rFonts w:asciiTheme="minorHAnsi" w:eastAsia="Calibri" w:hAnsiTheme="minorHAnsi" w:cstheme="minorHAnsi"/>
          <w:b/>
          <w:bCs/>
          <w:lang w:val="en-US"/>
        </w:rPr>
      </w:pPr>
    </w:p>
    <w:p w14:paraId="3708AFF2" w14:textId="77777777" w:rsidR="008E6B7C" w:rsidRPr="00CC631C" w:rsidRDefault="008E6B7C" w:rsidP="0028139F">
      <w:pPr>
        <w:jc w:val="both"/>
        <w:rPr>
          <w:rFonts w:asciiTheme="minorHAnsi" w:eastAsia="Calibri" w:hAnsiTheme="minorHAnsi" w:cstheme="minorHAnsi"/>
          <w:b/>
          <w:bCs/>
          <w:lang w:val="en-US"/>
        </w:rPr>
      </w:pPr>
    </w:p>
    <w:p w14:paraId="7733E3B2" w14:textId="77777777" w:rsidR="008E6B7C" w:rsidRPr="00CC631C" w:rsidRDefault="008E6B7C" w:rsidP="0028139F">
      <w:pPr>
        <w:jc w:val="both"/>
        <w:rPr>
          <w:rFonts w:asciiTheme="minorHAnsi" w:eastAsia="Calibri" w:hAnsiTheme="minorHAnsi" w:cstheme="minorHAnsi"/>
          <w:b/>
          <w:bCs/>
          <w:lang w:val="en-US"/>
        </w:rPr>
      </w:pPr>
    </w:p>
    <w:p w14:paraId="7294C91A" w14:textId="77777777" w:rsidR="00F62ACB" w:rsidRPr="00CC631C" w:rsidRDefault="00F62ACB" w:rsidP="0028139F">
      <w:pPr>
        <w:jc w:val="both"/>
        <w:rPr>
          <w:rFonts w:asciiTheme="minorHAnsi" w:eastAsia="Calibri" w:hAnsiTheme="minorHAnsi" w:cstheme="minorHAnsi"/>
          <w:b/>
          <w:bCs/>
          <w:lang w:val="en-US"/>
        </w:rPr>
      </w:pPr>
    </w:p>
    <w:p w14:paraId="39412B42" w14:textId="77777777" w:rsidR="00F62ACB" w:rsidRPr="00CC631C" w:rsidRDefault="00F62ACB" w:rsidP="0028139F">
      <w:pPr>
        <w:jc w:val="both"/>
        <w:rPr>
          <w:rFonts w:asciiTheme="minorHAnsi" w:eastAsia="Calibri" w:hAnsiTheme="minorHAnsi" w:cstheme="minorHAnsi"/>
          <w:b/>
          <w:bCs/>
          <w:lang w:val="en-US"/>
        </w:rPr>
      </w:pPr>
    </w:p>
    <w:p w14:paraId="77A03885" w14:textId="77777777" w:rsidR="00F62ACB" w:rsidRPr="00CC631C" w:rsidRDefault="00F62ACB" w:rsidP="0028139F">
      <w:pPr>
        <w:jc w:val="both"/>
        <w:rPr>
          <w:rFonts w:asciiTheme="minorHAnsi" w:eastAsia="Calibri" w:hAnsiTheme="minorHAnsi" w:cstheme="minorHAnsi"/>
          <w:b/>
          <w:bCs/>
          <w:lang w:val="en-US"/>
        </w:rPr>
      </w:pPr>
    </w:p>
    <w:p w14:paraId="541CB5B1" w14:textId="77777777" w:rsidR="00F62ACB" w:rsidRPr="00CC631C" w:rsidRDefault="00F62ACB" w:rsidP="0028139F">
      <w:pPr>
        <w:jc w:val="both"/>
        <w:rPr>
          <w:rFonts w:asciiTheme="minorHAnsi" w:eastAsia="Calibri" w:hAnsiTheme="minorHAnsi" w:cstheme="minorHAnsi"/>
          <w:b/>
          <w:bCs/>
          <w:lang w:val="en-US"/>
        </w:rPr>
      </w:pPr>
    </w:p>
    <w:p w14:paraId="1D34E743" w14:textId="77777777" w:rsidR="008E6B7C" w:rsidRPr="00CC631C" w:rsidRDefault="008E6B7C" w:rsidP="0028139F">
      <w:pPr>
        <w:jc w:val="both"/>
        <w:rPr>
          <w:rFonts w:asciiTheme="minorHAnsi" w:eastAsia="Calibri" w:hAnsiTheme="minorHAnsi" w:cstheme="minorHAnsi"/>
          <w:b/>
          <w:bCs/>
          <w:lang w:val="en-US"/>
        </w:rPr>
      </w:pPr>
    </w:p>
    <w:p w14:paraId="2C542046" w14:textId="5751FAF5" w:rsidR="008E6B7C" w:rsidRPr="00CC631C" w:rsidRDefault="00F62ACB" w:rsidP="0028139F">
      <w:pPr>
        <w:jc w:val="both"/>
        <w:rPr>
          <w:rFonts w:asciiTheme="minorHAnsi" w:eastAsia="Calibri" w:hAnsiTheme="minorHAnsi" w:cstheme="minorHAnsi"/>
          <w:b/>
          <w:bCs/>
          <w:lang w:val="en-US"/>
        </w:rPr>
      </w:pPr>
      <w:r w:rsidRPr="00CC631C">
        <w:rPr>
          <w:rFonts w:asciiTheme="minorHAnsi" w:eastAsia="Calibri" w:hAnsiTheme="minorHAnsi" w:cstheme="minorHAnsi"/>
          <w:b/>
          <w:bCs/>
          <w:lang w:val="en-US"/>
        </w:rPr>
        <w:t>Ethics Statement</w:t>
      </w:r>
    </w:p>
    <w:p w14:paraId="332BC39C" w14:textId="00018A67" w:rsidR="008E6B7C" w:rsidRPr="00CC631C" w:rsidRDefault="00F62ACB" w:rsidP="0028139F">
      <w:pPr>
        <w:jc w:val="both"/>
        <w:rPr>
          <w:rFonts w:asciiTheme="minorHAnsi" w:eastAsia="Calibri" w:hAnsiTheme="minorHAnsi" w:cstheme="minorHAnsi"/>
          <w:b/>
          <w:bCs/>
          <w:lang w:val="en-US"/>
        </w:rPr>
      </w:pPr>
      <w:r w:rsidRPr="00CC631C">
        <w:rPr>
          <w:rFonts w:asciiTheme="minorHAnsi" w:hAnsiTheme="minorHAnsi" w:cstheme="minorHAnsi"/>
          <w:lang w:val="en-GB"/>
        </w:rPr>
        <w:t xml:space="preserve">This study was conducted in accordance with the Ethics Committee of the Medical Faculty of Leipzig </w:t>
      </w:r>
      <w:r w:rsidR="003B25F9" w:rsidRPr="00CC631C">
        <w:rPr>
          <w:rFonts w:asciiTheme="minorHAnsi" w:hAnsiTheme="minorHAnsi" w:cstheme="minorHAnsi"/>
          <w:lang w:val="en-GB"/>
        </w:rPr>
        <w:t xml:space="preserve">University </w:t>
      </w:r>
      <w:r w:rsidRPr="00CC631C">
        <w:rPr>
          <w:rFonts w:asciiTheme="minorHAnsi" w:hAnsiTheme="minorHAnsi" w:cstheme="minorHAnsi"/>
          <w:lang w:val="en-GB"/>
        </w:rPr>
        <w:t xml:space="preserve">(009/24-ek), all procedures </w:t>
      </w:r>
      <w:r w:rsidR="006017D5" w:rsidRPr="00CC631C">
        <w:rPr>
          <w:rFonts w:asciiTheme="minorHAnsi" w:hAnsiTheme="minorHAnsi" w:cstheme="minorHAnsi"/>
          <w:lang w:val="en-GB"/>
        </w:rPr>
        <w:t>complied</w:t>
      </w:r>
      <w:r w:rsidRPr="00CC631C">
        <w:rPr>
          <w:rFonts w:asciiTheme="minorHAnsi" w:hAnsiTheme="minorHAnsi" w:cstheme="minorHAnsi"/>
          <w:lang w:val="en-GB"/>
        </w:rPr>
        <w:t xml:space="preserve"> with the Declaration of Helsinki.</w:t>
      </w:r>
    </w:p>
    <w:p w14:paraId="50894826" w14:textId="77777777" w:rsidR="008E6B7C" w:rsidRPr="00CC631C" w:rsidRDefault="008E6B7C" w:rsidP="0028139F">
      <w:pPr>
        <w:jc w:val="both"/>
        <w:rPr>
          <w:rFonts w:asciiTheme="minorHAnsi" w:eastAsia="Calibri" w:hAnsiTheme="minorHAnsi" w:cstheme="minorHAnsi"/>
          <w:b/>
          <w:bCs/>
          <w:lang w:val="en-US"/>
        </w:rPr>
      </w:pPr>
    </w:p>
    <w:p w14:paraId="0291CECB" w14:textId="77777777" w:rsidR="008E6B7C" w:rsidRPr="00CC631C" w:rsidRDefault="008E6B7C" w:rsidP="0028139F">
      <w:pPr>
        <w:jc w:val="both"/>
        <w:rPr>
          <w:rFonts w:asciiTheme="minorHAnsi" w:eastAsia="Calibri" w:hAnsiTheme="minorHAnsi" w:cstheme="minorHAnsi"/>
          <w:b/>
          <w:bCs/>
          <w:lang w:val="en-US"/>
        </w:rPr>
      </w:pPr>
    </w:p>
    <w:p w14:paraId="179A55F4" w14:textId="77777777" w:rsidR="00F62ACB" w:rsidRPr="00CC631C" w:rsidRDefault="00F62ACB" w:rsidP="00333A97">
      <w:pPr>
        <w:jc w:val="both"/>
        <w:rPr>
          <w:rFonts w:asciiTheme="minorHAnsi" w:eastAsia="Calibri" w:hAnsiTheme="minorHAnsi" w:cstheme="minorHAnsi"/>
          <w:b/>
          <w:bCs/>
          <w:lang w:val="en-US"/>
        </w:rPr>
      </w:pPr>
    </w:p>
    <w:p w14:paraId="7F656EFF" w14:textId="6C731FDD" w:rsidR="00333A97" w:rsidRPr="00CC631C" w:rsidRDefault="00333A97" w:rsidP="00333A97">
      <w:pPr>
        <w:jc w:val="both"/>
        <w:rPr>
          <w:rFonts w:asciiTheme="minorHAnsi" w:eastAsia="Calibri" w:hAnsiTheme="minorHAnsi" w:cstheme="minorHAnsi"/>
          <w:b/>
          <w:bCs/>
          <w:lang w:val="en-US"/>
        </w:rPr>
      </w:pPr>
      <w:r w:rsidRPr="00CC631C">
        <w:rPr>
          <w:rFonts w:asciiTheme="minorHAnsi" w:eastAsia="Calibri" w:hAnsiTheme="minorHAnsi" w:cstheme="minorHAnsi"/>
          <w:b/>
          <w:bCs/>
          <w:lang w:val="en-US"/>
        </w:rPr>
        <w:t>Corresponding author:</w:t>
      </w:r>
    </w:p>
    <w:p w14:paraId="0B9BDC0A" w14:textId="77777777" w:rsidR="00333A97" w:rsidRPr="00CC631C" w:rsidRDefault="00333A97" w:rsidP="00333A97">
      <w:pPr>
        <w:jc w:val="both"/>
        <w:rPr>
          <w:rFonts w:asciiTheme="minorHAnsi" w:eastAsia="Calibri" w:hAnsiTheme="minorHAnsi" w:cstheme="minorHAnsi"/>
          <w:lang w:val="en-US"/>
        </w:rPr>
      </w:pPr>
      <w:r w:rsidRPr="00CC631C">
        <w:rPr>
          <w:rFonts w:asciiTheme="minorHAnsi" w:eastAsia="Calibri" w:hAnsiTheme="minorHAnsi" w:cstheme="minorHAnsi"/>
          <w:lang w:val="en-US"/>
        </w:rPr>
        <w:t xml:space="preserve">Prof. Dr. med. Maximilian von Laffert, </w:t>
      </w:r>
    </w:p>
    <w:p w14:paraId="5673E276" w14:textId="36C3ABA0" w:rsidR="00333A97" w:rsidRPr="00CC631C" w:rsidRDefault="00333A97" w:rsidP="00333A97">
      <w:pPr>
        <w:jc w:val="both"/>
        <w:rPr>
          <w:rFonts w:asciiTheme="minorHAnsi" w:eastAsia="Calibri" w:hAnsiTheme="minorHAnsi" w:cstheme="minorHAnsi"/>
          <w:lang w:val="en-US"/>
        </w:rPr>
      </w:pPr>
      <w:r w:rsidRPr="00CC631C">
        <w:rPr>
          <w:rFonts w:asciiTheme="minorHAnsi" w:eastAsia="Calibri" w:hAnsiTheme="minorHAnsi" w:cstheme="minorHAnsi"/>
          <w:lang w:val="en-US"/>
        </w:rPr>
        <w:t xml:space="preserve">Institute of Pathology, Leipzig University, </w:t>
      </w:r>
    </w:p>
    <w:p w14:paraId="76BA559A" w14:textId="3E261802" w:rsidR="00333A97" w:rsidRPr="00CC631C" w:rsidRDefault="00333A97" w:rsidP="00333A97">
      <w:pPr>
        <w:jc w:val="both"/>
        <w:rPr>
          <w:rFonts w:asciiTheme="minorHAnsi" w:eastAsia="Calibri" w:hAnsiTheme="minorHAnsi" w:cstheme="minorHAnsi"/>
        </w:rPr>
      </w:pPr>
      <w:r w:rsidRPr="00CC631C">
        <w:rPr>
          <w:rFonts w:asciiTheme="minorHAnsi" w:eastAsia="Calibri" w:hAnsiTheme="minorHAnsi" w:cstheme="minorHAnsi"/>
        </w:rPr>
        <w:t>Liebigstraße 26, 04103 Leipzig, Germany</w:t>
      </w:r>
    </w:p>
    <w:p w14:paraId="6572E0D7" w14:textId="66DEAE3E" w:rsidR="00333A97" w:rsidRPr="00CC631C" w:rsidRDefault="00333A97" w:rsidP="00333A97">
      <w:pPr>
        <w:jc w:val="both"/>
        <w:rPr>
          <w:rFonts w:asciiTheme="minorHAnsi" w:eastAsia="Calibri" w:hAnsiTheme="minorHAnsi" w:cstheme="minorHAnsi"/>
        </w:rPr>
      </w:pPr>
      <w:r w:rsidRPr="00CC631C">
        <w:rPr>
          <w:rFonts w:asciiTheme="minorHAnsi" w:eastAsia="Calibri" w:hAnsiTheme="minorHAnsi" w:cstheme="minorHAnsi"/>
        </w:rPr>
        <w:t>Email: maximilian.von-laffert@medizin.uni-leipzig.de</w:t>
      </w:r>
    </w:p>
    <w:p w14:paraId="2BCF3886" w14:textId="77777777" w:rsidR="008E6B7C" w:rsidRPr="00CC631C" w:rsidRDefault="008E6B7C" w:rsidP="00831E40">
      <w:pPr>
        <w:jc w:val="both"/>
        <w:rPr>
          <w:rFonts w:asciiTheme="minorHAnsi" w:eastAsia="Calibri" w:hAnsiTheme="minorHAnsi" w:cstheme="minorHAnsi"/>
          <w:b/>
          <w:color w:val="000000"/>
        </w:rPr>
      </w:pPr>
    </w:p>
    <w:p w14:paraId="2703FDE3" w14:textId="77777777" w:rsidR="00535F21" w:rsidRPr="00CC631C" w:rsidRDefault="00535F21" w:rsidP="00831E40">
      <w:pPr>
        <w:jc w:val="both"/>
        <w:rPr>
          <w:rFonts w:asciiTheme="minorHAnsi" w:eastAsia="Calibri" w:hAnsiTheme="minorHAnsi" w:cstheme="minorHAnsi"/>
          <w:b/>
          <w:color w:val="000000"/>
        </w:rPr>
      </w:pPr>
    </w:p>
    <w:p w14:paraId="44649F7A" w14:textId="77777777" w:rsidR="008E6B7C" w:rsidRPr="00CC631C" w:rsidRDefault="008E6B7C" w:rsidP="00831E40">
      <w:pPr>
        <w:jc w:val="both"/>
        <w:rPr>
          <w:rFonts w:asciiTheme="minorHAnsi" w:eastAsia="Calibri" w:hAnsiTheme="minorHAnsi" w:cstheme="minorHAnsi"/>
          <w:b/>
          <w:color w:val="000000"/>
        </w:rPr>
      </w:pPr>
    </w:p>
    <w:p w14:paraId="5EC51943" w14:textId="166B7A5A" w:rsidR="00333A97" w:rsidRPr="00CC631C" w:rsidRDefault="002D4ABD" w:rsidP="0018486A">
      <w:pPr>
        <w:jc w:val="both"/>
        <w:rPr>
          <w:rFonts w:asciiTheme="minorHAnsi" w:eastAsia="Calibri" w:hAnsiTheme="minorHAnsi" w:cstheme="minorHAnsi"/>
          <w:b/>
          <w:color w:val="000000"/>
          <w:lang w:val="en-US"/>
        </w:rPr>
      </w:pPr>
      <w:r w:rsidRPr="00CC631C">
        <w:rPr>
          <w:rFonts w:asciiTheme="minorHAnsi" w:eastAsia="Calibri" w:hAnsiTheme="minorHAnsi" w:cstheme="minorHAnsi"/>
          <w:b/>
          <w:color w:val="000000"/>
          <w:lang w:val="en-US"/>
        </w:rPr>
        <w:lastRenderedPageBreak/>
        <w:t>Abstract</w:t>
      </w:r>
      <w:r w:rsidR="00253F32" w:rsidRPr="00CC631C">
        <w:rPr>
          <w:rFonts w:asciiTheme="minorHAnsi" w:eastAsia="Calibri" w:hAnsiTheme="minorHAnsi" w:cstheme="minorHAnsi"/>
          <w:b/>
          <w:color w:val="000000"/>
          <w:lang w:val="en-US"/>
        </w:rPr>
        <w:t xml:space="preserve"> </w:t>
      </w:r>
      <w:r w:rsidR="00FF136A" w:rsidRPr="00CC631C">
        <w:rPr>
          <w:rFonts w:asciiTheme="minorHAnsi" w:eastAsia="Calibri" w:hAnsiTheme="minorHAnsi" w:cstheme="minorHAnsi"/>
          <w:b/>
          <w:color w:val="000000"/>
          <w:lang w:val="en-US"/>
        </w:rPr>
        <w:t xml:space="preserve"> </w:t>
      </w:r>
    </w:p>
    <w:p w14:paraId="091BF169" w14:textId="6C45FA36" w:rsidR="00213399" w:rsidRPr="00CC631C" w:rsidRDefault="00C41FF3" w:rsidP="00213399">
      <w:pPr>
        <w:jc w:val="both"/>
        <w:rPr>
          <w:rFonts w:asciiTheme="minorHAnsi" w:eastAsia="Calibri" w:hAnsiTheme="minorHAnsi" w:cstheme="minorHAnsi"/>
          <w:b/>
          <w:color w:val="000000"/>
          <w:lang w:val="en-US"/>
        </w:rPr>
      </w:pPr>
      <w:r w:rsidRPr="00CC631C">
        <w:rPr>
          <w:rFonts w:asciiTheme="minorHAnsi" w:eastAsia="Calibri" w:hAnsiTheme="minorHAnsi" w:cstheme="minorHAnsi"/>
          <w:b/>
          <w:color w:val="000000"/>
          <w:lang w:val="en-US"/>
        </w:rPr>
        <w:t xml:space="preserve">Background: </w:t>
      </w:r>
      <w:r w:rsidR="00213399" w:rsidRPr="00CC631C">
        <w:rPr>
          <w:rFonts w:asciiTheme="minorHAnsi" w:eastAsia="Calibri" w:hAnsiTheme="minorHAnsi" w:cstheme="minorHAnsi"/>
          <w:bCs/>
          <w:color w:val="000000"/>
          <w:lang w:val="en-US"/>
        </w:rPr>
        <w:t>Congenital pulmonary airway malformation (CPAM) is among the most common congenital lung disorders.</w:t>
      </w:r>
      <w:r w:rsidR="00213399" w:rsidRPr="00CC631C">
        <w:rPr>
          <w:rFonts w:asciiTheme="minorHAnsi" w:eastAsia="Calibri" w:hAnsiTheme="minorHAnsi" w:cstheme="minorHAnsi"/>
          <w:b/>
          <w:color w:val="000000"/>
          <w:lang w:val="en-US"/>
        </w:rPr>
        <w:t xml:space="preserve"> </w:t>
      </w:r>
      <w:r w:rsidR="00213399" w:rsidRPr="00CC631C">
        <w:rPr>
          <w:rFonts w:asciiTheme="minorHAnsi" w:eastAsia="Calibri" w:hAnsiTheme="minorHAnsi" w:cstheme="minorHAnsi"/>
          <w:bCs/>
          <w:color w:val="000000"/>
          <w:lang w:val="en-US"/>
        </w:rPr>
        <w:t xml:space="preserve">Possible findings are foci of mucinous cell clusters (MCCs), harboring </w:t>
      </w:r>
      <w:r w:rsidR="00213399" w:rsidRPr="00CC631C">
        <w:rPr>
          <w:rFonts w:asciiTheme="minorHAnsi" w:eastAsia="Calibri" w:hAnsiTheme="minorHAnsi" w:cstheme="minorHAnsi"/>
          <w:bCs/>
          <w:i/>
          <w:color w:val="000000"/>
          <w:lang w:val="en-US"/>
        </w:rPr>
        <w:t>KRAS</w:t>
      </w:r>
      <w:r w:rsidR="00213399" w:rsidRPr="00CC631C">
        <w:rPr>
          <w:rFonts w:asciiTheme="minorHAnsi" w:eastAsia="Calibri" w:hAnsiTheme="minorHAnsi" w:cstheme="minorHAnsi"/>
          <w:bCs/>
          <w:color w:val="000000"/>
          <w:lang w:val="en-US"/>
        </w:rPr>
        <w:t>-mutations. Studies combining morphology, immunohistochemistry (IHC), and molecular data are scarce.</w:t>
      </w:r>
    </w:p>
    <w:p w14:paraId="05E4CB56" w14:textId="40522D28" w:rsidR="00213399" w:rsidRPr="00CC631C" w:rsidRDefault="00C41FF3" w:rsidP="00262B57">
      <w:pPr>
        <w:jc w:val="both"/>
        <w:rPr>
          <w:rFonts w:asciiTheme="minorHAnsi" w:eastAsia="Calibri" w:hAnsiTheme="minorHAnsi" w:cstheme="minorHAnsi"/>
          <w:b/>
          <w:color w:val="000000"/>
          <w:lang w:val="en-US"/>
        </w:rPr>
      </w:pPr>
      <w:r w:rsidRPr="00CC631C">
        <w:rPr>
          <w:rFonts w:asciiTheme="minorHAnsi" w:eastAsia="Calibri" w:hAnsiTheme="minorHAnsi" w:cstheme="minorHAnsi"/>
          <w:b/>
          <w:color w:val="000000"/>
          <w:lang w:val="en-US"/>
        </w:rPr>
        <w:t xml:space="preserve">Material and methods: </w:t>
      </w:r>
      <w:r w:rsidR="00262B57" w:rsidRPr="00CC631C">
        <w:rPr>
          <w:rFonts w:asciiTheme="minorHAnsi" w:hAnsiTheme="minorHAnsi" w:cstheme="minorHAnsi"/>
          <w:color w:val="000000"/>
          <w:lang w:val="en-US"/>
        </w:rPr>
        <w:t>46 CPAM</w:t>
      </w:r>
      <w:r w:rsidR="00213399" w:rsidRPr="00CC631C">
        <w:rPr>
          <w:rFonts w:asciiTheme="minorHAnsi" w:hAnsiTheme="minorHAnsi" w:cstheme="minorHAnsi"/>
          <w:color w:val="000000"/>
          <w:lang w:val="en-US"/>
        </w:rPr>
        <w:t>-</w:t>
      </w:r>
      <w:r w:rsidR="00262B57" w:rsidRPr="00CC631C">
        <w:rPr>
          <w:rFonts w:asciiTheme="minorHAnsi" w:hAnsiTheme="minorHAnsi" w:cstheme="minorHAnsi"/>
          <w:color w:val="000000"/>
          <w:lang w:val="en-US"/>
        </w:rPr>
        <w:t xml:space="preserve">lesions were assessed by conventional histomorphology. IHC was performed to analyze lung-specific markers, transcription factors, and epithelial markers reflecting the structural composition of the bronchial tree and alveolar system. </w:t>
      </w:r>
      <w:r w:rsidR="00213399" w:rsidRPr="00CC631C">
        <w:rPr>
          <w:rFonts w:asciiTheme="minorHAnsi" w:hAnsiTheme="minorHAnsi" w:cstheme="minorHAnsi"/>
          <w:color w:val="000000"/>
          <w:lang w:val="en-US"/>
        </w:rPr>
        <w:t>N</w:t>
      </w:r>
      <w:r w:rsidR="00262B57" w:rsidRPr="00CC631C">
        <w:rPr>
          <w:rFonts w:asciiTheme="minorHAnsi" w:hAnsiTheme="minorHAnsi" w:cstheme="minorHAnsi"/>
          <w:color w:val="000000"/>
          <w:lang w:val="en-US"/>
        </w:rPr>
        <w:t>ext-generation sequencing (NGS) was conducted to identify mutations and fusions.</w:t>
      </w:r>
    </w:p>
    <w:p w14:paraId="1C7FD7A0" w14:textId="324FD289" w:rsidR="00262B57" w:rsidRPr="00CC631C" w:rsidRDefault="00C41FF3" w:rsidP="00C41FF3">
      <w:pPr>
        <w:jc w:val="both"/>
        <w:rPr>
          <w:rFonts w:asciiTheme="minorHAnsi" w:hAnsiTheme="minorHAnsi" w:cstheme="minorHAnsi"/>
          <w:color w:val="000000"/>
          <w:lang w:val="en-US"/>
        </w:rPr>
      </w:pPr>
      <w:r w:rsidRPr="00CC631C">
        <w:rPr>
          <w:rFonts w:asciiTheme="minorHAnsi" w:hAnsiTheme="minorHAnsi" w:cstheme="minorHAnsi"/>
          <w:b/>
          <w:lang w:val="en-US"/>
        </w:rPr>
        <w:t>Results:</w:t>
      </w:r>
      <w:r w:rsidRPr="00CC631C">
        <w:rPr>
          <w:rFonts w:asciiTheme="minorHAnsi" w:hAnsiTheme="minorHAnsi" w:cstheme="minorHAnsi"/>
          <w:lang w:val="en-US"/>
        </w:rPr>
        <w:t xml:space="preserve"> </w:t>
      </w:r>
      <w:r w:rsidR="00027CA7" w:rsidRPr="00CC631C">
        <w:rPr>
          <w:rFonts w:asciiTheme="minorHAnsi" w:hAnsiTheme="minorHAnsi" w:cstheme="minorHAnsi"/>
          <w:lang w:val="en-US"/>
        </w:rPr>
        <w:t xml:space="preserve">CPAM type 1 was found in 50%, type 2 in 22%, type 3 in 6%. A mixed pattern of type 1 and 2 was observed in 22%. The epithelial lining was strongly positive for CK7 and TTF-1 in all samples. Expression for </w:t>
      </w:r>
      <w:r w:rsidR="00027CA7" w:rsidRPr="00CC631C">
        <w:rPr>
          <w:rFonts w:asciiTheme="minorHAnsi" w:hAnsiTheme="minorHAnsi" w:cstheme="minorHAnsi"/>
          <w:bCs/>
          <w:lang w:val="en-US"/>
        </w:rPr>
        <w:t>Napsin A, Surfactant A, p40, CK5/6, and CK20</w:t>
      </w:r>
      <w:r w:rsidR="00027CA7" w:rsidRPr="00CC631C">
        <w:rPr>
          <w:rFonts w:asciiTheme="minorHAnsi" w:hAnsiTheme="minorHAnsi" w:cstheme="minorHAnsi"/>
          <w:b/>
          <w:bCs/>
          <w:lang w:val="en-US"/>
        </w:rPr>
        <w:t xml:space="preserve"> </w:t>
      </w:r>
      <w:r w:rsidR="00027CA7" w:rsidRPr="00CC631C">
        <w:rPr>
          <w:rFonts w:asciiTheme="minorHAnsi" w:hAnsiTheme="minorHAnsi" w:cstheme="minorHAnsi"/>
          <w:lang w:val="en-US"/>
        </w:rPr>
        <w:t xml:space="preserve">varied within and between subtypes. </w:t>
      </w:r>
      <w:r w:rsidR="00027CA7" w:rsidRPr="00CC631C">
        <w:rPr>
          <w:rFonts w:asciiTheme="minorHAnsi" w:hAnsiTheme="minorHAnsi" w:cstheme="minorHAnsi"/>
          <w:color w:val="000000" w:themeColor="text1"/>
          <w:lang w:val="en-US"/>
        </w:rPr>
        <w:t xml:space="preserve">P40 and CK5/6 were more enriched in type 1 compared to type 2. </w:t>
      </w:r>
      <w:r w:rsidR="00027CA7" w:rsidRPr="00CC631C">
        <w:rPr>
          <w:rFonts w:asciiTheme="minorHAnsi" w:hAnsiTheme="minorHAnsi" w:cstheme="minorHAnsi"/>
          <w:lang w:val="en-US"/>
        </w:rPr>
        <w:t xml:space="preserve">MCCs </w:t>
      </w:r>
      <w:r w:rsidR="00A16F66" w:rsidRPr="00CC631C">
        <w:rPr>
          <w:rFonts w:asciiTheme="minorHAnsi" w:hAnsiTheme="minorHAnsi" w:cstheme="minorHAnsi"/>
          <w:lang w:val="en-US"/>
        </w:rPr>
        <w:t>occurred</w:t>
      </w:r>
      <w:r w:rsidR="00027CA7" w:rsidRPr="00CC631C">
        <w:rPr>
          <w:rFonts w:asciiTheme="minorHAnsi" w:hAnsiTheme="minorHAnsi" w:cstheme="minorHAnsi"/>
          <w:lang w:val="en-US"/>
        </w:rPr>
        <w:t xml:space="preserve"> in 17%. Mutations were found in 24% (</w:t>
      </w:r>
      <w:r w:rsidR="00A16F66" w:rsidRPr="00CC631C">
        <w:rPr>
          <w:rFonts w:asciiTheme="minorHAnsi" w:hAnsiTheme="minorHAnsi" w:cstheme="minorHAnsi"/>
          <w:lang w:val="en-US"/>
        </w:rPr>
        <w:t>9x</w:t>
      </w:r>
      <w:r w:rsidR="00027CA7" w:rsidRPr="00CC631C">
        <w:rPr>
          <w:rFonts w:asciiTheme="minorHAnsi" w:hAnsiTheme="minorHAnsi" w:cstheme="minorHAnsi"/>
          <w:i/>
          <w:lang w:val="en-US"/>
        </w:rPr>
        <w:t>KRAS</w:t>
      </w:r>
      <w:r w:rsidR="00027CA7" w:rsidRPr="00CC631C">
        <w:rPr>
          <w:rFonts w:asciiTheme="minorHAnsi" w:hAnsiTheme="minorHAnsi" w:cstheme="minorHAnsi"/>
          <w:iCs/>
          <w:lang w:val="en-US"/>
        </w:rPr>
        <w:t xml:space="preserve">; </w:t>
      </w:r>
      <w:r w:rsidR="00A16F66" w:rsidRPr="00CC631C">
        <w:rPr>
          <w:rFonts w:asciiTheme="minorHAnsi" w:hAnsiTheme="minorHAnsi" w:cstheme="minorHAnsi"/>
          <w:iCs/>
          <w:lang w:val="en-US"/>
        </w:rPr>
        <w:t>2x</w:t>
      </w:r>
      <w:r w:rsidR="00027CA7" w:rsidRPr="00CC631C">
        <w:rPr>
          <w:rFonts w:asciiTheme="minorHAnsi" w:hAnsiTheme="minorHAnsi" w:cstheme="minorHAnsi"/>
          <w:i/>
          <w:lang w:val="en-US"/>
        </w:rPr>
        <w:t>FGFR2</w:t>
      </w:r>
      <w:r w:rsidR="00027CA7" w:rsidRPr="00CC631C">
        <w:rPr>
          <w:rFonts w:asciiTheme="minorHAnsi" w:hAnsiTheme="minorHAnsi" w:cstheme="minorHAnsi"/>
          <w:iCs/>
          <w:lang w:val="en-US"/>
        </w:rPr>
        <w:t xml:space="preserve">). Besides classical </w:t>
      </w:r>
      <w:r w:rsidR="00027CA7" w:rsidRPr="00CC631C">
        <w:rPr>
          <w:rFonts w:asciiTheme="minorHAnsi" w:hAnsiTheme="minorHAnsi" w:cstheme="minorHAnsi"/>
          <w:i/>
          <w:iCs/>
          <w:lang w:val="en-US"/>
        </w:rPr>
        <w:t>KRAS</w:t>
      </w:r>
      <w:r w:rsidR="00027CA7" w:rsidRPr="00CC631C">
        <w:rPr>
          <w:rFonts w:asciiTheme="minorHAnsi" w:hAnsiTheme="minorHAnsi" w:cstheme="minorHAnsi"/>
          <w:iCs/>
          <w:lang w:val="en-US"/>
        </w:rPr>
        <w:t>-mutations (</w:t>
      </w:r>
      <w:r w:rsidR="00027CA7" w:rsidRPr="00CC631C">
        <w:rPr>
          <w:rFonts w:asciiTheme="minorHAnsi" w:hAnsiTheme="minorHAnsi" w:cstheme="minorHAnsi"/>
          <w:lang w:val="en-US"/>
        </w:rPr>
        <w:t>G12D</w:t>
      </w:r>
      <w:r w:rsidR="00027CA7" w:rsidRPr="00CC631C">
        <w:rPr>
          <w:rFonts w:asciiTheme="minorHAnsi" w:hAnsiTheme="minorHAnsi" w:cstheme="minorHAnsi"/>
          <w:iCs/>
          <w:lang w:val="en-US"/>
        </w:rPr>
        <w:t xml:space="preserve">, </w:t>
      </w:r>
      <w:r w:rsidR="00027CA7" w:rsidRPr="00CC631C">
        <w:rPr>
          <w:rFonts w:asciiTheme="minorHAnsi" w:hAnsiTheme="minorHAnsi" w:cstheme="minorHAnsi"/>
          <w:lang w:val="en-US"/>
        </w:rPr>
        <w:t>G12V</w:t>
      </w:r>
      <w:r w:rsidR="00027CA7" w:rsidRPr="00CC631C">
        <w:rPr>
          <w:rFonts w:asciiTheme="minorHAnsi" w:hAnsiTheme="minorHAnsi" w:cstheme="minorHAnsi"/>
          <w:iCs/>
          <w:lang w:val="en-US"/>
        </w:rPr>
        <w:t>), two cases showed a double</w:t>
      </w:r>
      <w:r w:rsidR="00A16F66" w:rsidRPr="00CC631C">
        <w:rPr>
          <w:rFonts w:asciiTheme="minorHAnsi" w:hAnsiTheme="minorHAnsi" w:cstheme="minorHAnsi"/>
          <w:iCs/>
          <w:lang w:val="en-US"/>
        </w:rPr>
        <w:t>-</w:t>
      </w:r>
      <w:r w:rsidR="00027CA7" w:rsidRPr="00CC631C">
        <w:rPr>
          <w:rFonts w:asciiTheme="minorHAnsi" w:hAnsiTheme="minorHAnsi" w:cstheme="minorHAnsi"/>
          <w:iCs/>
          <w:lang w:val="en-US"/>
        </w:rPr>
        <w:t>mutation</w:t>
      </w:r>
      <w:r w:rsidR="00A16F66" w:rsidRPr="00CC631C">
        <w:rPr>
          <w:rFonts w:asciiTheme="minorHAnsi" w:hAnsiTheme="minorHAnsi" w:cstheme="minorHAnsi"/>
          <w:iCs/>
          <w:lang w:val="en-US"/>
        </w:rPr>
        <w:t>-</w:t>
      </w:r>
      <w:r w:rsidR="00027CA7" w:rsidRPr="00CC631C">
        <w:rPr>
          <w:rFonts w:asciiTheme="minorHAnsi" w:hAnsiTheme="minorHAnsi" w:cstheme="minorHAnsi"/>
          <w:iCs/>
          <w:lang w:val="en-US"/>
        </w:rPr>
        <w:t>pattern (</w:t>
      </w:r>
      <w:r w:rsidR="00027CA7" w:rsidRPr="00CC631C">
        <w:rPr>
          <w:rFonts w:asciiTheme="minorHAnsi" w:hAnsiTheme="minorHAnsi" w:cstheme="minorHAnsi"/>
          <w:lang w:val="en-US"/>
        </w:rPr>
        <w:t>G12D/G12V; G12D/</w:t>
      </w:r>
      <w:r w:rsidR="00027CA7" w:rsidRPr="00CC631C">
        <w:rPr>
          <w:rFonts w:asciiTheme="minorHAnsi" w:hAnsiTheme="minorHAnsi" w:cstheme="minorHAnsi"/>
          <w:i/>
          <w:lang w:val="en-US"/>
        </w:rPr>
        <w:t>TP53</w:t>
      </w:r>
      <w:r w:rsidR="00027CA7" w:rsidRPr="00CC631C">
        <w:rPr>
          <w:rFonts w:asciiTheme="minorHAnsi" w:hAnsiTheme="minorHAnsi" w:cstheme="minorHAnsi"/>
          <w:iCs/>
          <w:lang w:val="en-US"/>
        </w:rPr>
        <w:t xml:space="preserve">). </w:t>
      </w:r>
      <w:r w:rsidR="00027CA7" w:rsidRPr="00CC631C">
        <w:rPr>
          <w:rFonts w:asciiTheme="minorHAnsi" w:hAnsiTheme="minorHAnsi" w:cstheme="minorHAnsi"/>
          <w:bCs/>
          <w:lang w:val="en-US"/>
        </w:rPr>
        <w:t xml:space="preserve">In all MCC-cases the same mutation with comparable allele frequencies was found in mucinous and non-mucinous areas. </w:t>
      </w:r>
      <w:r w:rsidR="00027CA7" w:rsidRPr="00CC631C">
        <w:rPr>
          <w:rFonts w:asciiTheme="minorHAnsi" w:hAnsiTheme="minorHAnsi" w:cstheme="minorHAnsi"/>
          <w:iCs/>
          <w:lang w:val="en-US"/>
        </w:rPr>
        <w:t>No fusions were detected.</w:t>
      </w:r>
    </w:p>
    <w:p w14:paraId="4CBC9385" w14:textId="440B5B79" w:rsidR="00027CA7" w:rsidRPr="00CC631C" w:rsidRDefault="00C41FF3" w:rsidP="00A25FB8">
      <w:pPr>
        <w:jc w:val="both"/>
        <w:rPr>
          <w:rFonts w:asciiTheme="minorHAnsi" w:hAnsiTheme="minorHAnsi" w:cstheme="minorHAnsi"/>
          <w:color w:val="000000"/>
          <w:lang w:val="en-US"/>
        </w:rPr>
      </w:pPr>
      <w:r w:rsidRPr="00CC631C">
        <w:rPr>
          <w:rFonts w:asciiTheme="minorHAnsi" w:eastAsia="Calibri" w:hAnsiTheme="minorHAnsi" w:cstheme="minorHAnsi"/>
          <w:b/>
          <w:color w:val="000000"/>
          <w:lang w:val="en-US"/>
        </w:rPr>
        <w:t xml:space="preserve">Conclusions: </w:t>
      </w:r>
      <w:r w:rsidR="00027CA7" w:rsidRPr="00CC631C">
        <w:rPr>
          <w:rFonts w:asciiTheme="minorHAnsi" w:hAnsiTheme="minorHAnsi" w:cstheme="minorHAnsi"/>
          <w:color w:val="000000"/>
          <w:lang w:val="en-US"/>
        </w:rPr>
        <w:t xml:space="preserve">The presence of mixed-type patterns supports </w:t>
      </w:r>
      <w:r w:rsidR="00262B57" w:rsidRPr="00CC631C">
        <w:rPr>
          <w:rFonts w:asciiTheme="minorHAnsi" w:hAnsiTheme="minorHAnsi" w:cstheme="minorHAnsi"/>
          <w:color w:val="000000"/>
          <w:lang w:val="en-US"/>
        </w:rPr>
        <w:t xml:space="preserve">the hypothesis that CPAM </w:t>
      </w:r>
      <w:r w:rsidR="00027CA7" w:rsidRPr="00CC631C">
        <w:rPr>
          <w:rFonts w:asciiTheme="minorHAnsi" w:hAnsiTheme="minorHAnsi" w:cstheme="minorHAnsi"/>
          <w:color w:val="000000"/>
          <w:lang w:val="en-US"/>
        </w:rPr>
        <w:t xml:space="preserve">represents a continuum of developmental </w:t>
      </w:r>
      <w:r w:rsidR="00262B57" w:rsidRPr="00CC631C">
        <w:rPr>
          <w:rFonts w:asciiTheme="minorHAnsi" w:hAnsiTheme="minorHAnsi" w:cstheme="minorHAnsi"/>
          <w:color w:val="000000"/>
          <w:lang w:val="en-US"/>
        </w:rPr>
        <w:t xml:space="preserve">disturbances occurring at various stages of lung branching morphogenesis. </w:t>
      </w:r>
      <w:r w:rsidR="00027CA7" w:rsidRPr="00CC631C">
        <w:rPr>
          <w:rFonts w:asciiTheme="minorHAnsi" w:hAnsiTheme="minorHAnsi" w:cstheme="minorHAnsi"/>
          <w:color w:val="000000"/>
          <w:lang w:val="en-US"/>
        </w:rPr>
        <w:t xml:space="preserve">This is further corroborated by the divergent protein expression patterns. Our study </w:t>
      </w:r>
      <w:r w:rsidR="00027CA7" w:rsidRPr="00CC631C">
        <w:rPr>
          <w:rFonts w:asciiTheme="minorHAnsi" w:eastAsia="Calibri" w:hAnsiTheme="minorHAnsi" w:cstheme="minorHAnsi"/>
          <w:bCs/>
          <w:lang w:val="en-US"/>
        </w:rPr>
        <w:t xml:space="preserve">confirms recent findings that the same </w:t>
      </w:r>
      <w:r w:rsidR="00027CA7" w:rsidRPr="00CC631C">
        <w:rPr>
          <w:rFonts w:asciiTheme="minorHAnsi" w:eastAsia="Calibri" w:hAnsiTheme="minorHAnsi" w:cstheme="minorHAnsi"/>
          <w:bCs/>
          <w:i/>
          <w:iCs/>
          <w:lang w:val="en-US"/>
        </w:rPr>
        <w:t>KRAS-</w:t>
      </w:r>
      <w:r w:rsidR="00027CA7" w:rsidRPr="00CC631C">
        <w:rPr>
          <w:rFonts w:asciiTheme="minorHAnsi" w:eastAsia="Calibri" w:hAnsiTheme="minorHAnsi" w:cstheme="minorHAnsi"/>
          <w:bCs/>
          <w:lang w:val="en-US"/>
        </w:rPr>
        <w:t>mutations occur in mucinous and non-mucinous areas</w:t>
      </w:r>
      <w:r w:rsidR="00027CA7" w:rsidRPr="00CC631C">
        <w:rPr>
          <w:rFonts w:asciiTheme="minorHAnsi" w:hAnsiTheme="minorHAnsi" w:cstheme="minorHAnsi"/>
          <w:color w:val="000000"/>
          <w:lang w:val="en-US"/>
        </w:rPr>
        <w:t>. The identification of additional mutations, including potential co-mutations, underscores the need for further investigation into molecularly defined CPAM subtypes.</w:t>
      </w:r>
    </w:p>
    <w:p w14:paraId="2EACEE60" w14:textId="77777777" w:rsidR="00213399" w:rsidRPr="00CC631C" w:rsidRDefault="00213399" w:rsidP="00213399">
      <w:pPr>
        <w:jc w:val="both"/>
        <w:rPr>
          <w:rFonts w:asciiTheme="minorHAnsi" w:hAnsiTheme="minorHAnsi" w:cstheme="minorHAnsi"/>
          <w:color w:val="000000"/>
          <w:lang w:val="en-US"/>
        </w:rPr>
      </w:pPr>
    </w:p>
    <w:p w14:paraId="3B41A12E" w14:textId="77777777" w:rsidR="00213399" w:rsidRPr="00CC631C" w:rsidRDefault="00213399" w:rsidP="00213399">
      <w:pPr>
        <w:jc w:val="both"/>
        <w:rPr>
          <w:rFonts w:asciiTheme="minorHAnsi" w:eastAsia="Calibri" w:hAnsiTheme="minorHAnsi" w:cstheme="minorHAnsi"/>
          <w:bCs/>
          <w:color w:val="000000"/>
          <w:lang w:val="en-US"/>
        </w:rPr>
      </w:pPr>
    </w:p>
    <w:p w14:paraId="5FD1466A" w14:textId="77777777" w:rsidR="00213399" w:rsidRPr="00CC631C" w:rsidRDefault="00213399" w:rsidP="00213399">
      <w:pPr>
        <w:jc w:val="both"/>
        <w:rPr>
          <w:rFonts w:asciiTheme="minorHAnsi" w:eastAsia="Calibri" w:hAnsiTheme="minorHAnsi" w:cstheme="minorHAnsi"/>
          <w:bCs/>
          <w:color w:val="000000"/>
          <w:lang w:val="en-US"/>
        </w:rPr>
      </w:pPr>
    </w:p>
    <w:p w14:paraId="4B67BD37" w14:textId="313255DA" w:rsidR="00643647" w:rsidRPr="00CC631C" w:rsidRDefault="00643647" w:rsidP="00643647">
      <w:pPr>
        <w:pStyle w:val="StandardWeb"/>
        <w:rPr>
          <w:rFonts w:asciiTheme="minorHAnsi" w:hAnsiTheme="minorHAnsi" w:cstheme="minorHAnsi"/>
          <w:color w:val="000000"/>
          <w:lang w:val="en-US"/>
        </w:rPr>
      </w:pPr>
    </w:p>
    <w:p w14:paraId="7A872F24" w14:textId="77777777" w:rsidR="00213399" w:rsidRPr="00CC631C" w:rsidRDefault="00213399" w:rsidP="00213399">
      <w:pPr>
        <w:jc w:val="both"/>
        <w:rPr>
          <w:rFonts w:asciiTheme="minorHAnsi" w:eastAsia="Calibri" w:hAnsiTheme="minorHAnsi" w:cstheme="minorHAnsi"/>
          <w:bCs/>
          <w:color w:val="000000"/>
          <w:lang w:val="en-US"/>
        </w:rPr>
      </w:pPr>
    </w:p>
    <w:p w14:paraId="2F2861BA" w14:textId="77777777" w:rsidR="00213399" w:rsidRPr="00CC631C" w:rsidRDefault="00213399" w:rsidP="00213399">
      <w:pPr>
        <w:jc w:val="both"/>
        <w:rPr>
          <w:rFonts w:asciiTheme="minorHAnsi" w:eastAsia="Calibri" w:hAnsiTheme="minorHAnsi" w:cstheme="minorHAnsi"/>
          <w:bCs/>
          <w:color w:val="000000"/>
          <w:lang w:val="en-US"/>
        </w:rPr>
      </w:pPr>
    </w:p>
    <w:p w14:paraId="3ACDDAB5" w14:textId="77777777" w:rsidR="005B3433" w:rsidRPr="00CC631C" w:rsidRDefault="005B3433" w:rsidP="00831E40">
      <w:pPr>
        <w:jc w:val="both"/>
        <w:rPr>
          <w:rFonts w:asciiTheme="minorHAnsi" w:eastAsia="Calibri" w:hAnsiTheme="minorHAnsi" w:cstheme="minorHAnsi"/>
          <w:bCs/>
          <w:color w:val="000000"/>
          <w:lang w:val="en-US"/>
        </w:rPr>
      </w:pPr>
    </w:p>
    <w:p w14:paraId="31C42851" w14:textId="77777777" w:rsidR="005B3433" w:rsidRPr="00CC631C" w:rsidRDefault="005B3433" w:rsidP="00831E40">
      <w:pPr>
        <w:jc w:val="both"/>
        <w:rPr>
          <w:rFonts w:asciiTheme="minorHAnsi" w:eastAsia="Calibri" w:hAnsiTheme="minorHAnsi" w:cstheme="minorHAnsi"/>
          <w:bCs/>
          <w:color w:val="000000"/>
          <w:lang w:val="en-US"/>
        </w:rPr>
      </w:pPr>
    </w:p>
    <w:p w14:paraId="63250BD1" w14:textId="77777777" w:rsidR="005B3433" w:rsidRPr="00CC631C" w:rsidRDefault="005B3433" w:rsidP="00831E40">
      <w:pPr>
        <w:jc w:val="both"/>
        <w:rPr>
          <w:rFonts w:asciiTheme="minorHAnsi" w:eastAsia="Calibri" w:hAnsiTheme="minorHAnsi" w:cstheme="minorHAnsi"/>
          <w:bCs/>
          <w:color w:val="000000"/>
          <w:lang w:val="en-US"/>
        </w:rPr>
      </w:pPr>
    </w:p>
    <w:p w14:paraId="7078BF9A" w14:textId="77777777" w:rsidR="005B3433" w:rsidRPr="00CC631C" w:rsidRDefault="005B3433" w:rsidP="00831E40">
      <w:pPr>
        <w:jc w:val="both"/>
        <w:rPr>
          <w:rFonts w:asciiTheme="minorHAnsi" w:eastAsia="Calibri" w:hAnsiTheme="minorHAnsi" w:cstheme="minorHAnsi"/>
          <w:bCs/>
          <w:color w:val="000000"/>
          <w:lang w:val="en-US"/>
        </w:rPr>
      </w:pPr>
    </w:p>
    <w:p w14:paraId="783D6B31" w14:textId="77777777" w:rsidR="005F5262" w:rsidRPr="00CC631C" w:rsidRDefault="005F5262" w:rsidP="00831E40">
      <w:pPr>
        <w:jc w:val="both"/>
        <w:rPr>
          <w:rFonts w:asciiTheme="minorHAnsi" w:eastAsia="Calibri" w:hAnsiTheme="minorHAnsi" w:cstheme="minorHAnsi"/>
          <w:bCs/>
          <w:color w:val="000000"/>
          <w:lang w:val="en-US"/>
        </w:rPr>
      </w:pPr>
    </w:p>
    <w:p w14:paraId="3FFFADBC" w14:textId="77777777" w:rsidR="00C25C97" w:rsidRPr="00CC631C" w:rsidRDefault="00C25C97" w:rsidP="00831E40">
      <w:pPr>
        <w:jc w:val="both"/>
        <w:rPr>
          <w:rFonts w:asciiTheme="minorHAnsi" w:eastAsia="Calibri" w:hAnsiTheme="minorHAnsi" w:cstheme="minorHAnsi"/>
          <w:b/>
          <w:color w:val="000000"/>
          <w:lang w:val="en-US"/>
        </w:rPr>
      </w:pPr>
    </w:p>
    <w:p w14:paraId="081B8062" w14:textId="77777777" w:rsidR="00C25C97" w:rsidRPr="00CC631C" w:rsidRDefault="00C25C97" w:rsidP="00831E40">
      <w:pPr>
        <w:jc w:val="both"/>
        <w:rPr>
          <w:rFonts w:asciiTheme="minorHAnsi" w:eastAsia="Calibri" w:hAnsiTheme="minorHAnsi" w:cstheme="minorHAnsi"/>
          <w:b/>
          <w:color w:val="000000"/>
          <w:lang w:val="en-US"/>
        </w:rPr>
      </w:pPr>
    </w:p>
    <w:p w14:paraId="277706A4" w14:textId="77777777" w:rsidR="00C25C97" w:rsidRPr="00CC631C" w:rsidRDefault="00C25C97" w:rsidP="00831E40">
      <w:pPr>
        <w:jc w:val="both"/>
        <w:rPr>
          <w:rFonts w:asciiTheme="minorHAnsi" w:eastAsia="Calibri" w:hAnsiTheme="minorHAnsi" w:cstheme="minorHAnsi"/>
          <w:b/>
          <w:color w:val="000000"/>
          <w:lang w:val="en-US"/>
        </w:rPr>
      </w:pPr>
    </w:p>
    <w:p w14:paraId="62E35ACD" w14:textId="77777777" w:rsidR="00C25C97" w:rsidRPr="00CC631C" w:rsidRDefault="00C25C97" w:rsidP="00831E40">
      <w:pPr>
        <w:jc w:val="both"/>
        <w:rPr>
          <w:rFonts w:asciiTheme="minorHAnsi" w:eastAsia="Calibri" w:hAnsiTheme="minorHAnsi" w:cstheme="minorHAnsi"/>
          <w:b/>
          <w:color w:val="000000"/>
          <w:lang w:val="en-US"/>
        </w:rPr>
      </w:pPr>
    </w:p>
    <w:p w14:paraId="48C0D3E2" w14:textId="77777777" w:rsidR="00C25C97" w:rsidRPr="00CC631C" w:rsidRDefault="00C25C97" w:rsidP="00831E40">
      <w:pPr>
        <w:jc w:val="both"/>
        <w:rPr>
          <w:rFonts w:asciiTheme="minorHAnsi" w:eastAsia="Calibri" w:hAnsiTheme="minorHAnsi" w:cstheme="minorHAnsi"/>
          <w:b/>
          <w:color w:val="000000"/>
          <w:lang w:val="en-US"/>
        </w:rPr>
      </w:pPr>
    </w:p>
    <w:p w14:paraId="4D76C1E7" w14:textId="77777777" w:rsidR="00C25C97" w:rsidRPr="00CC631C" w:rsidRDefault="00C25C97" w:rsidP="00831E40">
      <w:pPr>
        <w:jc w:val="both"/>
        <w:rPr>
          <w:rFonts w:asciiTheme="minorHAnsi" w:eastAsia="Calibri" w:hAnsiTheme="minorHAnsi" w:cstheme="minorHAnsi"/>
          <w:b/>
          <w:color w:val="000000"/>
          <w:lang w:val="en-US"/>
        </w:rPr>
      </w:pPr>
    </w:p>
    <w:p w14:paraId="28EC6805" w14:textId="77777777" w:rsidR="00C25C97" w:rsidRPr="00CC631C" w:rsidRDefault="00C25C97" w:rsidP="00831E40">
      <w:pPr>
        <w:jc w:val="both"/>
        <w:rPr>
          <w:rFonts w:asciiTheme="minorHAnsi" w:eastAsia="Calibri" w:hAnsiTheme="minorHAnsi" w:cstheme="minorHAnsi"/>
          <w:b/>
          <w:color w:val="000000"/>
          <w:lang w:val="en-US"/>
        </w:rPr>
      </w:pPr>
    </w:p>
    <w:p w14:paraId="10913CF4" w14:textId="77777777" w:rsidR="00C25C97" w:rsidRPr="00CC631C" w:rsidRDefault="00C25C97" w:rsidP="00831E40">
      <w:pPr>
        <w:jc w:val="both"/>
        <w:rPr>
          <w:rFonts w:asciiTheme="minorHAnsi" w:eastAsia="Calibri" w:hAnsiTheme="minorHAnsi" w:cstheme="minorHAnsi"/>
          <w:b/>
          <w:color w:val="000000"/>
          <w:lang w:val="en-US"/>
        </w:rPr>
      </w:pPr>
    </w:p>
    <w:p w14:paraId="112456F4" w14:textId="77777777" w:rsidR="00C25C97" w:rsidRPr="00CC631C" w:rsidRDefault="00C25C97" w:rsidP="00831E40">
      <w:pPr>
        <w:jc w:val="both"/>
        <w:rPr>
          <w:rFonts w:asciiTheme="minorHAnsi" w:eastAsia="Calibri" w:hAnsiTheme="minorHAnsi" w:cstheme="minorHAnsi"/>
          <w:b/>
          <w:color w:val="000000"/>
          <w:lang w:val="en-US"/>
        </w:rPr>
      </w:pPr>
    </w:p>
    <w:p w14:paraId="12A2EE61" w14:textId="77777777" w:rsidR="00C25C97" w:rsidRPr="00CC631C" w:rsidRDefault="00C25C97" w:rsidP="00831E40">
      <w:pPr>
        <w:jc w:val="both"/>
        <w:rPr>
          <w:rFonts w:asciiTheme="minorHAnsi" w:eastAsia="Calibri" w:hAnsiTheme="minorHAnsi" w:cstheme="minorHAnsi"/>
          <w:b/>
          <w:color w:val="000000"/>
          <w:lang w:val="en-US"/>
        </w:rPr>
      </w:pPr>
    </w:p>
    <w:p w14:paraId="19780998" w14:textId="77777777" w:rsidR="00643647" w:rsidRPr="00CC631C" w:rsidRDefault="00643647" w:rsidP="00616FB6">
      <w:pPr>
        <w:jc w:val="both"/>
        <w:rPr>
          <w:rFonts w:asciiTheme="minorHAnsi" w:eastAsia="Calibri" w:hAnsiTheme="minorHAnsi" w:cstheme="minorHAnsi"/>
          <w:b/>
          <w:color w:val="000000"/>
          <w:lang w:val="en-US"/>
        </w:rPr>
      </w:pPr>
    </w:p>
    <w:p w14:paraId="588443FD" w14:textId="1086ABC3" w:rsidR="00616FB6" w:rsidRPr="00CC631C" w:rsidRDefault="00DC39A3" w:rsidP="00616FB6">
      <w:pPr>
        <w:jc w:val="both"/>
        <w:rPr>
          <w:rFonts w:asciiTheme="minorHAnsi" w:eastAsia="Calibri" w:hAnsiTheme="minorHAnsi" w:cstheme="minorHAnsi"/>
          <w:b/>
          <w:color w:val="000000"/>
          <w:lang w:val="en-US"/>
        </w:rPr>
      </w:pPr>
      <w:r w:rsidRPr="00CC631C">
        <w:rPr>
          <w:rFonts w:asciiTheme="minorHAnsi" w:eastAsia="Calibri" w:hAnsiTheme="minorHAnsi" w:cstheme="minorHAnsi"/>
          <w:b/>
          <w:color w:val="000000"/>
          <w:lang w:val="en-US"/>
        </w:rPr>
        <w:lastRenderedPageBreak/>
        <w:t>Introduction</w:t>
      </w:r>
    </w:p>
    <w:p w14:paraId="7122B003" w14:textId="18C87B87" w:rsidR="00CF01FC" w:rsidRPr="00CC631C" w:rsidRDefault="00616FB6" w:rsidP="004E0799">
      <w:pPr>
        <w:jc w:val="both"/>
        <w:rPr>
          <w:rFonts w:asciiTheme="minorHAnsi" w:hAnsiTheme="minorHAnsi" w:cstheme="minorHAnsi"/>
          <w:lang w:val="en-US"/>
        </w:rPr>
      </w:pPr>
      <w:r w:rsidRPr="00CC631C">
        <w:rPr>
          <w:rStyle w:val="Fett"/>
          <w:rFonts w:asciiTheme="minorHAnsi" w:hAnsiTheme="minorHAnsi" w:cstheme="minorHAnsi"/>
          <w:b w:val="0"/>
          <w:bCs w:val="0"/>
          <w:lang w:val="en-US"/>
        </w:rPr>
        <w:t>Congenital pulmonary airway malformation</w:t>
      </w:r>
      <w:r w:rsidRPr="00CC631C">
        <w:rPr>
          <w:rFonts w:asciiTheme="minorHAnsi" w:hAnsiTheme="minorHAnsi" w:cstheme="minorHAnsi"/>
          <w:lang w:val="en-US"/>
        </w:rPr>
        <w:t xml:space="preserve"> (CPAM), formerly known as </w:t>
      </w:r>
      <w:r w:rsidRPr="00CC631C">
        <w:rPr>
          <w:rStyle w:val="Fett"/>
          <w:rFonts w:asciiTheme="minorHAnsi" w:hAnsiTheme="minorHAnsi" w:cstheme="minorHAnsi"/>
          <w:b w:val="0"/>
          <w:bCs w:val="0"/>
          <w:lang w:val="en-US"/>
        </w:rPr>
        <w:t>congenital cystic adenomatoid malformation</w:t>
      </w:r>
      <w:r w:rsidRPr="00CC631C">
        <w:rPr>
          <w:rFonts w:asciiTheme="minorHAnsi" w:hAnsiTheme="minorHAnsi" w:cstheme="minorHAnsi"/>
          <w:b/>
          <w:bCs/>
          <w:lang w:val="en-US"/>
        </w:rPr>
        <w:t xml:space="preserve"> </w:t>
      </w:r>
      <w:r w:rsidRPr="00CC631C">
        <w:rPr>
          <w:rFonts w:asciiTheme="minorHAnsi" w:hAnsiTheme="minorHAnsi" w:cstheme="minorHAnsi"/>
          <w:lang w:val="en-US"/>
        </w:rPr>
        <w:t>(CCAM), is a cystic hamartomatous lesion of the lung [1, 2]. With an estimated incidence ranging from 1 in 7,200 to 1 in 35,000 live births [3, 4], it is among the most common congenital pulmonary anomalies [2].</w:t>
      </w:r>
      <w:r w:rsidR="004E0799" w:rsidRPr="00CC631C">
        <w:rPr>
          <w:rFonts w:asciiTheme="minorHAnsi" w:hAnsiTheme="minorHAnsi" w:cstheme="minorHAnsi"/>
          <w:lang w:val="en-US"/>
        </w:rPr>
        <w:t xml:space="preserve"> </w:t>
      </w:r>
      <w:r w:rsidRPr="00CC631C">
        <w:rPr>
          <w:rFonts w:asciiTheme="minorHAnsi" w:hAnsiTheme="minorHAnsi" w:cstheme="minorHAnsi"/>
          <w:lang w:val="en-US"/>
        </w:rPr>
        <w:t xml:space="preserve">The </w:t>
      </w:r>
      <w:r w:rsidRPr="00CC631C">
        <w:rPr>
          <w:rStyle w:val="Fett"/>
          <w:rFonts w:asciiTheme="minorHAnsi" w:hAnsiTheme="minorHAnsi" w:cstheme="minorHAnsi"/>
          <w:b w:val="0"/>
          <w:bCs w:val="0"/>
          <w:lang w:val="en-US"/>
        </w:rPr>
        <w:t>Stocker classification</w:t>
      </w:r>
      <w:r w:rsidRPr="00CC631C">
        <w:rPr>
          <w:rFonts w:asciiTheme="minorHAnsi" w:hAnsiTheme="minorHAnsi" w:cstheme="minorHAnsi"/>
          <w:lang w:val="en-US"/>
        </w:rPr>
        <w:t xml:space="preserve"> (types 0–4) categorizes CPAMs based on macroscopic appearance and histopathological features [5, 6]. Types 0 and 4 are considered distinc</w:t>
      </w:r>
      <w:r w:rsidR="004E0799" w:rsidRPr="00CC631C">
        <w:rPr>
          <w:rFonts w:asciiTheme="minorHAnsi" w:hAnsiTheme="minorHAnsi" w:cstheme="minorHAnsi"/>
          <w:lang w:val="en-US"/>
        </w:rPr>
        <w:t>t entities; notably, type 4 is discussed</w:t>
      </w:r>
      <w:r w:rsidRPr="00CC631C">
        <w:rPr>
          <w:rFonts w:asciiTheme="minorHAnsi" w:hAnsiTheme="minorHAnsi" w:cstheme="minorHAnsi"/>
          <w:lang w:val="en-US"/>
        </w:rPr>
        <w:t xml:space="preserve"> as the cystic variant of pleuropulmonary blastoma [6, 7]. Types 1 to 3 are thought to originate from developmental disturbances during different stages of </w:t>
      </w:r>
      <w:r w:rsidRPr="00CC631C">
        <w:rPr>
          <w:rStyle w:val="Fett"/>
          <w:rFonts w:asciiTheme="minorHAnsi" w:hAnsiTheme="minorHAnsi" w:cstheme="minorHAnsi"/>
          <w:b w:val="0"/>
          <w:lang w:val="en-US"/>
        </w:rPr>
        <w:t>lung branching morphogenesis</w:t>
      </w:r>
      <w:r w:rsidRPr="00CC631C">
        <w:rPr>
          <w:rFonts w:asciiTheme="minorHAnsi" w:hAnsiTheme="minorHAnsi" w:cstheme="minorHAnsi"/>
          <w:b/>
          <w:lang w:val="en-US"/>
        </w:rPr>
        <w:t xml:space="preserve">, </w:t>
      </w:r>
      <w:r w:rsidRPr="00CC631C">
        <w:rPr>
          <w:rFonts w:asciiTheme="minorHAnsi" w:hAnsiTheme="minorHAnsi" w:cstheme="minorHAnsi"/>
          <w:bCs/>
          <w:lang w:val="en-US"/>
        </w:rPr>
        <w:t xml:space="preserve">particularly the </w:t>
      </w:r>
      <w:r w:rsidRPr="00CC631C">
        <w:rPr>
          <w:rStyle w:val="Fett"/>
          <w:rFonts w:asciiTheme="minorHAnsi" w:hAnsiTheme="minorHAnsi" w:cstheme="minorHAnsi"/>
          <w:b w:val="0"/>
          <w:lang w:val="en-US"/>
        </w:rPr>
        <w:t>pseudoglandular phase</w:t>
      </w:r>
      <w:r w:rsidRPr="00CC631C">
        <w:rPr>
          <w:rFonts w:asciiTheme="minorHAnsi" w:hAnsiTheme="minorHAnsi" w:cstheme="minorHAnsi"/>
          <w:lang w:val="en-US"/>
        </w:rPr>
        <w:t xml:space="preserve"> (5th to 17th week of gestation). However, the exact pathogenesis remains unclear [2, 7, 8].</w:t>
      </w:r>
      <w:r w:rsidR="004E0799" w:rsidRPr="00CC631C">
        <w:rPr>
          <w:rFonts w:asciiTheme="minorHAnsi" w:hAnsiTheme="minorHAnsi" w:cstheme="minorHAnsi"/>
          <w:lang w:val="en-US"/>
        </w:rPr>
        <w:t xml:space="preserve"> </w:t>
      </w:r>
    </w:p>
    <w:p w14:paraId="6A4DEC0D" w14:textId="5020FD73" w:rsidR="00616FB6" w:rsidRPr="00CC631C" w:rsidRDefault="00616FB6" w:rsidP="004E0799">
      <w:pPr>
        <w:jc w:val="both"/>
        <w:rPr>
          <w:rFonts w:asciiTheme="minorHAnsi" w:eastAsia="Calibri" w:hAnsiTheme="minorHAnsi" w:cstheme="minorHAnsi"/>
          <w:b/>
          <w:color w:val="000000"/>
          <w:lang w:val="en-US"/>
        </w:rPr>
      </w:pPr>
      <w:r w:rsidRPr="00CC631C">
        <w:rPr>
          <w:rStyle w:val="Fett"/>
          <w:rFonts w:asciiTheme="minorHAnsi" w:hAnsiTheme="minorHAnsi" w:cstheme="minorHAnsi"/>
          <w:b w:val="0"/>
          <w:lang w:val="en-US"/>
        </w:rPr>
        <w:t>Mucinous cell clusters (MCCs)</w:t>
      </w:r>
      <w:r w:rsidRPr="00CC631C">
        <w:rPr>
          <w:rFonts w:asciiTheme="minorHAnsi" w:hAnsiTheme="minorHAnsi" w:cstheme="minorHAnsi"/>
          <w:lang w:val="en-US"/>
        </w:rPr>
        <w:t xml:space="preserve"> have been identified in up to 83% of CPAM type 1 cases [9], but are less frequently observed in other subtypes [10, 11]. These clusters commonly harbor </w:t>
      </w:r>
      <w:r w:rsidR="004E0799" w:rsidRPr="00CC631C">
        <w:rPr>
          <w:rStyle w:val="Fett"/>
          <w:rFonts w:asciiTheme="minorHAnsi" w:hAnsiTheme="minorHAnsi" w:cstheme="minorHAnsi"/>
          <w:b w:val="0"/>
          <w:i/>
          <w:lang w:val="en-US"/>
        </w:rPr>
        <w:t>KRAS</w:t>
      </w:r>
      <w:r w:rsidR="004E0799" w:rsidRPr="00CC631C">
        <w:rPr>
          <w:rStyle w:val="Fett"/>
          <w:rFonts w:asciiTheme="minorHAnsi" w:hAnsiTheme="minorHAnsi" w:cstheme="minorHAnsi"/>
          <w:b w:val="0"/>
          <w:lang w:val="en-US"/>
        </w:rPr>
        <w:t>-</w:t>
      </w:r>
      <w:r w:rsidRPr="00CC631C">
        <w:rPr>
          <w:rStyle w:val="Fett"/>
          <w:rFonts w:asciiTheme="minorHAnsi" w:hAnsiTheme="minorHAnsi" w:cstheme="minorHAnsi"/>
          <w:b w:val="0"/>
          <w:lang w:val="en-US"/>
        </w:rPr>
        <w:t>mutations</w:t>
      </w:r>
      <w:r w:rsidRPr="00CC631C">
        <w:rPr>
          <w:rFonts w:asciiTheme="minorHAnsi" w:hAnsiTheme="minorHAnsi" w:cstheme="minorHAnsi"/>
          <w:lang w:val="en-US"/>
        </w:rPr>
        <w:t xml:space="preserve"> [10, 12–15], raising concerns about their potential role as </w:t>
      </w:r>
      <w:r w:rsidRPr="00CC631C">
        <w:rPr>
          <w:rStyle w:val="Fett"/>
          <w:rFonts w:asciiTheme="minorHAnsi" w:hAnsiTheme="minorHAnsi" w:cstheme="minorHAnsi"/>
          <w:b w:val="0"/>
          <w:lang w:val="en-US"/>
        </w:rPr>
        <w:t>precursors to malignancy</w:t>
      </w:r>
      <w:r w:rsidRPr="00CC631C">
        <w:rPr>
          <w:rFonts w:asciiTheme="minorHAnsi" w:hAnsiTheme="minorHAnsi" w:cstheme="minorHAnsi"/>
          <w:lang w:val="en-US"/>
        </w:rPr>
        <w:t xml:space="preserve"> [10, 12, 15, 16]. Several case reports have documented progression from MCCs to </w:t>
      </w:r>
      <w:r w:rsidRPr="00CC631C">
        <w:rPr>
          <w:rStyle w:val="Fett"/>
          <w:rFonts w:asciiTheme="minorHAnsi" w:hAnsiTheme="minorHAnsi" w:cstheme="minorHAnsi"/>
          <w:b w:val="0"/>
          <w:lang w:val="en-US"/>
        </w:rPr>
        <w:t>mucinous adenocarcinoma</w:t>
      </w:r>
      <w:r w:rsidRPr="00CC631C">
        <w:rPr>
          <w:rFonts w:asciiTheme="minorHAnsi" w:hAnsiTheme="minorHAnsi" w:cstheme="minorHAnsi"/>
          <w:b/>
          <w:lang w:val="en-US"/>
        </w:rPr>
        <w:t xml:space="preserve"> </w:t>
      </w:r>
      <w:r w:rsidRPr="00CC631C">
        <w:rPr>
          <w:rFonts w:asciiTheme="minorHAnsi" w:hAnsiTheme="minorHAnsi" w:cstheme="minorHAnsi"/>
          <w:lang w:val="en-US"/>
        </w:rPr>
        <w:t>[4, 13, 17–21]. In some cases, diagnosis of carcinoma has been based prim</w:t>
      </w:r>
      <w:r w:rsidR="004E0799" w:rsidRPr="00CC631C">
        <w:rPr>
          <w:rFonts w:asciiTheme="minorHAnsi" w:hAnsiTheme="minorHAnsi" w:cstheme="minorHAnsi"/>
          <w:lang w:val="en-US"/>
        </w:rPr>
        <w:t xml:space="preserve">arily on the presence of a </w:t>
      </w:r>
      <w:r w:rsidR="004E0799" w:rsidRPr="00CC631C">
        <w:rPr>
          <w:rFonts w:asciiTheme="minorHAnsi" w:hAnsiTheme="minorHAnsi" w:cstheme="minorHAnsi"/>
          <w:i/>
          <w:lang w:val="en-US"/>
        </w:rPr>
        <w:t>KRAS</w:t>
      </w:r>
      <w:r w:rsidR="004E0799" w:rsidRPr="00CC631C">
        <w:rPr>
          <w:rFonts w:asciiTheme="minorHAnsi" w:hAnsiTheme="minorHAnsi" w:cstheme="minorHAnsi"/>
          <w:lang w:val="en-US"/>
        </w:rPr>
        <w:t>-</w:t>
      </w:r>
      <w:r w:rsidRPr="00CC631C">
        <w:rPr>
          <w:rFonts w:asciiTheme="minorHAnsi" w:hAnsiTheme="minorHAnsi" w:cstheme="minorHAnsi"/>
          <w:lang w:val="en-US"/>
        </w:rPr>
        <w:t>mutation [19, 21], prompting the question of whether similar genetic alterations might also be present in the adjacent non-mucinous cystic epithelium.</w:t>
      </w:r>
      <w:r w:rsidR="004E0799" w:rsidRPr="00CC631C">
        <w:rPr>
          <w:rFonts w:asciiTheme="minorHAnsi" w:hAnsiTheme="minorHAnsi" w:cstheme="minorHAnsi"/>
          <w:lang w:val="en-US"/>
        </w:rPr>
        <w:t xml:space="preserve"> </w:t>
      </w:r>
      <w:r w:rsidRPr="00CC631C">
        <w:rPr>
          <w:rFonts w:asciiTheme="minorHAnsi" w:hAnsiTheme="minorHAnsi" w:cstheme="minorHAnsi"/>
          <w:lang w:val="en-US"/>
        </w:rPr>
        <w:t>Recent molecular studies have compared MCCs with neighboring non-mucinous cystic epithelia. Wh</w:t>
      </w:r>
      <w:r w:rsidR="004E0799" w:rsidRPr="00CC631C">
        <w:rPr>
          <w:rFonts w:asciiTheme="minorHAnsi" w:hAnsiTheme="minorHAnsi" w:cstheme="minorHAnsi"/>
          <w:lang w:val="en-US"/>
        </w:rPr>
        <w:t xml:space="preserve">ile Fakler et al. found no </w:t>
      </w:r>
      <w:r w:rsidR="004E0799" w:rsidRPr="00CC631C">
        <w:rPr>
          <w:rFonts w:asciiTheme="minorHAnsi" w:hAnsiTheme="minorHAnsi" w:cstheme="minorHAnsi"/>
          <w:i/>
          <w:lang w:val="en-US"/>
        </w:rPr>
        <w:t>KRAS</w:t>
      </w:r>
      <w:r w:rsidR="004E0799" w:rsidRPr="00CC631C">
        <w:rPr>
          <w:rFonts w:asciiTheme="minorHAnsi" w:hAnsiTheme="minorHAnsi" w:cstheme="minorHAnsi"/>
          <w:lang w:val="en-US"/>
        </w:rPr>
        <w:t>-</w:t>
      </w:r>
      <w:r w:rsidRPr="00CC631C">
        <w:rPr>
          <w:rFonts w:asciiTheme="minorHAnsi" w:hAnsiTheme="minorHAnsi" w:cstheme="minorHAnsi"/>
          <w:lang w:val="en-US"/>
        </w:rPr>
        <w:t xml:space="preserve">mutations outside of MCCs [10], other studies—such as a case report by Koopman et al. [22] and larger analyses by Hermelijn et al. [12] and Nelson et al. [16]—identified identical </w:t>
      </w:r>
      <w:r w:rsidR="004E0799" w:rsidRPr="00CC631C">
        <w:rPr>
          <w:rStyle w:val="Fett"/>
          <w:rFonts w:asciiTheme="minorHAnsi" w:hAnsiTheme="minorHAnsi" w:cstheme="minorHAnsi"/>
          <w:b w:val="0"/>
          <w:i/>
          <w:lang w:val="en-US"/>
        </w:rPr>
        <w:t>KRAS</w:t>
      </w:r>
      <w:r w:rsidR="004E0799" w:rsidRPr="00CC631C">
        <w:rPr>
          <w:rStyle w:val="Fett"/>
          <w:rFonts w:asciiTheme="minorHAnsi" w:hAnsiTheme="minorHAnsi" w:cstheme="minorHAnsi"/>
          <w:b w:val="0"/>
          <w:lang w:val="en-US"/>
        </w:rPr>
        <w:t>-</w:t>
      </w:r>
      <w:r w:rsidRPr="00CC631C">
        <w:rPr>
          <w:rStyle w:val="Fett"/>
          <w:rFonts w:asciiTheme="minorHAnsi" w:hAnsiTheme="minorHAnsi" w:cstheme="minorHAnsi"/>
          <w:b w:val="0"/>
          <w:lang w:val="en-US"/>
        </w:rPr>
        <w:t>mutations in both mucinous and non-mucinous regions</w:t>
      </w:r>
      <w:r w:rsidRPr="00CC631C">
        <w:rPr>
          <w:rFonts w:asciiTheme="minorHAnsi" w:hAnsiTheme="minorHAnsi" w:cstheme="minorHAnsi"/>
          <w:lang w:val="en-US"/>
        </w:rPr>
        <w:t>. These findings highlight ongoing controversy regarding the molecular landscape of CPAM.</w:t>
      </w:r>
      <w:r w:rsidR="004E0799" w:rsidRPr="00CC631C">
        <w:rPr>
          <w:rFonts w:asciiTheme="minorHAnsi" w:hAnsiTheme="minorHAnsi" w:cstheme="minorHAnsi"/>
          <w:lang w:val="en-US"/>
        </w:rPr>
        <w:t xml:space="preserve"> </w:t>
      </w:r>
      <w:r w:rsidRPr="00CC631C">
        <w:rPr>
          <w:rFonts w:asciiTheme="minorHAnsi" w:hAnsiTheme="minorHAnsi" w:cstheme="minorHAnsi"/>
          <w:lang w:val="en-US"/>
        </w:rPr>
        <w:t xml:space="preserve">Moreover, comprehensive </w:t>
      </w:r>
      <w:r w:rsidRPr="00CC631C">
        <w:rPr>
          <w:rStyle w:val="Fett"/>
          <w:rFonts w:asciiTheme="minorHAnsi" w:hAnsiTheme="minorHAnsi" w:cstheme="minorHAnsi"/>
          <w:b w:val="0"/>
          <w:lang w:val="en-US"/>
        </w:rPr>
        <w:t>immunohistochemical analyses</w:t>
      </w:r>
      <w:r w:rsidRPr="00CC631C">
        <w:rPr>
          <w:rFonts w:asciiTheme="minorHAnsi" w:hAnsiTheme="minorHAnsi" w:cstheme="minorHAnsi"/>
          <w:lang w:val="en-US"/>
        </w:rPr>
        <w:t xml:space="preserve"> of CPAMs—including comparisons of lung-specific markers, transcription factors, and epithelial markers </w:t>
      </w:r>
      <w:r w:rsidR="004E0799" w:rsidRPr="00CC631C">
        <w:rPr>
          <w:rFonts w:asciiTheme="minorHAnsi" w:hAnsiTheme="minorHAnsi" w:cstheme="minorHAnsi"/>
          <w:color w:val="000000" w:themeColor="text1"/>
          <w:lang w:val="en-US"/>
        </w:rPr>
        <w:t>reflecting the composition of the bronchial tree and alveolar system</w:t>
      </w:r>
      <w:r w:rsidR="004E0799" w:rsidRPr="00CC631C">
        <w:rPr>
          <w:rFonts w:asciiTheme="minorHAnsi" w:hAnsiTheme="minorHAnsi" w:cstheme="minorHAnsi"/>
          <w:lang w:val="en-US"/>
        </w:rPr>
        <w:t xml:space="preserve"> </w:t>
      </w:r>
      <w:r w:rsidRPr="00CC631C">
        <w:rPr>
          <w:rFonts w:asciiTheme="minorHAnsi" w:hAnsiTheme="minorHAnsi" w:cstheme="minorHAnsi"/>
          <w:lang w:val="en-US"/>
        </w:rPr>
        <w:t>—</w:t>
      </w:r>
      <w:r w:rsidR="00BE3D30" w:rsidRPr="00CC631C">
        <w:rPr>
          <w:rFonts w:asciiTheme="minorHAnsi" w:hAnsiTheme="minorHAnsi" w:cstheme="minorHAnsi"/>
          <w:lang w:val="en-US"/>
        </w:rPr>
        <w:t>are scarce</w:t>
      </w:r>
      <w:r w:rsidRPr="00CC631C">
        <w:rPr>
          <w:rFonts w:asciiTheme="minorHAnsi" w:hAnsiTheme="minorHAnsi" w:cstheme="minorHAnsi"/>
          <w:lang w:val="en-US"/>
        </w:rPr>
        <w:t>.</w:t>
      </w:r>
      <w:r w:rsidR="004E0799" w:rsidRPr="00CC631C">
        <w:rPr>
          <w:rFonts w:asciiTheme="minorHAnsi" w:hAnsiTheme="minorHAnsi" w:cstheme="minorHAnsi"/>
          <w:lang w:val="en-US"/>
        </w:rPr>
        <w:t xml:space="preserve"> </w:t>
      </w:r>
      <w:r w:rsidRPr="00CC631C">
        <w:rPr>
          <w:rFonts w:asciiTheme="minorHAnsi" w:hAnsiTheme="minorHAnsi" w:cstheme="minorHAnsi"/>
          <w:lang w:val="en-US"/>
        </w:rPr>
        <w:t xml:space="preserve">To address these gaps, we conducted </w:t>
      </w:r>
      <w:r w:rsidR="00BE3D30" w:rsidRPr="00CC631C">
        <w:rPr>
          <w:rFonts w:asciiTheme="minorHAnsi" w:hAnsiTheme="minorHAnsi" w:cstheme="minorHAnsi"/>
          <w:lang w:val="en-US"/>
        </w:rPr>
        <w:t>a</w:t>
      </w:r>
      <w:r w:rsidRPr="00CC631C">
        <w:rPr>
          <w:rFonts w:asciiTheme="minorHAnsi" w:hAnsiTheme="minorHAnsi" w:cstheme="minorHAnsi"/>
          <w:lang w:val="en-US"/>
        </w:rPr>
        <w:t xml:space="preserve"> comparative analysis of</w:t>
      </w:r>
      <w:r w:rsidRPr="00CC631C">
        <w:rPr>
          <w:rFonts w:asciiTheme="minorHAnsi" w:hAnsiTheme="minorHAnsi" w:cstheme="minorHAnsi"/>
          <w:b/>
          <w:lang w:val="en-US"/>
        </w:rPr>
        <w:t xml:space="preserve"> </w:t>
      </w:r>
      <w:r w:rsidRPr="00CC631C">
        <w:rPr>
          <w:rStyle w:val="Fett"/>
          <w:rFonts w:asciiTheme="minorHAnsi" w:hAnsiTheme="minorHAnsi" w:cstheme="minorHAnsi"/>
          <w:b w:val="0"/>
          <w:lang w:val="en-US"/>
        </w:rPr>
        <w:t>46 CPAM cases</w:t>
      </w:r>
      <w:r w:rsidRPr="00CC631C">
        <w:rPr>
          <w:rFonts w:asciiTheme="minorHAnsi" w:hAnsiTheme="minorHAnsi" w:cstheme="minorHAnsi"/>
          <w:b/>
          <w:lang w:val="en-US"/>
        </w:rPr>
        <w:t xml:space="preserve"> </w:t>
      </w:r>
      <w:r w:rsidRPr="00CC631C">
        <w:rPr>
          <w:rFonts w:asciiTheme="minorHAnsi" w:hAnsiTheme="minorHAnsi" w:cstheme="minorHAnsi"/>
          <w:lang w:val="en-US"/>
        </w:rPr>
        <w:t>at the</w:t>
      </w:r>
      <w:r w:rsidRPr="00CC631C">
        <w:rPr>
          <w:rFonts w:asciiTheme="minorHAnsi" w:hAnsiTheme="minorHAnsi" w:cstheme="minorHAnsi"/>
          <w:b/>
          <w:lang w:val="en-US"/>
        </w:rPr>
        <w:t xml:space="preserve"> </w:t>
      </w:r>
      <w:r w:rsidRPr="00CC631C">
        <w:rPr>
          <w:rStyle w:val="Fett"/>
          <w:rFonts w:asciiTheme="minorHAnsi" w:hAnsiTheme="minorHAnsi" w:cstheme="minorHAnsi"/>
          <w:b w:val="0"/>
          <w:lang w:val="en-US"/>
        </w:rPr>
        <w:t>morphological, immunohistochemical, and molecular</w:t>
      </w:r>
      <w:r w:rsidRPr="00CC631C">
        <w:rPr>
          <w:rFonts w:asciiTheme="minorHAnsi" w:hAnsiTheme="minorHAnsi" w:cstheme="minorHAnsi"/>
          <w:b/>
          <w:lang w:val="en-US"/>
        </w:rPr>
        <w:t xml:space="preserve"> </w:t>
      </w:r>
      <w:r w:rsidRPr="00CC631C">
        <w:rPr>
          <w:rFonts w:asciiTheme="minorHAnsi" w:hAnsiTheme="minorHAnsi" w:cstheme="minorHAnsi"/>
          <w:lang w:val="en-US"/>
        </w:rPr>
        <w:t>levels.</w:t>
      </w:r>
    </w:p>
    <w:p w14:paraId="67DC04EF" w14:textId="77777777" w:rsidR="00616FB6" w:rsidRPr="00CC631C" w:rsidRDefault="00616FB6" w:rsidP="00616FB6">
      <w:pPr>
        <w:jc w:val="both"/>
        <w:rPr>
          <w:rFonts w:asciiTheme="minorHAnsi" w:eastAsia="Calibri" w:hAnsiTheme="minorHAnsi" w:cstheme="minorHAnsi"/>
          <w:color w:val="000000"/>
          <w:lang w:val="en-US"/>
        </w:rPr>
      </w:pPr>
    </w:p>
    <w:p w14:paraId="6190F1D7" w14:textId="1F79F04C" w:rsidR="00333A97" w:rsidRPr="00CC631C" w:rsidRDefault="00333A97" w:rsidP="000E78AE">
      <w:pPr>
        <w:jc w:val="both"/>
        <w:rPr>
          <w:rFonts w:asciiTheme="minorHAnsi" w:eastAsia="Calibri" w:hAnsiTheme="minorHAnsi" w:cstheme="minorHAnsi"/>
          <w:color w:val="000000"/>
          <w:lang w:val="en-US"/>
        </w:rPr>
      </w:pPr>
    </w:p>
    <w:p w14:paraId="2404449D" w14:textId="10F45C66" w:rsidR="004E0799" w:rsidRPr="00CC631C" w:rsidRDefault="004E0799" w:rsidP="000E78AE">
      <w:pPr>
        <w:jc w:val="both"/>
        <w:rPr>
          <w:rFonts w:asciiTheme="minorHAnsi" w:eastAsia="Calibri" w:hAnsiTheme="minorHAnsi" w:cstheme="minorHAnsi"/>
          <w:color w:val="000000"/>
          <w:lang w:val="en-US"/>
        </w:rPr>
      </w:pPr>
    </w:p>
    <w:p w14:paraId="09896EAE" w14:textId="29396607" w:rsidR="004E0799" w:rsidRPr="00CC631C" w:rsidRDefault="004E0799" w:rsidP="000E78AE">
      <w:pPr>
        <w:jc w:val="both"/>
        <w:rPr>
          <w:rFonts w:asciiTheme="minorHAnsi" w:eastAsia="Calibri" w:hAnsiTheme="minorHAnsi" w:cstheme="minorHAnsi"/>
          <w:color w:val="000000"/>
          <w:lang w:val="en-US"/>
        </w:rPr>
      </w:pPr>
    </w:p>
    <w:p w14:paraId="1A0BDF2E" w14:textId="417E7898" w:rsidR="004E0799" w:rsidRPr="00CC631C" w:rsidRDefault="004E0799" w:rsidP="000E78AE">
      <w:pPr>
        <w:jc w:val="both"/>
        <w:rPr>
          <w:rFonts w:asciiTheme="minorHAnsi" w:eastAsia="Calibri" w:hAnsiTheme="minorHAnsi" w:cstheme="minorHAnsi"/>
          <w:color w:val="000000"/>
          <w:lang w:val="en-US"/>
        </w:rPr>
      </w:pPr>
    </w:p>
    <w:p w14:paraId="2BE54280" w14:textId="77777777" w:rsidR="004E0799" w:rsidRPr="00CC631C" w:rsidRDefault="004E0799" w:rsidP="000E78AE">
      <w:pPr>
        <w:jc w:val="both"/>
        <w:rPr>
          <w:rFonts w:asciiTheme="minorHAnsi" w:eastAsia="Calibri" w:hAnsiTheme="minorHAnsi" w:cstheme="minorHAnsi"/>
          <w:b/>
          <w:color w:val="000000"/>
          <w:lang w:val="en-US"/>
        </w:rPr>
      </w:pPr>
    </w:p>
    <w:p w14:paraId="182F2BD0" w14:textId="77777777" w:rsidR="00333A97" w:rsidRPr="00CC631C" w:rsidRDefault="00333A97" w:rsidP="000E78AE">
      <w:pPr>
        <w:jc w:val="both"/>
        <w:rPr>
          <w:rFonts w:asciiTheme="minorHAnsi" w:eastAsia="Calibri" w:hAnsiTheme="minorHAnsi" w:cstheme="minorHAnsi"/>
          <w:b/>
          <w:color w:val="000000"/>
          <w:lang w:val="en-US"/>
        </w:rPr>
      </w:pPr>
    </w:p>
    <w:p w14:paraId="61339F10" w14:textId="77777777" w:rsidR="00333A97" w:rsidRPr="00CC631C" w:rsidRDefault="00333A97" w:rsidP="000E78AE">
      <w:pPr>
        <w:jc w:val="both"/>
        <w:rPr>
          <w:rFonts w:asciiTheme="minorHAnsi" w:eastAsia="Calibri" w:hAnsiTheme="minorHAnsi" w:cstheme="minorHAnsi"/>
          <w:b/>
          <w:color w:val="000000"/>
          <w:lang w:val="en-US"/>
        </w:rPr>
      </w:pPr>
    </w:p>
    <w:p w14:paraId="4472B5A1" w14:textId="77777777" w:rsidR="00333A97" w:rsidRPr="00CC631C" w:rsidRDefault="00333A97" w:rsidP="000E78AE">
      <w:pPr>
        <w:jc w:val="both"/>
        <w:rPr>
          <w:rFonts w:asciiTheme="minorHAnsi" w:eastAsia="Calibri" w:hAnsiTheme="minorHAnsi" w:cstheme="minorHAnsi"/>
          <w:b/>
          <w:color w:val="000000"/>
          <w:lang w:val="en-US"/>
        </w:rPr>
      </w:pPr>
    </w:p>
    <w:p w14:paraId="6E244DE0" w14:textId="77777777" w:rsidR="00333A97" w:rsidRPr="00CC631C" w:rsidRDefault="00333A97" w:rsidP="000E78AE">
      <w:pPr>
        <w:jc w:val="both"/>
        <w:rPr>
          <w:rFonts w:asciiTheme="minorHAnsi" w:eastAsia="Calibri" w:hAnsiTheme="minorHAnsi" w:cstheme="minorHAnsi"/>
          <w:b/>
          <w:color w:val="000000"/>
          <w:lang w:val="en-US"/>
        </w:rPr>
      </w:pPr>
    </w:p>
    <w:p w14:paraId="5E6FB854" w14:textId="77777777" w:rsidR="00B57621" w:rsidRPr="00CC631C" w:rsidRDefault="00B57621" w:rsidP="000E78AE">
      <w:pPr>
        <w:jc w:val="both"/>
        <w:rPr>
          <w:rFonts w:asciiTheme="minorHAnsi" w:eastAsia="Calibri" w:hAnsiTheme="minorHAnsi" w:cstheme="minorHAnsi"/>
          <w:b/>
          <w:color w:val="000000"/>
          <w:lang w:val="en-US"/>
        </w:rPr>
      </w:pPr>
    </w:p>
    <w:p w14:paraId="1AA8D2A9" w14:textId="77777777" w:rsidR="00333A97" w:rsidRPr="00CC631C" w:rsidRDefault="00333A97" w:rsidP="000E78AE">
      <w:pPr>
        <w:jc w:val="both"/>
        <w:rPr>
          <w:rFonts w:asciiTheme="minorHAnsi" w:eastAsia="Calibri" w:hAnsiTheme="minorHAnsi" w:cstheme="minorHAnsi"/>
          <w:b/>
          <w:color w:val="000000"/>
          <w:lang w:val="en-US"/>
        </w:rPr>
      </w:pPr>
    </w:p>
    <w:p w14:paraId="5C6B0455" w14:textId="77777777" w:rsidR="00333A97" w:rsidRPr="00CC631C" w:rsidRDefault="00333A97" w:rsidP="000E78AE">
      <w:pPr>
        <w:jc w:val="both"/>
        <w:rPr>
          <w:rFonts w:asciiTheme="minorHAnsi" w:eastAsia="Calibri" w:hAnsiTheme="minorHAnsi" w:cstheme="minorHAnsi"/>
          <w:b/>
          <w:color w:val="000000"/>
          <w:lang w:val="en-US"/>
        </w:rPr>
      </w:pPr>
    </w:p>
    <w:p w14:paraId="4F5B7360" w14:textId="77777777" w:rsidR="00333A97" w:rsidRPr="00CC631C" w:rsidRDefault="00333A97" w:rsidP="000E78AE">
      <w:pPr>
        <w:jc w:val="both"/>
        <w:rPr>
          <w:rFonts w:asciiTheme="minorHAnsi" w:eastAsia="Calibri" w:hAnsiTheme="minorHAnsi" w:cstheme="minorHAnsi"/>
          <w:b/>
          <w:color w:val="000000"/>
          <w:lang w:val="en-US"/>
        </w:rPr>
      </w:pPr>
    </w:p>
    <w:p w14:paraId="753A3F8E" w14:textId="77777777" w:rsidR="004A6357" w:rsidRPr="00CC631C" w:rsidRDefault="004A6357" w:rsidP="000E78AE">
      <w:pPr>
        <w:jc w:val="both"/>
        <w:rPr>
          <w:rFonts w:asciiTheme="minorHAnsi" w:eastAsia="Calibri" w:hAnsiTheme="minorHAnsi" w:cstheme="minorHAnsi"/>
          <w:b/>
          <w:color w:val="000000"/>
          <w:lang w:val="en-US"/>
        </w:rPr>
      </w:pPr>
    </w:p>
    <w:p w14:paraId="7865B4DB" w14:textId="77777777" w:rsidR="004A6357" w:rsidRPr="00CC631C" w:rsidRDefault="004A6357" w:rsidP="000E78AE">
      <w:pPr>
        <w:jc w:val="both"/>
        <w:rPr>
          <w:rFonts w:asciiTheme="minorHAnsi" w:eastAsia="Calibri" w:hAnsiTheme="minorHAnsi" w:cstheme="minorHAnsi"/>
          <w:b/>
          <w:color w:val="000000"/>
          <w:lang w:val="en-US"/>
        </w:rPr>
      </w:pPr>
    </w:p>
    <w:p w14:paraId="2F8DE2DE" w14:textId="77777777" w:rsidR="004A6357" w:rsidRPr="00CC631C" w:rsidRDefault="004A6357" w:rsidP="000E78AE">
      <w:pPr>
        <w:jc w:val="both"/>
        <w:rPr>
          <w:rFonts w:asciiTheme="minorHAnsi" w:eastAsia="Calibri" w:hAnsiTheme="minorHAnsi" w:cstheme="minorHAnsi"/>
          <w:b/>
          <w:color w:val="000000"/>
          <w:lang w:val="en-US"/>
        </w:rPr>
      </w:pPr>
    </w:p>
    <w:p w14:paraId="04C085AD" w14:textId="77777777" w:rsidR="004A6357" w:rsidRPr="00CC631C" w:rsidRDefault="004A6357" w:rsidP="000E78AE">
      <w:pPr>
        <w:jc w:val="both"/>
        <w:rPr>
          <w:rFonts w:asciiTheme="minorHAnsi" w:eastAsia="Calibri" w:hAnsiTheme="minorHAnsi" w:cstheme="minorHAnsi"/>
          <w:b/>
          <w:color w:val="000000"/>
          <w:lang w:val="en-US"/>
        </w:rPr>
      </w:pPr>
    </w:p>
    <w:p w14:paraId="6A12C0FF" w14:textId="77777777" w:rsidR="006A1F50" w:rsidRPr="00CC631C" w:rsidRDefault="006A1F50" w:rsidP="000E78AE">
      <w:pPr>
        <w:jc w:val="both"/>
        <w:rPr>
          <w:rFonts w:asciiTheme="minorHAnsi" w:eastAsia="Calibri" w:hAnsiTheme="minorHAnsi" w:cstheme="minorHAnsi"/>
          <w:b/>
          <w:color w:val="000000"/>
          <w:lang w:val="en-US"/>
        </w:rPr>
      </w:pPr>
    </w:p>
    <w:p w14:paraId="56E74914" w14:textId="77777777" w:rsidR="0037392F" w:rsidRPr="00CC631C" w:rsidRDefault="0037392F" w:rsidP="000E78AE">
      <w:pPr>
        <w:jc w:val="both"/>
        <w:rPr>
          <w:rFonts w:asciiTheme="minorHAnsi" w:eastAsia="Calibri" w:hAnsiTheme="minorHAnsi" w:cstheme="minorHAnsi"/>
          <w:b/>
          <w:color w:val="000000"/>
          <w:lang w:val="en-US"/>
        </w:rPr>
      </w:pPr>
    </w:p>
    <w:p w14:paraId="054111D7" w14:textId="7212D0F5" w:rsidR="000E78AE" w:rsidRPr="00CC631C" w:rsidRDefault="00DC39A3" w:rsidP="000E78AE">
      <w:pPr>
        <w:jc w:val="both"/>
        <w:rPr>
          <w:rFonts w:asciiTheme="minorHAnsi" w:eastAsia="Calibri" w:hAnsiTheme="minorHAnsi" w:cstheme="minorHAnsi"/>
          <w:b/>
          <w:color w:val="000000"/>
          <w:lang w:val="en-US"/>
        </w:rPr>
      </w:pPr>
      <w:r w:rsidRPr="00CC631C">
        <w:rPr>
          <w:rFonts w:asciiTheme="minorHAnsi" w:eastAsia="Calibri" w:hAnsiTheme="minorHAnsi" w:cstheme="minorHAnsi"/>
          <w:b/>
          <w:color w:val="000000"/>
          <w:lang w:val="en-US"/>
        </w:rPr>
        <w:lastRenderedPageBreak/>
        <w:t xml:space="preserve">Material and </w:t>
      </w:r>
      <w:r w:rsidR="00376F78" w:rsidRPr="00CC631C">
        <w:rPr>
          <w:rFonts w:asciiTheme="minorHAnsi" w:eastAsia="Calibri" w:hAnsiTheme="minorHAnsi" w:cstheme="minorHAnsi"/>
          <w:b/>
          <w:color w:val="000000"/>
          <w:lang w:val="en-US"/>
        </w:rPr>
        <w:t>m</w:t>
      </w:r>
      <w:r w:rsidRPr="00CC631C">
        <w:rPr>
          <w:rFonts w:asciiTheme="minorHAnsi" w:eastAsia="Calibri" w:hAnsiTheme="minorHAnsi" w:cstheme="minorHAnsi"/>
          <w:b/>
          <w:color w:val="000000"/>
          <w:lang w:val="en-US"/>
        </w:rPr>
        <w:t>ethods</w:t>
      </w:r>
    </w:p>
    <w:p w14:paraId="344EA8DE" w14:textId="77777777" w:rsidR="00CF01FC" w:rsidRPr="00CC631C" w:rsidRDefault="00DC39A3" w:rsidP="00CF01FC">
      <w:pPr>
        <w:rPr>
          <w:rFonts w:asciiTheme="minorHAnsi" w:hAnsiTheme="minorHAnsi" w:cstheme="minorHAnsi"/>
          <w:b/>
          <w:lang w:val="en-US"/>
        </w:rPr>
      </w:pPr>
      <w:r w:rsidRPr="00CC631C">
        <w:rPr>
          <w:rFonts w:asciiTheme="minorHAnsi" w:hAnsiTheme="minorHAnsi" w:cstheme="minorHAnsi"/>
          <w:b/>
          <w:lang w:val="en-US"/>
        </w:rPr>
        <w:t>Patients and Samples</w:t>
      </w:r>
    </w:p>
    <w:p w14:paraId="2250C0C2" w14:textId="0A31D1EA" w:rsidR="00CF01FC" w:rsidRPr="00CC631C" w:rsidRDefault="00CF01FC" w:rsidP="00CF01FC">
      <w:pPr>
        <w:jc w:val="both"/>
        <w:rPr>
          <w:rFonts w:asciiTheme="minorHAnsi" w:hAnsiTheme="minorHAnsi" w:cstheme="minorHAnsi"/>
          <w:b/>
          <w:lang w:val="en-US"/>
        </w:rPr>
      </w:pPr>
      <w:r w:rsidRPr="00CC631C">
        <w:rPr>
          <w:rFonts w:asciiTheme="minorHAnsi" w:hAnsiTheme="minorHAnsi" w:cstheme="minorHAnsi"/>
          <w:lang w:val="en-US"/>
        </w:rPr>
        <w:t xml:space="preserve">We analyzed formalin-fixed, paraffin-embedded (FFPE) tissue from 46 CPAM lesions obtained from 44 patients across three centers (Leipzig: 27 cases, Munich: 12 cases, Berlin: 7 cases). The median age at the time of surgery was 6.8 months (range: 3 days to 40 years). Surgical intervention consisted of at least a lobectomy, performed between 2003 and 2024. Further details are provided in </w:t>
      </w:r>
      <w:r w:rsidRPr="00CC631C">
        <w:rPr>
          <w:rFonts w:asciiTheme="minorHAnsi" w:hAnsiTheme="minorHAnsi" w:cstheme="minorHAnsi"/>
          <w:b/>
          <w:bCs/>
          <w:lang w:val="en-US"/>
        </w:rPr>
        <w:t>Supplementary Table 1</w:t>
      </w:r>
      <w:r w:rsidRPr="00CC631C">
        <w:rPr>
          <w:rFonts w:asciiTheme="minorHAnsi" w:hAnsiTheme="minorHAnsi" w:cstheme="minorHAnsi"/>
          <w:lang w:val="en-US"/>
        </w:rPr>
        <w:t>.</w:t>
      </w:r>
    </w:p>
    <w:p w14:paraId="6619C82B" w14:textId="19F58827" w:rsidR="00E20717" w:rsidRPr="00CC631C" w:rsidRDefault="00E20717" w:rsidP="00701047">
      <w:pPr>
        <w:jc w:val="both"/>
        <w:rPr>
          <w:rFonts w:asciiTheme="minorHAnsi" w:eastAsia="Calibri" w:hAnsiTheme="minorHAnsi" w:cstheme="minorHAnsi"/>
          <w:lang w:val="en-US"/>
        </w:rPr>
      </w:pPr>
    </w:p>
    <w:p w14:paraId="02C8BF49" w14:textId="77777777" w:rsidR="00371E15" w:rsidRPr="00CC631C" w:rsidRDefault="000A77F4" w:rsidP="00371E15">
      <w:pPr>
        <w:rPr>
          <w:rFonts w:asciiTheme="minorHAnsi" w:hAnsiTheme="minorHAnsi" w:cstheme="minorHAnsi"/>
          <w:b/>
          <w:lang w:val="en-US"/>
        </w:rPr>
      </w:pPr>
      <w:r w:rsidRPr="00CC631C">
        <w:rPr>
          <w:rFonts w:asciiTheme="minorHAnsi" w:hAnsiTheme="minorHAnsi" w:cstheme="minorHAnsi"/>
          <w:b/>
          <w:lang w:val="en-US"/>
        </w:rPr>
        <w:t>C</w:t>
      </w:r>
      <w:r w:rsidR="000E78AE" w:rsidRPr="00CC631C">
        <w:rPr>
          <w:rFonts w:asciiTheme="minorHAnsi" w:hAnsiTheme="minorHAnsi" w:cstheme="minorHAnsi"/>
          <w:b/>
          <w:lang w:val="en-US"/>
        </w:rPr>
        <w:t>onventional morphology</w:t>
      </w:r>
      <w:r w:rsidR="00B35235" w:rsidRPr="00CC631C">
        <w:rPr>
          <w:rFonts w:asciiTheme="minorHAnsi" w:hAnsiTheme="minorHAnsi" w:cstheme="minorHAnsi"/>
          <w:b/>
          <w:lang w:val="en-US"/>
        </w:rPr>
        <w:t xml:space="preserve"> </w:t>
      </w:r>
    </w:p>
    <w:p w14:paraId="3EAB8183" w14:textId="177EB6BB" w:rsidR="00CE2223" w:rsidRPr="00776E35" w:rsidRDefault="00371E15" w:rsidP="00371E15">
      <w:pPr>
        <w:jc w:val="both"/>
        <w:rPr>
          <w:rFonts w:asciiTheme="minorHAnsi" w:hAnsiTheme="minorHAnsi" w:cstheme="minorHAnsi"/>
          <w:lang w:val="en-US"/>
        </w:rPr>
      </w:pPr>
      <w:r w:rsidRPr="00CC631C">
        <w:rPr>
          <w:rFonts w:asciiTheme="minorHAnsi" w:hAnsiTheme="minorHAnsi" w:cstheme="minorHAnsi"/>
          <w:lang w:val="en-US"/>
        </w:rPr>
        <w:t xml:space="preserve">Where available, cyst dimensions were extracted from pathological reports, adhering to the </w:t>
      </w:r>
      <w:r w:rsidRPr="00776E35">
        <w:rPr>
          <w:rFonts w:asciiTheme="minorHAnsi" w:hAnsiTheme="minorHAnsi" w:cstheme="minorHAnsi"/>
          <w:lang w:val="en-US"/>
        </w:rPr>
        <w:t>established size criteria (&gt;2 cm for type 1; ≤2 cm for type 2). CPAM classification into types 1, 2, and 3 was based on the histopathological criteria originally described by Stocker [5, 6], with refinements from more recent literature [9, 23]</w:t>
      </w:r>
      <w:r w:rsidR="0012448E" w:rsidRPr="00776E35">
        <w:rPr>
          <w:rFonts w:asciiTheme="minorHAnsi" w:hAnsiTheme="minorHAnsi" w:cstheme="minorHAnsi"/>
          <w:lang w:val="en-US"/>
        </w:rPr>
        <w:t xml:space="preserve">. </w:t>
      </w:r>
      <w:r w:rsidR="00D76D72" w:rsidRPr="00776E35">
        <w:rPr>
          <w:rFonts w:asciiTheme="minorHAnsi" w:hAnsiTheme="minorHAnsi" w:cstheme="minorHAnsi"/>
          <w:lang w:val="en-US"/>
        </w:rPr>
        <w:t xml:space="preserve">Type 1 was referred to as "wavy"-, type 2 as "punched-out"- and type 3 as "microcystic"- pattern. </w:t>
      </w:r>
      <w:r w:rsidR="00CE2223" w:rsidRPr="00776E35">
        <w:rPr>
          <w:rFonts w:asciiTheme="minorHAnsi" w:hAnsiTheme="minorHAnsi" w:cstheme="minorHAnsi"/>
          <w:lang w:val="en-US"/>
        </w:rPr>
        <w:t xml:space="preserve">For a detailed histomorphological description and definition of these types - which may also serve as a basis for routine diagnostic practice - please refer to </w:t>
      </w:r>
      <w:r w:rsidR="00CE2223" w:rsidRPr="00776E35">
        <w:rPr>
          <w:rFonts w:asciiTheme="minorHAnsi" w:hAnsiTheme="minorHAnsi" w:cstheme="minorHAnsi"/>
          <w:b/>
          <w:lang w:val="en-US"/>
        </w:rPr>
        <w:t>Table 1</w:t>
      </w:r>
      <w:r w:rsidR="00CE2223" w:rsidRPr="00776E35">
        <w:rPr>
          <w:rFonts w:asciiTheme="minorHAnsi" w:hAnsiTheme="minorHAnsi" w:cstheme="minorHAnsi"/>
          <w:lang w:val="en-US"/>
        </w:rPr>
        <w:t>, based on the most recent literature.</w:t>
      </w:r>
    </w:p>
    <w:p w14:paraId="36261410" w14:textId="69EC7243" w:rsidR="0012448E" w:rsidRPr="00776E35" w:rsidRDefault="00371E15" w:rsidP="00371E15">
      <w:pPr>
        <w:jc w:val="both"/>
        <w:rPr>
          <w:rFonts w:asciiTheme="minorHAnsi" w:hAnsiTheme="minorHAnsi" w:cstheme="minorHAnsi"/>
          <w:lang w:val="en-US"/>
        </w:rPr>
      </w:pPr>
      <w:r w:rsidRPr="00776E35">
        <w:rPr>
          <w:rFonts w:asciiTheme="minorHAnsi" w:hAnsiTheme="minorHAnsi" w:cstheme="minorHAnsi"/>
          <w:lang w:val="en-US"/>
        </w:rPr>
        <w:t xml:space="preserve">Mucinous cell clusters (MCCs) were measured in millimeters, and their distribution/localization was documented as </w:t>
      </w:r>
      <w:r w:rsidR="0012448E" w:rsidRPr="00776E35">
        <w:rPr>
          <w:rFonts w:asciiTheme="minorHAnsi" w:hAnsiTheme="minorHAnsi" w:cstheme="minorHAnsi"/>
          <w:lang w:val="en-US"/>
        </w:rPr>
        <w:t xml:space="preserve">further </w:t>
      </w:r>
      <w:r w:rsidRPr="00776E35">
        <w:rPr>
          <w:rFonts w:asciiTheme="minorHAnsi" w:hAnsiTheme="minorHAnsi" w:cstheme="minorHAnsi"/>
          <w:lang w:val="en-US"/>
        </w:rPr>
        <w:t xml:space="preserve">outlined in </w:t>
      </w:r>
      <w:r w:rsidRPr="00776E35">
        <w:rPr>
          <w:rFonts w:asciiTheme="minorHAnsi" w:hAnsiTheme="minorHAnsi" w:cstheme="minorHAnsi"/>
          <w:b/>
          <w:bCs/>
          <w:lang w:val="en-US"/>
        </w:rPr>
        <w:t>Table 1</w:t>
      </w:r>
      <w:r w:rsidRPr="00776E35">
        <w:rPr>
          <w:rFonts w:asciiTheme="minorHAnsi" w:hAnsiTheme="minorHAnsi" w:cstheme="minorHAnsi"/>
          <w:lang w:val="en-US"/>
        </w:rPr>
        <w:t xml:space="preserve">. </w:t>
      </w:r>
    </w:p>
    <w:p w14:paraId="07482016" w14:textId="34A4ED08" w:rsidR="00371E15" w:rsidRPr="00776E35" w:rsidRDefault="00371E15" w:rsidP="00371E15">
      <w:pPr>
        <w:jc w:val="both"/>
        <w:rPr>
          <w:rFonts w:asciiTheme="minorHAnsi" w:hAnsiTheme="minorHAnsi" w:cstheme="minorHAnsi"/>
          <w:lang w:val="en-US"/>
        </w:rPr>
      </w:pPr>
      <w:r w:rsidRPr="00776E35">
        <w:rPr>
          <w:rFonts w:asciiTheme="minorHAnsi" w:hAnsiTheme="minorHAnsi" w:cstheme="minorHAnsi"/>
          <w:lang w:val="en-US"/>
        </w:rPr>
        <w:t>The histopathological evaluation included a total of 349 slides (mean: 7.6 slides per lesion; range: 1–36), all stained with Hematoxylin and Eosin (H&amp;E). Additionally, periodic acid-Schiff (PAS) staining was performed on 98 slides (mean: 2.1 slides per lesion; range: 1–10).</w:t>
      </w:r>
    </w:p>
    <w:p w14:paraId="3B480F19" w14:textId="621E25B3" w:rsidR="00E20717" w:rsidRPr="00776E35" w:rsidRDefault="00E20717" w:rsidP="00BA2224">
      <w:pPr>
        <w:jc w:val="both"/>
        <w:rPr>
          <w:rFonts w:asciiTheme="minorHAnsi" w:hAnsiTheme="minorHAnsi" w:cstheme="minorHAnsi"/>
          <w:bCs/>
          <w:color w:val="000000" w:themeColor="text1"/>
          <w:lang w:val="en-US"/>
        </w:rPr>
      </w:pPr>
    </w:p>
    <w:p w14:paraId="5762E4A0" w14:textId="70B944DD" w:rsidR="00371E15" w:rsidRPr="00776E35" w:rsidRDefault="00DC39A3" w:rsidP="007463D6">
      <w:pPr>
        <w:rPr>
          <w:rFonts w:asciiTheme="minorHAnsi" w:hAnsiTheme="minorHAnsi" w:cstheme="minorHAnsi"/>
          <w:b/>
          <w:lang w:val="en-US"/>
        </w:rPr>
      </w:pPr>
      <w:r w:rsidRPr="00776E35">
        <w:rPr>
          <w:rFonts w:asciiTheme="minorHAnsi" w:hAnsiTheme="minorHAnsi" w:cstheme="minorHAnsi"/>
          <w:b/>
          <w:lang w:val="en-US"/>
        </w:rPr>
        <w:t>Immunohistochemistry</w:t>
      </w:r>
    </w:p>
    <w:p w14:paraId="01CB55A7" w14:textId="2CCE337C" w:rsidR="00371E15" w:rsidRPr="00776E35" w:rsidRDefault="00371E15" w:rsidP="0078092E">
      <w:pPr>
        <w:jc w:val="both"/>
        <w:rPr>
          <w:rFonts w:asciiTheme="minorHAnsi" w:hAnsiTheme="minorHAnsi" w:cstheme="minorHAnsi"/>
          <w:lang w:val="en-US"/>
        </w:rPr>
      </w:pPr>
      <w:r w:rsidRPr="00776E35">
        <w:rPr>
          <w:rFonts w:asciiTheme="minorHAnsi" w:hAnsiTheme="minorHAnsi" w:cstheme="minorHAnsi"/>
          <w:lang w:val="en-US"/>
        </w:rPr>
        <w:t xml:space="preserve">For immunohistochemical analysis (IHC), one representative </w:t>
      </w:r>
      <w:r w:rsidR="000F6006" w:rsidRPr="00776E35">
        <w:rPr>
          <w:rFonts w:asciiTheme="minorHAnsi" w:hAnsiTheme="minorHAnsi" w:cstheme="minorHAnsi"/>
          <w:iCs/>
          <w:color w:val="000000"/>
          <w:lang w:val="en-US"/>
        </w:rPr>
        <w:t xml:space="preserve">FFPE block per CPAM lesion was selected, displaying the most prominent diagnostic features - including large cysts, characteristic epithelial patterns, and mucinous cell clusters (if present) - as summarized in </w:t>
      </w:r>
      <w:r w:rsidR="000F6006" w:rsidRPr="00776E35">
        <w:rPr>
          <w:rFonts w:asciiTheme="minorHAnsi" w:hAnsiTheme="minorHAnsi" w:cstheme="minorHAnsi"/>
          <w:b/>
          <w:iCs/>
          <w:color w:val="000000"/>
          <w:lang w:val="en-US"/>
        </w:rPr>
        <w:t>Table 1</w:t>
      </w:r>
      <w:r w:rsidR="000F6006" w:rsidRPr="00776E35">
        <w:rPr>
          <w:rFonts w:asciiTheme="minorHAnsi" w:hAnsiTheme="minorHAnsi" w:cstheme="minorHAnsi"/>
          <w:iCs/>
          <w:color w:val="000000"/>
          <w:lang w:val="en-US"/>
        </w:rPr>
        <w:t>.</w:t>
      </w:r>
      <w:r w:rsidR="000F6006" w:rsidRPr="00776E35">
        <w:rPr>
          <w:rFonts w:asciiTheme="minorHAnsi" w:hAnsiTheme="minorHAnsi" w:cstheme="minorHAnsi"/>
          <w:lang w:val="en-US"/>
        </w:rPr>
        <w:t xml:space="preserve"> </w:t>
      </w:r>
      <w:r w:rsidR="00142172" w:rsidRPr="00776E35">
        <w:rPr>
          <w:rFonts w:asciiTheme="minorHAnsi" w:hAnsiTheme="minorHAnsi" w:cstheme="minorHAnsi"/>
          <w:color w:val="000000" w:themeColor="text1"/>
          <w:lang w:val="en-US"/>
        </w:rPr>
        <w:t xml:space="preserve">Staining </w:t>
      </w:r>
      <w:r w:rsidR="009B03F8" w:rsidRPr="00776E35">
        <w:rPr>
          <w:rFonts w:asciiTheme="minorHAnsi" w:hAnsiTheme="minorHAnsi" w:cstheme="minorHAnsi"/>
          <w:color w:val="000000" w:themeColor="text1"/>
          <w:lang w:val="en-US"/>
        </w:rPr>
        <w:t>encompassed</w:t>
      </w:r>
      <w:r w:rsidR="00E209FF" w:rsidRPr="00776E35">
        <w:rPr>
          <w:rFonts w:asciiTheme="minorHAnsi" w:hAnsiTheme="minorHAnsi" w:cstheme="minorHAnsi"/>
          <w:color w:val="000000" w:themeColor="text1"/>
          <w:lang w:val="en-US"/>
        </w:rPr>
        <w:t xml:space="preserve"> lung-specific markers</w:t>
      </w:r>
      <w:r w:rsidR="00AF2E7C" w:rsidRPr="00776E35">
        <w:rPr>
          <w:rFonts w:asciiTheme="minorHAnsi" w:hAnsiTheme="minorHAnsi" w:cstheme="minorHAnsi"/>
          <w:color w:val="000000" w:themeColor="text1"/>
          <w:lang w:val="en-US"/>
        </w:rPr>
        <w:t xml:space="preserve"> </w:t>
      </w:r>
      <w:r w:rsidR="00834795" w:rsidRPr="00776E35">
        <w:rPr>
          <w:rFonts w:asciiTheme="minorHAnsi" w:hAnsiTheme="minorHAnsi" w:cstheme="minorHAnsi"/>
          <w:color w:val="000000" w:themeColor="text1"/>
          <w:lang w:val="en-US"/>
        </w:rPr>
        <w:t>(</w:t>
      </w:r>
      <w:r w:rsidR="00E209FF" w:rsidRPr="00776E35">
        <w:rPr>
          <w:rFonts w:asciiTheme="minorHAnsi" w:hAnsiTheme="minorHAnsi" w:cstheme="minorHAnsi"/>
          <w:color w:val="000000" w:themeColor="text1"/>
          <w:lang w:val="en-US"/>
        </w:rPr>
        <w:t>Napsin A</w:t>
      </w:r>
      <w:r w:rsidR="00834795" w:rsidRPr="00776E35">
        <w:rPr>
          <w:rFonts w:asciiTheme="minorHAnsi" w:hAnsiTheme="minorHAnsi" w:cstheme="minorHAnsi"/>
          <w:color w:val="000000" w:themeColor="text1"/>
          <w:lang w:val="en-US"/>
        </w:rPr>
        <w:t xml:space="preserve">, </w:t>
      </w:r>
      <w:r w:rsidR="00E209FF" w:rsidRPr="00776E35">
        <w:rPr>
          <w:rFonts w:asciiTheme="minorHAnsi" w:hAnsiTheme="minorHAnsi" w:cstheme="minorHAnsi"/>
          <w:color w:val="000000" w:themeColor="text1"/>
          <w:lang w:val="en-US"/>
        </w:rPr>
        <w:t>Surfactant A</w:t>
      </w:r>
      <w:r w:rsidR="00CD4595" w:rsidRPr="00776E35">
        <w:rPr>
          <w:rFonts w:asciiTheme="minorHAnsi" w:hAnsiTheme="minorHAnsi" w:cstheme="minorHAnsi"/>
          <w:lang w:val="en-US"/>
        </w:rPr>
        <w:t>)</w:t>
      </w:r>
      <w:r w:rsidR="00F83603" w:rsidRPr="00776E35">
        <w:rPr>
          <w:rFonts w:asciiTheme="minorHAnsi" w:hAnsiTheme="minorHAnsi" w:cstheme="minorHAnsi"/>
          <w:lang w:val="en-US"/>
        </w:rPr>
        <w:t>, transcription factors (TTF-1, CDX2, SATB2),</w:t>
      </w:r>
      <w:r w:rsidR="00CD4595" w:rsidRPr="00776E35">
        <w:rPr>
          <w:rFonts w:asciiTheme="minorHAnsi" w:hAnsiTheme="minorHAnsi" w:cstheme="minorHAnsi"/>
          <w:lang w:val="en-US"/>
        </w:rPr>
        <w:t xml:space="preserve"> </w:t>
      </w:r>
      <w:r w:rsidR="000F7F91" w:rsidRPr="00776E35">
        <w:rPr>
          <w:rFonts w:asciiTheme="minorHAnsi" w:hAnsiTheme="minorHAnsi" w:cstheme="minorHAnsi"/>
          <w:color w:val="000000" w:themeColor="text1"/>
          <w:lang w:val="en-US"/>
        </w:rPr>
        <w:t xml:space="preserve">and </w:t>
      </w:r>
      <w:r w:rsidR="00E20717" w:rsidRPr="00776E35">
        <w:rPr>
          <w:rFonts w:asciiTheme="minorHAnsi" w:hAnsiTheme="minorHAnsi" w:cstheme="minorHAnsi"/>
          <w:color w:val="000000" w:themeColor="text1"/>
          <w:lang w:val="en-US"/>
        </w:rPr>
        <w:t xml:space="preserve">epithelial </w:t>
      </w:r>
      <w:r w:rsidR="000F7F91" w:rsidRPr="00776E35">
        <w:rPr>
          <w:rFonts w:asciiTheme="minorHAnsi" w:hAnsiTheme="minorHAnsi" w:cstheme="minorHAnsi"/>
          <w:color w:val="000000" w:themeColor="text1"/>
          <w:lang w:val="en-US"/>
        </w:rPr>
        <w:t xml:space="preserve">markers reflecting the </w:t>
      </w:r>
      <w:r w:rsidR="000E78AE" w:rsidRPr="00776E35">
        <w:rPr>
          <w:rFonts w:asciiTheme="minorHAnsi" w:hAnsiTheme="minorHAnsi" w:cstheme="minorHAnsi"/>
          <w:color w:val="000000" w:themeColor="text1"/>
          <w:lang w:val="en-US"/>
        </w:rPr>
        <w:t xml:space="preserve">composition </w:t>
      </w:r>
      <w:r w:rsidR="0048729A" w:rsidRPr="00776E35">
        <w:rPr>
          <w:rFonts w:asciiTheme="minorHAnsi" w:hAnsiTheme="minorHAnsi" w:cstheme="minorHAnsi"/>
          <w:color w:val="000000" w:themeColor="text1"/>
          <w:lang w:val="en-US"/>
        </w:rPr>
        <w:t xml:space="preserve">of </w:t>
      </w:r>
      <w:r w:rsidR="000F7F91" w:rsidRPr="00776E35">
        <w:rPr>
          <w:rFonts w:asciiTheme="minorHAnsi" w:hAnsiTheme="minorHAnsi" w:cstheme="minorHAnsi"/>
          <w:color w:val="000000" w:themeColor="text1"/>
          <w:lang w:val="en-US"/>
        </w:rPr>
        <w:t xml:space="preserve">the bronchial tree </w:t>
      </w:r>
      <w:r w:rsidR="00F646AB" w:rsidRPr="00776E35">
        <w:rPr>
          <w:rFonts w:asciiTheme="minorHAnsi" w:hAnsiTheme="minorHAnsi" w:cstheme="minorHAnsi"/>
          <w:color w:val="000000" w:themeColor="text1"/>
          <w:lang w:val="en-US"/>
        </w:rPr>
        <w:t xml:space="preserve">and alveolar system </w:t>
      </w:r>
      <w:r w:rsidR="00CC5427" w:rsidRPr="00776E35">
        <w:rPr>
          <w:rFonts w:asciiTheme="minorHAnsi" w:hAnsiTheme="minorHAnsi" w:cstheme="minorHAnsi"/>
          <w:color w:val="000000" w:themeColor="text1"/>
          <w:lang w:val="en-US"/>
        </w:rPr>
        <w:t>(</w:t>
      </w:r>
      <w:r w:rsidR="00186DB2" w:rsidRPr="00776E35">
        <w:rPr>
          <w:rFonts w:asciiTheme="minorHAnsi" w:hAnsiTheme="minorHAnsi" w:cstheme="minorHAnsi"/>
          <w:color w:val="000000" w:themeColor="text1"/>
          <w:lang w:val="en-US"/>
        </w:rPr>
        <w:t xml:space="preserve">p40, </w:t>
      </w:r>
      <w:r w:rsidR="00C774F4" w:rsidRPr="00776E35">
        <w:rPr>
          <w:rFonts w:asciiTheme="minorHAnsi" w:hAnsiTheme="minorHAnsi" w:cstheme="minorHAnsi"/>
          <w:color w:val="000000" w:themeColor="text1"/>
          <w:lang w:val="en-US"/>
        </w:rPr>
        <w:t>CK</w:t>
      </w:r>
      <w:r w:rsidR="000E78AE" w:rsidRPr="00776E35">
        <w:rPr>
          <w:rFonts w:asciiTheme="minorHAnsi" w:hAnsiTheme="minorHAnsi" w:cstheme="minorHAnsi"/>
          <w:color w:val="000000" w:themeColor="text1"/>
          <w:lang w:val="en-US"/>
        </w:rPr>
        <w:t>5/6</w:t>
      </w:r>
      <w:r w:rsidR="00812A55" w:rsidRPr="00776E35">
        <w:rPr>
          <w:rFonts w:asciiTheme="minorHAnsi" w:hAnsiTheme="minorHAnsi" w:cstheme="minorHAnsi"/>
          <w:color w:val="000000" w:themeColor="text1"/>
          <w:lang w:val="en-US"/>
        </w:rPr>
        <w:t>,</w:t>
      </w:r>
      <w:r w:rsidR="000E78AE" w:rsidRPr="00776E35">
        <w:rPr>
          <w:rFonts w:asciiTheme="minorHAnsi" w:hAnsiTheme="minorHAnsi" w:cstheme="minorHAnsi"/>
          <w:color w:val="000000" w:themeColor="text1"/>
          <w:lang w:val="en-US"/>
        </w:rPr>
        <w:t xml:space="preserve"> CK7</w:t>
      </w:r>
      <w:r w:rsidR="00812A55" w:rsidRPr="00776E35">
        <w:rPr>
          <w:rFonts w:asciiTheme="minorHAnsi" w:hAnsiTheme="minorHAnsi" w:cstheme="minorHAnsi"/>
          <w:color w:val="000000" w:themeColor="text1"/>
          <w:lang w:val="en-US"/>
        </w:rPr>
        <w:t>,</w:t>
      </w:r>
      <w:r w:rsidR="000E78AE" w:rsidRPr="00776E35">
        <w:rPr>
          <w:rFonts w:asciiTheme="minorHAnsi" w:hAnsiTheme="minorHAnsi" w:cstheme="minorHAnsi"/>
          <w:color w:val="000000" w:themeColor="text1"/>
          <w:lang w:val="en-US"/>
        </w:rPr>
        <w:t xml:space="preserve"> CK20</w:t>
      </w:r>
      <w:r w:rsidR="00142172" w:rsidRPr="00776E35">
        <w:rPr>
          <w:rFonts w:asciiTheme="minorHAnsi" w:hAnsiTheme="minorHAnsi" w:cstheme="minorHAnsi"/>
          <w:color w:val="000000" w:themeColor="text1"/>
          <w:lang w:val="en-US"/>
        </w:rPr>
        <w:t>)</w:t>
      </w:r>
      <w:r w:rsidR="00142172" w:rsidRPr="00776E35">
        <w:rPr>
          <w:rFonts w:asciiTheme="minorHAnsi" w:hAnsiTheme="minorHAnsi" w:cstheme="minorHAnsi"/>
          <w:lang w:val="en-US"/>
        </w:rPr>
        <w:t xml:space="preserve">. </w:t>
      </w:r>
    </w:p>
    <w:p w14:paraId="30C945CB" w14:textId="348B9396" w:rsidR="00371E15" w:rsidRPr="00776E35" w:rsidRDefault="00186DB2" w:rsidP="00371E15">
      <w:pPr>
        <w:jc w:val="both"/>
        <w:rPr>
          <w:rFonts w:asciiTheme="minorHAnsi" w:hAnsiTheme="minorHAnsi" w:cstheme="minorHAnsi"/>
          <w:lang w:val="en-US"/>
        </w:rPr>
      </w:pPr>
      <w:r w:rsidRPr="00776E35">
        <w:rPr>
          <w:rFonts w:asciiTheme="minorHAnsi" w:hAnsiTheme="minorHAnsi" w:cstheme="minorHAnsi"/>
          <w:lang w:val="en-US"/>
        </w:rPr>
        <w:t>Evaluation</w:t>
      </w:r>
      <w:r w:rsidR="009016CE" w:rsidRPr="00776E35">
        <w:rPr>
          <w:rFonts w:asciiTheme="minorHAnsi" w:hAnsiTheme="minorHAnsi" w:cstheme="minorHAnsi"/>
          <w:lang w:val="en-US"/>
        </w:rPr>
        <w:t xml:space="preserve"> w</w:t>
      </w:r>
      <w:r w:rsidRPr="00776E35">
        <w:rPr>
          <w:rFonts w:asciiTheme="minorHAnsi" w:hAnsiTheme="minorHAnsi" w:cstheme="minorHAnsi"/>
          <w:lang w:val="en-US"/>
        </w:rPr>
        <w:t>as</w:t>
      </w:r>
      <w:r w:rsidR="009016CE" w:rsidRPr="00776E35">
        <w:rPr>
          <w:rFonts w:asciiTheme="minorHAnsi" w:hAnsiTheme="minorHAnsi" w:cstheme="minorHAnsi"/>
          <w:lang w:val="en-US"/>
        </w:rPr>
        <w:t xml:space="preserve"> scored as </w:t>
      </w:r>
      <w:r w:rsidR="00F62ACB" w:rsidRPr="00776E35">
        <w:rPr>
          <w:rFonts w:asciiTheme="minorHAnsi" w:hAnsiTheme="minorHAnsi" w:cstheme="minorHAnsi"/>
          <w:lang w:val="en-US"/>
        </w:rPr>
        <w:t>follows:</w:t>
      </w:r>
      <w:r w:rsidR="00063250" w:rsidRPr="00776E35">
        <w:rPr>
          <w:rFonts w:asciiTheme="minorHAnsi" w:hAnsiTheme="minorHAnsi" w:cstheme="minorHAnsi"/>
          <w:lang w:val="en-US"/>
        </w:rPr>
        <w:t xml:space="preserve"> </w:t>
      </w:r>
      <w:r w:rsidR="00144349" w:rsidRPr="00776E35">
        <w:rPr>
          <w:rFonts w:asciiTheme="minorHAnsi" w:hAnsiTheme="minorHAnsi" w:cstheme="minorHAnsi"/>
          <w:b/>
          <w:bCs/>
          <w:lang w:val="en-US"/>
        </w:rPr>
        <w:t>n</w:t>
      </w:r>
      <w:r w:rsidR="002F674F" w:rsidRPr="00776E35">
        <w:rPr>
          <w:rFonts w:asciiTheme="minorHAnsi" w:hAnsiTheme="minorHAnsi" w:cstheme="minorHAnsi"/>
          <w:b/>
          <w:bCs/>
          <w:shd w:val="clear" w:color="auto" w:fill="FFFFFF"/>
          <w:lang w:val="en-US"/>
        </w:rPr>
        <w:t>egati</w:t>
      </w:r>
      <w:r w:rsidR="00F62ACB" w:rsidRPr="00776E35">
        <w:rPr>
          <w:rFonts w:asciiTheme="minorHAnsi" w:hAnsiTheme="minorHAnsi" w:cstheme="minorHAnsi"/>
          <w:b/>
          <w:bCs/>
          <w:shd w:val="clear" w:color="auto" w:fill="FFFFFF"/>
          <w:lang w:val="en-US"/>
        </w:rPr>
        <w:t>ve</w:t>
      </w:r>
      <w:r w:rsidR="002F674F" w:rsidRPr="00776E35">
        <w:rPr>
          <w:rFonts w:asciiTheme="minorHAnsi" w:hAnsiTheme="minorHAnsi" w:cstheme="minorHAnsi"/>
          <w:b/>
          <w:bCs/>
          <w:shd w:val="clear" w:color="auto" w:fill="FFFFFF"/>
          <w:lang w:val="en-US"/>
        </w:rPr>
        <w:t xml:space="preserve"> (-)</w:t>
      </w:r>
      <w:r w:rsidR="00F62ACB" w:rsidRPr="00776E35">
        <w:rPr>
          <w:rFonts w:asciiTheme="minorHAnsi" w:hAnsiTheme="minorHAnsi" w:cstheme="minorHAnsi"/>
          <w:b/>
          <w:bCs/>
          <w:shd w:val="clear" w:color="auto" w:fill="FFFFFF"/>
          <w:lang w:val="en-US"/>
        </w:rPr>
        <w:t>:</w:t>
      </w:r>
      <w:r w:rsidR="00F62ACB" w:rsidRPr="00776E35">
        <w:rPr>
          <w:rFonts w:asciiTheme="minorHAnsi" w:hAnsiTheme="minorHAnsi" w:cstheme="minorHAnsi"/>
          <w:shd w:val="clear" w:color="auto" w:fill="FFFFFF"/>
          <w:lang w:val="en-US"/>
        </w:rPr>
        <w:t xml:space="preserve"> </w:t>
      </w:r>
      <w:r w:rsidR="00270DAA" w:rsidRPr="00776E35">
        <w:rPr>
          <w:rFonts w:asciiTheme="minorHAnsi" w:hAnsiTheme="minorHAnsi" w:cstheme="minorHAnsi"/>
          <w:shd w:val="clear" w:color="auto" w:fill="FFFFFF"/>
          <w:lang w:val="en-US"/>
        </w:rPr>
        <w:t xml:space="preserve">total </w:t>
      </w:r>
      <w:r w:rsidR="002F674F" w:rsidRPr="00776E35">
        <w:rPr>
          <w:rFonts w:asciiTheme="minorHAnsi" w:hAnsiTheme="minorHAnsi" w:cstheme="minorHAnsi"/>
          <w:shd w:val="clear" w:color="auto" w:fill="FFFFFF"/>
          <w:lang w:val="en-US"/>
        </w:rPr>
        <w:t>absence of positive stained cells</w:t>
      </w:r>
      <w:r w:rsidR="00644D2C" w:rsidRPr="00776E35">
        <w:rPr>
          <w:rFonts w:asciiTheme="minorHAnsi" w:hAnsiTheme="minorHAnsi" w:cstheme="minorHAnsi"/>
          <w:shd w:val="clear" w:color="auto" w:fill="FFFFFF"/>
          <w:lang w:val="en-US"/>
        </w:rPr>
        <w:t xml:space="preserve"> (0%</w:t>
      </w:r>
      <w:r w:rsidR="00144349" w:rsidRPr="00776E35">
        <w:rPr>
          <w:rFonts w:asciiTheme="minorHAnsi" w:hAnsiTheme="minorHAnsi" w:cstheme="minorHAnsi"/>
          <w:shd w:val="clear" w:color="auto" w:fill="FFFFFF"/>
          <w:lang w:val="en-US"/>
        </w:rPr>
        <w:t>);</w:t>
      </w:r>
      <w:r w:rsidR="00144349" w:rsidRPr="00776E35">
        <w:rPr>
          <w:rFonts w:asciiTheme="minorHAnsi" w:hAnsiTheme="minorHAnsi" w:cstheme="minorHAnsi"/>
          <w:lang w:val="en-US"/>
        </w:rPr>
        <w:t xml:space="preserve"> </w:t>
      </w:r>
      <w:r w:rsidR="00144349" w:rsidRPr="00776E35">
        <w:rPr>
          <w:rFonts w:asciiTheme="minorHAnsi" w:hAnsiTheme="minorHAnsi" w:cstheme="minorHAnsi"/>
          <w:b/>
          <w:bCs/>
          <w:shd w:val="clear" w:color="auto" w:fill="FFFFFF"/>
          <w:lang w:val="en-US"/>
        </w:rPr>
        <w:t>p</w:t>
      </w:r>
      <w:r w:rsidR="00A75A5A" w:rsidRPr="00776E35">
        <w:rPr>
          <w:rFonts w:asciiTheme="minorHAnsi" w:hAnsiTheme="minorHAnsi" w:cstheme="minorHAnsi"/>
          <w:b/>
          <w:bCs/>
          <w:shd w:val="clear" w:color="auto" w:fill="FFFFFF"/>
          <w:lang w:val="en-US"/>
        </w:rPr>
        <w:t>artial positiv</w:t>
      </w:r>
      <w:r w:rsidR="00F62ACB" w:rsidRPr="00776E35">
        <w:rPr>
          <w:rFonts w:asciiTheme="minorHAnsi" w:hAnsiTheme="minorHAnsi" w:cstheme="minorHAnsi"/>
          <w:b/>
          <w:bCs/>
          <w:shd w:val="clear" w:color="auto" w:fill="FFFFFF"/>
          <w:lang w:val="en-US"/>
        </w:rPr>
        <w:t>e</w:t>
      </w:r>
      <w:r w:rsidR="00A75A5A" w:rsidRPr="00776E35">
        <w:rPr>
          <w:rFonts w:asciiTheme="minorHAnsi" w:hAnsiTheme="minorHAnsi" w:cstheme="minorHAnsi"/>
          <w:b/>
          <w:bCs/>
          <w:shd w:val="clear" w:color="auto" w:fill="FFFFFF"/>
          <w:lang w:val="en-US"/>
        </w:rPr>
        <w:t xml:space="preserve"> (+)</w:t>
      </w:r>
      <w:r w:rsidR="00F62ACB" w:rsidRPr="00776E35">
        <w:rPr>
          <w:rFonts w:asciiTheme="minorHAnsi" w:hAnsiTheme="minorHAnsi" w:cstheme="minorHAnsi"/>
          <w:b/>
          <w:bCs/>
          <w:shd w:val="clear" w:color="auto" w:fill="FFFFFF"/>
          <w:lang w:val="en-US"/>
        </w:rPr>
        <w:t>:</w:t>
      </w:r>
      <w:r w:rsidR="00A75A5A" w:rsidRPr="00776E35">
        <w:rPr>
          <w:rFonts w:asciiTheme="minorHAnsi" w:hAnsiTheme="minorHAnsi" w:cstheme="minorHAnsi"/>
          <w:shd w:val="clear" w:color="auto" w:fill="FFFFFF"/>
          <w:lang w:val="en-US"/>
        </w:rPr>
        <w:t xml:space="preserve"> </w:t>
      </w:r>
      <w:r w:rsidR="00BE4364" w:rsidRPr="00776E35">
        <w:rPr>
          <w:rFonts w:asciiTheme="minorHAnsi" w:hAnsiTheme="minorHAnsi" w:cstheme="minorHAnsi"/>
          <w:shd w:val="clear" w:color="auto" w:fill="FFFFFF"/>
          <w:lang w:val="en-US"/>
        </w:rPr>
        <w:t>incomplete, discontinuous</w:t>
      </w:r>
      <w:r w:rsidR="00DE60C8" w:rsidRPr="00776E35">
        <w:rPr>
          <w:rFonts w:asciiTheme="minorHAnsi" w:hAnsiTheme="minorHAnsi" w:cstheme="minorHAnsi"/>
          <w:shd w:val="clear" w:color="auto" w:fill="FFFFFF"/>
          <w:lang w:val="en-US"/>
        </w:rPr>
        <w:t xml:space="preserve"> </w:t>
      </w:r>
      <w:r w:rsidR="004F0AB4" w:rsidRPr="00776E35">
        <w:rPr>
          <w:rFonts w:asciiTheme="minorHAnsi" w:hAnsiTheme="minorHAnsi" w:cstheme="minorHAnsi"/>
          <w:shd w:val="clear" w:color="auto" w:fill="FFFFFF"/>
          <w:lang w:val="en-US"/>
        </w:rPr>
        <w:t xml:space="preserve">staining </w:t>
      </w:r>
      <w:r w:rsidR="00DE60C8" w:rsidRPr="00776E35">
        <w:rPr>
          <w:rFonts w:asciiTheme="minorHAnsi" w:hAnsiTheme="minorHAnsi" w:cstheme="minorHAnsi"/>
          <w:shd w:val="clear" w:color="auto" w:fill="FFFFFF"/>
          <w:lang w:val="en-US"/>
        </w:rPr>
        <w:t xml:space="preserve">of lower intensity </w:t>
      </w:r>
      <w:r w:rsidR="00501208" w:rsidRPr="00776E35">
        <w:rPr>
          <w:rFonts w:asciiTheme="minorHAnsi" w:hAnsiTheme="minorHAnsi" w:cstheme="minorHAnsi"/>
          <w:shd w:val="clear" w:color="auto" w:fill="FFFFFF"/>
          <w:lang w:val="en-US"/>
        </w:rPr>
        <w:t xml:space="preserve">in up to </w:t>
      </w:r>
      <w:r w:rsidR="00FD6525" w:rsidRPr="00776E35">
        <w:rPr>
          <w:rFonts w:asciiTheme="minorHAnsi" w:hAnsiTheme="minorHAnsi" w:cstheme="minorHAnsi"/>
          <w:shd w:val="clear" w:color="auto" w:fill="FFFFFF"/>
          <w:lang w:val="en-US"/>
        </w:rPr>
        <w:t>40%</w:t>
      </w:r>
      <w:r w:rsidR="00DE60C8" w:rsidRPr="00776E35">
        <w:rPr>
          <w:rFonts w:asciiTheme="minorHAnsi" w:hAnsiTheme="minorHAnsi" w:cstheme="minorHAnsi"/>
          <w:shd w:val="clear" w:color="auto" w:fill="FFFFFF"/>
          <w:lang w:val="en-US"/>
        </w:rPr>
        <w:t xml:space="preserve"> of the epithelial cells</w:t>
      </w:r>
      <w:r w:rsidR="00144349" w:rsidRPr="00776E35">
        <w:rPr>
          <w:rFonts w:asciiTheme="minorHAnsi" w:hAnsiTheme="minorHAnsi" w:cstheme="minorHAnsi"/>
          <w:lang w:val="en-US"/>
        </w:rPr>
        <w:t xml:space="preserve">; </w:t>
      </w:r>
      <w:r w:rsidR="00144349" w:rsidRPr="00776E35">
        <w:rPr>
          <w:rFonts w:asciiTheme="minorHAnsi" w:hAnsiTheme="minorHAnsi" w:cstheme="minorHAnsi"/>
          <w:b/>
          <w:bCs/>
          <w:shd w:val="clear" w:color="auto" w:fill="FFFFFF"/>
          <w:lang w:val="en-US"/>
        </w:rPr>
        <w:t>s</w:t>
      </w:r>
      <w:r w:rsidR="00DE60C8" w:rsidRPr="00776E35">
        <w:rPr>
          <w:rFonts w:asciiTheme="minorHAnsi" w:hAnsiTheme="minorHAnsi" w:cstheme="minorHAnsi"/>
          <w:b/>
          <w:bCs/>
          <w:shd w:val="clear" w:color="auto" w:fill="FFFFFF"/>
          <w:lang w:val="en-US"/>
        </w:rPr>
        <w:t xml:space="preserve">trong </w:t>
      </w:r>
      <w:r w:rsidR="00A75A5A" w:rsidRPr="00776E35">
        <w:rPr>
          <w:rFonts w:asciiTheme="minorHAnsi" w:hAnsiTheme="minorHAnsi" w:cstheme="minorHAnsi"/>
          <w:b/>
          <w:bCs/>
          <w:shd w:val="clear" w:color="auto" w:fill="FFFFFF"/>
          <w:lang w:val="en-US"/>
        </w:rPr>
        <w:t>positiv</w:t>
      </w:r>
      <w:r w:rsidR="00F62ACB" w:rsidRPr="00776E35">
        <w:rPr>
          <w:rFonts w:asciiTheme="minorHAnsi" w:hAnsiTheme="minorHAnsi" w:cstheme="minorHAnsi"/>
          <w:b/>
          <w:bCs/>
          <w:shd w:val="clear" w:color="auto" w:fill="FFFFFF"/>
          <w:lang w:val="en-US"/>
        </w:rPr>
        <w:t>e</w:t>
      </w:r>
      <w:r w:rsidR="00A75A5A" w:rsidRPr="00776E35">
        <w:rPr>
          <w:rFonts w:asciiTheme="minorHAnsi" w:hAnsiTheme="minorHAnsi" w:cstheme="minorHAnsi"/>
          <w:b/>
          <w:bCs/>
          <w:shd w:val="clear" w:color="auto" w:fill="FFFFFF"/>
          <w:lang w:val="en-US"/>
        </w:rPr>
        <w:t xml:space="preserve"> (++)</w:t>
      </w:r>
      <w:r w:rsidR="00F62ACB" w:rsidRPr="00776E35">
        <w:rPr>
          <w:rFonts w:asciiTheme="minorHAnsi" w:hAnsiTheme="minorHAnsi" w:cstheme="minorHAnsi"/>
          <w:b/>
          <w:bCs/>
          <w:shd w:val="clear" w:color="auto" w:fill="FFFFFF"/>
          <w:lang w:val="en-US"/>
        </w:rPr>
        <w:t>:</w:t>
      </w:r>
      <w:r w:rsidR="00F62ACB" w:rsidRPr="00776E35">
        <w:rPr>
          <w:rFonts w:asciiTheme="minorHAnsi" w:hAnsiTheme="minorHAnsi" w:cstheme="minorHAnsi"/>
          <w:shd w:val="clear" w:color="auto" w:fill="FFFFFF"/>
          <w:lang w:val="en-US"/>
        </w:rPr>
        <w:t xml:space="preserve"> </w:t>
      </w:r>
      <w:r w:rsidR="00A75A5A" w:rsidRPr="00776E35">
        <w:rPr>
          <w:rFonts w:asciiTheme="minorHAnsi" w:hAnsiTheme="minorHAnsi" w:cstheme="minorHAnsi"/>
          <w:shd w:val="clear" w:color="auto" w:fill="FFFFFF"/>
          <w:lang w:val="en-US"/>
        </w:rPr>
        <w:t>predominantly continuous</w:t>
      </w:r>
      <w:r w:rsidR="00F62ACB" w:rsidRPr="00776E35">
        <w:rPr>
          <w:rFonts w:asciiTheme="minorHAnsi" w:hAnsiTheme="minorHAnsi" w:cstheme="minorHAnsi"/>
          <w:shd w:val="clear" w:color="auto" w:fill="FFFFFF"/>
          <w:lang w:val="en-US"/>
        </w:rPr>
        <w:t>,</w:t>
      </w:r>
      <w:r w:rsidR="00065DAD" w:rsidRPr="00776E35">
        <w:rPr>
          <w:rFonts w:asciiTheme="minorHAnsi" w:hAnsiTheme="minorHAnsi" w:cstheme="minorHAnsi"/>
          <w:shd w:val="clear" w:color="auto" w:fill="FFFFFF"/>
          <w:lang w:val="en-US"/>
        </w:rPr>
        <w:t xml:space="preserve"> </w:t>
      </w:r>
      <w:r w:rsidR="00A75A5A" w:rsidRPr="00776E35">
        <w:rPr>
          <w:rFonts w:asciiTheme="minorHAnsi" w:hAnsiTheme="minorHAnsi" w:cstheme="minorHAnsi"/>
          <w:shd w:val="clear" w:color="auto" w:fill="FFFFFF"/>
          <w:lang w:val="en-US"/>
        </w:rPr>
        <w:t>intense staining</w:t>
      </w:r>
      <w:r w:rsidR="00FD6525" w:rsidRPr="00776E35">
        <w:rPr>
          <w:rFonts w:asciiTheme="minorHAnsi" w:hAnsiTheme="minorHAnsi" w:cstheme="minorHAnsi"/>
          <w:shd w:val="clear" w:color="auto" w:fill="FFFFFF"/>
          <w:lang w:val="en-US"/>
        </w:rPr>
        <w:t xml:space="preserve"> </w:t>
      </w:r>
      <w:r w:rsidR="00DE60C8" w:rsidRPr="00776E35">
        <w:rPr>
          <w:rFonts w:asciiTheme="minorHAnsi" w:hAnsiTheme="minorHAnsi" w:cstheme="minorHAnsi"/>
          <w:shd w:val="clear" w:color="auto" w:fill="FFFFFF"/>
          <w:lang w:val="en-US"/>
        </w:rPr>
        <w:t xml:space="preserve">in more than </w:t>
      </w:r>
      <w:r w:rsidR="009368ED" w:rsidRPr="00776E35">
        <w:rPr>
          <w:rFonts w:asciiTheme="minorHAnsi" w:hAnsiTheme="minorHAnsi" w:cstheme="minorHAnsi"/>
          <w:shd w:val="clear" w:color="auto" w:fill="FFFFFF"/>
          <w:lang w:val="en-US"/>
        </w:rPr>
        <w:t>4</w:t>
      </w:r>
      <w:r w:rsidR="00FD6525" w:rsidRPr="00776E35">
        <w:rPr>
          <w:rFonts w:asciiTheme="minorHAnsi" w:hAnsiTheme="minorHAnsi" w:cstheme="minorHAnsi"/>
          <w:shd w:val="clear" w:color="auto" w:fill="FFFFFF"/>
          <w:lang w:val="en-US"/>
        </w:rPr>
        <w:t>0</w:t>
      </w:r>
      <w:r w:rsidR="00DE60C8" w:rsidRPr="00776E35">
        <w:rPr>
          <w:rFonts w:asciiTheme="minorHAnsi" w:hAnsiTheme="minorHAnsi" w:cstheme="minorHAnsi"/>
          <w:shd w:val="clear" w:color="auto" w:fill="FFFFFF"/>
          <w:lang w:val="en-US"/>
        </w:rPr>
        <w:t>% of the epithelial cells</w:t>
      </w:r>
      <w:r w:rsidR="00A75A5A" w:rsidRPr="00776E35">
        <w:rPr>
          <w:rFonts w:asciiTheme="minorHAnsi" w:hAnsiTheme="minorHAnsi" w:cstheme="minorHAnsi"/>
          <w:shd w:val="clear" w:color="auto" w:fill="FFFFFF"/>
          <w:lang w:val="en-US"/>
        </w:rPr>
        <w:t>.</w:t>
      </w:r>
      <w:r w:rsidR="000C31EF" w:rsidRPr="00776E35">
        <w:rPr>
          <w:rFonts w:asciiTheme="minorHAnsi" w:hAnsiTheme="minorHAnsi" w:cstheme="minorHAnsi"/>
          <w:shd w:val="clear" w:color="auto" w:fill="FFFFFF"/>
          <w:lang w:val="en-US"/>
        </w:rPr>
        <w:t xml:space="preserve"> </w:t>
      </w:r>
      <w:r w:rsidR="000E78AE" w:rsidRPr="00776E35">
        <w:rPr>
          <w:rFonts w:asciiTheme="minorHAnsi" w:hAnsiTheme="minorHAnsi" w:cstheme="minorHAnsi"/>
          <w:lang w:val="en-US"/>
        </w:rPr>
        <w:t>Staining was performed on the</w:t>
      </w:r>
      <w:r w:rsidR="0078092E" w:rsidRPr="00776E35">
        <w:rPr>
          <w:rFonts w:asciiTheme="minorHAnsi" w:hAnsiTheme="minorHAnsi" w:cstheme="minorHAnsi"/>
          <w:lang w:val="en-US"/>
        </w:rPr>
        <w:t xml:space="preserve"> Ventana Bench Mark Ultra (Roche, Basel, Switzerland)</w:t>
      </w:r>
      <w:r w:rsidR="00B13880" w:rsidRPr="00776E35">
        <w:rPr>
          <w:rFonts w:asciiTheme="minorHAnsi" w:hAnsiTheme="minorHAnsi" w:cstheme="minorHAnsi"/>
          <w:lang w:val="en-US"/>
        </w:rPr>
        <w:t xml:space="preserve"> </w:t>
      </w:r>
      <w:r w:rsidR="000E78AE" w:rsidRPr="00776E35">
        <w:rPr>
          <w:rFonts w:asciiTheme="minorHAnsi" w:hAnsiTheme="minorHAnsi" w:cstheme="minorHAnsi"/>
          <w:lang w:val="en-US"/>
        </w:rPr>
        <w:t>according to the manufacturer</w:t>
      </w:r>
      <w:r w:rsidR="004B0AE6" w:rsidRPr="00776E35">
        <w:rPr>
          <w:rFonts w:asciiTheme="minorHAnsi" w:hAnsiTheme="minorHAnsi" w:cstheme="minorHAnsi"/>
          <w:lang w:val="en-US"/>
        </w:rPr>
        <w:t>´s</w:t>
      </w:r>
      <w:r w:rsidR="000E78AE" w:rsidRPr="00776E35">
        <w:rPr>
          <w:rFonts w:asciiTheme="minorHAnsi" w:hAnsiTheme="minorHAnsi" w:cstheme="minorHAnsi"/>
          <w:lang w:val="en-US"/>
        </w:rPr>
        <w:t xml:space="preserve"> instructions</w:t>
      </w:r>
      <w:r w:rsidR="000E78AE" w:rsidRPr="00776E35">
        <w:rPr>
          <w:rFonts w:asciiTheme="minorHAnsi" w:hAnsiTheme="minorHAnsi" w:cstheme="minorHAnsi"/>
          <w:b/>
          <w:bCs/>
          <w:lang w:val="en-US"/>
        </w:rPr>
        <w:t xml:space="preserve"> </w:t>
      </w:r>
      <w:r w:rsidR="00604944" w:rsidRPr="00776E35">
        <w:rPr>
          <w:rFonts w:asciiTheme="minorHAnsi" w:hAnsiTheme="minorHAnsi" w:cstheme="minorHAnsi"/>
          <w:lang w:val="en-US"/>
        </w:rPr>
        <w:t xml:space="preserve">(for </w:t>
      </w:r>
      <w:r w:rsidR="0011237A" w:rsidRPr="00776E35">
        <w:rPr>
          <w:rFonts w:asciiTheme="minorHAnsi" w:hAnsiTheme="minorHAnsi" w:cstheme="minorHAnsi"/>
          <w:lang w:val="en-US"/>
        </w:rPr>
        <w:t>f</w:t>
      </w:r>
      <w:r w:rsidR="000E78AE" w:rsidRPr="00776E35">
        <w:rPr>
          <w:rFonts w:asciiTheme="minorHAnsi" w:hAnsiTheme="minorHAnsi" w:cstheme="minorHAnsi"/>
          <w:lang w:val="en-US"/>
        </w:rPr>
        <w:t>urther information</w:t>
      </w:r>
      <w:r w:rsidR="00144349" w:rsidRPr="00776E35">
        <w:rPr>
          <w:rFonts w:asciiTheme="minorHAnsi" w:hAnsiTheme="minorHAnsi" w:cstheme="minorHAnsi"/>
          <w:lang w:val="en-US"/>
        </w:rPr>
        <w:t>,</w:t>
      </w:r>
      <w:r w:rsidR="00131C21" w:rsidRPr="00776E35">
        <w:rPr>
          <w:rFonts w:asciiTheme="minorHAnsi" w:hAnsiTheme="minorHAnsi" w:cstheme="minorHAnsi"/>
          <w:lang w:val="en-US"/>
        </w:rPr>
        <w:t xml:space="preserve"> see</w:t>
      </w:r>
      <w:r w:rsidR="000E78AE" w:rsidRPr="00776E35">
        <w:rPr>
          <w:rFonts w:asciiTheme="minorHAnsi" w:hAnsiTheme="minorHAnsi" w:cstheme="minorHAnsi"/>
          <w:lang w:val="en-US"/>
        </w:rPr>
        <w:t xml:space="preserve"> </w:t>
      </w:r>
      <w:r w:rsidR="00ED0E24" w:rsidRPr="00776E35">
        <w:rPr>
          <w:rFonts w:asciiTheme="minorHAnsi" w:hAnsiTheme="minorHAnsi" w:cstheme="minorHAnsi"/>
          <w:b/>
          <w:bCs/>
          <w:color w:val="000000" w:themeColor="text1"/>
          <w:lang w:val="en-US"/>
        </w:rPr>
        <w:t>S</w:t>
      </w:r>
      <w:r w:rsidR="00E23C81" w:rsidRPr="00776E35">
        <w:rPr>
          <w:rFonts w:asciiTheme="minorHAnsi" w:hAnsiTheme="minorHAnsi" w:cstheme="minorHAnsi"/>
          <w:b/>
          <w:bCs/>
          <w:color w:val="000000" w:themeColor="text1"/>
          <w:lang w:val="en-US"/>
        </w:rPr>
        <w:t>upplement</w:t>
      </w:r>
      <w:r w:rsidR="00945F78" w:rsidRPr="00776E35">
        <w:rPr>
          <w:rFonts w:asciiTheme="minorHAnsi" w:hAnsiTheme="minorHAnsi" w:cstheme="minorHAnsi"/>
          <w:b/>
          <w:bCs/>
          <w:color w:val="000000" w:themeColor="text1"/>
          <w:lang w:val="en-US"/>
        </w:rPr>
        <w:t>ary</w:t>
      </w:r>
      <w:r w:rsidR="00E23C81" w:rsidRPr="00776E35">
        <w:rPr>
          <w:rFonts w:asciiTheme="minorHAnsi" w:hAnsiTheme="minorHAnsi" w:cstheme="minorHAnsi"/>
          <w:b/>
          <w:bCs/>
          <w:color w:val="000000" w:themeColor="text1"/>
          <w:lang w:val="en-US"/>
        </w:rPr>
        <w:t xml:space="preserve"> </w:t>
      </w:r>
      <w:r w:rsidR="00ED0E24" w:rsidRPr="00776E35">
        <w:rPr>
          <w:rFonts w:asciiTheme="minorHAnsi" w:hAnsiTheme="minorHAnsi" w:cstheme="minorHAnsi"/>
          <w:b/>
          <w:bCs/>
          <w:color w:val="000000" w:themeColor="text1"/>
          <w:lang w:val="en-US"/>
        </w:rPr>
        <w:t>T</w:t>
      </w:r>
      <w:r w:rsidR="000E78AE" w:rsidRPr="00776E35">
        <w:rPr>
          <w:rFonts w:asciiTheme="minorHAnsi" w:hAnsiTheme="minorHAnsi" w:cstheme="minorHAnsi"/>
          <w:b/>
          <w:bCs/>
          <w:color w:val="000000" w:themeColor="text1"/>
          <w:lang w:val="en-US"/>
        </w:rPr>
        <w:t xml:space="preserve">able </w:t>
      </w:r>
      <w:r w:rsidR="00EE234C" w:rsidRPr="00776E35">
        <w:rPr>
          <w:rFonts w:asciiTheme="minorHAnsi" w:hAnsiTheme="minorHAnsi" w:cstheme="minorHAnsi"/>
          <w:b/>
          <w:bCs/>
          <w:color w:val="000000" w:themeColor="text1"/>
          <w:lang w:val="en-US"/>
        </w:rPr>
        <w:t>2</w:t>
      </w:r>
      <w:r w:rsidR="00604944" w:rsidRPr="00776E35">
        <w:rPr>
          <w:rFonts w:asciiTheme="minorHAnsi" w:hAnsiTheme="minorHAnsi" w:cstheme="minorHAnsi"/>
          <w:bCs/>
          <w:color w:val="000000" w:themeColor="text1"/>
          <w:lang w:val="en-US"/>
        </w:rPr>
        <w:t>)</w:t>
      </w:r>
      <w:r w:rsidRPr="00776E35">
        <w:rPr>
          <w:rFonts w:asciiTheme="minorHAnsi" w:hAnsiTheme="minorHAnsi" w:cstheme="minorHAnsi"/>
          <w:bCs/>
          <w:color w:val="000000" w:themeColor="text1"/>
          <w:lang w:val="en-US"/>
        </w:rPr>
        <w:t>.</w:t>
      </w:r>
    </w:p>
    <w:p w14:paraId="6E2C8CDF" w14:textId="6AF7A221" w:rsidR="00371E15" w:rsidRPr="00776E35" w:rsidRDefault="00371E15" w:rsidP="00E23C81">
      <w:pPr>
        <w:spacing w:line="276" w:lineRule="auto"/>
        <w:jc w:val="both"/>
        <w:rPr>
          <w:rFonts w:asciiTheme="minorHAnsi" w:hAnsiTheme="minorHAnsi" w:cstheme="minorHAnsi"/>
          <w:lang w:val="en-US"/>
        </w:rPr>
      </w:pPr>
    </w:p>
    <w:p w14:paraId="1838CEF0" w14:textId="3E732BA5" w:rsidR="00DC39A3" w:rsidRPr="00776E35" w:rsidRDefault="00AF5EAE" w:rsidP="00B75B1E">
      <w:pPr>
        <w:rPr>
          <w:rFonts w:asciiTheme="minorHAnsi" w:hAnsiTheme="minorHAnsi" w:cstheme="minorHAnsi"/>
          <w:b/>
          <w:lang w:val="en-US"/>
        </w:rPr>
      </w:pPr>
      <w:r w:rsidRPr="00776E35">
        <w:rPr>
          <w:rFonts w:asciiTheme="minorHAnsi" w:hAnsiTheme="minorHAnsi" w:cstheme="minorHAnsi"/>
          <w:b/>
          <w:lang w:val="en-US"/>
        </w:rPr>
        <w:t xml:space="preserve">Nucleic </w:t>
      </w:r>
      <w:r w:rsidR="00C458BC" w:rsidRPr="00776E35">
        <w:rPr>
          <w:rFonts w:asciiTheme="minorHAnsi" w:hAnsiTheme="minorHAnsi" w:cstheme="minorHAnsi"/>
          <w:b/>
          <w:lang w:val="en-US"/>
        </w:rPr>
        <w:t>a</w:t>
      </w:r>
      <w:r w:rsidRPr="00776E35">
        <w:rPr>
          <w:rFonts w:asciiTheme="minorHAnsi" w:hAnsiTheme="minorHAnsi" w:cstheme="minorHAnsi"/>
          <w:b/>
          <w:lang w:val="en-US"/>
        </w:rPr>
        <w:t xml:space="preserve">cid isolation and </w:t>
      </w:r>
      <w:r w:rsidR="00DC39A3" w:rsidRPr="00776E35">
        <w:rPr>
          <w:rFonts w:asciiTheme="minorHAnsi" w:hAnsiTheme="minorHAnsi" w:cstheme="minorHAnsi"/>
          <w:b/>
          <w:lang w:val="en-US"/>
        </w:rPr>
        <w:t>Next</w:t>
      </w:r>
      <w:r w:rsidR="00E8047D" w:rsidRPr="00776E35">
        <w:rPr>
          <w:rFonts w:asciiTheme="minorHAnsi" w:hAnsiTheme="minorHAnsi" w:cstheme="minorHAnsi"/>
          <w:b/>
          <w:lang w:val="en-US"/>
        </w:rPr>
        <w:t>-g</w:t>
      </w:r>
      <w:r w:rsidR="00DC39A3" w:rsidRPr="00776E35">
        <w:rPr>
          <w:rFonts w:asciiTheme="minorHAnsi" w:hAnsiTheme="minorHAnsi" w:cstheme="minorHAnsi"/>
          <w:b/>
          <w:lang w:val="en-US"/>
        </w:rPr>
        <w:t>eneration</w:t>
      </w:r>
      <w:r w:rsidR="00D636DD" w:rsidRPr="00776E35">
        <w:rPr>
          <w:rFonts w:asciiTheme="minorHAnsi" w:hAnsiTheme="minorHAnsi" w:cstheme="minorHAnsi"/>
          <w:b/>
          <w:lang w:val="en-US"/>
        </w:rPr>
        <w:t xml:space="preserve"> </w:t>
      </w:r>
      <w:r w:rsidR="00E8047D" w:rsidRPr="00776E35">
        <w:rPr>
          <w:rFonts w:asciiTheme="minorHAnsi" w:hAnsiTheme="minorHAnsi" w:cstheme="minorHAnsi"/>
          <w:b/>
          <w:lang w:val="en-US"/>
        </w:rPr>
        <w:t>s</w:t>
      </w:r>
      <w:r w:rsidR="00DC39A3" w:rsidRPr="00776E35">
        <w:rPr>
          <w:rFonts w:asciiTheme="minorHAnsi" w:hAnsiTheme="minorHAnsi" w:cstheme="minorHAnsi"/>
          <w:b/>
          <w:lang w:val="en-US"/>
        </w:rPr>
        <w:t>equencing (NGS)</w:t>
      </w:r>
    </w:p>
    <w:p w14:paraId="386C90A2" w14:textId="296C5160" w:rsidR="00E75789" w:rsidRPr="00776E35" w:rsidRDefault="00D03B0D" w:rsidP="0078092E">
      <w:pPr>
        <w:spacing w:after="200"/>
        <w:jc w:val="both"/>
        <w:rPr>
          <w:rFonts w:asciiTheme="minorHAnsi" w:hAnsiTheme="minorHAnsi" w:cstheme="minorHAnsi"/>
          <w:lang w:val="en-US"/>
        </w:rPr>
      </w:pPr>
      <w:r w:rsidRPr="00776E35">
        <w:rPr>
          <w:rFonts w:asciiTheme="minorHAnsi" w:eastAsia="Calibri" w:hAnsiTheme="minorHAnsi" w:cstheme="minorHAnsi"/>
          <w:lang w:val="en-US"/>
        </w:rPr>
        <w:t>All 46 different CPAM types were separately analyzed by NGS on the DNA and RNA-level</w:t>
      </w:r>
      <w:r w:rsidRPr="00776E35">
        <w:rPr>
          <w:rFonts w:asciiTheme="minorHAnsi" w:hAnsiTheme="minorHAnsi" w:cstheme="minorHAnsi"/>
          <w:lang w:val="en-US"/>
        </w:rPr>
        <w:t xml:space="preserve">. </w:t>
      </w:r>
      <w:r w:rsidR="00BA10ED" w:rsidRPr="00776E35">
        <w:rPr>
          <w:rFonts w:asciiTheme="minorHAnsi" w:hAnsiTheme="minorHAnsi" w:cstheme="minorHAnsi"/>
          <w:lang w:val="en-US"/>
        </w:rPr>
        <w:t>Guided by pre-evaluated H&amp;E-stained reference slides, manual macrodissection was performed on paraffin-embedded tissue sections using a scalpel to selectively isolate mucinous and non-mucinous epithelial regions prior to DNA and RNA extraction. Special care was taken to prevent cross-contamination between the two compartments. Macrodissection was carried out on 46 CPAM cysts without mucinous cell clusters (MCCs) and on all 8 distinct CPAM cases with MCCs, resulting in a total of 54 separately processed samples for downstream NGS analysis</w:t>
      </w:r>
      <w:r w:rsidR="00B12850" w:rsidRPr="00776E35">
        <w:rPr>
          <w:rFonts w:asciiTheme="minorHAnsi" w:eastAsia="Calibri" w:hAnsiTheme="minorHAnsi" w:cstheme="minorHAnsi"/>
          <w:lang w:val="en-US"/>
        </w:rPr>
        <w:t xml:space="preserve"> on the DNA and RNA-level</w:t>
      </w:r>
      <w:r w:rsidR="00EE234C" w:rsidRPr="00776E35">
        <w:rPr>
          <w:rFonts w:asciiTheme="minorHAnsi" w:hAnsiTheme="minorHAnsi" w:cstheme="minorHAnsi"/>
          <w:lang w:val="en-US"/>
        </w:rPr>
        <w:t>.</w:t>
      </w:r>
      <w:r w:rsidR="00EE234C" w:rsidRPr="00776E35">
        <w:rPr>
          <w:rFonts w:asciiTheme="minorHAnsi" w:eastAsia="Calibri" w:hAnsiTheme="minorHAnsi" w:cstheme="minorHAnsi"/>
          <w:lang w:val="en-US"/>
        </w:rPr>
        <w:t xml:space="preserve"> For targeted DNA sequencing, a custom Qiaseq targeted DNA</w:t>
      </w:r>
      <w:r w:rsidR="00F62ACB" w:rsidRPr="00776E35">
        <w:rPr>
          <w:rFonts w:asciiTheme="minorHAnsi" w:eastAsia="Calibri" w:hAnsiTheme="minorHAnsi" w:cstheme="minorHAnsi"/>
          <w:lang w:val="en-US"/>
        </w:rPr>
        <w:t>-</w:t>
      </w:r>
      <w:r w:rsidR="00EE234C" w:rsidRPr="00776E35">
        <w:rPr>
          <w:rFonts w:asciiTheme="minorHAnsi" w:eastAsia="Calibri" w:hAnsiTheme="minorHAnsi" w:cstheme="minorHAnsi"/>
          <w:lang w:val="en-US"/>
        </w:rPr>
        <w:t>Panel (Qiagen) covering the partial or complete coding region of 40 genes was used. Fusion gene analysis was performed by a custom QIAseq Targeted RNAscan</w:t>
      </w:r>
      <w:r w:rsidR="00F62ACB" w:rsidRPr="00776E35">
        <w:rPr>
          <w:rFonts w:asciiTheme="minorHAnsi" w:eastAsia="Calibri" w:hAnsiTheme="minorHAnsi" w:cstheme="minorHAnsi"/>
          <w:lang w:val="en-US"/>
        </w:rPr>
        <w:t>-</w:t>
      </w:r>
      <w:r w:rsidR="00EE234C" w:rsidRPr="00776E35">
        <w:rPr>
          <w:rFonts w:asciiTheme="minorHAnsi" w:eastAsia="Calibri" w:hAnsiTheme="minorHAnsi" w:cstheme="minorHAnsi"/>
          <w:lang w:val="en-US"/>
        </w:rPr>
        <w:t>Panel covering the breakpoints of 110 genes. Sequencing</w:t>
      </w:r>
      <w:r w:rsidR="00EE234C" w:rsidRPr="00776E35">
        <w:rPr>
          <w:rFonts w:asciiTheme="minorHAnsi" w:eastAsia="Calibri" w:hAnsiTheme="minorHAnsi" w:cstheme="minorHAnsi"/>
          <w:color w:val="000000"/>
          <w:lang w:val="en-US"/>
        </w:rPr>
        <w:t xml:space="preserve"> was performed on the Miseq </w:t>
      </w:r>
      <w:r w:rsidR="00EE234C" w:rsidRPr="00776E35">
        <w:rPr>
          <w:rFonts w:asciiTheme="minorHAnsi" w:eastAsia="Calibri" w:hAnsiTheme="minorHAnsi" w:cstheme="minorHAnsi"/>
          <w:color w:val="000000"/>
          <w:lang w:val="en-US"/>
        </w:rPr>
        <w:lastRenderedPageBreak/>
        <w:t>instrument (Illumina</w:t>
      </w:r>
      <w:r w:rsidR="00EE234C" w:rsidRPr="00776E35">
        <w:rPr>
          <w:rFonts w:asciiTheme="minorHAnsi" w:eastAsia="Calibri" w:hAnsiTheme="minorHAnsi" w:cstheme="minorHAnsi"/>
          <w:color w:val="000000" w:themeColor="text1"/>
          <w:lang w:val="en-US"/>
        </w:rPr>
        <w:t>).</w:t>
      </w:r>
      <w:r w:rsidR="00EE234C" w:rsidRPr="00776E35">
        <w:rPr>
          <w:rFonts w:asciiTheme="minorHAnsi" w:hAnsiTheme="minorHAnsi" w:cstheme="minorHAnsi"/>
          <w:color w:val="000000" w:themeColor="text1"/>
          <w:lang w:val="en-US"/>
        </w:rPr>
        <w:t xml:space="preserve"> For a detailed description</w:t>
      </w:r>
      <w:r w:rsidR="007A59B7" w:rsidRPr="00776E35">
        <w:rPr>
          <w:rFonts w:asciiTheme="minorHAnsi" w:hAnsiTheme="minorHAnsi" w:cstheme="minorHAnsi"/>
          <w:color w:val="000000" w:themeColor="text1"/>
          <w:lang w:val="en-US"/>
        </w:rPr>
        <w:t xml:space="preserve"> and gene list</w:t>
      </w:r>
      <w:r w:rsidR="00F23D4D" w:rsidRPr="00776E35">
        <w:rPr>
          <w:rFonts w:asciiTheme="minorHAnsi" w:hAnsiTheme="minorHAnsi" w:cstheme="minorHAnsi"/>
          <w:color w:val="000000" w:themeColor="text1"/>
          <w:lang w:val="en-US"/>
        </w:rPr>
        <w:t xml:space="preserve">, </w:t>
      </w:r>
      <w:r w:rsidR="00EE234C" w:rsidRPr="00776E35">
        <w:rPr>
          <w:rFonts w:asciiTheme="minorHAnsi" w:hAnsiTheme="minorHAnsi" w:cstheme="minorHAnsi"/>
          <w:color w:val="000000" w:themeColor="text1"/>
          <w:lang w:val="en-US"/>
        </w:rPr>
        <w:t xml:space="preserve">see </w:t>
      </w:r>
      <w:r w:rsidR="00EE234C" w:rsidRPr="00776E35">
        <w:rPr>
          <w:rFonts w:asciiTheme="minorHAnsi" w:hAnsiTheme="minorHAnsi" w:cstheme="minorHAnsi"/>
          <w:b/>
          <w:bCs/>
          <w:color w:val="000000" w:themeColor="text1"/>
          <w:lang w:val="en-US"/>
        </w:rPr>
        <w:t>Supplement</w:t>
      </w:r>
      <w:r w:rsidR="00945F78" w:rsidRPr="00776E35">
        <w:rPr>
          <w:rFonts w:asciiTheme="minorHAnsi" w:hAnsiTheme="minorHAnsi" w:cstheme="minorHAnsi"/>
          <w:b/>
          <w:bCs/>
          <w:color w:val="000000" w:themeColor="text1"/>
          <w:lang w:val="en-US"/>
        </w:rPr>
        <w:t>ary</w:t>
      </w:r>
      <w:r w:rsidR="00EE234C" w:rsidRPr="00776E35">
        <w:rPr>
          <w:rFonts w:asciiTheme="minorHAnsi" w:hAnsiTheme="minorHAnsi" w:cstheme="minorHAnsi"/>
          <w:b/>
          <w:bCs/>
          <w:color w:val="000000" w:themeColor="text1"/>
          <w:lang w:val="en-US"/>
        </w:rPr>
        <w:t xml:space="preserve"> Methods 1</w:t>
      </w:r>
      <w:r w:rsidR="007A59B7" w:rsidRPr="00776E35">
        <w:rPr>
          <w:rFonts w:asciiTheme="minorHAnsi" w:hAnsiTheme="minorHAnsi" w:cstheme="minorHAnsi"/>
          <w:color w:val="000000" w:themeColor="text1"/>
          <w:lang w:val="en-US"/>
        </w:rPr>
        <w:t xml:space="preserve"> +</w:t>
      </w:r>
      <w:r w:rsidR="00EE234C" w:rsidRPr="00776E35">
        <w:rPr>
          <w:rFonts w:asciiTheme="minorHAnsi" w:eastAsia="Calibri" w:hAnsiTheme="minorHAnsi" w:cstheme="minorHAnsi"/>
          <w:color w:val="000000" w:themeColor="text1"/>
          <w:lang w:val="en-US"/>
        </w:rPr>
        <w:t xml:space="preserve"> </w:t>
      </w:r>
      <w:r w:rsidR="00EE234C" w:rsidRPr="00776E35">
        <w:rPr>
          <w:rFonts w:asciiTheme="minorHAnsi" w:eastAsia="Calibri" w:hAnsiTheme="minorHAnsi" w:cstheme="minorHAnsi"/>
          <w:b/>
          <w:bCs/>
          <w:color w:val="000000" w:themeColor="text1"/>
          <w:lang w:val="en-US"/>
        </w:rPr>
        <w:t>Supplement</w:t>
      </w:r>
      <w:r w:rsidR="00945F78" w:rsidRPr="00776E35">
        <w:rPr>
          <w:rFonts w:asciiTheme="minorHAnsi" w:eastAsia="Calibri" w:hAnsiTheme="minorHAnsi" w:cstheme="minorHAnsi"/>
          <w:b/>
          <w:bCs/>
          <w:color w:val="000000" w:themeColor="text1"/>
          <w:lang w:val="en-US"/>
        </w:rPr>
        <w:t xml:space="preserve">ary </w:t>
      </w:r>
      <w:r w:rsidR="00EE234C" w:rsidRPr="00776E35">
        <w:rPr>
          <w:rFonts w:asciiTheme="minorHAnsi" w:eastAsia="Calibri" w:hAnsiTheme="minorHAnsi" w:cstheme="minorHAnsi"/>
          <w:b/>
          <w:bCs/>
          <w:color w:val="000000" w:themeColor="text1"/>
          <w:lang w:val="en-US"/>
        </w:rPr>
        <w:t>Table</w:t>
      </w:r>
      <w:r w:rsidR="00256D7F" w:rsidRPr="00776E35">
        <w:rPr>
          <w:rFonts w:asciiTheme="minorHAnsi" w:eastAsia="Calibri" w:hAnsiTheme="minorHAnsi" w:cstheme="minorHAnsi"/>
          <w:b/>
          <w:bCs/>
          <w:color w:val="000000" w:themeColor="text1"/>
          <w:lang w:val="en-US"/>
        </w:rPr>
        <w:t xml:space="preserve">s </w:t>
      </w:r>
      <w:r w:rsidR="00EE234C" w:rsidRPr="00776E35">
        <w:rPr>
          <w:rFonts w:asciiTheme="minorHAnsi" w:eastAsia="Calibri" w:hAnsiTheme="minorHAnsi" w:cstheme="minorHAnsi"/>
          <w:b/>
          <w:bCs/>
          <w:color w:val="000000" w:themeColor="text1"/>
          <w:lang w:val="en-US"/>
        </w:rPr>
        <w:t>3</w:t>
      </w:r>
      <w:r w:rsidR="00903862" w:rsidRPr="00776E35">
        <w:rPr>
          <w:rFonts w:asciiTheme="minorHAnsi" w:eastAsia="Calibri" w:hAnsiTheme="minorHAnsi" w:cstheme="minorHAnsi"/>
          <w:b/>
          <w:bCs/>
          <w:color w:val="000000" w:themeColor="text1"/>
          <w:lang w:val="en-US"/>
        </w:rPr>
        <w:t xml:space="preserve"> </w:t>
      </w:r>
      <w:r w:rsidR="00945F78" w:rsidRPr="00776E35">
        <w:rPr>
          <w:rFonts w:asciiTheme="minorHAnsi" w:eastAsia="Calibri" w:hAnsiTheme="minorHAnsi" w:cstheme="minorHAnsi"/>
          <w:b/>
          <w:bCs/>
          <w:color w:val="000000" w:themeColor="text1"/>
          <w:lang w:val="en-US"/>
        </w:rPr>
        <w:t>and</w:t>
      </w:r>
      <w:r w:rsidR="00903862" w:rsidRPr="00776E35">
        <w:rPr>
          <w:rFonts w:asciiTheme="minorHAnsi" w:eastAsia="Calibri" w:hAnsiTheme="minorHAnsi" w:cstheme="minorHAnsi"/>
          <w:b/>
          <w:bCs/>
          <w:color w:val="000000" w:themeColor="text1"/>
          <w:lang w:val="en-US"/>
        </w:rPr>
        <w:t xml:space="preserve"> 4</w:t>
      </w:r>
      <w:r w:rsidR="00EE234C" w:rsidRPr="00776E35">
        <w:rPr>
          <w:rFonts w:asciiTheme="minorHAnsi" w:eastAsia="Calibri" w:hAnsiTheme="minorHAnsi" w:cstheme="minorHAnsi"/>
          <w:b/>
          <w:bCs/>
          <w:color w:val="000000" w:themeColor="text1"/>
          <w:lang w:val="en-US"/>
        </w:rPr>
        <w:t>.</w:t>
      </w:r>
    </w:p>
    <w:p w14:paraId="1E3A9847" w14:textId="77777777" w:rsidR="00266F34" w:rsidRPr="00776E35" w:rsidRDefault="00266F34" w:rsidP="00CE1F1B">
      <w:pPr>
        <w:jc w:val="both"/>
        <w:rPr>
          <w:rFonts w:asciiTheme="minorHAnsi" w:eastAsia="Calibri" w:hAnsiTheme="minorHAnsi" w:cstheme="minorHAnsi"/>
          <w:b/>
          <w:bCs/>
          <w:color w:val="000000" w:themeColor="text1"/>
          <w:lang w:val="en-US"/>
        </w:rPr>
      </w:pPr>
      <w:bookmarkStart w:id="0" w:name="_Hlk161302116"/>
    </w:p>
    <w:p w14:paraId="15B3AD94" w14:textId="6D0CC6FC" w:rsidR="00F62ACB" w:rsidRPr="00776E35" w:rsidRDefault="00F62ACB" w:rsidP="00CE1F1B">
      <w:pPr>
        <w:jc w:val="both"/>
        <w:rPr>
          <w:rFonts w:asciiTheme="minorHAnsi" w:hAnsiTheme="minorHAnsi" w:cstheme="minorHAnsi"/>
          <w:b/>
          <w:lang w:val="en-US"/>
        </w:rPr>
      </w:pPr>
      <w:r w:rsidRPr="00776E35">
        <w:rPr>
          <w:rFonts w:asciiTheme="minorHAnsi" w:hAnsiTheme="minorHAnsi" w:cstheme="minorHAnsi"/>
          <w:b/>
          <w:lang w:val="en-US"/>
        </w:rPr>
        <w:t>Statistics</w:t>
      </w:r>
    </w:p>
    <w:p w14:paraId="3038FB40" w14:textId="77777777" w:rsidR="005414A6" w:rsidRPr="00776E35" w:rsidRDefault="00847CA9" w:rsidP="002E1D35">
      <w:pPr>
        <w:jc w:val="both"/>
        <w:rPr>
          <w:rFonts w:asciiTheme="minorHAnsi" w:hAnsiTheme="minorHAnsi" w:cstheme="minorHAnsi"/>
          <w:lang w:val="en-US"/>
        </w:rPr>
      </w:pPr>
      <w:r w:rsidRPr="00776E35">
        <w:rPr>
          <w:rFonts w:asciiTheme="minorHAnsi" w:hAnsiTheme="minorHAnsi" w:cstheme="minorHAnsi"/>
          <w:bCs/>
          <w:lang w:val="en-US"/>
        </w:rPr>
        <w:t xml:space="preserve">Statistical analyses were performed using RStudio (version 4.3.2) </w:t>
      </w:r>
      <w:r w:rsidRPr="00776E35">
        <w:rPr>
          <w:rFonts w:asciiTheme="minorHAnsi" w:hAnsiTheme="minorHAnsi" w:cstheme="minorHAnsi"/>
          <w:bCs/>
          <w:lang w:val="en-US"/>
        </w:rPr>
        <w:fldChar w:fldCharType="begin"/>
      </w:r>
      <w:r w:rsidR="00FD22A6" w:rsidRPr="00776E35">
        <w:rPr>
          <w:rFonts w:asciiTheme="minorHAnsi" w:hAnsiTheme="minorHAnsi" w:cstheme="minorHAnsi"/>
          <w:bCs/>
          <w:lang w:val="en-US"/>
        </w:rPr>
        <w:instrText xml:space="preserve"> ADDIN EN.CITE &lt;EndNote&gt;&lt;Cite&gt;&lt;Author&gt;R Core Team&lt;/Author&gt;&lt;Year&gt;2023&lt;/Year&gt;&lt;RecNum&gt;154&lt;/RecNum&gt;&lt;DisplayText&gt;[24]&lt;/DisplayText&gt;&lt;record&gt;&lt;rec-number&gt;154&lt;/rec-number&gt;&lt;foreign-keys&gt;&lt;key app="EN" db-id="xpa52wswd0xdfjevws85edsxd02rzrtwf5aa" timestamp="1710407022"&gt;154&lt;/key&gt;&lt;/foreign-keys&gt;&lt;ref-type name="Web Page"&gt;12&lt;/ref-type&gt;&lt;contributors&gt;&lt;authors&gt;&lt;author&gt;R Core Team, &lt;/author&gt;&lt;/authors&gt;&lt;/contributors&gt;&lt;auth-address&gt;Vienna, Austria&lt;/auth-address&gt;&lt;titles&gt;&lt;title&gt;R: A Language and Environment for Statistical Computing &lt;/title&gt;&lt;/titles&gt;&lt;edition&gt;R 4.3.2&lt;/edition&gt;&lt;dates&gt;&lt;year&gt;2023&lt;/year&gt;&lt;/dates&gt;&lt;urls&gt;&lt;related-urls&gt;&lt;url&gt;https://www.R-project.org/&lt;/url&gt;&lt;/related-urls&gt;&lt;/urls&gt;&lt;access-date&gt;14.03.2024&lt;/access-date&gt;&lt;/record&gt;&lt;/Cite&gt;&lt;/EndNote&gt;</w:instrText>
      </w:r>
      <w:r w:rsidRPr="00776E35">
        <w:rPr>
          <w:rFonts w:asciiTheme="minorHAnsi" w:hAnsiTheme="minorHAnsi" w:cstheme="minorHAnsi"/>
          <w:bCs/>
          <w:lang w:val="en-US"/>
        </w:rPr>
        <w:fldChar w:fldCharType="separate"/>
      </w:r>
      <w:r w:rsidR="00FD22A6" w:rsidRPr="00776E35">
        <w:rPr>
          <w:rFonts w:asciiTheme="minorHAnsi" w:hAnsiTheme="minorHAnsi" w:cstheme="minorHAnsi"/>
          <w:bCs/>
          <w:noProof/>
          <w:lang w:val="en-US"/>
        </w:rPr>
        <w:t>[24]</w:t>
      </w:r>
      <w:r w:rsidRPr="00776E35">
        <w:rPr>
          <w:rFonts w:asciiTheme="minorHAnsi" w:hAnsiTheme="minorHAnsi" w:cstheme="minorHAnsi"/>
          <w:bCs/>
          <w:lang w:val="en-US"/>
        </w:rPr>
        <w:fldChar w:fldCharType="end"/>
      </w:r>
      <w:r w:rsidRPr="00776E35">
        <w:rPr>
          <w:rFonts w:asciiTheme="minorHAnsi" w:hAnsiTheme="minorHAnsi" w:cstheme="minorHAnsi"/>
          <w:bCs/>
          <w:lang w:val="en-US"/>
        </w:rPr>
        <w:t xml:space="preserve">. </w:t>
      </w:r>
      <w:r w:rsidR="00CF1A03" w:rsidRPr="00776E35">
        <w:rPr>
          <w:rFonts w:asciiTheme="minorHAnsi" w:hAnsiTheme="minorHAnsi" w:cstheme="minorHAnsi"/>
          <w:lang w:val="en-US"/>
        </w:rPr>
        <w:t>Kruskal-Wallis</w:t>
      </w:r>
      <w:r w:rsidRPr="00776E35">
        <w:rPr>
          <w:rFonts w:asciiTheme="minorHAnsi" w:hAnsiTheme="minorHAnsi" w:cstheme="minorHAnsi"/>
          <w:lang w:val="en-US"/>
        </w:rPr>
        <w:t xml:space="preserve"> tests were used to analyze differences </w:t>
      </w:r>
      <w:r w:rsidR="00A61CAA" w:rsidRPr="00776E35">
        <w:rPr>
          <w:rFonts w:asciiTheme="minorHAnsi" w:hAnsiTheme="minorHAnsi" w:cstheme="minorHAnsi"/>
          <w:lang w:val="en-US"/>
        </w:rPr>
        <w:t xml:space="preserve">between </w:t>
      </w:r>
      <w:r w:rsidR="00F3655E" w:rsidRPr="00776E35">
        <w:rPr>
          <w:rFonts w:asciiTheme="minorHAnsi" w:hAnsiTheme="minorHAnsi" w:cstheme="minorHAnsi"/>
          <w:lang w:val="en-US"/>
        </w:rPr>
        <w:t>types</w:t>
      </w:r>
      <w:r w:rsidR="00A61CAA" w:rsidRPr="00776E35">
        <w:rPr>
          <w:rFonts w:asciiTheme="minorHAnsi" w:hAnsiTheme="minorHAnsi" w:cstheme="minorHAnsi"/>
          <w:lang w:val="en-US"/>
        </w:rPr>
        <w:t xml:space="preserve"> 1, 2</w:t>
      </w:r>
      <w:r w:rsidR="0095634D" w:rsidRPr="00776E35">
        <w:rPr>
          <w:rFonts w:asciiTheme="minorHAnsi" w:hAnsiTheme="minorHAnsi" w:cstheme="minorHAnsi"/>
          <w:lang w:val="en-US"/>
        </w:rPr>
        <w:t>,</w:t>
      </w:r>
      <w:r w:rsidR="00A61CAA" w:rsidRPr="00776E35">
        <w:rPr>
          <w:rFonts w:asciiTheme="minorHAnsi" w:hAnsiTheme="minorHAnsi" w:cstheme="minorHAnsi"/>
          <w:lang w:val="en-US"/>
        </w:rPr>
        <w:t xml:space="preserve"> and mixed </w:t>
      </w:r>
      <w:r w:rsidR="00CC63E8" w:rsidRPr="00776E35">
        <w:rPr>
          <w:rFonts w:asciiTheme="minorHAnsi" w:hAnsiTheme="minorHAnsi" w:cstheme="minorHAnsi"/>
          <w:lang w:val="en-US"/>
        </w:rPr>
        <w:t>for</w:t>
      </w:r>
      <w:r w:rsidR="00F62ACB" w:rsidRPr="00776E35">
        <w:rPr>
          <w:rFonts w:asciiTheme="minorHAnsi" w:hAnsiTheme="minorHAnsi" w:cstheme="minorHAnsi"/>
          <w:lang w:val="en-US"/>
        </w:rPr>
        <w:t xml:space="preserve"> the</w:t>
      </w:r>
      <w:r w:rsidRPr="00776E35">
        <w:rPr>
          <w:rFonts w:asciiTheme="minorHAnsi" w:hAnsiTheme="minorHAnsi" w:cstheme="minorHAnsi"/>
          <w:lang w:val="en-US"/>
        </w:rPr>
        <w:t xml:space="preserve"> variables </w:t>
      </w:r>
      <w:r w:rsidR="00F3655E" w:rsidRPr="00776E35">
        <w:rPr>
          <w:rFonts w:asciiTheme="minorHAnsi" w:hAnsiTheme="minorHAnsi" w:cstheme="minorHAnsi"/>
          <w:lang w:val="en-US"/>
        </w:rPr>
        <w:t xml:space="preserve">cyst size, </w:t>
      </w:r>
      <w:r w:rsidRPr="00776E35">
        <w:rPr>
          <w:rFonts w:asciiTheme="minorHAnsi" w:hAnsiTheme="minorHAnsi" w:cstheme="minorHAnsi"/>
          <w:lang w:val="en-US"/>
        </w:rPr>
        <w:t xml:space="preserve">Napsin A, Surfactant A, </w:t>
      </w:r>
      <w:r w:rsidR="00F62ACB" w:rsidRPr="00776E35">
        <w:rPr>
          <w:rFonts w:asciiTheme="minorHAnsi" w:hAnsiTheme="minorHAnsi" w:cstheme="minorHAnsi"/>
          <w:lang w:val="en-US"/>
        </w:rPr>
        <w:t xml:space="preserve">p40, </w:t>
      </w:r>
      <w:r w:rsidR="00F3655E" w:rsidRPr="00776E35">
        <w:rPr>
          <w:rFonts w:asciiTheme="minorHAnsi" w:hAnsiTheme="minorHAnsi" w:cstheme="minorHAnsi"/>
          <w:lang w:val="en-US"/>
        </w:rPr>
        <w:t>CK5/6, CK20</w:t>
      </w:r>
      <w:r w:rsidRPr="00776E35">
        <w:rPr>
          <w:rFonts w:asciiTheme="minorHAnsi" w:hAnsiTheme="minorHAnsi" w:cstheme="minorHAnsi"/>
          <w:lang w:val="en-US"/>
        </w:rPr>
        <w:t>.</w:t>
      </w:r>
      <w:r w:rsidR="00A61CAA" w:rsidRPr="00776E35">
        <w:rPr>
          <w:rFonts w:asciiTheme="minorHAnsi" w:hAnsiTheme="minorHAnsi" w:cstheme="minorHAnsi"/>
          <w:lang w:val="en-US"/>
        </w:rPr>
        <w:t xml:space="preserve"> Significant differences were further analyzed using Dunn</w:t>
      </w:r>
      <w:r w:rsidR="00185D5B" w:rsidRPr="00776E35">
        <w:rPr>
          <w:rFonts w:asciiTheme="minorHAnsi" w:hAnsiTheme="minorHAnsi" w:cstheme="minorHAnsi"/>
          <w:lang w:val="en-US"/>
        </w:rPr>
        <w:t>’s</w:t>
      </w:r>
      <w:r w:rsidR="00A61CAA" w:rsidRPr="00776E35">
        <w:rPr>
          <w:rFonts w:asciiTheme="minorHAnsi" w:hAnsiTheme="minorHAnsi" w:cstheme="minorHAnsi"/>
          <w:lang w:val="en-US"/>
        </w:rPr>
        <w:t xml:space="preserve"> tests as post-hoc tests.</w:t>
      </w:r>
      <w:r w:rsidR="00B7771F" w:rsidRPr="00776E35">
        <w:rPr>
          <w:rFonts w:asciiTheme="minorHAnsi" w:hAnsiTheme="minorHAnsi" w:cstheme="minorHAnsi"/>
          <w:lang w:val="en-US"/>
        </w:rPr>
        <w:t xml:space="preserve"> </w:t>
      </w:r>
      <w:r w:rsidR="00993B67" w:rsidRPr="00776E35">
        <w:rPr>
          <w:rFonts w:asciiTheme="minorHAnsi" w:hAnsiTheme="minorHAnsi" w:cstheme="minorHAnsi"/>
          <w:shd w:val="clear" w:color="auto" w:fill="FFFFFF"/>
          <w:lang w:val="en-US"/>
        </w:rPr>
        <w:t>Given the limited number of type 3 cases</w:t>
      </w:r>
      <w:r w:rsidR="00993B67" w:rsidRPr="00776E35">
        <w:rPr>
          <w:rFonts w:asciiTheme="minorHAnsi" w:hAnsiTheme="minorHAnsi" w:cstheme="minorHAnsi"/>
          <w:lang w:val="en-US"/>
        </w:rPr>
        <w:t xml:space="preserve">, </w:t>
      </w:r>
      <w:r w:rsidR="00993B67" w:rsidRPr="00776E35">
        <w:rPr>
          <w:rFonts w:asciiTheme="minorHAnsi" w:hAnsiTheme="minorHAnsi" w:cstheme="minorHAnsi"/>
          <w:shd w:val="clear" w:color="auto" w:fill="FFFFFF"/>
          <w:lang w:val="en-US"/>
        </w:rPr>
        <w:t xml:space="preserve">this subtype was not included in the statistical analyses. </w:t>
      </w:r>
      <w:r w:rsidR="00B7771F" w:rsidRPr="00776E35">
        <w:rPr>
          <w:rFonts w:asciiTheme="minorHAnsi" w:hAnsiTheme="minorHAnsi" w:cstheme="minorHAnsi"/>
          <w:lang w:val="en-US"/>
        </w:rPr>
        <w:t>T</w:t>
      </w:r>
      <w:r w:rsidR="00956A59" w:rsidRPr="00776E35">
        <w:rPr>
          <w:rFonts w:asciiTheme="minorHAnsi" w:hAnsiTheme="minorHAnsi" w:cstheme="minorHAnsi"/>
          <w:lang w:val="en-US"/>
        </w:rPr>
        <w:t>o</w:t>
      </w:r>
      <w:r w:rsidR="00B7771F" w:rsidRPr="00776E35">
        <w:rPr>
          <w:rFonts w:asciiTheme="minorHAnsi" w:hAnsiTheme="minorHAnsi" w:cstheme="minorHAnsi"/>
          <w:lang w:val="en-US"/>
        </w:rPr>
        <w:t xml:space="preserve"> compare</w:t>
      </w:r>
      <w:r w:rsidR="00956A59" w:rsidRPr="00776E35">
        <w:rPr>
          <w:rFonts w:asciiTheme="minorHAnsi" w:hAnsiTheme="minorHAnsi" w:cstheme="minorHAnsi"/>
          <w:lang w:val="en-US"/>
        </w:rPr>
        <w:t xml:space="preserve"> (previous</w:t>
      </w:r>
      <w:r w:rsidR="0036298B" w:rsidRPr="00776E35">
        <w:rPr>
          <w:rFonts w:asciiTheme="minorHAnsi" w:hAnsiTheme="minorHAnsi" w:cstheme="minorHAnsi"/>
          <w:lang w:val="en-US"/>
        </w:rPr>
        <w:t>ly</w:t>
      </w:r>
      <w:r w:rsidR="00956A59" w:rsidRPr="00776E35">
        <w:rPr>
          <w:rFonts w:asciiTheme="minorHAnsi" w:hAnsiTheme="minorHAnsi" w:cstheme="minorHAnsi"/>
          <w:lang w:val="en-US"/>
        </w:rPr>
        <w:t xml:space="preserve"> named markers)</w:t>
      </w:r>
      <w:r w:rsidR="00B7771F" w:rsidRPr="00776E35">
        <w:rPr>
          <w:rFonts w:asciiTheme="minorHAnsi" w:hAnsiTheme="minorHAnsi" w:cstheme="minorHAnsi"/>
          <w:lang w:val="en-US"/>
        </w:rPr>
        <w:t xml:space="preserve"> </w:t>
      </w:r>
      <w:r w:rsidR="00956A59" w:rsidRPr="00776E35">
        <w:rPr>
          <w:rFonts w:asciiTheme="minorHAnsi" w:hAnsiTheme="minorHAnsi" w:cstheme="minorHAnsi"/>
          <w:lang w:val="en-US"/>
        </w:rPr>
        <w:t xml:space="preserve">between </w:t>
      </w:r>
      <w:r w:rsidR="00B7771F" w:rsidRPr="00776E35">
        <w:rPr>
          <w:rFonts w:asciiTheme="minorHAnsi" w:hAnsiTheme="minorHAnsi" w:cstheme="minorHAnsi"/>
          <w:i/>
          <w:lang w:val="en-US"/>
        </w:rPr>
        <w:t>KRAS</w:t>
      </w:r>
      <w:r w:rsidR="00B7771F" w:rsidRPr="00776E35">
        <w:rPr>
          <w:rFonts w:asciiTheme="minorHAnsi" w:hAnsiTheme="minorHAnsi" w:cstheme="minorHAnsi"/>
          <w:lang w:val="en-US"/>
        </w:rPr>
        <w:t xml:space="preserve">-mutated vs. </w:t>
      </w:r>
      <w:r w:rsidR="00B7771F" w:rsidRPr="00776E35">
        <w:rPr>
          <w:rFonts w:asciiTheme="minorHAnsi" w:hAnsiTheme="minorHAnsi" w:cstheme="minorHAnsi"/>
          <w:i/>
          <w:lang w:val="en-US"/>
        </w:rPr>
        <w:t>KRAS</w:t>
      </w:r>
      <w:r w:rsidR="00026ADB" w:rsidRPr="00776E35">
        <w:rPr>
          <w:rFonts w:asciiTheme="minorHAnsi" w:hAnsiTheme="minorHAnsi" w:cstheme="minorHAnsi"/>
          <w:lang w:val="en-US"/>
        </w:rPr>
        <w:t xml:space="preserve"> </w:t>
      </w:r>
      <w:r w:rsidR="00B7771F" w:rsidRPr="00776E35">
        <w:rPr>
          <w:rFonts w:asciiTheme="minorHAnsi" w:hAnsiTheme="minorHAnsi" w:cstheme="minorHAnsi"/>
          <w:lang w:val="en-US"/>
        </w:rPr>
        <w:t>wild</w:t>
      </w:r>
      <w:r w:rsidR="0065301E" w:rsidRPr="00776E35">
        <w:rPr>
          <w:rFonts w:asciiTheme="minorHAnsi" w:hAnsiTheme="minorHAnsi" w:cstheme="minorHAnsi"/>
          <w:lang w:val="en-US"/>
        </w:rPr>
        <w:t>-</w:t>
      </w:r>
      <w:r w:rsidR="00B7771F" w:rsidRPr="00776E35">
        <w:rPr>
          <w:rFonts w:asciiTheme="minorHAnsi" w:hAnsiTheme="minorHAnsi" w:cstheme="minorHAnsi"/>
          <w:lang w:val="en-US"/>
        </w:rPr>
        <w:t>type</w:t>
      </w:r>
      <w:r w:rsidR="00956A59" w:rsidRPr="00776E35">
        <w:rPr>
          <w:rFonts w:asciiTheme="minorHAnsi" w:hAnsiTheme="minorHAnsi" w:cstheme="minorHAnsi"/>
          <w:lang w:val="en-US"/>
        </w:rPr>
        <w:t xml:space="preserve"> samples</w:t>
      </w:r>
      <w:r w:rsidR="00A63688" w:rsidRPr="00776E35">
        <w:rPr>
          <w:rFonts w:asciiTheme="minorHAnsi" w:hAnsiTheme="minorHAnsi" w:cstheme="minorHAnsi"/>
          <w:lang w:val="en-US"/>
        </w:rPr>
        <w:t>,</w:t>
      </w:r>
      <w:r w:rsidR="00956A59" w:rsidRPr="00776E35">
        <w:rPr>
          <w:rFonts w:asciiTheme="minorHAnsi" w:hAnsiTheme="minorHAnsi" w:cstheme="minorHAnsi"/>
          <w:lang w:val="en-US"/>
        </w:rPr>
        <w:t xml:space="preserve"> Mann-W</w:t>
      </w:r>
      <w:r w:rsidR="00B7771F" w:rsidRPr="00776E35">
        <w:rPr>
          <w:rFonts w:asciiTheme="minorHAnsi" w:hAnsiTheme="minorHAnsi" w:cstheme="minorHAnsi"/>
          <w:lang w:val="en-US"/>
        </w:rPr>
        <w:t>hitney U tests were performed.</w:t>
      </w:r>
      <w:r w:rsidR="00A61CAA" w:rsidRPr="00776E35">
        <w:rPr>
          <w:rFonts w:asciiTheme="minorHAnsi" w:hAnsiTheme="minorHAnsi" w:cstheme="minorHAnsi"/>
          <w:lang w:val="en-US"/>
        </w:rPr>
        <w:t xml:space="preserve"> P-</w:t>
      </w:r>
      <w:r w:rsidR="00693978" w:rsidRPr="00776E35">
        <w:rPr>
          <w:rFonts w:asciiTheme="minorHAnsi" w:hAnsiTheme="minorHAnsi" w:cstheme="minorHAnsi"/>
          <w:lang w:val="en-US"/>
        </w:rPr>
        <w:t>v</w:t>
      </w:r>
      <w:r w:rsidR="00A61CAA" w:rsidRPr="00776E35">
        <w:rPr>
          <w:rFonts w:asciiTheme="minorHAnsi" w:hAnsiTheme="minorHAnsi" w:cstheme="minorHAnsi"/>
          <w:lang w:val="en-US"/>
        </w:rPr>
        <w:t xml:space="preserve">alues were adjusted </w:t>
      </w:r>
      <w:r w:rsidR="005362B1" w:rsidRPr="00776E35">
        <w:rPr>
          <w:rFonts w:asciiTheme="minorHAnsi" w:hAnsiTheme="minorHAnsi" w:cstheme="minorHAnsi"/>
          <w:lang w:val="en-US"/>
        </w:rPr>
        <w:t>using</w:t>
      </w:r>
      <w:r w:rsidR="00A61CAA" w:rsidRPr="00776E35">
        <w:rPr>
          <w:rFonts w:asciiTheme="minorHAnsi" w:hAnsiTheme="minorHAnsi" w:cstheme="minorHAnsi"/>
          <w:lang w:val="en-US"/>
        </w:rPr>
        <w:t xml:space="preserve"> the False Discovery Rate (FDR) method</w:t>
      </w:r>
      <w:r w:rsidR="005C4E8F" w:rsidRPr="00776E35">
        <w:rPr>
          <w:rFonts w:asciiTheme="minorHAnsi" w:hAnsiTheme="minorHAnsi" w:cstheme="minorHAnsi"/>
          <w:lang w:val="en-US"/>
        </w:rPr>
        <w:t xml:space="preserve"> (q-values) and considered significant for q &lt; 0.05</w:t>
      </w:r>
      <w:r w:rsidR="00A61CAA" w:rsidRPr="00776E35">
        <w:rPr>
          <w:rFonts w:asciiTheme="minorHAnsi" w:hAnsiTheme="minorHAnsi" w:cstheme="minorHAnsi"/>
          <w:lang w:val="en-US"/>
        </w:rPr>
        <w:t>.</w:t>
      </w:r>
      <w:r w:rsidRPr="00776E35">
        <w:rPr>
          <w:rFonts w:asciiTheme="minorHAnsi" w:hAnsiTheme="minorHAnsi" w:cstheme="minorHAnsi"/>
          <w:lang w:val="en-US"/>
        </w:rPr>
        <w:t xml:space="preserve"> </w:t>
      </w:r>
      <w:bookmarkEnd w:id="0"/>
    </w:p>
    <w:p w14:paraId="1E1A902D" w14:textId="77777777" w:rsidR="00D03B0D" w:rsidRPr="00776E35" w:rsidRDefault="00D03B0D" w:rsidP="002E1D35">
      <w:pPr>
        <w:jc w:val="both"/>
        <w:rPr>
          <w:rFonts w:asciiTheme="minorHAnsi" w:hAnsiTheme="minorHAnsi" w:cstheme="minorHAnsi"/>
          <w:b/>
          <w:lang w:val="en-US"/>
        </w:rPr>
      </w:pPr>
    </w:p>
    <w:p w14:paraId="23B35376" w14:textId="77777777" w:rsidR="00B619FD" w:rsidRPr="00776E35" w:rsidRDefault="00B619FD" w:rsidP="002E1D35">
      <w:pPr>
        <w:jc w:val="both"/>
        <w:rPr>
          <w:rFonts w:asciiTheme="minorHAnsi" w:hAnsiTheme="minorHAnsi" w:cstheme="minorHAnsi"/>
          <w:b/>
          <w:lang w:val="en-US"/>
        </w:rPr>
      </w:pPr>
    </w:p>
    <w:p w14:paraId="49CA6AAC" w14:textId="77777777" w:rsidR="00B619FD" w:rsidRPr="00776E35" w:rsidRDefault="00B619FD" w:rsidP="002E1D35">
      <w:pPr>
        <w:jc w:val="both"/>
        <w:rPr>
          <w:rFonts w:asciiTheme="minorHAnsi" w:hAnsiTheme="minorHAnsi" w:cstheme="minorHAnsi"/>
          <w:b/>
          <w:lang w:val="en-US"/>
        </w:rPr>
      </w:pPr>
    </w:p>
    <w:p w14:paraId="22962806" w14:textId="77777777" w:rsidR="00B619FD" w:rsidRPr="00776E35" w:rsidRDefault="00B619FD" w:rsidP="002E1D35">
      <w:pPr>
        <w:jc w:val="both"/>
        <w:rPr>
          <w:rFonts w:asciiTheme="minorHAnsi" w:hAnsiTheme="minorHAnsi" w:cstheme="minorHAnsi"/>
          <w:b/>
          <w:lang w:val="en-US"/>
        </w:rPr>
      </w:pPr>
    </w:p>
    <w:p w14:paraId="054EB581" w14:textId="77777777" w:rsidR="00B619FD" w:rsidRPr="00776E35" w:rsidRDefault="00B619FD" w:rsidP="002E1D35">
      <w:pPr>
        <w:jc w:val="both"/>
        <w:rPr>
          <w:rFonts w:asciiTheme="minorHAnsi" w:hAnsiTheme="minorHAnsi" w:cstheme="minorHAnsi"/>
          <w:b/>
          <w:lang w:val="en-US"/>
        </w:rPr>
      </w:pPr>
    </w:p>
    <w:p w14:paraId="59082FC3" w14:textId="77777777" w:rsidR="00B619FD" w:rsidRPr="00776E35" w:rsidRDefault="00B619FD" w:rsidP="002E1D35">
      <w:pPr>
        <w:jc w:val="both"/>
        <w:rPr>
          <w:rFonts w:asciiTheme="minorHAnsi" w:hAnsiTheme="minorHAnsi" w:cstheme="minorHAnsi"/>
          <w:b/>
          <w:lang w:val="en-US"/>
        </w:rPr>
      </w:pPr>
    </w:p>
    <w:p w14:paraId="51E1AE9D" w14:textId="77777777" w:rsidR="00B619FD" w:rsidRPr="00776E35" w:rsidRDefault="00B619FD" w:rsidP="002E1D35">
      <w:pPr>
        <w:jc w:val="both"/>
        <w:rPr>
          <w:rFonts w:asciiTheme="minorHAnsi" w:hAnsiTheme="minorHAnsi" w:cstheme="minorHAnsi"/>
          <w:b/>
          <w:lang w:val="en-US"/>
        </w:rPr>
      </w:pPr>
    </w:p>
    <w:p w14:paraId="29EA623C" w14:textId="77777777" w:rsidR="00B619FD" w:rsidRPr="00776E35" w:rsidRDefault="00B619FD" w:rsidP="002E1D35">
      <w:pPr>
        <w:jc w:val="both"/>
        <w:rPr>
          <w:rFonts w:asciiTheme="minorHAnsi" w:hAnsiTheme="minorHAnsi" w:cstheme="minorHAnsi"/>
          <w:b/>
          <w:lang w:val="en-US"/>
        </w:rPr>
      </w:pPr>
    </w:p>
    <w:p w14:paraId="45BA661F" w14:textId="77777777" w:rsidR="00B619FD" w:rsidRPr="00776E35" w:rsidRDefault="00B619FD" w:rsidP="002E1D35">
      <w:pPr>
        <w:jc w:val="both"/>
        <w:rPr>
          <w:rFonts w:asciiTheme="minorHAnsi" w:hAnsiTheme="minorHAnsi" w:cstheme="minorHAnsi"/>
          <w:b/>
          <w:lang w:val="en-US"/>
        </w:rPr>
      </w:pPr>
    </w:p>
    <w:p w14:paraId="6C078F96" w14:textId="77777777" w:rsidR="00B619FD" w:rsidRPr="00776E35" w:rsidRDefault="00B619FD" w:rsidP="002E1D35">
      <w:pPr>
        <w:jc w:val="both"/>
        <w:rPr>
          <w:rFonts w:asciiTheme="minorHAnsi" w:hAnsiTheme="minorHAnsi" w:cstheme="minorHAnsi"/>
          <w:b/>
          <w:lang w:val="en-US"/>
        </w:rPr>
      </w:pPr>
    </w:p>
    <w:p w14:paraId="6DBF2ABC" w14:textId="77777777" w:rsidR="00B619FD" w:rsidRPr="00776E35" w:rsidRDefault="00B619FD" w:rsidP="002E1D35">
      <w:pPr>
        <w:jc w:val="both"/>
        <w:rPr>
          <w:rFonts w:asciiTheme="minorHAnsi" w:hAnsiTheme="minorHAnsi" w:cstheme="minorHAnsi"/>
          <w:b/>
          <w:lang w:val="en-US"/>
        </w:rPr>
      </w:pPr>
    </w:p>
    <w:p w14:paraId="7B1B694C" w14:textId="77777777" w:rsidR="00B619FD" w:rsidRPr="00776E35" w:rsidRDefault="00B619FD" w:rsidP="002E1D35">
      <w:pPr>
        <w:jc w:val="both"/>
        <w:rPr>
          <w:rFonts w:asciiTheme="minorHAnsi" w:hAnsiTheme="minorHAnsi" w:cstheme="minorHAnsi"/>
          <w:b/>
          <w:lang w:val="en-US"/>
        </w:rPr>
      </w:pPr>
    </w:p>
    <w:p w14:paraId="71D34C8B" w14:textId="77777777" w:rsidR="00B619FD" w:rsidRPr="00776E35" w:rsidRDefault="00B619FD" w:rsidP="002E1D35">
      <w:pPr>
        <w:jc w:val="both"/>
        <w:rPr>
          <w:rFonts w:asciiTheme="minorHAnsi" w:hAnsiTheme="minorHAnsi" w:cstheme="minorHAnsi"/>
          <w:b/>
          <w:lang w:val="en-US"/>
        </w:rPr>
      </w:pPr>
    </w:p>
    <w:p w14:paraId="670D19AB" w14:textId="77777777" w:rsidR="00B619FD" w:rsidRPr="00776E35" w:rsidRDefault="00B619FD" w:rsidP="002E1D35">
      <w:pPr>
        <w:jc w:val="both"/>
        <w:rPr>
          <w:rFonts w:asciiTheme="minorHAnsi" w:hAnsiTheme="minorHAnsi" w:cstheme="minorHAnsi"/>
          <w:b/>
          <w:lang w:val="en-US"/>
        </w:rPr>
      </w:pPr>
    </w:p>
    <w:p w14:paraId="4C5A6940" w14:textId="77777777" w:rsidR="00B619FD" w:rsidRPr="00776E35" w:rsidRDefault="00B619FD" w:rsidP="002E1D35">
      <w:pPr>
        <w:jc w:val="both"/>
        <w:rPr>
          <w:rFonts w:asciiTheme="minorHAnsi" w:hAnsiTheme="minorHAnsi" w:cstheme="minorHAnsi"/>
          <w:b/>
          <w:lang w:val="en-US"/>
        </w:rPr>
      </w:pPr>
    </w:p>
    <w:p w14:paraId="76BE00D9" w14:textId="77777777" w:rsidR="00B619FD" w:rsidRPr="00776E35" w:rsidRDefault="00B619FD" w:rsidP="002E1D35">
      <w:pPr>
        <w:jc w:val="both"/>
        <w:rPr>
          <w:rFonts w:asciiTheme="minorHAnsi" w:hAnsiTheme="minorHAnsi" w:cstheme="minorHAnsi"/>
          <w:b/>
          <w:lang w:val="en-US"/>
        </w:rPr>
      </w:pPr>
    </w:p>
    <w:p w14:paraId="073FE6A3" w14:textId="77777777" w:rsidR="00B619FD" w:rsidRPr="00776E35" w:rsidRDefault="00B619FD" w:rsidP="002E1D35">
      <w:pPr>
        <w:jc w:val="both"/>
        <w:rPr>
          <w:rFonts w:asciiTheme="minorHAnsi" w:hAnsiTheme="minorHAnsi" w:cstheme="minorHAnsi"/>
          <w:b/>
          <w:lang w:val="en-US"/>
        </w:rPr>
      </w:pPr>
    </w:p>
    <w:p w14:paraId="290E6A07" w14:textId="77777777" w:rsidR="00B619FD" w:rsidRPr="00776E35" w:rsidRDefault="00B619FD" w:rsidP="002E1D35">
      <w:pPr>
        <w:jc w:val="both"/>
        <w:rPr>
          <w:rFonts w:asciiTheme="minorHAnsi" w:hAnsiTheme="minorHAnsi" w:cstheme="minorHAnsi"/>
          <w:b/>
          <w:lang w:val="en-US"/>
        </w:rPr>
      </w:pPr>
    </w:p>
    <w:p w14:paraId="3C71E14F" w14:textId="77777777" w:rsidR="00B619FD" w:rsidRPr="00776E35" w:rsidRDefault="00B619FD" w:rsidP="002E1D35">
      <w:pPr>
        <w:jc w:val="both"/>
        <w:rPr>
          <w:rFonts w:asciiTheme="minorHAnsi" w:hAnsiTheme="minorHAnsi" w:cstheme="minorHAnsi"/>
          <w:b/>
          <w:lang w:val="en-US"/>
        </w:rPr>
      </w:pPr>
    </w:p>
    <w:p w14:paraId="33A3D4B7" w14:textId="77777777" w:rsidR="00B619FD" w:rsidRPr="00776E35" w:rsidRDefault="00B619FD" w:rsidP="002E1D35">
      <w:pPr>
        <w:jc w:val="both"/>
        <w:rPr>
          <w:rFonts w:asciiTheme="minorHAnsi" w:hAnsiTheme="minorHAnsi" w:cstheme="minorHAnsi"/>
          <w:b/>
          <w:lang w:val="en-US"/>
        </w:rPr>
      </w:pPr>
    </w:p>
    <w:p w14:paraId="011545D8" w14:textId="77777777" w:rsidR="00B619FD" w:rsidRPr="00776E35" w:rsidRDefault="00B619FD" w:rsidP="002E1D35">
      <w:pPr>
        <w:jc w:val="both"/>
        <w:rPr>
          <w:rFonts w:asciiTheme="minorHAnsi" w:hAnsiTheme="minorHAnsi" w:cstheme="minorHAnsi"/>
          <w:b/>
          <w:lang w:val="en-US"/>
        </w:rPr>
      </w:pPr>
    </w:p>
    <w:p w14:paraId="544B56AE" w14:textId="77777777" w:rsidR="00B619FD" w:rsidRPr="00776E35" w:rsidRDefault="00B619FD" w:rsidP="002E1D35">
      <w:pPr>
        <w:jc w:val="both"/>
        <w:rPr>
          <w:rFonts w:asciiTheme="minorHAnsi" w:hAnsiTheme="minorHAnsi" w:cstheme="minorHAnsi"/>
          <w:b/>
          <w:lang w:val="en-US"/>
        </w:rPr>
      </w:pPr>
    </w:p>
    <w:p w14:paraId="501DA7DD" w14:textId="77777777" w:rsidR="00B619FD" w:rsidRPr="00776E35" w:rsidRDefault="00B619FD" w:rsidP="002E1D35">
      <w:pPr>
        <w:jc w:val="both"/>
        <w:rPr>
          <w:rFonts w:asciiTheme="minorHAnsi" w:hAnsiTheme="minorHAnsi" w:cstheme="minorHAnsi"/>
          <w:b/>
          <w:lang w:val="en-US"/>
        </w:rPr>
      </w:pPr>
    </w:p>
    <w:p w14:paraId="04C12846" w14:textId="77777777" w:rsidR="00B619FD" w:rsidRPr="00776E35" w:rsidRDefault="00B619FD" w:rsidP="002E1D35">
      <w:pPr>
        <w:jc w:val="both"/>
        <w:rPr>
          <w:rFonts w:asciiTheme="minorHAnsi" w:hAnsiTheme="minorHAnsi" w:cstheme="minorHAnsi"/>
          <w:b/>
          <w:lang w:val="en-US"/>
        </w:rPr>
      </w:pPr>
    </w:p>
    <w:p w14:paraId="237D3984" w14:textId="77777777" w:rsidR="00B619FD" w:rsidRPr="00776E35" w:rsidRDefault="00B619FD" w:rsidP="002E1D35">
      <w:pPr>
        <w:jc w:val="both"/>
        <w:rPr>
          <w:rFonts w:asciiTheme="minorHAnsi" w:hAnsiTheme="minorHAnsi" w:cstheme="minorHAnsi"/>
          <w:b/>
          <w:lang w:val="en-US"/>
        </w:rPr>
      </w:pPr>
    </w:p>
    <w:p w14:paraId="6617850C" w14:textId="77777777" w:rsidR="00B619FD" w:rsidRPr="00776E35" w:rsidRDefault="00B619FD" w:rsidP="002E1D35">
      <w:pPr>
        <w:jc w:val="both"/>
        <w:rPr>
          <w:rFonts w:asciiTheme="minorHAnsi" w:hAnsiTheme="minorHAnsi" w:cstheme="minorHAnsi"/>
          <w:b/>
          <w:lang w:val="en-US"/>
        </w:rPr>
      </w:pPr>
    </w:p>
    <w:p w14:paraId="69523B1E" w14:textId="77777777" w:rsidR="00B619FD" w:rsidRPr="00776E35" w:rsidRDefault="00B619FD" w:rsidP="002E1D35">
      <w:pPr>
        <w:jc w:val="both"/>
        <w:rPr>
          <w:rFonts w:asciiTheme="minorHAnsi" w:hAnsiTheme="minorHAnsi" w:cstheme="minorHAnsi"/>
          <w:b/>
          <w:lang w:val="en-US"/>
        </w:rPr>
      </w:pPr>
    </w:p>
    <w:p w14:paraId="6F512C4F" w14:textId="77777777" w:rsidR="00B619FD" w:rsidRPr="00776E35" w:rsidRDefault="00B619FD" w:rsidP="002E1D35">
      <w:pPr>
        <w:jc w:val="both"/>
        <w:rPr>
          <w:rFonts w:asciiTheme="minorHAnsi" w:hAnsiTheme="minorHAnsi" w:cstheme="minorHAnsi"/>
          <w:b/>
          <w:lang w:val="en-US"/>
        </w:rPr>
      </w:pPr>
    </w:p>
    <w:p w14:paraId="353BA383" w14:textId="77777777" w:rsidR="00B619FD" w:rsidRPr="00776E35" w:rsidRDefault="00B619FD" w:rsidP="002E1D35">
      <w:pPr>
        <w:jc w:val="both"/>
        <w:rPr>
          <w:rFonts w:asciiTheme="minorHAnsi" w:hAnsiTheme="minorHAnsi" w:cstheme="minorHAnsi"/>
          <w:b/>
          <w:lang w:val="en-US"/>
        </w:rPr>
      </w:pPr>
    </w:p>
    <w:p w14:paraId="0815E13F" w14:textId="77777777" w:rsidR="00B619FD" w:rsidRPr="00776E35" w:rsidRDefault="00B619FD" w:rsidP="002E1D35">
      <w:pPr>
        <w:jc w:val="both"/>
        <w:rPr>
          <w:rFonts w:asciiTheme="minorHAnsi" w:hAnsiTheme="minorHAnsi" w:cstheme="minorHAnsi"/>
          <w:b/>
          <w:lang w:val="en-US"/>
        </w:rPr>
      </w:pPr>
    </w:p>
    <w:p w14:paraId="1181E509" w14:textId="77777777" w:rsidR="00B619FD" w:rsidRPr="00776E35" w:rsidRDefault="00B619FD" w:rsidP="002E1D35">
      <w:pPr>
        <w:jc w:val="both"/>
        <w:rPr>
          <w:rFonts w:asciiTheme="minorHAnsi" w:hAnsiTheme="minorHAnsi" w:cstheme="minorHAnsi"/>
          <w:b/>
          <w:lang w:val="en-US"/>
        </w:rPr>
      </w:pPr>
    </w:p>
    <w:p w14:paraId="4F59251F" w14:textId="77777777" w:rsidR="00B619FD" w:rsidRPr="00776E35" w:rsidRDefault="00B619FD" w:rsidP="002E1D35">
      <w:pPr>
        <w:jc w:val="both"/>
        <w:rPr>
          <w:rFonts w:asciiTheme="minorHAnsi" w:hAnsiTheme="minorHAnsi" w:cstheme="minorHAnsi"/>
          <w:b/>
          <w:lang w:val="en-US"/>
        </w:rPr>
      </w:pPr>
    </w:p>
    <w:p w14:paraId="79BCF1DA" w14:textId="77777777" w:rsidR="00B619FD" w:rsidRPr="00776E35" w:rsidRDefault="00B619FD" w:rsidP="002E1D35">
      <w:pPr>
        <w:jc w:val="both"/>
        <w:rPr>
          <w:rFonts w:asciiTheme="minorHAnsi" w:hAnsiTheme="minorHAnsi" w:cstheme="minorHAnsi"/>
          <w:b/>
          <w:lang w:val="en-US"/>
        </w:rPr>
      </w:pPr>
    </w:p>
    <w:p w14:paraId="40BEDE14" w14:textId="77777777" w:rsidR="00B619FD" w:rsidRPr="00776E35" w:rsidRDefault="00B619FD" w:rsidP="002E1D35">
      <w:pPr>
        <w:jc w:val="both"/>
        <w:rPr>
          <w:rFonts w:asciiTheme="minorHAnsi" w:hAnsiTheme="minorHAnsi" w:cstheme="minorHAnsi"/>
          <w:b/>
          <w:lang w:val="en-US"/>
        </w:rPr>
      </w:pPr>
    </w:p>
    <w:p w14:paraId="58C8B2FB" w14:textId="77777777" w:rsidR="00B619FD" w:rsidRPr="00776E35" w:rsidRDefault="00B619FD" w:rsidP="002E1D35">
      <w:pPr>
        <w:jc w:val="both"/>
        <w:rPr>
          <w:rFonts w:asciiTheme="minorHAnsi" w:hAnsiTheme="minorHAnsi" w:cstheme="minorHAnsi"/>
          <w:b/>
          <w:lang w:val="en-US"/>
        </w:rPr>
      </w:pPr>
    </w:p>
    <w:p w14:paraId="117173E9" w14:textId="77777777" w:rsidR="00B619FD" w:rsidRPr="00776E35" w:rsidRDefault="00B619FD" w:rsidP="002E1D35">
      <w:pPr>
        <w:jc w:val="both"/>
        <w:rPr>
          <w:rFonts w:asciiTheme="minorHAnsi" w:hAnsiTheme="minorHAnsi" w:cstheme="minorHAnsi"/>
          <w:b/>
          <w:lang w:val="en-US"/>
        </w:rPr>
      </w:pPr>
    </w:p>
    <w:p w14:paraId="6382BAB0" w14:textId="606B5A3B" w:rsidR="00DC39A3" w:rsidRPr="00776E35" w:rsidRDefault="00DC39A3" w:rsidP="002E1D35">
      <w:pPr>
        <w:jc w:val="both"/>
        <w:rPr>
          <w:rFonts w:asciiTheme="minorHAnsi" w:hAnsiTheme="minorHAnsi" w:cstheme="minorHAnsi"/>
          <w:lang w:val="en-US"/>
        </w:rPr>
      </w:pPr>
      <w:r w:rsidRPr="00776E35">
        <w:rPr>
          <w:rFonts w:asciiTheme="minorHAnsi" w:hAnsiTheme="minorHAnsi" w:cstheme="minorHAnsi"/>
          <w:b/>
          <w:lang w:val="en-US"/>
        </w:rPr>
        <w:lastRenderedPageBreak/>
        <w:t>Results</w:t>
      </w:r>
    </w:p>
    <w:p w14:paraId="457954A0" w14:textId="1A5B7821" w:rsidR="00EE7832" w:rsidRPr="00776E35" w:rsidRDefault="00EE7832" w:rsidP="00EE7832">
      <w:pPr>
        <w:rPr>
          <w:rFonts w:asciiTheme="minorHAnsi" w:hAnsiTheme="minorHAnsi" w:cstheme="minorHAnsi"/>
          <w:b/>
          <w:lang w:val="en-US"/>
        </w:rPr>
      </w:pPr>
      <w:r w:rsidRPr="00776E35">
        <w:rPr>
          <w:rFonts w:asciiTheme="minorHAnsi" w:hAnsiTheme="minorHAnsi" w:cstheme="minorHAnsi"/>
          <w:b/>
          <w:lang w:val="en-US"/>
        </w:rPr>
        <w:t>Conventional morphology</w:t>
      </w:r>
    </w:p>
    <w:p w14:paraId="21666C1B" w14:textId="69B54C36" w:rsidR="002B690A" w:rsidRPr="00776E35" w:rsidRDefault="00DC581B" w:rsidP="008963E3">
      <w:pPr>
        <w:jc w:val="both"/>
        <w:rPr>
          <w:rFonts w:asciiTheme="minorHAnsi" w:hAnsiTheme="minorHAnsi" w:cstheme="minorHAnsi"/>
          <w:bCs/>
          <w:lang w:val="en-US"/>
        </w:rPr>
      </w:pPr>
      <w:r w:rsidRPr="00776E35">
        <w:rPr>
          <w:rFonts w:asciiTheme="minorHAnsi" w:hAnsiTheme="minorHAnsi" w:cstheme="minorHAnsi"/>
          <w:bCs/>
          <w:lang w:val="en-US"/>
        </w:rPr>
        <w:t>5</w:t>
      </w:r>
      <w:r w:rsidR="00D9516B" w:rsidRPr="00776E35">
        <w:rPr>
          <w:rFonts w:asciiTheme="minorHAnsi" w:hAnsiTheme="minorHAnsi" w:cstheme="minorHAnsi"/>
          <w:bCs/>
          <w:lang w:val="en-US"/>
        </w:rPr>
        <w:t>0</w:t>
      </w:r>
      <w:r w:rsidR="00A22278" w:rsidRPr="00776E35">
        <w:rPr>
          <w:rFonts w:asciiTheme="minorHAnsi" w:hAnsiTheme="minorHAnsi" w:cstheme="minorHAnsi"/>
          <w:bCs/>
          <w:lang w:val="en-US"/>
        </w:rPr>
        <w:t>% (2</w:t>
      </w:r>
      <w:r w:rsidR="00D9516B" w:rsidRPr="00776E35">
        <w:rPr>
          <w:rFonts w:asciiTheme="minorHAnsi" w:hAnsiTheme="minorHAnsi" w:cstheme="minorHAnsi"/>
          <w:bCs/>
          <w:lang w:val="en-US"/>
        </w:rPr>
        <w:t>3</w:t>
      </w:r>
      <w:r w:rsidR="00A22278" w:rsidRPr="00776E35">
        <w:rPr>
          <w:rFonts w:asciiTheme="minorHAnsi" w:hAnsiTheme="minorHAnsi" w:cstheme="minorHAnsi"/>
          <w:bCs/>
          <w:lang w:val="en-US"/>
        </w:rPr>
        <w:t>/4</w:t>
      </w:r>
      <w:r w:rsidR="00D9516B" w:rsidRPr="00776E35">
        <w:rPr>
          <w:rFonts w:asciiTheme="minorHAnsi" w:hAnsiTheme="minorHAnsi" w:cstheme="minorHAnsi"/>
          <w:bCs/>
          <w:lang w:val="en-US"/>
        </w:rPr>
        <w:t>6</w:t>
      </w:r>
      <w:r w:rsidR="00A22278" w:rsidRPr="00776E35">
        <w:rPr>
          <w:rFonts w:asciiTheme="minorHAnsi" w:hAnsiTheme="minorHAnsi" w:cstheme="minorHAnsi"/>
          <w:bCs/>
          <w:lang w:val="en-US"/>
        </w:rPr>
        <w:t>) of the samples were</w:t>
      </w:r>
      <w:r w:rsidR="002D5233" w:rsidRPr="00776E35">
        <w:rPr>
          <w:rFonts w:asciiTheme="minorHAnsi" w:hAnsiTheme="minorHAnsi" w:cstheme="minorHAnsi"/>
          <w:bCs/>
          <w:lang w:val="en-US"/>
        </w:rPr>
        <w:t xml:space="preserve"> classified as</w:t>
      </w:r>
      <w:r w:rsidR="00A22278" w:rsidRPr="00776E35">
        <w:rPr>
          <w:rFonts w:asciiTheme="minorHAnsi" w:hAnsiTheme="minorHAnsi" w:cstheme="minorHAnsi"/>
          <w:bCs/>
          <w:lang w:val="en-US"/>
        </w:rPr>
        <w:t xml:space="preserve"> Stocker</w:t>
      </w:r>
      <w:r w:rsidR="00EF5BC7" w:rsidRPr="00776E35">
        <w:rPr>
          <w:rFonts w:asciiTheme="minorHAnsi" w:hAnsiTheme="minorHAnsi" w:cstheme="minorHAnsi"/>
          <w:bCs/>
          <w:lang w:val="en-US"/>
        </w:rPr>
        <w:t xml:space="preserve"> type 1</w:t>
      </w:r>
      <w:r w:rsidR="002B690A" w:rsidRPr="00776E35">
        <w:rPr>
          <w:rFonts w:asciiTheme="minorHAnsi" w:hAnsiTheme="minorHAnsi" w:cstheme="minorHAnsi"/>
          <w:bCs/>
          <w:lang w:val="en-US"/>
        </w:rPr>
        <w:t xml:space="preserve"> (showing a "wavy" pattern),</w:t>
      </w:r>
      <w:r w:rsidR="004A1D35" w:rsidRPr="00776E35">
        <w:rPr>
          <w:rFonts w:asciiTheme="minorHAnsi" w:hAnsiTheme="minorHAnsi" w:cstheme="minorHAnsi"/>
          <w:bCs/>
          <w:lang w:val="en-US"/>
        </w:rPr>
        <w:t xml:space="preserve"> </w:t>
      </w:r>
      <w:r w:rsidR="00D9516B" w:rsidRPr="00776E35">
        <w:rPr>
          <w:rFonts w:asciiTheme="minorHAnsi" w:hAnsiTheme="minorHAnsi" w:cstheme="minorHAnsi"/>
          <w:bCs/>
          <w:lang w:val="en-US"/>
        </w:rPr>
        <w:t>22</w:t>
      </w:r>
      <w:r w:rsidR="00EF5BC7" w:rsidRPr="00776E35">
        <w:rPr>
          <w:rFonts w:asciiTheme="minorHAnsi" w:hAnsiTheme="minorHAnsi" w:cstheme="minorHAnsi"/>
          <w:bCs/>
          <w:lang w:val="en-US"/>
        </w:rPr>
        <w:t>% (</w:t>
      </w:r>
      <w:r w:rsidR="00D9516B" w:rsidRPr="00776E35">
        <w:rPr>
          <w:rFonts w:asciiTheme="minorHAnsi" w:hAnsiTheme="minorHAnsi" w:cstheme="minorHAnsi"/>
          <w:bCs/>
          <w:lang w:val="en-US"/>
        </w:rPr>
        <w:t>10</w:t>
      </w:r>
      <w:r w:rsidR="00EF5BC7" w:rsidRPr="00776E35">
        <w:rPr>
          <w:rFonts w:asciiTheme="minorHAnsi" w:hAnsiTheme="minorHAnsi" w:cstheme="minorHAnsi"/>
          <w:bCs/>
          <w:lang w:val="en-US"/>
        </w:rPr>
        <w:t>/4</w:t>
      </w:r>
      <w:r w:rsidR="00D9516B" w:rsidRPr="00776E35">
        <w:rPr>
          <w:rFonts w:asciiTheme="minorHAnsi" w:hAnsiTheme="minorHAnsi" w:cstheme="minorHAnsi"/>
          <w:bCs/>
          <w:lang w:val="en-US"/>
        </w:rPr>
        <w:t>6</w:t>
      </w:r>
      <w:r w:rsidR="00EF5BC7" w:rsidRPr="00776E35">
        <w:rPr>
          <w:rFonts w:asciiTheme="minorHAnsi" w:hAnsiTheme="minorHAnsi" w:cstheme="minorHAnsi"/>
          <w:bCs/>
          <w:lang w:val="en-US"/>
        </w:rPr>
        <w:t xml:space="preserve">) </w:t>
      </w:r>
      <w:r w:rsidR="00CA1369" w:rsidRPr="00776E35">
        <w:rPr>
          <w:rFonts w:asciiTheme="minorHAnsi" w:hAnsiTheme="minorHAnsi" w:cstheme="minorHAnsi"/>
          <w:bCs/>
          <w:lang w:val="en-US"/>
        </w:rPr>
        <w:t>as</w:t>
      </w:r>
      <w:r w:rsidR="00EF5BC7" w:rsidRPr="00776E35">
        <w:rPr>
          <w:rFonts w:asciiTheme="minorHAnsi" w:hAnsiTheme="minorHAnsi" w:cstheme="minorHAnsi"/>
          <w:bCs/>
          <w:lang w:val="en-US"/>
        </w:rPr>
        <w:t xml:space="preserve"> type 2</w:t>
      </w:r>
      <w:r w:rsidR="002B690A" w:rsidRPr="00776E35">
        <w:rPr>
          <w:rFonts w:asciiTheme="minorHAnsi" w:hAnsiTheme="minorHAnsi" w:cstheme="minorHAnsi"/>
          <w:bCs/>
          <w:lang w:val="en-US"/>
        </w:rPr>
        <w:t xml:space="preserve"> ("punched</w:t>
      </w:r>
      <w:r w:rsidR="008844C1" w:rsidRPr="00776E35">
        <w:rPr>
          <w:rFonts w:asciiTheme="minorHAnsi" w:hAnsiTheme="minorHAnsi" w:cstheme="minorHAnsi"/>
          <w:bCs/>
          <w:lang w:val="en-US"/>
        </w:rPr>
        <w:t>-</w:t>
      </w:r>
      <w:r w:rsidR="002B690A" w:rsidRPr="00776E35">
        <w:rPr>
          <w:rFonts w:asciiTheme="minorHAnsi" w:hAnsiTheme="minorHAnsi" w:cstheme="minorHAnsi"/>
          <w:bCs/>
          <w:lang w:val="en-US"/>
        </w:rPr>
        <w:t>out" pattern)</w:t>
      </w:r>
      <w:r w:rsidRPr="00776E35">
        <w:rPr>
          <w:rFonts w:asciiTheme="minorHAnsi" w:hAnsiTheme="minorHAnsi" w:cstheme="minorHAnsi"/>
          <w:bCs/>
          <w:lang w:val="en-US"/>
        </w:rPr>
        <w:t xml:space="preserve"> </w:t>
      </w:r>
      <w:r w:rsidR="00EF5BC7" w:rsidRPr="00776E35">
        <w:rPr>
          <w:rFonts w:asciiTheme="minorHAnsi" w:hAnsiTheme="minorHAnsi" w:cstheme="minorHAnsi"/>
          <w:bCs/>
          <w:lang w:val="en-US"/>
        </w:rPr>
        <w:t>and</w:t>
      </w:r>
      <w:r w:rsidR="00A22278" w:rsidRPr="00776E35">
        <w:rPr>
          <w:rFonts w:asciiTheme="minorHAnsi" w:hAnsiTheme="minorHAnsi" w:cstheme="minorHAnsi"/>
          <w:bCs/>
          <w:lang w:val="en-US"/>
        </w:rPr>
        <w:t xml:space="preserve"> </w:t>
      </w:r>
      <w:r w:rsidR="00D9516B" w:rsidRPr="00776E35">
        <w:rPr>
          <w:rFonts w:asciiTheme="minorHAnsi" w:hAnsiTheme="minorHAnsi" w:cstheme="minorHAnsi"/>
          <w:bCs/>
          <w:lang w:val="en-US"/>
        </w:rPr>
        <w:t>6</w:t>
      </w:r>
      <w:r w:rsidR="00A22278" w:rsidRPr="00776E35">
        <w:rPr>
          <w:rFonts w:asciiTheme="minorHAnsi" w:hAnsiTheme="minorHAnsi" w:cstheme="minorHAnsi"/>
          <w:bCs/>
          <w:lang w:val="en-US"/>
        </w:rPr>
        <w:t>% (</w:t>
      </w:r>
      <w:r w:rsidR="00D9516B" w:rsidRPr="00776E35">
        <w:rPr>
          <w:rFonts w:asciiTheme="minorHAnsi" w:hAnsiTheme="minorHAnsi" w:cstheme="minorHAnsi"/>
          <w:bCs/>
          <w:lang w:val="en-US"/>
        </w:rPr>
        <w:t>3</w:t>
      </w:r>
      <w:r w:rsidR="00A22278" w:rsidRPr="00776E35">
        <w:rPr>
          <w:rFonts w:asciiTheme="minorHAnsi" w:hAnsiTheme="minorHAnsi" w:cstheme="minorHAnsi"/>
          <w:bCs/>
          <w:lang w:val="en-US"/>
        </w:rPr>
        <w:t>/4</w:t>
      </w:r>
      <w:r w:rsidR="00D9516B" w:rsidRPr="00776E35">
        <w:rPr>
          <w:rFonts w:asciiTheme="minorHAnsi" w:hAnsiTheme="minorHAnsi" w:cstheme="minorHAnsi"/>
          <w:bCs/>
          <w:lang w:val="en-US"/>
        </w:rPr>
        <w:t>6</w:t>
      </w:r>
      <w:r w:rsidR="00A22278" w:rsidRPr="00776E35">
        <w:rPr>
          <w:rFonts w:asciiTheme="minorHAnsi" w:hAnsiTheme="minorHAnsi" w:cstheme="minorHAnsi"/>
          <w:bCs/>
          <w:lang w:val="en-US"/>
        </w:rPr>
        <w:t xml:space="preserve">) </w:t>
      </w:r>
      <w:r w:rsidR="00CA1369" w:rsidRPr="00776E35">
        <w:rPr>
          <w:rFonts w:asciiTheme="minorHAnsi" w:hAnsiTheme="minorHAnsi" w:cstheme="minorHAnsi"/>
          <w:bCs/>
          <w:lang w:val="en-US"/>
        </w:rPr>
        <w:t>as</w:t>
      </w:r>
      <w:r w:rsidR="00A22278" w:rsidRPr="00776E35">
        <w:rPr>
          <w:rFonts w:asciiTheme="minorHAnsi" w:hAnsiTheme="minorHAnsi" w:cstheme="minorHAnsi"/>
          <w:bCs/>
          <w:lang w:val="en-US"/>
        </w:rPr>
        <w:t xml:space="preserve"> type 3</w:t>
      </w:r>
      <w:r w:rsidR="002B690A" w:rsidRPr="00776E35">
        <w:rPr>
          <w:rFonts w:asciiTheme="minorHAnsi" w:hAnsiTheme="minorHAnsi" w:cstheme="minorHAnsi"/>
          <w:bCs/>
          <w:lang w:val="en-US"/>
        </w:rPr>
        <w:t xml:space="preserve"> ("microcystic" pattern)</w:t>
      </w:r>
      <w:r w:rsidR="00EF5BC7" w:rsidRPr="00776E35">
        <w:rPr>
          <w:rFonts w:asciiTheme="minorHAnsi" w:hAnsiTheme="minorHAnsi" w:cstheme="minorHAnsi"/>
          <w:bCs/>
          <w:lang w:val="en-US"/>
        </w:rPr>
        <w:t>.</w:t>
      </w:r>
      <w:r w:rsidR="00A22278" w:rsidRPr="00776E35">
        <w:rPr>
          <w:rFonts w:asciiTheme="minorHAnsi" w:hAnsiTheme="minorHAnsi" w:cstheme="minorHAnsi"/>
          <w:bCs/>
          <w:lang w:val="en-US"/>
        </w:rPr>
        <w:t xml:space="preserve"> </w:t>
      </w:r>
      <w:r w:rsidRPr="00776E35">
        <w:rPr>
          <w:rFonts w:asciiTheme="minorHAnsi" w:hAnsiTheme="minorHAnsi" w:cstheme="minorHAnsi"/>
          <w:bCs/>
          <w:lang w:val="en-US"/>
        </w:rPr>
        <w:t>2</w:t>
      </w:r>
      <w:r w:rsidR="00D9516B" w:rsidRPr="00776E35">
        <w:rPr>
          <w:rFonts w:asciiTheme="minorHAnsi" w:hAnsiTheme="minorHAnsi" w:cstheme="minorHAnsi"/>
          <w:bCs/>
          <w:lang w:val="en-US"/>
        </w:rPr>
        <w:t>2</w:t>
      </w:r>
      <w:r w:rsidR="00431255" w:rsidRPr="00776E35">
        <w:rPr>
          <w:rFonts w:asciiTheme="minorHAnsi" w:hAnsiTheme="minorHAnsi" w:cstheme="minorHAnsi"/>
          <w:bCs/>
          <w:lang w:val="en-US"/>
        </w:rPr>
        <w:t xml:space="preserve">% </w:t>
      </w:r>
      <w:r w:rsidR="00A22278" w:rsidRPr="00776E35">
        <w:rPr>
          <w:rFonts w:asciiTheme="minorHAnsi" w:hAnsiTheme="minorHAnsi" w:cstheme="minorHAnsi"/>
          <w:bCs/>
          <w:lang w:val="en-US"/>
        </w:rPr>
        <w:t>(</w:t>
      </w:r>
      <w:r w:rsidR="003E71C8" w:rsidRPr="00776E35">
        <w:rPr>
          <w:rFonts w:asciiTheme="minorHAnsi" w:hAnsiTheme="minorHAnsi" w:cstheme="minorHAnsi"/>
          <w:bCs/>
          <w:lang w:val="en-US"/>
        </w:rPr>
        <w:t>10</w:t>
      </w:r>
      <w:r w:rsidR="00A22278" w:rsidRPr="00776E35">
        <w:rPr>
          <w:rFonts w:asciiTheme="minorHAnsi" w:hAnsiTheme="minorHAnsi" w:cstheme="minorHAnsi"/>
          <w:bCs/>
          <w:lang w:val="en-US"/>
        </w:rPr>
        <w:t>/4</w:t>
      </w:r>
      <w:r w:rsidR="00D9516B" w:rsidRPr="00776E35">
        <w:rPr>
          <w:rFonts w:asciiTheme="minorHAnsi" w:hAnsiTheme="minorHAnsi" w:cstheme="minorHAnsi"/>
          <w:bCs/>
          <w:lang w:val="en-US"/>
        </w:rPr>
        <w:t>6</w:t>
      </w:r>
      <w:r w:rsidR="00A22278" w:rsidRPr="00776E35">
        <w:rPr>
          <w:rFonts w:asciiTheme="minorHAnsi" w:hAnsiTheme="minorHAnsi" w:cstheme="minorHAnsi"/>
          <w:bCs/>
          <w:lang w:val="en-US"/>
        </w:rPr>
        <w:t>) showed mixed</w:t>
      </w:r>
      <w:r w:rsidR="00EF5BC7" w:rsidRPr="00776E35">
        <w:rPr>
          <w:rFonts w:asciiTheme="minorHAnsi" w:hAnsiTheme="minorHAnsi" w:cstheme="minorHAnsi"/>
          <w:bCs/>
          <w:lang w:val="en-US"/>
        </w:rPr>
        <w:t xml:space="preserve"> histological</w:t>
      </w:r>
      <w:r w:rsidR="00761545" w:rsidRPr="00776E35">
        <w:rPr>
          <w:rFonts w:asciiTheme="minorHAnsi" w:hAnsiTheme="minorHAnsi" w:cstheme="minorHAnsi"/>
          <w:bCs/>
          <w:lang w:val="en-US"/>
        </w:rPr>
        <w:t xml:space="preserve"> features</w:t>
      </w:r>
      <w:r w:rsidR="0071603F" w:rsidRPr="00776E35">
        <w:rPr>
          <w:rFonts w:asciiTheme="minorHAnsi" w:hAnsiTheme="minorHAnsi" w:cstheme="minorHAnsi"/>
          <w:bCs/>
          <w:lang w:val="en-US"/>
        </w:rPr>
        <w:t xml:space="preserve"> encompassing </w:t>
      </w:r>
      <w:r w:rsidR="00761545" w:rsidRPr="00776E35">
        <w:rPr>
          <w:rFonts w:asciiTheme="minorHAnsi" w:hAnsiTheme="minorHAnsi" w:cstheme="minorHAnsi"/>
          <w:bCs/>
          <w:lang w:val="en-US"/>
        </w:rPr>
        <w:t xml:space="preserve">patterns </w:t>
      </w:r>
      <w:r w:rsidR="0071603F" w:rsidRPr="00776E35">
        <w:rPr>
          <w:rFonts w:asciiTheme="minorHAnsi" w:hAnsiTheme="minorHAnsi" w:cstheme="minorHAnsi"/>
          <w:bCs/>
          <w:lang w:val="en-US"/>
        </w:rPr>
        <w:t xml:space="preserve">of </w:t>
      </w:r>
      <w:r w:rsidR="00A22278" w:rsidRPr="00776E35">
        <w:rPr>
          <w:rFonts w:asciiTheme="minorHAnsi" w:hAnsiTheme="minorHAnsi" w:cstheme="minorHAnsi"/>
          <w:bCs/>
          <w:lang w:val="en-US"/>
        </w:rPr>
        <w:t>type 1 and 2</w:t>
      </w:r>
      <w:r w:rsidR="002B690A" w:rsidRPr="00776E35">
        <w:rPr>
          <w:rFonts w:asciiTheme="minorHAnsi" w:hAnsiTheme="minorHAnsi" w:cstheme="minorHAnsi"/>
          <w:bCs/>
          <w:lang w:val="en-US"/>
        </w:rPr>
        <w:t xml:space="preserve">. </w:t>
      </w:r>
      <w:r w:rsidR="00EF5BC7" w:rsidRPr="00776E35">
        <w:rPr>
          <w:rFonts w:asciiTheme="minorHAnsi" w:hAnsiTheme="minorHAnsi" w:cstheme="minorHAnsi"/>
          <w:bCs/>
          <w:lang w:val="en-US"/>
        </w:rPr>
        <w:t xml:space="preserve">Here, cysts lined by pseudostratified ciliated cells and </w:t>
      </w:r>
      <w:r w:rsidR="008E290D" w:rsidRPr="00776E35">
        <w:rPr>
          <w:rFonts w:asciiTheme="minorHAnsi" w:hAnsiTheme="minorHAnsi" w:cstheme="minorHAnsi"/>
          <w:bCs/>
          <w:lang w:val="en-US"/>
        </w:rPr>
        <w:t xml:space="preserve">those </w:t>
      </w:r>
      <w:r w:rsidR="00EF5BC7" w:rsidRPr="00776E35">
        <w:rPr>
          <w:rFonts w:asciiTheme="minorHAnsi" w:hAnsiTheme="minorHAnsi" w:cstheme="minorHAnsi"/>
          <w:bCs/>
          <w:lang w:val="en-US"/>
        </w:rPr>
        <w:t>resembling dilated bronchioles</w:t>
      </w:r>
      <w:r w:rsidR="008E290D" w:rsidRPr="00776E35">
        <w:rPr>
          <w:rFonts w:asciiTheme="minorHAnsi" w:hAnsiTheme="minorHAnsi" w:cstheme="minorHAnsi"/>
          <w:bCs/>
          <w:lang w:val="en-US"/>
        </w:rPr>
        <w:t xml:space="preserve"> were found within one lesion</w:t>
      </w:r>
      <w:bookmarkStart w:id="1" w:name="_Hlk153528212"/>
      <w:r w:rsidR="00142172" w:rsidRPr="00776E35">
        <w:rPr>
          <w:rFonts w:asciiTheme="minorHAnsi" w:hAnsiTheme="minorHAnsi" w:cstheme="minorHAnsi"/>
          <w:bCs/>
          <w:lang w:val="en-US"/>
        </w:rPr>
        <w:t xml:space="preserve"> </w:t>
      </w:r>
      <w:bookmarkEnd w:id="1"/>
      <w:r w:rsidR="002B690A" w:rsidRPr="00776E35">
        <w:rPr>
          <w:rFonts w:asciiTheme="minorHAnsi" w:hAnsiTheme="minorHAnsi" w:cstheme="minorHAnsi"/>
          <w:b/>
          <w:bCs/>
          <w:lang w:val="en-US"/>
        </w:rPr>
        <w:t>(</w:t>
      </w:r>
      <w:r w:rsidR="00131C21" w:rsidRPr="00776E35">
        <w:rPr>
          <w:rFonts w:asciiTheme="minorHAnsi" w:hAnsiTheme="minorHAnsi" w:cstheme="minorHAnsi"/>
          <w:b/>
          <w:bCs/>
          <w:lang w:val="en-US"/>
        </w:rPr>
        <w:t>Figure 1</w:t>
      </w:r>
      <w:r w:rsidR="002B690A" w:rsidRPr="00776E35">
        <w:rPr>
          <w:rFonts w:asciiTheme="minorHAnsi" w:hAnsiTheme="minorHAnsi" w:cstheme="minorHAnsi"/>
          <w:b/>
          <w:bCs/>
          <w:lang w:val="en-US"/>
        </w:rPr>
        <w:t>).</w:t>
      </w:r>
      <w:r w:rsidR="002B690A" w:rsidRPr="00776E35">
        <w:rPr>
          <w:rFonts w:asciiTheme="minorHAnsi" w:hAnsiTheme="minorHAnsi" w:cstheme="minorHAnsi"/>
          <w:bCs/>
          <w:lang w:val="en-US"/>
        </w:rPr>
        <w:t xml:space="preserve"> </w:t>
      </w:r>
      <w:bookmarkStart w:id="2" w:name="_Hlk161069805"/>
      <w:bookmarkStart w:id="3" w:name="_Hlk161302147"/>
    </w:p>
    <w:p w14:paraId="3C66875D" w14:textId="7023213D" w:rsidR="00DC581B" w:rsidRPr="00776E35" w:rsidRDefault="002B690A" w:rsidP="008963E3">
      <w:pPr>
        <w:jc w:val="both"/>
        <w:rPr>
          <w:rFonts w:asciiTheme="minorHAnsi" w:hAnsiTheme="minorHAnsi" w:cstheme="minorHAnsi"/>
          <w:bCs/>
          <w:lang w:val="en-US"/>
        </w:rPr>
      </w:pPr>
      <w:r w:rsidRPr="00776E35">
        <w:rPr>
          <w:rFonts w:asciiTheme="minorHAnsi" w:hAnsiTheme="minorHAnsi" w:cstheme="minorHAnsi"/>
          <w:bCs/>
          <w:lang w:val="en-US"/>
        </w:rPr>
        <w:t xml:space="preserve">43% (20/46) of all samples showed cyst sizes ≤ 2 cm, 52% (24/46) &gt; 2 cm, for two samples no size was documented. </w:t>
      </w:r>
      <w:r w:rsidRPr="00776E35">
        <w:rPr>
          <w:rFonts w:asciiTheme="minorHAnsi" w:hAnsiTheme="minorHAnsi" w:cstheme="minorHAnsi"/>
          <w:lang w:val="en-US"/>
        </w:rPr>
        <w:t xml:space="preserve">All type 3 lesions showed spongiform cystic areas (diameters: 4.5 cm, 5.5 cm, </w:t>
      </w:r>
      <w:r w:rsidRPr="00776E35">
        <w:rPr>
          <w:rFonts w:asciiTheme="minorHAnsi" w:hAnsiTheme="minorHAnsi" w:cstheme="minorHAnsi"/>
          <w:color w:val="000000" w:themeColor="text1"/>
          <w:lang w:val="en-US"/>
        </w:rPr>
        <w:t xml:space="preserve">11.0 </w:t>
      </w:r>
      <w:r w:rsidRPr="00776E35">
        <w:rPr>
          <w:rFonts w:asciiTheme="minorHAnsi" w:hAnsiTheme="minorHAnsi" w:cstheme="minorHAnsi"/>
          <w:lang w:val="en-US"/>
        </w:rPr>
        <w:t xml:space="preserve">cm) with small microcysts with a few millimeters of diameter only </w:t>
      </w:r>
      <w:r w:rsidR="004857AA" w:rsidRPr="00776E35">
        <w:rPr>
          <w:rFonts w:asciiTheme="minorHAnsi" w:hAnsiTheme="minorHAnsi" w:cstheme="minorHAnsi"/>
          <w:bCs/>
          <w:lang w:val="en-US"/>
        </w:rPr>
        <w:t>(</w:t>
      </w:r>
      <w:r w:rsidRPr="00776E35">
        <w:rPr>
          <w:rFonts w:asciiTheme="minorHAnsi" w:hAnsiTheme="minorHAnsi" w:cstheme="minorHAnsi"/>
          <w:b/>
          <w:lang w:val="en-US"/>
        </w:rPr>
        <w:t>Table 2</w:t>
      </w:r>
      <w:r w:rsidRPr="00776E35">
        <w:rPr>
          <w:rFonts w:asciiTheme="minorHAnsi" w:hAnsiTheme="minorHAnsi" w:cstheme="minorHAnsi"/>
          <w:bCs/>
          <w:lang w:val="en-US"/>
        </w:rPr>
        <w:t>)</w:t>
      </w:r>
      <w:r w:rsidRPr="00776E35">
        <w:rPr>
          <w:rFonts w:asciiTheme="minorHAnsi" w:hAnsiTheme="minorHAnsi" w:cstheme="minorHAnsi"/>
          <w:lang w:val="en-US"/>
        </w:rPr>
        <w:t>.</w:t>
      </w:r>
      <w:r w:rsidRPr="00776E35">
        <w:rPr>
          <w:rFonts w:asciiTheme="minorHAnsi" w:hAnsiTheme="minorHAnsi" w:cstheme="minorHAnsi"/>
          <w:bCs/>
          <w:lang w:val="en-US"/>
        </w:rPr>
        <w:t xml:space="preserve"> </w:t>
      </w:r>
      <w:r w:rsidR="00DC581B" w:rsidRPr="00776E35">
        <w:rPr>
          <w:rFonts w:asciiTheme="minorHAnsi" w:hAnsiTheme="minorHAnsi" w:cstheme="minorHAnsi"/>
          <w:bCs/>
          <w:lang w:val="en-US"/>
        </w:rPr>
        <w:t>No</w:t>
      </w:r>
      <w:r w:rsidR="00DC581B" w:rsidRPr="00776E35">
        <w:rPr>
          <w:rFonts w:asciiTheme="minorHAnsi" w:hAnsiTheme="minorHAnsi" w:cstheme="minorHAnsi"/>
          <w:lang w:val="en-US"/>
        </w:rPr>
        <w:t xml:space="preserve"> statistically significant differences were </w:t>
      </w:r>
      <w:r w:rsidR="004630AF" w:rsidRPr="00776E35">
        <w:rPr>
          <w:rFonts w:asciiTheme="minorHAnsi" w:hAnsiTheme="minorHAnsi" w:cstheme="minorHAnsi"/>
          <w:lang w:val="en-US"/>
        </w:rPr>
        <w:t>found between</w:t>
      </w:r>
      <w:r w:rsidR="00DC581B" w:rsidRPr="00776E35">
        <w:rPr>
          <w:rFonts w:asciiTheme="minorHAnsi" w:hAnsiTheme="minorHAnsi" w:cstheme="minorHAnsi"/>
          <w:lang w:val="en-US"/>
        </w:rPr>
        <w:t xml:space="preserve"> CPAM types </w:t>
      </w:r>
      <w:r w:rsidR="00DC581B" w:rsidRPr="00776E35">
        <w:rPr>
          <w:rFonts w:asciiTheme="minorHAnsi" w:hAnsiTheme="minorHAnsi" w:cstheme="minorHAnsi"/>
          <w:bCs/>
          <w:color w:val="000000" w:themeColor="text1"/>
          <w:lang w:val="en-US"/>
        </w:rPr>
        <w:t xml:space="preserve">(1, 2, mixed) </w:t>
      </w:r>
      <w:r w:rsidR="00DC581B" w:rsidRPr="00776E35">
        <w:rPr>
          <w:rFonts w:asciiTheme="minorHAnsi" w:hAnsiTheme="minorHAnsi" w:cstheme="minorHAnsi"/>
          <w:lang w:val="en-US"/>
        </w:rPr>
        <w:t xml:space="preserve">and cyst size </w:t>
      </w:r>
      <w:r w:rsidR="00FA0C7C" w:rsidRPr="00776E35">
        <w:rPr>
          <w:rFonts w:asciiTheme="minorHAnsi" w:hAnsiTheme="minorHAnsi" w:cstheme="minorHAnsi"/>
          <w:lang w:val="en-US"/>
        </w:rPr>
        <w:t>concerning the 2 cm</w:t>
      </w:r>
      <w:r w:rsidR="00DC581B" w:rsidRPr="00776E35">
        <w:rPr>
          <w:rFonts w:asciiTheme="minorHAnsi" w:hAnsiTheme="minorHAnsi" w:cstheme="minorHAnsi"/>
          <w:lang w:val="en-US"/>
        </w:rPr>
        <w:t xml:space="preserve"> cut-off (p = </w:t>
      </w:r>
      <w:r w:rsidR="00185D5B" w:rsidRPr="00776E35">
        <w:rPr>
          <w:rFonts w:asciiTheme="minorHAnsi" w:hAnsiTheme="minorHAnsi" w:cstheme="minorHAnsi"/>
          <w:lang w:val="en-US"/>
        </w:rPr>
        <w:t>0.16</w:t>
      </w:r>
      <w:r w:rsidR="00DC581B" w:rsidRPr="00776E35">
        <w:rPr>
          <w:rFonts w:asciiTheme="minorHAnsi" w:hAnsiTheme="minorHAnsi" w:cstheme="minorHAnsi"/>
          <w:lang w:val="en-US"/>
        </w:rPr>
        <w:t>; q = 0.</w:t>
      </w:r>
      <w:r w:rsidR="00185D5B" w:rsidRPr="00776E35">
        <w:rPr>
          <w:rFonts w:asciiTheme="minorHAnsi" w:hAnsiTheme="minorHAnsi" w:cstheme="minorHAnsi"/>
          <w:lang w:val="en-US"/>
        </w:rPr>
        <w:t>24</w:t>
      </w:r>
      <w:r w:rsidR="00DC581B" w:rsidRPr="00776E35">
        <w:rPr>
          <w:rFonts w:asciiTheme="minorHAnsi" w:hAnsiTheme="minorHAnsi" w:cstheme="minorHAnsi"/>
          <w:lang w:val="en-US"/>
        </w:rPr>
        <w:t>)</w:t>
      </w:r>
      <w:r w:rsidR="00DC581B" w:rsidRPr="00776E35">
        <w:rPr>
          <w:rFonts w:asciiTheme="minorHAnsi" w:hAnsiTheme="minorHAnsi" w:cstheme="minorHAnsi"/>
          <w:bCs/>
          <w:lang w:val="en-US"/>
        </w:rPr>
        <w:t>.</w:t>
      </w:r>
    </w:p>
    <w:p w14:paraId="49307EF7" w14:textId="1B8F87ED" w:rsidR="0091366B" w:rsidRPr="00776E35" w:rsidRDefault="0091366B" w:rsidP="0091366B">
      <w:pPr>
        <w:jc w:val="both"/>
        <w:rPr>
          <w:rFonts w:asciiTheme="minorHAnsi" w:hAnsiTheme="minorHAnsi" w:cstheme="minorHAnsi"/>
          <w:bCs/>
          <w:lang w:val="en-US"/>
        </w:rPr>
      </w:pPr>
      <w:r w:rsidRPr="00776E35">
        <w:rPr>
          <w:rFonts w:asciiTheme="minorHAnsi" w:hAnsiTheme="minorHAnsi" w:cstheme="minorHAnsi"/>
          <w:bCs/>
          <w:lang w:val="en-US"/>
        </w:rPr>
        <w:t>MCCs occurred in 1</w:t>
      </w:r>
      <w:r w:rsidR="0050152C" w:rsidRPr="00776E35">
        <w:rPr>
          <w:rFonts w:asciiTheme="minorHAnsi" w:hAnsiTheme="minorHAnsi" w:cstheme="minorHAnsi"/>
          <w:bCs/>
          <w:lang w:val="en-US"/>
        </w:rPr>
        <w:t>7</w:t>
      </w:r>
      <w:r w:rsidRPr="00776E35">
        <w:rPr>
          <w:rFonts w:asciiTheme="minorHAnsi" w:hAnsiTheme="minorHAnsi" w:cstheme="minorHAnsi"/>
          <w:bCs/>
          <w:lang w:val="en-US"/>
        </w:rPr>
        <w:t>% (8/4</w:t>
      </w:r>
      <w:r w:rsidR="0050152C" w:rsidRPr="00776E35">
        <w:rPr>
          <w:rFonts w:asciiTheme="minorHAnsi" w:hAnsiTheme="minorHAnsi" w:cstheme="minorHAnsi"/>
          <w:bCs/>
          <w:lang w:val="en-US"/>
        </w:rPr>
        <w:t>6</w:t>
      </w:r>
      <w:r w:rsidRPr="00776E35">
        <w:rPr>
          <w:rFonts w:asciiTheme="minorHAnsi" w:hAnsiTheme="minorHAnsi" w:cstheme="minorHAnsi"/>
          <w:bCs/>
          <w:lang w:val="en-US"/>
        </w:rPr>
        <w:t>) of all samples</w:t>
      </w:r>
      <w:r w:rsidR="004630AF" w:rsidRPr="00776E35">
        <w:rPr>
          <w:rFonts w:asciiTheme="minorHAnsi" w:hAnsiTheme="minorHAnsi" w:cstheme="minorHAnsi"/>
          <w:bCs/>
          <w:lang w:val="en-US"/>
        </w:rPr>
        <w:t>,</w:t>
      </w:r>
      <w:r w:rsidRPr="00776E35">
        <w:rPr>
          <w:rFonts w:asciiTheme="minorHAnsi" w:hAnsiTheme="minorHAnsi" w:cstheme="minorHAnsi"/>
          <w:bCs/>
          <w:lang w:val="en-US"/>
        </w:rPr>
        <w:t xml:space="preserve"> with a frequency of 3</w:t>
      </w:r>
      <w:r w:rsidR="0050152C" w:rsidRPr="00776E35">
        <w:rPr>
          <w:rFonts w:asciiTheme="minorHAnsi" w:hAnsiTheme="minorHAnsi" w:cstheme="minorHAnsi"/>
          <w:bCs/>
          <w:lang w:val="en-US"/>
        </w:rPr>
        <w:t>0</w:t>
      </w:r>
      <w:r w:rsidRPr="00776E35">
        <w:rPr>
          <w:rFonts w:asciiTheme="minorHAnsi" w:hAnsiTheme="minorHAnsi" w:cstheme="minorHAnsi"/>
          <w:bCs/>
          <w:lang w:val="en-US"/>
        </w:rPr>
        <w:t>% (7/2</w:t>
      </w:r>
      <w:r w:rsidR="0050152C" w:rsidRPr="00776E35">
        <w:rPr>
          <w:rFonts w:asciiTheme="minorHAnsi" w:hAnsiTheme="minorHAnsi" w:cstheme="minorHAnsi"/>
          <w:bCs/>
          <w:lang w:val="en-US"/>
        </w:rPr>
        <w:t>3</w:t>
      </w:r>
      <w:r w:rsidRPr="00776E35">
        <w:rPr>
          <w:rFonts w:asciiTheme="minorHAnsi" w:hAnsiTheme="minorHAnsi" w:cstheme="minorHAnsi"/>
          <w:bCs/>
          <w:lang w:val="en-US"/>
        </w:rPr>
        <w:t xml:space="preserve">) in type 1 and </w:t>
      </w:r>
      <w:r w:rsidR="00480083" w:rsidRPr="00776E35">
        <w:rPr>
          <w:rFonts w:asciiTheme="minorHAnsi" w:hAnsiTheme="minorHAnsi" w:cstheme="minorHAnsi"/>
          <w:bCs/>
          <w:lang w:val="en-US"/>
        </w:rPr>
        <w:t>33</w:t>
      </w:r>
      <w:r w:rsidRPr="00776E35">
        <w:rPr>
          <w:rFonts w:asciiTheme="minorHAnsi" w:hAnsiTheme="minorHAnsi" w:cstheme="minorHAnsi"/>
          <w:bCs/>
          <w:lang w:val="en-US"/>
        </w:rPr>
        <w:t>% (1/</w:t>
      </w:r>
      <w:r w:rsidR="00480083" w:rsidRPr="00776E35">
        <w:rPr>
          <w:rFonts w:asciiTheme="minorHAnsi" w:hAnsiTheme="minorHAnsi" w:cstheme="minorHAnsi"/>
          <w:bCs/>
          <w:lang w:val="en-US"/>
        </w:rPr>
        <w:t>3</w:t>
      </w:r>
      <w:r w:rsidRPr="00776E35">
        <w:rPr>
          <w:rFonts w:asciiTheme="minorHAnsi" w:hAnsiTheme="minorHAnsi" w:cstheme="minorHAnsi"/>
          <w:bCs/>
          <w:lang w:val="en-US"/>
        </w:rPr>
        <w:t xml:space="preserve">) in type 3 </w:t>
      </w:r>
      <w:r w:rsidRPr="00776E35">
        <w:rPr>
          <w:rFonts w:asciiTheme="minorHAnsi" w:hAnsiTheme="minorHAnsi" w:cstheme="minorHAnsi"/>
          <w:b/>
          <w:bCs/>
          <w:lang w:val="en-US"/>
        </w:rPr>
        <w:t>(</w:t>
      </w:r>
      <w:r w:rsidR="004857AA" w:rsidRPr="00776E35">
        <w:rPr>
          <w:rFonts w:asciiTheme="minorHAnsi" w:hAnsiTheme="minorHAnsi" w:cstheme="minorHAnsi"/>
          <w:b/>
          <w:lang w:val="en-US"/>
        </w:rPr>
        <w:t>Figure</w:t>
      </w:r>
      <w:r w:rsidRPr="00776E35">
        <w:rPr>
          <w:rFonts w:asciiTheme="minorHAnsi" w:hAnsiTheme="minorHAnsi" w:cstheme="minorHAnsi"/>
          <w:b/>
          <w:bCs/>
          <w:lang w:val="en-US"/>
        </w:rPr>
        <w:t xml:space="preserve"> </w:t>
      </w:r>
      <w:r w:rsidRPr="00776E35">
        <w:rPr>
          <w:rFonts w:asciiTheme="minorHAnsi" w:hAnsiTheme="minorHAnsi" w:cstheme="minorHAnsi"/>
          <w:b/>
          <w:lang w:val="en-US"/>
        </w:rPr>
        <w:t>1</w:t>
      </w:r>
      <w:r w:rsidRPr="00776E35">
        <w:rPr>
          <w:rFonts w:asciiTheme="minorHAnsi" w:hAnsiTheme="minorHAnsi" w:cstheme="minorHAnsi"/>
          <w:b/>
          <w:bCs/>
          <w:lang w:val="en-US"/>
        </w:rPr>
        <w:t>).</w:t>
      </w:r>
      <w:r w:rsidRPr="00776E35">
        <w:rPr>
          <w:rFonts w:asciiTheme="minorHAnsi" w:hAnsiTheme="minorHAnsi" w:cstheme="minorHAnsi"/>
          <w:bCs/>
          <w:lang w:val="en-US"/>
        </w:rPr>
        <w:t xml:space="preserve"> Sizes ranged from 0.5 to 1.6 mm (mean 0.9 mm). All eight cases showed intra</w:t>
      </w:r>
      <w:r w:rsidR="00E8047D" w:rsidRPr="00776E35">
        <w:rPr>
          <w:rFonts w:asciiTheme="minorHAnsi" w:hAnsiTheme="minorHAnsi" w:cstheme="minorHAnsi"/>
          <w:bCs/>
          <w:lang w:val="en-US"/>
        </w:rPr>
        <w:t>-</w:t>
      </w:r>
      <w:r w:rsidRPr="00776E35">
        <w:rPr>
          <w:rFonts w:asciiTheme="minorHAnsi" w:hAnsiTheme="minorHAnsi" w:cstheme="minorHAnsi"/>
          <w:bCs/>
          <w:lang w:val="en-US"/>
        </w:rPr>
        <w:t>lesional arrangement of MCCs, seven with a multifocal and one with unifocal pattern. The unifocal cluster (size 0.5 mm) was initially not visible by H&amp;E-section, but became apparent within deeper slide-sections by means of PAS-reaction. Six of the multi-focal MCCs showed both intra- and (predominantly) extracystic distribution. One case had an intracystic pattern only. No extra</w:t>
      </w:r>
      <w:r w:rsidR="00B23B3C" w:rsidRPr="00776E35">
        <w:rPr>
          <w:rFonts w:asciiTheme="minorHAnsi" w:hAnsiTheme="minorHAnsi" w:cstheme="minorHAnsi"/>
          <w:bCs/>
          <w:lang w:val="en-US"/>
        </w:rPr>
        <w:t>-</w:t>
      </w:r>
      <w:r w:rsidRPr="00776E35">
        <w:rPr>
          <w:rFonts w:asciiTheme="minorHAnsi" w:hAnsiTheme="minorHAnsi" w:cstheme="minorHAnsi"/>
          <w:bCs/>
          <w:lang w:val="en-US"/>
        </w:rPr>
        <w:t>lesional MCCs were found in the surrounding regular lung tissue.</w:t>
      </w:r>
    </w:p>
    <w:p w14:paraId="2E84CD39" w14:textId="034D3E82" w:rsidR="00C05409" w:rsidRPr="00776E35" w:rsidRDefault="00C05409" w:rsidP="0091366B">
      <w:pPr>
        <w:jc w:val="both"/>
        <w:rPr>
          <w:rFonts w:asciiTheme="minorHAnsi" w:hAnsiTheme="minorHAnsi" w:cstheme="minorHAnsi"/>
          <w:bCs/>
          <w:lang w:val="en-US"/>
        </w:rPr>
      </w:pPr>
    </w:p>
    <w:p w14:paraId="59FE4ADA" w14:textId="13743B03" w:rsidR="0091366B" w:rsidRPr="00776E35" w:rsidRDefault="0091366B" w:rsidP="0091366B">
      <w:pPr>
        <w:jc w:val="both"/>
        <w:rPr>
          <w:rFonts w:asciiTheme="minorHAnsi" w:hAnsiTheme="minorHAnsi" w:cstheme="minorHAnsi"/>
          <w:bCs/>
          <w:i/>
          <w:iCs/>
          <w:color w:val="00B050"/>
          <w:lang w:val="en-US"/>
        </w:rPr>
      </w:pPr>
      <w:r w:rsidRPr="00776E35">
        <w:rPr>
          <w:rFonts w:asciiTheme="minorHAnsi" w:hAnsiTheme="minorHAnsi" w:cstheme="minorHAnsi"/>
          <w:b/>
          <w:lang w:val="en-US"/>
        </w:rPr>
        <w:t>Immunohistochemistry</w:t>
      </w:r>
    </w:p>
    <w:p w14:paraId="0AC9358A" w14:textId="2F33A16E" w:rsidR="002B690A" w:rsidRPr="00776E35" w:rsidRDefault="00A536E0" w:rsidP="00A536E0">
      <w:pPr>
        <w:jc w:val="both"/>
        <w:rPr>
          <w:rFonts w:asciiTheme="minorHAnsi" w:hAnsiTheme="minorHAnsi" w:cstheme="minorHAnsi"/>
          <w:lang w:val="en-US"/>
        </w:rPr>
      </w:pPr>
      <w:r w:rsidRPr="00776E35">
        <w:rPr>
          <w:rFonts w:asciiTheme="minorHAnsi" w:hAnsiTheme="minorHAnsi" w:cstheme="minorHAnsi"/>
          <w:lang w:val="en-US"/>
        </w:rPr>
        <w:t>The cyst epithelia were strongly positive for</w:t>
      </w:r>
      <w:r w:rsidRPr="00776E35">
        <w:rPr>
          <w:rFonts w:asciiTheme="minorHAnsi" w:hAnsiTheme="minorHAnsi" w:cstheme="minorHAnsi"/>
          <w:b/>
          <w:bCs/>
          <w:lang w:val="en-US"/>
        </w:rPr>
        <w:t xml:space="preserve"> </w:t>
      </w:r>
      <w:r w:rsidRPr="00776E35">
        <w:rPr>
          <w:rFonts w:asciiTheme="minorHAnsi" w:hAnsiTheme="minorHAnsi" w:cstheme="minorHAnsi"/>
          <w:lang w:val="en-US"/>
        </w:rPr>
        <w:t>CK7 and TTF-1</w:t>
      </w:r>
      <w:r w:rsidRPr="00776E35">
        <w:rPr>
          <w:rFonts w:asciiTheme="minorHAnsi" w:hAnsiTheme="minorHAnsi" w:cstheme="minorHAnsi"/>
          <w:b/>
          <w:bCs/>
          <w:lang w:val="en-US"/>
        </w:rPr>
        <w:t xml:space="preserve"> </w:t>
      </w:r>
      <w:r w:rsidRPr="00776E35">
        <w:rPr>
          <w:rFonts w:asciiTheme="minorHAnsi" w:hAnsiTheme="minorHAnsi" w:cstheme="minorHAnsi"/>
          <w:lang w:val="en-US"/>
        </w:rPr>
        <w:t>in all CPAMs.</w:t>
      </w:r>
      <w:r w:rsidRPr="00776E35">
        <w:rPr>
          <w:rFonts w:asciiTheme="minorHAnsi" w:hAnsiTheme="minorHAnsi" w:cstheme="minorHAnsi"/>
          <w:b/>
          <w:bCs/>
          <w:lang w:val="en-US"/>
        </w:rPr>
        <w:t xml:space="preserve"> </w:t>
      </w:r>
      <w:r w:rsidRPr="00776E35">
        <w:rPr>
          <w:rFonts w:asciiTheme="minorHAnsi" w:hAnsiTheme="minorHAnsi" w:cstheme="minorHAnsi"/>
          <w:lang w:val="en-US"/>
        </w:rPr>
        <w:t xml:space="preserve">Partial or strong positivity for </w:t>
      </w:r>
      <w:r w:rsidRPr="00776E35">
        <w:rPr>
          <w:rFonts w:asciiTheme="minorHAnsi" w:hAnsiTheme="minorHAnsi" w:cstheme="minorHAnsi"/>
          <w:bCs/>
          <w:lang w:val="en-US"/>
        </w:rPr>
        <w:t>Napsin A, Surfactant A, p40, CK5/6 and CK20</w:t>
      </w:r>
      <w:r w:rsidRPr="00776E35">
        <w:rPr>
          <w:rFonts w:asciiTheme="minorHAnsi" w:hAnsiTheme="minorHAnsi" w:cstheme="minorHAnsi"/>
          <w:b/>
          <w:bCs/>
          <w:lang w:val="en-US"/>
        </w:rPr>
        <w:t xml:space="preserve"> </w:t>
      </w:r>
      <w:r w:rsidRPr="00776E35">
        <w:rPr>
          <w:rFonts w:asciiTheme="minorHAnsi" w:hAnsiTheme="minorHAnsi" w:cstheme="minorHAnsi"/>
          <w:lang w:val="en-US"/>
        </w:rPr>
        <w:t xml:space="preserve">was found in </w:t>
      </w:r>
      <w:r w:rsidRPr="00776E35">
        <w:rPr>
          <w:rFonts w:asciiTheme="minorHAnsi" w:hAnsiTheme="minorHAnsi" w:cstheme="minorHAnsi"/>
          <w:color w:val="000000" w:themeColor="text1"/>
          <w:lang w:val="en-US"/>
        </w:rPr>
        <w:t xml:space="preserve">61% (28/46), 57% (26/46), 100% (46/46), 83% (38/46) and 46% (21/46), </w:t>
      </w:r>
      <w:r w:rsidR="002B690A" w:rsidRPr="00776E35">
        <w:rPr>
          <w:rFonts w:asciiTheme="minorHAnsi" w:hAnsiTheme="minorHAnsi" w:cstheme="minorHAnsi"/>
          <w:lang w:val="en-US"/>
        </w:rPr>
        <w:t xml:space="preserve">respectively. </w:t>
      </w:r>
      <w:r w:rsidRPr="00776E35">
        <w:rPr>
          <w:rFonts w:asciiTheme="minorHAnsi" w:hAnsiTheme="minorHAnsi" w:cstheme="minorHAnsi"/>
          <w:lang w:val="en-US"/>
        </w:rPr>
        <w:t>Intensity of the expression patterns var</w:t>
      </w:r>
      <w:r w:rsidR="00757108" w:rsidRPr="00776E35">
        <w:rPr>
          <w:rFonts w:asciiTheme="minorHAnsi" w:hAnsiTheme="minorHAnsi" w:cstheme="minorHAnsi"/>
          <w:lang w:val="en-US"/>
        </w:rPr>
        <w:t>ied within and between subtypes.</w:t>
      </w:r>
      <w:r w:rsidR="001E4E4E" w:rsidRPr="00776E35">
        <w:rPr>
          <w:rFonts w:asciiTheme="minorHAnsi" w:hAnsiTheme="minorHAnsi" w:cstheme="minorHAnsi"/>
          <w:lang w:val="en-US"/>
        </w:rPr>
        <w:t xml:space="preserve"> </w:t>
      </w:r>
      <w:r w:rsidRPr="00776E35">
        <w:rPr>
          <w:rFonts w:asciiTheme="minorHAnsi" w:hAnsiTheme="minorHAnsi" w:cstheme="minorHAnsi"/>
          <w:lang w:val="en-US"/>
        </w:rPr>
        <w:t>All MCCs</w:t>
      </w:r>
      <w:r w:rsidRPr="00776E35">
        <w:rPr>
          <w:rFonts w:asciiTheme="minorHAnsi" w:hAnsiTheme="minorHAnsi" w:cstheme="minorHAnsi"/>
          <w:b/>
          <w:bCs/>
          <w:lang w:val="en-US"/>
        </w:rPr>
        <w:t xml:space="preserve"> </w:t>
      </w:r>
      <w:r w:rsidRPr="00776E35">
        <w:rPr>
          <w:rFonts w:asciiTheme="minorHAnsi" w:hAnsiTheme="minorHAnsi" w:cstheme="minorHAnsi"/>
          <w:lang w:val="en-US"/>
        </w:rPr>
        <w:t>showed combined positivity for CK7 and CK20</w:t>
      </w:r>
      <w:r w:rsidRPr="00776E35">
        <w:rPr>
          <w:rFonts w:asciiTheme="minorHAnsi" w:hAnsiTheme="minorHAnsi" w:cstheme="minorHAnsi"/>
          <w:b/>
          <w:bCs/>
          <w:lang w:val="en-US"/>
        </w:rPr>
        <w:t xml:space="preserve"> </w:t>
      </w:r>
      <w:r w:rsidR="002B690A" w:rsidRPr="00776E35">
        <w:rPr>
          <w:rFonts w:asciiTheme="minorHAnsi" w:hAnsiTheme="minorHAnsi" w:cstheme="minorHAnsi"/>
          <w:lang w:val="en-US"/>
        </w:rPr>
        <w:t>only</w:t>
      </w:r>
      <w:r w:rsidR="00345433" w:rsidRPr="00776E35">
        <w:rPr>
          <w:rFonts w:asciiTheme="minorHAnsi" w:hAnsiTheme="minorHAnsi" w:cstheme="minorHAnsi"/>
          <w:lang w:val="en-US"/>
        </w:rPr>
        <w:t>. All samples were negative for CDX2 and SATB2. F</w:t>
      </w:r>
      <w:r w:rsidR="00757108" w:rsidRPr="00776E35">
        <w:rPr>
          <w:rFonts w:asciiTheme="minorHAnsi" w:hAnsiTheme="minorHAnsi" w:cstheme="minorHAnsi"/>
          <w:lang w:val="en-US"/>
        </w:rPr>
        <w:t>or a detailed description on IHC-results</w:t>
      </w:r>
      <w:r w:rsidR="003E7703" w:rsidRPr="00776E35">
        <w:rPr>
          <w:rFonts w:asciiTheme="minorHAnsi" w:hAnsiTheme="minorHAnsi" w:cstheme="minorHAnsi"/>
          <w:lang w:val="en-US"/>
        </w:rPr>
        <w:t>,</w:t>
      </w:r>
      <w:r w:rsidR="00757108" w:rsidRPr="00776E35">
        <w:rPr>
          <w:rFonts w:asciiTheme="minorHAnsi" w:hAnsiTheme="minorHAnsi" w:cstheme="minorHAnsi"/>
          <w:lang w:val="en-US"/>
        </w:rPr>
        <w:t xml:space="preserve"> see </w:t>
      </w:r>
      <w:r w:rsidR="00757108" w:rsidRPr="00776E35">
        <w:rPr>
          <w:rFonts w:asciiTheme="minorHAnsi" w:hAnsiTheme="minorHAnsi" w:cstheme="minorHAnsi"/>
          <w:b/>
          <w:bCs/>
          <w:lang w:val="en-US"/>
        </w:rPr>
        <w:t xml:space="preserve">Table 3 and </w:t>
      </w:r>
      <w:r w:rsidR="003E7703" w:rsidRPr="00776E35">
        <w:rPr>
          <w:rFonts w:asciiTheme="minorHAnsi" w:hAnsiTheme="minorHAnsi" w:cstheme="minorHAnsi"/>
          <w:b/>
          <w:lang w:val="en-US"/>
        </w:rPr>
        <w:t>F</w:t>
      </w:r>
      <w:r w:rsidR="004857AA" w:rsidRPr="00776E35">
        <w:rPr>
          <w:rFonts w:asciiTheme="minorHAnsi" w:hAnsiTheme="minorHAnsi" w:cstheme="minorHAnsi"/>
          <w:b/>
          <w:lang w:val="en-US"/>
        </w:rPr>
        <w:t>igure 1</w:t>
      </w:r>
      <w:r w:rsidR="00757108" w:rsidRPr="00776E35">
        <w:rPr>
          <w:rFonts w:asciiTheme="minorHAnsi" w:hAnsiTheme="minorHAnsi" w:cstheme="minorHAnsi"/>
          <w:b/>
          <w:lang w:val="en-US"/>
        </w:rPr>
        <w:t>.</w:t>
      </w:r>
    </w:p>
    <w:p w14:paraId="41AABF4E" w14:textId="11C4019A" w:rsidR="00A536E0" w:rsidRPr="00776E35" w:rsidRDefault="00A536E0" w:rsidP="00A536E0">
      <w:pPr>
        <w:jc w:val="both"/>
        <w:rPr>
          <w:rFonts w:asciiTheme="minorHAnsi" w:hAnsiTheme="minorHAnsi" w:cstheme="minorHAnsi"/>
          <w:lang w:val="en-US"/>
        </w:rPr>
      </w:pPr>
      <w:r w:rsidRPr="00776E35">
        <w:rPr>
          <w:rFonts w:asciiTheme="minorHAnsi" w:hAnsiTheme="minorHAnsi" w:cstheme="minorHAnsi"/>
          <w:color w:val="000000" w:themeColor="text1"/>
          <w:lang w:val="en-US"/>
        </w:rPr>
        <w:t>To further analyze differences between CPAM types (1, 2</w:t>
      </w:r>
      <w:r w:rsidR="005414A6" w:rsidRPr="00776E35">
        <w:rPr>
          <w:rFonts w:asciiTheme="minorHAnsi" w:hAnsiTheme="minorHAnsi" w:cstheme="minorHAnsi"/>
          <w:color w:val="000000" w:themeColor="text1"/>
          <w:lang w:val="en-US"/>
        </w:rPr>
        <w:t>,</w:t>
      </w:r>
      <w:r w:rsidRPr="00776E35">
        <w:rPr>
          <w:rFonts w:asciiTheme="minorHAnsi" w:hAnsiTheme="minorHAnsi" w:cstheme="minorHAnsi"/>
          <w:color w:val="000000" w:themeColor="text1"/>
          <w:lang w:val="en-US"/>
        </w:rPr>
        <w:t xml:space="preserve"> mixed) statistically, Kruskal-Wallis tests were performed. A significant differen</w:t>
      </w:r>
      <w:r w:rsidR="00E82307" w:rsidRPr="00776E35">
        <w:rPr>
          <w:rFonts w:asciiTheme="minorHAnsi" w:hAnsiTheme="minorHAnsi" w:cstheme="minorHAnsi"/>
          <w:color w:val="000000" w:themeColor="text1"/>
          <w:lang w:val="en-US"/>
        </w:rPr>
        <w:t>ce</w:t>
      </w:r>
      <w:r w:rsidRPr="00776E35">
        <w:rPr>
          <w:rFonts w:asciiTheme="minorHAnsi" w:hAnsiTheme="minorHAnsi" w:cstheme="minorHAnsi"/>
          <w:color w:val="000000" w:themeColor="text1"/>
          <w:lang w:val="en-US"/>
        </w:rPr>
        <w:t xml:space="preserve"> was apparent in p40</w:t>
      </w:r>
      <w:r w:rsidR="00A913D1" w:rsidRPr="00776E35">
        <w:rPr>
          <w:rFonts w:asciiTheme="minorHAnsi" w:hAnsiTheme="minorHAnsi" w:cstheme="minorHAnsi"/>
          <w:color w:val="000000" w:themeColor="text1"/>
          <w:lang w:val="en-US"/>
        </w:rPr>
        <w:t>-</w:t>
      </w:r>
      <w:r w:rsidRPr="00776E35">
        <w:rPr>
          <w:rFonts w:asciiTheme="minorHAnsi" w:hAnsiTheme="minorHAnsi" w:cstheme="minorHAnsi"/>
          <w:color w:val="000000" w:themeColor="text1"/>
          <w:lang w:val="en-US"/>
        </w:rPr>
        <w:t>expression (p = 0.005; q = 0.03). Thereby, the Dunn’s test revealed a significant difference between type 1 and type 2 (p = 7.18e</w:t>
      </w:r>
      <w:r w:rsidRPr="00776E35">
        <w:rPr>
          <w:rFonts w:asciiTheme="minorHAnsi" w:hAnsiTheme="minorHAnsi" w:cstheme="minorHAnsi"/>
          <w:color w:val="000000" w:themeColor="text1"/>
          <w:vertAlign w:val="superscript"/>
          <w:lang w:val="en-US"/>
        </w:rPr>
        <w:t>-5</w:t>
      </w:r>
      <w:r w:rsidRPr="00776E35">
        <w:rPr>
          <w:rFonts w:asciiTheme="minorHAnsi" w:hAnsiTheme="minorHAnsi" w:cstheme="minorHAnsi"/>
          <w:color w:val="000000" w:themeColor="text1"/>
          <w:lang w:val="en-US"/>
        </w:rPr>
        <w:t>; q = 0.0002) and no significance between type 1 and mixed (p = 0.081; q = 0.081) as well as type 2 and mixed (p = 0.059; q = 0.081). The CPAM types showed a tendency to differ in CK5/6 (p = 0.017; q = 0.051). Albeit, these results were not statistically significant after correcting for multiple testing. A consequently performed pairwise Dunn’s test showed a higher frequency of CK5/6 in CPAM type 1 compared to CPAM type 2 (p = 0.0003; q = 0.0009). No differences were shown in CK5/6 between type 1 and mixed (p = 0.051; q = 0.076) as well as between type 2 and mixed (p = 0.16; q = 0.16). In addition, no statistically significant differences were observed for Napsin A (</w:t>
      </w:r>
      <w:r w:rsidRPr="00776E35">
        <w:rPr>
          <w:rFonts w:asciiTheme="minorHAnsi" w:hAnsiTheme="minorHAnsi" w:cstheme="minorHAnsi"/>
          <w:bCs/>
          <w:iCs/>
          <w:color w:val="000000" w:themeColor="text1"/>
          <w:lang w:val="en-US"/>
        </w:rPr>
        <w:t>p</w:t>
      </w:r>
      <w:r w:rsidRPr="00776E35">
        <w:rPr>
          <w:rFonts w:asciiTheme="minorHAnsi" w:hAnsiTheme="minorHAnsi" w:cstheme="minorHAnsi"/>
          <w:bCs/>
          <w:color w:val="000000" w:themeColor="text1"/>
          <w:lang w:val="en-US"/>
        </w:rPr>
        <w:t xml:space="preserve"> = 0.37; q = 0.37</w:t>
      </w:r>
      <w:r w:rsidRPr="00776E35">
        <w:rPr>
          <w:rFonts w:asciiTheme="minorHAnsi" w:hAnsiTheme="minorHAnsi" w:cstheme="minorHAnsi"/>
          <w:color w:val="000000" w:themeColor="text1"/>
          <w:lang w:val="en-US"/>
        </w:rPr>
        <w:t>), Surfactant A (</w:t>
      </w:r>
      <w:r w:rsidRPr="00776E35">
        <w:rPr>
          <w:rFonts w:asciiTheme="minorHAnsi" w:hAnsiTheme="minorHAnsi" w:cstheme="minorHAnsi"/>
          <w:bCs/>
          <w:color w:val="000000" w:themeColor="text1"/>
          <w:lang w:val="en-US"/>
        </w:rPr>
        <w:t xml:space="preserve">p = 0.095; q = 0.19) </w:t>
      </w:r>
      <w:r w:rsidRPr="00776E35">
        <w:rPr>
          <w:rFonts w:asciiTheme="minorHAnsi" w:hAnsiTheme="minorHAnsi" w:cstheme="minorHAnsi"/>
          <w:color w:val="000000" w:themeColor="text1"/>
          <w:lang w:val="en-US"/>
        </w:rPr>
        <w:t>and CK20 (</w:t>
      </w:r>
      <w:r w:rsidRPr="00776E35">
        <w:rPr>
          <w:rFonts w:asciiTheme="minorHAnsi" w:hAnsiTheme="minorHAnsi" w:cstheme="minorHAnsi"/>
          <w:bCs/>
          <w:color w:val="000000" w:themeColor="text1"/>
          <w:lang w:val="en-US"/>
        </w:rPr>
        <w:t xml:space="preserve">p = 0.29; q = 0.35). </w:t>
      </w:r>
    </w:p>
    <w:p w14:paraId="4CCFFC81" w14:textId="77777777" w:rsidR="00A536E0" w:rsidRPr="00776E35" w:rsidRDefault="00A536E0" w:rsidP="0091366B">
      <w:pPr>
        <w:jc w:val="both"/>
        <w:rPr>
          <w:rFonts w:asciiTheme="minorHAnsi" w:hAnsiTheme="minorHAnsi" w:cstheme="minorHAnsi"/>
          <w:lang w:val="en-US"/>
        </w:rPr>
      </w:pPr>
    </w:p>
    <w:p w14:paraId="00E87D52" w14:textId="44BFC9F0" w:rsidR="0091366B" w:rsidRPr="00776E35" w:rsidRDefault="0091366B" w:rsidP="0091366B">
      <w:pPr>
        <w:jc w:val="both"/>
        <w:rPr>
          <w:rFonts w:asciiTheme="minorHAnsi" w:hAnsiTheme="minorHAnsi" w:cstheme="minorHAnsi"/>
          <w:b/>
          <w:lang w:val="en-US"/>
        </w:rPr>
      </w:pPr>
      <w:r w:rsidRPr="00776E35">
        <w:rPr>
          <w:rFonts w:asciiTheme="minorHAnsi" w:hAnsiTheme="minorHAnsi" w:cstheme="minorHAnsi"/>
          <w:b/>
          <w:lang w:val="en-US"/>
        </w:rPr>
        <w:t>Next</w:t>
      </w:r>
      <w:r w:rsidR="0022164F" w:rsidRPr="00776E35">
        <w:rPr>
          <w:rFonts w:asciiTheme="minorHAnsi" w:hAnsiTheme="minorHAnsi" w:cstheme="minorHAnsi"/>
          <w:b/>
          <w:lang w:val="en-US"/>
        </w:rPr>
        <w:t>-g</w:t>
      </w:r>
      <w:r w:rsidRPr="00776E35">
        <w:rPr>
          <w:rFonts w:asciiTheme="minorHAnsi" w:hAnsiTheme="minorHAnsi" w:cstheme="minorHAnsi"/>
          <w:b/>
          <w:lang w:val="en-US"/>
        </w:rPr>
        <w:t xml:space="preserve">eneration </w:t>
      </w:r>
      <w:r w:rsidR="0022164F" w:rsidRPr="00776E35">
        <w:rPr>
          <w:rFonts w:asciiTheme="minorHAnsi" w:hAnsiTheme="minorHAnsi" w:cstheme="minorHAnsi"/>
          <w:b/>
          <w:lang w:val="en-US"/>
        </w:rPr>
        <w:t>s</w:t>
      </w:r>
      <w:r w:rsidRPr="00776E35">
        <w:rPr>
          <w:rFonts w:asciiTheme="minorHAnsi" w:hAnsiTheme="minorHAnsi" w:cstheme="minorHAnsi"/>
          <w:b/>
          <w:lang w:val="en-US"/>
        </w:rPr>
        <w:t>equencing</w:t>
      </w:r>
      <w:r w:rsidR="00C422AB" w:rsidRPr="00776E35">
        <w:rPr>
          <w:rFonts w:asciiTheme="minorHAnsi" w:hAnsiTheme="minorHAnsi" w:cstheme="minorHAnsi"/>
          <w:b/>
          <w:lang w:val="en-US"/>
        </w:rPr>
        <w:t xml:space="preserve"> </w:t>
      </w:r>
    </w:p>
    <w:p w14:paraId="47EDA078" w14:textId="6A24E9D3" w:rsidR="0091366B" w:rsidRPr="00776E35" w:rsidRDefault="00576C7D" w:rsidP="0091366B">
      <w:pPr>
        <w:jc w:val="both"/>
        <w:rPr>
          <w:rFonts w:asciiTheme="minorHAnsi" w:hAnsiTheme="minorHAnsi" w:cstheme="minorHAnsi"/>
          <w:bCs/>
          <w:lang w:val="en-US"/>
        </w:rPr>
      </w:pPr>
      <w:r w:rsidRPr="00776E35">
        <w:rPr>
          <w:rFonts w:asciiTheme="minorHAnsi" w:hAnsiTheme="minorHAnsi" w:cstheme="minorHAnsi"/>
          <w:lang w:val="en-US"/>
        </w:rPr>
        <w:t>As 17% (8/46) of all samples showed MCCs, comparative sequencing was performed within</w:t>
      </w:r>
      <w:r w:rsidR="005414A6" w:rsidRPr="00776E35">
        <w:rPr>
          <w:rFonts w:asciiTheme="minorHAnsi" w:hAnsiTheme="minorHAnsi" w:cstheme="minorHAnsi"/>
          <w:lang w:val="en-US"/>
        </w:rPr>
        <w:t xml:space="preserve"> </w:t>
      </w:r>
      <w:r w:rsidRPr="00776E35">
        <w:rPr>
          <w:rFonts w:asciiTheme="minorHAnsi" w:hAnsiTheme="minorHAnsi" w:cstheme="minorHAnsi"/>
          <w:lang w:val="en-US"/>
        </w:rPr>
        <w:t>two different areas (mucinous and non-mucinous)</w:t>
      </w:r>
      <w:r w:rsidR="00C422AB" w:rsidRPr="00776E35">
        <w:rPr>
          <w:rFonts w:asciiTheme="minorHAnsi" w:eastAsia="Calibri" w:hAnsiTheme="minorHAnsi" w:cstheme="minorHAnsi"/>
          <w:color w:val="000000" w:themeColor="text1"/>
          <w:lang w:val="en-US"/>
        </w:rPr>
        <w:t>. T</w:t>
      </w:r>
      <w:r w:rsidR="00A32A90" w:rsidRPr="00776E35">
        <w:rPr>
          <w:rFonts w:asciiTheme="minorHAnsi" w:eastAsia="Calibri" w:hAnsiTheme="minorHAnsi" w:cstheme="minorHAnsi"/>
          <w:color w:val="000000" w:themeColor="text1"/>
          <w:lang w:val="en-US"/>
        </w:rPr>
        <w:t>h</w:t>
      </w:r>
      <w:r w:rsidR="00A536E0" w:rsidRPr="00776E35">
        <w:rPr>
          <w:rFonts w:asciiTheme="minorHAnsi" w:eastAsia="Calibri" w:hAnsiTheme="minorHAnsi" w:cstheme="minorHAnsi"/>
          <w:color w:val="000000" w:themeColor="text1"/>
          <w:lang w:val="en-US"/>
        </w:rPr>
        <w:t xml:space="preserve">us, </w:t>
      </w:r>
      <w:r w:rsidR="0091366B" w:rsidRPr="00776E35">
        <w:rPr>
          <w:rFonts w:asciiTheme="minorHAnsi" w:hAnsiTheme="minorHAnsi" w:cstheme="minorHAnsi"/>
          <w:bCs/>
          <w:lang w:val="en-US"/>
        </w:rPr>
        <w:t xml:space="preserve">NGS of </w:t>
      </w:r>
      <w:r w:rsidR="00A536E0" w:rsidRPr="00776E35">
        <w:rPr>
          <w:rFonts w:asciiTheme="minorHAnsi" w:hAnsiTheme="minorHAnsi" w:cstheme="minorHAnsi"/>
          <w:bCs/>
          <w:color w:val="000000" w:themeColor="text1"/>
          <w:lang w:val="en-US"/>
        </w:rPr>
        <w:t>54 different regions was performed. M</w:t>
      </w:r>
      <w:r w:rsidR="0091366B" w:rsidRPr="00776E35">
        <w:rPr>
          <w:rFonts w:asciiTheme="minorHAnsi" w:hAnsiTheme="minorHAnsi" w:cstheme="minorHAnsi"/>
          <w:bCs/>
          <w:color w:val="000000" w:themeColor="text1"/>
          <w:lang w:val="en-US"/>
        </w:rPr>
        <w:t xml:space="preserve">utations </w:t>
      </w:r>
      <w:r w:rsidR="00A536E0" w:rsidRPr="00776E35">
        <w:rPr>
          <w:rFonts w:asciiTheme="minorHAnsi" w:hAnsiTheme="minorHAnsi" w:cstheme="minorHAnsi"/>
          <w:bCs/>
          <w:color w:val="000000" w:themeColor="text1"/>
          <w:lang w:val="en-US"/>
        </w:rPr>
        <w:t xml:space="preserve">were detected </w:t>
      </w:r>
      <w:r w:rsidR="000F51ED" w:rsidRPr="00776E35">
        <w:rPr>
          <w:rFonts w:asciiTheme="minorHAnsi" w:hAnsiTheme="minorHAnsi" w:cstheme="minorHAnsi"/>
          <w:bCs/>
          <w:color w:val="000000" w:themeColor="text1"/>
          <w:lang w:val="en-US"/>
        </w:rPr>
        <w:t>in 24% (11</w:t>
      </w:r>
      <w:r w:rsidR="00A536E0" w:rsidRPr="00776E35">
        <w:rPr>
          <w:rFonts w:asciiTheme="minorHAnsi" w:hAnsiTheme="minorHAnsi" w:cstheme="minorHAnsi"/>
          <w:bCs/>
          <w:color w:val="000000" w:themeColor="text1"/>
          <w:lang w:val="en-US"/>
        </w:rPr>
        <w:t>/46</w:t>
      </w:r>
      <w:r w:rsidR="0091366B" w:rsidRPr="00776E35">
        <w:rPr>
          <w:rFonts w:asciiTheme="minorHAnsi" w:hAnsiTheme="minorHAnsi" w:cstheme="minorHAnsi"/>
          <w:bCs/>
          <w:color w:val="000000" w:themeColor="text1"/>
          <w:lang w:val="en-US"/>
        </w:rPr>
        <w:t>)</w:t>
      </w:r>
      <w:r w:rsidR="00144EDE" w:rsidRPr="00776E35">
        <w:rPr>
          <w:rFonts w:asciiTheme="minorHAnsi" w:hAnsiTheme="minorHAnsi" w:cstheme="minorHAnsi"/>
          <w:bCs/>
          <w:color w:val="000000" w:themeColor="text1"/>
          <w:lang w:val="en-US"/>
        </w:rPr>
        <w:t xml:space="preserve"> of all samples</w:t>
      </w:r>
      <w:r w:rsidR="00345433" w:rsidRPr="00776E35">
        <w:rPr>
          <w:rFonts w:asciiTheme="minorHAnsi" w:hAnsiTheme="minorHAnsi" w:cstheme="minorHAnsi"/>
          <w:bCs/>
          <w:color w:val="000000" w:themeColor="text1"/>
          <w:lang w:val="en-US"/>
        </w:rPr>
        <w:t xml:space="preserve">. </w:t>
      </w:r>
      <w:r w:rsidR="00D03B0D" w:rsidRPr="00776E35">
        <w:rPr>
          <w:rFonts w:asciiTheme="minorHAnsi" w:hAnsiTheme="minorHAnsi" w:cstheme="minorHAnsi"/>
          <w:bCs/>
          <w:color w:val="000000" w:themeColor="text1"/>
          <w:lang w:val="en-US"/>
        </w:rPr>
        <w:t>The frequencies were 35% (8/23) within type 1, 0% (0/10) within mixed types, 0% (0/10) within type 2 and 100% (3/3) in type 3.</w:t>
      </w:r>
      <w:r w:rsidR="005F4E12" w:rsidRPr="00776E35">
        <w:rPr>
          <w:rFonts w:asciiTheme="minorHAnsi" w:hAnsiTheme="minorHAnsi" w:cstheme="minorHAnsi"/>
          <w:bCs/>
          <w:color w:val="000000" w:themeColor="text1"/>
          <w:lang w:val="en-US"/>
        </w:rPr>
        <w:t xml:space="preserve"> </w:t>
      </w:r>
      <w:r w:rsidR="000F51ED" w:rsidRPr="00776E35">
        <w:rPr>
          <w:rFonts w:asciiTheme="minorHAnsi" w:hAnsiTheme="minorHAnsi" w:cstheme="minorHAnsi"/>
          <w:bCs/>
          <w:color w:val="000000" w:themeColor="text1"/>
          <w:lang w:val="en-US"/>
        </w:rPr>
        <w:t>T</w:t>
      </w:r>
      <w:r w:rsidR="0091366B" w:rsidRPr="00776E35">
        <w:rPr>
          <w:rFonts w:asciiTheme="minorHAnsi" w:hAnsiTheme="minorHAnsi" w:cstheme="minorHAnsi"/>
          <w:bCs/>
          <w:color w:val="000000" w:themeColor="text1"/>
          <w:lang w:val="en-US"/>
        </w:rPr>
        <w:t>he following genes</w:t>
      </w:r>
      <w:r w:rsidR="000F51ED" w:rsidRPr="00776E35">
        <w:rPr>
          <w:rFonts w:asciiTheme="minorHAnsi" w:hAnsiTheme="minorHAnsi" w:cstheme="minorHAnsi"/>
          <w:bCs/>
          <w:color w:val="000000" w:themeColor="text1"/>
          <w:lang w:val="en-US"/>
        </w:rPr>
        <w:t xml:space="preserve"> were </w:t>
      </w:r>
      <w:r w:rsidR="002B1A55" w:rsidRPr="00776E35">
        <w:rPr>
          <w:rFonts w:asciiTheme="minorHAnsi" w:hAnsiTheme="minorHAnsi" w:cstheme="minorHAnsi"/>
          <w:bCs/>
          <w:color w:val="000000" w:themeColor="text1"/>
          <w:lang w:val="en-US"/>
        </w:rPr>
        <w:t>mutated</w:t>
      </w:r>
      <w:r w:rsidR="0091366B" w:rsidRPr="00776E35">
        <w:rPr>
          <w:rFonts w:asciiTheme="minorHAnsi" w:hAnsiTheme="minorHAnsi" w:cstheme="minorHAnsi"/>
          <w:bCs/>
          <w:color w:val="000000" w:themeColor="text1"/>
          <w:lang w:val="en-US"/>
        </w:rPr>
        <w:t xml:space="preserve">: </w:t>
      </w:r>
      <w:r w:rsidR="0091366B" w:rsidRPr="00776E35">
        <w:rPr>
          <w:rFonts w:asciiTheme="minorHAnsi" w:hAnsiTheme="minorHAnsi" w:cstheme="minorHAnsi"/>
          <w:bCs/>
          <w:i/>
          <w:color w:val="000000" w:themeColor="text1"/>
          <w:lang w:val="en-US"/>
        </w:rPr>
        <w:t xml:space="preserve">KRAS </w:t>
      </w:r>
      <w:r w:rsidR="0091366B" w:rsidRPr="00776E35">
        <w:rPr>
          <w:rFonts w:asciiTheme="minorHAnsi" w:hAnsiTheme="minorHAnsi" w:cstheme="minorHAnsi"/>
          <w:bCs/>
          <w:color w:val="000000" w:themeColor="text1"/>
          <w:lang w:val="en-US"/>
        </w:rPr>
        <w:t xml:space="preserve">(Exon 2), </w:t>
      </w:r>
      <w:r w:rsidR="0091366B" w:rsidRPr="00776E35">
        <w:rPr>
          <w:rFonts w:asciiTheme="minorHAnsi" w:hAnsiTheme="minorHAnsi" w:cstheme="minorHAnsi"/>
          <w:bCs/>
          <w:i/>
          <w:color w:val="000000" w:themeColor="text1"/>
          <w:lang w:val="en-US"/>
        </w:rPr>
        <w:t>TP53</w:t>
      </w:r>
      <w:r w:rsidR="0091366B" w:rsidRPr="00776E35">
        <w:rPr>
          <w:rFonts w:asciiTheme="minorHAnsi" w:hAnsiTheme="minorHAnsi" w:cstheme="minorHAnsi"/>
          <w:bCs/>
          <w:color w:val="000000" w:themeColor="text1"/>
          <w:lang w:val="en-US"/>
        </w:rPr>
        <w:t xml:space="preserve"> (Exon 4)</w:t>
      </w:r>
      <w:r w:rsidR="00CE1F1B" w:rsidRPr="00776E35">
        <w:rPr>
          <w:rFonts w:asciiTheme="minorHAnsi" w:hAnsiTheme="minorHAnsi" w:cstheme="minorHAnsi"/>
          <w:bCs/>
          <w:color w:val="000000" w:themeColor="text1"/>
          <w:lang w:val="en-US"/>
        </w:rPr>
        <w:t>,</w:t>
      </w:r>
      <w:r w:rsidR="0091366B" w:rsidRPr="00776E35">
        <w:rPr>
          <w:rFonts w:asciiTheme="minorHAnsi" w:hAnsiTheme="minorHAnsi" w:cstheme="minorHAnsi"/>
          <w:bCs/>
          <w:color w:val="000000" w:themeColor="text1"/>
          <w:lang w:val="en-US"/>
        </w:rPr>
        <w:t xml:space="preserve"> </w:t>
      </w:r>
      <w:r w:rsidR="0091366B" w:rsidRPr="00776E35">
        <w:rPr>
          <w:rFonts w:asciiTheme="minorHAnsi" w:hAnsiTheme="minorHAnsi" w:cstheme="minorHAnsi"/>
          <w:bCs/>
          <w:i/>
          <w:color w:val="000000" w:themeColor="text1"/>
          <w:lang w:val="en-US"/>
        </w:rPr>
        <w:t>FGFR2</w:t>
      </w:r>
      <w:r w:rsidR="0091366B" w:rsidRPr="00776E35">
        <w:rPr>
          <w:rFonts w:asciiTheme="minorHAnsi" w:hAnsiTheme="minorHAnsi" w:cstheme="minorHAnsi"/>
          <w:bCs/>
          <w:i/>
          <w:iCs/>
          <w:color w:val="000000" w:themeColor="text1"/>
          <w:lang w:val="en-US"/>
        </w:rPr>
        <w:t xml:space="preserve"> </w:t>
      </w:r>
      <w:r w:rsidR="0091366B" w:rsidRPr="00776E35">
        <w:rPr>
          <w:rFonts w:asciiTheme="minorHAnsi" w:hAnsiTheme="minorHAnsi" w:cstheme="minorHAnsi"/>
          <w:bCs/>
          <w:color w:val="000000" w:themeColor="text1"/>
          <w:lang w:val="en-US"/>
        </w:rPr>
        <w:t>(Exon 9)</w:t>
      </w:r>
      <w:r w:rsidR="0091366B" w:rsidRPr="00776E35">
        <w:rPr>
          <w:rFonts w:asciiTheme="minorHAnsi" w:hAnsiTheme="minorHAnsi" w:cstheme="minorHAnsi"/>
          <w:bCs/>
          <w:i/>
          <w:iCs/>
          <w:color w:val="000000" w:themeColor="text1"/>
          <w:lang w:val="en-US"/>
        </w:rPr>
        <w:t>.</w:t>
      </w:r>
      <w:r w:rsidR="0065221F" w:rsidRPr="00776E35">
        <w:rPr>
          <w:rFonts w:asciiTheme="minorHAnsi" w:hAnsiTheme="minorHAnsi" w:cstheme="minorHAnsi"/>
          <w:bCs/>
          <w:i/>
          <w:iCs/>
          <w:color w:val="000000" w:themeColor="text1"/>
          <w:lang w:val="en-US"/>
        </w:rPr>
        <w:t xml:space="preserve"> </w:t>
      </w:r>
      <w:r w:rsidR="00C422AB" w:rsidRPr="00776E35">
        <w:rPr>
          <w:rFonts w:asciiTheme="minorHAnsi" w:hAnsiTheme="minorHAnsi" w:cstheme="minorHAnsi"/>
          <w:bCs/>
          <w:color w:val="000000" w:themeColor="text1"/>
          <w:lang w:val="en-US"/>
        </w:rPr>
        <w:t>B</w:t>
      </w:r>
      <w:r w:rsidR="00C422AB" w:rsidRPr="00776E35">
        <w:rPr>
          <w:rFonts w:asciiTheme="minorHAnsi" w:hAnsiTheme="minorHAnsi" w:cstheme="minorHAnsi"/>
          <w:bCs/>
          <w:lang w:val="en-US"/>
        </w:rPr>
        <w:t xml:space="preserve">esides </w:t>
      </w:r>
      <w:r w:rsidR="000F51ED" w:rsidRPr="00776E35">
        <w:rPr>
          <w:rFonts w:asciiTheme="minorHAnsi" w:hAnsiTheme="minorHAnsi" w:cstheme="minorHAnsi"/>
          <w:bCs/>
          <w:lang w:val="en-US"/>
        </w:rPr>
        <w:t xml:space="preserve">the </w:t>
      </w:r>
      <w:r w:rsidR="00C422AB" w:rsidRPr="00776E35">
        <w:rPr>
          <w:rFonts w:asciiTheme="minorHAnsi" w:hAnsiTheme="minorHAnsi" w:cstheme="minorHAnsi"/>
          <w:bCs/>
          <w:lang w:val="en-US"/>
        </w:rPr>
        <w:t xml:space="preserve">classical </w:t>
      </w:r>
      <w:r w:rsidR="00C422AB" w:rsidRPr="00776E35">
        <w:rPr>
          <w:rFonts w:asciiTheme="minorHAnsi" w:hAnsiTheme="minorHAnsi" w:cstheme="minorHAnsi"/>
          <w:bCs/>
          <w:i/>
          <w:lang w:val="en-US"/>
        </w:rPr>
        <w:t>KRAS</w:t>
      </w:r>
      <w:r w:rsidR="00C422AB" w:rsidRPr="00776E35">
        <w:rPr>
          <w:rFonts w:asciiTheme="minorHAnsi" w:hAnsiTheme="minorHAnsi" w:cstheme="minorHAnsi"/>
          <w:bCs/>
          <w:iCs/>
          <w:lang w:val="en-US"/>
        </w:rPr>
        <w:t xml:space="preserve"> G12D</w:t>
      </w:r>
      <w:r w:rsidR="00A63CAD" w:rsidRPr="00776E35">
        <w:rPr>
          <w:rFonts w:asciiTheme="minorHAnsi" w:hAnsiTheme="minorHAnsi" w:cstheme="minorHAnsi"/>
          <w:bCs/>
          <w:lang w:val="en-US"/>
        </w:rPr>
        <w:t xml:space="preserve"> </w:t>
      </w:r>
      <w:r w:rsidR="00C422AB" w:rsidRPr="00776E35">
        <w:rPr>
          <w:rFonts w:asciiTheme="minorHAnsi" w:hAnsiTheme="minorHAnsi" w:cstheme="minorHAnsi"/>
          <w:bCs/>
          <w:lang w:val="en-US"/>
        </w:rPr>
        <w:t>(type 1</w:t>
      </w:r>
      <w:r w:rsidR="00C61B67" w:rsidRPr="00776E35">
        <w:rPr>
          <w:rFonts w:asciiTheme="minorHAnsi" w:hAnsiTheme="minorHAnsi" w:cstheme="minorHAnsi"/>
          <w:bCs/>
          <w:lang w:val="en-US"/>
        </w:rPr>
        <w:t>: n=5</w:t>
      </w:r>
      <w:r w:rsidR="00C422AB" w:rsidRPr="00776E35">
        <w:rPr>
          <w:rFonts w:asciiTheme="minorHAnsi" w:hAnsiTheme="minorHAnsi" w:cstheme="minorHAnsi"/>
          <w:bCs/>
          <w:lang w:val="en-US"/>
        </w:rPr>
        <w:t xml:space="preserve">) and </w:t>
      </w:r>
      <w:r w:rsidR="00C422AB" w:rsidRPr="00776E35">
        <w:rPr>
          <w:rFonts w:asciiTheme="minorHAnsi" w:hAnsiTheme="minorHAnsi" w:cstheme="minorHAnsi"/>
          <w:bCs/>
          <w:i/>
          <w:lang w:val="en-US"/>
        </w:rPr>
        <w:t>KRAS</w:t>
      </w:r>
      <w:r w:rsidR="00C422AB" w:rsidRPr="00776E35">
        <w:rPr>
          <w:rFonts w:asciiTheme="minorHAnsi" w:hAnsiTheme="minorHAnsi" w:cstheme="minorHAnsi"/>
          <w:bCs/>
          <w:iCs/>
          <w:lang w:val="en-US"/>
        </w:rPr>
        <w:t xml:space="preserve"> G12V</w:t>
      </w:r>
      <w:r w:rsidR="00016632" w:rsidRPr="00776E35">
        <w:rPr>
          <w:rFonts w:asciiTheme="minorHAnsi" w:hAnsiTheme="minorHAnsi" w:cstheme="minorHAnsi"/>
          <w:bCs/>
          <w:i/>
          <w:iCs/>
          <w:lang w:val="en-US"/>
        </w:rPr>
        <w:t xml:space="preserve"> </w:t>
      </w:r>
      <w:r w:rsidR="00C422AB" w:rsidRPr="00776E35">
        <w:rPr>
          <w:rFonts w:asciiTheme="minorHAnsi" w:hAnsiTheme="minorHAnsi" w:cstheme="minorHAnsi"/>
          <w:bCs/>
          <w:lang w:val="en-US"/>
        </w:rPr>
        <w:t>mutations (type 1</w:t>
      </w:r>
      <w:r w:rsidR="00C61B67" w:rsidRPr="00776E35">
        <w:rPr>
          <w:rFonts w:asciiTheme="minorHAnsi" w:hAnsiTheme="minorHAnsi" w:cstheme="minorHAnsi"/>
          <w:bCs/>
          <w:lang w:val="en-US"/>
        </w:rPr>
        <w:t>: n=2</w:t>
      </w:r>
      <w:r w:rsidR="00C422AB" w:rsidRPr="00776E35">
        <w:rPr>
          <w:rFonts w:asciiTheme="minorHAnsi" w:hAnsiTheme="minorHAnsi" w:cstheme="minorHAnsi"/>
          <w:bCs/>
          <w:lang w:val="en-US"/>
        </w:rPr>
        <w:t xml:space="preserve">), a </w:t>
      </w:r>
      <w:r w:rsidR="00C422AB" w:rsidRPr="00776E35">
        <w:rPr>
          <w:rFonts w:asciiTheme="minorHAnsi" w:hAnsiTheme="minorHAnsi" w:cstheme="minorHAnsi"/>
          <w:bCs/>
          <w:i/>
          <w:lang w:val="en-US"/>
        </w:rPr>
        <w:t>KRAS</w:t>
      </w:r>
      <w:r w:rsidR="00C422AB" w:rsidRPr="00776E35">
        <w:rPr>
          <w:rFonts w:asciiTheme="minorHAnsi" w:hAnsiTheme="minorHAnsi" w:cstheme="minorHAnsi"/>
          <w:bCs/>
          <w:iCs/>
          <w:lang w:val="en-US"/>
        </w:rPr>
        <w:t xml:space="preserve"> G12D+V</w:t>
      </w:r>
      <w:r w:rsidR="00C422AB" w:rsidRPr="00776E35">
        <w:rPr>
          <w:rFonts w:asciiTheme="minorHAnsi" w:hAnsiTheme="minorHAnsi" w:cstheme="minorHAnsi"/>
          <w:bCs/>
          <w:i/>
          <w:iCs/>
          <w:lang w:val="en-US"/>
        </w:rPr>
        <w:t xml:space="preserve"> </w:t>
      </w:r>
      <w:r w:rsidR="00C422AB" w:rsidRPr="00776E35">
        <w:rPr>
          <w:rFonts w:asciiTheme="minorHAnsi" w:hAnsiTheme="minorHAnsi" w:cstheme="minorHAnsi"/>
          <w:bCs/>
          <w:lang w:val="en-US"/>
        </w:rPr>
        <w:t>double mutation (type 1</w:t>
      </w:r>
      <w:r w:rsidR="00FF2917" w:rsidRPr="00776E35">
        <w:rPr>
          <w:rFonts w:asciiTheme="minorHAnsi" w:hAnsiTheme="minorHAnsi" w:cstheme="minorHAnsi"/>
          <w:bCs/>
          <w:lang w:val="en-US"/>
        </w:rPr>
        <w:t>: n=1</w:t>
      </w:r>
      <w:r w:rsidR="00C422AB" w:rsidRPr="00776E35">
        <w:rPr>
          <w:rFonts w:asciiTheme="minorHAnsi" w:hAnsiTheme="minorHAnsi" w:cstheme="minorHAnsi"/>
          <w:bCs/>
          <w:lang w:val="en-US"/>
        </w:rPr>
        <w:t xml:space="preserve">) and a </w:t>
      </w:r>
      <w:r w:rsidR="00C422AB" w:rsidRPr="00776E35">
        <w:rPr>
          <w:rFonts w:asciiTheme="minorHAnsi" w:hAnsiTheme="minorHAnsi" w:cstheme="minorHAnsi"/>
          <w:bCs/>
          <w:i/>
          <w:iCs/>
          <w:lang w:val="en-US"/>
        </w:rPr>
        <w:t>TP53</w:t>
      </w:r>
      <w:r w:rsidR="00C422AB" w:rsidRPr="00776E35">
        <w:rPr>
          <w:rFonts w:asciiTheme="minorHAnsi" w:hAnsiTheme="minorHAnsi" w:cstheme="minorHAnsi"/>
          <w:bCs/>
          <w:iCs/>
          <w:lang w:val="en-US"/>
        </w:rPr>
        <w:t>/</w:t>
      </w:r>
      <w:r w:rsidR="00C422AB" w:rsidRPr="00776E35">
        <w:rPr>
          <w:rFonts w:asciiTheme="minorHAnsi" w:hAnsiTheme="minorHAnsi" w:cstheme="minorHAnsi"/>
          <w:bCs/>
          <w:i/>
          <w:lang w:val="en-US"/>
        </w:rPr>
        <w:t>KRAS</w:t>
      </w:r>
      <w:r w:rsidR="00C422AB" w:rsidRPr="00776E35">
        <w:rPr>
          <w:rFonts w:asciiTheme="minorHAnsi" w:hAnsiTheme="minorHAnsi" w:cstheme="minorHAnsi"/>
          <w:bCs/>
          <w:iCs/>
          <w:lang w:val="en-US"/>
        </w:rPr>
        <w:t xml:space="preserve"> G12D</w:t>
      </w:r>
      <w:r w:rsidR="00C422AB" w:rsidRPr="00776E35">
        <w:rPr>
          <w:rFonts w:asciiTheme="minorHAnsi" w:hAnsiTheme="minorHAnsi" w:cstheme="minorHAnsi"/>
          <w:bCs/>
          <w:lang w:val="en-US"/>
        </w:rPr>
        <w:t xml:space="preserve"> co-mutation was identified </w:t>
      </w:r>
      <w:r w:rsidR="00C422AB" w:rsidRPr="00776E35">
        <w:rPr>
          <w:rFonts w:asciiTheme="minorHAnsi" w:hAnsiTheme="minorHAnsi" w:cstheme="minorHAnsi"/>
          <w:bCs/>
          <w:lang w:val="en-US"/>
        </w:rPr>
        <w:lastRenderedPageBreak/>
        <w:t>(type 3</w:t>
      </w:r>
      <w:r w:rsidR="00FF2917" w:rsidRPr="00776E35">
        <w:rPr>
          <w:rFonts w:asciiTheme="minorHAnsi" w:hAnsiTheme="minorHAnsi" w:cstheme="minorHAnsi"/>
          <w:bCs/>
          <w:lang w:val="en-US"/>
        </w:rPr>
        <w:t>: n=1</w:t>
      </w:r>
      <w:r w:rsidR="00C422AB" w:rsidRPr="00776E35">
        <w:rPr>
          <w:rFonts w:asciiTheme="minorHAnsi" w:hAnsiTheme="minorHAnsi" w:cstheme="minorHAnsi"/>
          <w:bCs/>
          <w:lang w:val="en-US"/>
        </w:rPr>
        <w:t xml:space="preserve">). </w:t>
      </w:r>
      <w:r w:rsidR="0091366B" w:rsidRPr="00776E35">
        <w:rPr>
          <w:rFonts w:asciiTheme="minorHAnsi" w:hAnsiTheme="minorHAnsi" w:cstheme="minorHAnsi"/>
          <w:bCs/>
          <w:lang w:val="en-US"/>
        </w:rPr>
        <w:t xml:space="preserve">The </w:t>
      </w:r>
      <w:r w:rsidR="000F51ED" w:rsidRPr="00776E35">
        <w:rPr>
          <w:rFonts w:asciiTheme="minorHAnsi" w:hAnsiTheme="minorHAnsi" w:cstheme="minorHAnsi"/>
          <w:bCs/>
          <w:lang w:val="en-US"/>
        </w:rPr>
        <w:t>remaining</w:t>
      </w:r>
      <w:r w:rsidR="0091366B" w:rsidRPr="00776E35">
        <w:rPr>
          <w:rFonts w:asciiTheme="minorHAnsi" w:hAnsiTheme="minorHAnsi" w:cstheme="minorHAnsi"/>
          <w:bCs/>
          <w:lang w:val="en-US"/>
        </w:rPr>
        <w:t xml:space="preserve"> </w:t>
      </w:r>
      <w:r w:rsidR="00186DB2" w:rsidRPr="00776E35">
        <w:rPr>
          <w:rFonts w:asciiTheme="minorHAnsi" w:hAnsiTheme="minorHAnsi" w:cstheme="minorHAnsi"/>
          <w:bCs/>
          <w:lang w:val="en-US"/>
        </w:rPr>
        <w:t xml:space="preserve">two </w:t>
      </w:r>
      <w:r w:rsidR="000F51ED" w:rsidRPr="00776E35">
        <w:rPr>
          <w:rFonts w:asciiTheme="minorHAnsi" w:hAnsiTheme="minorHAnsi" w:cstheme="minorHAnsi"/>
          <w:bCs/>
          <w:lang w:val="en-US"/>
        </w:rPr>
        <w:t xml:space="preserve">type 3 lesions </w:t>
      </w:r>
      <w:r w:rsidR="00186DB2" w:rsidRPr="00776E35">
        <w:rPr>
          <w:rFonts w:asciiTheme="minorHAnsi" w:hAnsiTheme="minorHAnsi" w:cstheme="minorHAnsi"/>
          <w:bCs/>
          <w:lang w:val="en-US"/>
        </w:rPr>
        <w:t>both</w:t>
      </w:r>
      <w:r w:rsidR="0091366B" w:rsidRPr="00776E35">
        <w:rPr>
          <w:rFonts w:asciiTheme="minorHAnsi" w:hAnsiTheme="minorHAnsi" w:cstheme="minorHAnsi"/>
          <w:bCs/>
          <w:lang w:val="en-US"/>
        </w:rPr>
        <w:t xml:space="preserve"> </w:t>
      </w:r>
      <w:r w:rsidR="000F51ED" w:rsidRPr="00776E35">
        <w:rPr>
          <w:rFonts w:asciiTheme="minorHAnsi" w:hAnsiTheme="minorHAnsi" w:cstheme="minorHAnsi"/>
          <w:bCs/>
          <w:lang w:val="en-US"/>
        </w:rPr>
        <w:t>carried</w:t>
      </w:r>
      <w:r w:rsidR="0091366B" w:rsidRPr="00776E35">
        <w:rPr>
          <w:rFonts w:asciiTheme="minorHAnsi" w:hAnsiTheme="minorHAnsi" w:cstheme="minorHAnsi"/>
          <w:bCs/>
          <w:lang w:val="en-US"/>
        </w:rPr>
        <w:t xml:space="preserve"> </w:t>
      </w:r>
      <w:r w:rsidR="00186DB2" w:rsidRPr="00776E35">
        <w:rPr>
          <w:rFonts w:asciiTheme="minorHAnsi" w:hAnsiTheme="minorHAnsi" w:cstheme="minorHAnsi"/>
          <w:bCs/>
          <w:lang w:val="en-US"/>
        </w:rPr>
        <w:t xml:space="preserve">the same </w:t>
      </w:r>
      <w:r w:rsidR="0091366B" w:rsidRPr="00776E35">
        <w:rPr>
          <w:rFonts w:asciiTheme="minorHAnsi" w:hAnsiTheme="minorHAnsi" w:cstheme="minorHAnsi"/>
          <w:bCs/>
          <w:i/>
          <w:lang w:val="en-US"/>
        </w:rPr>
        <w:t xml:space="preserve">FGFR2 </w:t>
      </w:r>
      <w:r w:rsidR="0091366B" w:rsidRPr="00776E35">
        <w:rPr>
          <w:rFonts w:asciiTheme="minorHAnsi" w:hAnsiTheme="minorHAnsi" w:cstheme="minorHAnsi"/>
          <w:bCs/>
          <w:iCs/>
          <w:lang w:val="en-US"/>
        </w:rPr>
        <w:t>C382R</w:t>
      </w:r>
      <w:r w:rsidR="00016632" w:rsidRPr="00776E35">
        <w:rPr>
          <w:rFonts w:asciiTheme="minorHAnsi" w:hAnsiTheme="minorHAnsi" w:cstheme="minorHAnsi"/>
          <w:bCs/>
          <w:iCs/>
          <w:lang w:val="en-US"/>
        </w:rPr>
        <w:t xml:space="preserve"> </w:t>
      </w:r>
      <w:r w:rsidR="0091366B" w:rsidRPr="00776E35">
        <w:rPr>
          <w:rFonts w:asciiTheme="minorHAnsi" w:hAnsiTheme="minorHAnsi" w:cstheme="minorHAnsi"/>
          <w:bCs/>
          <w:lang w:val="en-US"/>
        </w:rPr>
        <w:t xml:space="preserve">mutation. </w:t>
      </w:r>
      <w:r w:rsidR="0065221F" w:rsidRPr="00776E35">
        <w:rPr>
          <w:rFonts w:asciiTheme="minorHAnsi" w:hAnsiTheme="minorHAnsi" w:cstheme="minorHAnsi"/>
          <w:bCs/>
          <w:lang w:val="en-US"/>
        </w:rPr>
        <w:t>All</w:t>
      </w:r>
      <w:r w:rsidR="0091366B" w:rsidRPr="00776E35">
        <w:rPr>
          <w:rFonts w:asciiTheme="minorHAnsi" w:hAnsiTheme="minorHAnsi" w:cstheme="minorHAnsi"/>
          <w:bCs/>
          <w:lang w:val="en-US"/>
        </w:rPr>
        <w:t xml:space="preserve"> mutation</w:t>
      </w:r>
      <w:r w:rsidR="0065221F" w:rsidRPr="00776E35">
        <w:rPr>
          <w:rFonts w:asciiTheme="minorHAnsi" w:hAnsiTheme="minorHAnsi" w:cstheme="minorHAnsi"/>
          <w:bCs/>
          <w:lang w:val="en-US"/>
        </w:rPr>
        <w:t>s showed</w:t>
      </w:r>
      <w:r w:rsidR="0091366B" w:rsidRPr="00776E35">
        <w:rPr>
          <w:rFonts w:asciiTheme="minorHAnsi" w:hAnsiTheme="minorHAnsi" w:cstheme="minorHAnsi"/>
          <w:bCs/>
          <w:lang w:val="en-US"/>
        </w:rPr>
        <w:t xml:space="preserve"> comparable allele frequencies </w:t>
      </w:r>
      <w:r w:rsidR="0065221F" w:rsidRPr="00776E35">
        <w:rPr>
          <w:rFonts w:asciiTheme="minorHAnsi" w:hAnsiTheme="minorHAnsi" w:cstheme="minorHAnsi"/>
          <w:bCs/>
          <w:lang w:val="en-US"/>
        </w:rPr>
        <w:t xml:space="preserve">within </w:t>
      </w:r>
      <w:r w:rsidR="0091366B" w:rsidRPr="00776E35">
        <w:rPr>
          <w:rFonts w:asciiTheme="minorHAnsi" w:hAnsiTheme="minorHAnsi" w:cstheme="minorHAnsi"/>
          <w:bCs/>
          <w:lang w:val="en-US"/>
        </w:rPr>
        <w:t>the mucinous and non-mucinous area</w:t>
      </w:r>
      <w:r w:rsidR="0065221F" w:rsidRPr="00776E35">
        <w:rPr>
          <w:rFonts w:asciiTheme="minorHAnsi" w:hAnsiTheme="minorHAnsi" w:cstheme="minorHAnsi"/>
          <w:bCs/>
          <w:lang w:val="en-US"/>
        </w:rPr>
        <w:t>s</w:t>
      </w:r>
      <w:r w:rsidR="0091366B" w:rsidRPr="00776E35">
        <w:rPr>
          <w:rFonts w:asciiTheme="minorHAnsi" w:hAnsiTheme="minorHAnsi" w:cstheme="minorHAnsi"/>
          <w:bCs/>
          <w:lang w:val="en-US"/>
        </w:rPr>
        <w:t xml:space="preserve">. </w:t>
      </w:r>
      <w:r w:rsidR="00520365" w:rsidRPr="00776E35">
        <w:rPr>
          <w:rFonts w:asciiTheme="minorHAnsi" w:hAnsiTheme="minorHAnsi" w:cstheme="minorHAnsi"/>
          <w:bCs/>
          <w:lang w:val="en-US"/>
        </w:rPr>
        <w:t xml:space="preserve">In </w:t>
      </w:r>
      <w:r w:rsidR="00A10555" w:rsidRPr="00776E35">
        <w:rPr>
          <w:rFonts w:asciiTheme="minorHAnsi" w:hAnsiTheme="minorHAnsi" w:cstheme="minorHAnsi"/>
          <w:bCs/>
          <w:lang w:val="en-US"/>
        </w:rPr>
        <w:t xml:space="preserve">three </w:t>
      </w:r>
      <w:r w:rsidR="009441DB" w:rsidRPr="00776E35">
        <w:rPr>
          <w:rFonts w:asciiTheme="minorHAnsi" w:hAnsiTheme="minorHAnsi" w:cstheme="minorHAnsi"/>
          <w:bCs/>
          <w:lang w:val="en-US"/>
        </w:rPr>
        <w:t xml:space="preserve">mutated </w:t>
      </w:r>
      <w:r w:rsidR="0091366B" w:rsidRPr="00776E35">
        <w:rPr>
          <w:rFonts w:asciiTheme="minorHAnsi" w:hAnsiTheme="minorHAnsi" w:cstheme="minorHAnsi"/>
          <w:bCs/>
          <w:lang w:val="en-US"/>
        </w:rPr>
        <w:t xml:space="preserve">cases </w:t>
      </w:r>
      <w:r w:rsidR="00C422AB" w:rsidRPr="00776E35">
        <w:rPr>
          <w:rFonts w:asciiTheme="minorHAnsi" w:hAnsiTheme="minorHAnsi" w:cstheme="minorHAnsi"/>
          <w:bCs/>
          <w:lang w:val="en-US"/>
        </w:rPr>
        <w:t>(</w:t>
      </w:r>
      <w:r w:rsidR="0091366B" w:rsidRPr="00776E35">
        <w:rPr>
          <w:rFonts w:asciiTheme="minorHAnsi" w:hAnsiTheme="minorHAnsi" w:cstheme="minorHAnsi"/>
          <w:bCs/>
          <w:i/>
          <w:lang w:val="en-US"/>
        </w:rPr>
        <w:t>KRAS</w:t>
      </w:r>
      <w:r w:rsidR="009441DB" w:rsidRPr="00776E35">
        <w:rPr>
          <w:rFonts w:asciiTheme="minorHAnsi" w:hAnsiTheme="minorHAnsi" w:cstheme="minorHAnsi"/>
          <w:bCs/>
          <w:iCs/>
          <w:lang w:val="en-US"/>
        </w:rPr>
        <w:t>: n=1</w:t>
      </w:r>
      <w:r w:rsidR="0091366B" w:rsidRPr="00776E35">
        <w:rPr>
          <w:rFonts w:asciiTheme="minorHAnsi" w:hAnsiTheme="minorHAnsi" w:cstheme="minorHAnsi"/>
          <w:bCs/>
          <w:i/>
          <w:iCs/>
          <w:lang w:val="en-US"/>
        </w:rPr>
        <w:t>,</w:t>
      </w:r>
      <w:r w:rsidR="009441DB" w:rsidRPr="00776E35">
        <w:rPr>
          <w:rFonts w:asciiTheme="minorHAnsi" w:hAnsiTheme="minorHAnsi" w:cstheme="minorHAnsi"/>
          <w:bCs/>
          <w:i/>
          <w:iCs/>
          <w:lang w:val="en-US"/>
        </w:rPr>
        <w:t xml:space="preserve"> </w:t>
      </w:r>
      <w:r w:rsidR="0091366B" w:rsidRPr="00776E35">
        <w:rPr>
          <w:rFonts w:asciiTheme="minorHAnsi" w:hAnsiTheme="minorHAnsi" w:cstheme="minorHAnsi"/>
          <w:bCs/>
          <w:i/>
          <w:lang w:val="en-US"/>
        </w:rPr>
        <w:t>FGFR2</w:t>
      </w:r>
      <w:r w:rsidR="009441DB" w:rsidRPr="00776E35">
        <w:rPr>
          <w:rFonts w:asciiTheme="minorHAnsi" w:hAnsiTheme="minorHAnsi" w:cstheme="minorHAnsi"/>
          <w:bCs/>
          <w:i/>
          <w:lang w:val="en-US"/>
        </w:rPr>
        <w:t>:</w:t>
      </w:r>
      <w:r w:rsidR="009441DB" w:rsidRPr="00776E35">
        <w:rPr>
          <w:rFonts w:asciiTheme="minorHAnsi" w:hAnsiTheme="minorHAnsi" w:cstheme="minorHAnsi"/>
          <w:bCs/>
          <w:lang w:val="en-US"/>
        </w:rPr>
        <w:t xml:space="preserve"> n=2</w:t>
      </w:r>
      <w:r w:rsidR="00C422AB" w:rsidRPr="00776E35">
        <w:rPr>
          <w:rFonts w:asciiTheme="minorHAnsi" w:hAnsiTheme="minorHAnsi" w:cstheme="minorHAnsi"/>
          <w:bCs/>
          <w:lang w:val="en-US"/>
        </w:rPr>
        <w:t>)</w:t>
      </w:r>
      <w:r w:rsidR="0091366B" w:rsidRPr="00776E35">
        <w:rPr>
          <w:rFonts w:asciiTheme="minorHAnsi" w:hAnsiTheme="minorHAnsi" w:cstheme="minorHAnsi"/>
          <w:bCs/>
          <w:lang w:val="en-US"/>
        </w:rPr>
        <w:t xml:space="preserve">, no MCCs were found, even after multiple slice sectioning. </w:t>
      </w:r>
      <w:r w:rsidR="00DE298D" w:rsidRPr="00776E35">
        <w:rPr>
          <w:rFonts w:asciiTheme="minorHAnsi" w:hAnsiTheme="minorHAnsi" w:cstheme="minorHAnsi"/>
          <w:lang w:val="en-US"/>
        </w:rPr>
        <w:t>All 11 cases with mutations were resected within the first 10 months of life.</w:t>
      </w:r>
      <w:r w:rsidR="00DE298D" w:rsidRPr="00776E35">
        <w:rPr>
          <w:rFonts w:asciiTheme="minorHAnsi" w:hAnsiTheme="minorHAnsi" w:cstheme="minorHAnsi"/>
          <w:bCs/>
          <w:lang w:val="en-US"/>
        </w:rPr>
        <w:t xml:space="preserve"> </w:t>
      </w:r>
      <w:r w:rsidR="00C422AB" w:rsidRPr="00776E35">
        <w:rPr>
          <w:rFonts w:asciiTheme="minorHAnsi" w:hAnsiTheme="minorHAnsi" w:cstheme="minorHAnsi"/>
          <w:bCs/>
          <w:lang w:val="en-US"/>
        </w:rPr>
        <w:t>For further details</w:t>
      </w:r>
      <w:r w:rsidR="0034214B" w:rsidRPr="00776E35">
        <w:rPr>
          <w:rFonts w:asciiTheme="minorHAnsi" w:hAnsiTheme="minorHAnsi" w:cstheme="minorHAnsi"/>
          <w:bCs/>
          <w:lang w:val="en-US"/>
        </w:rPr>
        <w:t>,</w:t>
      </w:r>
      <w:r w:rsidR="00C422AB" w:rsidRPr="00776E35">
        <w:rPr>
          <w:rFonts w:asciiTheme="minorHAnsi" w:hAnsiTheme="minorHAnsi" w:cstheme="minorHAnsi"/>
          <w:bCs/>
          <w:lang w:val="en-US"/>
        </w:rPr>
        <w:t xml:space="preserve"> see </w:t>
      </w:r>
      <w:r w:rsidR="00D65591" w:rsidRPr="00776E35">
        <w:rPr>
          <w:rFonts w:asciiTheme="minorHAnsi" w:hAnsiTheme="minorHAnsi" w:cstheme="minorHAnsi"/>
          <w:b/>
          <w:lang w:val="en-US"/>
        </w:rPr>
        <w:t>T</w:t>
      </w:r>
      <w:r w:rsidR="00C422AB" w:rsidRPr="00776E35">
        <w:rPr>
          <w:rFonts w:asciiTheme="minorHAnsi" w:hAnsiTheme="minorHAnsi" w:cstheme="minorHAnsi"/>
          <w:b/>
          <w:lang w:val="en-US"/>
        </w:rPr>
        <w:t>able 4</w:t>
      </w:r>
      <w:r w:rsidR="00C422AB" w:rsidRPr="00776E35">
        <w:rPr>
          <w:rFonts w:asciiTheme="minorHAnsi" w:hAnsiTheme="minorHAnsi" w:cstheme="minorHAnsi"/>
          <w:bCs/>
          <w:lang w:val="en-US"/>
        </w:rPr>
        <w:t xml:space="preserve">. </w:t>
      </w:r>
      <w:r w:rsidR="0091366B" w:rsidRPr="00776E35">
        <w:rPr>
          <w:rFonts w:asciiTheme="minorHAnsi" w:hAnsiTheme="minorHAnsi" w:cstheme="minorHAnsi"/>
          <w:bCs/>
          <w:lang w:val="en-US"/>
        </w:rPr>
        <w:t xml:space="preserve">By means of RNA-based NGS no </w:t>
      </w:r>
      <w:r w:rsidR="00F150C5" w:rsidRPr="00776E35">
        <w:rPr>
          <w:rFonts w:asciiTheme="minorHAnsi" w:hAnsiTheme="minorHAnsi" w:cstheme="minorHAnsi"/>
          <w:bCs/>
          <w:lang w:val="en-US"/>
        </w:rPr>
        <w:t xml:space="preserve">pathogenic gene </w:t>
      </w:r>
      <w:r w:rsidR="0091366B" w:rsidRPr="00776E35">
        <w:rPr>
          <w:rFonts w:asciiTheme="minorHAnsi" w:hAnsiTheme="minorHAnsi" w:cstheme="minorHAnsi"/>
          <w:bCs/>
          <w:lang w:val="en-US"/>
        </w:rPr>
        <w:t xml:space="preserve">fusions could be detected. </w:t>
      </w:r>
    </w:p>
    <w:p w14:paraId="65195BB4" w14:textId="77777777" w:rsidR="00A32A90" w:rsidRPr="00776E35" w:rsidRDefault="00A32A90" w:rsidP="0091366B">
      <w:pPr>
        <w:jc w:val="both"/>
        <w:rPr>
          <w:rFonts w:asciiTheme="minorHAnsi" w:hAnsiTheme="minorHAnsi" w:cstheme="minorHAnsi"/>
          <w:bCs/>
          <w:lang w:val="en-US"/>
        </w:rPr>
      </w:pPr>
    </w:p>
    <w:p w14:paraId="6F2A108F" w14:textId="341FF020" w:rsidR="0091366B" w:rsidRPr="00776E35" w:rsidRDefault="0091366B" w:rsidP="007B2ED2">
      <w:pPr>
        <w:jc w:val="both"/>
        <w:rPr>
          <w:rFonts w:asciiTheme="minorHAnsi" w:hAnsiTheme="minorHAnsi" w:cstheme="minorHAnsi"/>
          <w:b/>
          <w:lang w:val="en-US"/>
        </w:rPr>
      </w:pPr>
      <w:r w:rsidRPr="00776E35">
        <w:rPr>
          <w:rFonts w:asciiTheme="minorHAnsi" w:hAnsiTheme="minorHAnsi" w:cstheme="minorHAnsi"/>
          <w:b/>
          <w:lang w:val="en-US"/>
        </w:rPr>
        <w:t xml:space="preserve">Comparison of </w:t>
      </w:r>
      <w:r w:rsidRPr="00776E35">
        <w:rPr>
          <w:rFonts w:asciiTheme="minorHAnsi" w:hAnsiTheme="minorHAnsi" w:cstheme="minorHAnsi"/>
          <w:b/>
          <w:i/>
          <w:iCs/>
          <w:lang w:val="en-US"/>
        </w:rPr>
        <w:t>KRAS</w:t>
      </w:r>
      <w:r w:rsidRPr="00776E35">
        <w:rPr>
          <w:rFonts w:asciiTheme="minorHAnsi" w:hAnsiTheme="minorHAnsi" w:cstheme="minorHAnsi"/>
          <w:b/>
          <w:lang w:val="en-US"/>
        </w:rPr>
        <w:t xml:space="preserve">-mutated CPAMs </w:t>
      </w:r>
      <w:r w:rsidR="0022164F" w:rsidRPr="00776E35">
        <w:rPr>
          <w:rFonts w:asciiTheme="minorHAnsi" w:hAnsiTheme="minorHAnsi" w:cstheme="minorHAnsi"/>
          <w:b/>
          <w:lang w:val="en-US"/>
        </w:rPr>
        <w:t>regarding</w:t>
      </w:r>
      <w:r w:rsidR="00B5216C" w:rsidRPr="00776E35">
        <w:rPr>
          <w:rFonts w:asciiTheme="minorHAnsi" w:hAnsiTheme="minorHAnsi" w:cstheme="minorHAnsi"/>
          <w:b/>
          <w:lang w:val="en-US"/>
        </w:rPr>
        <w:t xml:space="preserve"> </w:t>
      </w:r>
      <w:r w:rsidR="007B2ED2" w:rsidRPr="00776E35">
        <w:rPr>
          <w:rFonts w:asciiTheme="minorHAnsi" w:hAnsiTheme="minorHAnsi" w:cstheme="minorHAnsi"/>
          <w:b/>
          <w:lang w:val="en-US"/>
        </w:rPr>
        <w:t>conventional morphology, immunohistochemistry</w:t>
      </w:r>
      <w:r w:rsidR="00B5216C" w:rsidRPr="00776E35">
        <w:rPr>
          <w:rFonts w:asciiTheme="minorHAnsi" w:hAnsiTheme="minorHAnsi" w:cstheme="minorHAnsi"/>
          <w:b/>
          <w:lang w:val="en-US"/>
        </w:rPr>
        <w:t xml:space="preserve">, </w:t>
      </w:r>
      <w:r w:rsidRPr="00776E35">
        <w:rPr>
          <w:rFonts w:asciiTheme="minorHAnsi" w:hAnsiTheme="minorHAnsi" w:cstheme="minorHAnsi"/>
          <w:b/>
          <w:lang w:val="en-US"/>
        </w:rPr>
        <w:t>and molecular data</w:t>
      </w:r>
    </w:p>
    <w:p w14:paraId="3BCA29FF" w14:textId="44342E56" w:rsidR="0091366B" w:rsidRPr="00776E35" w:rsidRDefault="0091366B" w:rsidP="0091366B">
      <w:pPr>
        <w:jc w:val="both"/>
        <w:rPr>
          <w:rFonts w:asciiTheme="minorHAnsi" w:hAnsiTheme="minorHAnsi" w:cstheme="minorHAnsi"/>
          <w:bCs/>
          <w:lang w:val="en-US"/>
        </w:rPr>
      </w:pPr>
      <w:r w:rsidRPr="00776E35">
        <w:rPr>
          <w:rFonts w:asciiTheme="minorHAnsi" w:hAnsiTheme="minorHAnsi" w:cstheme="minorHAnsi"/>
          <w:bCs/>
          <w:lang w:val="en-US"/>
        </w:rPr>
        <w:t xml:space="preserve">Of the nine </w:t>
      </w:r>
      <w:r w:rsidRPr="00776E35">
        <w:rPr>
          <w:rFonts w:asciiTheme="minorHAnsi" w:hAnsiTheme="minorHAnsi" w:cstheme="minorHAnsi"/>
          <w:bCs/>
          <w:i/>
          <w:iCs/>
          <w:lang w:val="en-US"/>
        </w:rPr>
        <w:t>KRAS</w:t>
      </w:r>
      <w:r w:rsidRPr="00776E35">
        <w:rPr>
          <w:rFonts w:asciiTheme="minorHAnsi" w:hAnsiTheme="minorHAnsi" w:cstheme="minorHAnsi"/>
          <w:bCs/>
          <w:lang w:val="en-US"/>
        </w:rPr>
        <w:t xml:space="preserve">-mutated cases, 56% (5/9) </w:t>
      </w:r>
      <w:r w:rsidR="00E80597" w:rsidRPr="00776E35">
        <w:rPr>
          <w:rFonts w:asciiTheme="minorHAnsi" w:hAnsiTheme="minorHAnsi" w:cstheme="minorHAnsi"/>
          <w:bCs/>
          <w:lang w:val="en-US"/>
        </w:rPr>
        <w:t>had</w:t>
      </w:r>
      <w:r w:rsidRPr="00776E35">
        <w:rPr>
          <w:rFonts w:asciiTheme="minorHAnsi" w:hAnsiTheme="minorHAnsi" w:cstheme="minorHAnsi"/>
          <w:bCs/>
          <w:lang w:val="en-US"/>
        </w:rPr>
        <w:t xml:space="preserve"> a cyst size &gt; 2 cm and 34% (3/9) ≤ 2 cm. The remaining</w:t>
      </w:r>
      <w:r w:rsidR="000F51ED" w:rsidRPr="00776E35">
        <w:rPr>
          <w:rFonts w:asciiTheme="minorHAnsi" w:hAnsiTheme="minorHAnsi" w:cstheme="minorHAnsi"/>
          <w:bCs/>
          <w:lang w:val="en-US"/>
        </w:rPr>
        <w:t xml:space="preserve"> two</w:t>
      </w:r>
      <w:r w:rsidRPr="00776E35">
        <w:rPr>
          <w:rFonts w:asciiTheme="minorHAnsi" w:hAnsiTheme="minorHAnsi" w:cstheme="minorHAnsi"/>
          <w:bCs/>
          <w:lang w:val="en-US"/>
        </w:rPr>
        <w:t xml:space="preserve"> case</w:t>
      </w:r>
      <w:r w:rsidR="000F51ED" w:rsidRPr="00776E35">
        <w:rPr>
          <w:rFonts w:asciiTheme="minorHAnsi" w:hAnsiTheme="minorHAnsi" w:cstheme="minorHAnsi"/>
          <w:bCs/>
          <w:lang w:val="en-US"/>
        </w:rPr>
        <w:t>s</w:t>
      </w:r>
      <w:r w:rsidR="00A32A90" w:rsidRPr="00776E35">
        <w:rPr>
          <w:rFonts w:asciiTheme="minorHAnsi" w:hAnsiTheme="minorHAnsi" w:cstheme="minorHAnsi"/>
          <w:bCs/>
          <w:lang w:val="en-US"/>
        </w:rPr>
        <w:t xml:space="preserve"> (</w:t>
      </w:r>
      <w:r w:rsidRPr="00776E35">
        <w:rPr>
          <w:rFonts w:asciiTheme="minorHAnsi" w:hAnsiTheme="minorHAnsi" w:cstheme="minorHAnsi"/>
          <w:bCs/>
          <w:lang w:val="en-US"/>
        </w:rPr>
        <w:t>type 3</w:t>
      </w:r>
      <w:r w:rsidR="00A32A90" w:rsidRPr="00776E35">
        <w:rPr>
          <w:rFonts w:asciiTheme="minorHAnsi" w:hAnsiTheme="minorHAnsi" w:cstheme="minorHAnsi"/>
          <w:bCs/>
          <w:lang w:val="en-US"/>
        </w:rPr>
        <w:t>)</w:t>
      </w:r>
      <w:r w:rsidRPr="00776E35">
        <w:rPr>
          <w:rFonts w:asciiTheme="minorHAnsi" w:hAnsiTheme="minorHAnsi" w:cstheme="minorHAnsi"/>
          <w:bCs/>
          <w:lang w:val="en-US"/>
        </w:rPr>
        <w:t xml:space="preserve"> showed a sponge</w:t>
      </w:r>
      <w:r w:rsidR="007C3E8E" w:rsidRPr="00776E35">
        <w:rPr>
          <w:rFonts w:asciiTheme="minorHAnsi" w:hAnsiTheme="minorHAnsi" w:cstheme="minorHAnsi"/>
          <w:bCs/>
          <w:lang w:val="en-US"/>
        </w:rPr>
        <w:t>-</w:t>
      </w:r>
      <w:r w:rsidRPr="00776E35">
        <w:rPr>
          <w:rFonts w:asciiTheme="minorHAnsi" w:hAnsiTheme="minorHAnsi" w:cstheme="minorHAnsi"/>
          <w:bCs/>
          <w:lang w:val="en-US"/>
        </w:rPr>
        <w:t>like cystic formation with a diameter up to 4.5 cm</w:t>
      </w:r>
      <w:r w:rsidRPr="00776E35">
        <w:rPr>
          <w:rFonts w:asciiTheme="minorHAnsi" w:hAnsiTheme="minorHAnsi" w:cstheme="minorHAnsi"/>
          <w:bCs/>
          <w:color w:val="000000" w:themeColor="text1"/>
          <w:lang w:val="en-US"/>
        </w:rPr>
        <w:t xml:space="preserve">. </w:t>
      </w:r>
      <w:r w:rsidR="00472072" w:rsidRPr="00776E35">
        <w:rPr>
          <w:rFonts w:asciiTheme="minorHAnsi" w:hAnsiTheme="minorHAnsi" w:cstheme="minorHAnsi"/>
          <w:bCs/>
          <w:color w:val="000000" w:themeColor="text1"/>
          <w:lang w:val="en-US"/>
        </w:rPr>
        <w:t>100</w:t>
      </w:r>
      <w:r w:rsidRPr="00776E35">
        <w:rPr>
          <w:rFonts w:asciiTheme="minorHAnsi" w:hAnsiTheme="minorHAnsi" w:cstheme="minorHAnsi"/>
          <w:bCs/>
          <w:color w:val="000000" w:themeColor="text1"/>
          <w:lang w:val="en-US"/>
        </w:rPr>
        <w:t xml:space="preserve"> % (9/9) were positive for Napsin A, TTF-1, CK7, and p40 within the epithelia of the cyst. CK5/6 </w:t>
      </w:r>
      <w:r w:rsidR="00863031" w:rsidRPr="00776E35">
        <w:rPr>
          <w:rFonts w:asciiTheme="minorHAnsi" w:hAnsiTheme="minorHAnsi" w:cstheme="minorHAnsi"/>
          <w:bCs/>
          <w:color w:val="000000" w:themeColor="text1"/>
          <w:lang w:val="en-US"/>
        </w:rPr>
        <w:t xml:space="preserve">positivity </w:t>
      </w:r>
      <w:r w:rsidRPr="00776E35">
        <w:rPr>
          <w:rFonts w:asciiTheme="minorHAnsi" w:hAnsiTheme="minorHAnsi" w:cstheme="minorHAnsi"/>
          <w:bCs/>
          <w:color w:val="000000" w:themeColor="text1"/>
          <w:lang w:val="en-US"/>
        </w:rPr>
        <w:t xml:space="preserve">was </w:t>
      </w:r>
      <w:r w:rsidR="00863031" w:rsidRPr="00776E35">
        <w:rPr>
          <w:rFonts w:asciiTheme="minorHAnsi" w:hAnsiTheme="minorHAnsi" w:cstheme="minorHAnsi"/>
          <w:bCs/>
          <w:color w:val="000000" w:themeColor="text1"/>
          <w:lang w:val="en-US"/>
        </w:rPr>
        <w:t>observed</w:t>
      </w:r>
      <w:r w:rsidRPr="00776E35">
        <w:rPr>
          <w:rFonts w:asciiTheme="minorHAnsi" w:hAnsiTheme="minorHAnsi" w:cstheme="minorHAnsi"/>
          <w:bCs/>
          <w:color w:val="000000" w:themeColor="text1"/>
          <w:lang w:val="en-US"/>
        </w:rPr>
        <w:t xml:space="preserve"> in 89% (8/9), CK20 in 44% (4/9) and Surfactant A in 33% (3/9). </w:t>
      </w:r>
      <w:r w:rsidRPr="00776E35">
        <w:rPr>
          <w:rFonts w:asciiTheme="minorHAnsi" w:hAnsiTheme="minorHAnsi" w:cstheme="minorHAnsi"/>
          <w:lang w:val="en-US"/>
        </w:rPr>
        <w:t xml:space="preserve">Differences between </w:t>
      </w:r>
      <w:r w:rsidRPr="00776E35">
        <w:rPr>
          <w:rFonts w:asciiTheme="minorHAnsi" w:hAnsiTheme="minorHAnsi" w:cstheme="minorHAnsi"/>
          <w:i/>
          <w:lang w:val="en-US"/>
        </w:rPr>
        <w:t>KRAS</w:t>
      </w:r>
      <w:r w:rsidRPr="00776E35">
        <w:rPr>
          <w:rFonts w:asciiTheme="minorHAnsi" w:hAnsiTheme="minorHAnsi" w:cstheme="minorHAnsi"/>
          <w:lang w:val="en-US"/>
        </w:rPr>
        <w:t xml:space="preserve">-mutated and </w:t>
      </w:r>
      <w:r w:rsidRPr="00776E35">
        <w:rPr>
          <w:rFonts w:asciiTheme="minorHAnsi" w:hAnsiTheme="minorHAnsi" w:cstheme="minorHAnsi"/>
          <w:i/>
          <w:lang w:val="en-US"/>
        </w:rPr>
        <w:t>KRAS</w:t>
      </w:r>
      <w:r w:rsidR="00016632" w:rsidRPr="00776E35">
        <w:rPr>
          <w:rFonts w:asciiTheme="minorHAnsi" w:hAnsiTheme="minorHAnsi" w:cstheme="minorHAnsi"/>
          <w:lang w:val="en-US"/>
        </w:rPr>
        <w:t xml:space="preserve"> </w:t>
      </w:r>
      <w:r w:rsidRPr="00776E35">
        <w:rPr>
          <w:rFonts w:asciiTheme="minorHAnsi" w:hAnsiTheme="minorHAnsi" w:cstheme="minorHAnsi"/>
          <w:lang w:val="en-US"/>
        </w:rPr>
        <w:t>wil</w:t>
      </w:r>
      <w:r w:rsidR="0091412B" w:rsidRPr="00776E35">
        <w:rPr>
          <w:rFonts w:asciiTheme="minorHAnsi" w:hAnsiTheme="minorHAnsi" w:cstheme="minorHAnsi"/>
          <w:lang w:val="en-US"/>
        </w:rPr>
        <w:t>d-t</w:t>
      </w:r>
      <w:r w:rsidRPr="00776E35">
        <w:rPr>
          <w:rFonts w:asciiTheme="minorHAnsi" w:hAnsiTheme="minorHAnsi" w:cstheme="minorHAnsi"/>
          <w:lang w:val="en-US"/>
        </w:rPr>
        <w:t xml:space="preserve">ype CPAMs were further analyzed using </w:t>
      </w:r>
      <w:r w:rsidR="00992B34" w:rsidRPr="00776E35">
        <w:rPr>
          <w:rFonts w:asciiTheme="minorHAnsi" w:hAnsiTheme="minorHAnsi" w:cstheme="minorHAnsi"/>
          <w:lang w:val="en-US"/>
        </w:rPr>
        <w:t>Mann-Whitney U</w:t>
      </w:r>
      <w:r w:rsidRPr="00776E35">
        <w:rPr>
          <w:rFonts w:asciiTheme="minorHAnsi" w:hAnsiTheme="minorHAnsi" w:cstheme="minorHAnsi"/>
          <w:lang w:val="en-US"/>
        </w:rPr>
        <w:t xml:space="preserve"> tests. Statistical analyses reve</w:t>
      </w:r>
      <w:r w:rsidR="00C25C97" w:rsidRPr="00776E35">
        <w:rPr>
          <w:rFonts w:asciiTheme="minorHAnsi" w:hAnsiTheme="minorHAnsi" w:cstheme="minorHAnsi"/>
          <w:lang w:val="en-US"/>
        </w:rPr>
        <w:t>a</w:t>
      </w:r>
      <w:r w:rsidRPr="00776E35">
        <w:rPr>
          <w:rFonts w:asciiTheme="minorHAnsi" w:hAnsiTheme="minorHAnsi" w:cstheme="minorHAnsi"/>
          <w:lang w:val="en-US"/>
        </w:rPr>
        <w:t xml:space="preserve">led </w:t>
      </w:r>
      <w:r w:rsidRPr="00776E35">
        <w:rPr>
          <w:rFonts w:asciiTheme="minorHAnsi" w:hAnsiTheme="minorHAnsi" w:cstheme="minorHAnsi"/>
          <w:color w:val="000000" w:themeColor="text1"/>
          <w:lang w:val="en-US"/>
        </w:rPr>
        <w:t xml:space="preserve">that </w:t>
      </w:r>
      <w:r w:rsidRPr="00776E35">
        <w:rPr>
          <w:rFonts w:asciiTheme="minorHAnsi" w:hAnsiTheme="minorHAnsi" w:cstheme="minorHAnsi"/>
          <w:i/>
          <w:color w:val="000000" w:themeColor="text1"/>
          <w:lang w:val="en-US"/>
        </w:rPr>
        <w:t>KRAS</w:t>
      </w:r>
      <w:r w:rsidRPr="00776E35">
        <w:rPr>
          <w:rFonts w:asciiTheme="minorHAnsi" w:hAnsiTheme="minorHAnsi" w:cstheme="minorHAnsi"/>
          <w:color w:val="000000" w:themeColor="text1"/>
          <w:lang w:val="en-US"/>
        </w:rPr>
        <w:t xml:space="preserve">-mutated samples were significantly more often positive for Napsin A compared to </w:t>
      </w:r>
      <w:r w:rsidRPr="00776E35">
        <w:rPr>
          <w:rFonts w:asciiTheme="minorHAnsi" w:hAnsiTheme="minorHAnsi" w:cstheme="minorHAnsi"/>
          <w:i/>
          <w:color w:val="000000" w:themeColor="text1"/>
          <w:lang w:val="en-US"/>
        </w:rPr>
        <w:t>KRAS</w:t>
      </w:r>
      <w:r w:rsidR="005F1ABA" w:rsidRPr="00776E35">
        <w:rPr>
          <w:rFonts w:asciiTheme="minorHAnsi" w:hAnsiTheme="minorHAnsi" w:cstheme="minorHAnsi"/>
          <w:color w:val="000000" w:themeColor="text1"/>
          <w:lang w:val="en-US"/>
        </w:rPr>
        <w:t>-</w:t>
      </w:r>
      <w:r w:rsidRPr="00776E35">
        <w:rPr>
          <w:rFonts w:asciiTheme="minorHAnsi" w:hAnsiTheme="minorHAnsi" w:cstheme="minorHAnsi"/>
          <w:color w:val="000000" w:themeColor="text1"/>
          <w:lang w:val="en-US"/>
        </w:rPr>
        <w:t>wild</w:t>
      </w:r>
      <w:r w:rsidR="0091412B" w:rsidRPr="00776E35">
        <w:rPr>
          <w:rFonts w:asciiTheme="minorHAnsi" w:hAnsiTheme="minorHAnsi" w:cstheme="minorHAnsi"/>
          <w:color w:val="000000" w:themeColor="text1"/>
          <w:lang w:val="en-US"/>
        </w:rPr>
        <w:t>-</w:t>
      </w:r>
      <w:r w:rsidRPr="00776E35">
        <w:rPr>
          <w:rFonts w:asciiTheme="minorHAnsi" w:hAnsiTheme="minorHAnsi" w:cstheme="minorHAnsi"/>
          <w:color w:val="000000" w:themeColor="text1"/>
          <w:lang w:val="en-US"/>
        </w:rPr>
        <w:t>type samples</w:t>
      </w:r>
      <w:r w:rsidRPr="00776E35">
        <w:rPr>
          <w:rFonts w:asciiTheme="minorHAnsi" w:hAnsiTheme="minorHAnsi" w:cstheme="minorHAnsi"/>
          <w:color w:val="C00000"/>
          <w:lang w:val="en-US"/>
        </w:rPr>
        <w:t xml:space="preserve"> </w:t>
      </w:r>
      <w:r w:rsidRPr="00776E35">
        <w:rPr>
          <w:rFonts w:asciiTheme="minorHAnsi" w:hAnsiTheme="minorHAnsi" w:cstheme="minorHAnsi"/>
          <w:lang w:val="en-US"/>
        </w:rPr>
        <w:t>(p = 0.</w:t>
      </w:r>
      <w:r w:rsidR="00992B34" w:rsidRPr="00776E35">
        <w:rPr>
          <w:rFonts w:asciiTheme="minorHAnsi" w:hAnsiTheme="minorHAnsi" w:cstheme="minorHAnsi"/>
          <w:lang w:val="en-US"/>
        </w:rPr>
        <w:t>0005</w:t>
      </w:r>
      <w:r w:rsidRPr="00776E35">
        <w:rPr>
          <w:rFonts w:asciiTheme="minorHAnsi" w:hAnsiTheme="minorHAnsi" w:cstheme="minorHAnsi"/>
          <w:lang w:val="en-US"/>
        </w:rPr>
        <w:t>; q = 0.0</w:t>
      </w:r>
      <w:r w:rsidR="00992B34" w:rsidRPr="00776E35">
        <w:rPr>
          <w:rFonts w:asciiTheme="minorHAnsi" w:hAnsiTheme="minorHAnsi" w:cstheme="minorHAnsi"/>
          <w:lang w:val="en-US"/>
        </w:rPr>
        <w:t>0</w:t>
      </w:r>
      <w:r w:rsidRPr="00776E35">
        <w:rPr>
          <w:rFonts w:asciiTheme="minorHAnsi" w:hAnsiTheme="minorHAnsi" w:cstheme="minorHAnsi"/>
          <w:lang w:val="en-US"/>
        </w:rPr>
        <w:t xml:space="preserve">3). </w:t>
      </w:r>
      <w:r w:rsidRPr="00776E35">
        <w:rPr>
          <w:rFonts w:asciiTheme="minorHAnsi" w:hAnsiTheme="minorHAnsi" w:cstheme="minorHAnsi"/>
          <w:color w:val="000000" w:themeColor="text1"/>
          <w:shd w:val="clear" w:color="auto" w:fill="FFFFFF"/>
          <w:lang w:val="en-US"/>
        </w:rPr>
        <w:t xml:space="preserve">For </w:t>
      </w:r>
      <w:r w:rsidR="0017719D" w:rsidRPr="00776E35">
        <w:rPr>
          <w:rFonts w:asciiTheme="minorHAnsi" w:hAnsiTheme="minorHAnsi" w:cstheme="minorHAnsi"/>
          <w:color w:val="000000" w:themeColor="text1"/>
          <w:shd w:val="clear" w:color="auto" w:fill="FFFFFF"/>
          <w:lang w:val="en-US"/>
        </w:rPr>
        <w:t>S</w:t>
      </w:r>
      <w:r w:rsidRPr="00776E35">
        <w:rPr>
          <w:rFonts w:asciiTheme="minorHAnsi" w:hAnsiTheme="minorHAnsi" w:cstheme="minorHAnsi"/>
          <w:color w:val="000000" w:themeColor="text1"/>
          <w:shd w:val="clear" w:color="auto" w:fill="FFFFFF"/>
          <w:lang w:val="en-US"/>
        </w:rPr>
        <w:t>urfactant A (</w:t>
      </w:r>
      <w:r w:rsidRPr="00776E35">
        <w:rPr>
          <w:rFonts w:asciiTheme="minorHAnsi" w:hAnsiTheme="minorHAnsi" w:cstheme="minorHAnsi"/>
          <w:bCs/>
          <w:color w:val="000000" w:themeColor="text1"/>
          <w:lang w:val="en-US"/>
        </w:rPr>
        <w:t>p = 0.</w:t>
      </w:r>
      <w:r w:rsidR="00992B34" w:rsidRPr="00776E35">
        <w:rPr>
          <w:rFonts w:asciiTheme="minorHAnsi" w:hAnsiTheme="minorHAnsi" w:cstheme="minorHAnsi"/>
          <w:bCs/>
          <w:color w:val="000000" w:themeColor="text1"/>
          <w:lang w:val="en-US"/>
        </w:rPr>
        <w:t>085</w:t>
      </w:r>
      <w:r w:rsidRPr="00776E35">
        <w:rPr>
          <w:rFonts w:asciiTheme="minorHAnsi" w:hAnsiTheme="minorHAnsi" w:cstheme="minorHAnsi"/>
          <w:bCs/>
          <w:color w:val="000000" w:themeColor="text1"/>
          <w:lang w:val="en-US"/>
        </w:rPr>
        <w:t>; q = 0.</w:t>
      </w:r>
      <w:r w:rsidR="00992B34" w:rsidRPr="00776E35">
        <w:rPr>
          <w:rFonts w:asciiTheme="minorHAnsi" w:hAnsiTheme="minorHAnsi" w:cstheme="minorHAnsi"/>
          <w:bCs/>
          <w:color w:val="000000" w:themeColor="text1"/>
          <w:lang w:val="en-US"/>
        </w:rPr>
        <w:t>22</w:t>
      </w:r>
      <w:r w:rsidRPr="00776E35">
        <w:rPr>
          <w:rFonts w:asciiTheme="minorHAnsi" w:hAnsiTheme="minorHAnsi" w:cstheme="minorHAnsi"/>
          <w:bCs/>
          <w:color w:val="000000" w:themeColor="text1"/>
          <w:lang w:val="en-US"/>
        </w:rPr>
        <w:t xml:space="preserve">), </w:t>
      </w:r>
      <w:r w:rsidRPr="00776E35">
        <w:rPr>
          <w:rFonts w:asciiTheme="minorHAnsi" w:hAnsiTheme="minorHAnsi" w:cstheme="minorHAnsi"/>
          <w:color w:val="000000" w:themeColor="text1"/>
          <w:shd w:val="clear" w:color="auto" w:fill="FFFFFF"/>
          <w:lang w:val="en-US"/>
        </w:rPr>
        <w:t>CK20 (</w:t>
      </w:r>
      <w:r w:rsidRPr="00776E35">
        <w:rPr>
          <w:rFonts w:asciiTheme="minorHAnsi" w:hAnsiTheme="minorHAnsi" w:cstheme="minorHAnsi"/>
          <w:bCs/>
          <w:color w:val="000000" w:themeColor="text1"/>
          <w:lang w:val="en-US"/>
        </w:rPr>
        <w:t>p = 0.</w:t>
      </w:r>
      <w:r w:rsidR="00992B34" w:rsidRPr="00776E35">
        <w:rPr>
          <w:rFonts w:asciiTheme="minorHAnsi" w:hAnsiTheme="minorHAnsi" w:cstheme="minorHAnsi"/>
          <w:bCs/>
          <w:color w:val="000000" w:themeColor="text1"/>
          <w:lang w:val="en-US"/>
        </w:rPr>
        <w:t>11</w:t>
      </w:r>
      <w:r w:rsidRPr="00776E35">
        <w:rPr>
          <w:rFonts w:asciiTheme="minorHAnsi" w:hAnsiTheme="minorHAnsi" w:cstheme="minorHAnsi"/>
          <w:bCs/>
          <w:color w:val="000000" w:themeColor="text1"/>
          <w:lang w:val="en-US"/>
        </w:rPr>
        <w:t>; q = 0.</w:t>
      </w:r>
      <w:r w:rsidR="00992B34" w:rsidRPr="00776E35">
        <w:rPr>
          <w:rFonts w:asciiTheme="minorHAnsi" w:hAnsiTheme="minorHAnsi" w:cstheme="minorHAnsi"/>
          <w:bCs/>
          <w:color w:val="000000" w:themeColor="text1"/>
          <w:lang w:val="en-US"/>
        </w:rPr>
        <w:t>22</w:t>
      </w:r>
      <w:r w:rsidRPr="00776E35">
        <w:rPr>
          <w:rFonts w:asciiTheme="minorHAnsi" w:hAnsiTheme="minorHAnsi" w:cstheme="minorHAnsi"/>
          <w:bCs/>
          <w:color w:val="000000" w:themeColor="text1"/>
          <w:lang w:val="en-US"/>
        </w:rPr>
        <w:t>),</w:t>
      </w:r>
      <w:r w:rsidR="00992B34" w:rsidRPr="00776E35">
        <w:rPr>
          <w:rFonts w:asciiTheme="minorHAnsi" w:hAnsiTheme="minorHAnsi" w:cstheme="minorHAnsi"/>
          <w:bCs/>
          <w:color w:val="000000" w:themeColor="text1"/>
          <w:lang w:val="en-US"/>
        </w:rPr>
        <w:t xml:space="preserve"> p40 (p = 0.42; q = 0.5),</w:t>
      </w:r>
      <w:r w:rsidRPr="00776E35">
        <w:rPr>
          <w:rFonts w:asciiTheme="minorHAnsi" w:hAnsiTheme="minorHAnsi" w:cstheme="minorHAnsi"/>
          <w:bCs/>
          <w:color w:val="000000" w:themeColor="text1"/>
          <w:lang w:val="en-US"/>
        </w:rPr>
        <w:t xml:space="preserve"> </w:t>
      </w:r>
      <w:r w:rsidRPr="00776E35">
        <w:rPr>
          <w:rFonts w:asciiTheme="minorHAnsi" w:hAnsiTheme="minorHAnsi" w:cstheme="minorHAnsi"/>
          <w:color w:val="000000" w:themeColor="text1"/>
          <w:shd w:val="clear" w:color="auto" w:fill="FFFFFF"/>
          <w:lang w:val="en-US"/>
        </w:rPr>
        <w:t xml:space="preserve">CK5/6 </w:t>
      </w:r>
      <w:r w:rsidRPr="00776E35">
        <w:rPr>
          <w:rFonts w:asciiTheme="minorHAnsi" w:hAnsiTheme="minorHAnsi" w:cstheme="minorHAnsi"/>
          <w:bCs/>
          <w:lang w:val="en-US"/>
        </w:rPr>
        <w:t xml:space="preserve">(p = </w:t>
      </w:r>
      <w:r w:rsidR="00992B34" w:rsidRPr="00776E35">
        <w:rPr>
          <w:rFonts w:asciiTheme="minorHAnsi" w:hAnsiTheme="minorHAnsi" w:cstheme="minorHAnsi"/>
          <w:bCs/>
          <w:lang w:val="en-US"/>
        </w:rPr>
        <w:t>0.5</w:t>
      </w:r>
      <w:r w:rsidRPr="00776E35">
        <w:rPr>
          <w:rFonts w:asciiTheme="minorHAnsi" w:hAnsiTheme="minorHAnsi" w:cstheme="minorHAnsi"/>
          <w:bCs/>
          <w:lang w:val="en-US"/>
        </w:rPr>
        <w:t xml:space="preserve">1; q = </w:t>
      </w:r>
      <w:r w:rsidR="00992B34" w:rsidRPr="00776E35">
        <w:rPr>
          <w:rFonts w:asciiTheme="minorHAnsi" w:hAnsiTheme="minorHAnsi" w:cstheme="minorHAnsi"/>
          <w:bCs/>
          <w:lang w:val="en-US"/>
        </w:rPr>
        <w:t>0.5</w:t>
      </w:r>
      <w:r w:rsidRPr="00776E35">
        <w:rPr>
          <w:rFonts w:asciiTheme="minorHAnsi" w:hAnsiTheme="minorHAnsi" w:cstheme="minorHAnsi"/>
          <w:bCs/>
          <w:lang w:val="en-US"/>
        </w:rPr>
        <w:t>1)</w:t>
      </w:r>
      <w:r w:rsidR="00992B34" w:rsidRPr="00776E35">
        <w:rPr>
          <w:rFonts w:asciiTheme="minorHAnsi" w:hAnsiTheme="minorHAnsi" w:cstheme="minorHAnsi"/>
          <w:bCs/>
          <w:lang w:val="en-US"/>
        </w:rPr>
        <w:t>, and cyst size (p = 0.2; q = 0.3)</w:t>
      </w:r>
      <w:r w:rsidRPr="00776E35">
        <w:rPr>
          <w:rFonts w:asciiTheme="minorHAnsi" w:hAnsiTheme="minorHAnsi" w:cstheme="minorHAnsi"/>
          <w:bCs/>
          <w:lang w:val="en-US"/>
        </w:rPr>
        <w:t xml:space="preserve"> </w:t>
      </w:r>
      <w:r w:rsidRPr="00776E35">
        <w:rPr>
          <w:rFonts w:asciiTheme="minorHAnsi" w:hAnsiTheme="minorHAnsi" w:cstheme="minorHAnsi"/>
          <w:shd w:val="clear" w:color="auto" w:fill="FFFFFF"/>
          <w:lang w:val="en-US"/>
        </w:rPr>
        <w:t>no statistica</w:t>
      </w:r>
      <w:r w:rsidR="00630E24" w:rsidRPr="00776E35">
        <w:rPr>
          <w:rFonts w:asciiTheme="minorHAnsi" w:hAnsiTheme="minorHAnsi" w:cstheme="minorHAnsi"/>
          <w:shd w:val="clear" w:color="auto" w:fill="FFFFFF"/>
          <w:lang w:val="en-US"/>
        </w:rPr>
        <w:t>lly significant differences</w:t>
      </w:r>
      <w:r w:rsidRPr="00776E35">
        <w:rPr>
          <w:rFonts w:asciiTheme="minorHAnsi" w:hAnsiTheme="minorHAnsi" w:cstheme="minorHAnsi"/>
          <w:shd w:val="clear" w:color="auto" w:fill="FFFFFF"/>
          <w:lang w:val="en-US"/>
        </w:rPr>
        <w:t xml:space="preserve"> </w:t>
      </w:r>
      <w:r w:rsidR="00630E24" w:rsidRPr="00776E35">
        <w:rPr>
          <w:rFonts w:asciiTheme="minorHAnsi" w:hAnsiTheme="minorHAnsi" w:cstheme="minorHAnsi"/>
          <w:shd w:val="clear" w:color="auto" w:fill="FFFFFF"/>
          <w:lang w:val="en-US"/>
        </w:rPr>
        <w:t>were</w:t>
      </w:r>
      <w:r w:rsidRPr="00776E35">
        <w:rPr>
          <w:rFonts w:asciiTheme="minorHAnsi" w:hAnsiTheme="minorHAnsi" w:cstheme="minorHAnsi"/>
          <w:shd w:val="clear" w:color="auto" w:fill="FFFFFF"/>
          <w:lang w:val="en-US"/>
        </w:rPr>
        <w:t xml:space="preserve"> found.</w:t>
      </w:r>
      <w:r w:rsidRPr="00776E35">
        <w:rPr>
          <w:rFonts w:asciiTheme="minorHAnsi" w:hAnsiTheme="minorHAnsi" w:cstheme="minorHAnsi"/>
          <w:noProof/>
        </w:rPr>
        <mc:AlternateContent>
          <mc:Choice Requires="wps">
            <w:drawing>
              <wp:anchor distT="0" distB="0" distL="114300" distR="114300" simplePos="0" relativeHeight="251750400" behindDoc="0" locked="0" layoutInCell="1" allowOverlap="1" wp14:anchorId="55B9F2C7" wp14:editId="59A39FA6">
                <wp:simplePos x="0" y="0"/>
                <wp:positionH relativeFrom="column">
                  <wp:posOffset>6570345</wp:posOffset>
                </wp:positionH>
                <wp:positionV relativeFrom="paragraph">
                  <wp:posOffset>-640715</wp:posOffset>
                </wp:positionV>
                <wp:extent cx="2540" cy="1934210"/>
                <wp:effectExtent l="0" t="0" r="35560" b="27940"/>
                <wp:wrapNone/>
                <wp:docPr id="1" name="Gerader Verbinder 2"/>
                <wp:cNvGraphicFramePr/>
                <a:graphic xmlns:a="http://schemas.openxmlformats.org/drawingml/2006/main">
                  <a:graphicData uri="http://schemas.microsoft.com/office/word/2010/wordprocessingShape">
                    <wps:wsp>
                      <wps:cNvCnPr/>
                      <wps:spPr>
                        <a:xfrm flipH="1">
                          <a:off x="0" y="0"/>
                          <a:ext cx="2540" cy="1934210"/>
                        </a:xfrm>
                        <a:prstGeom prst="line">
                          <a:avLst/>
                        </a:prstGeom>
                        <a:noFill/>
                        <a:ln w="6350" cap="flat" cmpd="sng" algn="ctr">
                          <a:solidFill>
                            <a:sysClr val="windowText" lastClr="000000"/>
                          </a:solidFill>
                          <a:prstDash val="sysDot"/>
                          <a:miter lim="800000"/>
                        </a:ln>
                        <a:effectLst/>
                      </wps:spPr>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48C390" id="Gerader Verbinder 2" o:spid="_x0000_s1026" style="position:absolute;flip:x;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7.35pt,-50.45pt" to="517.55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9yYwQEAAGcDAAAOAAAAZHJzL2Uyb0RvYy54bWysU01vGyEQvVfKf0Dc47WdD6Urr3OIlfRQ&#10;pZGa/oAJC7tIwCCGeO1/nwG7rtvequ4BAcO8mffm7ep+553Y6kQWQycXs7kUOijsbRg6+eP18fJO&#10;CsoQenAYdCf3muT9+uLTaoqtXuKIrtdJMEigdoqdHHOObdOQGrUHmmHUgYMGk4fMxzQ0fYKJ0b1r&#10;lvP5bTNh6mNCpYn4dnMIynXFN0ar/M0Y0lm4TnJvua6prm9lbdYraIcEcbTq2Ab8QxcebOCiJ6gN&#10;ZBDvyf4F5a1KSGjyTKFv0BirdOXAbBbzP9h8HyHqyoXFoXiSif4frHrePoSXxDJMkVqKL6mw2Jnk&#10;hXE2fuGZVl7cqdhV2fYn2fQuC8WXy5trllZxYPH56nq5qKo2B5SCFhPlJ41elE0nnQ2FFLSw/UqZ&#10;K/PTn0/KdcBH61wdjAti6uTt1U3BB7aHcZB562PfSQqDFOAG9p3KqSISOtuX7IJDe3pwSWyBR8+O&#10;6XF65Y6lcECZA0yjfsUC3MFvqaWdDdB4SGagDeaDVbzN7FdnfSfvztNdKCV1ddyR1S9By+4N+33V&#10;uSknnmatenRescv5mffn/8f6AwAA//8DAFBLAwQUAAYACAAAACEAUOn1g+UAAAATAQAADwAAAGRy&#10;cy9kb3ducmV2LnhtbExP3U6DMBS+N/EdmmPi3dYy5piMspgZNVn0grkHKPQITHpKaMfw7e2u9OYk&#10;X873m20n07ERB9dakhDNBTCkyuqWagnHz5fZGpjzirTqLKGEH3SwzW9vMpVqe6ECx4OvWTAhlyoJ&#10;jfd9yrmrGjTKzW2PFH5fdjDKBzjUXA/qEsxNxxdCrLhRLYWERvW4a7D6PpyNhGR/KkQxrpa717Ks&#10;3057/570H1Le303Pm3CeNsA8Tv5PAdcNoT/koVhpz6Qd6wIW8TIJXAmzSIhHYFeOiB8iYKWEhYgT&#10;4HnG/2/JfwEAAP//AwBQSwECLQAUAAYACAAAACEAtoM4kv4AAADhAQAAEwAAAAAAAAAAAAAAAAAA&#10;AAAAW0NvbnRlbnRfVHlwZXNdLnhtbFBLAQItABQABgAIAAAAIQA4/SH/1gAAAJQBAAALAAAAAAAA&#10;AAAAAAAAAC8BAABfcmVscy8ucmVsc1BLAQItABQABgAIAAAAIQBWg9yYwQEAAGcDAAAOAAAAAAAA&#10;AAAAAAAAAC4CAABkcnMvZTJvRG9jLnhtbFBLAQItABQABgAIAAAAIQBQ6fWD5QAAABMBAAAPAAAA&#10;AAAAAAAAAAAAABsEAABkcnMvZG93bnJldi54bWxQSwUGAAAAAAQABADzAAAALQUAAAAA&#10;" strokecolor="windowText" strokeweight=".5pt">
                <v:stroke dashstyle="1 1" joinstyle="miter"/>
              </v:line>
            </w:pict>
          </mc:Fallback>
        </mc:AlternateContent>
      </w:r>
      <w:r w:rsidRPr="00776E35">
        <w:rPr>
          <w:rFonts w:asciiTheme="minorHAnsi" w:hAnsiTheme="minorHAnsi" w:cstheme="minorHAnsi"/>
          <w:shd w:val="clear" w:color="auto" w:fill="FFFFFF"/>
          <w:lang w:val="en-US"/>
        </w:rPr>
        <w:t xml:space="preserve"> </w:t>
      </w:r>
    </w:p>
    <w:p w14:paraId="1776E7DB" w14:textId="77777777" w:rsidR="008A0BEF" w:rsidRPr="00776E35" w:rsidRDefault="008A0BEF" w:rsidP="0046677A">
      <w:pPr>
        <w:jc w:val="both"/>
        <w:rPr>
          <w:rFonts w:asciiTheme="minorHAnsi" w:hAnsiTheme="minorHAnsi" w:cstheme="minorHAnsi"/>
          <w:b/>
          <w:lang w:val="en-US"/>
        </w:rPr>
      </w:pPr>
    </w:p>
    <w:p w14:paraId="6995EC6E" w14:textId="77777777" w:rsidR="00E84D24" w:rsidRPr="00776E35" w:rsidRDefault="00E84D24" w:rsidP="0046677A">
      <w:pPr>
        <w:jc w:val="both"/>
        <w:rPr>
          <w:rFonts w:asciiTheme="minorHAnsi" w:hAnsiTheme="minorHAnsi" w:cstheme="minorHAnsi"/>
          <w:b/>
          <w:lang w:val="en-US"/>
        </w:rPr>
      </w:pPr>
    </w:p>
    <w:p w14:paraId="7A49ACCC" w14:textId="77777777" w:rsidR="00E84D24" w:rsidRPr="00776E35" w:rsidRDefault="00E84D24" w:rsidP="0046677A">
      <w:pPr>
        <w:jc w:val="both"/>
        <w:rPr>
          <w:rFonts w:asciiTheme="minorHAnsi" w:hAnsiTheme="minorHAnsi" w:cstheme="minorHAnsi"/>
          <w:b/>
          <w:lang w:val="en-US"/>
        </w:rPr>
      </w:pPr>
    </w:p>
    <w:p w14:paraId="29F1CCE7" w14:textId="77777777" w:rsidR="00E84D24" w:rsidRPr="00776E35" w:rsidRDefault="00E84D24" w:rsidP="0046677A">
      <w:pPr>
        <w:jc w:val="both"/>
        <w:rPr>
          <w:rFonts w:asciiTheme="minorHAnsi" w:hAnsiTheme="minorHAnsi" w:cstheme="minorHAnsi"/>
          <w:b/>
          <w:lang w:val="en-US"/>
        </w:rPr>
      </w:pPr>
    </w:p>
    <w:p w14:paraId="2A7F2E11" w14:textId="77777777" w:rsidR="00E84D24" w:rsidRPr="00776E35" w:rsidRDefault="00E84D24" w:rsidP="0046677A">
      <w:pPr>
        <w:jc w:val="both"/>
        <w:rPr>
          <w:rFonts w:asciiTheme="minorHAnsi" w:hAnsiTheme="minorHAnsi" w:cstheme="minorHAnsi"/>
          <w:b/>
          <w:lang w:val="en-US"/>
        </w:rPr>
      </w:pPr>
    </w:p>
    <w:p w14:paraId="4D8F17A4" w14:textId="77777777" w:rsidR="00E84D24" w:rsidRPr="00776E35" w:rsidRDefault="00E84D24" w:rsidP="0046677A">
      <w:pPr>
        <w:jc w:val="both"/>
        <w:rPr>
          <w:rFonts w:asciiTheme="minorHAnsi" w:hAnsiTheme="minorHAnsi" w:cstheme="minorHAnsi"/>
          <w:b/>
          <w:lang w:val="en-US"/>
        </w:rPr>
      </w:pPr>
    </w:p>
    <w:p w14:paraId="3AA4669C" w14:textId="77777777" w:rsidR="00E84D24" w:rsidRPr="00776E35" w:rsidRDefault="00E84D24" w:rsidP="0046677A">
      <w:pPr>
        <w:jc w:val="both"/>
        <w:rPr>
          <w:rFonts w:asciiTheme="minorHAnsi" w:hAnsiTheme="minorHAnsi" w:cstheme="minorHAnsi"/>
          <w:b/>
          <w:lang w:val="en-US"/>
        </w:rPr>
      </w:pPr>
    </w:p>
    <w:p w14:paraId="5B0B697C" w14:textId="77777777" w:rsidR="00E84D24" w:rsidRPr="00776E35" w:rsidRDefault="00E84D24" w:rsidP="0046677A">
      <w:pPr>
        <w:jc w:val="both"/>
        <w:rPr>
          <w:rFonts w:asciiTheme="minorHAnsi" w:hAnsiTheme="minorHAnsi" w:cstheme="minorHAnsi"/>
          <w:b/>
          <w:lang w:val="en-US"/>
        </w:rPr>
      </w:pPr>
    </w:p>
    <w:p w14:paraId="640887DA" w14:textId="77777777" w:rsidR="00E84D24" w:rsidRPr="00776E35" w:rsidRDefault="00E84D24" w:rsidP="0046677A">
      <w:pPr>
        <w:jc w:val="both"/>
        <w:rPr>
          <w:rFonts w:asciiTheme="minorHAnsi" w:hAnsiTheme="minorHAnsi" w:cstheme="minorHAnsi"/>
          <w:b/>
          <w:lang w:val="en-US"/>
        </w:rPr>
      </w:pPr>
    </w:p>
    <w:p w14:paraId="4FE58A93" w14:textId="77777777" w:rsidR="00E84D24" w:rsidRPr="00776E35" w:rsidRDefault="00E84D24" w:rsidP="0046677A">
      <w:pPr>
        <w:jc w:val="both"/>
        <w:rPr>
          <w:rFonts w:asciiTheme="minorHAnsi" w:hAnsiTheme="minorHAnsi" w:cstheme="minorHAnsi"/>
          <w:b/>
          <w:lang w:val="en-US"/>
        </w:rPr>
      </w:pPr>
    </w:p>
    <w:p w14:paraId="4B2F3F9C" w14:textId="77777777" w:rsidR="00E84D24" w:rsidRPr="00776E35" w:rsidRDefault="00E84D24" w:rsidP="0046677A">
      <w:pPr>
        <w:jc w:val="both"/>
        <w:rPr>
          <w:rFonts w:asciiTheme="minorHAnsi" w:hAnsiTheme="minorHAnsi" w:cstheme="minorHAnsi"/>
          <w:b/>
          <w:lang w:val="en-US"/>
        </w:rPr>
      </w:pPr>
    </w:p>
    <w:p w14:paraId="443BA858" w14:textId="77777777" w:rsidR="00E84D24" w:rsidRPr="00776E35" w:rsidRDefault="00E84D24" w:rsidP="0046677A">
      <w:pPr>
        <w:jc w:val="both"/>
        <w:rPr>
          <w:rFonts w:asciiTheme="minorHAnsi" w:hAnsiTheme="minorHAnsi" w:cstheme="minorHAnsi"/>
          <w:b/>
          <w:lang w:val="en-US"/>
        </w:rPr>
      </w:pPr>
    </w:p>
    <w:p w14:paraId="49656662" w14:textId="77777777" w:rsidR="00E84D24" w:rsidRPr="00776E35" w:rsidRDefault="00E84D24" w:rsidP="0046677A">
      <w:pPr>
        <w:jc w:val="both"/>
        <w:rPr>
          <w:rFonts w:asciiTheme="minorHAnsi" w:hAnsiTheme="minorHAnsi" w:cstheme="minorHAnsi"/>
          <w:b/>
          <w:lang w:val="en-US"/>
        </w:rPr>
      </w:pPr>
    </w:p>
    <w:p w14:paraId="2439BAE0" w14:textId="77777777" w:rsidR="00E84D24" w:rsidRPr="00776E35" w:rsidRDefault="00E84D24" w:rsidP="0046677A">
      <w:pPr>
        <w:jc w:val="both"/>
        <w:rPr>
          <w:rFonts w:asciiTheme="minorHAnsi" w:hAnsiTheme="minorHAnsi" w:cstheme="minorHAnsi"/>
          <w:b/>
          <w:lang w:val="en-US"/>
        </w:rPr>
      </w:pPr>
    </w:p>
    <w:p w14:paraId="32C40C50" w14:textId="77777777" w:rsidR="00E84D24" w:rsidRPr="00776E35" w:rsidRDefault="00E84D24" w:rsidP="0046677A">
      <w:pPr>
        <w:jc w:val="both"/>
        <w:rPr>
          <w:rFonts w:asciiTheme="minorHAnsi" w:hAnsiTheme="minorHAnsi" w:cstheme="minorHAnsi"/>
          <w:b/>
          <w:lang w:val="en-US"/>
        </w:rPr>
      </w:pPr>
    </w:p>
    <w:p w14:paraId="2BD486DB" w14:textId="77777777" w:rsidR="00E84D24" w:rsidRPr="00776E35" w:rsidRDefault="00E84D24" w:rsidP="0046677A">
      <w:pPr>
        <w:jc w:val="both"/>
        <w:rPr>
          <w:rFonts w:asciiTheme="minorHAnsi" w:hAnsiTheme="minorHAnsi" w:cstheme="minorHAnsi"/>
          <w:b/>
          <w:lang w:val="en-US"/>
        </w:rPr>
      </w:pPr>
    </w:p>
    <w:p w14:paraId="0A7F0B26" w14:textId="00251221" w:rsidR="00E84D24" w:rsidRPr="00776E35" w:rsidRDefault="00E84D24" w:rsidP="0046677A">
      <w:pPr>
        <w:jc w:val="both"/>
        <w:rPr>
          <w:rFonts w:asciiTheme="minorHAnsi" w:hAnsiTheme="minorHAnsi" w:cstheme="minorHAnsi"/>
          <w:b/>
          <w:lang w:val="en-US"/>
        </w:rPr>
      </w:pPr>
    </w:p>
    <w:p w14:paraId="293529B2" w14:textId="3ED0514F" w:rsidR="00EE1FCD" w:rsidRPr="00776E35" w:rsidRDefault="00EE1FCD" w:rsidP="0046677A">
      <w:pPr>
        <w:jc w:val="both"/>
        <w:rPr>
          <w:rFonts w:asciiTheme="minorHAnsi" w:hAnsiTheme="minorHAnsi" w:cstheme="minorHAnsi"/>
          <w:b/>
          <w:lang w:val="en-US"/>
        </w:rPr>
      </w:pPr>
    </w:p>
    <w:p w14:paraId="58CC15D2" w14:textId="6D685622" w:rsidR="00EE1FCD" w:rsidRPr="00776E35" w:rsidRDefault="00EE1FCD" w:rsidP="0046677A">
      <w:pPr>
        <w:jc w:val="both"/>
        <w:rPr>
          <w:rFonts w:asciiTheme="minorHAnsi" w:hAnsiTheme="minorHAnsi" w:cstheme="minorHAnsi"/>
          <w:b/>
          <w:lang w:val="en-US"/>
        </w:rPr>
      </w:pPr>
    </w:p>
    <w:p w14:paraId="56BD3895" w14:textId="220A236E" w:rsidR="00EE1FCD" w:rsidRPr="00776E35" w:rsidRDefault="00EE1FCD" w:rsidP="0046677A">
      <w:pPr>
        <w:jc w:val="both"/>
        <w:rPr>
          <w:rFonts w:asciiTheme="minorHAnsi" w:hAnsiTheme="minorHAnsi" w:cstheme="minorHAnsi"/>
          <w:b/>
          <w:lang w:val="en-US"/>
        </w:rPr>
      </w:pPr>
    </w:p>
    <w:p w14:paraId="79FDEF80" w14:textId="6C033B86" w:rsidR="00EE1FCD" w:rsidRPr="00776E35" w:rsidRDefault="00EE1FCD" w:rsidP="0046677A">
      <w:pPr>
        <w:jc w:val="both"/>
        <w:rPr>
          <w:rFonts w:asciiTheme="minorHAnsi" w:hAnsiTheme="minorHAnsi" w:cstheme="minorHAnsi"/>
          <w:b/>
          <w:lang w:val="en-US"/>
        </w:rPr>
      </w:pPr>
    </w:p>
    <w:p w14:paraId="530F71C0" w14:textId="43249D3E" w:rsidR="00EE1FCD" w:rsidRPr="00776E35" w:rsidRDefault="00EE1FCD" w:rsidP="0046677A">
      <w:pPr>
        <w:jc w:val="both"/>
        <w:rPr>
          <w:rFonts w:asciiTheme="minorHAnsi" w:hAnsiTheme="minorHAnsi" w:cstheme="minorHAnsi"/>
          <w:b/>
          <w:lang w:val="en-US"/>
        </w:rPr>
      </w:pPr>
    </w:p>
    <w:p w14:paraId="6EB126D7" w14:textId="72009617" w:rsidR="00EE1FCD" w:rsidRPr="00776E35" w:rsidRDefault="00EE1FCD" w:rsidP="0046677A">
      <w:pPr>
        <w:jc w:val="both"/>
        <w:rPr>
          <w:rFonts w:asciiTheme="minorHAnsi" w:hAnsiTheme="minorHAnsi" w:cstheme="minorHAnsi"/>
          <w:b/>
          <w:lang w:val="en-US"/>
        </w:rPr>
      </w:pPr>
    </w:p>
    <w:p w14:paraId="1B8AF043" w14:textId="2845B1D7" w:rsidR="00EE1FCD" w:rsidRPr="00776E35" w:rsidRDefault="00EE1FCD" w:rsidP="0046677A">
      <w:pPr>
        <w:jc w:val="both"/>
        <w:rPr>
          <w:rFonts w:asciiTheme="minorHAnsi" w:hAnsiTheme="minorHAnsi" w:cstheme="minorHAnsi"/>
          <w:b/>
          <w:lang w:val="en-US"/>
        </w:rPr>
      </w:pPr>
    </w:p>
    <w:p w14:paraId="14C443C0" w14:textId="0354CAEB" w:rsidR="00EE1FCD" w:rsidRPr="00776E35" w:rsidRDefault="00EE1FCD" w:rsidP="0046677A">
      <w:pPr>
        <w:jc w:val="both"/>
        <w:rPr>
          <w:rFonts w:asciiTheme="minorHAnsi" w:hAnsiTheme="minorHAnsi" w:cstheme="minorHAnsi"/>
          <w:b/>
          <w:lang w:val="en-US"/>
        </w:rPr>
      </w:pPr>
    </w:p>
    <w:p w14:paraId="66F95B28" w14:textId="54956998" w:rsidR="00EE1FCD" w:rsidRPr="00776E35" w:rsidRDefault="00EE1FCD" w:rsidP="0046677A">
      <w:pPr>
        <w:jc w:val="both"/>
        <w:rPr>
          <w:rFonts w:asciiTheme="minorHAnsi" w:hAnsiTheme="minorHAnsi" w:cstheme="minorHAnsi"/>
          <w:b/>
          <w:lang w:val="en-US"/>
        </w:rPr>
      </w:pPr>
    </w:p>
    <w:p w14:paraId="0300C6F6" w14:textId="4BD7F605" w:rsidR="00EE1FCD" w:rsidRPr="00776E35" w:rsidRDefault="00EE1FCD" w:rsidP="0046677A">
      <w:pPr>
        <w:jc w:val="both"/>
        <w:rPr>
          <w:rFonts w:asciiTheme="minorHAnsi" w:hAnsiTheme="minorHAnsi" w:cstheme="minorHAnsi"/>
          <w:b/>
          <w:lang w:val="en-US"/>
        </w:rPr>
      </w:pPr>
    </w:p>
    <w:p w14:paraId="3705EEAA" w14:textId="77777777" w:rsidR="00EE1FCD" w:rsidRPr="00776E35" w:rsidRDefault="00EE1FCD" w:rsidP="0046677A">
      <w:pPr>
        <w:jc w:val="both"/>
        <w:rPr>
          <w:rFonts w:asciiTheme="minorHAnsi" w:hAnsiTheme="minorHAnsi" w:cstheme="minorHAnsi"/>
          <w:b/>
          <w:lang w:val="en-US"/>
        </w:rPr>
      </w:pPr>
    </w:p>
    <w:p w14:paraId="4BDCB01E" w14:textId="77777777" w:rsidR="00D03B0D" w:rsidRPr="00776E35" w:rsidRDefault="00D03B0D" w:rsidP="009A733C">
      <w:pPr>
        <w:jc w:val="both"/>
        <w:rPr>
          <w:rFonts w:asciiTheme="minorHAnsi" w:hAnsiTheme="minorHAnsi" w:cstheme="minorHAnsi"/>
          <w:b/>
          <w:lang w:val="en-US"/>
        </w:rPr>
      </w:pPr>
    </w:p>
    <w:p w14:paraId="57771ECD" w14:textId="197C2D25" w:rsidR="009A733C" w:rsidRPr="00776E35" w:rsidRDefault="00D74720" w:rsidP="009A733C">
      <w:pPr>
        <w:jc w:val="both"/>
        <w:rPr>
          <w:rFonts w:asciiTheme="minorHAnsi" w:hAnsiTheme="minorHAnsi" w:cstheme="minorHAnsi"/>
          <w:b/>
          <w:bCs/>
          <w:color w:val="0D0D0D"/>
          <w:shd w:val="clear" w:color="auto" w:fill="FFFFFF"/>
          <w:lang w:val="en-US"/>
        </w:rPr>
      </w:pPr>
      <w:r w:rsidRPr="00776E35">
        <w:rPr>
          <w:rFonts w:asciiTheme="minorHAnsi" w:hAnsiTheme="minorHAnsi" w:cstheme="minorHAnsi"/>
          <w:b/>
          <w:bCs/>
          <w:color w:val="0D0D0D"/>
          <w:shd w:val="clear" w:color="auto" w:fill="FFFFFF"/>
          <w:lang w:val="en-US"/>
        </w:rPr>
        <w:lastRenderedPageBreak/>
        <w:t>Discussion</w:t>
      </w:r>
    </w:p>
    <w:p w14:paraId="5AF19C97" w14:textId="11F74DFA" w:rsidR="009A733C" w:rsidRPr="00776E35" w:rsidRDefault="009A733C" w:rsidP="009A733C">
      <w:pPr>
        <w:jc w:val="both"/>
        <w:rPr>
          <w:rFonts w:asciiTheme="minorHAnsi" w:hAnsiTheme="minorHAnsi" w:cstheme="minorHAnsi"/>
          <w:b/>
          <w:bCs/>
          <w:color w:val="0D0D0D"/>
          <w:shd w:val="clear" w:color="auto" w:fill="FFFFFF"/>
          <w:lang w:val="en-US"/>
        </w:rPr>
      </w:pPr>
      <w:r w:rsidRPr="00776E35">
        <w:rPr>
          <w:rFonts w:asciiTheme="minorHAnsi" w:hAnsiTheme="minorHAnsi" w:cstheme="minorHAnsi"/>
          <w:lang w:val="en-US"/>
        </w:rPr>
        <w:t>To the best of our knowledge, this study represents the most comprehensive analysis of CPAM types 1–3 to date, integrating morphological, immunohistochemical, and molecular data. Our immunohistochemical analyses aimed to delineate protein expression profiles across different pulmonary regions (central vs. peripheral), while NGS was employed to identify potential molecular drivers. Notably, we sought to validate prior findings suggesting that KRAS mutations are not restricted to mucinous cell clusters (MCCs) but may also be present in surrounding non-mucinous epithelium.</w:t>
      </w:r>
    </w:p>
    <w:p w14:paraId="419A3F57" w14:textId="77777777" w:rsidR="00320B35" w:rsidRPr="00776E35" w:rsidRDefault="00320B35" w:rsidP="0046677A">
      <w:pPr>
        <w:jc w:val="both"/>
        <w:rPr>
          <w:rFonts w:asciiTheme="minorHAnsi" w:hAnsiTheme="minorHAnsi" w:cstheme="minorHAnsi"/>
          <w:b/>
          <w:lang w:val="en-US"/>
        </w:rPr>
      </w:pPr>
    </w:p>
    <w:p w14:paraId="1EA75F1D" w14:textId="77777777" w:rsidR="00B6216F" w:rsidRPr="00776E35" w:rsidRDefault="007C3988" w:rsidP="00B6216F">
      <w:pPr>
        <w:jc w:val="both"/>
        <w:rPr>
          <w:rFonts w:asciiTheme="minorHAnsi" w:hAnsiTheme="minorHAnsi" w:cstheme="minorHAnsi"/>
          <w:color w:val="000000"/>
          <w:lang w:val="en-US"/>
        </w:rPr>
      </w:pPr>
      <w:r w:rsidRPr="00776E35">
        <w:rPr>
          <w:rFonts w:asciiTheme="minorHAnsi" w:hAnsiTheme="minorHAnsi" w:cstheme="minorHAnsi"/>
          <w:b/>
          <w:lang w:val="en-US"/>
        </w:rPr>
        <w:t>Conventional morphology and immunohistochemistry</w:t>
      </w:r>
    </w:p>
    <w:p w14:paraId="1DF81352" w14:textId="33DF7564" w:rsidR="00747B06" w:rsidRPr="00776E35" w:rsidRDefault="00747B06" w:rsidP="00B6216F">
      <w:pPr>
        <w:jc w:val="both"/>
        <w:rPr>
          <w:rFonts w:asciiTheme="minorHAnsi" w:hAnsiTheme="minorHAnsi" w:cstheme="minorHAnsi"/>
          <w:color w:val="000000"/>
          <w:lang w:val="en-US"/>
        </w:rPr>
      </w:pPr>
      <w:r w:rsidRPr="00776E35">
        <w:rPr>
          <w:rFonts w:asciiTheme="minorHAnsi" w:hAnsiTheme="minorHAnsi" w:cstheme="minorHAnsi"/>
          <w:lang w:val="en-US"/>
        </w:rPr>
        <w:t xml:space="preserve">Type 1 CPAM is widely regarded as the most prevalent subtype, comprising 60–70% of cases, followed by type 2 (15–20%) and type 3 (5–10%) [6, 14, 17, 25, 26]. Our findings (50% type 1, 22% type 2, 6% type 3) align with this distribution, though variations have been reported [12, 27] with some studies identifying type 2 as the most frequent subtype [8, 9, 28]. Such discrepancies may be attributed to enhanced prenatal detection of asymptomatic lesions [9]. </w:t>
      </w:r>
    </w:p>
    <w:p w14:paraId="641A1D51" w14:textId="77777777" w:rsidR="00E34CDB" w:rsidRPr="00776E35" w:rsidRDefault="00747B06" w:rsidP="00747B06">
      <w:pPr>
        <w:spacing w:before="100" w:beforeAutospacing="1" w:after="100" w:afterAutospacing="1"/>
        <w:jc w:val="both"/>
        <w:rPr>
          <w:rFonts w:asciiTheme="minorHAnsi" w:hAnsiTheme="minorHAnsi" w:cstheme="minorHAnsi"/>
          <w:lang w:val="en-US"/>
        </w:rPr>
      </w:pPr>
      <w:r w:rsidRPr="00776E35">
        <w:rPr>
          <w:rFonts w:asciiTheme="minorHAnsi" w:hAnsiTheme="minorHAnsi" w:cstheme="minorHAnsi"/>
          <w:lang w:val="en-US"/>
        </w:rPr>
        <w:t>Stocker’s original 1977 classification [5] was expanded in 2002 to include five subtypes, primarily based on cyst size and morphology [6]. Conventionally, type 1 lesions are characterized by cysts &gt;2 cm, whereas type 2 lesions contain smaller cysts (≤2 cm), and type 3 lesions exhibit sponge-like microcystic areas [1, 5]. However, emerging evidence suggests that cyst size alone may not reliably predict histological subtypes in up to 18% of cases [9, 18, 23], a finding corroborated and even exceeded in our study (</w:t>
      </w:r>
      <w:r w:rsidRPr="00776E35">
        <w:rPr>
          <w:rFonts w:asciiTheme="minorHAnsi" w:hAnsiTheme="minorHAnsi" w:cstheme="minorHAnsi"/>
          <w:b/>
          <w:lang w:val="en-US"/>
        </w:rPr>
        <w:t>Table 2</w:t>
      </w:r>
      <w:r w:rsidRPr="00776E35">
        <w:rPr>
          <w:rFonts w:asciiTheme="minorHAnsi" w:hAnsiTheme="minorHAnsi" w:cstheme="minorHAnsi"/>
          <w:lang w:val="en-US"/>
        </w:rPr>
        <w:t>). This may be partially explained by the fact that 36% of the cysts in our cohort measured near the 2 cm threshold (</w:t>
      </w:r>
      <w:r w:rsidRPr="00776E35">
        <w:rPr>
          <w:rFonts w:asciiTheme="minorHAnsi" w:hAnsiTheme="minorHAnsi" w:cstheme="minorHAnsi"/>
          <w:b/>
          <w:lang w:val="en-US"/>
        </w:rPr>
        <w:t>Supplementary Table 1</w:t>
      </w:r>
      <w:r w:rsidRPr="00776E35">
        <w:rPr>
          <w:rFonts w:asciiTheme="minorHAnsi" w:hAnsiTheme="minorHAnsi" w:cstheme="minorHAnsi"/>
          <w:lang w:val="en-US"/>
        </w:rPr>
        <w:t xml:space="preserve">). Previous studies [9, 12] have emphasized that cyst size may be influenced by factors such as inflation and infection, leading to proposals for standardized histopathological assessment protocols </w:t>
      </w:r>
      <w:r w:rsidRPr="00776E35">
        <w:rPr>
          <w:rFonts w:asciiTheme="minorHAnsi" w:hAnsiTheme="minorHAnsi" w:cstheme="minorHAnsi"/>
          <w:color w:val="000000"/>
          <w:lang w:val="en-US"/>
        </w:rPr>
        <w:t xml:space="preserve">(see supplementary data in </w:t>
      </w:r>
      <w:r w:rsidRPr="00776E35">
        <w:rPr>
          <w:rFonts w:asciiTheme="minorHAnsi" w:hAnsiTheme="minorHAnsi" w:cstheme="minorHAnsi"/>
          <w:color w:val="000000"/>
          <w:lang w:val="en-US"/>
        </w:rPr>
        <w:fldChar w:fldCharType="begin">
          <w:fldData xml:space="preserve">PEVuZE5vdGU+PENpdGU+PEF1dGhvcj5IZXJtZWxpam48L0F1dGhvcj48WWVhcj4yMDIwPC9ZZWFy
PjxSZWNOdW0+OTwvUmVjTnVtPjxEaXNwbGF5VGV4dD5bMTJdPC9EaXNwbGF5VGV4dD48cmVjb3Jk
PjxyZWMtbnVtYmVyPjk8L3JlYy1udW1iZXI+PGZvcmVpZ24ta2V5cz48a2V5IGFwcD0iRU4iIGRi
LWlkPSJ4cGE1Mndzd2QweGRmamV2d3M4NWVkc3hkMDJyenJ0d2Y1YWEiIHRpbWVzdGFtcD0iMTYz
MTQ2NzgxNCI+OTwva2V5PjwvZm9yZWlnbi1rZXlzPjxyZWYtdHlwZSBuYW1lPSJKb3VybmFsIEFy
dGljbGUiPjE3PC9yZWYtdHlwZT48Y29udHJpYnV0b3JzPjxhdXRob3JzPjxhdXRob3I+SGVybWVs
aWpuLCBTLiBNLjwvYXV0aG9yPjxhdXRob3I+V29sZiwgSi4gTC48L2F1dGhvcj48YXV0aG9yPkRv
cmluZSBkZW4gVG9vbSwgVC48L2F1dGhvcj48YXV0aG9yPldpam5lbiwgUi4gTS4gSC48L2F1dGhv
cj48YXV0aG9yPlJvdHRpZXIsIFIuIEouPC9hdXRob3I+PGF1dGhvcj5TY2huYXRlciwgSi4gTS48
L2F1dGhvcj48YXV0aG9yPnZvbiBkZXIgVGjDvHNlbiwgSi4gSC48L2F1dGhvcj48L2F1dGhvcnM+
PC9jb250cmlidXRvcnM+PGF1dGgtYWRkcmVzcz5EZXBhcnRtZW50IG9mIFBlZGlhdHJpYyBTdXJn
ZXJ5LCBFcmFzbXVzIFVuaXZlcnNpdHkgTWVkaWNhbCBDZW50ZXIgLSBTb3BoaWEgQ2hpbGRyZW4m
YXBvcztzIEhvc3BpdGFsLCBSb3R0ZXJkYW0sIDMwMTUgR0QsIHRoZSBOZXRoZXJsYW5kcy4mI3hE
O0RlcGFydG1lbnQgb2YgUGF0aG9sb2d5LCBFcmFzbXVzIFVuaXZlcnNpdHkgTWVkaWNhbCBDZW50
ZXIsIFJvdHRlcmRhbSwgMzAxNSBHRCwgdGhlIE5ldGhlcmxhbmRzLiYjeEQ7RGVwYXJ0bWVudCBv
ZiBQYXRob2xvZ3ksIEVyYXNtdXMgVW5pdmVyc2l0eSBNZWRpY2FsIENlbnRlciwgUm90dGVyZGFt
LCAzMDE1IEdELCB0aGUgTmV0aGVybGFuZHMuIEVsZWN0cm9uaWMgYWRkcmVzczogai52b25kZXJ0
aHVzZW5AZXJhc211c21jLm5sLjwvYXV0aC1hZGRyZXNzPjx0aXRsZXM+PHRpdGxlPkVhcmx5IEtS
QVMgb25jb2dlbmljIGRyaXZlciBtdXRhdGlvbnMgaW4gbm9ubXVjaW5vdXMgdGlzc3VlIG9mIGNv
bmdlbml0YWwgcHVsbW9uYXJ5IGFpcndheSBtYWxmb3JtYXRpb25zIGFzIGFuIGluZGljYXRvciBv
ZiBwb3RlbnRpYWwgbWFsaWduYW50IGJlaGF2aW9yPC90aXRsZT48c2Vjb25kYXJ5LXRpdGxlPkh1
bSBQYXRob2w8L3NlY29uZGFyeS10aXRsZT48L3RpdGxlcz48cGVyaW9kaWNhbD48ZnVsbC10aXRs
ZT5IdW0gUGF0aG9sPC9mdWxsLXRpdGxlPjwvcGVyaW9kaWNhbD48cGFnZXM+OTUtMTA2PC9wYWdl
cz48dm9sdW1lPjEwMzwvdm9sdW1lPjxlZGl0aW9uPjIwMjAvMDcvMTk8L2VkaXRpb24+PGtleXdv
cmRzPjxrZXl3b3JkPkFkZW5vY2FyY2lub21hLCBNdWNpbm91cy9ldGlvbG9neTwva2V5d29yZD48
a2V5d29yZD5BZG9sZXNjZW50PC9rZXl3b3JkPjxrZXl3b3JkPkFkdWx0PC9rZXl3b3JkPjxrZXl3
b3JkPkJpb21hcmtlcnMsIFR1bW9yLyphbmFseXNpczwva2V5d29yZD48a2V5d29yZD5DZWxsIFRy
YW5zZm9ybWF0aW9uLCBOZW9wbGFzdGljLypnZW5ldGljczwva2V5d29yZD48a2V5d29yZD5DaGls
ZDwva2V5d29yZD48a2V5d29yZD5DaGlsZCwgUHJlc2Nob29sPC9rZXl3b3JkPjxrZXl3b3JkPkN5
c3RpYyBBZGVub21hdG9pZCBNYWxmb3JtYXRpb24gb2YgTHVuZywgQ29uZ2VuaXRhbC8qZ2VuZXRp
Y3MvKnBhdGhvbG9neTwva2V5d29yZD48a2V5d29yZD5GZW1hbGU8L2tleXdvcmQ+PGtleXdvcmQ+
SHVtYW5zPC9rZXl3b3JkPjxrZXl3b3JkPkluZmFudDwva2V5d29yZD48a2V5d29yZD5JbmZhbnQs
IE5ld2Jvcm48L2tleXdvcmQ+PGtleXdvcmQ+THVuZyBOZW9wbGFzbXMvZXRpb2xvZ3k8L2tleXdv
cmQ+PGtleXdvcmQ+TWFsZTwva2V5d29yZD48a2V5d29yZD5NaWRkbGUgQWdlZDwva2V5d29yZD48
a2V5d29yZD5NdXRhdGlvbjwva2V5d29yZD48a2V5d29yZD5QcmVjYW5jZXJvdXMgQ29uZGl0aW9u
cy9nZW5ldGljcy9wYXRob2xvZ3k8L2tleXdvcmQ+PGtleXdvcmQ+UHJvdG8tT25jb2dlbmUgUHJv
dGVpbnMgcDIxKHJhcykvKmdlbmV0aWNzPC9rZXl3b3JkPjxrZXl3b3JkPllvdW5nIEFkdWx0PC9r
ZXl3b3JkPjxrZXl3b3JkPipBZGVub2NhcmNpbm9tYTwva2V5d29yZD48a2V5d29yZD4qQ2VsbCB0
cmFuc2Zvcm1hdGlvbjwva2V5d29yZD48a2V5d29yZD4qQ29uZ2VuaXRhbDwva2V5d29yZD48a2V5
d29yZD4qQ3lzdGljIGFkZW5vbWF0b2lkIG1hbGZvcm1hdGlvbiBvZiBsdW5nPC9rZXl3b3JkPjxr
ZXl3b3JkPipJbW11bm9oaXN0b2NoZW1pc3RyeTwva2V5d29yZD48a2V5d29yZD4qTXVjaW5vdXM8
L2tleXdvcmQ+PGtleXdvcmQ+Kk5lb3BsYXN0aWM8L2tleXdvcmQ+PGtleXdvcmQ+Kk5leHQtZ2Vu
ZXJhdGlvbjwva2V5d29yZD48a2V5d29yZD4qU2VxdWVuY2luZzwva2V5d29yZD48L2tleXdvcmRz
PjxkYXRlcz48eWVhcj4yMDIwPC95ZWFyPjxwdWItZGF0ZXM+PGRhdGU+U2VwPC9kYXRlPjwvcHVi
LWRhdGVzPjwvZGF0ZXM+PGlzYm4+MDA0Ni04MTc3PC9pc2JuPjxhY2Nlc3Npb24tbnVtPjMyNjgx
OTQzPC9hY2Nlc3Npb24tbnVtPjx1cmxzPjwvdXJscz48ZWxlY3Ryb25pYy1yZXNvdXJjZS1udW0+
MTAuMTAxNi9qLmh1bXBhdGguMjAyMC4wNy4wMTU8L2VsZWN0cm9uaWMtcmVzb3VyY2UtbnVtPjxy
ZW1vdGUtZGF0YWJhc2UtcHJvdmlkZXI+TkxNPC9yZW1vdGUtZGF0YWJhc2UtcHJvdmlkZXI+PGxh
bmd1YWdlPmVuZzwvbGFuZ3VhZ2U+PC9yZWNvcmQ+PC9DaXRlPjwvRW5kTm90ZT4A
</w:fldData>
        </w:fldChar>
      </w:r>
      <w:r w:rsidRPr="00776E35">
        <w:rPr>
          <w:rFonts w:asciiTheme="minorHAnsi" w:hAnsiTheme="minorHAnsi" w:cstheme="minorHAnsi"/>
          <w:color w:val="000000"/>
          <w:lang w:val="en-US"/>
        </w:rPr>
        <w:instrText xml:space="preserve"> ADDIN EN.CITE </w:instrText>
      </w:r>
      <w:r w:rsidRPr="00776E35">
        <w:rPr>
          <w:rFonts w:asciiTheme="minorHAnsi" w:hAnsiTheme="minorHAnsi" w:cstheme="minorHAnsi"/>
          <w:color w:val="000000"/>
          <w:lang w:val="en-US"/>
        </w:rPr>
        <w:fldChar w:fldCharType="begin">
          <w:fldData xml:space="preserve">PEVuZE5vdGU+PENpdGU+PEF1dGhvcj5IZXJtZWxpam48L0F1dGhvcj48WWVhcj4yMDIwPC9ZZWFy
PjxSZWNOdW0+OTwvUmVjTnVtPjxEaXNwbGF5VGV4dD5bMTJdPC9EaXNwbGF5VGV4dD48cmVjb3Jk
PjxyZWMtbnVtYmVyPjk8L3JlYy1udW1iZXI+PGZvcmVpZ24ta2V5cz48a2V5IGFwcD0iRU4iIGRi
LWlkPSJ4cGE1Mndzd2QweGRmamV2d3M4NWVkc3hkMDJyenJ0d2Y1YWEiIHRpbWVzdGFtcD0iMTYz
MTQ2NzgxNCI+OTwva2V5PjwvZm9yZWlnbi1rZXlzPjxyZWYtdHlwZSBuYW1lPSJKb3VybmFsIEFy
dGljbGUiPjE3PC9yZWYtdHlwZT48Y29udHJpYnV0b3JzPjxhdXRob3JzPjxhdXRob3I+SGVybWVs
aWpuLCBTLiBNLjwvYXV0aG9yPjxhdXRob3I+V29sZiwgSi4gTC48L2F1dGhvcj48YXV0aG9yPkRv
cmluZSBkZW4gVG9vbSwgVC48L2F1dGhvcj48YXV0aG9yPldpam5lbiwgUi4gTS4gSC48L2F1dGhv
cj48YXV0aG9yPlJvdHRpZXIsIFIuIEouPC9hdXRob3I+PGF1dGhvcj5TY2huYXRlciwgSi4gTS48
L2F1dGhvcj48YXV0aG9yPnZvbiBkZXIgVGjDvHNlbiwgSi4gSC48L2F1dGhvcj48L2F1dGhvcnM+
PC9jb250cmlidXRvcnM+PGF1dGgtYWRkcmVzcz5EZXBhcnRtZW50IG9mIFBlZGlhdHJpYyBTdXJn
ZXJ5LCBFcmFzbXVzIFVuaXZlcnNpdHkgTWVkaWNhbCBDZW50ZXIgLSBTb3BoaWEgQ2hpbGRyZW4m
YXBvcztzIEhvc3BpdGFsLCBSb3R0ZXJkYW0sIDMwMTUgR0QsIHRoZSBOZXRoZXJsYW5kcy4mI3hE
O0RlcGFydG1lbnQgb2YgUGF0aG9sb2d5LCBFcmFzbXVzIFVuaXZlcnNpdHkgTWVkaWNhbCBDZW50
ZXIsIFJvdHRlcmRhbSwgMzAxNSBHRCwgdGhlIE5ldGhlcmxhbmRzLiYjeEQ7RGVwYXJ0bWVudCBv
ZiBQYXRob2xvZ3ksIEVyYXNtdXMgVW5pdmVyc2l0eSBNZWRpY2FsIENlbnRlciwgUm90dGVyZGFt
LCAzMDE1IEdELCB0aGUgTmV0aGVybGFuZHMuIEVsZWN0cm9uaWMgYWRkcmVzczogai52b25kZXJ0
aHVzZW5AZXJhc211c21jLm5sLjwvYXV0aC1hZGRyZXNzPjx0aXRsZXM+PHRpdGxlPkVhcmx5IEtS
QVMgb25jb2dlbmljIGRyaXZlciBtdXRhdGlvbnMgaW4gbm9ubXVjaW5vdXMgdGlzc3VlIG9mIGNv
bmdlbml0YWwgcHVsbW9uYXJ5IGFpcndheSBtYWxmb3JtYXRpb25zIGFzIGFuIGluZGljYXRvciBv
ZiBwb3RlbnRpYWwgbWFsaWduYW50IGJlaGF2aW9yPC90aXRsZT48c2Vjb25kYXJ5LXRpdGxlPkh1
bSBQYXRob2w8L3NlY29uZGFyeS10aXRsZT48L3RpdGxlcz48cGVyaW9kaWNhbD48ZnVsbC10aXRs
ZT5IdW0gUGF0aG9sPC9mdWxsLXRpdGxlPjwvcGVyaW9kaWNhbD48cGFnZXM+OTUtMTA2PC9wYWdl
cz48dm9sdW1lPjEwMzwvdm9sdW1lPjxlZGl0aW9uPjIwMjAvMDcvMTk8L2VkaXRpb24+PGtleXdv
cmRzPjxrZXl3b3JkPkFkZW5vY2FyY2lub21hLCBNdWNpbm91cy9ldGlvbG9neTwva2V5d29yZD48
a2V5d29yZD5BZG9sZXNjZW50PC9rZXl3b3JkPjxrZXl3b3JkPkFkdWx0PC9rZXl3b3JkPjxrZXl3
b3JkPkJpb21hcmtlcnMsIFR1bW9yLyphbmFseXNpczwva2V5d29yZD48a2V5d29yZD5DZWxsIFRy
YW5zZm9ybWF0aW9uLCBOZW9wbGFzdGljLypnZW5ldGljczwva2V5d29yZD48a2V5d29yZD5DaGls
ZDwva2V5d29yZD48a2V5d29yZD5DaGlsZCwgUHJlc2Nob29sPC9rZXl3b3JkPjxrZXl3b3JkPkN5
c3RpYyBBZGVub21hdG9pZCBNYWxmb3JtYXRpb24gb2YgTHVuZywgQ29uZ2VuaXRhbC8qZ2VuZXRp
Y3MvKnBhdGhvbG9neTwva2V5d29yZD48a2V5d29yZD5GZW1hbGU8L2tleXdvcmQ+PGtleXdvcmQ+
SHVtYW5zPC9rZXl3b3JkPjxrZXl3b3JkPkluZmFudDwva2V5d29yZD48a2V5d29yZD5JbmZhbnQs
IE5ld2Jvcm48L2tleXdvcmQ+PGtleXdvcmQ+THVuZyBOZW9wbGFzbXMvZXRpb2xvZ3k8L2tleXdv
cmQ+PGtleXdvcmQ+TWFsZTwva2V5d29yZD48a2V5d29yZD5NaWRkbGUgQWdlZDwva2V5d29yZD48
a2V5d29yZD5NdXRhdGlvbjwva2V5d29yZD48a2V5d29yZD5QcmVjYW5jZXJvdXMgQ29uZGl0aW9u
cy9nZW5ldGljcy9wYXRob2xvZ3k8L2tleXdvcmQ+PGtleXdvcmQ+UHJvdG8tT25jb2dlbmUgUHJv
dGVpbnMgcDIxKHJhcykvKmdlbmV0aWNzPC9rZXl3b3JkPjxrZXl3b3JkPllvdW5nIEFkdWx0PC9r
ZXl3b3JkPjxrZXl3b3JkPipBZGVub2NhcmNpbm9tYTwva2V5d29yZD48a2V5d29yZD4qQ2VsbCB0
cmFuc2Zvcm1hdGlvbjwva2V5d29yZD48a2V5d29yZD4qQ29uZ2VuaXRhbDwva2V5d29yZD48a2V5
d29yZD4qQ3lzdGljIGFkZW5vbWF0b2lkIG1hbGZvcm1hdGlvbiBvZiBsdW5nPC9rZXl3b3JkPjxr
ZXl3b3JkPipJbW11bm9oaXN0b2NoZW1pc3RyeTwva2V5d29yZD48a2V5d29yZD4qTXVjaW5vdXM8
L2tleXdvcmQ+PGtleXdvcmQ+Kk5lb3BsYXN0aWM8L2tleXdvcmQ+PGtleXdvcmQ+Kk5leHQtZ2Vu
ZXJhdGlvbjwva2V5d29yZD48a2V5d29yZD4qU2VxdWVuY2luZzwva2V5d29yZD48L2tleXdvcmRz
PjxkYXRlcz48eWVhcj4yMDIwPC95ZWFyPjxwdWItZGF0ZXM+PGRhdGU+U2VwPC9kYXRlPjwvcHVi
LWRhdGVzPjwvZGF0ZXM+PGlzYm4+MDA0Ni04MTc3PC9pc2JuPjxhY2Nlc3Npb24tbnVtPjMyNjgx
OTQzPC9hY2Nlc3Npb24tbnVtPjx1cmxzPjwvdXJscz48ZWxlY3Ryb25pYy1yZXNvdXJjZS1udW0+
MTAuMTAxNi9qLmh1bXBhdGguMjAyMC4wNy4wMTU8L2VsZWN0cm9uaWMtcmVzb3VyY2UtbnVtPjxy
ZW1vdGUtZGF0YWJhc2UtcHJvdmlkZXI+TkxNPC9yZW1vdGUtZGF0YWJhc2UtcHJvdmlkZXI+PGxh
bmd1YWdlPmVuZzwvbGFuZ3VhZ2U+PC9yZWNvcmQ+PC9DaXRlPjwvRW5kTm90ZT4A
</w:fldData>
        </w:fldChar>
      </w:r>
      <w:r w:rsidRPr="00776E35">
        <w:rPr>
          <w:rFonts w:asciiTheme="minorHAnsi" w:hAnsiTheme="minorHAnsi" w:cstheme="minorHAnsi"/>
          <w:color w:val="000000"/>
          <w:lang w:val="en-US"/>
        </w:rPr>
        <w:instrText xml:space="preserve"> ADDIN EN.CITE.DATA </w:instrText>
      </w:r>
      <w:r w:rsidRPr="00776E35">
        <w:rPr>
          <w:rFonts w:asciiTheme="minorHAnsi" w:hAnsiTheme="minorHAnsi" w:cstheme="minorHAnsi"/>
          <w:color w:val="000000"/>
          <w:lang w:val="en-US"/>
        </w:rPr>
      </w:r>
      <w:r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r>
      <w:r w:rsidRPr="00776E35">
        <w:rPr>
          <w:rFonts w:asciiTheme="minorHAnsi" w:hAnsiTheme="minorHAnsi" w:cstheme="minorHAnsi"/>
          <w:color w:val="000000"/>
          <w:lang w:val="en-US"/>
        </w:rPr>
        <w:fldChar w:fldCharType="separate"/>
      </w:r>
      <w:r w:rsidRPr="00776E35">
        <w:rPr>
          <w:rFonts w:asciiTheme="minorHAnsi" w:hAnsiTheme="minorHAnsi" w:cstheme="minorHAnsi"/>
          <w:noProof/>
          <w:color w:val="000000"/>
          <w:lang w:val="en-US"/>
        </w:rPr>
        <w:t>[12]</w:t>
      </w:r>
      <w:r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w:t>
      </w:r>
    </w:p>
    <w:p w14:paraId="280B527E" w14:textId="1B27E21C" w:rsidR="00747B06" w:rsidRPr="00776E35" w:rsidRDefault="00747B06" w:rsidP="00747B06">
      <w:pPr>
        <w:spacing w:before="100" w:beforeAutospacing="1" w:after="100" w:afterAutospacing="1"/>
        <w:jc w:val="both"/>
        <w:rPr>
          <w:rFonts w:asciiTheme="minorHAnsi" w:hAnsiTheme="minorHAnsi" w:cstheme="minorHAnsi"/>
          <w:lang w:val="en-US"/>
        </w:rPr>
      </w:pPr>
      <w:r w:rsidRPr="00776E35">
        <w:rPr>
          <w:rFonts w:asciiTheme="minorHAnsi" w:hAnsiTheme="minorHAnsi" w:cstheme="minorHAnsi"/>
          <w:lang w:val="en-US"/>
        </w:rPr>
        <w:t>Beyond classical CPAM subtypes, hybrid lesions (CPAM with sequestration) [28] and mixed CPAM types have increasingly been recognized. The</w:t>
      </w:r>
      <w:r w:rsidR="00E34CDB" w:rsidRPr="00776E35">
        <w:rPr>
          <w:rFonts w:asciiTheme="minorHAnsi" w:hAnsiTheme="minorHAnsi" w:cstheme="minorHAnsi"/>
          <w:lang w:val="en-US"/>
        </w:rPr>
        <w:t xml:space="preserve"> latter</w:t>
      </w:r>
      <w:r w:rsidR="00E34CDB" w:rsidRPr="00776E35">
        <w:rPr>
          <w:rFonts w:asciiTheme="minorHAnsi" w:hAnsiTheme="minorHAnsi" w:cstheme="minorHAnsi"/>
          <w:color w:val="000000"/>
          <w:lang w:val="en-US"/>
        </w:rPr>
        <w:t xml:space="preserve"> may occasionally show overlapping features of type 1+3 </w:t>
      </w:r>
      <w:r w:rsidR="00E34CDB" w:rsidRPr="00776E35">
        <w:rPr>
          <w:rFonts w:asciiTheme="minorHAnsi" w:hAnsiTheme="minorHAnsi" w:cstheme="minorHAnsi"/>
          <w:color w:val="000000"/>
          <w:lang w:val="en-US"/>
        </w:rPr>
        <w:fldChar w:fldCharType="begin">
          <w:fldData xml:space="preserve">PEVuZE5vdGU+PENpdGU+PEF1dGhvcj5OZWxzb248L0F1dGhvcj48WWVhcj4yMDIyPC9ZZWFyPjxS
ZWNOdW0+MTE5PC9SZWNOdW0+PERpc3BsYXlUZXh0PlsyM108L0Rpc3BsYXlUZXh0PjxyZWNvcmQ+
PHJlYy1udW1iZXI+MTE5PC9yZWMtbnVtYmVyPjxmb3JlaWduLWtleXM+PGtleSBhcHA9IkVOIiBk
Yi1pZD0ieHBhNTJ3c3dkMHhkZmpldndzODVlZHN4ZDAycnpydHdmNWFhIiB0aW1lc3RhbXA9IjE3
MDAwNTA1NjEiPjExOTwva2V5PjwvZm9yZWlnbi1rZXlzPjxyZWYtdHlwZSBuYW1lPSJKb3VybmFs
IEFydGljbGUiPjE3PC9yZWYtdHlwZT48Y29udHJpYnV0b3JzPjxhdXRob3JzPjxhdXRob3I+TmVs
c29uLCBOLiBELjwvYXV0aG9yPjxhdXRob3I+WHUsIEYuPC9hdXRob3I+PGF1dGhvcj5DaGFuZHJh
c2VrYXJhbiwgUC48L2F1dGhvcj48YXV0aG9yPkxpdHpreSwgTC4gQS48L2F1dGhvcj48YXV0aG9y
PlBlcmFudGVhdSwgVy4gSC48L2F1dGhvcj48YXV0aG9yPkZyYW5rLCBELiBCLjwvYXV0aG9yPjxh
dXRob3I+TGksIE0uPC9hdXRob3I+PGF1dGhvcj5Qb2dvcmlsZXIsIEouPC9hdXRob3I+PC9hdXRo
b3JzPjwvY29udHJpYnV0b3JzPjxhdXRoLWFkZHJlc3M+RGVwYXJ0bWVudCBvZiBQYXRob2xvZ3kg
YW5kIExhYm9yYXRvcnkgTWVkaWNpbmUsIFRoZSBDaGlsZHJlbiZhcG9zO3MgSG9zcGl0YWwgb2Yg
UGhpbGFkZWxwaGlhLCBQZXJlbG1hbiBTY2hvb2wgb2YgTWVkaWNpbmUgYXQgdGhlIFVuaXZlcnNp
dHkgb2YgUGVubnN5bHZhbmlhLCBQaGlsYWRlbHBoaWEsIFBBLCBVU0EuJiN4RDtEZXBhcnRtZW50
IG9mIFBhdGhvbG9neSBhbmQgTGFib3JhdG9yeSBNZWRpY2luZSwgSG9zcGl0YWwgb2YgdGhlIFVu
aXZlcnNpdHkgb2YgUGVubnN5bHZhbmlhLCBQZXJlbG1hbiBTY2hvb2wgb2YgTWVkaWNpbmUgYXQg
dGhlIFVuaXZlcnNpdHkgb2YgUGVubnN5bHZhbmlhLCBQaGlsYWRlbHBoaWEsIFBBLCBVU0EuJiN4
RDtEZXBhcnRtZW50IG9mIFBlZGlhdHJpY3MsIFRoZSBDaGlsZHJlbiZhcG9zO3MgSG9zcGl0YWwg
b2YgUGhpbGFkZWxwaGlhLCBQZXJlbG1hbiBTY2hvb2wgb2YgTWVkaWNpbmUgYXQgdGhlIFVuaXZl
cnNpdHkgb2YgUGVubnN5bHZhbmlhLCBQaGlsYWRlbHBoaWEsIFBBLCBVU0EuJiN4RDtEZXBhcnRt
ZW50IG9mIFN1cmdlcnksIFRoZSBDaGlsZHJlbiZhcG9zO3MgSG9zcGl0YWwgb2YgUGhpbGFkZWxw
aGlhLCBQZXJlbG1hbiBTY2hvb2wgb2YgTWVkaWNpbmUgYXQgdGhlIFVuaXZlcnNpdHkgb2YgUGVu
bnN5bHZhbmlhLCBQaGlsYWRlbHBoaWEsIFBBLCBVU0EuJiN4RDtEZXBhcnRtZW50IG9mIFBhdGhv
bG9neSBhbmQgTGFib3JhdG9yeSBNZWRpY2luZSwgVGhlIENoaWxkcmVuJmFwb3M7cyBIb3NwaXRh
bCBvZiBQaGlsYWRlbHBoaWEsIFBlcmVsbWFuIFNjaG9vbCBvZiBNZWRpY2luZSBhdCB0aGUgVW5p
dmVyc2l0eSBvZiBQZW5uc3lsdmFuaWEsIFBoaWxhZGVscGhpYSwgUEEsIFVTQS4gcG9nb3JpbGVy
akBjaG9wLmVkdS48L2F1dGgtYWRkcmVzcz48dGl0bGVzPjx0aXRsZT5EZWZpbmluZyB0aGUgc3Bh
dGlhbCBsYW5kc2NhcGUgb2YgS1JBUyBtdXRhdGVkIGNvbmdlbml0YWwgcHVsbW9uYXJ5IGFpcndh
eSBtYWxmb3JtYXRpb25zOiBhIGRpc3RpbmN0IGVudGl0eSB3aXRoIGEgc3BlY3RydW0gb2YgaGlz
dG9wYXRob2xvZ2ljIGZlYXR1cmVzPC90aXRsZT48c2Vjb25kYXJ5LXRpdGxlPk1vZCBQYXRob2w8
L3NlY29uZGFyeS10aXRsZT48L3RpdGxlcz48cGVyaW9kaWNhbD48ZnVsbC10aXRsZT5Nb2QgUGF0
aG9sPC9mdWxsLXRpdGxlPjwvcGVyaW9kaWNhbD48cGFnZXM+MTg3MC0xODgxPC9wYWdlcz48dm9s
dW1lPjM1PC92b2x1bWU+PG51bWJlcj4xMjwvbnVtYmVyPjxlZGl0aW9uPjIwMjIwNzA2PC9lZGl0
aW9uPjxrZXl3b3Jkcz48a2V5d29yZD5IdW1hbnM8L2tleXdvcmQ+PGtleXdvcmQ+UHJvdG8tT25j
b2dlbmUgUHJvdGVpbnMgcDIxKHJhcykvZ2VuZXRpY3MvbWV0YWJvbGlzbTwva2V5d29yZD48a2V5
d29yZD5ETkEgQ29weSBOdW1iZXIgVmFyaWF0aW9uczwva2V5d29yZD48a2V5d29yZD4qQWRlbm9j
YXJjaW5vbWEsIE11Y2lub3VzL3BhdGhvbG9neTwva2V5d29yZD48a2V5d29yZD5NdXRhdGlvbjwv
a2V5d29yZD48a2V5d29yZD4qTHVuZyBOZW9wbGFzbXMvZ2VuZXRpY3MvcGF0aG9sb2d5PC9rZXl3
b3JkPjxrZXl3b3JkPlJuYTwva2V5d29yZD48a2V5d29yZD5Db2Rvbjwva2V5d29yZD48L2tleXdv
cmRzPjxkYXRlcz48eWVhcj4yMDIyPC95ZWFyPjxwdWItZGF0ZXM+PGRhdGU+RGVjPC9kYXRlPjwv
cHViLWRhdGVzPjwvZGF0ZXM+PGlzYm4+MDg5My0zOTUyIChQcmludCkmI3hEOzA4OTMtMzk1Mjwv
aXNibj48YWNjZXNzaW9uLW51bT4zNTc5NDIzMzwvYWNjZXNzaW9uLW51bT48dXJscz48L3VybHM+
PGN1c3RvbTE+Q29uZmxpY3Qgb2YgSW50ZXJlc3QgTm9uZSBvZiB0aGUgYXV0aG9ycyBvZiB0aGUg
cGFwZXIgaGF2ZSBjb21wZXRpbmcgZmluYW5jaWFsIGludGVyZXN0cy4gVGhlIGF1dGhvcnMgaGF2
ZSBubyBjb25mbGljdHMgb2YgaW50ZXJlc3QgdG8gZGlzY2xvc2UuPC9jdXN0b20xPjxjdXN0b20y
PlBNQzEwNDYyNDIwPC9jdXN0b20yPjxjdXN0b202Pk5JSE1TMTkyMDUzMjwvY3VzdG9tNj48ZWxl
Y3Ryb25pYy1yZXNvdXJjZS1udW0+MTAuMTAzOC9zNDEzNzktMDIyLTAxMTI5LTA8L2VsZWN0cm9u
aWMtcmVzb3VyY2UtbnVtPjxyZW1vdGUtZGF0YWJhc2UtcHJvdmlkZXI+TkxNPC9yZW1vdGUtZGF0
YWJhc2UtcHJvdmlkZXI+PGxhbmd1YWdlPmVuZzwvbGFuZ3VhZ2U+PC9yZWNvcmQ+PC9DaXRlPjwv
RW5kTm90ZT4A
</w:fldData>
        </w:fldChar>
      </w:r>
      <w:r w:rsidR="00E34CDB" w:rsidRPr="00776E35">
        <w:rPr>
          <w:rFonts w:asciiTheme="minorHAnsi" w:hAnsiTheme="minorHAnsi" w:cstheme="minorHAnsi"/>
          <w:color w:val="000000"/>
          <w:lang w:val="en-US"/>
        </w:rPr>
        <w:instrText xml:space="preserve"> ADDIN EN.CITE </w:instrText>
      </w:r>
      <w:r w:rsidR="00E34CDB" w:rsidRPr="00776E35">
        <w:rPr>
          <w:rFonts w:asciiTheme="minorHAnsi" w:hAnsiTheme="minorHAnsi" w:cstheme="minorHAnsi"/>
          <w:color w:val="000000"/>
          <w:lang w:val="en-US"/>
        </w:rPr>
        <w:fldChar w:fldCharType="begin">
          <w:fldData xml:space="preserve">PEVuZE5vdGU+PENpdGU+PEF1dGhvcj5OZWxzb248L0F1dGhvcj48WWVhcj4yMDIyPC9ZZWFyPjxS
ZWNOdW0+MTE5PC9SZWNOdW0+PERpc3BsYXlUZXh0PlsyM108L0Rpc3BsYXlUZXh0PjxyZWNvcmQ+
PHJlYy1udW1iZXI+MTE5PC9yZWMtbnVtYmVyPjxmb3JlaWduLWtleXM+PGtleSBhcHA9IkVOIiBk
Yi1pZD0ieHBhNTJ3c3dkMHhkZmpldndzODVlZHN4ZDAycnpydHdmNWFhIiB0aW1lc3RhbXA9IjE3
MDAwNTA1NjEiPjExOTwva2V5PjwvZm9yZWlnbi1rZXlzPjxyZWYtdHlwZSBuYW1lPSJKb3VybmFs
IEFydGljbGUiPjE3PC9yZWYtdHlwZT48Y29udHJpYnV0b3JzPjxhdXRob3JzPjxhdXRob3I+TmVs
c29uLCBOLiBELjwvYXV0aG9yPjxhdXRob3I+WHUsIEYuPC9hdXRob3I+PGF1dGhvcj5DaGFuZHJh
c2VrYXJhbiwgUC48L2F1dGhvcj48YXV0aG9yPkxpdHpreSwgTC4gQS48L2F1dGhvcj48YXV0aG9y
PlBlcmFudGVhdSwgVy4gSC48L2F1dGhvcj48YXV0aG9yPkZyYW5rLCBELiBCLjwvYXV0aG9yPjxh
dXRob3I+TGksIE0uPC9hdXRob3I+PGF1dGhvcj5Qb2dvcmlsZXIsIEouPC9hdXRob3I+PC9hdXRo
b3JzPjwvY29udHJpYnV0b3JzPjxhdXRoLWFkZHJlc3M+RGVwYXJ0bWVudCBvZiBQYXRob2xvZ3kg
YW5kIExhYm9yYXRvcnkgTWVkaWNpbmUsIFRoZSBDaGlsZHJlbiZhcG9zO3MgSG9zcGl0YWwgb2Yg
UGhpbGFkZWxwaGlhLCBQZXJlbG1hbiBTY2hvb2wgb2YgTWVkaWNpbmUgYXQgdGhlIFVuaXZlcnNp
dHkgb2YgUGVubnN5bHZhbmlhLCBQaGlsYWRlbHBoaWEsIFBBLCBVU0EuJiN4RDtEZXBhcnRtZW50
IG9mIFBhdGhvbG9neSBhbmQgTGFib3JhdG9yeSBNZWRpY2luZSwgSG9zcGl0YWwgb2YgdGhlIFVu
aXZlcnNpdHkgb2YgUGVubnN5bHZhbmlhLCBQZXJlbG1hbiBTY2hvb2wgb2YgTWVkaWNpbmUgYXQg
dGhlIFVuaXZlcnNpdHkgb2YgUGVubnN5bHZhbmlhLCBQaGlsYWRlbHBoaWEsIFBBLCBVU0EuJiN4
RDtEZXBhcnRtZW50IG9mIFBlZGlhdHJpY3MsIFRoZSBDaGlsZHJlbiZhcG9zO3MgSG9zcGl0YWwg
b2YgUGhpbGFkZWxwaGlhLCBQZXJlbG1hbiBTY2hvb2wgb2YgTWVkaWNpbmUgYXQgdGhlIFVuaXZl
cnNpdHkgb2YgUGVubnN5bHZhbmlhLCBQaGlsYWRlbHBoaWEsIFBBLCBVU0EuJiN4RDtEZXBhcnRt
ZW50IG9mIFN1cmdlcnksIFRoZSBDaGlsZHJlbiZhcG9zO3MgSG9zcGl0YWwgb2YgUGhpbGFkZWxw
aGlhLCBQZXJlbG1hbiBTY2hvb2wgb2YgTWVkaWNpbmUgYXQgdGhlIFVuaXZlcnNpdHkgb2YgUGVu
bnN5bHZhbmlhLCBQaGlsYWRlbHBoaWEsIFBBLCBVU0EuJiN4RDtEZXBhcnRtZW50IG9mIFBhdGhv
bG9neSBhbmQgTGFib3JhdG9yeSBNZWRpY2luZSwgVGhlIENoaWxkcmVuJmFwb3M7cyBIb3NwaXRh
bCBvZiBQaGlsYWRlbHBoaWEsIFBlcmVsbWFuIFNjaG9vbCBvZiBNZWRpY2luZSBhdCB0aGUgVW5p
dmVyc2l0eSBvZiBQZW5uc3lsdmFuaWEsIFBoaWxhZGVscGhpYSwgUEEsIFVTQS4gcG9nb3JpbGVy
akBjaG9wLmVkdS48L2F1dGgtYWRkcmVzcz48dGl0bGVzPjx0aXRsZT5EZWZpbmluZyB0aGUgc3Bh
dGlhbCBsYW5kc2NhcGUgb2YgS1JBUyBtdXRhdGVkIGNvbmdlbml0YWwgcHVsbW9uYXJ5IGFpcndh
eSBtYWxmb3JtYXRpb25zOiBhIGRpc3RpbmN0IGVudGl0eSB3aXRoIGEgc3BlY3RydW0gb2YgaGlz
dG9wYXRob2xvZ2ljIGZlYXR1cmVzPC90aXRsZT48c2Vjb25kYXJ5LXRpdGxlPk1vZCBQYXRob2w8
L3NlY29uZGFyeS10aXRsZT48L3RpdGxlcz48cGVyaW9kaWNhbD48ZnVsbC10aXRsZT5Nb2QgUGF0
aG9sPC9mdWxsLXRpdGxlPjwvcGVyaW9kaWNhbD48cGFnZXM+MTg3MC0xODgxPC9wYWdlcz48dm9s
dW1lPjM1PC92b2x1bWU+PG51bWJlcj4xMjwvbnVtYmVyPjxlZGl0aW9uPjIwMjIwNzA2PC9lZGl0
aW9uPjxrZXl3b3Jkcz48a2V5d29yZD5IdW1hbnM8L2tleXdvcmQ+PGtleXdvcmQ+UHJvdG8tT25j
b2dlbmUgUHJvdGVpbnMgcDIxKHJhcykvZ2VuZXRpY3MvbWV0YWJvbGlzbTwva2V5d29yZD48a2V5
d29yZD5ETkEgQ29weSBOdW1iZXIgVmFyaWF0aW9uczwva2V5d29yZD48a2V5d29yZD4qQWRlbm9j
YXJjaW5vbWEsIE11Y2lub3VzL3BhdGhvbG9neTwva2V5d29yZD48a2V5d29yZD5NdXRhdGlvbjwv
a2V5d29yZD48a2V5d29yZD4qTHVuZyBOZW9wbGFzbXMvZ2VuZXRpY3MvcGF0aG9sb2d5PC9rZXl3
b3JkPjxrZXl3b3JkPlJuYTwva2V5d29yZD48a2V5d29yZD5Db2Rvbjwva2V5d29yZD48L2tleXdv
cmRzPjxkYXRlcz48eWVhcj4yMDIyPC95ZWFyPjxwdWItZGF0ZXM+PGRhdGU+RGVjPC9kYXRlPjwv
cHViLWRhdGVzPjwvZGF0ZXM+PGlzYm4+MDg5My0zOTUyIChQcmludCkmI3hEOzA4OTMtMzk1Mjwv
aXNibj48YWNjZXNzaW9uLW51bT4zNTc5NDIzMzwvYWNjZXNzaW9uLW51bT48dXJscz48L3VybHM+
PGN1c3RvbTE+Q29uZmxpY3Qgb2YgSW50ZXJlc3QgTm9uZSBvZiB0aGUgYXV0aG9ycyBvZiB0aGUg
cGFwZXIgaGF2ZSBjb21wZXRpbmcgZmluYW5jaWFsIGludGVyZXN0cy4gVGhlIGF1dGhvcnMgaGF2
ZSBubyBjb25mbGljdHMgb2YgaW50ZXJlc3QgdG8gZGlzY2xvc2UuPC9jdXN0b20xPjxjdXN0b20y
PlBNQzEwNDYyNDIwPC9jdXN0b20yPjxjdXN0b202Pk5JSE1TMTkyMDUzMjwvY3VzdG9tNj48ZWxl
Y3Ryb25pYy1yZXNvdXJjZS1udW0+MTAuMTAzOC9zNDEzNzktMDIyLTAxMTI5LTA8L2VsZWN0cm9u
aWMtcmVzb3VyY2UtbnVtPjxyZW1vdGUtZGF0YWJhc2UtcHJvdmlkZXI+TkxNPC9yZW1vdGUtZGF0
YWJhc2UtcHJvdmlkZXI+PGxhbmd1YWdlPmVuZzwvbGFuZ3VhZ2U+PC9yZWNvcmQ+PC9DaXRlPjwv
RW5kTm90ZT4A
</w:fldData>
        </w:fldChar>
      </w:r>
      <w:r w:rsidR="00E34CDB" w:rsidRPr="00776E35">
        <w:rPr>
          <w:rFonts w:asciiTheme="minorHAnsi" w:hAnsiTheme="minorHAnsi" w:cstheme="minorHAnsi"/>
          <w:color w:val="000000"/>
          <w:lang w:val="en-US"/>
        </w:rPr>
        <w:instrText xml:space="preserve"> ADDIN EN.CITE.DATA </w:instrText>
      </w:r>
      <w:r w:rsidR="00E34CDB" w:rsidRPr="00776E35">
        <w:rPr>
          <w:rFonts w:asciiTheme="minorHAnsi" w:hAnsiTheme="minorHAnsi" w:cstheme="minorHAnsi"/>
          <w:color w:val="000000"/>
          <w:lang w:val="en-US"/>
        </w:rPr>
      </w:r>
      <w:r w:rsidR="00E34CDB" w:rsidRPr="00776E35">
        <w:rPr>
          <w:rFonts w:asciiTheme="minorHAnsi" w:hAnsiTheme="minorHAnsi" w:cstheme="minorHAnsi"/>
          <w:color w:val="000000"/>
          <w:lang w:val="en-US"/>
        </w:rPr>
        <w:fldChar w:fldCharType="end"/>
      </w:r>
      <w:r w:rsidR="00E34CDB" w:rsidRPr="00776E35">
        <w:rPr>
          <w:rFonts w:asciiTheme="minorHAnsi" w:hAnsiTheme="minorHAnsi" w:cstheme="minorHAnsi"/>
          <w:color w:val="000000"/>
          <w:lang w:val="en-US"/>
        </w:rPr>
      </w:r>
      <w:r w:rsidR="00E34CDB" w:rsidRPr="00776E35">
        <w:rPr>
          <w:rFonts w:asciiTheme="minorHAnsi" w:hAnsiTheme="minorHAnsi" w:cstheme="minorHAnsi"/>
          <w:color w:val="000000"/>
          <w:lang w:val="en-US"/>
        </w:rPr>
        <w:fldChar w:fldCharType="separate"/>
      </w:r>
      <w:r w:rsidR="00E34CDB" w:rsidRPr="00776E35">
        <w:rPr>
          <w:rFonts w:asciiTheme="minorHAnsi" w:hAnsiTheme="minorHAnsi" w:cstheme="minorHAnsi"/>
          <w:noProof/>
          <w:color w:val="000000"/>
          <w:lang w:val="en-US"/>
        </w:rPr>
        <w:t>[23]</w:t>
      </w:r>
      <w:r w:rsidR="00E34CDB" w:rsidRPr="00776E35">
        <w:rPr>
          <w:rFonts w:asciiTheme="minorHAnsi" w:hAnsiTheme="minorHAnsi" w:cstheme="minorHAnsi"/>
          <w:color w:val="000000"/>
          <w:lang w:val="en-US"/>
        </w:rPr>
        <w:fldChar w:fldCharType="end"/>
      </w:r>
      <w:r w:rsidR="00E34CDB" w:rsidRPr="00776E35">
        <w:rPr>
          <w:rFonts w:asciiTheme="minorHAnsi" w:hAnsiTheme="minorHAnsi" w:cstheme="minorHAnsi"/>
          <w:color w:val="000000"/>
          <w:lang w:val="en-US"/>
        </w:rPr>
        <w:t xml:space="preserve"> or even type 1+4 </w:t>
      </w:r>
      <w:r w:rsidR="00E34CDB" w:rsidRPr="00776E35">
        <w:rPr>
          <w:rFonts w:asciiTheme="minorHAnsi" w:hAnsiTheme="minorHAnsi" w:cstheme="minorHAnsi"/>
          <w:color w:val="000000"/>
          <w:lang w:val="en-US"/>
        </w:rPr>
        <w:fldChar w:fldCharType="begin"/>
      </w:r>
      <w:r w:rsidR="00E34CDB" w:rsidRPr="00776E35">
        <w:rPr>
          <w:rFonts w:asciiTheme="minorHAnsi" w:hAnsiTheme="minorHAnsi" w:cstheme="minorHAnsi"/>
          <w:color w:val="000000"/>
          <w:lang w:val="en-US"/>
        </w:rPr>
        <w:instrText xml:space="preserve"> ADDIN EN.CITE &lt;EndNote&gt;&lt;Cite&gt;&lt;Author&gt;Giubergia&lt;/Author&gt;&lt;Year&gt;2012&lt;/Year&gt;&lt;RecNum&gt;141&lt;/RecNum&gt;&lt;DisplayText&gt;[29]&lt;/DisplayText&gt;&lt;record&gt;&lt;rec-number&gt;141&lt;/rec-number&gt;&lt;foreign-keys&gt;&lt;key app="EN" db-id="xpa52wswd0xdfjevws85edsxd02rzrtwf5aa" timestamp="1707735918"&gt;141&lt;/key&gt;&lt;/foreign-keys&gt;&lt;ref-type name="Journal Article"&gt;17&lt;/ref-type&gt;&lt;contributors&gt;&lt;authors&gt;&lt;author&gt;Giubergia, V.&lt;/author&gt;&lt;author&gt;Barrenechea, M.&lt;/author&gt;&lt;author&gt;Siminovich, M.&lt;/author&gt;&lt;author&gt;Pena, H. G.&lt;/author&gt;&lt;author&gt;Murtagh, P.&lt;/author&gt;&lt;/authors&gt;&lt;/contributors&gt;&lt;auth-address&gt;Pulmonology Department, Hospital de Pediatría Dr. Juan P. Garrahan, Buenos Aires, Argentina. verogiubergia@hotmail.com&lt;/auth-address&gt;&lt;titles&gt;&lt;title&gt;Congenital cystic adenomatoid malformation: clinical features, pathological concepts and management in 172 cases&lt;/title&gt;&lt;secondary-title&gt;J Pediatr (Rio J)&lt;/secondary-title&gt;&lt;/titles&gt;&lt;periodical&gt;&lt;full-title&gt;J Pediatr (Rio J)&lt;/full-title&gt;&lt;/periodical&gt;&lt;pages&gt;143-8&lt;/pages&gt;&lt;volume&gt;88&lt;/volume&gt;&lt;number&gt;2&lt;/number&gt;&lt;keywords&gt;&lt;keyword&gt;Adolescent&lt;/keyword&gt;&lt;keyword&gt;Child&lt;/keyword&gt;&lt;keyword&gt;Child, Preschool&lt;/keyword&gt;&lt;keyword&gt;*Cystic Adenomatoid Malformation of Lung,&lt;/keyword&gt;&lt;keyword&gt;Congenital/classification/pathology/surgery&lt;/keyword&gt;&lt;keyword&gt;Disease Progression&lt;/keyword&gt;&lt;keyword&gt;Female&lt;/keyword&gt;&lt;keyword&gt;Humans&lt;/keyword&gt;&lt;keyword&gt;Infant&lt;/keyword&gt;&lt;keyword&gt;Infant, Newborn&lt;/keyword&gt;&lt;keyword&gt;Lung Neoplasms/pathology&lt;/keyword&gt;&lt;keyword&gt;Male&lt;/keyword&gt;&lt;keyword&gt;Pneumonectomy/mortality&lt;/keyword&gt;&lt;keyword&gt;Precancerous Conditions/pathology&lt;/keyword&gt;&lt;keyword&gt;Retrospective Studies&lt;/keyword&gt;&lt;keyword&gt;Risk Factors&lt;/keyword&gt;&lt;keyword&gt;Statistics, Nonparametric&lt;/keyword&gt;&lt;keyword&gt;Treatment Outcome&lt;/keyword&gt;&lt;/keywords&gt;&lt;dates&gt;&lt;year&gt;2012&lt;/year&gt;&lt;pub-dates&gt;&lt;date&gt;Mar-Apr&lt;/date&gt;&lt;/pub-dates&gt;&lt;/dates&gt;&lt;isbn&gt;0021-7557&lt;/isbn&gt;&lt;accession-num&gt;22543527&lt;/accession-num&gt;&lt;urls&gt;&lt;/urls&gt;&lt;electronic-resource-num&gt;10.2223/jped.2177&lt;/electronic-resource-num&gt;&lt;remote-database-provider&gt;NLM&lt;/remote-database-provider&gt;&lt;language&gt;eng&lt;/language&gt;&lt;/record&gt;&lt;/Cite&gt;&lt;/EndNote&gt;</w:instrText>
      </w:r>
      <w:r w:rsidR="00E34CDB" w:rsidRPr="00776E35">
        <w:rPr>
          <w:rFonts w:asciiTheme="minorHAnsi" w:hAnsiTheme="minorHAnsi" w:cstheme="minorHAnsi"/>
          <w:color w:val="000000"/>
          <w:lang w:val="en-US"/>
        </w:rPr>
        <w:fldChar w:fldCharType="separate"/>
      </w:r>
      <w:r w:rsidR="00E34CDB" w:rsidRPr="00776E35">
        <w:rPr>
          <w:rFonts w:asciiTheme="minorHAnsi" w:hAnsiTheme="minorHAnsi" w:cstheme="minorHAnsi"/>
          <w:noProof/>
          <w:color w:val="000000"/>
          <w:lang w:val="en-US"/>
        </w:rPr>
        <w:t>[29]</w:t>
      </w:r>
      <w:r w:rsidR="00E34CDB" w:rsidRPr="00776E35">
        <w:rPr>
          <w:rFonts w:asciiTheme="minorHAnsi" w:hAnsiTheme="minorHAnsi" w:cstheme="minorHAnsi"/>
          <w:color w:val="000000"/>
          <w:lang w:val="en-US"/>
        </w:rPr>
        <w:fldChar w:fldCharType="end"/>
      </w:r>
      <w:r w:rsidR="00E34CDB" w:rsidRPr="00776E35">
        <w:rPr>
          <w:rFonts w:asciiTheme="minorHAnsi" w:hAnsiTheme="minorHAnsi" w:cstheme="minorHAnsi"/>
          <w:color w:val="000000"/>
          <w:lang w:val="en-US"/>
        </w:rPr>
        <w:t>, but</w:t>
      </w:r>
      <w:r w:rsidR="00E34CDB" w:rsidRPr="00776E35">
        <w:rPr>
          <w:rFonts w:asciiTheme="minorHAnsi" w:hAnsiTheme="minorHAnsi" w:cstheme="minorHAnsi"/>
          <w:lang w:val="en-US"/>
        </w:rPr>
        <w:t xml:space="preserve"> </w:t>
      </w:r>
      <w:r w:rsidRPr="00776E35">
        <w:rPr>
          <w:rFonts w:asciiTheme="minorHAnsi" w:hAnsiTheme="minorHAnsi" w:cstheme="minorHAnsi"/>
          <w:lang w:val="en-US"/>
        </w:rPr>
        <w:t>typically involve type 1+2</w:t>
      </w:r>
      <w:r w:rsidRPr="00776E35">
        <w:rPr>
          <w:rFonts w:asciiTheme="minorHAnsi" w:hAnsiTheme="minorHAnsi" w:cstheme="minorHAnsi"/>
          <w:b/>
          <w:bCs/>
          <w:lang w:val="en-US"/>
        </w:rPr>
        <w:t xml:space="preserve"> </w:t>
      </w:r>
      <w:r w:rsidR="00E34CDB" w:rsidRPr="00776E35">
        <w:rPr>
          <w:rFonts w:asciiTheme="minorHAnsi" w:hAnsiTheme="minorHAnsi" w:cstheme="minorHAnsi"/>
          <w:color w:val="000000"/>
          <w:lang w:val="en-US"/>
        </w:rPr>
        <w:fldChar w:fldCharType="begin">
          <w:fldData xml:space="preserve">PEVuZE5vdGU+PENpdGU+PEF1dGhvcj5WaWdhbm88L0F1dGhvcj48WWVhcj4yMDIxPC9ZZWFyPjxS
ZWNOdW0+NDwvUmVjTnVtPjxEaXNwbGF5VGV4dD5bNCwgMTMsIDMwXTwvRGlzcGxheVRleHQ+PHJl
Y29yZD48cmVjLW51bWJlcj40PC9yZWMtbnVtYmVyPjxmb3JlaWduLWtleXM+PGtleSBhcHA9IkVO
IiBkYi1pZD0ieHBhNTJ3c3dkMHhkZmpldndzODVlZHN4ZDAycnpydHdmNWFhIiB0aW1lc3RhbXA9
IjE2MzEwMzY0MDEiPjQ8L2tleT48L2ZvcmVpZ24ta2V5cz48cmVmLXR5cGUgbmFtZT0iSm91cm5h
bCBBcnRpY2xlIj4xNzwvcmVmLXR5cGU+PGNvbnRyaWJ1dG9ycz48YXV0aG9ycz48YXV0aG9yPlZp
Z2FubywgRy48L2F1dGhvcj48YXV0aG9yPlRob21hcywgTS48L2F1dGhvcj48YXV0aG9yPk1vbGRv
dmFuLCBDLjwvYXV0aG9yPjxhdXRob3I+UGFybmVsbCwgTC48L2F1dGhvcj48YXV0aG9yPkhhc2Fu
LCBBLjwvYXV0aG9yPjwvYXV0aG9ycz48L2NvbnRyaWJ1dG9ycz48YXV0aC1hZGRyZXNzPkRlcGFy
dG1lbnQgb2YgUGFlZGlhdHJpYyBDYXJkaWFjIFN1cmdlcnksIENvbmdlbml0YWwgQ2FyZGlvdGhv
cmFjaWMgU3VyZ2VyeSwgRnJlZW1hbiBIb3NwaXRhbCwgTmV3Y2FzdGxlIHVwb24gVHluZSwgVUsu
JiN4RDtEZXBhcnRtZW50IG9mIFJlc3BpcmF0b3J5IE1lZGljaW5lLCBQZWRpYXRyaWMgUmVzcGly
YXRvcnkgVW5pdCwgUm95YWwgVmljdG9yaWEgSW5maXJtYXJ5LCBOZXdjYXN0bGUgdXBvbiBUeW5l
LCBVSy4mI3hEO0RlcGFydG1lbnQgb2YgQ2VsbHVsYXIgUGF0aG9sb2d5LCBQZWRpYXRyaWMgUGF0
aG9sb2dpc3QgQ2VsbHVsYXIgUGF0aG9sb2d5LCBSb3lhbCBWaWN0b3JpYSBJbmZpcm1hcnksIE5l
d2Nhc3RsZSB1cG9uIFR5bmUsIFVLLiYjeEQ7RGVwYXJ0bWVudCBvZiBPYnN0ZXRyaWNzIGFuZCBH
eW5lY29sb2d5LCBPYnN0ZXRyaWNzIGFuZCBHeW5lY29sb2d5IFVuaXQsIFJveWFsIFZpY3Rvcmlh
IEluZmlybWFyeSwgTmV3Y2FzdGxlIHVwb24gVHluZSwgVUsuPC9hdXRoLWFkZHJlc3M+PHRpdGxl
cz48dGl0bGU+QnJvbmNoaW9sb2FsdmVvbGFyIGNhcmNpbm9tYSBhcmlzaW5nIGluIGNvbmdlbml0
YWwgcHVsbW9uYXJ5IGFpcndheSBtYWxmb3JtYXRpb24gaW4gYSBuZW9uYXRlPC90aXRsZT48c2Vj
b25kYXJ5LXRpdGxlPlBlZGlhdHIgUHVsbW9ub2w8L3NlY29uZGFyeS10aXRsZT48L3RpdGxlcz48
cGVyaW9kaWNhbD48ZnVsbC10aXRsZT5QZWRpYXRyIFB1bG1vbm9sPC9mdWxsLXRpdGxlPjwvcGVy
aW9kaWNhbD48cGFnZXM+MTI2MS0xMjYzPC9wYWdlcz48dm9sdW1lPjU2PC92b2x1bWU+PG51bWJl
cj41PC9udW1iZXI+PGVkaXRpb24+MjAyMS8wMy8xODwvZWRpdGlvbj48ZGF0ZXM+PHllYXI+MjAy
MTwveWVhcj48cHViLWRhdGVzPjxkYXRlPk1heTwvZGF0ZT48L3B1Yi1kYXRlcz48L2RhdGVzPjxp
c2JuPjEwOTktMDQ5NjwvaXNibj48YWNjZXNzaW9uLW51bT4zMzczMDQyMzwvYWNjZXNzaW9uLW51
bT48dXJscz48L3VybHM+PGVsZWN0cm9uaWMtcmVzb3VyY2UtbnVtPjEwLjEwMDIvcHB1bC4yNTIz
MjwvZWxlY3Ryb25pYy1yZXNvdXJjZS1udW0+PHJlbW90ZS1kYXRhYmFzZS1wcm92aWRlcj5OTE08
L3JlbW90ZS1kYXRhYmFzZS1wcm92aWRlcj48bGFuZ3VhZ2U+ZW5nPC9sYW5ndWFnZT48L3JlY29y
ZD48L0NpdGU+PENpdGU+PEF1dGhvcj5TaW5naDwvQXV0aG9yPjxZZWFyPjIwMTY8L1llYXI+PFJl
Y051bT44OTwvUmVjTnVtPjxyZWNvcmQ+PHJlYy1udW1iZXI+ODk8L3JlYy1udW1iZXI+PGZvcmVp
Z24ta2V5cz48a2V5IGFwcD0iRU4iIGRiLWlkPSJ4cGE1Mndzd2QweGRmamV2d3M4NWVkc3hkMDJy
enJ0d2Y1YWEiIHRpbWVzdGFtcD0iMTY0MDAyMjAzOSI+ODk8L2tleT48L2ZvcmVpZ24ta2V5cz48
cmVmLXR5cGUgbmFtZT0iSm91cm5hbCBBcnRpY2xlIj4xNzwvcmVmLXR5cGU+PGNvbnRyaWJ1dG9y
cz48YXV0aG9ycz48YXV0aG9yPlNpbmdoLCBHLjwvYXV0aG9yPjxhdXRob3I+Q29mZmV5LCBBLjwv
YXV0aG9yPjxhdXRob3I+TmVlbHksIFIuPC9hdXRob3I+PGF1dGhvcj5MYW1iZXJ0LCBELjwvYXV0
aG9yPjxhdXRob3I+U29uZXR0LCBKLjwvYXV0aG9yPjxhdXRob3I+Qm9yY3p1aywgQS4gQy48L2F1
dGhvcj48YXV0aG9yPkdvcmVuc3RlaW4sIEwuPC9hdXRob3I+PC9hdXRob3JzPjwvY29udHJpYnV0
b3JzPjxhdXRoLWFkZHJlc3M+U2VjdGlvbiBvZiBUaG9yYWNpYyBTdXJnZXJ5LCBDb2x1bWJpYSBV
bml2ZXJzaXR5IE1lZGljYWwgQ2VudGVyLCBOZXcgWW9yaywgTmV3IFlvcmsuJiN4RDtEZXBhcnRt
ZW50IG9mIFBhdGhvbG9neSwgQ29sdW1iaWEgVW5pdmVyc2l0eSBNZWRpY2FsIENlbnRlciwgTmV3
IFlvcmssIE5ldyBZb3JrLiYjeEQ7RGVwYXJ0bWVudCBvZiBQYXRob2xvZ3ksIFdlaWxsIENvcm5l
bGwgTWVkaWNhbCBDZW50ZXIsIE5ldyBZb3JrLCBOZXcgWW9yay4mI3hEO1NlY3Rpb24gb2YgVGhv
cmFjaWMgU3VyZ2VyeSwgQ29sdW1iaWEgVW5pdmVyc2l0eSBNZWRpY2FsIENlbnRlciwgTmV3IFlv
cmssIE5ldyBZb3JrLiBFbGVjdHJvbmljIGFkZHJlc3M6IGxhZzE3QGNvbHVtYmlhLmVkdS48L2F1
dGgtYWRkcmVzcz48dGl0bGVzPjx0aXRsZT5QdWxtb25hcnkgS2lyc3RlbiBSYXQgU2FyY29tYSBW
aXJ1cyBNdXRhdGlvbiBQb3NpdGl2ZSBNdWNpbm91cyBBZGVub2NhcmNpbm9tYSBBcmlzaW5nIGlu
IGHCoENvbmdlbml0YWwgUHVsbW9uYXJ5IEFpcndhecKgTWFsZm9ybWF0aW9uLCBNaXhlZCBUeXBl
IDEgYW5kIDI8L3RpdGxlPjxzZWNvbmRhcnktdGl0bGU+QW5uIFRob3JhYyBTdXJnPC9zZWNvbmRh
cnktdGl0bGU+PC90aXRsZXM+PHBlcmlvZGljYWw+PGZ1bGwtdGl0bGU+QW5uIFRob3JhYyBTdXJn
PC9mdWxsLXRpdGxlPjwvcGVyaW9kaWNhbD48cGFnZXM+ZTMzNS03PC9wYWdlcz48dm9sdW1lPjEw
Mjwvdm9sdW1lPjxudW1iZXI+NDwvbnVtYmVyPjxrZXl3b3Jkcz48a2V5d29yZD5BZGVub2NhcmNp
bm9tYS9kaWFnbm9zaXMvKnBhdGhvbG9neTwva2V5d29yZD48a2V5d29yZD5BZGVub2NhcmNpbm9t
YSBvZiBMdW5nPC9rZXl3b3JkPjxrZXl3b3JkPkFkZW5vY2FyY2lub21hLCBNdWNpbm91cy9wYXRo
b2xvZ3kvc3VyZ2VyeTwva2V5d29yZD48a2V5d29yZD5BZG9sZXNjZW50PC9rZXl3b3JkPjxrZXl3
b3JkPkFuaW1hbHM8L2tleXdvcmQ+PGtleXdvcmQ+QmlvcHN5LCBOZWVkbGU8L2tleXdvcmQ+PGtl
eXdvcmQ+Q2hyb25pYyBEaXNlYXNlPC9rZXl3b3JkPjxrZXl3b3JkPkN5c3RpYyBBZGVub21hdG9p
ZCBNYWxmb3JtYXRpb24gb2YgTHVuZywgQ29uZ2VuaXRhbC8qY29tcGxpY2F0aW9ucy9nZW5ldGlj
cy9zdXJnZXJ5PC9rZXl3b3JkPjxrZXl3b3JkPkZlbWFsZTwva2V5d29yZD48a2V5d29yZD5Gb2xs
b3ctVXAgU3R1ZGllczwva2V5d29yZD48a2V5d29yZD5IdW1hbnM8L2tleXdvcmQ+PGtleXdvcmQ+
SW1tdW5vaGlzdG9jaGVtaXN0cnk8L2tleXdvcmQ+PGtleXdvcmQ+S2lyc3RlbiBtdXJpbmUgc2Fy
Y29tYSB2aXJ1cy8qZ2VuZXRpY3MvaXNvbGF0aW9uICZhbXA7IHB1cmlmaWNhdGlvbjwva2V5d29y
ZD48a2V5d29yZD5MdW5nIE5lb3BsYXNtcy9kaWFnbm9zaXMvKnBhdGhvbG9neTwva2V5d29yZD48
a2V5d29yZD4qTXV0YXRpb24vZ2VuZXRpY3M8L2tleXdvcmQ+PGtleXdvcmQ+UG5ldW1vbmVjdG9t
eS9tZXRob2RzPC9rZXl3b3JkPjxrZXl3b3JkPlByb3RvLU9uY29nZW5lIFByb3RlaW5zIHAyMShy
YXMpLypnZW5ldGljczwva2V5d29yZD48a2V5d29yZD5SYXRzPC9rZXl3b3JkPjxrZXl3b3JkPlJl
c3BpcmF0b3J5IFRyYWN0IEluZmVjdGlvbnMvZGlhZ25vc2lzL2V0aW9sb2d5PC9rZXl3b3JkPjxr
ZXl3b3JkPlRob3JhY2ljIFN1cmdlcnksIFZpZGVvLUFzc2lzdGVkL21ldGhvZHM8L2tleXdvcmQ+
PGtleXdvcmQ+VG9tb2dyYXBoeSwgWC1SYXkgQ29tcHV0ZWQvbWV0aG9kczwva2V5d29yZD48a2V5
d29yZD5UcmVhdG1lbnQgT3V0Y29tZTwva2V5d29yZD48L2tleXdvcmRzPjxkYXRlcz48eWVhcj4y
MDE2PC95ZWFyPjxwdWItZGF0ZXM+PGRhdGU+T2N0PC9kYXRlPjwvcHViLWRhdGVzPjwvZGF0ZXM+
PGlzYm4+MDAwMy00OTc1PC9pc2JuPjxhY2Nlc3Npb24tbnVtPjI3NjQ1OTc2PC9hY2Nlc3Npb24t
bnVtPjx1cmxzPjwvdXJscz48ZWxlY3Ryb25pYy1yZXNvdXJjZS1udW0+MTAuMTAxNi9qLmF0aG9y
YWNzdXIuMjAxNi4wMS4xMDQ8L2VsZWN0cm9uaWMtcmVzb3VyY2UtbnVtPjxyZW1vdGUtZGF0YWJh
c2UtcHJvdmlkZXI+TkxNPC9yZW1vdGUtZGF0YWJhc2UtcHJvdmlkZXI+PGxhbmd1YWdlPmVuZzwv
bGFuZ3VhZ2U+PC9yZWNvcmQ+PC9DaXRlPjxDaXRlPjxBdXRob3I+V2FuZzwvQXV0aG9yPjxZZWFy
PjIwMjI8L1llYXI+PFJlY051bT4xMzY8L1JlY051bT48cmVjb3JkPjxyZWMtbnVtYmVyPjEzNjwv
cmVjLW51bWJlcj48Zm9yZWlnbi1rZXlzPjxrZXkgYXBwPSJFTiIgZGItaWQ9InhwYTUyd3N3ZDB4
ZGZqZXZ3czg1ZWRzeGQwMnJ6cnR3ZjVhYSIgdGltZXN0YW1wPSIxNzA3MzMyOTQ4Ij4xMzY8L2tl
eT48L2ZvcmVpZ24ta2V5cz48cmVmLXR5cGUgbmFtZT0iSm91cm5hbCBBcnRpY2xlIj4xNzwvcmVm
LXR5cGU+PGNvbnRyaWJ1dG9ycz48YXV0aG9ycz48YXV0aG9yPldhbmcsIEQuPC9hdXRob3I+PGF1
dGhvcj5XaGVlbGVyLCBXLiBCLjwvYXV0aG9yPjwvYXV0aG9ycz48L2NvbnRyaWJ1dG9ycz48YXV0
aC1hZGRyZXNzPkRlcGFydG1lbnQgb2YgUGF0aG9sb2d5IGFuZCBMYWJvcmF0b3J5IE1lZGljaW5l
LCBDaGlsZHJlbiZhcG9zO3MgTWlubmVzb3RhLCBNaW5uZWFwb2xpcywgTU4gNTU0MDQsIFRoZSBV
bml0ZWQgU3RhdGVzIG9mIEFtZXJpY2E7IERlcGFydG1lbnQgb2YgUGF0aG9sb2d5IGFuZCBMYWJv
cmF0b3J5IE1lZGljaW5lLCBSYWR5IENoaWxkcmVuJmFwb3M7cyBIb3NwaXRhbCBVQ1NELCBTYW4g
RGllZ28sIENBIDkyMTIzLCBUaGUgVW5pdGVkIFN0YXRlcyBvZiBBbWVyaWNhLiBFbGVjdHJvbmlj
IGFkZHJlc3M6IGRldzAwOEBoZWFsdGgudWNzZC5lZHUuJiN4RDtSZXNwaXJhdG9yeSAmYW1wOyBD
cml0aWNhbCBDYXJlIFNwZWNpYWxpc3RzLCBDaGlsZHJlbiZhcG9zO3MgTWlubmVzb3RhLCBNaW5u
ZWFwb2xpcywgTU4gNTU0MDQsIFRoZSBVbml0ZWQgU3RhdGVzIG9mIEFtZXJpY2EuIEVsZWN0cm9u
aWMgYWRkcmVzczogd2hlZWxlckBjcmNjcy5jb20uPC9hdXRoLWFkZHJlc3M+PHRpdGxlcz48dGl0
bGU+QSBoeWJyaWQgbGVzaW9uIG9mIGludHJhbG9iYXIgc2VxdWVzdHJhdGlvbiB3aXRoIG1peGVk
IGZlYXR1cmVzIG9mIENQQU0gdHlwZSBJIGFuZCB0eXBlIElJIHVubWFza2VkIGZvbGxvd2luZyBT
QVJTLUNvVi0yIGluZmVjdGlvbjogQ2FzZSByZXBvcnQgYW5kIGxpdGVyYXR1cmUgcmV2aWV3PC90
aXRsZT48c2Vjb25kYXJ5LXRpdGxlPkludCBKIFN1cmcgQ2FzZSBSZXA8L3NlY29uZGFyeS10aXRs
ZT48L3RpdGxlcz48cGVyaW9kaWNhbD48ZnVsbC10aXRsZT5JbnQgSiBTdXJnIENhc2UgUmVwPC9m
dWxsLXRpdGxlPjwvcGVyaW9kaWNhbD48cGFnZXM+MTA3MzM2PC9wYWdlcz48dm9sdW1lPjk2PC92
b2x1bWU+PGVkaXRpb24+MjAyMjA2MjI8L2VkaXRpb24+PGtleXdvcmRzPjxrZXl3b3JkPkNwYW08
L2tleXdvcmQ+PGtleXdvcmQ+Q2FzZSByZXBvcnQ8L2tleXdvcmQ+PGtleXdvcmQ+Q29uZ2VuaXRh
bCBjeXN0aWMgbHVuZyBsZXNpb25zPC9rZXl3b3JkPjxrZXl3b3JkPkh5YnJpZCBsZXNpb248L2tl
eXdvcmQ+PGtleXdvcmQ+SW50cmFsb2JhciBzZXF1ZXN0cmF0aW9uPC9rZXl3b3JkPjxrZXl3b3Jk
PlNBUlMtQ29WLTI8L2tleXdvcmQ+PC9rZXl3b3Jkcz48ZGF0ZXM+PHllYXI+MjAyMjwveWVhcj48
cHViLWRhdGVzPjxkYXRlPkp1bDwvZGF0ZT48L3B1Yi1kYXRlcz48L2RhdGVzPjxpc2JuPjIyMTAt
MjYxMiAoUHJpbnQpJiN4RDsyMjEwLTI2MTI8L2lzYm4+PGFjY2Vzc2lvbi1udW0+MzU3NTMyMzE8
L2FjY2Vzc2lvbi1udW0+PHVybHM+PC91cmxzPjxjdXN0b20xPlRoZSBhdXRob3JzIGhhdmUgbm8g
Y29uZmxpY3RzIG9mIGludGVyZXN0LjwvY3VzdG9tMT48Y3VzdG9tMj5QTUM5MjIxMDI4PC9jdXN0
b20yPjxlbGVjdHJvbmljLXJlc291cmNlLW51bT4xMC4xMDE2L2ouaWpzY3IuMjAyMi4xMDczMzY8
L2VsZWN0cm9uaWMtcmVzb3VyY2UtbnVtPjxyZW1vdGUtZGF0YWJhc2UtcHJvdmlkZXI+TkxNPC9y
ZW1vdGUtZGF0YWJhc2UtcHJvdmlkZXI+PGxhbmd1YWdlPmVuZzwvbGFuZ3VhZ2U+PC9yZWNvcmQ+
PC9DaXRlPjwvRW5kTm90ZT5=
</w:fldData>
        </w:fldChar>
      </w:r>
      <w:r w:rsidR="00E34CDB" w:rsidRPr="00776E35">
        <w:rPr>
          <w:rFonts w:asciiTheme="minorHAnsi" w:hAnsiTheme="minorHAnsi" w:cstheme="minorHAnsi"/>
          <w:color w:val="000000"/>
          <w:lang w:val="en-US"/>
        </w:rPr>
        <w:instrText xml:space="preserve"> ADDIN EN.CITE </w:instrText>
      </w:r>
      <w:r w:rsidR="00E34CDB" w:rsidRPr="00776E35">
        <w:rPr>
          <w:rFonts w:asciiTheme="minorHAnsi" w:hAnsiTheme="minorHAnsi" w:cstheme="minorHAnsi"/>
          <w:color w:val="000000"/>
          <w:lang w:val="en-US"/>
        </w:rPr>
        <w:fldChar w:fldCharType="begin">
          <w:fldData xml:space="preserve">PEVuZE5vdGU+PENpdGU+PEF1dGhvcj5WaWdhbm88L0F1dGhvcj48WWVhcj4yMDIxPC9ZZWFyPjxS
ZWNOdW0+NDwvUmVjTnVtPjxEaXNwbGF5VGV4dD5bNCwgMTMsIDMwXTwvRGlzcGxheVRleHQ+PHJl
Y29yZD48cmVjLW51bWJlcj40PC9yZWMtbnVtYmVyPjxmb3JlaWduLWtleXM+PGtleSBhcHA9IkVO
IiBkYi1pZD0ieHBhNTJ3c3dkMHhkZmpldndzODVlZHN4ZDAycnpydHdmNWFhIiB0aW1lc3RhbXA9
IjE2MzEwMzY0MDEiPjQ8L2tleT48L2ZvcmVpZ24ta2V5cz48cmVmLXR5cGUgbmFtZT0iSm91cm5h
bCBBcnRpY2xlIj4xNzwvcmVmLXR5cGU+PGNvbnRyaWJ1dG9ycz48YXV0aG9ycz48YXV0aG9yPlZp
Z2FubywgRy48L2F1dGhvcj48YXV0aG9yPlRob21hcywgTS48L2F1dGhvcj48YXV0aG9yPk1vbGRv
dmFuLCBDLjwvYXV0aG9yPjxhdXRob3I+UGFybmVsbCwgTC48L2F1dGhvcj48YXV0aG9yPkhhc2Fu
LCBBLjwvYXV0aG9yPjwvYXV0aG9ycz48L2NvbnRyaWJ1dG9ycz48YXV0aC1hZGRyZXNzPkRlcGFy
dG1lbnQgb2YgUGFlZGlhdHJpYyBDYXJkaWFjIFN1cmdlcnksIENvbmdlbml0YWwgQ2FyZGlvdGhv
cmFjaWMgU3VyZ2VyeSwgRnJlZW1hbiBIb3NwaXRhbCwgTmV3Y2FzdGxlIHVwb24gVHluZSwgVUsu
JiN4RDtEZXBhcnRtZW50IG9mIFJlc3BpcmF0b3J5IE1lZGljaW5lLCBQZWRpYXRyaWMgUmVzcGly
YXRvcnkgVW5pdCwgUm95YWwgVmljdG9yaWEgSW5maXJtYXJ5LCBOZXdjYXN0bGUgdXBvbiBUeW5l
LCBVSy4mI3hEO0RlcGFydG1lbnQgb2YgQ2VsbHVsYXIgUGF0aG9sb2d5LCBQZWRpYXRyaWMgUGF0
aG9sb2dpc3QgQ2VsbHVsYXIgUGF0aG9sb2d5LCBSb3lhbCBWaWN0b3JpYSBJbmZpcm1hcnksIE5l
d2Nhc3RsZSB1cG9uIFR5bmUsIFVLLiYjeEQ7RGVwYXJ0bWVudCBvZiBPYnN0ZXRyaWNzIGFuZCBH
eW5lY29sb2d5LCBPYnN0ZXRyaWNzIGFuZCBHeW5lY29sb2d5IFVuaXQsIFJveWFsIFZpY3Rvcmlh
IEluZmlybWFyeSwgTmV3Y2FzdGxlIHVwb24gVHluZSwgVUsuPC9hdXRoLWFkZHJlc3M+PHRpdGxl
cz48dGl0bGU+QnJvbmNoaW9sb2FsdmVvbGFyIGNhcmNpbm9tYSBhcmlzaW5nIGluIGNvbmdlbml0
YWwgcHVsbW9uYXJ5IGFpcndheSBtYWxmb3JtYXRpb24gaW4gYSBuZW9uYXRlPC90aXRsZT48c2Vj
b25kYXJ5LXRpdGxlPlBlZGlhdHIgUHVsbW9ub2w8L3NlY29uZGFyeS10aXRsZT48L3RpdGxlcz48
cGVyaW9kaWNhbD48ZnVsbC10aXRsZT5QZWRpYXRyIFB1bG1vbm9sPC9mdWxsLXRpdGxlPjwvcGVy
aW9kaWNhbD48cGFnZXM+MTI2MS0xMjYzPC9wYWdlcz48dm9sdW1lPjU2PC92b2x1bWU+PG51bWJl
cj41PC9udW1iZXI+PGVkaXRpb24+MjAyMS8wMy8xODwvZWRpdGlvbj48ZGF0ZXM+PHllYXI+MjAy
MTwveWVhcj48cHViLWRhdGVzPjxkYXRlPk1heTwvZGF0ZT48L3B1Yi1kYXRlcz48L2RhdGVzPjxp
c2JuPjEwOTktMDQ5NjwvaXNibj48YWNjZXNzaW9uLW51bT4zMzczMDQyMzwvYWNjZXNzaW9uLW51
bT48dXJscz48L3VybHM+PGVsZWN0cm9uaWMtcmVzb3VyY2UtbnVtPjEwLjEwMDIvcHB1bC4yNTIz
MjwvZWxlY3Ryb25pYy1yZXNvdXJjZS1udW0+PHJlbW90ZS1kYXRhYmFzZS1wcm92aWRlcj5OTE08
L3JlbW90ZS1kYXRhYmFzZS1wcm92aWRlcj48bGFuZ3VhZ2U+ZW5nPC9sYW5ndWFnZT48L3JlY29y
ZD48L0NpdGU+PENpdGU+PEF1dGhvcj5TaW5naDwvQXV0aG9yPjxZZWFyPjIwMTY8L1llYXI+PFJl
Y051bT44OTwvUmVjTnVtPjxyZWNvcmQ+PHJlYy1udW1iZXI+ODk8L3JlYy1udW1iZXI+PGZvcmVp
Z24ta2V5cz48a2V5IGFwcD0iRU4iIGRiLWlkPSJ4cGE1Mndzd2QweGRmamV2d3M4NWVkc3hkMDJy
enJ0d2Y1YWEiIHRpbWVzdGFtcD0iMTY0MDAyMjAzOSI+ODk8L2tleT48L2ZvcmVpZ24ta2V5cz48
cmVmLXR5cGUgbmFtZT0iSm91cm5hbCBBcnRpY2xlIj4xNzwvcmVmLXR5cGU+PGNvbnRyaWJ1dG9y
cz48YXV0aG9ycz48YXV0aG9yPlNpbmdoLCBHLjwvYXV0aG9yPjxhdXRob3I+Q29mZmV5LCBBLjwv
YXV0aG9yPjxhdXRob3I+TmVlbHksIFIuPC9hdXRob3I+PGF1dGhvcj5MYW1iZXJ0LCBELjwvYXV0
aG9yPjxhdXRob3I+U29uZXR0LCBKLjwvYXV0aG9yPjxhdXRob3I+Qm9yY3p1aywgQS4gQy48L2F1
dGhvcj48YXV0aG9yPkdvcmVuc3RlaW4sIEwuPC9hdXRob3I+PC9hdXRob3JzPjwvY29udHJpYnV0
b3JzPjxhdXRoLWFkZHJlc3M+U2VjdGlvbiBvZiBUaG9yYWNpYyBTdXJnZXJ5LCBDb2x1bWJpYSBV
bml2ZXJzaXR5IE1lZGljYWwgQ2VudGVyLCBOZXcgWW9yaywgTmV3IFlvcmsuJiN4RDtEZXBhcnRt
ZW50IG9mIFBhdGhvbG9neSwgQ29sdW1iaWEgVW5pdmVyc2l0eSBNZWRpY2FsIENlbnRlciwgTmV3
IFlvcmssIE5ldyBZb3JrLiYjeEQ7RGVwYXJ0bWVudCBvZiBQYXRob2xvZ3ksIFdlaWxsIENvcm5l
bGwgTWVkaWNhbCBDZW50ZXIsIE5ldyBZb3JrLCBOZXcgWW9yay4mI3hEO1NlY3Rpb24gb2YgVGhv
cmFjaWMgU3VyZ2VyeSwgQ29sdW1iaWEgVW5pdmVyc2l0eSBNZWRpY2FsIENlbnRlciwgTmV3IFlv
cmssIE5ldyBZb3JrLiBFbGVjdHJvbmljIGFkZHJlc3M6IGxhZzE3QGNvbHVtYmlhLmVkdS48L2F1
dGgtYWRkcmVzcz48dGl0bGVzPjx0aXRsZT5QdWxtb25hcnkgS2lyc3RlbiBSYXQgU2FyY29tYSBW
aXJ1cyBNdXRhdGlvbiBQb3NpdGl2ZSBNdWNpbm91cyBBZGVub2NhcmNpbm9tYSBBcmlzaW5nIGlu
IGHCoENvbmdlbml0YWwgUHVsbW9uYXJ5IEFpcndhecKgTWFsZm9ybWF0aW9uLCBNaXhlZCBUeXBl
IDEgYW5kIDI8L3RpdGxlPjxzZWNvbmRhcnktdGl0bGU+QW5uIFRob3JhYyBTdXJnPC9zZWNvbmRh
cnktdGl0bGU+PC90aXRsZXM+PHBlcmlvZGljYWw+PGZ1bGwtdGl0bGU+QW5uIFRob3JhYyBTdXJn
PC9mdWxsLXRpdGxlPjwvcGVyaW9kaWNhbD48cGFnZXM+ZTMzNS03PC9wYWdlcz48dm9sdW1lPjEw
Mjwvdm9sdW1lPjxudW1iZXI+NDwvbnVtYmVyPjxrZXl3b3Jkcz48a2V5d29yZD5BZGVub2NhcmNp
bm9tYS9kaWFnbm9zaXMvKnBhdGhvbG9neTwva2V5d29yZD48a2V5d29yZD5BZGVub2NhcmNpbm9t
YSBvZiBMdW5nPC9rZXl3b3JkPjxrZXl3b3JkPkFkZW5vY2FyY2lub21hLCBNdWNpbm91cy9wYXRo
b2xvZ3kvc3VyZ2VyeTwva2V5d29yZD48a2V5d29yZD5BZG9sZXNjZW50PC9rZXl3b3JkPjxrZXl3
b3JkPkFuaW1hbHM8L2tleXdvcmQ+PGtleXdvcmQ+QmlvcHN5LCBOZWVkbGU8L2tleXdvcmQ+PGtl
eXdvcmQ+Q2hyb25pYyBEaXNlYXNlPC9rZXl3b3JkPjxrZXl3b3JkPkN5c3RpYyBBZGVub21hdG9p
ZCBNYWxmb3JtYXRpb24gb2YgTHVuZywgQ29uZ2VuaXRhbC8qY29tcGxpY2F0aW9ucy9nZW5ldGlj
cy9zdXJnZXJ5PC9rZXl3b3JkPjxrZXl3b3JkPkZlbWFsZTwva2V5d29yZD48a2V5d29yZD5Gb2xs
b3ctVXAgU3R1ZGllczwva2V5d29yZD48a2V5d29yZD5IdW1hbnM8L2tleXdvcmQ+PGtleXdvcmQ+
SW1tdW5vaGlzdG9jaGVtaXN0cnk8L2tleXdvcmQ+PGtleXdvcmQ+S2lyc3RlbiBtdXJpbmUgc2Fy
Y29tYSB2aXJ1cy8qZ2VuZXRpY3MvaXNvbGF0aW9uICZhbXA7IHB1cmlmaWNhdGlvbjwva2V5d29y
ZD48a2V5d29yZD5MdW5nIE5lb3BsYXNtcy9kaWFnbm9zaXMvKnBhdGhvbG9neTwva2V5d29yZD48
a2V5d29yZD4qTXV0YXRpb24vZ2VuZXRpY3M8L2tleXdvcmQ+PGtleXdvcmQ+UG5ldW1vbmVjdG9t
eS9tZXRob2RzPC9rZXl3b3JkPjxrZXl3b3JkPlByb3RvLU9uY29nZW5lIFByb3RlaW5zIHAyMShy
YXMpLypnZW5ldGljczwva2V5d29yZD48a2V5d29yZD5SYXRzPC9rZXl3b3JkPjxrZXl3b3JkPlJl
c3BpcmF0b3J5IFRyYWN0IEluZmVjdGlvbnMvZGlhZ25vc2lzL2V0aW9sb2d5PC9rZXl3b3JkPjxr
ZXl3b3JkPlRob3JhY2ljIFN1cmdlcnksIFZpZGVvLUFzc2lzdGVkL21ldGhvZHM8L2tleXdvcmQ+
PGtleXdvcmQ+VG9tb2dyYXBoeSwgWC1SYXkgQ29tcHV0ZWQvbWV0aG9kczwva2V5d29yZD48a2V5
d29yZD5UcmVhdG1lbnQgT3V0Y29tZTwva2V5d29yZD48L2tleXdvcmRzPjxkYXRlcz48eWVhcj4y
MDE2PC95ZWFyPjxwdWItZGF0ZXM+PGRhdGU+T2N0PC9kYXRlPjwvcHViLWRhdGVzPjwvZGF0ZXM+
PGlzYm4+MDAwMy00OTc1PC9pc2JuPjxhY2Nlc3Npb24tbnVtPjI3NjQ1OTc2PC9hY2Nlc3Npb24t
bnVtPjx1cmxzPjwvdXJscz48ZWxlY3Ryb25pYy1yZXNvdXJjZS1udW0+MTAuMTAxNi9qLmF0aG9y
YWNzdXIuMjAxNi4wMS4xMDQ8L2VsZWN0cm9uaWMtcmVzb3VyY2UtbnVtPjxyZW1vdGUtZGF0YWJh
c2UtcHJvdmlkZXI+TkxNPC9yZW1vdGUtZGF0YWJhc2UtcHJvdmlkZXI+PGxhbmd1YWdlPmVuZzwv
bGFuZ3VhZ2U+PC9yZWNvcmQ+PC9DaXRlPjxDaXRlPjxBdXRob3I+V2FuZzwvQXV0aG9yPjxZZWFy
PjIwMjI8L1llYXI+PFJlY051bT4xMzY8L1JlY051bT48cmVjb3JkPjxyZWMtbnVtYmVyPjEzNjwv
cmVjLW51bWJlcj48Zm9yZWlnbi1rZXlzPjxrZXkgYXBwPSJFTiIgZGItaWQ9InhwYTUyd3N3ZDB4
ZGZqZXZ3czg1ZWRzeGQwMnJ6cnR3ZjVhYSIgdGltZXN0YW1wPSIxNzA3MzMyOTQ4Ij4xMzY8L2tl
eT48L2ZvcmVpZ24ta2V5cz48cmVmLXR5cGUgbmFtZT0iSm91cm5hbCBBcnRpY2xlIj4xNzwvcmVm
LXR5cGU+PGNvbnRyaWJ1dG9ycz48YXV0aG9ycz48YXV0aG9yPldhbmcsIEQuPC9hdXRob3I+PGF1
dGhvcj5XaGVlbGVyLCBXLiBCLjwvYXV0aG9yPjwvYXV0aG9ycz48L2NvbnRyaWJ1dG9ycz48YXV0
aC1hZGRyZXNzPkRlcGFydG1lbnQgb2YgUGF0aG9sb2d5IGFuZCBMYWJvcmF0b3J5IE1lZGljaW5l
LCBDaGlsZHJlbiZhcG9zO3MgTWlubmVzb3RhLCBNaW5uZWFwb2xpcywgTU4gNTU0MDQsIFRoZSBV
bml0ZWQgU3RhdGVzIG9mIEFtZXJpY2E7IERlcGFydG1lbnQgb2YgUGF0aG9sb2d5IGFuZCBMYWJv
cmF0b3J5IE1lZGljaW5lLCBSYWR5IENoaWxkcmVuJmFwb3M7cyBIb3NwaXRhbCBVQ1NELCBTYW4g
RGllZ28sIENBIDkyMTIzLCBUaGUgVW5pdGVkIFN0YXRlcyBvZiBBbWVyaWNhLiBFbGVjdHJvbmlj
IGFkZHJlc3M6IGRldzAwOEBoZWFsdGgudWNzZC5lZHUuJiN4RDtSZXNwaXJhdG9yeSAmYW1wOyBD
cml0aWNhbCBDYXJlIFNwZWNpYWxpc3RzLCBDaGlsZHJlbiZhcG9zO3MgTWlubmVzb3RhLCBNaW5u
ZWFwb2xpcywgTU4gNTU0MDQsIFRoZSBVbml0ZWQgU3RhdGVzIG9mIEFtZXJpY2EuIEVsZWN0cm9u
aWMgYWRkcmVzczogd2hlZWxlckBjcmNjcy5jb20uPC9hdXRoLWFkZHJlc3M+PHRpdGxlcz48dGl0
bGU+QSBoeWJyaWQgbGVzaW9uIG9mIGludHJhbG9iYXIgc2VxdWVzdHJhdGlvbiB3aXRoIG1peGVk
IGZlYXR1cmVzIG9mIENQQU0gdHlwZSBJIGFuZCB0eXBlIElJIHVubWFza2VkIGZvbGxvd2luZyBT
QVJTLUNvVi0yIGluZmVjdGlvbjogQ2FzZSByZXBvcnQgYW5kIGxpdGVyYXR1cmUgcmV2aWV3PC90
aXRsZT48c2Vjb25kYXJ5LXRpdGxlPkludCBKIFN1cmcgQ2FzZSBSZXA8L3NlY29uZGFyeS10aXRs
ZT48L3RpdGxlcz48cGVyaW9kaWNhbD48ZnVsbC10aXRsZT5JbnQgSiBTdXJnIENhc2UgUmVwPC9m
dWxsLXRpdGxlPjwvcGVyaW9kaWNhbD48cGFnZXM+MTA3MzM2PC9wYWdlcz48dm9sdW1lPjk2PC92
b2x1bWU+PGVkaXRpb24+MjAyMjA2MjI8L2VkaXRpb24+PGtleXdvcmRzPjxrZXl3b3JkPkNwYW08
L2tleXdvcmQ+PGtleXdvcmQ+Q2FzZSByZXBvcnQ8L2tleXdvcmQ+PGtleXdvcmQ+Q29uZ2VuaXRh
bCBjeXN0aWMgbHVuZyBsZXNpb25zPC9rZXl3b3JkPjxrZXl3b3JkPkh5YnJpZCBsZXNpb248L2tl
eXdvcmQ+PGtleXdvcmQ+SW50cmFsb2JhciBzZXF1ZXN0cmF0aW9uPC9rZXl3b3JkPjxrZXl3b3Jk
PlNBUlMtQ29WLTI8L2tleXdvcmQ+PC9rZXl3b3Jkcz48ZGF0ZXM+PHllYXI+MjAyMjwveWVhcj48
cHViLWRhdGVzPjxkYXRlPkp1bDwvZGF0ZT48L3B1Yi1kYXRlcz48L2RhdGVzPjxpc2JuPjIyMTAt
MjYxMiAoUHJpbnQpJiN4RDsyMjEwLTI2MTI8L2lzYm4+PGFjY2Vzc2lvbi1udW0+MzU3NTMyMzE8
L2FjY2Vzc2lvbi1udW0+PHVybHM+PC91cmxzPjxjdXN0b20xPlRoZSBhdXRob3JzIGhhdmUgbm8g
Y29uZmxpY3RzIG9mIGludGVyZXN0LjwvY3VzdG9tMT48Y3VzdG9tMj5QTUM5MjIxMDI4PC9jdXN0
b20yPjxlbGVjdHJvbmljLXJlc291cmNlLW51bT4xMC4xMDE2L2ouaWpzY3IuMjAyMi4xMDczMzY8
L2VsZWN0cm9uaWMtcmVzb3VyY2UtbnVtPjxyZW1vdGUtZGF0YWJhc2UtcHJvdmlkZXI+TkxNPC9y
ZW1vdGUtZGF0YWJhc2UtcHJvdmlkZXI+PGxhbmd1YWdlPmVuZzwvbGFuZ3VhZ2U+PC9yZWNvcmQ+
PC9DaXRlPjwvRW5kTm90ZT5=
</w:fldData>
        </w:fldChar>
      </w:r>
      <w:r w:rsidR="00E34CDB" w:rsidRPr="00776E35">
        <w:rPr>
          <w:rFonts w:asciiTheme="minorHAnsi" w:hAnsiTheme="minorHAnsi" w:cstheme="minorHAnsi"/>
          <w:color w:val="000000"/>
          <w:lang w:val="en-US"/>
        </w:rPr>
        <w:instrText xml:space="preserve"> ADDIN EN.CITE.DATA </w:instrText>
      </w:r>
      <w:r w:rsidR="00E34CDB" w:rsidRPr="00776E35">
        <w:rPr>
          <w:rFonts w:asciiTheme="minorHAnsi" w:hAnsiTheme="minorHAnsi" w:cstheme="minorHAnsi"/>
          <w:color w:val="000000"/>
          <w:lang w:val="en-US"/>
        </w:rPr>
      </w:r>
      <w:r w:rsidR="00E34CDB" w:rsidRPr="00776E35">
        <w:rPr>
          <w:rFonts w:asciiTheme="minorHAnsi" w:hAnsiTheme="minorHAnsi" w:cstheme="minorHAnsi"/>
          <w:color w:val="000000"/>
          <w:lang w:val="en-US"/>
        </w:rPr>
        <w:fldChar w:fldCharType="end"/>
      </w:r>
      <w:r w:rsidR="00E34CDB" w:rsidRPr="00776E35">
        <w:rPr>
          <w:rFonts w:asciiTheme="minorHAnsi" w:hAnsiTheme="minorHAnsi" w:cstheme="minorHAnsi"/>
          <w:color w:val="000000"/>
          <w:lang w:val="en-US"/>
        </w:rPr>
      </w:r>
      <w:r w:rsidR="00E34CDB" w:rsidRPr="00776E35">
        <w:rPr>
          <w:rFonts w:asciiTheme="minorHAnsi" w:hAnsiTheme="minorHAnsi" w:cstheme="minorHAnsi"/>
          <w:color w:val="000000"/>
          <w:lang w:val="en-US"/>
        </w:rPr>
        <w:fldChar w:fldCharType="separate"/>
      </w:r>
      <w:r w:rsidR="00E34CDB" w:rsidRPr="00776E35">
        <w:rPr>
          <w:rFonts w:asciiTheme="minorHAnsi" w:hAnsiTheme="minorHAnsi" w:cstheme="minorHAnsi"/>
          <w:noProof/>
          <w:color w:val="000000"/>
          <w:lang w:val="en-US"/>
        </w:rPr>
        <w:t>[4, 13, 30]</w:t>
      </w:r>
      <w:r w:rsidR="00E34CDB" w:rsidRPr="00776E35">
        <w:rPr>
          <w:rFonts w:asciiTheme="minorHAnsi" w:hAnsiTheme="minorHAnsi" w:cstheme="minorHAnsi"/>
          <w:color w:val="000000"/>
          <w:lang w:val="en-US"/>
        </w:rPr>
        <w:fldChar w:fldCharType="end"/>
      </w:r>
      <w:r w:rsidR="00E34CDB" w:rsidRPr="00776E35">
        <w:rPr>
          <w:rFonts w:asciiTheme="minorHAnsi" w:hAnsiTheme="minorHAnsi" w:cstheme="minorHAnsi"/>
          <w:color w:val="000000"/>
          <w:lang w:val="en-US"/>
        </w:rPr>
        <w:t xml:space="preserve"> </w:t>
      </w:r>
      <w:r w:rsidRPr="00776E35">
        <w:rPr>
          <w:rFonts w:asciiTheme="minorHAnsi" w:hAnsiTheme="minorHAnsi" w:cstheme="minorHAnsi"/>
          <w:lang w:val="en-US"/>
        </w:rPr>
        <w:t>(most common, 22% in our cohort)</w:t>
      </w:r>
      <w:r w:rsidR="00E34CDB" w:rsidRPr="00776E35">
        <w:rPr>
          <w:rFonts w:asciiTheme="minorHAnsi" w:hAnsiTheme="minorHAnsi" w:cstheme="minorHAnsi"/>
          <w:lang w:val="en-US"/>
        </w:rPr>
        <w:t>. This</w:t>
      </w:r>
      <w:r w:rsidRPr="00776E35">
        <w:rPr>
          <w:rFonts w:asciiTheme="minorHAnsi" w:hAnsiTheme="minorHAnsi" w:cstheme="minorHAnsi"/>
          <w:lang w:val="en-US"/>
        </w:rPr>
        <w:t xml:space="preserve"> suggest</w:t>
      </w:r>
      <w:r w:rsidR="00E34CDB" w:rsidRPr="00776E35">
        <w:rPr>
          <w:rFonts w:asciiTheme="minorHAnsi" w:hAnsiTheme="minorHAnsi" w:cstheme="minorHAnsi"/>
          <w:lang w:val="en-US"/>
        </w:rPr>
        <w:t>s</w:t>
      </w:r>
      <w:r w:rsidRPr="00776E35">
        <w:rPr>
          <w:rFonts w:asciiTheme="minorHAnsi" w:hAnsiTheme="minorHAnsi" w:cstheme="minorHAnsi"/>
          <w:lang w:val="en-US"/>
        </w:rPr>
        <w:t xml:space="preserve"> that CPAM lesions may represent a developmental continuum, reflecting disruptions at different stages of lung morphogenesis, an idea further supported by our protein expression patterns.</w:t>
      </w:r>
    </w:p>
    <w:p w14:paraId="7B3A910F" w14:textId="77777777" w:rsidR="00D366D7" w:rsidRPr="00776E35" w:rsidRDefault="00E34CDB" w:rsidP="00D366D7">
      <w:pPr>
        <w:spacing w:before="100" w:beforeAutospacing="1" w:after="100" w:afterAutospacing="1"/>
        <w:jc w:val="both"/>
        <w:rPr>
          <w:rFonts w:asciiTheme="minorHAnsi" w:hAnsiTheme="minorHAnsi" w:cstheme="minorHAnsi"/>
          <w:lang w:val="en-US"/>
        </w:rPr>
      </w:pPr>
      <w:r w:rsidRPr="00776E35">
        <w:rPr>
          <w:rFonts w:asciiTheme="minorHAnsi" w:hAnsiTheme="minorHAnsi" w:cstheme="minorHAnsi"/>
          <w:lang w:val="en-US"/>
        </w:rPr>
        <w:t>Immunohistochemical analysis revealed strong TTF-1 and CK7 positivity across all CPAM subtypes, consistent with their fundamental roles in pulmonary epithelial differentiation. TTF-1 plays a crucial role in embryonic and fetal lung development</w:t>
      </w:r>
      <w:r w:rsidRPr="00776E35">
        <w:rPr>
          <w:rFonts w:asciiTheme="minorHAnsi" w:hAnsiTheme="minorHAnsi" w:cstheme="minorHAnsi"/>
          <w:b/>
          <w:bCs/>
          <w:lang w:val="en-US"/>
        </w:rPr>
        <w:t xml:space="preserve"> </w:t>
      </w:r>
      <w:r w:rsidRPr="00776E35">
        <w:rPr>
          <w:rFonts w:asciiTheme="minorHAnsi" w:hAnsiTheme="minorHAnsi" w:cstheme="minorHAnsi"/>
          <w:color w:val="000000"/>
          <w:lang w:val="en-US"/>
        </w:rPr>
        <w:fldChar w:fldCharType="begin">
          <w:fldData xml:space="preserve">PEVuZE5vdGU+PENpdGU+PEF1dGhvcj5KYW5jZWxld2ljejwvQXV0aG9yPjxZZWFyPjIwMDg8L1ll
YXI+PFJlY051bT4xNTM8L1JlY051bT48RGlzcGxheVRleHQ+WzMxXTwvRGlzcGxheVRleHQ+PHJl
Y29yZD48cmVjLW51bWJlcj4xNTM8L3JlYy1udW1iZXI+PGZvcmVpZ24ta2V5cz48a2V5IGFwcD0i
RU4iIGRiLWlkPSJ4cGE1Mndzd2QweGRmamV2d3M4NWVkc3hkMDJyenJ0d2Y1YWEiIHRpbWVzdGFt
cD0iMTcxMDMzMjMzNSI+MTUzPC9rZXk+PC9mb3JlaWduLWtleXM+PHJlZi10eXBlIG5hbWU9Ikpv
dXJuYWwgQXJ0aWNsZSI+MTc8L3JlZi10eXBlPjxjb250cmlidXRvcnM+PGF1dGhvcnM+PGF1dGhv
cj5KYW5jZWxld2ljeiwgVC48L2F1dGhvcj48YXV0aG9yPk5vYnVoYXJhLCBLLjwvYXV0aG9yPjxh
dXRob3I+SGF3Z29vZCwgUy48L2F1dGhvcj48L2F1dGhvcnM+PC9jb250cmlidXRvcnM+PGF1dGgt
YWRkcmVzcz5EZXBhcnRtZW50IG9mIFBlZGlhdHJpYyBTdXJnZXJ5LCBVbml2ZXJzaXR5IG9mIENh
bGlmb3JuaWEsIFNhbiBGcmFuY2lzY28sIENBIDk0MTQzLTA1NzAsIFVTQS4gamFuY2VsZXdpY3p0
QHN1cmdlcnkudWNzZi5lZHU8L2F1dGgtYWRkcmVzcz48dGl0bGVzPjx0aXRsZT5MYXNlciBtaWNy
b2Rpc3NlY3Rpb24gYWxsb3dzIGRldGVjdGlvbiBvZiBhYm5vcm1hbCBnZW5lIGV4cHJlc3Npb24g
aW4gY3lzdGljIGFkZW5vbWF0b2lkIG1hbGZvcm1hdGlvbiBvZiB0aGUgbHVuZzwvdGl0bGU+PHNl
Y29uZGFyeS10aXRsZT5KIFBlZGlhdHIgU3VyZzwvc2Vjb25kYXJ5LXRpdGxlPjwvdGl0bGVzPjxw
ZXJpb2RpY2FsPjxmdWxsLXRpdGxlPkogUGVkaWF0ciBTdXJnPC9mdWxsLXRpdGxlPjwvcGVyaW9k
aWNhbD48cGFnZXM+MTA0NC01MTwvcGFnZXM+PHZvbHVtZT40Mzwvdm9sdW1lPjxudW1iZXI+Njwv
bnVtYmVyPjxrZXl3b3Jkcz48a2V5d29yZD5DaGlsZDwva2V5d29yZD48a2V5d29yZD5Db2hvcnQg
U3R1ZGllczwva2V5d29yZD48a2V5d29yZD5DeXN0aWMgQWRlbm9tYXRvaWQgTWFsZm9ybWF0aW9u
IG9mIEx1bmcsIENvbmdlbml0YWwvKmdlbmV0aWNzL3BhdGhvbG9neTwva2V5d29yZD48a2V5d29y
ZD5GZW1hbGU8L2tleXdvcmQ+PGtleXdvcmQ+RmV0dXMvcGF0aG9sb2d5PC9rZXl3b3JkPjxrZXl3
b3JkPkZpYnJvYmxhc3QgR3Jvd3RoIEZhY3RvciAxMC9nZW5ldGljczwva2V5d29yZD48a2V5d29y
ZD5GaWJyb2JsYXN0IEdyb3d0aCBGYWN0b3IgNy9nZW5ldGljczwva2V5d29yZD48a2V5d29yZD5G
aWJyb2JsYXN0IEdyb3d0aCBGYWN0b3IgOS9nZW5ldGljczwva2V5d29yZD48a2V5d29yZD5GaWJy
b2JsYXN0IEdyb3d0aCBGYWN0b3JzLypnZW5ldGljczwva2V5d29yZD48a2V5d29yZD4qR2VuZSBF
eHByZXNzaW9uIFJlZ3VsYXRpb24sIERldmVsb3BtZW50YWw8L2tleXdvcmQ+PGtleXdvcmQ+Kkdl
bmV0aWMgUHJlZGlzcG9zaXRpb24gdG8gRGlzZWFzZTwva2V5d29yZD48a2V5d29yZD5IdW1hbnM8
L2tleXdvcmQ+PGtleXdvcmQ+SW1tdW5vaGlzdG9jaGVtaXN0cnk8L2tleXdvcmQ+PGtleXdvcmQ+
SW4gU2l0dSBOaWNrLUVuZCBMYWJlbGluZzwva2V5d29yZD48a2V5d29yZD5JbmZhbnQ8L2tleXdv
cmQ+PGtleXdvcmQ+SW5mYW50LCBOZXdib3JuPC9rZXl3b3JkPjxrZXl3b3JkPkxhc2Vyczwva2V5
d29yZD48a2V5d29yZD5NYWxlPC9rZXl3b3JkPjxrZXl3b3JkPk1pY3JvZGlzc2VjdGlvbi8qaW5z
dHJ1bWVudGF0aW9uL21ldGhvZHM8L2tleXdvcmQ+PGtleXdvcmQ+UmVmZXJlbmNlIFZhbHVlczwv
a2V5d29yZD48a2V5d29yZD5SZXZlcnNlIFRyYW5zY3JpcHRhc2UgUG9seW1lcmFzZSBDaGFpbiBS
ZWFjdGlvbjwva2V5d29yZD48a2V5d29yZD5SaXNrIEFzc2Vzc21lbnQ8L2tleXdvcmQ+PGtleXdv
cmQ+U2Vuc2l0aXZpdHkgYW5kIFNwZWNpZmljaXR5PC9rZXl3b3JkPjxrZXl3b3JkPlRpc3N1ZSBD
dWx0dXJlIFRlY2huaXF1ZXM8L2tleXdvcmQ+PC9rZXl3b3Jkcz48ZGF0ZXM+PHllYXI+MjAwODwv
eWVhcj48cHViLWRhdGVzPjxkYXRlPkp1bjwvZGF0ZT48L3B1Yi1kYXRlcz48L2RhdGVzPjxpc2Ju
PjAwMjItMzQ2ODwvaXNibj48YWNjZXNzaW9uLW51bT4xODU1ODE4MDwvYWNjZXNzaW9uLW51bT48
dXJscz48L3VybHM+PGVsZWN0cm9uaWMtcmVzb3VyY2UtbnVtPjEwLjEwMTYvai5qcGVkc3VyZy4y
MDA4LjAyLjAyNzwvZWxlY3Ryb25pYy1yZXNvdXJjZS1udW0+PHJlbW90ZS1kYXRhYmFzZS1wcm92
aWRlcj5OTE08L3JlbW90ZS1kYXRhYmFzZS1wcm92aWRlcj48bGFuZ3VhZ2U+ZW5nPC9sYW5ndWFn
ZT48L3JlY29yZD48L0NpdGU+PC9FbmROb3RlPn==
</w:fldData>
        </w:fldChar>
      </w:r>
      <w:r w:rsidRPr="00776E35">
        <w:rPr>
          <w:rFonts w:asciiTheme="minorHAnsi" w:hAnsiTheme="minorHAnsi" w:cstheme="minorHAnsi"/>
          <w:color w:val="000000"/>
          <w:lang w:val="en-US"/>
        </w:rPr>
        <w:instrText xml:space="preserve"> ADDIN EN.CITE </w:instrText>
      </w:r>
      <w:r w:rsidRPr="00776E35">
        <w:rPr>
          <w:rFonts w:asciiTheme="minorHAnsi" w:hAnsiTheme="minorHAnsi" w:cstheme="minorHAnsi"/>
          <w:color w:val="000000"/>
          <w:lang w:val="en-US"/>
        </w:rPr>
        <w:fldChar w:fldCharType="begin">
          <w:fldData xml:space="preserve">PEVuZE5vdGU+PENpdGU+PEF1dGhvcj5KYW5jZWxld2ljejwvQXV0aG9yPjxZZWFyPjIwMDg8L1ll
YXI+PFJlY051bT4xNTM8L1JlY051bT48RGlzcGxheVRleHQ+WzMxXTwvRGlzcGxheVRleHQ+PHJl
Y29yZD48cmVjLW51bWJlcj4xNTM8L3JlYy1udW1iZXI+PGZvcmVpZ24ta2V5cz48a2V5IGFwcD0i
RU4iIGRiLWlkPSJ4cGE1Mndzd2QweGRmamV2d3M4NWVkc3hkMDJyenJ0d2Y1YWEiIHRpbWVzdGFt
cD0iMTcxMDMzMjMzNSI+MTUzPC9rZXk+PC9mb3JlaWduLWtleXM+PHJlZi10eXBlIG5hbWU9Ikpv
dXJuYWwgQXJ0aWNsZSI+MTc8L3JlZi10eXBlPjxjb250cmlidXRvcnM+PGF1dGhvcnM+PGF1dGhv
cj5KYW5jZWxld2ljeiwgVC48L2F1dGhvcj48YXV0aG9yPk5vYnVoYXJhLCBLLjwvYXV0aG9yPjxh
dXRob3I+SGF3Z29vZCwgUy48L2F1dGhvcj48L2F1dGhvcnM+PC9jb250cmlidXRvcnM+PGF1dGgt
YWRkcmVzcz5EZXBhcnRtZW50IG9mIFBlZGlhdHJpYyBTdXJnZXJ5LCBVbml2ZXJzaXR5IG9mIENh
bGlmb3JuaWEsIFNhbiBGcmFuY2lzY28sIENBIDk0MTQzLTA1NzAsIFVTQS4gamFuY2VsZXdpY3p0
QHN1cmdlcnkudWNzZi5lZHU8L2F1dGgtYWRkcmVzcz48dGl0bGVzPjx0aXRsZT5MYXNlciBtaWNy
b2Rpc3NlY3Rpb24gYWxsb3dzIGRldGVjdGlvbiBvZiBhYm5vcm1hbCBnZW5lIGV4cHJlc3Npb24g
aW4gY3lzdGljIGFkZW5vbWF0b2lkIG1hbGZvcm1hdGlvbiBvZiB0aGUgbHVuZzwvdGl0bGU+PHNl
Y29uZGFyeS10aXRsZT5KIFBlZGlhdHIgU3VyZzwvc2Vjb25kYXJ5LXRpdGxlPjwvdGl0bGVzPjxw
ZXJpb2RpY2FsPjxmdWxsLXRpdGxlPkogUGVkaWF0ciBTdXJnPC9mdWxsLXRpdGxlPjwvcGVyaW9k
aWNhbD48cGFnZXM+MTA0NC01MTwvcGFnZXM+PHZvbHVtZT40Mzwvdm9sdW1lPjxudW1iZXI+Njwv
bnVtYmVyPjxrZXl3b3Jkcz48a2V5d29yZD5DaGlsZDwva2V5d29yZD48a2V5d29yZD5Db2hvcnQg
U3R1ZGllczwva2V5d29yZD48a2V5d29yZD5DeXN0aWMgQWRlbm9tYXRvaWQgTWFsZm9ybWF0aW9u
IG9mIEx1bmcsIENvbmdlbml0YWwvKmdlbmV0aWNzL3BhdGhvbG9neTwva2V5d29yZD48a2V5d29y
ZD5GZW1hbGU8L2tleXdvcmQ+PGtleXdvcmQ+RmV0dXMvcGF0aG9sb2d5PC9rZXl3b3JkPjxrZXl3
b3JkPkZpYnJvYmxhc3QgR3Jvd3RoIEZhY3RvciAxMC9nZW5ldGljczwva2V5d29yZD48a2V5d29y
ZD5GaWJyb2JsYXN0IEdyb3d0aCBGYWN0b3IgNy9nZW5ldGljczwva2V5d29yZD48a2V5d29yZD5G
aWJyb2JsYXN0IEdyb3d0aCBGYWN0b3IgOS9nZW5ldGljczwva2V5d29yZD48a2V5d29yZD5GaWJy
b2JsYXN0IEdyb3d0aCBGYWN0b3JzLypnZW5ldGljczwva2V5d29yZD48a2V5d29yZD4qR2VuZSBF
eHByZXNzaW9uIFJlZ3VsYXRpb24sIERldmVsb3BtZW50YWw8L2tleXdvcmQ+PGtleXdvcmQ+Kkdl
bmV0aWMgUHJlZGlzcG9zaXRpb24gdG8gRGlzZWFzZTwva2V5d29yZD48a2V5d29yZD5IdW1hbnM8
L2tleXdvcmQ+PGtleXdvcmQ+SW1tdW5vaGlzdG9jaGVtaXN0cnk8L2tleXdvcmQ+PGtleXdvcmQ+
SW4gU2l0dSBOaWNrLUVuZCBMYWJlbGluZzwva2V5d29yZD48a2V5d29yZD5JbmZhbnQ8L2tleXdv
cmQ+PGtleXdvcmQ+SW5mYW50LCBOZXdib3JuPC9rZXl3b3JkPjxrZXl3b3JkPkxhc2Vyczwva2V5
d29yZD48a2V5d29yZD5NYWxlPC9rZXl3b3JkPjxrZXl3b3JkPk1pY3JvZGlzc2VjdGlvbi8qaW5z
dHJ1bWVudGF0aW9uL21ldGhvZHM8L2tleXdvcmQ+PGtleXdvcmQ+UmVmZXJlbmNlIFZhbHVlczwv
a2V5d29yZD48a2V5d29yZD5SZXZlcnNlIFRyYW5zY3JpcHRhc2UgUG9seW1lcmFzZSBDaGFpbiBS
ZWFjdGlvbjwva2V5d29yZD48a2V5d29yZD5SaXNrIEFzc2Vzc21lbnQ8L2tleXdvcmQ+PGtleXdv
cmQ+U2Vuc2l0aXZpdHkgYW5kIFNwZWNpZmljaXR5PC9rZXl3b3JkPjxrZXl3b3JkPlRpc3N1ZSBD
dWx0dXJlIFRlY2huaXF1ZXM8L2tleXdvcmQ+PC9rZXl3b3Jkcz48ZGF0ZXM+PHllYXI+MjAwODwv
eWVhcj48cHViLWRhdGVzPjxkYXRlPkp1bjwvZGF0ZT48L3B1Yi1kYXRlcz48L2RhdGVzPjxpc2Ju
PjAwMjItMzQ2ODwvaXNibj48YWNjZXNzaW9uLW51bT4xODU1ODE4MDwvYWNjZXNzaW9uLW51bT48
dXJscz48L3VybHM+PGVsZWN0cm9uaWMtcmVzb3VyY2UtbnVtPjEwLjEwMTYvai5qcGVkc3VyZy4y
MDA4LjAyLjAyNzwvZWxlY3Ryb25pYy1yZXNvdXJjZS1udW0+PHJlbW90ZS1kYXRhYmFzZS1wcm92
aWRlcj5OTE08L3JlbW90ZS1kYXRhYmFzZS1wcm92aWRlcj48bGFuZ3VhZ2U+ZW5nPC9sYW5ndWFn
ZT48L3JlY29yZD48L0NpdGU+PC9FbmROb3RlPn==
</w:fldData>
        </w:fldChar>
      </w:r>
      <w:r w:rsidRPr="00776E35">
        <w:rPr>
          <w:rFonts w:asciiTheme="minorHAnsi" w:hAnsiTheme="minorHAnsi" w:cstheme="minorHAnsi"/>
          <w:color w:val="000000"/>
          <w:lang w:val="en-US"/>
        </w:rPr>
        <w:instrText xml:space="preserve"> ADDIN EN.CITE.DATA </w:instrText>
      </w:r>
      <w:r w:rsidRPr="00776E35">
        <w:rPr>
          <w:rFonts w:asciiTheme="minorHAnsi" w:hAnsiTheme="minorHAnsi" w:cstheme="minorHAnsi"/>
          <w:color w:val="000000"/>
          <w:lang w:val="en-US"/>
        </w:rPr>
      </w:r>
      <w:r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r>
      <w:r w:rsidRPr="00776E35">
        <w:rPr>
          <w:rFonts w:asciiTheme="minorHAnsi" w:hAnsiTheme="minorHAnsi" w:cstheme="minorHAnsi"/>
          <w:color w:val="000000"/>
          <w:lang w:val="en-US"/>
        </w:rPr>
        <w:fldChar w:fldCharType="separate"/>
      </w:r>
      <w:r w:rsidRPr="00776E35">
        <w:rPr>
          <w:rFonts w:asciiTheme="minorHAnsi" w:hAnsiTheme="minorHAnsi" w:cstheme="minorHAnsi"/>
          <w:noProof/>
          <w:color w:val="000000"/>
          <w:lang w:val="en-US"/>
        </w:rPr>
        <w:t>[31]</w:t>
      </w:r>
      <w:r w:rsidRPr="00776E35">
        <w:rPr>
          <w:rFonts w:asciiTheme="minorHAnsi" w:hAnsiTheme="minorHAnsi" w:cstheme="minorHAnsi"/>
          <w:color w:val="000000"/>
          <w:lang w:val="en-US"/>
        </w:rPr>
        <w:fldChar w:fldCharType="end"/>
      </w:r>
      <w:r w:rsidRPr="00776E35">
        <w:rPr>
          <w:rFonts w:asciiTheme="minorHAnsi" w:hAnsiTheme="minorHAnsi" w:cstheme="minorHAnsi"/>
          <w:lang w:val="en-US"/>
        </w:rPr>
        <w:t xml:space="preserve">, with expression persisting in type 2 pneumocytes during later gestation [7]. </w:t>
      </w:r>
      <w:r w:rsidR="00B6216F" w:rsidRPr="00776E35">
        <w:rPr>
          <w:rFonts w:asciiTheme="minorHAnsi" w:hAnsiTheme="minorHAnsi" w:cstheme="minorHAnsi"/>
          <w:color w:val="000000"/>
          <w:lang w:val="en-US"/>
        </w:rPr>
        <w:t xml:space="preserve">The strong TTF-1 positivity observed in types 1–3 (both in our data and in the literature </w:t>
      </w:r>
      <w:r w:rsidR="00B6216F" w:rsidRPr="00776E35">
        <w:rPr>
          <w:rFonts w:asciiTheme="minorHAnsi" w:hAnsiTheme="minorHAnsi" w:cstheme="minorHAnsi"/>
          <w:color w:val="000000"/>
          <w:lang w:val="en-US"/>
        </w:rPr>
        <w:fldChar w:fldCharType="begin">
          <w:fldData xml:space="preserve">PEVuZE5vdGU+PENpdGU+PEF1dGhvcj5Nb3JvdHRpPC9BdXRob3I+PFllYXI+MjAwMDwvWWVhcj48
UmVjTnVtPjE4PC9SZWNOdW0+PERpc3BsYXlUZXh0Pls3LCAxMiwgMTQsIDIyXTwvRGlzcGxheVRl
eHQ+PHJlY29yZD48cmVjLW51bWJlcj4xODwvcmVjLW51bWJlcj48Zm9yZWlnbi1rZXlzPjxrZXkg
YXBwPSJFTiIgZGItaWQ9InhwYTUyd3N3ZDB4ZGZqZXZ3czg1ZWRzeGQwMnJ6cnR3ZjVhYSIgdGlt
ZXN0YW1wPSIxNjMxNzIyNjkzIj4xODwva2V5PjwvZm9yZWlnbi1rZXlzPjxyZWYtdHlwZSBuYW1l
PSJKb3VybmFsIEFydGljbGUiPjE3PC9yZWYtdHlwZT48Y29udHJpYnV0b3JzPjxhdXRob3JzPjxh
dXRob3I+TW9yb3R0aSwgUi4gQS48L2F1dGhvcj48YXV0aG9yPkd1dGllcnJleiwgTS4gQy48L2F1
dGhvcj48YXV0aG9yPkFza2luLCBGLjwvYXV0aG9yPjxhdXRob3I+UHJvZml0dCwgUy4gQS48L2F1
dGhvcj48YXV0aG9yPldlcnQsIFMuIEUuPC9hdXRob3I+PGF1dGhvcj5XaGl0c2V0dCwgSi4gQS48
L2F1dGhvcj48YXV0aG9yPkdyZWNvLCBNLiBBLjwvYXV0aG9yPjwvYXV0aG9ycz48L2NvbnRyaWJ1
dG9ycz48YXV0aC1hZGRyZXNzPkRlcGFydG1lbnQgb2YgUGF0aG9sb2d5LCBDaGlsZHJlbiZhcG9z
O3MgSG9zcGl0YWwsIDcwMCBDaGlsZHJlbiZhcG9zO3MgRHJpdmUsIENvbHVtYnVzLCBPSCA0MzIw
NSwgVVNBLjwvYXV0aC1hZGRyZXNzPjx0aXRsZXM+PHRpdGxlPkV4cHJlc3Npb24gb2YgdGh5cm9p
ZCB0cmFuc2NyaXB0aW9uIGZhY3Rvci0xIGluIGNvbmdlbml0YWwgY3lzdGljIGFkZW5vbWF0b2lk
IG1hbGZvcm1hdGlvbiBvZiB0aGUgbHVuZzwvdGl0bGU+PHNlY29uZGFyeS10aXRsZT5QZWRpYXRy
IERldiBQYXRob2w8L3NlY29uZGFyeS10aXRsZT48L3RpdGxlcz48cGVyaW9kaWNhbD48ZnVsbC10
aXRsZT5QZWRpYXRyIERldiBQYXRob2w8L2Z1bGwtdGl0bGU+PC9wZXJpb2RpY2FsPjxwYWdlcz40
NTUtNjE8L3BhZ2VzPjx2b2x1bWU+Mzwvdm9sdW1lPjxudW1iZXI+NTwvbnVtYmVyPjxlZGl0aW9u
PjIwMDAvMDcvMTM8L2VkaXRpb24+PGtleXdvcmRzPjxrZXl3b3JkPkFuaW1hbHM8L2tleXdvcmQ+
PGtleXdvcmQ+QnJvbmNoaS9hYm5vcm1hbGl0aWVzL21ldGFib2xpc208L2tleXdvcmQ+PGtleXdv
cmQ+Q3lzdGljIEFkZW5vbWF0b2lkIE1hbGZvcm1hdGlvbiBvZiBMdW5nLCBDb25nZW5pdGFsL2Ns
YXNzaWZpY2F0aW9uLyptZXRhYm9saXNtPC9rZXl3b3JkPjxrZXl3b3JkPkZldGFsIERpc2Vhc2Vz
LyptZXRhYm9saXNtL3BhdGhvbG9neTwva2V5d29yZD48a2V5d29yZD5GZXR1cy9hYm5vcm1hbGl0
aWVzLyptZXRhYm9saXNtPC9rZXl3b3JkPjxrZXl3b3JkPkdlc3RhdGlvbmFsIEFnZTwva2V5d29y
ZD48a2V5d29yZD5IdW1hbnM8L2tleXdvcmQ+PGtleXdvcmQ+SW1tdW5vZW56eW1lIFRlY2huaXF1
ZXM8L2tleXdvcmQ+PGtleXdvcmQ+TnVjbGVhciBQcm90ZWlucy8qbWV0YWJvbGlzbTwva2V5d29y
ZD48a2V5d29yZD5QdWxtb25hcnkgQWx2ZW9saS9hYm5vcm1hbGl0aWVzL21ldGFib2xpc208L2tl
eXdvcmQ+PGtleXdvcmQ+UmFiYml0czwva2V5d29yZD48a2V5d29yZD5SYXRzPC9rZXl3b3JkPjxr
ZXl3b3JkPlRoeXJvaWQgR2xhbmQvKm1ldGFib2xpc208L2tleXdvcmQ+PGtleXdvcmQ+VGh5cm9p
ZCBOdWNsZWFyIEZhY3RvciAxPC9rZXl3b3JkPjxrZXl3b3JkPlRyYW5zY3JpcHRpb24gRmFjdG9y
cy8qbWV0YWJvbGlzbTwva2V5d29yZD48L2tleXdvcmRzPjxkYXRlcz48eWVhcj4yMDAwPC95ZWFy
PjxwdWItZGF0ZXM+PGRhdGU+U2VwLU9jdDwvZGF0ZT48L3B1Yi1kYXRlcz48L2RhdGVzPjxpc2Ju
PjEwOTMtNTI2NiAoUHJpbnQpJiN4RDsxMDkzLTUyNjY8L2lzYm4+PGFjY2Vzc2lvbi1udW0+MTA4
OTA5MzA8L2FjY2Vzc2lvbi1udW0+PHVybHM+PC91cmxzPjxlbGVjdHJvbmljLXJlc291cmNlLW51
bT4xMC4xMDA3L3MxMDAyNDAwMTAwOTI8L2VsZWN0cm9uaWMtcmVzb3VyY2UtbnVtPjxyZW1vdGUt
ZGF0YWJhc2UtcHJvdmlkZXI+TkxNPC9yZW1vdGUtZGF0YWJhc2UtcHJvdmlkZXI+PGxhbmd1YWdl
PmVuZzwvbGFuZ3VhZ2U+PC9yZWNvcmQ+PC9DaXRlPjxDaXRlPjxBdXRob3I+S29vcG1hbjwvQXV0
aG9yPjxZZWFyPjIwMjA8L1llYXI+PFJlY051bT4xPC9SZWNOdW0+PHJlY29yZD48cmVjLW51bWJl
cj4xPC9yZWMtbnVtYmVyPjxmb3JlaWduLWtleXM+PGtleSBhcHA9IkVOIiBkYi1pZD0ieHBhNTJ3
c3dkMHhkZmpldndzODVlZHN4ZDAycnpydHdmNWFhIiB0aW1lc3RhbXA9IjE2MzEwMzQ1NTYiPjE8
L2tleT48L2ZvcmVpZ24ta2V5cz48cmVmLXR5cGUgbmFtZT0iSm91cm5hbCBBcnRpY2xlIj4xNzwv
cmVmLXR5cGU+PGNvbnRyaWJ1dG9ycz48YXV0aG9ycz48YXV0aG9yPktvb3BtYW4sIFQuPC9hdXRo
b3I+PGF1dGhvcj5Sb3R0aWVyLCBCLiBMLjwvYXV0aG9yPjxhdXRob3I+VGVyIEVsc3QsIEEuPC9h
dXRob3I+PGF1dGhvcj5UaW1lbnMsIFcuPC9hdXRob3I+PC9hdXRob3JzPjwvY29udHJpYnV0b3Jz
PjxhdXRoLWFkZHJlc3M+RGVwYXJ0bWVudCBvZiBQYXRob2xvZ3ksIFBhdGhvbG9naWUgRnJpZXNs
YW5kLCBMZWV1d2FyZGVuLCBUaGUgTmV0aGVybGFuZHMuIHQua29vcG1hbkB1bWNnLm5sLiYjeEQ7
RGVwYXJ0bWVudCBvZiBQYXRob2xvZ3kgYW5kIE1lZGljYWwgQmlvbG9neSwgVW5pdmVyc2l0eSBv
ZiBHcm9uaW5nZW4sIFVuaXZlcnNpdHkgTWVkaWNhbCBDZW50ZXIgR3JvbmluZ2VuLCBHcm9uaW5n
ZW4sIFRoZSBOZXRoZXJsYW5kcy4gdC5rb29wbWFuQHVtY2cubmwuJiN4RDtEZXBhcnRtZW50IG9m
IFBlZGlhdHJpY3MsIFVuaXZlcnNpdHkgb2YgR3JvbmluZ2VuLCBVbml2ZXJzaXR5IE1lZGljYWwg
Q2VudGVyIEdyb25pbmdlbiwgR3JvbmluZ2VuLCBUaGUgTmV0aGVybGFuZHMuJiN4RDtEZXBhcnRt
ZW50IG9mIFBhdGhvbG9neSBhbmQgTWVkaWNhbCBCaW9sb2d5LCBVbml2ZXJzaXR5IG9mIEdyb25p
bmdlbiwgVW5pdmVyc2l0eSBNZWRpY2FsIENlbnRlciBHcm9uaW5nZW4sIEdyb25pbmdlbiwgVGhl
IE5ldGhlcmxhbmRzLjwvYXV0aC1hZGRyZXNzPjx0aXRsZXM+PHRpdGxlPkEgY2FzZSByZXBvcnQg
b2YgYW4gdW51c3VhbCBub24tbXVjaW5vdXMgcGFwaWxsYXJ5IHZhcmlhbnQgb2YgQ1BBTSB0eXBl
IDEgd2l0aCBLUkFTIG11dGF0aW9uczwvdGl0bGU+PHNlY29uZGFyeS10aXRsZT5CTUMgUHVsbSBN
ZWQ8L3NlY29uZGFyeS10aXRsZT48L3RpdGxlcz48cGVyaW9kaWNhbD48ZnVsbC10aXRsZT5CTUMg
UHVsbSBNZWQ8L2Z1bGwtdGl0bGU+PC9wZXJpb2RpY2FsPjxwYWdlcz41MjwvcGFnZXM+PHZvbHVt
ZT4yMDwvdm9sdW1lPjxudW1iZXI+MTwvbnVtYmVyPjxlZGl0aW9uPjIwMjAvMDIvMjY8L2VkaXRp
b24+PGtleXdvcmRzPjxrZXl3b3JkPkN5c3RpYyBBZGVub21hdG9pZCBNYWxmb3JtYXRpb24gb2Yg
THVuZywgQ29uZ2VuaXRhbC9kaWFnbm9zaXMvKmdlbmV0aWNzPC9rZXl3b3JkPjxrZXl3b3JkPkZl
bWFsZTwva2V5d29yZD48a2V5d29yZD5IdW1hbnM8L2tleXdvcmQ+PGtleXdvcmQ+SW5mYW50PC9r
ZXl3b3JkPjxrZXl3b3JkPipNdXRhdGlvbjwva2V5d29yZD48a2V5d29yZD5Qcm90by1PbmNvZ2Vu
ZSBQcm90ZWlucyBwMjEocmFzKS8qZ2VuZXRpY3M8L2tleXdvcmQ+PGtleXdvcmQ+Q29uZ2VuaXRh
bCBsdW5nIGRpc29yZGVyPC9rZXl3b3JkPjxrZXl3b3JkPkNvbmdlbml0YWwgcHVsbW9uYXJ5IGFp
cndheSBtYWxmb3JtYXRpb24gKENQQU0pPC9rZXl3b3JkPjxrZXl3b3JkPktSQVMgbXV0YXRpb248
L2tleXdvcmQ+PGtleXdvcmQ+TXVjaW5vdXMgYWRlbm9jYXJjaW5vbWE8L2tleXdvcmQ+PC9rZXl3
b3Jkcz48ZGF0ZXM+PHllYXI+MjAyMDwveWVhcj48cHViLWRhdGVzPjxkYXRlPkZlYiAyNDwvZGF0
ZT48L3B1Yi1kYXRlcz48L2RhdGVzPjxpc2JuPjE0NzEtMjQ2NjwvaXNibj48YWNjZXNzaW9uLW51
bT4zMjA5MzcxNzwvYWNjZXNzaW9uLW51bT48dXJscz48L3VybHM+PGN1c3RvbTI+UE1DNzA0MTI5
MTwvY3VzdG9tMj48ZWxlY3Ryb25pYy1yZXNvdXJjZS1udW0+MTAuMTE4Ni9zMTI4OTAtMDIwLTEw
ODgtejwvZWxlY3Ryb25pYy1yZXNvdXJjZS1udW0+PHJlbW90ZS1kYXRhYmFzZS1wcm92aWRlcj5O
TE08L3JlbW90ZS1kYXRhYmFzZS1wcm92aWRlcj48bGFuZ3VhZ2U+ZW5nPC9sYW5ndWFnZT48L3Jl
Y29yZD48L0NpdGU+PENpdGU+PEF1dGhvcj5IZXJtZWxpam48L0F1dGhvcj48WWVhcj4yMDIwPC9Z
ZWFyPjxSZWNOdW0+OTwvUmVjTnVtPjxyZWNvcmQ+PHJlYy1udW1iZXI+OTwvcmVjLW51bWJlcj48
Zm9yZWlnbi1rZXlzPjxrZXkgYXBwPSJFTiIgZGItaWQ9InhwYTUyd3N3ZDB4ZGZqZXZ3czg1ZWRz
eGQwMnJ6cnR3ZjVhYSIgdGltZXN0YW1wPSIxNjMxNDY3ODE0Ij45PC9rZXk+PC9mb3JlaWduLWtl
eXM+PHJlZi10eXBlIG5hbWU9IkpvdXJuYWwgQXJ0aWNsZSI+MTc8L3JlZi10eXBlPjxjb250cmli
dXRvcnM+PGF1dGhvcnM+PGF1dGhvcj5IZXJtZWxpam4sIFMuIE0uPC9hdXRob3I+PGF1dGhvcj5X
b2xmLCBKLiBMLjwvYXV0aG9yPjxhdXRob3I+RG9yaW5lIGRlbiBUb29tLCBULjwvYXV0aG9yPjxh
dXRob3I+V2lqbmVuLCBSLiBNLiBILjwvYXV0aG9yPjxhdXRob3I+Um90dGllciwgUi4gSi48L2F1
dGhvcj48YXV0aG9yPlNjaG5hdGVyLCBKLiBNLjwvYXV0aG9yPjxhdXRob3I+dm9uIGRlciBUaMO8
c2VuLCBKLiBILjwvYXV0aG9yPjwvYXV0aG9ycz48L2NvbnRyaWJ1dG9ycz48YXV0aC1hZGRyZXNz
PkRlcGFydG1lbnQgb2YgUGVkaWF0cmljIFN1cmdlcnksIEVyYXNtdXMgVW5pdmVyc2l0eSBNZWRp
Y2FsIENlbnRlciAtIFNvcGhpYSBDaGlsZHJlbiZhcG9zO3MgSG9zcGl0YWwsIFJvdHRlcmRhbSwg
MzAxNSBHRCwgdGhlIE5ldGhlcmxhbmRzLiYjeEQ7RGVwYXJ0bWVudCBvZiBQYXRob2xvZ3ksIEVy
YXNtdXMgVW5pdmVyc2l0eSBNZWRpY2FsIENlbnRlciwgUm90dGVyZGFtLCAzMDE1IEdELCB0aGUg
TmV0aGVybGFuZHMuJiN4RDtEZXBhcnRtZW50IG9mIFBhdGhvbG9neSwgRXJhc211cyBVbml2ZXJz
aXR5IE1lZGljYWwgQ2VudGVyLCBSb3R0ZXJkYW0sIDMwMTUgR0QsIHRoZSBOZXRoZXJsYW5kcy4g
RWxlY3Ryb25pYyBhZGRyZXNzOiBqLnZvbmRlcnRodXNlbkBlcmFzbXVzbWMubmwuPC9hdXRoLWFk
ZHJlc3M+PHRpdGxlcz48dGl0bGU+RWFybHkgS1JBUyBvbmNvZ2VuaWMgZHJpdmVyIG11dGF0aW9u
cyBpbiBub25tdWNpbm91cyB0aXNzdWUgb2YgY29uZ2VuaXRhbCBwdWxtb25hcnkgYWlyd2F5IG1h
bGZvcm1hdGlvbnMgYXMgYW4gaW5kaWNhdG9yIG9mIHBvdGVudGlhbCBtYWxpZ25hbnQgYmVoYXZp
b3I8L3RpdGxlPjxzZWNvbmRhcnktdGl0bGU+SHVtIFBhdGhvbDwvc2Vjb25kYXJ5LXRpdGxlPjwv
dGl0bGVzPjxwZXJpb2RpY2FsPjxmdWxsLXRpdGxlPkh1bSBQYXRob2w8L2Z1bGwtdGl0bGU+PC9w
ZXJpb2RpY2FsPjxwYWdlcz45NS0xMDY8L3BhZ2VzPjx2b2x1bWU+MTAzPC92b2x1bWU+PGVkaXRp
b24+MjAyMC8wNy8xOTwvZWRpdGlvbj48a2V5d29yZHM+PGtleXdvcmQ+QWRlbm9jYXJjaW5vbWEs
IE11Y2lub3VzL2V0aW9sb2d5PC9rZXl3b3JkPjxrZXl3b3JkPkFkb2xlc2NlbnQ8L2tleXdvcmQ+
PGtleXdvcmQ+QWR1bHQ8L2tleXdvcmQ+PGtleXdvcmQ+QmlvbWFya2VycywgVHVtb3IvKmFuYWx5
c2lzPC9rZXl3b3JkPjxrZXl3b3JkPkNlbGwgVHJhbnNmb3JtYXRpb24sIE5lb3BsYXN0aWMvKmdl
bmV0aWNzPC9rZXl3b3JkPjxrZXl3b3JkPkNoaWxkPC9rZXl3b3JkPjxrZXl3b3JkPkNoaWxkLCBQ
cmVzY2hvb2w8L2tleXdvcmQ+PGtleXdvcmQ+Q3lzdGljIEFkZW5vbWF0b2lkIE1hbGZvcm1hdGlv
biBvZiBMdW5nLCBDb25nZW5pdGFsLypnZW5ldGljcy8qcGF0aG9sb2d5PC9rZXl3b3JkPjxrZXl3
b3JkPkZlbWFsZTwva2V5d29yZD48a2V5d29yZD5IdW1hbnM8L2tleXdvcmQ+PGtleXdvcmQ+SW5m
YW50PC9rZXl3b3JkPjxrZXl3b3JkPkluZmFudCwgTmV3Ym9ybjwva2V5d29yZD48a2V5d29yZD5M
dW5nIE5lb3BsYXNtcy9ldGlvbG9neTwva2V5d29yZD48a2V5d29yZD5NYWxlPC9rZXl3b3JkPjxr
ZXl3b3JkPk1pZGRsZSBBZ2VkPC9rZXl3b3JkPjxrZXl3b3JkPk11dGF0aW9uPC9rZXl3b3JkPjxr
ZXl3b3JkPlByZWNhbmNlcm91cyBDb25kaXRpb25zL2dlbmV0aWNzL3BhdGhvbG9neTwva2V5d29y
ZD48a2V5d29yZD5Qcm90by1PbmNvZ2VuZSBQcm90ZWlucyBwMjEocmFzKS8qZ2VuZXRpY3M8L2tl
eXdvcmQ+PGtleXdvcmQ+WW91bmcgQWR1bHQ8L2tleXdvcmQ+PGtleXdvcmQ+KkFkZW5vY2FyY2lu
b21hPC9rZXl3b3JkPjxrZXl3b3JkPipDZWxsIHRyYW5zZm9ybWF0aW9uPC9rZXl3b3JkPjxrZXl3
b3JkPipDb25nZW5pdGFsPC9rZXl3b3JkPjxrZXl3b3JkPipDeXN0aWMgYWRlbm9tYXRvaWQgbWFs
Zm9ybWF0aW9uIG9mIGx1bmc8L2tleXdvcmQ+PGtleXdvcmQ+KkltbXVub2hpc3RvY2hlbWlzdHJ5
PC9rZXl3b3JkPjxrZXl3b3JkPipNdWNpbm91czwva2V5d29yZD48a2V5d29yZD4qTmVvcGxhc3Rp
Yzwva2V5d29yZD48a2V5d29yZD4qTmV4dC1nZW5lcmF0aW9uPC9rZXl3b3JkPjxrZXl3b3JkPipT
ZXF1ZW5jaW5nPC9rZXl3b3JkPjwva2V5d29yZHM+PGRhdGVzPjx5ZWFyPjIwMjA8L3llYXI+PHB1
Yi1kYXRlcz48ZGF0ZT5TZXA8L2RhdGU+PC9wdWItZGF0ZXM+PC9kYXRlcz48aXNibj4wMDQ2LTgx
Nzc8L2lzYm4+PGFjY2Vzc2lvbi1udW0+MzI2ODE5NDM8L2FjY2Vzc2lvbi1udW0+PHVybHM+PC91
cmxzPjxlbGVjdHJvbmljLXJlc291cmNlLW51bT4xMC4xMDE2L2ouaHVtcGF0aC4yMDIwLjA3LjAx
NTwvZWxlY3Ryb25pYy1yZXNvdXJjZS1udW0+PHJlbW90ZS1kYXRhYmFzZS1wcm92aWRlcj5OTE08
L3JlbW90ZS1kYXRhYmFzZS1wcm92aWRlcj48bGFuZ3VhZ2U+ZW5nPC9sYW5ndWFnZT48L3JlY29y
ZD48L0NpdGU+PENpdGU+PEF1dGhvcj5Sb3NzaTwvQXV0aG9yPjxZZWFyPjIwMTI8L1llYXI+PFJl
Y051bT42PC9SZWNOdW0+PHJlY29yZD48cmVjLW51bWJlcj42PC9yZWMtbnVtYmVyPjxmb3JlaWdu
LWtleXM+PGtleSBhcHA9IkVOIiBkYi1pZD0ieHBhNTJ3c3dkMHhkZmpldndzODVlZHN4ZDAycnpy
dHdmNWFhIiB0aW1lc3RhbXA9IjE2MzE0NjY1NTgiPjY8L2tleT48L2ZvcmVpZ24ta2V5cz48cmVm
LXR5cGUgbmFtZT0iSm91cm5hbCBBcnRpY2xlIj4xNzwvcmVmLXR5cGU+PGNvbnRyaWJ1dG9ycz48
YXV0aG9ycz48YXV0aG9yPlJvc3NpLCBHLjwvYXV0aG9yPjxhdXRob3I+R2Fzc2VyLCBCLjwvYXV0
aG9yPjxhdXRob3I+U2FydG9yaSwgRy48L2F1dGhvcj48YXV0aG9yPk1pZ2FsZGksIE0uPC9hdXRo
b3I+PGF1dGhvcj5Db3N0YW50aW5pLCBNLjwvYXV0aG9yPjxhdXRob3I+TWVuZ29saSwgTS4gQy48
L2F1dGhvcj48YXV0aG9yPlBpY2Npb2xpLCBTLjwvYXV0aG9yPjxhdXRob3I+Q2F2YXp6YSwgQS48
L2F1dGhvcj48YXV0aG9yPlJpdmFzaSwgRi48L2F1dGhvcj48L2F1dGhvcnM+PC9jb250cmlidXRv
cnM+PGF1dGgtYWRkcmVzcz5TZWN0aW9uIG9mIFBhdGhvbG9naWMgQW5hdG9teSwgQXppZW5kYSBP
c3BlZGFsaWVyby1Vbml2ZXJzaXRhcmlhIFBvbGljbGluaWNvLCBWaWEgZGVsIFBvenpvIDcxLCBN
b2RlbmEsIEl0YWx5LiByb3NzaS5naXVsaW9AcG9saWNsaW5pY28ubW8uaXQ8L2F1dGgtYWRkcmVz
cz48dGl0bGVzPjx0aXRsZT5NVUM1QUMsIGN5dG9rZXJhdGluIDIwIGFuZCBIRVIyIGV4cHJlc3Np
b24gYW5kIEstUkFTIG11dGF0aW9ucyB3aXRoaW4gbXVjaW5vZ2VuaWMgZ3Jvd3RoIGluIGNvbmdl
bml0YWwgcHVsbW9uYXJ5IGFpcndheSBtYWxmb3JtYXRpb25zPC90aXRsZT48c2Vjb25kYXJ5LXRp
dGxlPkhpc3RvcGF0aG9sb2d5PC9zZWNvbmRhcnktdGl0bGU+PC90aXRsZXM+PHBlcmlvZGljYWw+
PGZ1bGwtdGl0bGU+SGlzdG9wYXRob2xvZ3k8L2Z1bGwtdGl0bGU+PC9wZXJpb2RpY2FsPjxwYWdl
cz4xMTMzLTQzPC9wYWdlcz48dm9sdW1lPjYwPC92b2x1bWU+PG51bWJlcj43PC9udW1iZXI+PGVk
aXRpb24+MjAxMi8wMi8yMjwvZWRpdGlvbj48a2V5d29yZHM+PGtleXdvcmQ+QWRlbm9jYXJjaW5v
bWEsIE11Y2lub3VzL2dlbmV0aWNzL21ldGFib2xpc20vcGF0aG9sb2d5PC9rZXl3b3JkPjxrZXl3
b3JkPkFkb2xlc2NlbnQ8L2tleXdvcmQ+PGtleXdvcmQ+QWR1bHQ8L2tleXdvcmQ+PGtleXdvcmQ+
QmFzZSBTZXF1ZW5jZTwva2V5d29yZD48a2V5d29yZD5Ccm9uY2hvcHVsbW9uYXJ5IFNlcXVlc3Ry
YXRpb24vZ2VuZXRpY3MvbWV0YWJvbGlzbS9wYXRob2xvZ3k8L2tleXdvcmQ+PGtleXdvcmQ+Q2hp
bGQ8L2tleXdvcmQ+PGtleXdvcmQ+Q2hpbGQsIFByZXNjaG9vbDwva2V5d29yZD48a2V5d29yZD5E
TkEgUHJpbWVycy9nZW5ldGljczwva2V5d29yZD48a2V5d29yZD5GZW1hbGU8L2tleXdvcmQ+PGtl
eXdvcmQ+RmV0dXMvYWJub3JtYWxpdGllcy9tZXRhYm9saXNtL3BhdGhvbG9neTwva2V5d29yZD48
a2V5d29yZD4qR2VuZXMsIHJhczwva2V5d29yZD48a2V5d29yZD5IdW1hbnM8L2tleXdvcmQ+PGtl
eXdvcmQ+SW1tdW5vaGlzdG9jaGVtaXN0cnk8L2tleXdvcmQ+PGtleXdvcmQ+SW5mYW50PC9rZXl3
b3JkPjxrZXl3b3JkPkluZmFudCwgTmV3Ym9ybjwva2V5d29yZD48a2V5d29yZD5LZXJhdGluLTIw
LyptZXRhYm9saXNtPC9rZXl3b3JkPjxrZXl3b3JkPkx1bmcvKmFibm9ybWFsaXRpZXMvKm1ldGFi
b2xpc20vcGF0aG9sb2d5PC9rZXl3b3JkPjxrZXl3b3JkPkx1bmcgTmVvcGxhc21zL2dlbmV0aWNz
L21ldGFib2xpc20vcGF0aG9sb2d5PC9rZXl3b3JkPjxrZXl3b3JkPk1hbGU8L2tleXdvcmQ+PGtl
eXdvcmQ+TWlkZGxlIEFnZWQ8L2tleXdvcmQ+PGtleXdvcmQ+TXVjaW4gNUFDLyptZXRhYm9saXNt
PC9rZXl3b3JkPjxrZXl3b3JkPk11dGF0aW9uLCBNaXNzZW5zZTwva2V5d29yZD48a2V5d29yZD5O
dWNsZWFyIFByb3RlaW5zL21ldGFib2xpc208L2tleXdvcmQ+PGtleXdvcmQ+UmVjZXB0b3IsIEVy
YkItMi8qbWV0YWJvbGlzbTwva2V5d29yZD48a2V5d29yZD5UaHlyb2lkIE51Y2xlYXIgRmFjdG9y
IDE8L2tleXdvcmQ+PGtleXdvcmQ+VHJhbnNjcmlwdGlvbiBGYWN0b3JzL21ldGFib2xpc208L2tl
eXdvcmQ+PGtleXdvcmQ+WW91bmcgQWR1bHQ8L2tleXdvcmQ+PC9rZXl3b3Jkcz48ZGF0ZXM+PHll
YXI+MjAxMjwveWVhcj48cHViLWRhdGVzPjxkYXRlPkp1bjwvZGF0ZT48L3B1Yi1kYXRlcz48L2Rh
dGVzPjxpc2JuPjAzMDktMDE2NzwvaXNibj48YWNjZXNzaW9uLW51bT4yMjM0ODQxNjwvYWNjZXNz
aW9uLW51bT48dXJscz48L3VybHM+PGVsZWN0cm9uaWMtcmVzb3VyY2UtbnVtPjEwLjExMTEvai4x
MzY1LTI1NTkuMjAxMS4wNDE3MC54PC9lbGVjdHJvbmljLXJlc291cmNlLW51bT48cmVtb3RlLWRh
dGFiYXNlLXByb3ZpZGVyPk5MTTwvcmVtb3RlLWRhdGFiYXNlLXByb3ZpZGVyPjxsYW5ndWFnZT5l
bmc8L2xhbmd1YWdlPjwvcmVjb3JkPjwvQ2l0ZT48L0VuZE5vdGU+
</w:fldData>
        </w:fldChar>
      </w:r>
      <w:r w:rsidR="00B6216F" w:rsidRPr="00776E35">
        <w:rPr>
          <w:rFonts w:asciiTheme="minorHAnsi" w:hAnsiTheme="minorHAnsi" w:cstheme="minorHAnsi"/>
          <w:color w:val="000000"/>
          <w:lang w:val="en-US"/>
        </w:rPr>
        <w:instrText xml:space="preserve"> ADDIN EN.CITE </w:instrText>
      </w:r>
      <w:r w:rsidR="00B6216F" w:rsidRPr="00776E35">
        <w:rPr>
          <w:rFonts w:asciiTheme="minorHAnsi" w:hAnsiTheme="minorHAnsi" w:cstheme="minorHAnsi"/>
          <w:color w:val="000000"/>
          <w:lang w:val="en-US"/>
        </w:rPr>
        <w:fldChar w:fldCharType="begin">
          <w:fldData xml:space="preserve">PEVuZE5vdGU+PENpdGU+PEF1dGhvcj5Nb3JvdHRpPC9BdXRob3I+PFllYXI+MjAwMDwvWWVhcj48
UmVjTnVtPjE4PC9SZWNOdW0+PERpc3BsYXlUZXh0Pls3LCAxMiwgMTQsIDIyXTwvRGlzcGxheVRl
eHQ+PHJlY29yZD48cmVjLW51bWJlcj4xODwvcmVjLW51bWJlcj48Zm9yZWlnbi1rZXlzPjxrZXkg
YXBwPSJFTiIgZGItaWQ9InhwYTUyd3N3ZDB4ZGZqZXZ3czg1ZWRzeGQwMnJ6cnR3ZjVhYSIgdGlt
ZXN0YW1wPSIxNjMxNzIyNjkzIj4xODwva2V5PjwvZm9yZWlnbi1rZXlzPjxyZWYtdHlwZSBuYW1l
PSJKb3VybmFsIEFydGljbGUiPjE3PC9yZWYtdHlwZT48Y29udHJpYnV0b3JzPjxhdXRob3JzPjxh
dXRob3I+TW9yb3R0aSwgUi4gQS48L2F1dGhvcj48YXV0aG9yPkd1dGllcnJleiwgTS4gQy48L2F1
dGhvcj48YXV0aG9yPkFza2luLCBGLjwvYXV0aG9yPjxhdXRob3I+UHJvZml0dCwgUy4gQS48L2F1
dGhvcj48YXV0aG9yPldlcnQsIFMuIEUuPC9hdXRob3I+PGF1dGhvcj5XaGl0c2V0dCwgSi4gQS48
L2F1dGhvcj48YXV0aG9yPkdyZWNvLCBNLiBBLjwvYXV0aG9yPjwvYXV0aG9ycz48L2NvbnRyaWJ1
dG9ycz48YXV0aC1hZGRyZXNzPkRlcGFydG1lbnQgb2YgUGF0aG9sb2d5LCBDaGlsZHJlbiZhcG9z
O3MgSG9zcGl0YWwsIDcwMCBDaGlsZHJlbiZhcG9zO3MgRHJpdmUsIENvbHVtYnVzLCBPSCA0MzIw
NSwgVVNBLjwvYXV0aC1hZGRyZXNzPjx0aXRsZXM+PHRpdGxlPkV4cHJlc3Npb24gb2YgdGh5cm9p
ZCB0cmFuc2NyaXB0aW9uIGZhY3Rvci0xIGluIGNvbmdlbml0YWwgY3lzdGljIGFkZW5vbWF0b2lk
IG1hbGZvcm1hdGlvbiBvZiB0aGUgbHVuZzwvdGl0bGU+PHNlY29uZGFyeS10aXRsZT5QZWRpYXRy
IERldiBQYXRob2w8L3NlY29uZGFyeS10aXRsZT48L3RpdGxlcz48cGVyaW9kaWNhbD48ZnVsbC10
aXRsZT5QZWRpYXRyIERldiBQYXRob2w8L2Z1bGwtdGl0bGU+PC9wZXJpb2RpY2FsPjxwYWdlcz40
NTUtNjE8L3BhZ2VzPjx2b2x1bWU+Mzwvdm9sdW1lPjxudW1iZXI+NTwvbnVtYmVyPjxlZGl0aW9u
PjIwMDAvMDcvMTM8L2VkaXRpb24+PGtleXdvcmRzPjxrZXl3b3JkPkFuaW1hbHM8L2tleXdvcmQ+
PGtleXdvcmQ+QnJvbmNoaS9hYm5vcm1hbGl0aWVzL21ldGFib2xpc208L2tleXdvcmQ+PGtleXdv
cmQ+Q3lzdGljIEFkZW5vbWF0b2lkIE1hbGZvcm1hdGlvbiBvZiBMdW5nLCBDb25nZW5pdGFsL2Ns
YXNzaWZpY2F0aW9uLyptZXRhYm9saXNtPC9rZXl3b3JkPjxrZXl3b3JkPkZldGFsIERpc2Vhc2Vz
LyptZXRhYm9saXNtL3BhdGhvbG9neTwva2V5d29yZD48a2V5d29yZD5GZXR1cy9hYm5vcm1hbGl0
aWVzLyptZXRhYm9saXNtPC9rZXl3b3JkPjxrZXl3b3JkPkdlc3RhdGlvbmFsIEFnZTwva2V5d29y
ZD48a2V5d29yZD5IdW1hbnM8L2tleXdvcmQ+PGtleXdvcmQ+SW1tdW5vZW56eW1lIFRlY2huaXF1
ZXM8L2tleXdvcmQ+PGtleXdvcmQ+TnVjbGVhciBQcm90ZWlucy8qbWV0YWJvbGlzbTwva2V5d29y
ZD48a2V5d29yZD5QdWxtb25hcnkgQWx2ZW9saS9hYm5vcm1hbGl0aWVzL21ldGFib2xpc208L2tl
eXdvcmQ+PGtleXdvcmQ+UmFiYml0czwva2V5d29yZD48a2V5d29yZD5SYXRzPC9rZXl3b3JkPjxr
ZXl3b3JkPlRoeXJvaWQgR2xhbmQvKm1ldGFib2xpc208L2tleXdvcmQ+PGtleXdvcmQ+VGh5cm9p
ZCBOdWNsZWFyIEZhY3RvciAxPC9rZXl3b3JkPjxrZXl3b3JkPlRyYW5zY3JpcHRpb24gRmFjdG9y
cy8qbWV0YWJvbGlzbTwva2V5d29yZD48L2tleXdvcmRzPjxkYXRlcz48eWVhcj4yMDAwPC95ZWFy
PjxwdWItZGF0ZXM+PGRhdGU+U2VwLU9jdDwvZGF0ZT48L3B1Yi1kYXRlcz48L2RhdGVzPjxpc2Ju
PjEwOTMtNTI2NiAoUHJpbnQpJiN4RDsxMDkzLTUyNjY8L2lzYm4+PGFjY2Vzc2lvbi1udW0+MTA4
OTA5MzA8L2FjY2Vzc2lvbi1udW0+PHVybHM+PC91cmxzPjxlbGVjdHJvbmljLXJlc291cmNlLW51
bT4xMC4xMDA3L3MxMDAyNDAwMTAwOTI8L2VsZWN0cm9uaWMtcmVzb3VyY2UtbnVtPjxyZW1vdGUt
ZGF0YWJhc2UtcHJvdmlkZXI+TkxNPC9yZW1vdGUtZGF0YWJhc2UtcHJvdmlkZXI+PGxhbmd1YWdl
PmVuZzwvbGFuZ3VhZ2U+PC9yZWNvcmQ+PC9DaXRlPjxDaXRlPjxBdXRob3I+S29vcG1hbjwvQXV0
aG9yPjxZZWFyPjIwMjA8L1llYXI+PFJlY051bT4xPC9SZWNOdW0+PHJlY29yZD48cmVjLW51bWJl
cj4xPC9yZWMtbnVtYmVyPjxmb3JlaWduLWtleXM+PGtleSBhcHA9IkVOIiBkYi1pZD0ieHBhNTJ3
c3dkMHhkZmpldndzODVlZHN4ZDAycnpydHdmNWFhIiB0aW1lc3RhbXA9IjE2MzEwMzQ1NTYiPjE8
L2tleT48L2ZvcmVpZ24ta2V5cz48cmVmLXR5cGUgbmFtZT0iSm91cm5hbCBBcnRpY2xlIj4xNzwv
cmVmLXR5cGU+PGNvbnRyaWJ1dG9ycz48YXV0aG9ycz48YXV0aG9yPktvb3BtYW4sIFQuPC9hdXRo
b3I+PGF1dGhvcj5Sb3R0aWVyLCBCLiBMLjwvYXV0aG9yPjxhdXRob3I+VGVyIEVsc3QsIEEuPC9h
dXRob3I+PGF1dGhvcj5UaW1lbnMsIFcuPC9hdXRob3I+PC9hdXRob3JzPjwvY29udHJpYnV0b3Jz
PjxhdXRoLWFkZHJlc3M+RGVwYXJ0bWVudCBvZiBQYXRob2xvZ3ksIFBhdGhvbG9naWUgRnJpZXNs
YW5kLCBMZWV1d2FyZGVuLCBUaGUgTmV0aGVybGFuZHMuIHQua29vcG1hbkB1bWNnLm5sLiYjeEQ7
RGVwYXJ0bWVudCBvZiBQYXRob2xvZ3kgYW5kIE1lZGljYWwgQmlvbG9neSwgVW5pdmVyc2l0eSBv
ZiBHcm9uaW5nZW4sIFVuaXZlcnNpdHkgTWVkaWNhbCBDZW50ZXIgR3JvbmluZ2VuLCBHcm9uaW5n
ZW4sIFRoZSBOZXRoZXJsYW5kcy4gdC5rb29wbWFuQHVtY2cubmwuJiN4RDtEZXBhcnRtZW50IG9m
IFBlZGlhdHJpY3MsIFVuaXZlcnNpdHkgb2YgR3JvbmluZ2VuLCBVbml2ZXJzaXR5IE1lZGljYWwg
Q2VudGVyIEdyb25pbmdlbiwgR3JvbmluZ2VuLCBUaGUgTmV0aGVybGFuZHMuJiN4RDtEZXBhcnRt
ZW50IG9mIFBhdGhvbG9neSBhbmQgTWVkaWNhbCBCaW9sb2d5LCBVbml2ZXJzaXR5IG9mIEdyb25p
bmdlbiwgVW5pdmVyc2l0eSBNZWRpY2FsIENlbnRlciBHcm9uaW5nZW4sIEdyb25pbmdlbiwgVGhl
IE5ldGhlcmxhbmRzLjwvYXV0aC1hZGRyZXNzPjx0aXRsZXM+PHRpdGxlPkEgY2FzZSByZXBvcnQg
b2YgYW4gdW51c3VhbCBub24tbXVjaW5vdXMgcGFwaWxsYXJ5IHZhcmlhbnQgb2YgQ1BBTSB0eXBl
IDEgd2l0aCBLUkFTIG11dGF0aW9uczwvdGl0bGU+PHNlY29uZGFyeS10aXRsZT5CTUMgUHVsbSBN
ZWQ8L3NlY29uZGFyeS10aXRsZT48L3RpdGxlcz48cGVyaW9kaWNhbD48ZnVsbC10aXRsZT5CTUMg
UHVsbSBNZWQ8L2Z1bGwtdGl0bGU+PC9wZXJpb2RpY2FsPjxwYWdlcz41MjwvcGFnZXM+PHZvbHVt
ZT4yMDwvdm9sdW1lPjxudW1iZXI+MTwvbnVtYmVyPjxlZGl0aW9uPjIwMjAvMDIvMjY8L2VkaXRp
b24+PGtleXdvcmRzPjxrZXl3b3JkPkN5c3RpYyBBZGVub21hdG9pZCBNYWxmb3JtYXRpb24gb2Yg
THVuZywgQ29uZ2VuaXRhbC9kaWFnbm9zaXMvKmdlbmV0aWNzPC9rZXl3b3JkPjxrZXl3b3JkPkZl
bWFsZTwva2V5d29yZD48a2V5d29yZD5IdW1hbnM8L2tleXdvcmQ+PGtleXdvcmQ+SW5mYW50PC9r
ZXl3b3JkPjxrZXl3b3JkPipNdXRhdGlvbjwva2V5d29yZD48a2V5d29yZD5Qcm90by1PbmNvZ2Vu
ZSBQcm90ZWlucyBwMjEocmFzKS8qZ2VuZXRpY3M8L2tleXdvcmQ+PGtleXdvcmQ+Q29uZ2VuaXRh
bCBsdW5nIGRpc29yZGVyPC9rZXl3b3JkPjxrZXl3b3JkPkNvbmdlbml0YWwgcHVsbW9uYXJ5IGFp
cndheSBtYWxmb3JtYXRpb24gKENQQU0pPC9rZXl3b3JkPjxrZXl3b3JkPktSQVMgbXV0YXRpb248
L2tleXdvcmQ+PGtleXdvcmQ+TXVjaW5vdXMgYWRlbm9jYXJjaW5vbWE8L2tleXdvcmQ+PC9rZXl3
b3Jkcz48ZGF0ZXM+PHllYXI+MjAyMDwveWVhcj48cHViLWRhdGVzPjxkYXRlPkZlYiAyNDwvZGF0
ZT48L3B1Yi1kYXRlcz48L2RhdGVzPjxpc2JuPjE0NzEtMjQ2NjwvaXNibj48YWNjZXNzaW9uLW51
bT4zMjA5MzcxNzwvYWNjZXNzaW9uLW51bT48dXJscz48L3VybHM+PGN1c3RvbTI+UE1DNzA0MTI5
MTwvY3VzdG9tMj48ZWxlY3Ryb25pYy1yZXNvdXJjZS1udW0+MTAuMTE4Ni9zMTI4OTAtMDIwLTEw
ODgtejwvZWxlY3Ryb25pYy1yZXNvdXJjZS1udW0+PHJlbW90ZS1kYXRhYmFzZS1wcm92aWRlcj5O
TE08L3JlbW90ZS1kYXRhYmFzZS1wcm92aWRlcj48bGFuZ3VhZ2U+ZW5nPC9sYW5ndWFnZT48L3Jl
Y29yZD48L0NpdGU+PENpdGU+PEF1dGhvcj5IZXJtZWxpam48L0F1dGhvcj48WWVhcj4yMDIwPC9Z
ZWFyPjxSZWNOdW0+OTwvUmVjTnVtPjxyZWNvcmQ+PHJlYy1udW1iZXI+OTwvcmVjLW51bWJlcj48
Zm9yZWlnbi1rZXlzPjxrZXkgYXBwPSJFTiIgZGItaWQ9InhwYTUyd3N3ZDB4ZGZqZXZ3czg1ZWRz
eGQwMnJ6cnR3ZjVhYSIgdGltZXN0YW1wPSIxNjMxNDY3ODE0Ij45PC9rZXk+PC9mb3JlaWduLWtl
eXM+PHJlZi10eXBlIG5hbWU9IkpvdXJuYWwgQXJ0aWNsZSI+MTc8L3JlZi10eXBlPjxjb250cmli
dXRvcnM+PGF1dGhvcnM+PGF1dGhvcj5IZXJtZWxpam4sIFMuIE0uPC9hdXRob3I+PGF1dGhvcj5X
b2xmLCBKLiBMLjwvYXV0aG9yPjxhdXRob3I+RG9yaW5lIGRlbiBUb29tLCBULjwvYXV0aG9yPjxh
dXRob3I+V2lqbmVuLCBSLiBNLiBILjwvYXV0aG9yPjxhdXRob3I+Um90dGllciwgUi4gSi48L2F1
dGhvcj48YXV0aG9yPlNjaG5hdGVyLCBKLiBNLjwvYXV0aG9yPjxhdXRob3I+dm9uIGRlciBUaMO8
c2VuLCBKLiBILjwvYXV0aG9yPjwvYXV0aG9ycz48L2NvbnRyaWJ1dG9ycz48YXV0aC1hZGRyZXNz
PkRlcGFydG1lbnQgb2YgUGVkaWF0cmljIFN1cmdlcnksIEVyYXNtdXMgVW5pdmVyc2l0eSBNZWRp
Y2FsIENlbnRlciAtIFNvcGhpYSBDaGlsZHJlbiZhcG9zO3MgSG9zcGl0YWwsIFJvdHRlcmRhbSwg
MzAxNSBHRCwgdGhlIE5ldGhlcmxhbmRzLiYjeEQ7RGVwYXJ0bWVudCBvZiBQYXRob2xvZ3ksIEVy
YXNtdXMgVW5pdmVyc2l0eSBNZWRpY2FsIENlbnRlciwgUm90dGVyZGFtLCAzMDE1IEdELCB0aGUg
TmV0aGVybGFuZHMuJiN4RDtEZXBhcnRtZW50IG9mIFBhdGhvbG9neSwgRXJhc211cyBVbml2ZXJz
aXR5IE1lZGljYWwgQ2VudGVyLCBSb3R0ZXJkYW0sIDMwMTUgR0QsIHRoZSBOZXRoZXJsYW5kcy4g
RWxlY3Ryb25pYyBhZGRyZXNzOiBqLnZvbmRlcnRodXNlbkBlcmFzbXVzbWMubmwuPC9hdXRoLWFk
ZHJlc3M+PHRpdGxlcz48dGl0bGU+RWFybHkgS1JBUyBvbmNvZ2VuaWMgZHJpdmVyIG11dGF0aW9u
cyBpbiBub25tdWNpbm91cyB0aXNzdWUgb2YgY29uZ2VuaXRhbCBwdWxtb25hcnkgYWlyd2F5IG1h
bGZvcm1hdGlvbnMgYXMgYW4gaW5kaWNhdG9yIG9mIHBvdGVudGlhbCBtYWxpZ25hbnQgYmVoYXZp
b3I8L3RpdGxlPjxzZWNvbmRhcnktdGl0bGU+SHVtIFBhdGhvbDwvc2Vjb25kYXJ5LXRpdGxlPjwv
dGl0bGVzPjxwZXJpb2RpY2FsPjxmdWxsLXRpdGxlPkh1bSBQYXRob2w8L2Z1bGwtdGl0bGU+PC9w
ZXJpb2RpY2FsPjxwYWdlcz45NS0xMDY8L3BhZ2VzPjx2b2x1bWU+MTAzPC92b2x1bWU+PGVkaXRp
b24+MjAyMC8wNy8xOTwvZWRpdGlvbj48a2V5d29yZHM+PGtleXdvcmQ+QWRlbm9jYXJjaW5vbWEs
IE11Y2lub3VzL2V0aW9sb2d5PC9rZXl3b3JkPjxrZXl3b3JkPkFkb2xlc2NlbnQ8L2tleXdvcmQ+
PGtleXdvcmQ+QWR1bHQ8L2tleXdvcmQ+PGtleXdvcmQ+QmlvbWFya2VycywgVHVtb3IvKmFuYWx5
c2lzPC9rZXl3b3JkPjxrZXl3b3JkPkNlbGwgVHJhbnNmb3JtYXRpb24sIE5lb3BsYXN0aWMvKmdl
bmV0aWNzPC9rZXl3b3JkPjxrZXl3b3JkPkNoaWxkPC9rZXl3b3JkPjxrZXl3b3JkPkNoaWxkLCBQ
cmVzY2hvb2w8L2tleXdvcmQ+PGtleXdvcmQ+Q3lzdGljIEFkZW5vbWF0b2lkIE1hbGZvcm1hdGlv
biBvZiBMdW5nLCBDb25nZW5pdGFsLypnZW5ldGljcy8qcGF0aG9sb2d5PC9rZXl3b3JkPjxrZXl3
b3JkPkZlbWFsZTwva2V5d29yZD48a2V5d29yZD5IdW1hbnM8L2tleXdvcmQ+PGtleXdvcmQ+SW5m
YW50PC9rZXl3b3JkPjxrZXl3b3JkPkluZmFudCwgTmV3Ym9ybjwva2V5d29yZD48a2V5d29yZD5M
dW5nIE5lb3BsYXNtcy9ldGlvbG9neTwva2V5d29yZD48a2V5d29yZD5NYWxlPC9rZXl3b3JkPjxr
ZXl3b3JkPk1pZGRsZSBBZ2VkPC9rZXl3b3JkPjxrZXl3b3JkPk11dGF0aW9uPC9rZXl3b3JkPjxr
ZXl3b3JkPlByZWNhbmNlcm91cyBDb25kaXRpb25zL2dlbmV0aWNzL3BhdGhvbG9neTwva2V5d29y
ZD48a2V5d29yZD5Qcm90by1PbmNvZ2VuZSBQcm90ZWlucyBwMjEocmFzKS8qZ2VuZXRpY3M8L2tl
eXdvcmQ+PGtleXdvcmQ+WW91bmcgQWR1bHQ8L2tleXdvcmQ+PGtleXdvcmQ+KkFkZW5vY2FyY2lu
b21hPC9rZXl3b3JkPjxrZXl3b3JkPipDZWxsIHRyYW5zZm9ybWF0aW9uPC9rZXl3b3JkPjxrZXl3
b3JkPipDb25nZW5pdGFsPC9rZXl3b3JkPjxrZXl3b3JkPipDeXN0aWMgYWRlbm9tYXRvaWQgbWFs
Zm9ybWF0aW9uIG9mIGx1bmc8L2tleXdvcmQ+PGtleXdvcmQ+KkltbXVub2hpc3RvY2hlbWlzdHJ5
PC9rZXl3b3JkPjxrZXl3b3JkPipNdWNpbm91czwva2V5d29yZD48a2V5d29yZD4qTmVvcGxhc3Rp
Yzwva2V5d29yZD48a2V5d29yZD4qTmV4dC1nZW5lcmF0aW9uPC9rZXl3b3JkPjxrZXl3b3JkPipT
ZXF1ZW5jaW5nPC9rZXl3b3JkPjwva2V5d29yZHM+PGRhdGVzPjx5ZWFyPjIwMjA8L3llYXI+PHB1
Yi1kYXRlcz48ZGF0ZT5TZXA8L2RhdGU+PC9wdWItZGF0ZXM+PC9kYXRlcz48aXNibj4wMDQ2LTgx
Nzc8L2lzYm4+PGFjY2Vzc2lvbi1udW0+MzI2ODE5NDM8L2FjY2Vzc2lvbi1udW0+PHVybHM+PC91
cmxzPjxlbGVjdHJvbmljLXJlc291cmNlLW51bT4xMC4xMDE2L2ouaHVtcGF0aC4yMDIwLjA3LjAx
NTwvZWxlY3Ryb25pYy1yZXNvdXJjZS1udW0+PHJlbW90ZS1kYXRhYmFzZS1wcm92aWRlcj5OTE08
L3JlbW90ZS1kYXRhYmFzZS1wcm92aWRlcj48bGFuZ3VhZ2U+ZW5nPC9sYW5ndWFnZT48L3JlY29y
ZD48L0NpdGU+PENpdGU+PEF1dGhvcj5Sb3NzaTwvQXV0aG9yPjxZZWFyPjIwMTI8L1llYXI+PFJl
Y051bT42PC9SZWNOdW0+PHJlY29yZD48cmVjLW51bWJlcj42PC9yZWMtbnVtYmVyPjxmb3JlaWdu
LWtleXM+PGtleSBhcHA9IkVOIiBkYi1pZD0ieHBhNTJ3c3dkMHhkZmpldndzODVlZHN4ZDAycnpy
dHdmNWFhIiB0aW1lc3RhbXA9IjE2MzE0NjY1NTgiPjY8L2tleT48L2ZvcmVpZ24ta2V5cz48cmVm
LXR5cGUgbmFtZT0iSm91cm5hbCBBcnRpY2xlIj4xNzwvcmVmLXR5cGU+PGNvbnRyaWJ1dG9ycz48
YXV0aG9ycz48YXV0aG9yPlJvc3NpLCBHLjwvYXV0aG9yPjxhdXRob3I+R2Fzc2VyLCBCLjwvYXV0
aG9yPjxhdXRob3I+U2FydG9yaSwgRy48L2F1dGhvcj48YXV0aG9yPk1pZ2FsZGksIE0uPC9hdXRo
b3I+PGF1dGhvcj5Db3N0YW50aW5pLCBNLjwvYXV0aG9yPjxhdXRob3I+TWVuZ29saSwgTS4gQy48
L2F1dGhvcj48YXV0aG9yPlBpY2Npb2xpLCBTLjwvYXV0aG9yPjxhdXRob3I+Q2F2YXp6YSwgQS48
L2F1dGhvcj48YXV0aG9yPlJpdmFzaSwgRi48L2F1dGhvcj48L2F1dGhvcnM+PC9jb250cmlidXRv
cnM+PGF1dGgtYWRkcmVzcz5TZWN0aW9uIG9mIFBhdGhvbG9naWMgQW5hdG9teSwgQXppZW5kYSBP
c3BlZGFsaWVyby1Vbml2ZXJzaXRhcmlhIFBvbGljbGluaWNvLCBWaWEgZGVsIFBvenpvIDcxLCBN
b2RlbmEsIEl0YWx5LiByb3NzaS5naXVsaW9AcG9saWNsaW5pY28ubW8uaXQ8L2F1dGgtYWRkcmVz
cz48dGl0bGVzPjx0aXRsZT5NVUM1QUMsIGN5dG9rZXJhdGluIDIwIGFuZCBIRVIyIGV4cHJlc3Np
b24gYW5kIEstUkFTIG11dGF0aW9ucyB3aXRoaW4gbXVjaW5vZ2VuaWMgZ3Jvd3RoIGluIGNvbmdl
bml0YWwgcHVsbW9uYXJ5IGFpcndheSBtYWxmb3JtYXRpb25zPC90aXRsZT48c2Vjb25kYXJ5LXRp
dGxlPkhpc3RvcGF0aG9sb2d5PC9zZWNvbmRhcnktdGl0bGU+PC90aXRsZXM+PHBlcmlvZGljYWw+
PGZ1bGwtdGl0bGU+SGlzdG9wYXRob2xvZ3k8L2Z1bGwtdGl0bGU+PC9wZXJpb2RpY2FsPjxwYWdl
cz4xMTMzLTQzPC9wYWdlcz48dm9sdW1lPjYwPC92b2x1bWU+PG51bWJlcj43PC9udW1iZXI+PGVk
aXRpb24+MjAxMi8wMi8yMjwvZWRpdGlvbj48a2V5d29yZHM+PGtleXdvcmQ+QWRlbm9jYXJjaW5v
bWEsIE11Y2lub3VzL2dlbmV0aWNzL21ldGFib2xpc20vcGF0aG9sb2d5PC9rZXl3b3JkPjxrZXl3
b3JkPkFkb2xlc2NlbnQ8L2tleXdvcmQ+PGtleXdvcmQ+QWR1bHQ8L2tleXdvcmQ+PGtleXdvcmQ+
QmFzZSBTZXF1ZW5jZTwva2V5d29yZD48a2V5d29yZD5Ccm9uY2hvcHVsbW9uYXJ5IFNlcXVlc3Ry
YXRpb24vZ2VuZXRpY3MvbWV0YWJvbGlzbS9wYXRob2xvZ3k8L2tleXdvcmQ+PGtleXdvcmQ+Q2hp
bGQ8L2tleXdvcmQ+PGtleXdvcmQ+Q2hpbGQsIFByZXNjaG9vbDwva2V5d29yZD48a2V5d29yZD5E
TkEgUHJpbWVycy9nZW5ldGljczwva2V5d29yZD48a2V5d29yZD5GZW1hbGU8L2tleXdvcmQ+PGtl
eXdvcmQ+RmV0dXMvYWJub3JtYWxpdGllcy9tZXRhYm9saXNtL3BhdGhvbG9neTwva2V5d29yZD48
a2V5d29yZD4qR2VuZXMsIHJhczwva2V5d29yZD48a2V5d29yZD5IdW1hbnM8L2tleXdvcmQ+PGtl
eXdvcmQ+SW1tdW5vaGlzdG9jaGVtaXN0cnk8L2tleXdvcmQ+PGtleXdvcmQ+SW5mYW50PC9rZXl3
b3JkPjxrZXl3b3JkPkluZmFudCwgTmV3Ym9ybjwva2V5d29yZD48a2V5d29yZD5LZXJhdGluLTIw
LyptZXRhYm9saXNtPC9rZXl3b3JkPjxrZXl3b3JkPkx1bmcvKmFibm9ybWFsaXRpZXMvKm1ldGFi
b2xpc20vcGF0aG9sb2d5PC9rZXl3b3JkPjxrZXl3b3JkPkx1bmcgTmVvcGxhc21zL2dlbmV0aWNz
L21ldGFib2xpc20vcGF0aG9sb2d5PC9rZXl3b3JkPjxrZXl3b3JkPk1hbGU8L2tleXdvcmQ+PGtl
eXdvcmQ+TWlkZGxlIEFnZWQ8L2tleXdvcmQ+PGtleXdvcmQ+TXVjaW4gNUFDLyptZXRhYm9saXNt
PC9rZXl3b3JkPjxrZXl3b3JkPk11dGF0aW9uLCBNaXNzZW5zZTwva2V5d29yZD48a2V5d29yZD5O
dWNsZWFyIFByb3RlaW5zL21ldGFib2xpc208L2tleXdvcmQ+PGtleXdvcmQ+UmVjZXB0b3IsIEVy
YkItMi8qbWV0YWJvbGlzbTwva2V5d29yZD48a2V5d29yZD5UaHlyb2lkIE51Y2xlYXIgRmFjdG9y
IDE8L2tleXdvcmQ+PGtleXdvcmQ+VHJhbnNjcmlwdGlvbiBGYWN0b3JzL21ldGFib2xpc208L2tl
eXdvcmQ+PGtleXdvcmQ+WW91bmcgQWR1bHQ8L2tleXdvcmQ+PC9rZXl3b3Jkcz48ZGF0ZXM+PHll
YXI+MjAxMjwveWVhcj48cHViLWRhdGVzPjxkYXRlPkp1bjwvZGF0ZT48L3B1Yi1kYXRlcz48L2Rh
dGVzPjxpc2JuPjAzMDktMDE2NzwvaXNibj48YWNjZXNzaW9uLW51bT4yMjM0ODQxNjwvYWNjZXNz
aW9uLW51bT48dXJscz48L3VybHM+PGVsZWN0cm9uaWMtcmVzb3VyY2UtbnVtPjEwLjExMTEvai4x
MzY1LTI1NTkuMjAxMS4wNDE3MC54PC9lbGVjdHJvbmljLXJlc291cmNlLW51bT48cmVtb3RlLWRh
dGFiYXNlLXByb3ZpZGVyPk5MTTwvcmVtb3RlLWRhdGFiYXNlLXByb3ZpZGVyPjxsYW5ndWFnZT5l
bmc8L2xhbmd1YWdlPjwvcmVjb3JkPjwvQ2l0ZT48L0VuZE5vdGU+
</w:fldData>
        </w:fldChar>
      </w:r>
      <w:r w:rsidR="00B6216F" w:rsidRPr="00776E35">
        <w:rPr>
          <w:rFonts w:asciiTheme="minorHAnsi" w:hAnsiTheme="minorHAnsi" w:cstheme="minorHAnsi"/>
          <w:color w:val="000000"/>
          <w:lang w:val="en-US"/>
        </w:rPr>
        <w:instrText xml:space="preserve"> ADDIN EN.CITE.DATA </w:instrText>
      </w:r>
      <w:r w:rsidR="00B6216F" w:rsidRPr="00776E35">
        <w:rPr>
          <w:rFonts w:asciiTheme="minorHAnsi" w:hAnsiTheme="minorHAnsi" w:cstheme="minorHAnsi"/>
          <w:color w:val="000000"/>
          <w:lang w:val="en-US"/>
        </w:rPr>
      </w:r>
      <w:r w:rsidR="00B6216F" w:rsidRPr="00776E35">
        <w:rPr>
          <w:rFonts w:asciiTheme="minorHAnsi" w:hAnsiTheme="minorHAnsi" w:cstheme="minorHAnsi"/>
          <w:color w:val="000000"/>
          <w:lang w:val="en-US"/>
        </w:rPr>
        <w:fldChar w:fldCharType="end"/>
      </w:r>
      <w:r w:rsidR="00B6216F" w:rsidRPr="00776E35">
        <w:rPr>
          <w:rFonts w:asciiTheme="minorHAnsi" w:hAnsiTheme="minorHAnsi" w:cstheme="minorHAnsi"/>
          <w:color w:val="000000"/>
          <w:lang w:val="en-US"/>
        </w:rPr>
      </w:r>
      <w:r w:rsidR="00B6216F" w:rsidRPr="00776E35">
        <w:rPr>
          <w:rFonts w:asciiTheme="minorHAnsi" w:hAnsiTheme="minorHAnsi" w:cstheme="minorHAnsi"/>
          <w:color w:val="000000"/>
          <w:lang w:val="en-US"/>
        </w:rPr>
        <w:fldChar w:fldCharType="separate"/>
      </w:r>
      <w:r w:rsidR="00B6216F" w:rsidRPr="00776E35">
        <w:rPr>
          <w:rFonts w:asciiTheme="minorHAnsi" w:hAnsiTheme="minorHAnsi" w:cstheme="minorHAnsi"/>
          <w:noProof/>
          <w:color w:val="000000"/>
          <w:lang w:val="en-US"/>
        </w:rPr>
        <w:t>[7, 12, 14, 22]</w:t>
      </w:r>
      <w:r w:rsidR="00B6216F" w:rsidRPr="00776E35">
        <w:rPr>
          <w:rFonts w:asciiTheme="minorHAnsi" w:hAnsiTheme="minorHAnsi" w:cstheme="minorHAnsi"/>
          <w:color w:val="000000"/>
          <w:lang w:val="en-US"/>
        </w:rPr>
        <w:fldChar w:fldCharType="end"/>
      </w:r>
      <w:r w:rsidR="00B6216F" w:rsidRPr="00776E35">
        <w:rPr>
          <w:rFonts w:asciiTheme="minorHAnsi" w:hAnsiTheme="minorHAnsi" w:cstheme="minorHAnsi"/>
          <w:color w:val="000000"/>
          <w:lang w:val="en-US"/>
        </w:rPr>
        <w:t xml:space="preserve">) mirrors expression patterns typically found in the fetal lung during the pseudoglandular phase </w:t>
      </w:r>
      <w:r w:rsidR="00B6216F" w:rsidRPr="00776E35">
        <w:rPr>
          <w:rFonts w:asciiTheme="minorHAnsi" w:hAnsiTheme="minorHAnsi" w:cstheme="minorHAnsi"/>
          <w:color w:val="000000"/>
          <w:lang w:val="en-US"/>
        </w:rPr>
        <w:fldChar w:fldCharType="begin">
          <w:fldData xml:space="preserve">PEVuZE5vdGU+PENpdGU+PEF1dGhvcj5Nb3JvdHRpPC9BdXRob3I+PFllYXI+MjAwMDwvWWVhcj48
UmVjTnVtPjE4PC9SZWNOdW0+PERpc3BsYXlUZXh0Pls3XTwvRGlzcGxheVRleHQ+PHJlY29yZD48
cmVjLW51bWJlcj4xODwvcmVjLW51bWJlcj48Zm9yZWlnbi1rZXlzPjxrZXkgYXBwPSJFTiIgZGIt
aWQ9InhwYTUyd3N3ZDB4ZGZqZXZ3czg1ZWRzeGQwMnJ6cnR3ZjVhYSIgdGltZXN0YW1wPSIxNjMx
NzIyNjkzIj4xODwva2V5PjwvZm9yZWlnbi1rZXlzPjxyZWYtdHlwZSBuYW1lPSJKb3VybmFsIEFy
dGljbGUiPjE3PC9yZWYtdHlwZT48Y29udHJpYnV0b3JzPjxhdXRob3JzPjxhdXRob3I+TW9yb3R0
aSwgUi4gQS48L2F1dGhvcj48YXV0aG9yPkd1dGllcnJleiwgTS4gQy48L2F1dGhvcj48YXV0aG9y
PkFza2luLCBGLjwvYXV0aG9yPjxhdXRob3I+UHJvZml0dCwgUy4gQS48L2F1dGhvcj48YXV0aG9y
PldlcnQsIFMuIEUuPC9hdXRob3I+PGF1dGhvcj5XaGl0c2V0dCwgSi4gQS48L2F1dGhvcj48YXV0
aG9yPkdyZWNvLCBNLiBBLjwvYXV0aG9yPjwvYXV0aG9ycz48L2NvbnRyaWJ1dG9ycz48YXV0aC1h
ZGRyZXNzPkRlcGFydG1lbnQgb2YgUGF0aG9sb2d5LCBDaGlsZHJlbiZhcG9zO3MgSG9zcGl0YWws
IDcwMCBDaGlsZHJlbiZhcG9zO3MgRHJpdmUsIENvbHVtYnVzLCBPSCA0MzIwNSwgVVNBLjwvYXV0
aC1hZGRyZXNzPjx0aXRsZXM+PHRpdGxlPkV4cHJlc3Npb24gb2YgdGh5cm9pZCB0cmFuc2NyaXB0
aW9uIGZhY3Rvci0xIGluIGNvbmdlbml0YWwgY3lzdGljIGFkZW5vbWF0b2lkIG1hbGZvcm1hdGlv
biBvZiB0aGUgbHVuZzwvdGl0bGU+PHNlY29uZGFyeS10aXRsZT5QZWRpYXRyIERldiBQYXRob2w8
L3NlY29uZGFyeS10aXRsZT48L3RpdGxlcz48cGVyaW9kaWNhbD48ZnVsbC10aXRsZT5QZWRpYXRy
IERldiBQYXRob2w8L2Z1bGwtdGl0bGU+PC9wZXJpb2RpY2FsPjxwYWdlcz40NTUtNjE8L3BhZ2Vz
Pjx2b2x1bWU+Mzwvdm9sdW1lPjxudW1iZXI+NTwvbnVtYmVyPjxlZGl0aW9uPjIwMDAvMDcvMTM8
L2VkaXRpb24+PGtleXdvcmRzPjxrZXl3b3JkPkFuaW1hbHM8L2tleXdvcmQ+PGtleXdvcmQ+QnJv
bmNoaS9hYm5vcm1hbGl0aWVzL21ldGFib2xpc208L2tleXdvcmQ+PGtleXdvcmQ+Q3lzdGljIEFk
ZW5vbWF0b2lkIE1hbGZvcm1hdGlvbiBvZiBMdW5nLCBDb25nZW5pdGFsL2NsYXNzaWZpY2F0aW9u
LyptZXRhYm9saXNtPC9rZXl3b3JkPjxrZXl3b3JkPkZldGFsIERpc2Vhc2VzLyptZXRhYm9saXNt
L3BhdGhvbG9neTwva2V5d29yZD48a2V5d29yZD5GZXR1cy9hYm5vcm1hbGl0aWVzLyptZXRhYm9s
aXNtPC9rZXl3b3JkPjxrZXl3b3JkPkdlc3RhdGlvbmFsIEFnZTwva2V5d29yZD48a2V5d29yZD5I
dW1hbnM8L2tleXdvcmQ+PGtleXdvcmQ+SW1tdW5vZW56eW1lIFRlY2huaXF1ZXM8L2tleXdvcmQ+
PGtleXdvcmQ+TnVjbGVhciBQcm90ZWlucy8qbWV0YWJvbGlzbTwva2V5d29yZD48a2V5d29yZD5Q
dWxtb25hcnkgQWx2ZW9saS9hYm5vcm1hbGl0aWVzL21ldGFib2xpc208L2tleXdvcmQ+PGtleXdv
cmQ+UmFiYml0czwva2V5d29yZD48a2V5d29yZD5SYXRzPC9rZXl3b3JkPjxrZXl3b3JkPlRoeXJv
aWQgR2xhbmQvKm1ldGFib2xpc208L2tleXdvcmQ+PGtleXdvcmQ+VGh5cm9pZCBOdWNsZWFyIEZh
Y3RvciAxPC9rZXl3b3JkPjxrZXl3b3JkPlRyYW5zY3JpcHRpb24gRmFjdG9ycy8qbWV0YWJvbGlz
bTwva2V5d29yZD48L2tleXdvcmRzPjxkYXRlcz48eWVhcj4yMDAwPC95ZWFyPjxwdWItZGF0ZXM+
PGRhdGU+U2VwLU9jdDwvZGF0ZT48L3B1Yi1kYXRlcz48L2RhdGVzPjxpc2JuPjEwOTMtNTI2NiAo
UHJpbnQpJiN4RDsxMDkzLTUyNjY8L2lzYm4+PGFjY2Vzc2lvbi1udW0+MTA4OTA5MzA8L2FjY2Vz
c2lvbi1udW0+PHVybHM+PC91cmxzPjxlbGVjdHJvbmljLXJlc291cmNlLW51bT4xMC4xMDA3L3Mx
MDAyNDAwMTAwOTI8L2VsZWN0cm9uaWMtcmVzb3VyY2UtbnVtPjxyZW1vdGUtZGF0YWJhc2UtcHJv
dmlkZXI+TkxNPC9yZW1vdGUtZGF0YWJhc2UtcHJvdmlkZXI+PGxhbmd1YWdlPmVuZzwvbGFuZ3Vh
Z2U+PC9yZWNvcmQ+PC9DaXRlPjwvRW5kTm90ZT4A
</w:fldData>
        </w:fldChar>
      </w:r>
      <w:r w:rsidR="00B6216F" w:rsidRPr="00776E35">
        <w:rPr>
          <w:rFonts w:asciiTheme="minorHAnsi" w:hAnsiTheme="minorHAnsi" w:cstheme="minorHAnsi"/>
          <w:color w:val="000000"/>
          <w:lang w:val="en-US"/>
        </w:rPr>
        <w:instrText xml:space="preserve"> ADDIN EN.CITE </w:instrText>
      </w:r>
      <w:r w:rsidR="00B6216F" w:rsidRPr="00776E35">
        <w:rPr>
          <w:rFonts w:asciiTheme="minorHAnsi" w:hAnsiTheme="minorHAnsi" w:cstheme="minorHAnsi"/>
          <w:color w:val="000000"/>
          <w:lang w:val="en-US"/>
        </w:rPr>
        <w:fldChar w:fldCharType="begin">
          <w:fldData xml:space="preserve">PEVuZE5vdGU+PENpdGU+PEF1dGhvcj5Nb3JvdHRpPC9BdXRob3I+PFllYXI+MjAwMDwvWWVhcj48
UmVjTnVtPjE4PC9SZWNOdW0+PERpc3BsYXlUZXh0Pls3XTwvRGlzcGxheVRleHQ+PHJlY29yZD48
cmVjLW51bWJlcj4xODwvcmVjLW51bWJlcj48Zm9yZWlnbi1rZXlzPjxrZXkgYXBwPSJFTiIgZGIt
aWQ9InhwYTUyd3N3ZDB4ZGZqZXZ3czg1ZWRzeGQwMnJ6cnR3ZjVhYSIgdGltZXN0YW1wPSIxNjMx
NzIyNjkzIj4xODwva2V5PjwvZm9yZWlnbi1rZXlzPjxyZWYtdHlwZSBuYW1lPSJKb3VybmFsIEFy
dGljbGUiPjE3PC9yZWYtdHlwZT48Y29udHJpYnV0b3JzPjxhdXRob3JzPjxhdXRob3I+TW9yb3R0
aSwgUi4gQS48L2F1dGhvcj48YXV0aG9yPkd1dGllcnJleiwgTS4gQy48L2F1dGhvcj48YXV0aG9y
PkFza2luLCBGLjwvYXV0aG9yPjxhdXRob3I+UHJvZml0dCwgUy4gQS48L2F1dGhvcj48YXV0aG9y
PldlcnQsIFMuIEUuPC9hdXRob3I+PGF1dGhvcj5XaGl0c2V0dCwgSi4gQS48L2F1dGhvcj48YXV0
aG9yPkdyZWNvLCBNLiBBLjwvYXV0aG9yPjwvYXV0aG9ycz48L2NvbnRyaWJ1dG9ycz48YXV0aC1h
ZGRyZXNzPkRlcGFydG1lbnQgb2YgUGF0aG9sb2d5LCBDaGlsZHJlbiZhcG9zO3MgSG9zcGl0YWws
IDcwMCBDaGlsZHJlbiZhcG9zO3MgRHJpdmUsIENvbHVtYnVzLCBPSCA0MzIwNSwgVVNBLjwvYXV0
aC1hZGRyZXNzPjx0aXRsZXM+PHRpdGxlPkV4cHJlc3Npb24gb2YgdGh5cm9pZCB0cmFuc2NyaXB0
aW9uIGZhY3Rvci0xIGluIGNvbmdlbml0YWwgY3lzdGljIGFkZW5vbWF0b2lkIG1hbGZvcm1hdGlv
biBvZiB0aGUgbHVuZzwvdGl0bGU+PHNlY29uZGFyeS10aXRsZT5QZWRpYXRyIERldiBQYXRob2w8
L3NlY29uZGFyeS10aXRsZT48L3RpdGxlcz48cGVyaW9kaWNhbD48ZnVsbC10aXRsZT5QZWRpYXRy
IERldiBQYXRob2w8L2Z1bGwtdGl0bGU+PC9wZXJpb2RpY2FsPjxwYWdlcz40NTUtNjE8L3BhZ2Vz
Pjx2b2x1bWU+Mzwvdm9sdW1lPjxudW1iZXI+NTwvbnVtYmVyPjxlZGl0aW9uPjIwMDAvMDcvMTM8
L2VkaXRpb24+PGtleXdvcmRzPjxrZXl3b3JkPkFuaW1hbHM8L2tleXdvcmQ+PGtleXdvcmQ+QnJv
bmNoaS9hYm5vcm1hbGl0aWVzL21ldGFib2xpc208L2tleXdvcmQ+PGtleXdvcmQ+Q3lzdGljIEFk
ZW5vbWF0b2lkIE1hbGZvcm1hdGlvbiBvZiBMdW5nLCBDb25nZW5pdGFsL2NsYXNzaWZpY2F0aW9u
LyptZXRhYm9saXNtPC9rZXl3b3JkPjxrZXl3b3JkPkZldGFsIERpc2Vhc2VzLyptZXRhYm9saXNt
L3BhdGhvbG9neTwva2V5d29yZD48a2V5d29yZD5GZXR1cy9hYm5vcm1hbGl0aWVzLyptZXRhYm9s
aXNtPC9rZXl3b3JkPjxrZXl3b3JkPkdlc3RhdGlvbmFsIEFnZTwva2V5d29yZD48a2V5d29yZD5I
dW1hbnM8L2tleXdvcmQ+PGtleXdvcmQ+SW1tdW5vZW56eW1lIFRlY2huaXF1ZXM8L2tleXdvcmQ+
PGtleXdvcmQ+TnVjbGVhciBQcm90ZWlucy8qbWV0YWJvbGlzbTwva2V5d29yZD48a2V5d29yZD5Q
dWxtb25hcnkgQWx2ZW9saS9hYm5vcm1hbGl0aWVzL21ldGFib2xpc208L2tleXdvcmQ+PGtleXdv
cmQ+UmFiYml0czwva2V5d29yZD48a2V5d29yZD5SYXRzPC9rZXl3b3JkPjxrZXl3b3JkPlRoeXJv
aWQgR2xhbmQvKm1ldGFib2xpc208L2tleXdvcmQ+PGtleXdvcmQ+VGh5cm9pZCBOdWNsZWFyIEZh
Y3RvciAxPC9rZXl3b3JkPjxrZXl3b3JkPlRyYW5zY3JpcHRpb24gRmFjdG9ycy8qbWV0YWJvbGlz
bTwva2V5d29yZD48L2tleXdvcmRzPjxkYXRlcz48eWVhcj4yMDAwPC95ZWFyPjxwdWItZGF0ZXM+
PGRhdGU+U2VwLU9jdDwvZGF0ZT48L3B1Yi1kYXRlcz48L2RhdGVzPjxpc2JuPjEwOTMtNTI2NiAo
UHJpbnQpJiN4RDsxMDkzLTUyNjY8L2lzYm4+PGFjY2Vzc2lvbi1udW0+MTA4OTA5MzA8L2FjY2Vz
c2lvbi1udW0+PHVybHM+PC91cmxzPjxlbGVjdHJvbmljLXJlc291cmNlLW51bT4xMC4xMDA3L3Mx
MDAyNDAwMTAwOTI8L2VsZWN0cm9uaWMtcmVzb3VyY2UtbnVtPjxyZW1vdGUtZGF0YWJhc2UtcHJv
dmlkZXI+TkxNPC9yZW1vdGUtZGF0YWJhc2UtcHJvdmlkZXI+PGxhbmd1YWdlPmVuZzwvbGFuZ3Vh
Z2U+PC9yZWNvcmQ+PC9DaXRlPjwvRW5kTm90ZT4A
</w:fldData>
        </w:fldChar>
      </w:r>
      <w:r w:rsidR="00B6216F" w:rsidRPr="00776E35">
        <w:rPr>
          <w:rFonts w:asciiTheme="minorHAnsi" w:hAnsiTheme="minorHAnsi" w:cstheme="minorHAnsi"/>
          <w:color w:val="000000"/>
          <w:lang w:val="en-US"/>
        </w:rPr>
        <w:instrText xml:space="preserve"> ADDIN EN.CITE.DATA </w:instrText>
      </w:r>
      <w:r w:rsidR="00B6216F" w:rsidRPr="00776E35">
        <w:rPr>
          <w:rFonts w:asciiTheme="minorHAnsi" w:hAnsiTheme="minorHAnsi" w:cstheme="minorHAnsi"/>
          <w:color w:val="000000"/>
          <w:lang w:val="en-US"/>
        </w:rPr>
      </w:r>
      <w:r w:rsidR="00B6216F" w:rsidRPr="00776E35">
        <w:rPr>
          <w:rFonts w:asciiTheme="minorHAnsi" w:hAnsiTheme="minorHAnsi" w:cstheme="minorHAnsi"/>
          <w:color w:val="000000"/>
          <w:lang w:val="en-US"/>
        </w:rPr>
        <w:fldChar w:fldCharType="end"/>
      </w:r>
      <w:r w:rsidR="00B6216F" w:rsidRPr="00776E35">
        <w:rPr>
          <w:rFonts w:asciiTheme="minorHAnsi" w:hAnsiTheme="minorHAnsi" w:cstheme="minorHAnsi"/>
          <w:color w:val="000000"/>
          <w:lang w:val="en-US"/>
        </w:rPr>
      </w:r>
      <w:r w:rsidR="00B6216F" w:rsidRPr="00776E35">
        <w:rPr>
          <w:rFonts w:asciiTheme="minorHAnsi" w:hAnsiTheme="minorHAnsi" w:cstheme="minorHAnsi"/>
          <w:color w:val="000000"/>
          <w:lang w:val="en-US"/>
        </w:rPr>
        <w:fldChar w:fldCharType="separate"/>
      </w:r>
      <w:r w:rsidR="00B6216F" w:rsidRPr="00776E35">
        <w:rPr>
          <w:rFonts w:asciiTheme="minorHAnsi" w:hAnsiTheme="minorHAnsi" w:cstheme="minorHAnsi"/>
          <w:noProof/>
          <w:color w:val="000000"/>
          <w:lang w:val="en-US"/>
        </w:rPr>
        <w:t>[7]</w:t>
      </w:r>
      <w:r w:rsidR="00B6216F" w:rsidRPr="00776E35">
        <w:rPr>
          <w:rFonts w:asciiTheme="minorHAnsi" w:hAnsiTheme="minorHAnsi" w:cstheme="minorHAnsi"/>
          <w:color w:val="000000"/>
          <w:lang w:val="en-US"/>
        </w:rPr>
        <w:fldChar w:fldCharType="end"/>
      </w:r>
      <w:r w:rsidR="00B6216F" w:rsidRPr="00776E35">
        <w:rPr>
          <w:rFonts w:asciiTheme="minorHAnsi" w:hAnsiTheme="minorHAnsi" w:cstheme="minorHAnsi"/>
          <w:color w:val="000000"/>
          <w:lang w:val="en-US"/>
        </w:rPr>
        <w:t xml:space="preserve">, indicating that the underlying insult likely occurs between the 5th and 17th weeks of gestation </w:t>
      </w:r>
      <w:r w:rsidR="00B6216F" w:rsidRPr="00776E35">
        <w:rPr>
          <w:rFonts w:asciiTheme="minorHAnsi" w:hAnsiTheme="minorHAnsi" w:cstheme="minorHAnsi"/>
          <w:color w:val="000000"/>
          <w:lang w:val="en-US"/>
        </w:rPr>
        <w:fldChar w:fldCharType="begin">
          <w:fldData xml:space="preserve">PEVuZE5vdGU+PENpdGU+PEF1dGhvcj5Nb3JvdHRpPC9BdXRob3I+PFllYXI+MTk5OTwvWWVhcj48
UmVjTnVtPjUwPC9SZWNOdW0+PERpc3BsYXlUZXh0PlsyNV08L0Rpc3BsYXlUZXh0PjxyZWNvcmQ+
PHJlYy1udW1iZXI+NTA8L3JlYy1udW1iZXI+PGZvcmVpZ24ta2V5cz48a2V5IGFwcD0iRU4iIGRi
LWlkPSJ4cGE1Mndzd2QweGRmamV2d3M4NWVkc3hkMDJyenJ0d2Y1YWEiIHRpbWVzdGFtcD0iMTYz
NDE0NzExMCI+NTA8L2tleT48L2ZvcmVpZ24ta2V5cz48cmVmLXR5cGUgbmFtZT0iSm91cm5hbCBB
cnRpY2xlIj4xNzwvcmVmLXR5cGU+PGNvbnRyaWJ1dG9ycz48YXV0aG9ycz48YXV0aG9yPk1vcm90
dGksIFIuIEEuPC9hdXRob3I+PGF1dGhvcj5DYW5naWFyZWxsYSwgSi48L2F1dGhvcj48YXV0aG9y
Pkd1dGllcnJleiwgTS4gQy48L2F1dGhvcj48YXV0aG9yPkphZ2lyZGFyLCBKLjwvYXV0aG9yPjxh
dXRob3I+QXNraW4sIEYuPC9hdXRob3I+PGF1dGhvcj5TaW5naCwgRy48L2F1dGhvcj48YXV0aG9y
PlByb2ZpdHQsIFMuIEEuPC9hdXRob3I+PGF1dGhvcj5XZXJ0LCBTLiBFLjwvYXV0aG9yPjxhdXRo
b3I+V2hpdHNldHQsIEouIEEuPC9hdXRob3I+PGF1dGhvcj5HcmVjbywgTS4gQS48L2F1dGhvcj48
L2F1dGhvcnM+PC9jb250cmlidXRvcnM+PGF1dGgtYWRkcmVzcz5EZXBhcnRtZW50IG9mIFBhdGhv
bG9neSwgTmV3IFlvcmsgVW5pdmVyc2l0eSBNZWRpY2FsIENlbnRlciwgTlkgMTAwMTYsIFVTQS48
L2F1dGgtYWRkcmVzcz48dGl0bGVzPjx0aXRsZT5Db25nZW5pdGFsIGN5c3RpYyBhZGVub21hdG9p
ZCBtYWxmb3JtYXRpb24gb2YgdGhlIGx1bmcgKENDQU0pOiBldmFsdWF0aW9uIG9mIHRoZSBjZWxs
dWxhciBjb21wb25lbnRzPC90aXRsZT48c2Vjb25kYXJ5LXRpdGxlPkh1bSBQYXRob2w8L3NlY29u
ZGFyeS10aXRsZT48L3RpdGxlcz48cGVyaW9kaWNhbD48ZnVsbC10aXRsZT5IdW0gUGF0aG9sPC9m
dWxsLXRpdGxlPjwvcGVyaW9kaWNhbD48cGFnZXM+NjE4LTI1PC9wYWdlcz48dm9sdW1lPjMwPC92
b2x1bWU+PG51bWJlcj42PC9udW1iZXI+PGVkaXRpb24+MTk5OS8wNi8yMjwvZWRpdGlvbj48a2V5
d29yZHM+PGtleXdvcmQ+QW50aWdlbnMsIE5lb3BsYXNtL21ldGFib2xpc208L2tleXdvcmQ+PGtl
eXdvcmQ+Q0Q1IEFudGlnZW5zL21ldGFib2xpc208L2tleXdvcmQ+PGtleXdvcmQ+Q3lzdGljIEFk
ZW5vbWF0b2lkIE1hbGZvcm1hdGlvbiBvZiBMdW5nLCBDb25nZW5pdGFsL21ldGFib2xpc20vKnBh
dGhvbG9neTwva2V5d29yZD48a2V5d29yZD5GZXRhbCBEaXNlYXNlcy9tZXRhYm9saXNtLypwYXRo
b2xvZ3k8L2tleXdvcmQ+PGtleXdvcmQ+RmV0dXMvKmFibm9ybWFsaXRpZXMvbWV0YWJvbGlzbS9w
YXRob2xvZ3k8L2tleXdvcmQ+PGtleXdvcmQ+R2FzdHJpbi1SZWxlYXNpbmcgUGVwdGlkZS9tZXRh
Ym9saXNtPC9rZXl3b3JkPjxrZXl3b3JkPkdseWNvcHJvdGVpbnMvbWV0YWJvbGlzbTwva2V5d29y
ZD48a2V5d29yZD5IdW1hbnM8L2tleXdvcmQ+PGtleXdvcmQ+SHlhbHVyb25hbiBSZWNlcHRvcnMv
bWV0YWJvbGlzbTwva2V5d29yZD48a2V5d29yZD5OZW9wbGFzbSBQcm90ZWlucy9tZXRhYm9saXNt
PC9rZXl3b3JkPjxrZXl3b3JkPlBlcHRpZGVzL21ldGFib2xpc208L2tleXdvcmQ+PGtleXdvcmQ+
UHJvdGVpbiBQcmVjdXJzb3JzL21ldGFib2xpc208L2tleXdvcmQ+PGtleXdvcmQ+UHJvdGVvbGlw
aWRzL21ldGFib2xpc208L2tleXdvcmQ+PGtleXdvcmQ+UHVsbW9uYXJ5IFN1cmZhY3RhbnQtQXNz
b2NpYXRlZCBQcm90ZWluIEM8L2tleXdvcmQ+PGtleXdvcmQ+UHVsbW9uYXJ5IFN1cmZhY3RhbnRz
L21ldGFib2xpc208L2tleXdvcmQ+PGtleXdvcmQ+U3VyZmFjZS1BY3RpdmUgQWdlbnRzL21ldGFi
b2xpc208L2tleXdvcmQ+PC9rZXl3b3Jkcz48ZGF0ZXM+PHllYXI+MTk5OTwveWVhcj48cHViLWRh
dGVzPjxkYXRlPkp1bjwvZGF0ZT48L3B1Yi1kYXRlcz48L2RhdGVzPjxpc2JuPjAwNDYtODE3NyAo
UHJpbnQpJiN4RDswMDQ2LTgxNzc8L2lzYm4+PGFjY2Vzc2lvbi1udW0+MTAzNzQ3Njc8L2FjY2Vz
c2lvbi1udW0+PHVybHM+PC91cmxzPjxlbGVjdHJvbmljLXJlc291cmNlLW51bT4xMC4xMDE2L3Mw
MDQ2LTgxNzcoOTkpOTAwODQtOTwvZWxlY3Ryb25pYy1yZXNvdXJjZS1udW0+PHJlbW90ZS1kYXRh
YmFzZS1wcm92aWRlcj5OTE08L3JlbW90ZS1kYXRhYmFzZS1wcm92aWRlcj48bGFuZ3VhZ2U+ZW5n
PC9sYW5ndWFnZT48L3JlY29yZD48L0NpdGU+PC9FbmROb3RlPn==
</w:fldData>
        </w:fldChar>
      </w:r>
      <w:r w:rsidR="00B6216F" w:rsidRPr="00776E35">
        <w:rPr>
          <w:rFonts w:asciiTheme="minorHAnsi" w:hAnsiTheme="minorHAnsi" w:cstheme="minorHAnsi"/>
          <w:color w:val="000000"/>
          <w:lang w:val="en-US"/>
        </w:rPr>
        <w:instrText xml:space="preserve"> ADDIN EN.CITE </w:instrText>
      </w:r>
      <w:r w:rsidR="00B6216F" w:rsidRPr="00776E35">
        <w:rPr>
          <w:rFonts w:asciiTheme="minorHAnsi" w:hAnsiTheme="minorHAnsi" w:cstheme="minorHAnsi"/>
          <w:color w:val="000000"/>
          <w:lang w:val="en-US"/>
        </w:rPr>
        <w:fldChar w:fldCharType="begin">
          <w:fldData xml:space="preserve">PEVuZE5vdGU+PENpdGU+PEF1dGhvcj5Nb3JvdHRpPC9BdXRob3I+PFllYXI+MTk5OTwvWWVhcj48
UmVjTnVtPjUwPC9SZWNOdW0+PERpc3BsYXlUZXh0PlsyNV08L0Rpc3BsYXlUZXh0PjxyZWNvcmQ+
PHJlYy1udW1iZXI+NTA8L3JlYy1udW1iZXI+PGZvcmVpZ24ta2V5cz48a2V5IGFwcD0iRU4iIGRi
LWlkPSJ4cGE1Mndzd2QweGRmamV2d3M4NWVkc3hkMDJyenJ0d2Y1YWEiIHRpbWVzdGFtcD0iMTYz
NDE0NzExMCI+NTA8L2tleT48L2ZvcmVpZ24ta2V5cz48cmVmLXR5cGUgbmFtZT0iSm91cm5hbCBB
cnRpY2xlIj4xNzwvcmVmLXR5cGU+PGNvbnRyaWJ1dG9ycz48YXV0aG9ycz48YXV0aG9yPk1vcm90
dGksIFIuIEEuPC9hdXRob3I+PGF1dGhvcj5DYW5naWFyZWxsYSwgSi48L2F1dGhvcj48YXV0aG9y
Pkd1dGllcnJleiwgTS4gQy48L2F1dGhvcj48YXV0aG9yPkphZ2lyZGFyLCBKLjwvYXV0aG9yPjxh
dXRob3I+QXNraW4sIEYuPC9hdXRob3I+PGF1dGhvcj5TaW5naCwgRy48L2F1dGhvcj48YXV0aG9y
PlByb2ZpdHQsIFMuIEEuPC9hdXRob3I+PGF1dGhvcj5XZXJ0LCBTLiBFLjwvYXV0aG9yPjxhdXRo
b3I+V2hpdHNldHQsIEouIEEuPC9hdXRob3I+PGF1dGhvcj5HcmVjbywgTS4gQS48L2F1dGhvcj48
L2F1dGhvcnM+PC9jb250cmlidXRvcnM+PGF1dGgtYWRkcmVzcz5EZXBhcnRtZW50IG9mIFBhdGhv
bG9neSwgTmV3IFlvcmsgVW5pdmVyc2l0eSBNZWRpY2FsIENlbnRlciwgTlkgMTAwMTYsIFVTQS48
L2F1dGgtYWRkcmVzcz48dGl0bGVzPjx0aXRsZT5Db25nZW5pdGFsIGN5c3RpYyBhZGVub21hdG9p
ZCBtYWxmb3JtYXRpb24gb2YgdGhlIGx1bmcgKENDQU0pOiBldmFsdWF0aW9uIG9mIHRoZSBjZWxs
dWxhciBjb21wb25lbnRzPC90aXRsZT48c2Vjb25kYXJ5LXRpdGxlPkh1bSBQYXRob2w8L3NlY29u
ZGFyeS10aXRsZT48L3RpdGxlcz48cGVyaW9kaWNhbD48ZnVsbC10aXRsZT5IdW0gUGF0aG9sPC9m
dWxsLXRpdGxlPjwvcGVyaW9kaWNhbD48cGFnZXM+NjE4LTI1PC9wYWdlcz48dm9sdW1lPjMwPC92
b2x1bWU+PG51bWJlcj42PC9udW1iZXI+PGVkaXRpb24+MTk5OS8wNi8yMjwvZWRpdGlvbj48a2V5
d29yZHM+PGtleXdvcmQ+QW50aWdlbnMsIE5lb3BsYXNtL21ldGFib2xpc208L2tleXdvcmQ+PGtl
eXdvcmQ+Q0Q1IEFudGlnZW5zL21ldGFib2xpc208L2tleXdvcmQ+PGtleXdvcmQ+Q3lzdGljIEFk
ZW5vbWF0b2lkIE1hbGZvcm1hdGlvbiBvZiBMdW5nLCBDb25nZW5pdGFsL21ldGFib2xpc20vKnBh
dGhvbG9neTwva2V5d29yZD48a2V5d29yZD5GZXRhbCBEaXNlYXNlcy9tZXRhYm9saXNtLypwYXRo
b2xvZ3k8L2tleXdvcmQ+PGtleXdvcmQ+RmV0dXMvKmFibm9ybWFsaXRpZXMvbWV0YWJvbGlzbS9w
YXRob2xvZ3k8L2tleXdvcmQ+PGtleXdvcmQ+R2FzdHJpbi1SZWxlYXNpbmcgUGVwdGlkZS9tZXRh
Ym9saXNtPC9rZXl3b3JkPjxrZXl3b3JkPkdseWNvcHJvdGVpbnMvbWV0YWJvbGlzbTwva2V5d29y
ZD48a2V5d29yZD5IdW1hbnM8L2tleXdvcmQ+PGtleXdvcmQ+SHlhbHVyb25hbiBSZWNlcHRvcnMv
bWV0YWJvbGlzbTwva2V5d29yZD48a2V5d29yZD5OZW9wbGFzbSBQcm90ZWlucy9tZXRhYm9saXNt
PC9rZXl3b3JkPjxrZXl3b3JkPlBlcHRpZGVzL21ldGFib2xpc208L2tleXdvcmQ+PGtleXdvcmQ+
UHJvdGVpbiBQcmVjdXJzb3JzL21ldGFib2xpc208L2tleXdvcmQ+PGtleXdvcmQ+UHJvdGVvbGlw
aWRzL21ldGFib2xpc208L2tleXdvcmQ+PGtleXdvcmQ+UHVsbW9uYXJ5IFN1cmZhY3RhbnQtQXNz
b2NpYXRlZCBQcm90ZWluIEM8L2tleXdvcmQ+PGtleXdvcmQ+UHVsbW9uYXJ5IFN1cmZhY3RhbnRz
L21ldGFib2xpc208L2tleXdvcmQ+PGtleXdvcmQ+U3VyZmFjZS1BY3RpdmUgQWdlbnRzL21ldGFi
b2xpc208L2tleXdvcmQ+PC9rZXl3b3Jkcz48ZGF0ZXM+PHllYXI+MTk5OTwveWVhcj48cHViLWRh
dGVzPjxkYXRlPkp1bjwvZGF0ZT48L3B1Yi1kYXRlcz48L2RhdGVzPjxpc2JuPjAwNDYtODE3NyAo
UHJpbnQpJiN4RDswMDQ2LTgxNzc8L2lzYm4+PGFjY2Vzc2lvbi1udW0+MTAzNzQ3Njc8L2FjY2Vz
c2lvbi1udW0+PHVybHM+PC91cmxzPjxlbGVjdHJvbmljLXJlc291cmNlLW51bT4xMC4xMDE2L3Mw
MDQ2LTgxNzcoOTkpOTAwODQtOTwvZWxlY3Ryb25pYy1yZXNvdXJjZS1udW0+PHJlbW90ZS1kYXRh
YmFzZS1wcm92aWRlcj5OTE08L3JlbW90ZS1kYXRhYmFzZS1wcm92aWRlcj48bGFuZ3VhZ2U+ZW5n
PC9sYW5ndWFnZT48L3JlY29yZD48L0NpdGU+PC9FbmROb3RlPn==
</w:fldData>
        </w:fldChar>
      </w:r>
      <w:r w:rsidR="00B6216F" w:rsidRPr="00776E35">
        <w:rPr>
          <w:rFonts w:asciiTheme="minorHAnsi" w:hAnsiTheme="minorHAnsi" w:cstheme="minorHAnsi"/>
          <w:color w:val="000000"/>
          <w:lang w:val="en-US"/>
        </w:rPr>
        <w:instrText xml:space="preserve"> ADDIN EN.CITE.DATA </w:instrText>
      </w:r>
      <w:r w:rsidR="00B6216F" w:rsidRPr="00776E35">
        <w:rPr>
          <w:rFonts w:asciiTheme="minorHAnsi" w:hAnsiTheme="minorHAnsi" w:cstheme="minorHAnsi"/>
          <w:color w:val="000000"/>
          <w:lang w:val="en-US"/>
        </w:rPr>
      </w:r>
      <w:r w:rsidR="00B6216F" w:rsidRPr="00776E35">
        <w:rPr>
          <w:rFonts w:asciiTheme="minorHAnsi" w:hAnsiTheme="minorHAnsi" w:cstheme="minorHAnsi"/>
          <w:color w:val="000000"/>
          <w:lang w:val="en-US"/>
        </w:rPr>
        <w:fldChar w:fldCharType="end"/>
      </w:r>
      <w:r w:rsidR="00B6216F" w:rsidRPr="00776E35">
        <w:rPr>
          <w:rFonts w:asciiTheme="minorHAnsi" w:hAnsiTheme="minorHAnsi" w:cstheme="minorHAnsi"/>
          <w:color w:val="000000"/>
          <w:lang w:val="en-US"/>
        </w:rPr>
      </w:r>
      <w:r w:rsidR="00B6216F" w:rsidRPr="00776E35">
        <w:rPr>
          <w:rFonts w:asciiTheme="minorHAnsi" w:hAnsiTheme="minorHAnsi" w:cstheme="minorHAnsi"/>
          <w:color w:val="000000"/>
          <w:lang w:val="en-US"/>
        </w:rPr>
        <w:fldChar w:fldCharType="separate"/>
      </w:r>
      <w:r w:rsidR="00B6216F" w:rsidRPr="00776E35">
        <w:rPr>
          <w:rFonts w:asciiTheme="minorHAnsi" w:hAnsiTheme="minorHAnsi" w:cstheme="minorHAnsi"/>
          <w:noProof/>
          <w:color w:val="000000"/>
          <w:lang w:val="en-US"/>
        </w:rPr>
        <w:t>[25]</w:t>
      </w:r>
      <w:r w:rsidR="00B6216F" w:rsidRPr="00776E35">
        <w:rPr>
          <w:rFonts w:asciiTheme="minorHAnsi" w:hAnsiTheme="minorHAnsi" w:cstheme="minorHAnsi"/>
          <w:color w:val="000000"/>
          <w:lang w:val="en-US"/>
        </w:rPr>
        <w:fldChar w:fldCharType="end"/>
      </w:r>
      <w:r w:rsidR="00B6216F" w:rsidRPr="00776E35">
        <w:rPr>
          <w:rFonts w:asciiTheme="minorHAnsi" w:hAnsiTheme="minorHAnsi" w:cstheme="minorHAnsi"/>
          <w:color w:val="000000"/>
          <w:lang w:val="en-US"/>
        </w:rPr>
        <w:t xml:space="preserve">. </w:t>
      </w:r>
      <w:r w:rsidRPr="00776E35">
        <w:rPr>
          <w:rFonts w:asciiTheme="minorHAnsi" w:hAnsiTheme="minorHAnsi" w:cstheme="minorHAnsi"/>
          <w:lang w:val="en-US"/>
        </w:rPr>
        <w:t>Meanwhile, CK5/6, a marker of basal epithelial cells, emerges by the 14th week of gestation [32]. Our study is among the first to report p40 and CK5/6 expression in CPAM</w:t>
      </w:r>
      <w:r w:rsidR="00B6216F" w:rsidRPr="00776E35">
        <w:rPr>
          <w:rFonts w:asciiTheme="minorHAnsi" w:hAnsiTheme="minorHAnsi" w:cstheme="minorHAnsi"/>
          <w:lang w:val="en-US"/>
        </w:rPr>
        <w:t xml:space="preserve">. </w:t>
      </w:r>
      <w:r w:rsidRPr="00776E35">
        <w:rPr>
          <w:rFonts w:asciiTheme="minorHAnsi" w:hAnsiTheme="minorHAnsi" w:cstheme="minorHAnsi"/>
          <w:lang w:val="en-US"/>
        </w:rPr>
        <w:t>The predominance of p40 and CK5/6 expression in type 1 compared to type 2 CPAMs suggests that earlier developmental disruptions may preferentially affect more centrally located lung structures</w:t>
      </w:r>
      <w:r w:rsidR="00B6216F" w:rsidRPr="00776E35">
        <w:rPr>
          <w:rFonts w:asciiTheme="minorHAnsi" w:hAnsiTheme="minorHAnsi" w:cstheme="minorHAnsi"/>
          <w:lang w:val="en-US"/>
        </w:rPr>
        <w:t xml:space="preserve"> as in analogia to e.g., p63</w:t>
      </w:r>
      <w:r w:rsidR="00D366D7" w:rsidRPr="00776E35">
        <w:rPr>
          <w:rFonts w:asciiTheme="minorHAnsi" w:hAnsiTheme="minorHAnsi" w:cstheme="minorHAnsi"/>
          <w:lang w:val="en-US"/>
        </w:rPr>
        <w:t>,</w:t>
      </w:r>
      <w:r w:rsidR="00B6216F" w:rsidRPr="00776E35">
        <w:rPr>
          <w:rFonts w:asciiTheme="minorHAnsi" w:hAnsiTheme="minorHAnsi" w:cstheme="minorHAnsi"/>
          <w:lang w:val="en-US"/>
        </w:rPr>
        <w:t xml:space="preserve"> those markers are typically enriched in central airways but diminish in peripheral alveolar regions [33].</w:t>
      </w:r>
      <w:r w:rsidR="00D366D7" w:rsidRPr="00776E35">
        <w:rPr>
          <w:rFonts w:asciiTheme="minorHAnsi" w:hAnsiTheme="minorHAnsi" w:cstheme="minorHAnsi"/>
          <w:lang w:val="en-US"/>
        </w:rPr>
        <w:t xml:space="preserve"> </w:t>
      </w:r>
      <w:r w:rsidR="007137AB" w:rsidRPr="00776E35">
        <w:rPr>
          <w:rFonts w:asciiTheme="minorHAnsi" w:hAnsiTheme="minorHAnsi" w:cstheme="minorHAnsi"/>
          <w:lang w:val="en-US"/>
        </w:rPr>
        <w:t xml:space="preserve">Napsin A, an asparagine protease, is routinely used in conjunction with TTF-1 for the diagnosis of pulmonary carcinomas and metastases </w:t>
      </w:r>
      <w:r w:rsidR="005A4ED4" w:rsidRPr="00776E35">
        <w:rPr>
          <w:rFonts w:asciiTheme="minorHAnsi" w:hAnsiTheme="minorHAnsi" w:cstheme="minorHAnsi"/>
          <w:color w:val="000000"/>
          <w:lang w:val="en-US"/>
        </w:rPr>
        <w:fldChar w:fldCharType="begin">
          <w:fldData xml:space="preserve">PEVuZE5vdGU+PENpdGU+PEF1dGhvcj5LaW08L0F1dGhvcj48WWVhcj4yMDE0PC9ZZWFyPjxSZWNO
dW0+MTE0PC9SZWNOdW0+PERpc3BsYXlUZXh0PlszNF08L0Rpc3BsYXlUZXh0PjxyZWNvcmQ+PHJl
Yy1udW1iZXI+MTE0PC9yZWMtbnVtYmVyPjxmb3JlaWduLWtleXM+PGtleSBhcHA9IkVOIiBkYi1p
ZD0ieHBhNTJ3c3dkMHhkZmpldndzODVlZHN4ZDAycnpydHdmNWFhIiB0aW1lc3RhbXA9IjE2NzM0
NjQyNTIiPjExNDwva2V5PjwvZm9yZWlnbi1rZXlzPjxyZWYtdHlwZSBuYW1lPSJKb3VybmFsIEFy
dGljbGUiPjE3PC9yZWYtdHlwZT48Y29udHJpYnV0b3JzPjxhdXRob3JzPjxhdXRob3I+S2ltLCBN
LiBZLjwvYXV0aG9yPjxhdXRob3I+R28sIEguPC9hdXRob3I+PGF1dGhvcj5Lb2gsIEouPC9hdXRo
b3I+PGF1dGhvcj5MZWUsIEsuPC9hdXRob3I+PGF1dGhvcj5NaW4sIEguIFMuPC9hdXRob3I+PGF1
dGhvcj5LaW0sIE0uIEEuPC9hdXRob3I+PGF1dGhvcj5KZW9uLCBZLiBLLjwvYXV0aG9yPjxhdXRo
b3I+TGVlLCBILiBTLjwvYXV0aG9yPjxhdXRob3I+TW9vbiwgSy4gQy48L2F1dGhvcj48YXV0aG9y
PlBhcmssIFMuIFkuPC9hdXRob3I+PGF1dGhvcj5LaW0sIFcuIEguPC9hdXRob3I+PGF1dGhvcj5D
aHVuZywgRC4gSC48L2F1dGhvcj48L2F1dGhvcnM+PC9jb250cmlidXRvcnM+PGF1dGgtYWRkcmVz
cz5EZXBhcnRtZW50IG9mIFBhdGhvbG9neSwgU2VvdWwgTmF0aW9uYWwgVW5pdmVyc2l0eSBIb3Nw
aXRhbCwgU2VvdWwsIFNvdXRoIEtvcmVhOyBEZXBhcnRtZW50IG9mIFBhdGhvbG9neSwgU2VvdWwg
TmF0aW9uYWwgVW5pdmVyc2l0eSBDb2xsZWdlIG9mIE1lZGljaW5lLCBTZW91bCwgU291dGggS29y
ZWEuPC9hdXRoLWFkZHJlc3M+PHRpdGxlcz48dGl0bGU+TmFwc2luIEEgaXMgYSB1c2VmdWwgbWFy
a2VyIGZvciBtZXRhc3RhdGljIGFkZW5vY2FyY2lub21hcyBvZiBwdWxtb25hcnkgb3JpZ2luPC90
aXRsZT48c2Vjb25kYXJ5LXRpdGxlPkhpc3RvcGF0aG9sb2d5PC9zZWNvbmRhcnktdGl0bGU+PC90
aXRsZXM+PHBlcmlvZGljYWw+PGZ1bGwtdGl0bGU+SGlzdG9wYXRob2xvZ3k8L2Z1bGwtdGl0bGU+
PC9wZXJpb2RpY2FsPjxwYWdlcz4xOTUtMjA2PC9wYWdlcz48dm9sdW1lPjY1PC92b2x1bWU+PG51
bWJlcj4yPC9udW1iZXI+PGVkaXRpb24+MjAxNDAzMjY8L2VkaXRpb24+PGtleXdvcmRzPjxrZXl3
b3JkPkFkZW5vY2FyY2lub21hLypwYXRob2xvZ3k8L2tleXdvcmQ+PGtleXdvcmQ+QXNwYXJ0aWMg
QWNpZCBFbmRvcGVwdGlkYXNlcy9hbmFseXNpcy8qYmlvc3ludGhlc2lzPC9rZXl3b3JkPjxrZXl3
b3JkPkJpb21hcmtlcnMsIFR1bW9yLyphbmFseXNpczwva2V5d29yZD48a2V5d29yZD5ETkEtQmlu
ZGluZyBQcm90ZWlucy9hbmFseXNpcy9iaW9zeW50aGVzaXM8L2tleXdvcmQ+PGtleXdvcmQ+SHVt
YW5zPC9rZXl3b3JkPjxrZXl3b3JkPkltbXVub2hpc3RvY2hlbWlzdHJ5PC9rZXl3b3JkPjxrZXl3
b3JkPkx1bmcgTmVvcGxhc21zLypwYXRob2xvZ3k8L2tleXdvcmQ+PGtleXdvcmQ+TmVvcGxhc20g
TWV0YXN0YXNpcy9wYXRob2xvZ3k8L2tleXdvcmQ+PGtleXdvcmQ+VGlzc3VlIEFycmF5IEFuYWx5
c2lzPC9rZXl3b3JkPjxrZXl3b3JkPlRyYW5zY3JpcHRpb24gRmFjdG9yczwva2V5d29yZD48a2V5
d29yZD5tZXRhc3Rhc2lzPC9rZXl3b3JkPjxrZXl3b3JkPm5hcHNpbiBBPC9rZXl3b3JkPjxrZXl3
b3JkPm9yaWdpbiBvZiBhZGVub2NhcmNpbm9tYTwva2V5d29yZD48a2V5d29yZD5wdWxtb25hcnkg
YWRlbm9jYXJjaW5vbWE8L2tleXdvcmQ+PC9rZXl3b3Jkcz48ZGF0ZXM+PHllYXI+MjAxNDwveWVh
cj48cHViLWRhdGVzPjxkYXRlPkF1ZzwvZGF0ZT48L3B1Yi1kYXRlcz48L2RhdGVzPjxpc2JuPjAz
MDktMDE2NzwvaXNibj48YWNjZXNzaW9uLW51bT4yNDQ3OTcxMDwvYWNjZXNzaW9uLW51bT48dXJs
cz48L3VybHM+PGVsZWN0cm9uaWMtcmVzb3VyY2UtbnVtPjEwLjExMTEvaGlzLjEyMzgzPC9lbGVj
dHJvbmljLXJlc291cmNlLW51bT48cmVtb3RlLWRhdGFiYXNlLXByb3ZpZGVyPk5MTTwvcmVtb3Rl
LWRhdGFiYXNlLXByb3ZpZGVyPjxsYW5ndWFnZT5lbmc8L2xhbmd1YWdlPjwvcmVjb3JkPjwvQ2l0
ZT48L0VuZE5vdGU+AG==
</w:fldData>
        </w:fldChar>
      </w:r>
      <w:r w:rsidR="0086701A" w:rsidRPr="00776E35">
        <w:rPr>
          <w:rFonts w:asciiTheme="minorHAnsi" w:hAnsiTheme="minorHAnsi" w:cstheme="minorHAnsi"/>
          <w:color w:val="000000"/>
          <w:lang w:val="en-US"/>
        </w:rPr>
        <w:instrText xml:space="preserve"> ADDIN EN.CITE </w:instrText>
      </w:r>
      <w:r w:rsidR="0086701A" w:rsidRPr="00776E35">
        <w:rPr>
          <w:rFonts w:asciiTheme="minorHAnsi" w:hAnsiTheme="minorHAnsi" w:cstheme="minorHAnsi"/>
          <w:color w:val="000000"/>
          <w:lang w:val="en-US"/>
        </w:rPr>
        <w:fldChar w:fldCharType="begin">
          <w:fldData xml:space="preserve">PEVuZE5vdGU+PENpdGU+PEF1dGhvcj5LaW08L0F1dGhvcj48WWVhcj4yMDE0PC9ZZWFyPjxSZWNO
dW0+MTE0PC9SZWNOdW0+PERpc3BsYXlUZXh0PlszNF08L0Rpc3BsYXlUZXh0PjxyZWNvcmQ+PHJl
Yy1udW1iZXI+MTE0PC9yZWMtbnVtYmVyPjxmb3JlaWduLWtleXM+PGtleSBhcHA9IkVOIiBkYi1p
ZD0ieHBhNTJ3c3dkMHhkZmpldndzODVlZHN4ZDAycnpydHdmNWFhIiB0aW1lc3RhbXA9IjE2NzM0
NjQyNTIiPjExNDwva2V5PjwvZm9yZWlnbi1rZXlzPjxyZWYtdHlwZSBuYW1lPSJKb3VybmFsIEFy
dGljbGUiPjE3PC9yZWYtdHlwZT48Y29udHJpYnV0b3JzPjxhdXRob3JzPjxhdXRob3I+S2ltLCBN
LiBZLjwvYXV0aG9yPjxhdXRob3I+R28sIEguPC9hdXRob3I+PGF1dGhvcj5Lb2gsIEouPC9hdXRo
b3I+PGF1dGhvcj5MZWUsIEsuPC9hdXRob3I+PGF1dGhvcj5NaW4sIEguIFMuPC9hdXRob3I+PGF1
dGhvcj5LaW0sIE0uIEEuPC9hdXRob3I+PGF1dGhvcj5KZW9uLCBZLiBLLjwvYXV0aG9yPjxhdXRo
b3I+TGVlLCBILiBTLjwvYXV0aG9yPjxhdXRob3I+TW9vbiwgSy4gQy48L2F1dGhvcj48YXV0aG9y
PlBhcmssIFMuIFkuPC9hdXRob3I+PGF1dGhvcj5LaW0sIFcuIEguPC9hdXRob3I+PGF1dGhvcj5D
aHVuZywgRC4gSC48L2F1dGhvcj48L2F1dGhvcnM+PC9jb250cmlidXRvcnM+PGF1dGgtYWRkcmVz
cz5EZXBhcnRtZW50IG9mIFBhdGhvbG9neSwgU2VvdWwgTmF0aW9uYWwgVW5pdmVyc2l0eSBIb3Nw
aXRhbCwgU2VvdWwsIFNvdXRoIEtvcmVhOyBEZXBhcnRtZW50IG9mIFBhdGhvbG9neSwgU2VvdWwg
TmF0aW9uYWwgVW5pdmVyc2l0eSBDb2xsZWdlIG9mIE1lZGljaW5lLCBTZW91bCwgU291dGggS29y
ZWEuPC9hdXRoLWFkZHJlc3M+PHRpdGxlcz48dGl0bGU+TmFwc2luIEEgaXMgYSB1c2VmdWwgbWFy
a2VyIGZvciBtZXRhc3RhdGljIGFkZW5vY2FyY2lub21hcyBvZiBwdWxtb25hcnkgb3JpZ2luPC90
aXRsZT48c2Vjb25kYXJ5LXRpdGxlPkhpc3RvcGF0aG9sb2d5PC9zZWNvbmRhcnktdGl0bGU+PC90
aXRsZXM+PHBlcmlvZGljYWw+PGZ1bGwtdGl0bGU+SGlzdG9wYXRob2xvZ3k8L2Z1bGwtdGl0bGU+
PC9wZXJpb2RpY2FsPjxwYWdlcz4xOTUtMjA2PC9wYWdlcz48dm9sdW1lPjY1PC92b2x1bWU+PG51
bWJlcj4yPC9udW1iZXI+PGVkaXRpb24+MjAxNDAzMjY8L2VkaXRpb24+PGtleXdvcmRzPjxrZXl3
b3JkPkFkZW5vY2FyY2lub21hLypwYXRob2xvZ3k8L2tleXdvcmQ+PGtleXdvcmQ+QXNwYXJ0aWMg
QWNpZCBFbmRvcGVwdGlkYXNlcy9hbmFseXNpcy8qYmlvc3ludGhlc2lzPC9rZXl3b3JkPjxrZXl3
b3JkPkJpb21hcmtlcnMsIFR1bW9yLyphbmFseXNpczwva2V5d29yZD48a2V5d29yZD5ETkEtQmlu
ZGluZyBQcm90ZWlucy9hbmFseXNpcy9iaW9zeW50aGVzaXM8L2tleXdvcmQ+PGtleXdvcmQ+SHVt
YW5zPC9rZXl3b3JkPjxrZXl3b3JkPkltbXVub2hpc3RvY2hlbWlzdHJ5PC9rZXl3b3JkPjxrZXl3
b3JkPkx1bmcgTmVvcGxhc21zLypwYXRob2xvZ3k8L2tleXdvcmQ+PGtleXdvcmQ+TmVvcGxhc20g
TWV0YXN0YXNpcy9wYXRob2xvZ3k8L2tleXdvcmQ+PGtleXdvcmQ+VGlzc3VlIEFycmF5IEFuYWx5
c2lzPC9rZXl3b3JkPjxrZXl3b3JkPlRyYW5zY3JpcHRpb24gRmFjdG9yczwva2V5d29yZD48a2V5
d29yZD5tZXRhc3Rhc2lzPC9rZXl3b3JkPjxrZXl3b3JkPm5hcHNpbiBBPC9rZXl3b3JkPjxrZXl3
b3JkPm9yaWdpbiBvZiBhZGVub2NhcmNpbm9tYTwva2V5d29yZD48a2V5d29yZD5wdWxtb25hcnkg
YWRlbm9jYXJjaW5vbWE8L2tleXdvcmQ+PC9rZXl3b3Jkcz48ZGF0ZXM+PHllYXI+MjAxNDwveWVh
cj48cHViLWRhdGVzPjxkYXRlPkF1ZzwvZGF0ZT48L3B1Yi1kYXRlcz48L2RhdGVzPjxpc2JuPjAz
MDktMDE2NzwvaXNibj48YWNjZXNzaW9uLW51bT4yNDQ3OTcxMDwvYWNjZXNzaW9uLW51bT48dXJs
cz48L3VybHM+PGVsZWN0cm9uaWMtcmVzb3VyY2UtbnVtPjEwLjExMTEvaGlzLjEyMzgzPC9lbGVj
dHJvbmljLXJlc291cmNlLW51bT48cmVtb3RlLWRhdGFiYXNlLXByb3ZpZGVyPk5MTTwvcmVtb3Rl
LWRhdGFiYXNlLXByb3ZpZGVyPjxsYW5ndWFnZT5lbmc8L2xhbmd1YWdlPjwvcmVjb3JkPjwvQ2l0
ZT48L0VuZE5vdGU+AG==
</w:fldData>
        </w:fldChar>
      </w:r>
      <w:r w:rsidR="0086701A" w:rsidRPr="00776E35">
        <w:rPr>
          <w:rFonts w:asciiTheme="minorHAnsi" w:hAnsiTheme="minorHAnsi" w:cstheme="minorHAnsi"/>
          <w:color w:val="000000"/>
          <w:lang w:val="en-US"/>
        </w:rPr>
        <w:instrText xml:space="preserve"> ADDIN EN.CITE.DATA </w:instrText>
      </w:r>
      <w:r w:rsidR="0086701A" w:rsidRPr="00776E35">
        <w:rPr>
          <w:rFonts w:asciiTheme="minorHAnsi" w:hAnsiTheme="minorHAnsi" w:cstheme="minorHAnsi"/>
          <w:color w:val="000000"/>
          <w:lang w:val="en-US"/>
        </w:rPr>
      </w:r>
      <w:r w:rsidR="0086701A" w:rsidRPr="00776E35">
        <w:rPr>
          <w:rFonts w:asciiTheme="minorHAnsi" w:hAnsiTheme="minorHAnsi" w:cstheme="minorHAnsi"/>
          <w:color w:val="000000"/>
          <w:lang w:val="en-US"/>
        </w:rPr>
        <w:fldChar w:fldCharType="end"/>
      </w:r>
      <w:r w:rsidR="005A4ED4" w:rsidRPr="00776E35">
        <w:rPr>
          <w:rFonts w:asciiTheme="minorHAnsi" w:hAnsiTheme="minorHAnsi" w:cstheme="minorHAnsi"/>
          <w:color w:val="000000"/>
          <w:lang w:val="en-US"/>
        </w:rPr>
      </w:r>
      <w:r w:rsidR="005A4ED4" w:rsidRPr="00776E35">
        <w:rPr>
          <w:rFonts w:asciiTheme="minorHAnsi" w:hAnsiTheme="minorHAnsi" w:cstheme="minorHAnsi"/>
          <w:color w:val="000000"/>
          <w:lang w:val="en-US"/>
        </w:rPr>
        <w:fldChar w:fldCharType="separate"/>
      </w:r>
      <w:r w:rsidR="0086701A" w:rsidRPr="00776E35">
        <w:rPr>
          <w:rFonts w:asciiTheme="minorHAnsi" w:hAnsiTheme="minorHAnsi" w:cstheme="minorHAnsi"/>
          <w:noProof/>
          <w:color w:val="000000"/>
          <w:lang w:val="en-US"/>
        </w:rPr>
        <w:t>[34]</w:t>
      </w:r>
      <w:r w:rsidR="005A4ED4" w:rsidRPr="00776E35">
        <w:rPr>
          <w:rFonts w:asciiTheme="minorHAnsi" w:hAnsiTheme="minorHAnsi" w:cstheme="minorHAnsi"/>
          <w:color w:val="000000"/>
          <w:lang w:val="en-US"/>
        </w:rPr>
        <w:fldChar w:fldCharType="end"/>
      </w:r>
      <w:r w:rsidR="00D74720" w:rsidRPr="00776E35">
        <w:rPr>
          <w:rFonts w:asciiTheme="minorHAnsi" w:hAnsiTheme="minorHAnsi" w:cstheme="minorHAnsi"/>
          <w:color w:val="000000"/>
          <w:lang w:val="en-US"/>
        </w:rPr>
        <w:t xml:space="preserve">. </w:t>
      </w:r>
      <w:r w:rsidR="00D9030A" w:rsidRPr="00776E35">
        <w:rPr>
          <w:rFonts w:asciiTheme="minorHAnsi" w:hAnsiTheme="minorHAnsi" w:cstheme="minorHAnsi"/>
          <w:color w:val="000000" w:themeColor="text1"/>
          <w:lang w:val="en-US"/>
        </w:rPr>
        <w:t xml:space="preserve">Its </w:t>
      </w:r>
      <w:r w:rsidR="00D74720" w:rsidRPr="00776E35">
        <w:rPr>
          <w:rFonts w:asciiTheme="minorHAnsi" w:hAnsiTheme="minorHAnsi" w:cstheme="minorHAnsi"/>
          <w:color w:val="000000" w:themeColor="text1"/>
          <w:lang w:val="en-US"/>
        </w:rPr>
        <w:t xml:space="preserve">expression begins </w:t>
      </w:r>
      <w:r w:rsidR="00D74720" w:rsidRPr="00776E35">
        <w:rPr>
          <w:rFonts w:asciiTheme="minorHAnsi" w:hAnsiTheme="minorHAnsi" w:cstheme="minorHAnsi"/>
          <w:color w:val="000000" w:themeColor="text1"/>
          <w:lang w:val="en-US"/>
        </w:rPr>
        <w:lastRenderedPageBreak/>
        <w:t>around the 12th week of gestation in fetal pulmonary glandular structures and is thought to decline to adult-like levels by around the 30th week</w:t>
      </w:r>
      <w:r w:rsidR="00150E6C" w:rsidRPr="00776E35">
        <w:rPr>
          <w:rFonts w:asciiTheme="minorHAnsi" w:hAnsiTheme="minorHAnsi" w:cstheme="minorHAnsi"/>
          <w:color w:val="000000" w:themeColor="text1"/>
          <w:lang w:val="en-US"/>
        </w:rPr>
        <w:t xml:space="preserve"> </w:t>
      </w:r>
      <w:r w:rsidR="00150E6C" w:rsidRPr="00776E35">
        <w:rPr>
          <w:rFonts w:asciiTheme="minorHAnsi" w:hAnsiTheme="minorHAnsi" w:cstheme="minorHAnsi"/>
          <w:color w:val="000000" w:themeColor="text1"/>
          <w:lang w:val="en-US"/>
        </w:rPr>
        <w:fldChar w:fldCharType="begin">
          <w:fldData xml:space="preserve">PEVuZE5vdGU+PENpdGU+PEF1dGhvcj5HaW9yZGFubzwvQXV0aG9yPjxZZWFyPjIwMjA8L1llYXI+
PFJlY051bT40NTwvUmVjTnVtPjxEaXNwbGF5VGV4dD5bMzVdPC9EaXNwbGF5VGV4dD48cmVjb3Jk
PjxyZWMtbnVtYmVyPjQ1PC9yZWMtbnVtYmVyPjxmb3JlaWduLWtleXM+PGtleSBhcHA9IkVOIiBk
Yi1pZD0ieHBhNTJ3c3dkMHhkZmpldndzODVlZHN4ZDAycnpydHdmNWFhIiB0aW1lc3RhbXA9IjE2
MzQxNDUzNTQiPjQ1PC9rZXk+PC9mb3JlaWduLWtleXM+PHJlZi10eXBlIG5hbWU9IkpvdXJuYWwg
QXJ0aWNsZSI+MTc8L3JlZi10eXBlPjxjb250cmlidXRvcnM+PGF1dGhvcnM+PGF1dGhvcj5HaW9y
ZGFubywgRy48L2F1dGhvcj48YXV0aG9yPkNhbXBhbmluaSwgTi48L2F1dGhvcj48YXV0aG9yPlZh
cm90dGksIEUuPC9hdXRob3I+PC9hdXRob3JzPjwvY29udHJpYnV0b3JzPjxhdXRoLWFkZHJlc3M+
RGVwYXJ0bWVudCBvZiBNZWRpY2luZSBhbmQgU3VyZ2VyeSwgUGF0aG9sb2d5IFVuaXQsIFVuaXZl
cnNpdHkgb2YgUGFybWEsIFZpYWxlIEEuIEdyYW1zY2ksIDE0LCA0MzEyNiwgUGFybWEsIEl0YWx5
LiBnaW92YW5uYS5naW9yZGFub0B1bmlwci5pdC4mI3hEO0RlcGFydG1lbnQgb2YgTWVkaWNpbmUg
YW5kIFN1cmdlcnksIFBhdGhvbG9neSBVbml0LCBVbml2ZXJzaXR5IG9mIFBhcm1hLCBWaWFsZSBB
LiBHcmFtc2NpLCAxNCwgNDMxMjYsIFBhcm1hLCBJdGFseS48L2F1dGgtYWRkcmVzcz48dGl0bGVz
Pjx0aXRsZT5JbW11bm9oaXN0b2NoZW1pY2FsIGV4cHJlc3Npb24gb2YgTmFwc2luIEEgaW4gbm9y
bWFsIGh1bWFuIGZldGFsIGx1bmdzIGF0IGRpZmZlcmVudCBnZXN0YXRpb25hbCBhZ2VzIGFuZCBp
biBhY3F1aXJlZCBhbmQgY29uZ2VuaXRhbCBwYXRob2xvZ2ljYWwgcHVsbW9uYXJ5IGNvbmRpdGlv
bnM8L3RpdGxlPjxzZWNvbmRhcnktdGl0bGU+VmlyY2hvd3MgQXJjaDwvc2Vjb25kYXJ5LXRpdGxl
PjwvdGl0bGVzPjxwZXJpb2RpY2FsPjxmdWxsLXRpdGxlPlZpcmNob3dzIEFyY2g8L2Z1bGwtdGl0
bGU+PC9wZXJpb2RpY2FsPjxwYWdlcz41NTctNTYzPC9wYWdlcz48dm9sdW1lPjQ3Nzwvdm9sdW1l
PjxudW1iZXI+NDwvbnVtYmVyPjxlZGl0aW9uPjIwMjAvMDQvMTA8L2VkaXRpb24+PGtleXdvcmRz
PjxrZXl3b3JkPkFsdmVvbGFyIEVwaXRoZWxpYWwgQ2VsbHMvKmVuenltb2xvZ3k8L2tleXdvcmQ+
PGtleXdvcmQ+QXNwYXJ0aWMgQWNpZCBFbmRvcGVwdGlkYXNlcy8qYW5hbHlzaXM8L2tleXdvcmQ+
PGtleXdvcmQ+QXV0b3BzeTwva2V5d29yZD48a2V5d29yZD5CaW9tYXJrZXJzL2FuYWx5c2lzPC9r
ZXl3b3JkPjxrZXl3b3JkPkdlc3RhdGlvbmFsIEFnZTwva2V5d29yZD48a2V5d29yZD5IdW1hbnM8
L2tleXdvcmQ+PGtleXdvcmQ+KkltbXVub2hpc3RvY2hlbWlzdHJ5PC9rZXl3b3JkPjxrZXl3b3Jk
PkluZmFudCwgTmV3Ym9ybjwva2V5d29yZD48a2V5d29yZD5MdW5nL2Fibm9ybWFsaXRpZXMvKmVu
enltb2xvZ3k8L2tleXdvcmQ+PGtleXdvcmQ+THVuZyBEaXNlYXNlcy9jb25nZW5pdGFsLyplbnp5
bW9sb2d5L21vcnRhbGl0eTwva2V5d29yZD48a2V5d29yZD5QcmVkaWN0aXZlIFZhbHVlIG9mIFRl
c3RzPC9rZXl3b3JkPjxrZXl3b3JkPlVwLVJlZ3VsYXRpb248L2tleXdvcmQ+PGtleXdvcmQ+RmV0
YWwgbHVuZzwva2V5d29yZD48a2V5d29yZD5JbW11bm9oaXN0b2NoZW1pY2FsIGV4cHJlc3Npb248
L2tleXdvcmQ+PGtleXdvcmQ+TmFwc2luIEE8L2tleXdvcmQ+PGtleXdvcmQ+TmVvbmF0YWwgbHVu
Zzwva2V5d29yZD48L2tleXdvcmRzPjxkYXRlcz48eWVhcj4yMDIwPC95ZWFyPjxwdWItZGF0ZXM+
PGRhdGU+T2N0PC9kYXRlPjwvcHViLWRhdGVzPjwvZGF0ZXM+PGlzYm4+MDk0NS02MzE3PC9pc2Ju
PjxhY2Nlc3Npb24tbnVtPjMyMjcwMjk4PC9hY2Nlc3Npb24tbnVtPjx1cmxzPjwvdXJscz48ZWxl
Y3Ryb25pYy1yZXNvdXJjZS1udW0+MTAuMTAwNy9zMDA0MjgtMDIwLTAyODA5LTU8L2VsZWN0cm9u
aWMtcmVzb3VyY2UtbnVtPjxyZW1vdGUtZGF0YWJhc2UtcHJvdmlkZXI+TkxNPC9yZW1vdGUtZGF0
YWJhc2UtcHJvdmlkZXI+PGxhbmd1YWdlPmVuZzwvbGFuZ3VhZ2U+PC9yZWNvcmQ+PC9DaXRlPjwv
RW5kTm90ZT4A
</w:fldData>
        </w:fldChar>
      </w:r>
      <w:r w:rsidR="0086701A" w:rsidRPr="00776E35">
        <w:rPr>
          <w:rFonts w:asciiTheme="minorHAnsi" w:hAnsiTheme="minorHAnsi" w:cstheme="minorHAnsi"/>
          <w:color w:val="000000" w:themeColor="text1"/>
          <w:lang w:val="en-US"/>
        </w:rPr>
        <w:instrText xml:space="preserve"> ADDIN EN.CITE </w:instrText>
      </w:r>
      <w:r w:rsidR="0086701A" w:rsidRPr="00776E35">
        <w:rPr>
          <w:rFonts w:asciiTheme="minorHAnsi" w:hAnsiTheme="minorHAnsi" w:cstheme="minorHAnsi"/>
          <w:color w:val="000000" w:themeColor="text1"/>
          <w:lang w:val="en-US"/>
        </w:rPr>
        <w:fldChar w:fldCharType="begin">
          <w:fldData xml:space="preserve">PEVuZE5vdGU+PENpdGU+PEF1dGhvcj5HaW9yZGFubzwvQXV0aG9yPjxZZWFyPjIwMjA8L1llYXI+
PFJlY051bT40NTwvUmVjTnVtPjxEaXNwbGF5VGV4dD5bMzVdPC9EaXNwbGF5VGV4dD48cmVjb3Jk
PjxyZWMtbnVtYmVyPjQ1PC9yZWMtbnVtYmVyPjxmb3JlaWduLWtleXM+PGtleSBhcHA9IkVOIiBk
Yi1pZD0ieHBhNTJ3c3dkMHhkZmpldndzODVlZHN4ZDAycnpydHdmNWFhIiB0aW1lc3RhbXA9IjE2
MzQxNDUzNTQiPjQ1PC9rZXk+PC9mb3JlaWduLWtleXM+PHJlZi10eXBlIG5hbWU9IkpvdXJuYWwg
QXJ0aWNsZSI+MTc8L3JlZi10eXBlPjxjb250cmlidXRvcnM+PGF1dGhvcnM+PGF1dGhvcj5HaW9y
ZGFubywgRy48L2F1dGhvcj48YXV0aG9yPkNhbXBhbmluaSwgTi48L2F1dGhvcj48YXV0aG9yPlZh
cm90dGksIEUuPC9hdXRob3I+PC9hdXRob3JzPjwvY29udHJpYnV0b3JzPjxhdXRoLWFkZHJlc3M+
RGVwYXJ0bWVudCBvZiBNZWRpY2luZSBhbmQgU3VyZ2VyeSwgUGF0aG9sb2d5IFVuaXQsIFVuaXZl
cnNpdHkgb2YgUGFybWEsIFZpYWxlIEEuIEdyYW1zY2ksIDE0LCA0MzEyNiwgUGFybWEsIEl0YWx5
LiBnaW92YW5uYS5naW9yZGFub0B1bmlwci5pdC4mI3hEO0RlcGFydG1lbnQgb2YgTWVkaWNpbmUg
YW5kIFN1cmdlcnksIFBhdGhvbG9neSBVbml0LCBVbml2ZXJzaXR5IG9mIFBhcm1hLCBWaWFsZSBB
LiBHcmFtc2NpLCAxNCwgNDMxMjYsIFBhcm1hLCBJdGFseS48L2F1dGgtYWRkcmVzcz48dGl0bGVz
Pjx0aXRsZT5JbW11bm9oaXN0b2NoZW1pY2FsIGV4cHJlc3Npb24gb2YgTmFwc2luIEEgaW4gbm9y
bWFsIGh1bWFuIGZldGFsIGx1bmdzIGF0IGRpZmZlcmVudCBnZXN0YXRpb25hbCBhZ2VzIGFuZCBp
biBhY3F1aXJlZCBhbmQgY29uZ2VuaXRhbCBwYXRob2xvZ2ljYWwgcHVsbW9uYXJ5IGNvbmRpdGlv
bnM8L3RpdGxlPjxzZWNvbmRhcnktdGl0bGU+VmlyY2hvd3MgQXJjaDwvc2Vjb25kYXJ5LXRpdGxl
PjwvdGl0bGVzPjxwZXJpb2RpY2FsPjxmdWxsLXRpdGxlPlZpcmNob3dzIEFyY2g8L2Z1bGwtdGl0
bGU+PC9wZXJpb2RpY2FsPjxwYWdlcz41NTctNTYzPC9wYWdlcz48dm9sdW1lPjQ3Nzwvdm9sdW1l
PjxudW1iZXI+NDwvbnVtYmVyPjxlZGl0aW9uPjIwMjAvMDQvMTA8L2VkaXRpb24+PGtleXdvcmRz
PjxrZXl3b3JkPkFsdmVvbGFyIEVwaXRoZWxpYWwgQ2VsbHMvKmVuenltb2xvZ3k8L2tleXdvcmQ+
PGtleXdvcmQ+QXNwYXJ0aWMgQWNpZCBFbmRvcGVwdGlkYXNlcy8qYW5hbHlzaXM8L2tleXdvcmQ+
PGtleXdvcmQ+QXV0b3BzeTwva2V5d29yZD48a2V5d29yZD5CaW9tYXJrZXJzL2FuYWx5c2lzPC9r
ZXl3b3JkPjxrZXl3b3JkPkdlc3RhdGlvbmFsIEFnZTwva2V5d29yZD48a2V5d29yZD5IdW1hbnM8
L2tleXdvcmQ+PGtleXdvcmQ+KkltbXVub2hpc3RvY2hlbWlzdHJ5PC9rZXl3b3JkPjxrZXl3b3Jk
PkluZmFudCwgTmV3Ym9ybjwva2V5d29yZD48a2V5d29yZD5MdW5nL2Fibm9ybWFsaXRpZXMvKmVu
enltb2xvZ3k8L2tleXdvcmQ+PGtleXdvcmQ+THVuZyBEaXNlYXNlcy9jb25nZW5pdGFsLyplbnp5
bW9sb2d5L21vcnRhbGl0eTwva2V5d29yZD48a2V5d29yZD5QcmVkaWN0aXZlIFZhbHVlIG9mIFRl
c3RzPC9rZXl3b3JkPjxrZXl3b3JkPlVwLVJlZ3VsYXRpb248L2tleXdvcmQ+PGtleXdvcmQ+RmV0
YWwgbHVuZzwva2V5d29yZD48a2V5d29yZD5JbW11bm9oaXN0b2NoZW1pY2FsIGV4cHJlc3Npb248
L2tleXdvcmQ+PGtleXdvcmQ+TmFwc2luIEE8L2tleXdvcmQ+PGtleXdvcmQ+TmVvbmF0YWwgbHVu
Zzwva2V5d29yZD48L2tleXdvcmRzPjxkYXRlcz48eWVhcj4yMDIwPC95ZWFyPjxwdWItZGF0ZXM+
PGRhdGU+T2N0PC9kYXRlPjwvcHViLWRhdGVzPjwvZGF0ZXM+PGlzYm4+MDk0NS02MzE3PC9pc2Ju
PjxhY2Nlc3Npb24tbnVtPjMyMjcwMjk4PC9hY2Nlc3Npb24tbnVtPjx1cmxzPjwvdXJscz48ZWxl
Y3Ryb25pYy1yZXNvdXJjZS1udW0+MTAuMTAwNy9zMDA0MjgtMDIwLTAyODA5LTU8L2VsZWN0cm9u
aWMtcmVzb3VyY2UtbnVtPjxyZW1vdGUtZGF0YWJhc2UtcHJvdmlkZXI+TkxNPC9yZW1vdGUtZGF0
YWJhc2UtcHJvdmlkZXI+PGxhbmd1YWdlPmVuZzwvbGFuZ3VhZ2U+PC9yZWNvcmQ+PC9DaXRlPjwv
RW5kTm90ZT4A
</w:fldData>
        </w:fldChar>
      </w:r>
      <w:r w:rsidR="0086701A" w:rsidRPr="00776E35">
        <w:rPr>
          <w:rFonts w:asciiTheme="minorHAnsi" w:hAnsiTheme="minorHAnsi" w:cstheme="minorHAnsi"/>
          <w:color w:val="000000" w:themeColor="text1"/>
          <w:lang w:val="en-US"/>
        </w:rPr>
        <w:instrText xml:space="preserve"> ADDIN EN.CITE.DATA </w:instrText>
      </w:r>
      <w:r w:rsidR="0086701A" w:rsidRPr="00776E35">
        <w:rPr>
          <w:rFonts w:asciiTheme="minorHAnsi" w:hAnsiTheme="minorHAnsi" w:cstheme="minorHAnsi"/>
          <w:color w:val="000000" w:themeColor="text1"/>
          <w:lang w:val="en-US"/>
        </w:rPr>
      </w:r>
      <w:r w:rsidR="0086701A" w:rsidRPr="00776E35">
        <w:rPr>
          <w:rFonts w:asciiTheme="minorHAnsi" w:hAnsiTheme="minorHAnsi" w:cstheme="minorHAnsi"/>
          <w:color w:val="000000" w:themeColor="text1"/>
          <w:lang w:val="en-US"/>
        </w:rPr>
        <w:fldChar w:fldCharType="end"/>
      </w:r>
      <w:r w:rsidR="00150E6C" w:rsidRPr="00776E35">
        <w:rPr>
          <w:rFonts w:asciiTheme="minorHAnsi" w:hAnsiTheme="minorHAnsi" w:cstheme="minorHAnsi"/>
          <w:color w:val="000000" w:themeColor="text1"/>
          <w:lang w:val="en-US"/>
        </w:rPr>
      </w:r>
      <w:r w:rsidR="00150E6C" w:rsidRPr="00776E35">
        <w:rPr>
          <w:rFonts w:asciiTheme="minorHAnsi" w:hAnsiTheme="minorHAnsi" w:cstheme="minorHAnsi"/>
          <w:color w:val="000000" w:themeColor="text1"/>
          <w:lang w:val="en-US"/>
        </w:rPr>
        <w:fldChar w:fldCharType="separate"/>
      </w:r>
      <w:r w:rsidR="0086701A" w:rsidRPr="00776E35">
        <w:rPr>
          <w:rFonts w:asciiTheme="minorHAnsi" w:hAnsiTheme="minorHAnsi" w:cstheme="minorHAnsi"/>
          <w:noProof/>
          <w:color w:val="000000" w:themeColor="text1"/>
          <w:lang w:val="en-US"/>
        </w:rPr>
        <w:t>[35]</w:t>
      </w:r>
      <w:r w:rsidR="00150E6C" w:rsidRPr="00776E35">
        <w:rPr>
          <w:rFonts w:asciiTheme="minorHAnsi" w:hAnsiTheme="minorHAnsi" w:cstheme="minorHAnsi"/>
          <w:color w:val="000000" w:themeColor="text1"/>
          <w:lang w:val="en-US"/>
        </w:rPr>
        <w:fldChar w:fldCharType="end"/>
      </w:r>
      <w:r w:rsidR="00EF4B4E" w:rsidRPr="00776E35">
        <w:rPr>
          <w:rFonts w:asciiTheme="minorHAnsi" w:hAnsiTheme="minorHAnsi" w:cstheme="minorHAnsi"/>
          <w:color w:val="000000" w:themeColor="text1"/>
          <w:lang w:val="en-US"/>
        </w:rPr>
        <w:t xml:space="preserve">. </w:t>
      </w:r>
      <w:r w:rsidR="00D74720" w:rsidRPr="00776E35">
        <w:rPr>
          <w:rFonts w:asciiTheme="minorHAnsi" w:hAnsiTheme="minorHAnsi" w:cstheme="minorHAnsi"/>
          <w:color w:val="000000" w:themeColor="text1"/>
          <w:lang w:val="en-US"/>
        </w:rPr>
        <w:t xml:space="preserve">To date, only </w:t>
      </w:r>
      <w:r w:rsidR="00D74720" w:rsidRPr="00776E35">
        <w:rPr>
          <w:rFonts w:asciiTheme="minorHAnsi" w:hAnsiTheme="minorHAnsi" w:cstheme="minorHAnsi"/>
          <w:color w:val="000000"/>
          <w:lang w:val="en-US"/>
        </w:rPr>
        <w:t>two case reports have documented Napsin A</w:t>
      </w:r>
      <w:r w:rsidR="00A31580" w:rsidRPr="00776E35">
        <w:rPr>
          <w:rFonts w:asciiTheme="minorHAnsi" w:hAnsiTheme="minorHAnsi" w:cstheme="minorHAnsi"/>
          <w:color w:val="000000"/>
          <w:lang w:val="en-US"/>
        </w:rPr>
        <w:t xml:space="preserve"> </w:t>
      </w:r>
      <w:r w:rsidR="00D74720" w:rsidRPr="00776E35">
        <w:rPr>
          <w:rFonts w:asciiTheme="minorHAnsi" w:hAnsiTheme="minorHAnsi" w:cstheme="minorHAnsi"/>
          <w:color w:val="000000"/>
          <w:lang w:val="en-US"/>
        </w:rPr>
        <w:t xml:space="preserve">expression in CPAM. Hasegawa et al. </w:t>
      </w:r>
      <w:r w:rsidR="009650EE" w:rsidRPr="00776E35">
        <w:rPr>
          <w:rFonts w:asciiTheme="minorHAnsi" w:hAnsiTheme="minorHAnsi" w:cstheme="minorHAnsi"/>
          <w:color w:val="000000"/>
          <w:lang w:val="en-US"/>
        </w:rPr>
        <w:fldChar w:fldCharType="begin">
          <w:fldData xml:space="preserve">PEVuZE5vdGU+PENpdGU+PEF1dGhvcj5IYXNlZ2F3YTwvQXV0aG9yPjxZZWFyPjIwMTQ8L1llYXI+
PFJlY051bT4xMDQ8L1JlY051bT48RGlzcGxheVRleHQ+WzM2XTwvRGlzcGxheVRleHQ+PHJlY29y
ZD48cmVjLW51bWJlcj4xMDQ8L3JlYy1udW1iZXI+PGZvcmVpZ24ta2V5cz48a2V5IGFwcD0iRU4i
IGRiLWlkPSJ4cGE1Mndzd2QweGRmamV2d3M4NWVkc3hkMDJyenJ0d2Y1YWEiIHRpbWVzdGFtcD0i
MTY0NzY3NzQ0NSI+MTA0PC9rZXk+PC9mb3JlaWduLWtleXM+PHJlZi10eXBlIG5hbWU9IkpvdXJu
YWwgQXJ0aWNsZSI+MTc8L3JlZi10eXBlPjxjb250cmlidXRvcnM+PGF1dGhvcnM+PGF1dGhvcj5I
YXNlZ2F3YSwgTS48L2F1dGhvcj48YXV0aG9yPlNha2FpLCBGLjwvYXV0aG9yPjxhdXRob3I+QXJp
bXVyYSwgSy48L2F1dGhvcj48YXV0aG9yPkthdHN1cmEsIEguPC9hdXRob3I+PGF1dGhvcj5Lb2gs
IEUuPC9hdXRob3I+PGF1dGhvcj5TZWtpbmUsIFkuPC9hdXRob3I+PGF1dGhvcj5IaXJvc2hpbWEs
IEsuPC9hdXRob3I+PC9hdXRob3JzPjwvY29udHJpYnV0b3JzPjxhdXRoLWFkZHJlc3M+KkRlcGFy
dG1lbnQgb2YgUmVzcGlyYXRvcnkgTWVkaWNpbmUsIFRva3lvIFdvbWVuJmFwb3M7cyBNZWRpY2Fs
IFVuaXZlcnNpdHksIFlhY2hpeW8gTWVkaWNhbCBDZW50ZXIsIDQ3Ny05NiBPd2FkYS1TaGluZGVu
LCBZYWNoaXlvLCBDaGliYSAyNzYtODUyNCwgSmFwYW4uIGhhc2VtaXp1ZUB5YWhvby5jby5qcC48
L2F1dGgtYWRkcmVzcz48dGl0bGVzPjx0aXRsZT5FR0ZSIG11dGF0aW9uIG9mIGFkZW5vY2FyY2lu
b21hIGluIGNvbmdlbml0YWwgY3lzdGljIGFkZW5vbWF0b2lkIG1hbGZvcm1hdGlvbi9jb25nZW5p
dGFsIHB1bG1vbmFyeSBhaXJ3YXkgbWFsZm9ybWF0aW9uOiBhIGNhc2UgcmVwb3J0PC90aXRsZT48
c2Vjb25kYXJ5LXRpdGxlPkpwbiBKIENsaW4gT25jb2w8L3NlY29uZGFyeS10aXRsZT48L3RpdGxl
cz48cGVyaW9kaWNhbD48ZnVsbC10aXRsZT5KcG4gSiBDbGluIE9uY29sPC9mdWxsLXRpdGxlPjwv
cGVyaW9kaWNhbD48cGFnZXM+Mjc4LTgxPC9wYWdlcz48dm9sdW1lPjQ0PC92b2x1bWU+PG51bWJl
cj4zPC9udW1iZXI+PGVkaXRpb24+MjAxNDAxMzA8L2VkaXRpb24+PGtleXdvcmRzPjxrZXl3b3Jk
PkFkZW5vY2FyY2lub21hLypkcnVnIHRoZXJhcHkvZ2VuZXRpY3MvKnN1cmdlcnk8L2tleXdvcmQ+
PGtleXdvcmQ+QWRlbm9jYXJjaW5vbWEgb2YgTHVuZzwva2V5d29yZD48a2V5d29yZD5BZ2VkLCA4
MCBhbmQgb3Zlcjwva2V5d29yZD48a2V5d29yZD4qQ2VsbCBUcmFuc2Zvcm1hdGlvbiwgTmVvcGxh
c3RpYzwva2V5d29yZD48a2V5d29yZD5DeXN0aWMgQWRlbm9tYXRvaWQgTWFsZm9ybWF0aW9uIG9m
IEx1bmcsIENvbmdlbml0YWwvKnBhdGhvbG9neTwva2V5d29yZD48a2V5d29yZD5FcmJCIFJlY2Vw
dG9ycy8qZ2VuZXRpY3M8L2tleXdvcmQ+PGtleXdvcmQ+SHVtYW5zPC9rZXl3b3JkPjxrZXl3b3Jk
Pkx1bmcgTmVvcGxhc21zLypkcnVnIHRoZXJhcHkvZ2VuZXRpY3MvKnN1cmdlcnk8L2tleXdvcmQ+
PGtleXdvcmQ+TWFsZTwva2V5d29yZD48a2V5d29yZD4qTXV0YXRpb248L2tleXdvcmQ+PGtleXdv
cmQ+UHJvdGVpbiBLaW5hc2UgSW5oaWJpdG9ycy8qdGhlcmFwZXV0aWMgdXNlPC9rZXl3b3JkPjxr
ZXl3b3JkPlByb3RlaW4tVHlyb3NpbmUgS2luYXNlcy8qYW50YWdvbmlzdHMgJmFtcDsgaW5oaWJp
dG9yczwva2V5d29yZD48a2V5d29yZD5FR0ZSIGdlbmVzPC9rZXl3b3JkPjxrZXl3b3JkPmNvbmdl
bml0YWwgY3lzdGljIGFkZW5vbWF0b2lkIG1hbGZvcm1hdGlvbjwva2V5d29yZD48a2V5d29yZD5s
dW5nIGNhbmNlcjwva2V5d29yZD48L2tleXdvcmRzPjxkYXRlcz48eWVhcj4yMDE0PC95ZWFyPjxw
dWItZGF0ZXM+PGRhdGU+TWFyPC9kYXRlPjwvcHViLWRhdGVzPjwvZGF0ZXM+PGlzYm4+MDM2OC0y
ODExPC9pc2JuPjxhY2Nlc3Npb24tbnVtPjI0NDgyNDE1PC9hY2Nlc3Npb24tbnVtPjx1cmxzPjwv
dXJscz48ZWxlY3Ryb25pYy1yZXNvdXJjZS1udW0+MTAuMTA5My9qamNvL2h5dDIyNjwvZWxlY3Ry
b25pYy1yZXNvdXJjZS1udW0+PHJlbW90ZS1kYXRhYmFzZS1wcm92aWRlcj5OTE08L3JlbW90ZS1k
YXRhYmFzZS1wcm92aWRlcj48bGFuZ3VhZ2U+ZW5nPC9sYW5ndWFnZT48L3JlY29yZD48L0NpdGU+
PC9FbmROb3RlPn==
</w:fldData>
        </w:fldChar>
      </w:r>
      <w:r w:rsidR="0086701A" w:rsidRPr="00776E35">
        <w:rPr>
          <w:rFonts w:asciiTheme="minorHAnsi" w:hAnsiTheme="minorHAnsi" w:cstheme="minorHAnsi"/>
          <w:color w:val="000000"/>
          <w:lang w:val="en-US"/>
        </w:rPr>
        <w:instrText xml:space="preserve"> ADDIN EN.CITE </w:instrText>
      </w:r>
      <w:r w:rsidR="0086701A" w:rsidRPr="00776E35">
        <w:rPr>
          <w:rFonts w:asciiTheme="minorHAnsi" w:hAnsiTheme="minorHAnsi" w:cstheme="minorHAnsi"/>
          <w:color w:val="000000"/>
          <w:lang w:val="en-US"/>
        </w:rPr>
        <w:fldChar w:fldCharType="begin">
          <w:fldData xml:space="preserve">PEVuZE5vdGU+PENpdGU+PEF1dGhvcj5IYXNlZ2F3YTwvQXV0aG9yPjxZZWFyPjIwMTQ8L1llYXI+
PFJlY051bT4xMDQ8L1JlY051bT48RGlzcGxheVRleHQ+WzM2XTwvRGlzcGxheVRleHQ+PHJlY29y
ZD48cmVjLW51bWJlcj4xMDQ8L3JlYy1udW1iZXI+PGZvcmVpZ24ta2V5cz48a2V5IGFwcD0iRU4i
IGRiLWlkPSJ4cGE1Mndzd2QweGRmamV2d3M4NWVkc3hkMDJyenJ0d2Y1YWEiIHRpbWVzdGFtcD0i
MTY0NzY3NzQ0NSI+MTA0PC9rZXk+PC9mb3JlaWduLWtleXM+PHJlZi10eXBlIG5hbWU9IkpvdXJu
YWwgQXJ0aWNsZSI+MTc8L3JlZi10eXBlPjxjb250cmlidXRvcnM+PGF1dGhvcnM+PGF1dGhvcj5I
YXNlZ2F3YSwgTS48L2F1dGhvcj48YXV0aG9yPlNha2FpLCBGLjwvYXV0aG9yPjxhdXRob3I+QXJp
bXVyYSwgSy48L2F1dGhvcj48YXV0aG9yPkthdHN1cmEsIEguPC9hdXRob3I+PGF1dGhvcj5Lb2gs
IEUuPC9hdXRob3I+PGF1dGhvcj5TZWtpbmUsIFkuPC9hdXRob3I+PGF1dGhvcj5IaXJvc2hpbWEs
IEsuPC9hdXRob3I+PC9hdXRob3JzPjwvY29udHJpYnV0b3JzPjxhdXRoLWFkZHJlc3M+KkRlcGFy
dG1lbnQgb2YgUmVzcGlyYXRvcnkgTWVkaWNpbmUsIFRva3lvIFdvbWVuJmFwb3M7cyBNZWRpY2Fs
IFVuaXZlcnNpdHksIFlhY2hpeW8gTWVkaWNhbCBDZW50ZXIsIDQ3Ny05NiBPd2FkYS1TaGluZGVu
LCBZYWNoaXlvLCBDaGliYSAyNzYtODUyNCwgSmFwYW4uIGhhc2VtaXp1ZUB5YWhvby5jby5qcC48
L2F1dGgtYWRkcmVzcz48dGl0bGVzPjx0aXRsZT5FR0ZSIG11dGF0aW9uIG9mIGFkZW5vY2FyY2lu
b21hIGluIGNvbmdlbml0YWwgY3lzdGljIGFkZW5vbWF0b2lkIG1hbGZvcm1hdGlvbi9jb25nZW5p
dGFsIHB1bG1vbmFyeSBhaXJ3YXkgbWFsZm9ybWF0aW9uOiBhIGNhc2UgcmVwb3J0PC90aXRsZT48
c2Vjb25kYXJ5LXRpdGxlPkpwbiBKIENsaW4gT25jb2w8L3NlY29uZGFyeS10aXRsZT48L3RpdGxl
cz48cGVyaW9kaWNhbD48ZnVsbC10aXRsZT5KcG4gSiBDbGluIE9uY29sPC9mdWxsLXRpdGxlPjwv
cGVyaW9kaWNhbD48cGFnZXM+Mjc4LTgxPC9wYWdlcz48dm9sdW1lPjQ0PC92b2x1bWU+PG51bWJl
cj4zPC9udW1iZXI+PGVkaXRpb24+MjAxNDAxMzA8L2VkaXRpb24+PGtleXdvcmRzPjxrZXl3b3Jk
PkFkZW5vY2FyY2lub21hLypkcnVnIHRoZXJhcHkvZ2VuZXRpY3MvKnN1cmdlcnk8L2tleXdvcmQ+
PGtleXdvcmQ+QWRlbm9jYXJjaW5vbWEgb2YgTHVuZzwva2V5d29yZD48a2V5d29yZD5BZ2VkLCA4
MCBhbmQgb3Zlcjwva2V5d29yZD48a2V5d29yZD4qQ2VsbCBUcmFuc2Zvcm1hdGlvbiwgTmVvcGxh
c3RpYzwva2V5d29yZD48a2V5d29yZD5DeXN0aWMgQWRlbm9tYXRvaWQgTWFsZm9ybWF0aW9uIG9m
IEx1bmcsIENvbmdlbml0YWwvKnBhdGhvbG9neTwva2V5d29yZD48a2V5d29yZD5FcmJCIFJlY2Vw
dG9ycy8qZ2VuZXRpY3M8L2tleXdvcmQ+PGtleXdvcmQ+SHVtYW5zPC9rZXl3b3JkPjxrZXl3b3Jk
Pkx1bmcgTmVvcGxhc21zLypkcnVnIHRoZXJhcHkvZ2VuZXRpY3MvKnN1cmdlcnk8L2tleXdvcmQ+
PGtleXdvcmQ+TWFsZTwva2V5d29yZD48a2V5d29yZD4qTXV0YXRpb248L2tleXdvcmQ+PGtleXdv
cmQ+UHJvdGVpbiBLaW5hc2UgSW5oaWJpdG9ycy8qdGhlcmFwZXV0aWMgdXNlPC9rZXl3b3JkPjxr
ZXl3b3JkPlByb3RlaW4tVHlyb3NpbmUgS2luYXNlcy8qYW50YWdvbmlzdHMgJmFtcDsgaW5oaWJp
dG9yczwva2V5d29yZD48a2V5d29yZD5FR0ZSIGdlbmVzPC9rZXl3b3JkPjxrZXl3b3JkPmNvbmdl
bml0YWwgY3lzdGljIGFkZW5vbWF0b2lkIG1hbGZvcm1hdGlvbjwva2V5d29yZD48a2V5d29yZD5s
dW5nIGNhbmNlcjwva2V5d29yZD48L2tleXdvcmRzPjxkYXRlcz48eWVhcj4yMDE0PC95ZWFyPjxw
dWItZGF0ZXM+PGRhdGU+TWFyPC9kYXRlPjwvcHViLWRhdGVzPjwvZGF0ZXM+PGlzYm4+MDM2OC0y
ODExPC9pc2JuPjxhY2Nlc3Npb24tbnVtPjI0NDgyNDE1PC9hY2Nlc3Npb24tbnVtPjx1cmxzPjwv
dXJscz48ZWxlY3Ryb25pYy1yZXNvdXJjZS1udW0+MTAuMTA5My9qamNvL2h5dDIyNjwvZWxlY3Ry
b25pYy1yZXNvdXJjZS1udW0+PHJlbW90ZS1kYXRhYmFzZS1wcm92aWRlcj5OTE08L3JlbW90ZS1k
YXRhYmFzZS1wcm92aWRlcj48bGFuZ3VhZ2U+ZW5nPC9sYW5ndWFnZT48L3JlY29yZD48L0NpdGU+
PC9FbmROb3RlPn==
</w:fldData>
        </w:fldChar>
      </w:r>
      <w:r w:rsidR="0086701A" w:rsidRPr="00776E35">
        <w:rPr>
          <w:rFonts w:asciiTheme="minorHAnsi" w:hAnsiTheme="minorHAnsi" w:cstheme="minorHAnsi"/>
          <w:color w:val="000000"/>
          <w:lang w:val="en-US"/>
        </w:rPr>
        <w:instrText xml:space="preserve"> ADDIN EN.CITE.DATA </w:instrText>
      </w:r>
      <w:r w:rsidR="0086701A" w:rsidRPr="00776E35">
        <w:rPr>
          <w:rFonts w:asciiTheme="minorHAnsi" w:hAnsiTheme="minorHAnsi" w:cstheme="minorHAnsi"/>
          <w:color w:val="000000"/>
          <w:lang w:val="en-US"/>
        </w:rPr>
      </w:r>
      <w:r w:rsidR="0086701A" w:rsidRPr="00776E35">
        <w:rPr>
          <w:rFonts w:asciiTheme="minorHAnsi" w:hAnsiTheme="minorHAnsi" w:cstheme="minorHAnsi"/>
          <w:color w:val="000000"/>
          <w:lang w:val="en-US"/>
        </w:rPr>
        <w:fldChar w:fldCharType="end"/>
      </w:r>
      <w:r w:rsidR="009650EE" w:rsidRPr="00776E35">
        <w:rPr>
          <w:rFonts w:asciiTheme="minorHAnsi" w:hAnsiTheme="minorHAnsi" w:cstheme="minorHAnsi"/>
          <w:color w:val="000000"/>
          <w:lang w:val="en-US"/>
        </w:rPr>
      </w:r>
      <w:r w:rsidR="009650EE" w:rsidRPr="00776E35">
        <w:rPr>
          <w:rFonts w:asciiTheme="minorHAnsi" w:hAnsiTheme="minorHAnsi" w:cstheme="minorHAnsi"/>
          <w:color w:val="000000"/>
          <w:lang w:val="en-US"/>
        </w:rPr>
        <w:fldChar w:fldCharType="separate"/>
      </w:r>
      <w:r w:rsidR="0086701A" w:rsidRPr="00776E35">
        <w:rPr>
          <w:rFonts w:asciiTheme="minorHAnsi" w:hAnsiTheme="minorHAnsi" w:cstheme="minorHAnsi"/>
          <w:noProof/>
          <w:color w:val="000000"/>
          <w:lang w:val="en-US"/>
        </w:rPr>
        <w:t>[36]</w:t>
      </w:r>
      <w:r w:rsidR="009650EE" w:rsidRPr="00776E35">
        <w:rPr>
          <w:rFonts w:asciiTheme="minorHAnsi" w:hAnsiTheme="minorHAnsi" w:cstheme="minorHAnsi"/>
          <w:color w:val="000000"/>
          <w:lang w:val="en-US"/>
        </w:rPr>
        <w:fldChar w:fldCharType="end"/>
      </w:r>
      <w:r w:rsidR="009650EE" w:rsidRPr="00776E35">
        <w:rPr>
          <w:rFonts w:asciiTheme="minorHAnsi" w:hAnsiTheme="minorHAnsi" w:cstheme="minorHAnsi"/>
          <w:color w:val="000000"/>
          <w:lang w:val="en-US"/>
        </w:rPr>
        <w:t xml:space="preserve"> </w:t>
      </w:r>
      <w:r w:rsidR="00D74720" w:rsidRPr="00776E35">
        <w:rPr>
          <w:rFonts w:asciiTheme="minorHAnsi" w:hAnsiTheme="minorHAnsi" w:cstheme="minorHAnsi"/>
          <w:color w:val="000000"/>
          <w:lang w:val="en-US"/>
        </w:rPr>
        <w:t>described combined Napsin A and TTF</w:t>
      </w:r>
      <w:r w:rsidR="00875087" w:rsidRPr="00776E35">
        <w:rPr>
          <w:rFonts w:asciiTheme="minorHAnsi" w:hAnsiTheme="minorHAnsi" w:cstheme="minorHAnsi"/>
          <w:color w:val="000000"/>
          <w:lang w:val="en-US"/>
        </w:rPr>
        <w:t>-</w:t>
      </w:r>
      <w:r w:rsidR="00D74720" w:rsidRPr="00776E35">
        <w:rPr>
          <w:rFonts w:asciiTheme="minorHAnsi" w:hAnsiTheme="minorHAnsi" w:cstheme="minorHAnsi"/>
          <w:color w:val="000000"/>
          <w:lang w:val="en-US"/>
        </w:rPr>
        <w:t>1</w:t>
      </w:r>
      <w:r w:rsidR="00A31580" w:rsidRPr="00776E35">
        <w:rPr>
          <w:rFonts w:asciiTheme="minorHAnsi" w:hAnsiTheme="minorHAnsi" w:cstheme="minorHAnsi"/>
          <w:color w:val="000000"/>
          <w:lang w:val="en-US"/>
        </w:rPr>
        <w:t xml:space="preserve"> </w:t>
      </w:r>
      <w:r w:rsidR="00D74720" w:rsidRPr="00776E35">
        <w:rPr>
          <w:rFonts w:asciiTheme="minorHAnsi" w:hAnsiTheme="minorHAnsi" w:cstheme="minorHAnsi"/>
          <w:color w:val="000000"/>
          <w:lang w:val="en-US"/>
        </w:rPr>
        <w:t xml:space="preserve">positivity in a CPAM type 1 associated with adenocarcinoma in an 80-year-old patient, while Koopman et al. </w:t>
      </w:r>
      <w:r w:rsidR="00EB067B" w:rsidRPr="00776E35">
        <w:rPr>
          <w:rFonts w:asciiTheme="minorHAnsi" w:hAnsiTheme="minorHAnsi" w:cstheme="minorHAnsi"/>
          <w:color w:val="000000"/>
          <w:lang w:val="en-US"/>
        </w:rPr>
        <w:fldChar w:fldCharType="begin">
          <w:fldData xml:space="preserve">PEVuZE5vdGU+PENpdGU+PEF1dGhvcj5Lb29wbWFuPC9BdXRob3I+PFllYXI+MjAyMDwvWWVhcj48
UmVjTnVtPjE8L1JlY051bT48RGlzcGxheVRleHQ+WzIyXTwvRGlzcGxheVRleHQ+PHJlY29yZD48
cmVjLW51bWJlcj4xPC9yZWMtbnVtYmVyPjxmb3JlaWduLWtleXM+PGtleSBhcHA9IkVOIiBkYi1p
ZD0ieHBhNTJ3c3dkMHhkZmpldndzODVlZHN4ZDAycnpydHdmNWFhIiB0aW1lc3RhbXA9IjE2MzEw
MzQ1NTYiPjE8L2tleT48L2ZvcmVpZ24ta2V5cz48cmVmLXR5cGUgbmFtZT0iSm91cm5hbCBBcnRp
Y2xlIj4xNzwvcmVmLXR5cGU+PGNvbnRyaWJ1dG9ycz48YXV0aG9ycz48YXV0aG9yPktvb3BtYW4s
IFQuPC9hdXRob3I+PGF1dGhvcj5Sb3R0aWVyLCBCLiBMLjwvYXV0aG9yPjxhdXRob3I+VGVyIEVs
c3QsIEEuPC9hdXRob3I+PGF1dGhvcj5UaW1lbnMsIFcuPC9hdXRob3I+PC9hdXRob3JzPjwvY29u
dHJpYnV0b3JzPjxhdXRoLWFkZHJlc3M+RGVwYXJ0bWVudCBvZiBQYXRob2xvZ3ksIFBhdGhvbG9n
aWUgRnJpZXNsYW5kLCBMZWV1d2FyZGVuLCBUaGUgTmV0aGVybGFuZHMuIHQua29vcG1hbkB1bWNn
Lm5sLiYjeEQ7RGVwYXJ0bWVudCBvZiBQYXRob2xvZ3kgYW5kIE1lZGljYWwgQmlvbG9neSwgVW5p
dmVyc2l0eSBvZiBHcm9uaW5nZW4sIFVuaXZlcnNpdHkgTWVkaWNhbCBDZW50ZXIgR3JvbmluZ2Vu
LCBHcm9uaW5nZW4sIFRoZSBOZXRoZXJsYW5kcy4gdC5rb29wbWFuQHVtY2cubmwuJiN4RDtEZXBh
cnRtZW50IG9mIFBlZGlhdHJpY3MsIFVuaXZlcnNpdHkgb2YgR3JvbmluZ2VuLCBVbml2ZXJzaXR5
IE1lZGljYWwgQ2VudGVyIEdyb25pbmdlbiwgR3JvbmluZ2VuLCBUaGUgTmV0aGVybGFuZHMuJiN4
RDtEZXBhcnRtZW50IG9mIFBhdGhvbG9neSBhbmQgTWVkaWNhbCBCaW9sb2d5LCBVbml2ZXJzaXR5
IG9mIEdyb25pbmdlbiwgVW5pdmVyc2l0eSBNZWRpY2FsIENlbnRlciBHcm9uaW5nZW4sIEdyb25p
bmdlbiwgVGhlIE5ldGhlcmxhbmRzLjwvYXV0aC1hZGRyZXNzPjx0aXRsZXM+PHRpdGxlPkEgY2Fz
ZSByZXBvcnQgb2YgYW4gdW51c3VhbCBub24tbXVjaW5vdXMgcGFwaWxsYXJ5IHZhcmlhbnQgb2Yg
Q1BBTSB0eXBlIDEgd2l0aCBLUkFTIG11dGF0aW9uczwvdGl0bGU+PHNlY29uZGFyeS10aXRsZT5C
TUMgUHVsbSBNZWQ8L3NlY29uZGFyeS10aXRsZT48L3RpdGxlcz48cGVyaW9kaWNhbD48ZnVsbC10
aXRsZT5CTUMgUHVsbSBNZWQ8L2Z1bGwtdGl0bGU+PC9wZXJpb2RpY2FsPjxwYWdlcz41MjwvcGFn
ZXM+PHZvbHVtZT4yMDwvdm9sdW1lPjxudW1iZXI+MTwvbnVtYmVyPjxlZGl0aW9uPjIwMjAvMDIv
MjY8L2VkaXRpb24+PGtleXdvcmRzPjxrZXl3b3JkPkN5c3RpYyBBZGVub21hdG9pZCBNYWxmb3Jt
YXRpb24gb2YgTHVuZywgQ29uZ2VuaXRhbC9kaWFnbm9zaXMvKmdlbmV0aWNzPC9rZXl3b3JkPjxr
ZXl3b3JkPkZlbWFsZTwva2V5d29yZD48a2V5d29yZD5IdW1hbnM8L2tleXdvcmQ+PGtleXdvcmQ+
SW5mYW50PC9rZXl3b3JkPjxrZXl3b3JkPipNdXRhdGlvbjwva2V5d29yZD48a2V5d29yZD5Qcm90
by1PbmNvZ2VuZSBQcm90ZWlucyBwMjEocmFzKS8qZ2VuZXRpY3M8L2tleXdvcmQ+PGtleXdvcmQ+
Q29uZ2VuaXRhbCBsdW5nIGRpc29yZGVyPC9rZXl3b3JkPjxrZXl3b3JkPkNvbmdlbml0YWwgcHVs
bW9uYXJ5IGFpcndheSBtYWxmb3JtYXRpb24gKENQQU0pPC9rZXl3b3JkPjxrZXl3b3JkPktSQVMg
bXV0YXRpb248L2tleXdvcmQ+PGtleXdvcmQ+TXVjaW5vdXMgYWRlbm9jYXJjaW5vbWE8L2tleXdv
cmQ+PC9rZXl3b3Jkcz48ZGF0ZXM+PHllYXI+MjAyMDwveWVhcj48cHViLWRhdGVzPjxkYXRlPkZl
YiAyNDwvZGF0ZT48L3B1Yi1kYXRlcz48L2RhdGVzPjxpc2JuPjE0NzEtMjQ2NjwvaXNibj48YWNj
ZXNzaW9uLW51bT4zMjA5MzcxNzwvYWNjZXNzaW9uLW51bT48dXJscz48L3VybHM+PGN1c3RvbTI+
UE1DNzA0MTI5MTwvY3VzdG9tMj48ZWxlY3Ryb25pYy1yZXNvdXJjZS1udW0+MTAuMTE4Ni9zMTI4
OTAtMDIwLTEwODgtejwvZWxlY3Ryb25pYy1yZXNvdXJjZS1udW0+PHJlbW90ZS1kYXRhYmFzZS1w
cm92aWRlcj5OTE08L3JlbW90ZS1kYXRhYmFzZS1wcm92aWRlcj48bGFuZ3VhZ2U+ZW5nPC9sYW5n
dWFnZT48L3JlY29yZD48L0NpdGU+PC9FbmROb3RlPn==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PEVuZE5vdGU+PENpdGU+PEF1dGhvcj5Lb29wbWFuPC9BdXRob3I+PFllYXI+MjAyMDwvWWVhcj48
UmVjTnVtPjE8L1JlY051bT48RGlzcGxheVRleHQ+WzIyXTwvRGlzcGxheVRleHQ+PHJlY29yZD48
cmVjLW51bWJlcj4xPC9yZWMtbnVtYmVyPjxmb3JlaWduLWtleXM+PGtleSBhcHA9IkVOIiBkYi1p
ZD0ieHBhNTJ3c3dkMHhkZmpldndzODVlZHN4ZDAycnpydHdmNWFhIiB0aW1lc3RhbXA9IjE2MzEw
MzQ1NTYiPjE8L2tleT48L2ZvcmVpZ24ta2V5cz48cmVmLXR5cGUgbmFtZT0iSm91cm5hbCBBcnRp
Y2xlIj4xNzwvcmVmLXR5cGU+PGNvbnRyaWJ1dG9ycz48YXV0aG9ycz48YXV0aG9yPktvb3BtYW4s
IFQuPC9hdXRob3I+PGF1dGhvcj5Sb3R0aWVyLCBCLiBMLjwvYXV0aG9yPjxhdXRob3I+VGVyIEVs
c3QsIEEuPC9hdXRob3I+PGF1dGhvcj5UaW1lbnMsIFcuPC9hdXRob3I+PC9hdXRob3JzPjwvY29u
dHJpYnV0b3JzPjxhdXRoLWFkZHJlc3M+RGVwYXJ0bWVudCBvZiBQYXRob2xvZ3ksIFBhdGhvbG9n
aWUgRnJpZXNsYW5kLCBMZWV1d2FyZGVuLCBUaGUgTmV0aGVybGFuZHMuIHQua29vcG1hbkB1bWNn
Lm5sLiYjeEQ7RGVwYXJ0bWVudCBvZiBQYXRob2xvZ3kgYW5kIE1lZGljYWwgQmlvbG9neSwgVW5p
dmVyc2l0eSBvZiBHcm9uaW5nZW4sIFVuaXZlcnNpdHkgTWVkaWNhbCBDZW50ZXIgR3JvbmluZ2Vu
LCBHcm9uaW5nZW4sIFRoZSBOZXRoZXJsYW5kcy4gdC5rb29wbWFuQHVtY2cubmwuJiN4RDtEZXBh
cnRtZW50IG9mIFBlZGlhdHJpY3MsIFVuaXZlcnNpdHkgb2YgR3JvbmluZ2VuLCBVbml2ZXJzaXR5
IE1lZGljYWwgQ2VudGVyIEdyb25pbmdlbiwgR3JvbmluZ2VuLCBUaGUgTmV0aGVybGFuZHMuJiN4
RDtEZXBhcnRtZW50IG9mIFBhdGhvbG9neSBhbmQgTWVkaWNhbCBCaW9sb2d5LCBVbml2ZXJzaXR5
IG9mIEdyb25pbmdlbiwgVW5pdmVyc2l0eSBNZWRpY2FsIENlbnRlciBHcm9uaW5nZW4sIEdyb25p
bmdlbiwgVGhlIE5ldGhlcmxhbmRzLjwvYXV0aC1hZGRyZXNzPjx0aXRsZXM+PHRpdGxlPkEgY2Fz
ZSByZXBvcnQgb2YgYW4gdW51c3VhbCBub24tbXVjaW5vdXMgcGFwaWxsYXJ5IHZhcmlhbnQgb2Yg
Q1BBTSB0eXBlIDEgd2l0aCBLUkFTIG11dGF0aW9uczwvdGl0bGU+PHNlY29uZGFyeS10aXRsZT5C
TUMgUHVsbSBNZWQ8L3NlY29uZGFyeS10aXRsZT48L3RpdGxlcz48cGVyaW9kaWNhbD48ZnVsbC10
aXRsZT5CTUMgUHVsbSBNZWQ8L2Z1bGwtdGl0bGU+PC9wZXJpb2RpY2FsPjxwYWdlcz41MjwvcGFn
ZXM+PHZvbHVtZT4yMDwvdm9sdW1lPjxudW1iZXI+MTwvbnVtYmVyPjxlZGl0aW9uPjIwMjAvMDIv
MjY8L2VkaXRpb24+PGtleXdvcmRzPjxrZXl3b3JkPkN5c3RpYyBBZGVub21hdG9pZCBNYWxmb3Jt
YXRpb24gb2YgTHVuZywgQ29uZ2VuaXRhbC9kaWFnbm9zaXMvKmdlbmV0aWNzPC9rZXl3b3JkPjxr
ZXl3b3JkPkZlbWFsZTwva2V5d29yZD48a2V5d29yZD5IdW1hbnM8L2tleXdvcmQ+PGtleXdvcmQ+
SW5mYW50PC9rZXl3b3JkPjxrZXl3b3JkPipNdXRhdGlvbjwva2V5d29yZD48a2V5d29yZD5Qcm90
by1PbmNvZ2VuZSBQcm90ZWlucyBwMjEocmFzKS8qZ2VuZXRpY3M8L2tleXdvcmQ+PGtleXdvcmQ+
Q29uZ2VuaXRhbCBsdW5nIGRpc29yZGVyPC9rZXl3b3JkPjxrZXl3b3JkPkNvbmdlbml0YWwgcHVs
bW9uYXJ5IGFpcndheSBtYWxmb3JtYXRpb24gKENQQU0pPC9rZXl3b3JkPjxrZXl3b3JkPktSQVMg
bXV0YXRpb248L2tleXdvcmQ+PGtleXdvcmQ+TXVjaW5vdXMgYWRlbm9jYXJjaW5vbWE8L2tleXdv
cmQ+PC9rZXl3b3Jkcz48ZGF0ZXM+PHllYXI+MjAyMDwveWVhcj48cHViLWRhdGVzPjxkYXRlPkZl
YiAyNDwvZGF0ZT48L3B1Yi1kYXRlcz48L2RhdGVzPjxpc2JuPjE0NzEtMjQ2NjwvaXNibj48YWNj
ZXNzaW9uLW51bT4zMjA5MzcxNzwvYWNjZXNzaW9uLW51bT48dXJscz48L3VybHM+PGN1c3RvbTI+
UE1DNzA0MTI5MTwvY3VzdG9tMj48ZWxlY3Ryb25pYy1yZXNvdXJjZS1udW0+MTAuMTE4Ni9zMTI4
OTAtMDIwLTEwODgtejwvZWxlY3Ryb25pYy1yZXNvdXJjZS1udW0+PHJlbW90ZS1kYXRhYmFzZS1w
cm92aWRlcj5OTE08L3JlbW90ZS1kYXRhYmFzZS1wcm92aWRlcj48bGFuZ3VhZ2U+ZW5nPC9sYW5n
dWFnZT48L3JlY29yZD48L0NpdGU+PC9FbmROb3RlPn==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EB067B" w:rsidRPr="00776E35">
        <w:rPr>
          <w:rFonts w:asciiTheme="minorHAnsi" w:hAnsiTheme="minorHAnsi" w:cstheme="minorHAnsi"/>
          <w:color w:val="000000"/>
          <w:lang w:val="en-US"/>
        </w:rPr>
      </w:r>
      <w:r w:rsidR="00EB067B"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[22]</w:t>
      </w:r>
      <w:r w:rsidR="00EB067B" w:rsidRPr="00776E35">
        <w:rPr>
          <w:rFonts w:asciiTheme="minorHAnsi" w:hAnsiTheme="minorHAnsi" w:cstheme="minorHAnsi"/>
          <w:color w:val="000000"/>
          <w:lang w:val="en-US"/>
        </w:rPr>
        <w:fldChar w:fldCharType="end"/>
      </w:r>
      <w:r w:rsidR="00076381" w:rsidRPr="00776E35">
        <w:rPr>
          <w:rFonts w:asciiTheme="minorHAnsi" w:hAnsiTheme="minorHAnsi" w:cstheme="minorHAnsi"/>
          <w:color w:val="000000"/>
          <w:lang w:val="en-US"/>
        </w:rPr>
        <w:t xml:space="preserve"> </w:t>
      </w:r>
      <w:r w:rsidR="00D74720" w:rsidRPr="00776E35">
        <w:rPr>
          <w:rFonts w:asciiTheme="minorHAnsi" w:hAnsiTheme="minorHAnsi" w:cstheme="minorHAnsi"/>
          <w:color w:val="000000"/>
          <w:lang w:val="en-US"/>
        </w:rPr>
        <w:t>reported Napsin A-positive papillary</w:t>
      </w:r>
      <w:r w:rsidR="004C35D7" w:rsidRPr="00776E35">
        <w:rPr>
          <w:rFonts w:asciiTheme="minorHAnsi" w:hAnsiTheme="minorHAnsi" w:cstheme="minorHAnsi"/>
          <w:color w:val="000000"/>
          <w:lang w:val="en-US"/>
        </w:rPr>
        <w:t xml:space="preserve"> </w:t>
      </w:r>
      <w:r w:rsidR="00D74720" w:rsidRPr="00776E35">
        <w:rPr>
          <w:rFonts w:asciiTheme="minorHAnsi" w:hAnsiTheme="minorHAnsi" w:cstheme="minorHAnsi"/>
          <w:color w:val="000000"/>
          <w:lang w:val="en-US"/>
        </w:rPr>
        <w:t>epithelial cells in a type 1 lesion of a 6-week-old infant.</w:t>
      </w:r>
      <w:r w:rsidR="00DE668C" w:rsidRPr="00776E35">
        <w:rPr>
          <w:rFonts w:asciiTheme="minorHAnsi" w:hAnsiTheme="minorHAnsi" w:cstheme="minorHAnsi"/>
          <w:lang w:val="en-US"/>
        </w:rPr>
        <w:t xml:space="preserve"> </w:t>
      </w:r>
      <w:r w:rsidR="00DE668C" w:rsidRPr="00776E35">
        <w:rPr>
          <w:rFonts w:asciiTheme="minorHAnsi" w:hAnsiTheme="minorHAnsi" w:cstheme="minorHAnsi"/>
          <w:color w:val="000000"/>
          <w:lang w:val="en-US"/>
        </w:rPr>
        <w:t>Partial expression of Surfactant A in CPAM types 1-3 is known from the 12th week of gestation</w:t>
      </w:r>
      <w:r w:rsidR="001A623A" w:rsidRPr="00776E35">
        <w:rPr>
          <w:rFonts w:asciiTheme="minorHAnsi" w:hAnsiTheme="minorHAnsi" w:cstheme="minorHAnsi"/>
          <w:lang w:val="en-US"/>
        </w:rPr>
        <w:t xml:space="preserve"> </w:t>
      </w:r>
      <w:r w:rsidR="00C136BB" w:rsidRPr="00776E35">
        <w:rPr>
          <w:rFonts w:asciiTheme="minorHAnsi" w:hAnsiTheme="minorHAnsi" w:cstheme="minorHAnsi"/>
          <w:color w:val="000000"/>
          <w:lang w:val="en-US"/>
        </w:rPr>
        <w:fldChar w:fldCharType="begin">
          <w:fldData xml:space="preserve">PEVuZE5vdGU+PENpdGU+PEF1dGhvcj5Nb3JvdHRpPC9BdXRob3I+PFllYXI+MTk5OTwvWWVhcj48
UmVjTnVtPjUwPC9SZWNOdW0+PERpc3BsYXlUZXh0PlsyNV08L0Rpc3BsYXlUZXh0PjxyZWNvcmQ+
PHJlYy1udW1iZXI+NTA8L3JlYy1udW1iZXI+PGZvcmVpZ24ta2V5cz48a2V5IGFwcD0iRU4iIGRi
LWlkPSJ4cGE1Mndzd2QweGRmamV2d3M4NWVkc3hkMDJyenJ0d2Y1YWEiIHRpbWVzdGFtcD0iMTYz
NDE0NzExMCI+NTA8L2tleT48L2ZvcmVpZ24ta2V5cz48cmVmLXR5cGUgbmFtZT0iSm91cm5hbCBB
cnRpY2xlIj4xNzwvcmVmLXR5cGU+PGNvbnRyaWJ1dG9ycz48YXV0aG9ycz48YXV0aG9yPk1vcm90
dGksIFIuIEEuPC9hdXRob3I+PGF1dGhvcj5DYW5naWFyZWxsYSwgSi48L2F1dGhvcj48YXV0aG9y
Pkd1dGllcnJleiwgTS4gQy48L2F1dGhvcj48YXV0aG9yPkphZ2lyZGFyLCBKLjwvYXV0aG9yPjxh
dXRob3I+QXNraW4sIEYuPC9hdXRob3I+PGF1dGhvcj5TaW5naCwgRy48L2F1dGhvcj48YXV0aG9y
PlByb2ZpdHQsIFMuIEEuPC9hdXRob3I+PGF1dGhvcj5XZXJ0LCBTLiBFLjwvYXV0aG9yPjxhdXRo
b3I+V2hpdHNldHQsIEouIEEuPC9hdXRob3I+PGF1dGhvcj5HcmVjbywgTS4gQS48L2F1dGhvcj48
L2F1dGhvcnM+PC9jb250cmlidXRvcnM+PGF1dGgtYWRkcmVzcz5EZXBhcnRtZW50IG9mIFBhdGhv
bG9neSwgTmV3IFlvcmsgVW5pdmVyc2l0eSBNZWRpY2FsIENlbnRlciwgTlkgMTAwMTYsIFVTQS48
L2F1dGgtYWRkcmVzcz48dGl0bGVzPjx0aXRsZT5Db25nZW5pdGFsIGN5c3RpYyBhZGVub21hdG9p
ZCBtYWxmb3JtYXRpb24gb2YgdGhlIGx1bmcgKENDQU0pOiBldmFsdWF0aW9uIG9mIHRoZSBjZWxs
dWxhciBjb21wb25lbnRzPC90aXRsZT48c2Vjb25kYXJ5LXRpdGxlPkh1bSBQYXRob2w8L3NlY29u
ZGFyeS10aXRsZT48L3RpdGxlcz48cGVyaW9kaWNhbD48ZnVsbC10aXRsZT5IdW0gUGF0aG9sPC9m
dWxsLXRpdGxlPjwvcGVyaW9kaWNhbD48cGFnZXM+NjE4LTI1PC9wYWdlcz48dm9sdW1lPjMwPC92
b2x1bWU+PG51bWJlcj42PC9udW1iZXI+PGVkaXRpb24+MTk5OS8wNi8yMjwvZWRpdGlvbj48a2V5
d29yZHM+PGtleXdvcmQ+QW50aWdlbnMsIE5lb3BsYXNtL21ldGFib2xpc208L2tleXdvcmQ+PGtl
eXdvcmQ+Q0Q1IEFudGlnZW5zL21ldGFib2xpc208L2tleXdvcmQ+PGtleXdvcmQ+Q3lzdGljIEFk
ZW5vbWF0b2lkIE1hbGZvcm1hdGlvbiBvZiBMdW5nLCBDb25nZW5pdGFsL21ldGFib2xpc20vKnBh
dGhvbG9neTwva2V5d29yZD48a2V5d29yZD5GZXRhbCBEaXNlYXNlcy9tZXRhYm9saXNtLypwYXRo
b2xvZ3k8L2tleXdvcmQ+PGtleXdvcmQ+RmV0dXMvKmFibm9ybWFsaXRpZXMvbWV0YWJvbGlzbS9w
YXRob2xvZ3k8L2tleXdvcmQ+PGtleXdvcmQ+R2FzdHJpbi1SZWxlYXNpbmcgUGVwdGlkZS9tZXRh
Ym9saXNtPC9rZXl3b3JkPjxrZXl3b3JkPkdseWNvcHJvdGVpbnMvbWV0YWJvbGlzbTwva2V5d29y
ZD48a2V5d29yZD5IdW1hbnM8L2tleXdvcmQ+PGtleXdvcmQ+SHlhbHVyb25hbiBSZWNlcHRvcnMv
bWV0YWJvbGlzbTwva2V5d29yZD48a2V5d29yZD5OZW9wbGFzbSBQcm90ZWlucy9tZXRhYm9saXNt
PC9rZXl3b3JkPjxrZXl3b3JkPlBlcHRpZGVzL21ldGFib2xpc208L2tleXdvcmQ+PGtleXdvcmQ+
UHJvdGVpbiBQcmVjdXJzb3JzL21ldGFib2xpc208L2tleXdvcmQ+PGtleXdvcmQ+UHJvdGVvbGlw
aWRzL21ldGFib2xpc208L2tleXdvcmQ+PGtleXdvcmQ+UHVsbW9uYXJ5IFN1cmZhY3RhbnQtQXNz
b2NpYXRlZCBQcm90ZWluIEM8L2tleXdvcmQ+PGtleXdvcmQ+UHVsbW9uYXJ5IFN1cmZhY3RhbnRz
L21ldGFib2xpc208L2tleXdvcmQ+PGtleXdvcmQ+U3VyZmFjZS1BY3RpdmUgQWdlbnRzL21ldGFi
b2xpc208L2tleXdvcmQ+PC9rZXl3b3Jkcz48ZGF0ZXM+PHllYXI+MTk5OTwveWVhcj48cHViLWRh
dGVzPjxkYXRlPkp1bjwvZGF0ZT48L3B1Yi1kYXRlcz48L2RhdGVzPjxpc2JuPjAwNDYtODE3NyAo
UHJpbnQpJiN4RDswMDQ2LTgxNzc8L2lzYm4+PGFjY2Vzc2lvbi1udW0+MTAzNzQ3Njc8L2FjY2Vz
c2lvbi1udW0+PHVybHM+PC91cmxzPjxlbGVjdHJvbmljLXJlc291cmNlLW51bT4xMC4xMDE2L3Mw
MDQ2LTgxNzcoOTkpOTAwODQtOTwvZWxlY3Ryb25pYy1yZXNvdXJjZS1udW0+PHJlbW90ZS1kYXRh
YmFzZS1wcm92aWRlcj5OTE08L3JlbW90ZS1kYXRhYmFzZS1wcm92aWRlcj48bGFuZ3VhZ2U+ZW5n
PC9sYW5ndWFnZT48L3JlY29yZD48L0NpdGU+PC9FbmROb3RlPn==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PEVuZE5vdGU+PENpdGU+PEF1dGhvcj5Nb3JvdHRpPC9BdXRob3I+PFllYXI+MTk5OTwvWWVhcj48
UmVjTnVtPjUwPC9SZWNOdW0+PERpc3BsYXlUZXh0PlsyNV08L0Rpc3BsYXlUZXh0PjxyZWNvcmQ+
PHJlYy1udW1iZXI+NTA8L3JlYy1udW1iZXI+PGZvcmVpZ24ta2V5cz48a2V5IGFwcD0iRU4iIGRi
LWlkPSJ4cGE1Mndzd2QweGRmamV2d3M4NWVkc3hkMDJyenJ0d2Y1YWEiIHRpbWVzdGFtcD0iMTYz
NDE0NzExMCI+NTA8L2tleT48L2ZvcmVpZ24ta2V5cz48cmVmLXR5cGUgbmFtZT0iSm91cm5hbCBB
cnRpY2xlIj4xNzwvcmVmLXR5cGU+PGNvbnRyaWJ1dG9ycz48YXV0aG9ycz48YXV0aG9yPk1vcm90
dGksIFIuIEEuPC9hdXRob3I+PGF1dGhvcj5DYW5naWFyZWxsYSwgSi48L2F1dGhvcj48YXV0aG9y
Pkd1dGllcnJleiwgTS4gQy48L2F1dGhvcj48YXV0aG9yPkphZ2lyZGFyLCBKLjwvYXV0aG9yPjxh
dXRob3I+QXNraW4sIEYuPC9hdXRob3I+PGF1dGhvcj5TaW5naCwgRy48L2F1dGhvcj48YXV0aG9y
PlByb2ZpdHQsIFMuIEEuPC9hdXRob3I+PGF1dGhvcj5XZXJ0LCBTLiBFLjwvYXV0aG9yPjxhdXRo
b3I+V2hpdHNldHQsIEouIEEuPC9hdXRob3I+PGF1dGhvcj5HcmVjbywgTS4gQS48L2F1dGhvcj48
L2F1dGhvcnM+PC9jb250cmlidXRvcnM+PGF1dGgtYWRkcmVzcz5EZXBhcnRtZW50IG9mIFBhdGhv
bG9neSwgTmV3IFlvcmsgVW5pdmVyc2l0eSBNZWRpY2FsIENlbnRlciwgTlkgMTAwMTYsIFVTQS48
L2F1dGgtYWRkcmVzcz48dGl0bGVzPjx0aXRsZT5Db25nZW5pdGFsIGN5c3RpYyBhZGVub21hdG9p
ZCBtYWxmb3JtYXRpb24gb2YgdGhlIGx1bmcgKENDQU0pOiBldmFsdWF0aW9uIG9mIHRoZSBjZWxs
dWxhciBjb21wb25lbnRzPC90aXRsZT48c2Vjb25kYXJ5LXRpdGxlPkh1bSBQYXRob2w8L3NlY29u
ZGFyeS10aXRsZT48L3RpdGxlcz48cGVyaW9kaWNhbD48ZnVsbC10aXRsZT5IdW0gUGF0aG9sPC9m
dWxsLXRpdGxlPjwvcGVyaW9kaWNhbD48cGFnZXM+NjE4LTI1PC9wYWdlcz48dm9sdW1lPjMwPC92
b2x1bWU+PG51bWJlcj42PC9udW1iZXI+PGVkaXRpb24+MTk5OS8wNi8yMjwvZWRpdGlvbj48a2V5
d29yZHM+PGtleXdvcmQ+QW50aWdlbnMsIE5lb3BsYXNtL21ldGFib2xpc208L2tleXdvcmQ+PGtl
eXdvcmQ+Q0Q1IEFudGlnZW5zL21ldGFib2xpc208L2tleXdvcmQ+PGtleXdvcmQ+Q3lzdGljIEFk
ZW5vbWF0b2lkIE1hbGZvcm1hdGlvbiBvZiBMdW5nLCBDb25nZW5pdGFsL21ldGFib2xpc20vKnBh
dGhvbG9neTwva2V5d29yZD48a2V5d29yZD5GZXRhbCBEaXNlYXNlcy9tZXRhYm9saXNtLypwYXRo
b2xvZ3k8L2tleXdvcmQ+PGtleXdvcmQ+RmV0dXMvKmFibm9ybWFsaXRpZXMvbWV0YWJvbGlzbS9w
YXRob2xvZ3k8L2tleXdvcmQ+PGtleXdvcmQ+R2FzdHJpbi1SZWxlYXNpbmcgUGVwdGlkZS9tZXRh
Ym9saXNtPC9rZXl3b3JkPjxrZXl3b3JkPkdseWNvcHJvdGVpbnMvbWV0YWJvbGlzbTwva2V5d29y
ZD48a2V5d29yZD5IdW1hbnM8L2tleXdvcmQ+PGtleXdvcmQ+SHlhbHVyb25hbiBSZWNlcHRvcnMv
bWV0YWJvbGlzbTwva2V5d29yZD48a2V5d29yZD5OZW9wbGFzbSBQcm90ZWlucy9tZXRhYm9saXNt
PC9rZXl3b3JkPjxrZXl3b3JkPlBlcHRpZGVzL21ldGFib2xpc208L2tleXdvcmQ+PGtleXdvcmQ+
UHJvdGVpbiBQcmVjdXJzb3JzL21ldGFib2xpc208L2tleXdvcmQ+PGtleXdvcmQ+UHJvdGVvbGlw
aWRzL21ldGFib2xpc208L2tleXdvcmQ+PGtleXdvcmQ+UHVsbW9uYXJ5IFN1cmZhY3RhbnQtQXNz
b2NpYXRlZCBQcm90ZWluIEM8L2tleXdvcmQ+PGtleXdvcmQ+UHVsbW9uYXJ5IFN1cmZhY3RhbnRz
L21ldGFib2xpc208L2tleXdvcmQ+PGtleXdvcmQ+U3VyZmFjZS1BY3RpdmUgQWdlbnRzL21ldGFi
b2xpc208L2tleXdvcmQ+PC9rZXl3b3Jkcz48ZGF0ZXM+PHllYXI+MTk5OTwveWVhcj48cHViLWRh
dGVzPjxkYXRlPkp1bjwvZGF0ZT48L3B1Yi1kYXRlcz48L2RhdGVzPjxpc2JuPjAwNDYtODE3NyAo
UHJpbnQpJiN4RDswMDQ2LTgxNzc8L2lzYm4+PGFjY2Vzc2lvbi1udW0+MTAzNzQ3Njc8L2FjY2Vz
c2lvbi1udW0+PHVybHM+PC91cmxzPjxlbGVjdHJvbmljLXJlc291cmNlLW51bT4xMC4xMDE2L3Mw
MDQ2LTgxNzcoOTkpOTAwODQtOTwvZWxlY3Ryb25pYy1yZXNvdXJjZS1udW0+PHJlbW90ZS1kYXRh
YmFzZS1wcm92aWRlcj5OTE08L3JlbW90ZS1kYXRhYmFzZS1wcm92aWRlcj48bGFuZ3VhZ2U+ZW5n
PC9sYW5ndWFnZT48L3JlY29yZD48L0NpdGU+PC9FbmROb3RlPn==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C136BB" w:rsidRPr="00776E35">
        <w:rPr>
          <w:rFonts w:asciiTheme="minorHAnsi" w:hAnsiTheme="minorHAnsi" w:cstheme="minorHAnsi"/>
          <w:color w:val="000000"/>
          <w:lang w:val="en-US"/>
        </w:rPr>
      </w:r>
      <w:r w:rsidR="00C136BB"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[25]</w:t>
      </w:r>
      <w:r w:rsidR="00C136BB" w:rsidRPr="00776E35">
        <w:rPr>
          <w:rFonts w:asciiTheme="minorHAnsi" w:hAnsiTheme="minorHAnsi" w:cstheme="minorHAnsi"/>
          <w:color w:val="000000"/>
          <w:lang w:val="en-US"/>
        </w:rPr>
        <w:fldChar w:fldCharType="end"/>
      </w:r>
      <w:r w:rsidR="005F3966" w:rsidRPr="00776E35">
        <w:rPr>
          <w:rFonts w:asciiTheme="minorHAnsi" w:hAnsiTheme="minorHAnsi" w:cstheme="minorHAnsi"/>
          <w:color w:val="000000"/>
          <w:lang w:val="en-US"/>
        </w:rPr>
        <w:t xml:space="preserve">. </w:t>
      </w:r>
      <w:r w:rsidR="00D74720" w:rsidRPr="00776E35">
        <w:rPr>
          <w:rFonts w:asciiTheme="minorHAnsi" w:hAnsiTheme="minorHAnsi" w:cstheme="minorHAnsi"/>
          <w:color w:val="000000"/>
          <w:lang w:val="en-US"/>
        </w:rPr>
        <w:t>In our cohort, approximately 60% showed partial and discontinuous expression of both Napsin A and Surfactant A. As with CK5/6</w:t>
      </w:r>
      <w:r w:rsidR="000E42DE" w:rsidRPr="00776E35">
        <w:rPr>
          <w:rFonts w:asciiTheme="minorHAnsi" w:hAnsiTheme="minorHAnsi" w:cstheme="minorHAnsi"/>
          <w:color w:val="000000"/>
          <w:lang w:val="en-US"/>
        </w:rPr>
        <w:t xml:space="preserve"> and </w:t>
      </w:r>
      <w:r w:rsidR="00D74720" w:rsidRPr="00776E35">
        <w:rPr>
          <w:rFonts w:asciiTheme="minorHAnsi" w:hAnsiTheme="minorHAnsi" w:cstheme="minorHAnsi"/>
          <w:color w:val="000000"/>
          <w:lang w:val="en-US"/>
        </w:rPr>
        <w:t>p40, these diverse expression patterns likely reflect varying cellular compositions at distinct phases of lung development.</w:t>
      </w:r>
    </w:p>
    <w:p w14:paraId="745A07C0" w14:textId="47C70AC0" w:rsidR="00A93F0B" w:rsidRPr="00776E35" w:rsidRDefault="00D366D7" w:rsidP="006E3455">
      <w:pPr>
        <w:spacing w:before="100" w:beforeAutospacing="1" w:after="100" w:afterAutospacing="1"/>
        <w:jc w:val="both"/>
        <w:rPr>
          <w:rFonts w:asciiTheme="minorHAnsi" w:hAnsiTheme="minorHAnsi" w:cstheme="minorHAnsi"/>
          <w:lang w:val="en-US"/>
        </w:rPr>
      </w:pPr>
      <w:r w:rsidRPr="00776E35">
        <w:rPr>
          <w:rFonts w:asciiTheme="minorHAnsi" w:hAnsiTheme="minorHAnsi" w:cstheme="minorHAnsi"/>
          <w:lang w:val="en-US"/>
        </w:rPr>
        <w:t xml:space="preserve">The role of MCCs as potential precursors of malignancy has been a topic of debate. MCCs are most frequently associated with type 1 CPAM, with reported prevalence ranging from 32% to 83% [5, 9, 26]. </w:t>
      </w:r>
      <w:r w:rsidR="00D03B0D" w:rsidRPr="00776E35">
        <w:rPr>
          <w:rFonts w:asciiTheme="minorHAnsi" w:hAnsiTheme="minorHAnsi" w:cstheme="minorHAnsi"/>
          <w:lang w:val="en-US"/>
        </w:rPr>
        <w:t xml:space="preserve">In their recent larger study, Nelson et al. [23] stated: </w:t>
      </w:r>
      <w:r w:rsidR="00D03B0D" w:rsidRPr="00776E35">
        <w:rPr>
          <w:rStyle w:val="Hervorhebung"/>
          <w:rFonts w:asciiTheme="minorHAnsi" w:hAnsiTheme="minorHAnsi" w:cstheme="minorHAnsi"/>
          <w:lang w:val="en-US"/>
        </w:rPr>
        <w:t>“we have never seen mucinous cells in classic type 2 cases.”</w:t>
      </w:r>
      <w:r w:rsidR="00D03B0D" w:rsidRPr="00776E35">
        <w:rPr>
          <w:rFonts w:asciiTheme="minorHAnsi" w:hAnsiTheme="minorHAnsi" w:cstheme="minorHAnsi"/>
          <w:lang w:val="en-US"/>
        </w:rPr>
        <w:t xml:space="preserve"> However, MCCs have also been documented in type 2 [10, 12, 21, 23], type 3 [10, 16, 23], and mixed types [23, 37]. In our cohort, no MCCs or molecular alterations (see below) were detected in either type 2 or mixed-type CPAMs. Given that type 1 and type 2 components may co-occur within the same lesion, previously reported MCCs in type 2 CPAMs could potentially reflect sampling errors in cases of mixed-type morphology. This observation may further support the continuum model hypothesis, which proposes a morphological and possibly molecular spectrum rather than strictly distinct CPAM subtypes.</w:t>
      </w:r>
      <w:r w:rsidR="000B1847" w:rsidRPr="00776E35">
        <w:rPr>
          <w:rFonts w:asciiTheme="minorHAnsi" w:hAnsiTheme="minorHAnsi" w:cstheme="minorHAnsi"/>
          <w:lang w:val="en-US"/>
        </w:rPr>
        <w:t xml:space="preserve"> </w:t>
      </w:r>
      <w:r w:rsidR="00D74720" w:rsidRPr="00776E35">
        <w:rPr>
          <w:rFonts w:asciiTheme="minorHAnsi" w:hAnsiTheme="minorHAnsi" w:cstheme="minorHAnsi"/>
          <w:color w:val="000000"/>
          <w:lang w:val="en-US"/>
        </w:rPr>
        <w:t xml:space="preserve">One </w:t>
      </w:r>
      <w:r w:rsidR="006E3455" w:rsidRPr="00776E35">
        <w:rPr>
          <w:rFonts w:asciiTheme="minorHAnsi" w:hAnsiTheme="minorHAnsi" w:cstheme="minorHAnsi"/>
          <w:color w:val="000000"/>
          <w:lang w:val="en-US"/>
        </w:rPr>
        <w:t xml:space="preserve">large </w:t>
      </w:r>
      <w:r w:rsidR="00D74720" w:rsidRPr="00776E35">
        <w:rPr>
          <w:rFonts w:asciiTheme="minorHAnsi" w:hAnsiTheme="minorHAnsi" w:cstheme="minorHAnsi"/>
          <w:color w:val="000000"/>
          <w:lang w:val="en-US"/>
        </w:rPr>
        <w:t xml:space="preserve">study </w:t>
      </w:r>
      <w:r w:rsidR="00532E4E" w:rsidRPr="00776E35">
        <w:rPr>
          <w:rFonts w:asciiTheme="minorHAnsi" w:hAnsiTheme="minorHAnsi" w:cstheme="minorHAnsi"/>
          <w:color w:val="000000"/>
          <w:lang w:val="en-US"/>
        </w:rPr>
        <w:t>of</w:t>
      </w:r>
      <w:r w:rsidR="00D74720" w:rsidRPr="00776E35">
        <w:rPr>
          <w:rFonts w:asciiTheme="minorHAnsi" w:hAnsiTheme="minorHAnsi" w:cstheme="minorHAnsi"/>
          <w:color w:val="000000"/>
          <w:lang w:val="en-US"/>
        </w:rPr>
        <w:t xml:space="preserve"> 671 MCCs noted multi</w:t>
      </w:r>
      <w:r w:rsidR="00A84B13" w:rsidRPr="00776E35">
        <w:rPr>
          <w:rFonts w:asciiTheme="minorHAnsi" w:hAnsiTheme="minorHAnsi" w:cstheme="minorHAnsi"/>
          <w:color w:val="000000"/>
          <w:lang w:val="en-US"/>
        </w:rPr>
        <w:t>-</w:t>
      </w:r>
      <w:r w:rsidR="00D74720" w:rsidRPr="00776E35">
        <w:rPr>
          <w:rFonts w:asciiTheme="minorHAnsi" w:hAnsiTheme="minorHAnsi" w:cstheme="minorHAnsi"/>
          <w:color w:val="000000"/>
          <w:lang w:val="en-US"/>
        </w:rPr>
        <w:t xml:space="preserve">focal distribution in 82% of cases, most often with extracystic growth, followed by combined extra and intracystic involvement, and lastly, purely intracystic growth </w:t>
      </w:r>
      <w:r w:rsidR="0017153C" w:rsidRPr="00776E35">
        <w:rPr>
          <w:rFonts w:asciiTheme="minorHAnsi" w:hAnsiTheme="minorHAnsi" w:cstheme="minorHAnsi"/>
          <w:color w:val="000000"/>
          <w:lang w:val="en-US"/>
        </w:rPr>
        <w:fldChar w:fldCharType="begin">
          <w:fldData xml:space="preserve">PEVuZE5vdGU+PENpdGU+PEF1dGhvcj5DaGFuZzwvQXV0aG9yPjxZZWFyPjIwMjE8L1llYXI+PFJl
Y051bT4xMTE8L1JlY051bT48RGlzcGxheVRleHQ+WzE2LCAxN108L0Rpc3BsYXlUZXh0PjxyZWNv
cmQ+PHJlYy1udW1iZXI+MTExPC9yZWMtbnVtYmVyPjxmb3JlaWduLWtleXM+PGtleSBhcHA9IkVO
IiBkYi1pZD0ieHBhNTJ3c3dkMHhkZmpldndzODVlZHN4ZDAycnpydHdmNWFhIiB0aW1lc3RhbXA9
IjE2NzM0NjIwNzMiPjExMTwva2V5PjwvZm9yZWlnbi1rZXlzPjxyZWYtdHlwZSBuYW1lPSJKb3Vy
bmFsIEFydGljbGUiPjE3PC9yZWYtdHlwZT48Y29udHJpYnV0b3JzPjxhdXRob3JzPjxhdXRob3I+
Q2hhbmcsIFcuIEMuPC9hdXRob3I+PGF1dGhvcj5aaGFuZywgWS4gWi48L2F1dGhvcj48YXV0aG9y
PldvbGYsIEouIEwuPC9hdXRob3I+PGF1dGhvcj5IZXJtZWxpam4sIFMuIE0uPC9hdXRob3I+PGF1
dGhvcj5TY2huYXRlciwgSi4gTS48L2F1dGhvcj48YXV0aG9yPnZvbiBkZXIgVGjDvHNlbiwgSi4g
SC48L2F1dGhvcj48YXV0aG9yPlJpY2UsIEEuPC9hdXRob3I+PGF1dGhvcj5MYW50dWVqb3VsLCBT
LjwvYXV0aG9yPjxhdXRob3I+TWFzdHJvaWFubmksIEIuPC9hdXRob3I+PGF1dGhvcj5GYXJ2ZXIs
IEMuPC9hdXRob3I+PGF1dGhvcj5CbGFjaywgRi48L2F1dGhvcj48YXV0aG9yPlBvcGF0LCBTLjwv
YXV0aG9yPjxhdXRob3I+TmljaG9sc29uLCBBLiBHLjwvYXV0aG9yPjwvYXV0aG9ycz48L2NvbnRy
aWJ1dG9ycz48YXV0aC1hZGRyZXNzPkRlcGFydG1lbnQgb2YgSGlzdG9wYXRob2xvZ3ksIFJveWFs
IEJyb21wdG9uIGFuZCBIYXJlZmllbGQgTkhTIEZvdW5kYXRpb24gVHJ1c3QsIExvbmRvbiwgVUsu
JiN4RDtEZXBhcnRtZW50IG9mIFBhdGhvbG9neSwgTWFjS2F5IE1lbW9yaWFsIEhvc3BpdGFsLCBU
YWlwZWksIFRhaXdhbi4mI3hEO0RlcGFydG1lbnQgb2YgTWVkaWNpbmUsIE1hY0theSBNZWRpY2Fs
IENvbGxlZ2UsIE5ldyBUYWlwZWkgQ2l0eSwgVGFpcGVpLCBUYWl3YW4uJiN4RDtJbnN0aXR1dGUg
b2YgQ2xpbmljYWwgTWVkaWNpbmUsIE5hdGlvbmFsIFlhbmctTWluZyBVbml2ZXJzaXR5LCBUYWlw
ZWksIFRhaXdhbi4mI3hEO05hdGlvbmFsIEhlYXJ0IGFuZCBMdW5nIEluc3RpdHV0ZSwgSW1wZXJp
YWwgQ29sbGVnZSwgTG9uZG9uLCBVSy4mI3hEO0RlcGFydG1lbnQgb2YgUGF0aG9sb2d5LCBFcmFz
bXVzIE1lZGljYWwgQ2VudHJlLCBTb3BoaWEgQ2hpbGRyZW4mYXBvcztzIEhvc3BpdGFsLCBSb3R0
ZXJkYW0sIFRoZSBOZXRoZXJsYW5kcy4mI3hEO0RlcGFydG1lbnQgb2YgUGFlZGlhdHJpYyBTdXJn
ZXJ5LCBFcmFzbXVzIE1lZGljYWwgQ2VudHJlLCBTb3BoaWEgQ2hpbGRyZW4mYXBvcztzIEhvc3Bp
dGFsLCBSb3R0ZXJkYW0sIFRoZSBOZXRoZXJsYW5kcy4mI3hEO0RlcGFydG1lbnQgb2YgQmlvcGF0
aG9sb2d5LCBDYW5jZXIgQ2VudHJlIG9mIEzDqW9uIELDqXJhcmQsIEx5b24sIEZyYW5jZS4mI3hE
O0dyZW5vYmxlIEFscGVzIFVuaXZlcnNpdHksIEdyZW5vYmxlLCBGcmFuY2UuJiN4RDtEZXBhcnRt
ZW50IG9mIE1lZGljaW5lLCBDYW5jZXIgQ2VudHJlIG9mIEzDqW9uIELDqXJhcmQsIEx5b24sIEZy
YW5jZS4mI3hEO0RlcGFydG1lbnQgb2YgUGF0aG9sb2d5LCBVbml2ZXJzaXR5IG9mIE1pY2hpZ2Fu
LCBBbm4gQXJib3IsIE1JLCBVU0EuJiN4RDtEZXBhcnRtZW50IG9mIENlbGx1bGFyIFBhdGhvbG9n
eSwgTmV3Y2FzdGxlIHVwb24gVHluZSBIb3NwaXRhbHMgTkhTIEZvdW5kYXRpb24gVHJ1c3QsIE5l
d2Nhc3RsZSB1cG9uIFR5bmUsIFVLLiYjeEQ7RGVwYXJ0bWVudCBvZiBNZWRpY2luZSwgUm95YWwg
TWFyc2RlbiBIb3NwaXRhbCBOSFMgRm91bmRhdGlvbiBUcnVzdCwgTG9uZG9uLCBVSy4mI3hEO0lu
c3RpdHV0ZSBvZiBDYW5jZXIgUmVzZWFyY2gsIExvbmRvbiwgVUsuPC9hdXRoLWFkZHJlc3M+PHRp
dGxlcz48dGl0bGU+TXVjaW5vdXMgYWRlbm9jYXJjaW5vbWEgYXJpc2luZyBpbiBjb25nZW5pdGFs
IHB1bG1vbmFyeSBhaXJ3YXkgbWFsZm9ybWF0aW9uOiBjbGluaWNvcGF0aG9sb2dpY2FsIGFuYWx5
c2lzIG9mIDM3IGNhc2VzPC90aXRsZT48c2Vjb25kYXJ5LXRpdGxlPkhpc3RvcGF0aG9sb2d5PC9z
ZWNvbmRhcnktdGl0bGU+PC90aXRsZXM+PHBlcmlvZGljYWw+PGZ1bGwtdGl0bGU+SGlzdG9wYXRo
b2xvZ3k8L2Z1bGwtdGl0bGU+PC9wZXJpb2RpY2FsPjxwYWdlcz40MzQtNDQ0PC9wYWdlcz48dm9s
dW1lPjc4PC92b2x1bWU+PG51bWJlcj4zPC9udW1iZXI+PGVkaXRpb24+MjAyMDEwMjM8L2VkaXRp
b24+PGtleXdvcmRzPjxrZXl3b3JkPkFkZW5vY2FyY2lub21hLCBNdWNpbm91cy8qcGF0aG9sb2d5
PC9rZXl3b3JkPjxrZXl3b3JkPkFkb2xlc2NlbnQ8L2tleXdvcmQ+PGtleXdvcmQ+QWR1bHQ8L2tl
eXdvcmQ+PGtleXdvcmQ+QWdlZDwva2V5d29yZD48a2V5d29yZD5DaGlsZDwva2V5d29yZD48a2V5
d29yZD5DaGlsZCwgUHJlc2Nob29sPC9rZXl3b3JkPjxrZXl3b3JkPipDeXN0aWMgQWRlbm9tYXRv
aWQgTWFsZm9ybWF0aW9uIG9mIEx1bmcsPC9rZXl3b3JkPjxrZXl3b3JkPkNvbmdlbml0YWwvY29t
cGxpY2F0aW9ucy9nZW5ldGljcy9wYXRob2xvZ3k8L2tleXdvcmQ+PGtleXdvcmQ+RmVtYWxlPC9r
ZXl3b3JkPjxrZXl3b3JkPkh1bWFuczwva2V5d29yZD48a2V5d29yZD5JbmZhbnQ8L2tleXdvcmQ+
PGtleXdvcmQ+SW5mYW50LCBOZXdib3JuPC9rZXl3b3JkPjxrZXl3b3JkPkx1bmcgTmVvcGxhc21z
L3BhdGhvbG9neTwva2V5d29yZD48a2V5d29yZD5NYWxlPC9rZXl3b3JkPjxrZXl3b3JkPk1pZGRs
ZSBBZ2VkPC9rZXl3b3JkPjxrZXl3b3JkPk11dGF0aW9uPC9rZXl3b3JkPjxrZXl3b3JkPk5lb3Bs
YXNtIFJlY3VycmVuY2UsIExvY2FsPC9rZXl3b3JkPjxrZXl3b3JkPk5lb3BsYXNtIFN0YWdpbmc8
L2tleXdvcmQ+PGtleXdvcmQ+UHJvZ25vc2lzPC9rZXl3b3JkPjxrZXl3b3JkPlByb3RvLU9uY29n
ZW5lIFByb3RlaW5zIHAyMShyYXMpL2FuYWx5c2lzL2dlbmV0aWNzPC9rZXl3b3JkPjxrZXl3b3Jk
PktyYXM8L2tleXdvcmQ+PGtleXdvcmQ+YWRlbm9jYXJjaW5vbWE8L2tleXdvcmQ+PGtleXdvcmQ+
Y29uZ2VuaXRhbCBwdWxtb25hcnkgYWlyd2F5IG1hbGZvcm1hdGlvbjwva2V5d29yZD48a2V5d29y
ZD5tdWNpbm91czwva2V5d29yZD48L2tleXdvcmRzPjxkYXRlcz48eWVhcj4yMDIxPC95ZWFyPjxw
dWItZGF0ZXM+PGRhdGU+RmViPC9kYXRlPjwvcHViLWRhdGVzPjwvZGF0ZXM+PGlzYm4+MDMwOS0w
MTY3PC9pc2JuPjxhY2Nlc3Npb24tbnVtPjMyODEwOTE0PC9hY2Nlc3Npb24tbnVtPjx1cmxzPjwv
dXJscz48ZWxlY3Ryb25pYy1yZXNvdXJjZS1udW0+MTAuMTExMS9oaXMuMTQyMzk8L2VsZWN0cm9u
aWMtcmVzb3VyY2UtbnVtPjxyZW1vdGUtZGF0YWJhc2UtcHJvdmlkZXI+TkxNPC9yZW1vdGUtZGF0
YWJhc2UtcHJvdmlkZXI+PGxhbmd1YWdlPmVuZzwvbGFuZ3VhZ2U+PC9yZWNvcmQ+PC9DaXRlPjxD
aXRlPjxBdXRob3I+TmVsc29uPC9BdXRob3I+PFllYXI+MjAyMDwvWWVhcj48UmVjTnVtPjEyMzwv
UmVjTnVtPjxyZWNvcmQ+PHJlYy1udW1iZXI+MTIzPC9yZWMtbnVtYmVyPjxmb3JlaWduLWtleXM+
PGtleSBhcHA9IkVOIiBkYi1pZD0ieHBhNTJ3c3dkMHhkZmpldndzODVlZHN4ZDAycnpydHdmNWFh
IiB0aW1lc3RhbXA9IjE3MDMxNDczOTMiPjEyMzwva2V5PjwvZm9yZWlnbi1rZXlzPjxyZWYtdHlw
ZSBuYW1lPSJKb3VybmFsIEFydGljbGUiPjE3PC9yZWYtdHlwZT48Y29udHJpYnV0b3JzPjxhdXRo
b3JzPjxhdXRob3I+TmVsc29uLCBOLiBELjwvYXV0aG9yPjxhdXRob3I+TGl0emt5LCBMLiBBLjwv
YXV0aG9yPjxhdXRob3I+UGVyYW50ZWF1LCBXLiBILjwvYXV0aG9yPjxhdXRob3I+UG9nb3JpbGVy
LCBKLjwvYXV0aG9yPjwvYXV0aG9ycz48L2NvbnRyaWJ1dG9ycz48YXV0aC1hZGRyZXNzPkRlcGFy
dG1lbnQgb2YgUGF0aG9sb2d5IGFuZCBMYWJvcmF0b3J5IE1lZGljaW5lLCBIb3NwaXRhbCBvZiB0
aGUgVW5pdmVyc2l0eSBvZiBQZW5uc3lsdmFuaWEuJiN4RDtEZXBhcnRtZW50IG9mIFN1cmdlcnks
IFRoZSBDaGlsZHJlbiZhcG9zO3MgSG9zcGl0YWwgb2YgUGhpbGFkZWxwaGlhLiYjeEQ7RGVwYXJ0
bWVudCBvZiBQYXRob2xvZ3kgYW5kIExhYm9yYXRvcnkgTWVkaWNpbmUsIFRoZSBDaGlsZHJlbiZh
cG9zO3MgSG9zcGl0YWwgb2YgUGhpbGFkZWxwaGlhLCBQZXJlbG1hbiBTY2hvb2wgb2YgTWVkaWNp
bmUgYXQgdGhlIFVuaXZlcnNpdHkgb2YgUGVubnN5bHZhbmlhLCBQaGlsYWRlbHBoaWEsIFBBLjwv
YXV0aC1hZGRyZXNzPjx0aXRsZXM+PHRpdGxlPk11Y2lub3VzIENlbGwgQ2x1c3RlcnMgaW4gSW5m
YW50aWxlIENvbmdlbml0YWwgUHVsbW9uYXJ5IEFpcndheSBNYWxmb3JtYXRpb25zIE1pbWljIEFk
dWx0IE11Y2lub3VzIEFkZW5vY2FyY2lub21hIEJ1dCBBcmUgTm90IEFzc29jaWF0ZWQgV2l0aCBQ
b29yIE91dGNvbWVzIFdoZW4gQXBwcm9wcmlhdGVseSBSZXNlY3RlZDwvdGl0bGU+PHNlY29uZGFy
eS10aXRsZT5BbSBKIFN1cmcgUGF0aG9sPC9zZWNvbmRhcnktdGl0bGU+PC90aXRsZXM+PHBlcmlv
ZGljYWw+PGZ1bGwtdGl0bGU+QW0gSiBTdXJnIFBhdGhvbDwvZnVsbC10aXRsZT48L3BlcmlvZGlj
YWw+PHBhZ2VzPjExMTgtMTEyOTwvcGFnZXM+PHZvbHVtZT40NDwvdm9sdW1lPjxudW1iZXI+ODwv
bnVtYmVyPjxrZXl3b3Jkcz48a2V5d29yZD5BZGVub2NhcmNpbm9tYSBvZiBMdW5nLypwYXRob2xv
Z3k8L2tleXdvcmQ+PGtleXdvcmQ+QWRlbm9jYXJjaW5vbWEsIE11Y2lub3VzLypwYXRob2xvZ3k8
L2tleXdvcmQ+PGtleXdvcmQ+QWRvbGVzY2VudDwva2V5d29yZD48a2V5d29yZD5CaW9wc3k8L2tl
eXdvcmQ+PGtleXdvcmQ+Q2VsbCBQcm9saWZlcmF0aW9uPC9rZXl3b3JkPjxrZXl3b3JkPkNoaWxk
PC9rZXl3b3JkPjxrZXl3b3JkPkN5c3RpYyBBZGVub21hdG9pZCBNYWxmb3JtYXRpb24gb2YgTHVu
ZywgQ29uZ2VuaXRhbC8qcGF0aG9sb2d5L3N1cmdlcnk8L2tleXdvcmQ+PGtleXdvcmQ+RGF0YWJh
c2VzLCBGYWN0dWFsPC9rZXl3b3JkPjxrZXl3b3JkPkRpYWdub3NpcywgRGlmZmVyZW50aWFsPC9r
ZXl3b3JkPjxrZXl3b3JkPkZlbWFsZTwva2V5d29yZD48a2V5d29yZD5Hb2JsZXQgQ2VsbHMvKnBh
dGhvbG9neTwva2V5d29yZD48a2V5d29yZD5IdW1hbnM8L2tleXdvcmQ+PGtleXdvcmQ+SHlwZXJw
bGFzaWE8L2tleXdvcmQ+PGtleXdvcmQ+SW5mYW50PC9rZXl3b3JkPjxrZXl3b3JkPkluZmFudCwg
TmV3Ym9ybjwva2V5d29yZD48a2V5d29yZD5MdW5nLypwYXRob2xvZ3kvc3VyZ2VyeTwva2V5d29y
ZD48a2V5d29yZD5MdW5nIE5lb3BsYXNtcy8qcGF0aG9sb2d5PC9rZXl3b3JkPjxrZXl3b3JkPk1h
bGU8L2tleXdvcmQ+PGtleXdvcmQ+UG5ldW1vbmVjdG9teTwva2V5d29yZD48a2V5d29yZD5QcmVk
aWN0aXZlIFZhbHVlIG9mIFRlc3RzPC9rZXl3b3JkPjxrZXl3b3JkPlJldHJvc3BlY3RpdmUgU3R1
ZGllczwva2V5d29yZD48a2V5d29yZD5UcmVhdG1lbnQgT3V0Y29tZTwva2V5d29yZD48a2V5d29y
ZD5Zb3VuZyBBZHVsdDwva2V5d29yZD48L2tleXdvcmRzPjxkYXRlcz48eWVhcj4yMDIwPC95ZWFy
PjxwdWItZGF0ZXM+PGRhdGU+QXVnPC9kYXRlPjwvcHViLWRhdGVzPjwvZGF0ZXM+PGlzYm4+MDE0
Ny01MTg1PC9pc2JuPjxhY2Nlc3Npb24tbnVtPjMyMzQ5MDUwPC9hY2Nlc3Npb24tbnVtPjx1cmxz
PjwvdXJscz48ZWxlY3Ryb25pYy1yZXNvdXJjZS1udW0+MTAuMTA5Ny9wYXMuMDAwMDAwMDAwMDAw
MTQ4ODwvZWxlY3Ryb25pYy1yZXNvdXJjZS1udW0+PHJlbW90ZS1kYXRhYmFzZS1wcm92aWRlcj5O
TE08L3JlbW90ZS1kYXRhYmFzZS1wcm92aWRlcj48bGFuZ3VhZ2U+ZW5nPC9sYW5ndWFnZT48L3Jl
Y29yZD48L0NpdGU+PC9FbmROb3RlPgB=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PEVuZE5vdGU+PENpdGU+PEF1dGhvcj5DaGFuZzwvQXV0aG9yPjxZZWFyPjIwMjE8L1llYXI+PFJl
Y051bT4xMTE8L1JlY051bT48RGlzcGxheVRleHQ+WzE2LCAxN108L0Rpc3BsYXlUZXh0PjxyZWNv
cmQ+PHJlYy1udW1iZXI+MTExPC9yZWMtbnVtYmVyPjxmb3JlaWduLWtleXM+PGtleSBhcHA9IkVO
IiBkYi1pZD0ieHBhNTJ3c3dkMHhkZmpldndzODVlZHN4ZDAycnpydHdmNWFhIiB0aW1lc3RhbXA9
IjE2NzM0NjIwNzMiPjExMTwva2V5PjwvZm9yZWlnbi1rZXlzPjxyZWYtdHlwZSBuYW1lPSJKb3Vy
bmFsIEFydGljbGUiPjE3PC9yZWYtdHlwZT48Y29udHJpYnV0b3JzPjxhdXRob3JzPjxhdXRob3I+
Q2hhbmcsIFcuIEMuPC9hdXRob3I+PGF1dGhvcj5aaGFuZywgWS4gWi48L2F1dGhvcj48YXV0aG9y
PldvbGYsIEouIEwuPC9hdXRob3I+PGF1dGhvcj5IZXJtZWxpam4sIFMuIE0uPC9hdXRob3I+PGF1
dGhvcj5TY2huYXRlciwgSi4gTS48L2F1dGhvcj48YXV0aG9yPnZvbiBkZXIgVGjDvHNlbiwgSi4g
SC48L2F1dGhvcj48YXV0aG9yPlJpY2UsIEEuPC9hdXRob3I+PGF1dGhvcj5MYW50dWVqb3VsLCBT
LjwvYXV0aG9yPjxhdXRob3I+TWFzdHJvaWFubmksIEIuPC9hdXRob3I+PGF1dGhvcj5GYXJ2ZXIs
IEMuPC9hdXRob3I+PGF1dGhvcj5CbGFjaywgRi48L2F1dGhvcj48YXV0aG9yPlBvcGF0LCBTLjwv
YXV0aG9yPjxhdXRob3I+TmljaG9sc29uLCBBLiBHLjwvYXV0aG9yPjwvYXV0aG9ycz48L2NvbnRy
aWJ1dG9ycz48YXV0aC1hZGRyZXNzPkRlcGFydG1lbnQgb2YgSGlzdG9wYXRob2xvZ3ksIFJveWFs
IEJyb21wdG9uIGFuZCBIYXJlZmllbGQgTkhTIEZvdW5kYXRpb24gVHJ1c3QsIExvbmRvbiwgVUsu
JiN4RDtEZXBhcnRtZW50IG9mIFBhdGhvbG9neSwgTWFjS2F5IE1lbW9yaWFsIEhvc3BpdGFsLCBU
YWlwZWksIFRhaXdhbi4mI3hEO0RlcGFydG1lbnQgb2YgTWVkaWNpbmUsIE1hY0theSBNZWRpY2Fs
IENvbGxlZ2UsIE5ldyBUYWlwZWkgQ2l0eSwgVGFpcGVpLCBUYWl3YW4uJiN4RDtJbnN0aXR1dGUg
b2YgQ2xpbmljYWwgTWVkaWNpbmUsIE5hdGlvbmFsIFlhbmctTWluZyBVbml2ZXJzaXR5LCBUYWlw
ZWksIFRhaXdhbi4mI3hEO05hdGlvbmFsIEhlYXJ0IGFuZCBMdW5nIEluc3RpdHV0ZSwgSW1wZXJp
YWwgQ29sbGVnZSwgTG9uZG9uLCBVSy4mI3hEO0RlcGFydG1lbnQgb2YgUGF0aG9sb2d5LCBFcmFz
bXVzIE1lZGljYWwgQ2VudHJlLCBTb3BoaWEgQ2hpbGRyZW4mYXBvcztzIEhvc3BpdGFsLCBSb3R0
ZXJkYW0sIFRoZSBOZXRoZXJsYW5kcy4mI3hEO0RlcGFydG1lbnQgb2YgUGFlZGlhdHJpYyBTdXJn
ZXJ5LCBFcmFzbXVzIE1lZGljYWwgQ2VudHJlLCBTb3BoaWEgQ2hpbGRyZW4mYXBvcztzIEhvc3Bp
dGFsLCBSb3R0ZXJkYW0sIFRoZSBOZXRoZXJsYW5kcy4mI3hEO0RlcGFydG1lbnQgb2YgQmlvcGF0
aG9sb2d5LCBDYW5jZXIgQ2VudHJlIG9mIEzDqW9uIELDqXJhcmQsIEx5b24sIEZyYW5jZS4mI3hE
O0dyZW5vYmxlIEFscGVzIFVuaXZlcnNpdHksIEdyZW5vYmxlLCBGcmFuY2UuJiN4RDtEZXBhcnRt
ZW50IG9mIE1lZGljaW5lLCBDYW5jZXIgQ2VudHJlIG9mIEzDqW9uIELDqXJhcmQsIEx5b24sIEZy
YW5jZS4mI3hEO0RlcGFydG1lbnQgb2YgUGF0aG9sb2d5LCBVbml2ZXJzaXR5IG9mIE1pY2hpZ2Fu
LCBBbm4gQXJib3IsIE1JLCBVU0EuJiN4RDtEZXBhcnRtZW50IG9mIENlbGx1bGFyIFBhdGhvbG9n
eSwgTmV3Y2FzdGxlIHVwb24gVHluZSBIb3NwaXRhbHMgTkhTIEZvdW5kYXRpb24gVHJ1c3QsIE5l
d2Nhc3RsZSB1cG9uIFR5bmUsIFVLLiYjeEQ7RGVwYXJ0bWVudCBvZiBNZWRpY2luZSwgUm95YWwg
TWFyc2RlbiBIb3NwaXRhbCBOSFMgRm91bmRhdGlvbiBUcnVzdCwgTG9uZG9uLCBVSy4mI3hEO0lu
c3RpdHV0ZSBvZiBDYW5jZXIgUmVzZWFyY2gsIExvbmRvbiwgVUsuPC9hdXRoLWFkZHJlc3M+PHRp
dGxlcz48dGl0bGU+TXVjaW5vdXMgYWRlbm9jYXJjaW5vbWEgYXJpc2luZyBpbiBjb25nZW5pdGFs
IHB1bG1vbmFyeSBhaXJ3YXkgbWFsZm9ybWF0aW9uOiBjbGluaWNvcGF0aG9sb2dpY2FsIGFuYWx5
c2lzIG9mIDM3IGNhc2VzPC90aXRsZT48c2Vjb25kYXJ5LXRpdGxlPkhpc3RvcGF0aG9sb2d5PC9z
ZWNvbmRhcnktdGl0bGU+PC90aXRsZXM+PHBlcmlvZGljYWw+PGZ1bGwtdGl0bGU+SGlzdG9wYXRo
b2xvZ3k8L2Z1bGwtdGl0bGU+PC9wZXJpb2RpY2FsPjxwYWdlcz40MzQtNDQ0PC9wYWdlcz48dm9s
dW1lPjc4PC92b2x1bWU+PG51bWJlcj4zPC9udW1iZXI+PGVkaXRpb24+MjAyMDEwMjM8L2VkaXRp
b24+PGtleXdvcmRzPjxrZXl3b3JkPkFkZW5vY2FyY2lub21hLCBNdWNpbm91cy8qcGF0aG9sb2d5
PC9rZXl3b3JkPjxrZXl3b3JkPkFkb2xlc2NlbnQ8L2tleXdvcmQ+PGtleXdvcmQ+QWR1bHQ8L2tl
eXdvcmQ+PGtleXdvcmQ+QWdlZDwva2V5d29yZD48a2V5d29yZD5DaGlsZDwva2V5d29yZD48a2V5
d29yZD5DaGlsZCwgUHJlc2Nob29sPC9rZXl3b3JkPjxrZXl3b3JkPipDeXN0aWMgQWRlbm9tYXRv
aWQgTWFsZm9ybWF0aW9uIG9mIEx1bmcsPC9rZXl3b3JkPjxrZXl3b3JkPkNvbmdlbml0YWwvY29t
cGxpY2F0aW9ucy9nZW5ldGljcy9wYXRob2xvZ3k8L2tleXdvcmQ+PGtleXdvcmQ+RmVtYWxlPC9r
ZXl3b3JkPjxrZXl3b3JkPkh1bWFuczwva2V5d29yZD48a2V5d29yZD5JbmZhbnQ8L2tleXdvcmQ+
PGtleXdvcmQ+SW5mYW50LCBOZXdib3JuPC9rZXl3b3JkPjxrZXl3b3JkPkx1bmcgTmVvcGxhc21z
L3BhdGhvbG9neTwva2V5d29yZD48a2V5d29yZD5NYWxlPC9rZXl3b3JkPjxrZXl3b3JkPk1pZGRs
ZSBBZ2VkPC9rZXl3b3JkPjxrZXl3b3JkPk11dGF0aW9uPC9rZXl3b3JkPjxrZXl3b3JkPk5lb3Bs
YXNtIFJlY3VycmVuY2UsIExvY2FsPC9rZXl3b3JkPjxrZXl3b3JkPk5lb3BsYXNtIFN0YWdpbmc8
L2tleXdvcmQ+PGtleXdvcmQ+UHJvZ25vc2lzPC9rZXl3b3JkPjxrZXl3b3JkPlByb3RvLU9uY29n
ZW5lIFByb3RlaW5zIHAyMShyYXMpL2FuYWx5c2lzL2dlbmV0aWNzPC9rZXl3b3JkPjxrZXl3b3Jk
PktyYXM8L2tleXdvcmQ+PGtleXdvcmQ+YWRlbm9jYXJjaW5vbWE8L2tleXdvcmQ+PGtleXdvcmQ+
Y29uZ2VuaXRhbCBwdWxtb25hcnkgYWlyd2F5IG1hbGZvcm1hdGlvbjwva2V5d29yZD48a2V5d29y
ZD5tdWNpbm91czwva2V5d29yZD48L2tleXdvcmRzPjxkYXRlcz48eWVhcj4yMDIxPC95ZWFyPjxw
dWItZGF0ZXM+PGRhdGU+RmViPC9kYXRlPjwvcHViLWRhdGVzPjwvZGF0ZXM+PGlzYm4+MDMwOS0w
MTY3PC9pc2JuPjxhY2Nlc3Npb24tbnVtPjMyODEwOTE0PC9hY2Nlc3Npb24tbnVtPjx1cmxzPjwv
dXJscz48ZWxlY3Ryb25pYy1yZXNvdXJjZS1udW0+MTAuMTExMS9oaXMuMTQyMzk8L2VsZWN0cm9u
aWMtcmVzb3VyY2UtbnVtPjxyZW1vdGUtZGF0YWJhc2UtcHJvdmlkZXI+TkxNPC9yZW1vdGUtZGF0
YWJhc2UtcHJvdmlkZXI+PGxhbmd1YWdlPmVuZzwvbGFuZ3VhZ2U+PC9yZWNvcmQ+PC9DaXRlPjxD
aXRlPjxBdXRob3I+TmVsc29uPC9BdXRob3I+PFllYXI+MjAyMDwvWWVhcj48UmVjTnVtPjEyMzwv
UmVjTnVtPjxyZWNvcmQ+PHJlYy1udW1iZXI+MTIzPC9yZWMtbnVtYmVyPjxmb3JlaWduLWtleXM+
PGtleSBhcHA9IkVOIiBkYi1pZD0ieHBhNTJ3c3dkMHhkZmpldndzODVlZHN4ZDAycnpydHdmNWFh
IiB0aW1lc3RhbXA9IjE3MDMxNDczOTMiPjEyMzwva2V5PjwvZm9yZWlnbi1rZXlzPjxyZWYtdHlw
ZSBuYW1lPSJKb3VybmFsIEFydGljbGUiPjE3PC9yZWYtdHlwZT48Y29udHJpYnV0b3JzPjxhdXRo
b3JzPjxhdXRob3I+TmVsc29uLCBOLiBELjwvYXV0aG9yPjxhdXRob3I+TGl0emt5LCBMLiBBLjwv
YXV0aG9yPjxhdXRob3I+UGVyYW50ZWF1LCBXLiBILjwvYXV0aG9yPjxhdXRob3I+UG9nb3JpbGVy
LCBKLjwvYXV0aG9yPjwvYXV0aG9ycz48L2NvbnRyaWJ1dG9ycz48YXV0aC1hZGRyZXNzPkRlcGFy
dG1lbnQgb2YgUGF0aG9sb2d5IGFuZCBMYWJvcmF0b3J5IE1lZGljaW5lLCBIb3NwaXRhbCBvZiB0
aGUgVW5pdmVyc2l0eSBvZiBQZW5uc3lsdmFuaWEuJiN4RDtEZXBhcnRtZW50IG9mIFN1cmdlcnks
IFRoZSBDaGlsZHJlbiZhcG9zO3MgSG9zcGl0YWwgb2YgUGhpbGFkZWxwaGlhLiYjeEQ7RGVwYXJ0
bWVudCBvZiBQYXRob2xvZ3kgYW5kIExhYm9yYXRvcnkgTWVkaWNpbmUsIFRoZSBDaGlsZHJlbiZh
cG9zO3MgSG9zcGl0YWwgb2YgUGhpbGFkZWxwaGlhLCBQZXJlbG1hbiBTY2hvb2wgb2YgTWVkaWNp
bmUgYXQgdGhlIFVuaXZlcnNpdHkgb2YgUGVubnN5bHZhbmlhLCBQaGlsYWRlbHBoaWEsIFBBLjwv
YXV0aC1hZGRyZXNzPjx0aXRsZXM+PHRpdGxlPk11Y2lub3VzIENlbGwgQ2x1c3RlcnMgaW4gSW5m
YW50aWxlIENvbmdlbml0YWwgUHVsbW9uYXJ5IEFpcndheSBNYWxmb3JtYXRpb25zIE1pbWljIEFk
dWx0IE11Y2lub3VzIEFkZW5vY2FyY2lub21hIEJ1dCBBcmUgTm90IEFzc29jaWF0ZWQgV2l0aCBQ
b29yIE91dGNvbWVzIFdoZW4gQXBwcm9wcmlhdGVseSBSZXNlY3RlZDwvdGl0bGU+PHNlY29uZGFy
eS10aXRsZT5BbSBKIFN1cmcgUGF0aG9sPC9zZWNvbmRhcnktdGl0bGU+PC90aXRsZXM+PHBlcmlv
ZGljYWw+PGZ1bGwtdGl0bGU+QW0gSiBTdXJnIFBhdGhvbDwvZnVsbC10aXRsZT48L3BlcmlvZGlj
YWw+PHBhZ2VzPjExMTgtMTEyOTwvcGFnZXM+PHZvbHVtZT40NDwvdm9sdW1lPjxudW1iZXI+ODwv
bnVtYmVyPjxrZXl3b3Jkcz48a2V5d29yZD5BZGVub2NhcmNpbm9tYSBvZiBMdW5nLypwYXRob2xv
Z3k8L2tleXdvcmQ+PGtleXdvcmQ+QWRlbm9jYXJjaW5vbWEsIE11Y2lub3VzLypwYXRob2xvZ3k8
L2tleXdvcmQ+PGtleXdvcmQ+QWRvbGVzY2VudDwva2V5d29yZD48a2V5d29yZD5CaW9wc3k8L2tl
eXdvcmQ+PGtleXdvcmQ+Q2VsbCBQcm9saWZlcmF0aW9uPC9rZXl3b3JkPjxrZXl3b3JkPkNoaWxk
PC9rZXl3b3JkPjxrZXl3b3JkPkN5c3RpYyBBZGVub21hdG9pZCBNYWxmb3JtYXRpb24gb2YgTHVu
ZywgQ29uZ2VuaXRhbC8qcGF0aG9sb2d5L3N1cmdlcnk8L2tleXdvcmQ+PGtleXdvcmQ+RGF0YWJh
c2VzLCBGYWN0dWFsPC9rZXl3b3JkPjxrZXl3b3JkPkRpYWdub3NpcywgRGlmZmVyZW50aWFsPC9r
ZXl3b3JkPjxrZXl3b3JkPkZlbWFsZTwva2V5d29yZD48a2V5d29yZD5Hb2JsZXQgQ2VsbHMvKnBh
dGhvbG9neTwva2V5d29yZD48a2V5d29yZD5IdW1hbnM8L2tleXdvcmQ+PGtleXdvcmQ+SHlwZXJw
bGFzaWE8L2tleXdvcmQ+PGtleXdvcmQ+SW5mYW50PC9rZXl3b3JkPjxrZXl3b3JkPkluZmFudCwg
TmV3Ym9ybjwva2V5d29yZD48a2V5d29yZD5MdW5nLypwYXRob2xvZ3kvc3VyZ2VyeTwva2V5d29y
ZD48a2V5d29yZD5MdW5nIE5lb3BsYXNtcy8qcGF0aG9sb2d5PC9rZXl3b3JkPjxrZXl3b3JkPk1h
bGU8L2tleXdvcmQ+PGtleXdvcmQ+UG5ldW1vbmVjdG9teTwva2V5d29yZD48a2V5d29yZD5QcmVk
aWN0aXZlIFZhbHVlIG9mIFRlc3RzPC9rZXl3b3JkPjxrZXl3b3JkPlJldHJvc3BlY3RpdmUgU3R1
ZGllczwva2V5d29yZD48a2V5d29yZD5UcmVhdG1lbnQgT3V0Y29tZTwva2V5d29yZD48a2V5d29y
ZD5Zb3VuZyBBZHVsdDwva2V5d29yZD48L2tleXdvcmRzPjxkYXRlcz48eWVhcj4yMDIwPC95ZWFy
PjxwdWItZGF0ZXM+PGRhdGU+QXVnPC9kYXRlPjwvcHViLWRhdGVzPjwvZGF0ZXM+PGlzYm4+MDE0
Ny01MTg1PC9pc2JuPjxhY2Nlc3Npb24tbnVtPjMyMzQ5MDUwPC9hY2Nlc3Npb24tbnVtPjx1cmxz
PjwvdXJscz48ZWxlY3Ryb25pYy1yZXNvdXJjZS1udW0+MTAuMTA5Ny9wYXMuMDAwMDAwMDAwMDAw
MTQ4ODwvZWxlY3Ryb25pYy1yZXNvdXJjZS1udW0+PHJlbW90ZS1kYXRhYmFzZS1wcm92aWRlcj5O
TE08L3JlbW90ZS1kYXRhYmFzZS1wcm92aWRlcj48bGFuZ3VhZ2U+ZW5nPC9sYW5ndWFnZT48L3Jl
Y29yZD48L0NpdGU+PC9FbmROb3RlPgB=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17153C" w:rsidRPr="00776E35">
        <w:rPr>
          <w:rFonts w:asciiTheme="minorHAnsi" w:hAnsiTheme="minorHAnsi" w:cstheme="minorHAnsi"/>
          <w:color w:val="000000"/>
          <w:lang w:val="en-US"/>
        </w:rPr>
      </w:r>
      <w:r w:rsidR="0017153C"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[16]</w:t>
      </w:r>
      <w:r w:rsidR="0017153C" w:rsidRPr="00776E35">
        <w:rPr>
          <w:rFonts w:asciiTheme="minorHAnsi" w:hAnsiTheme="minorHAnsi" w:cstheme="minorHAnsi"/>
          <w:color w:val="000000"/>
          <w:lang w:val="en-US"/>
        </w:rPr>
        <w:fldChar w:fldCharType="end"/>
      </w:r>
      <w:r w:rsidR="00D74720" w:rsidRPr="00776E35">
        <w:rPr>
          <w:rFonts w:asciiTheme="minorHAnsi" w:hAnsiTheme="minorHAnsi" w:cstheme="minorHAnsi"/>
          <w:color w:val="000000"/>
          <w:lang w:val="en-US"/>
        </w:rPr>
        <w:t xml:space="preserve">. Consistent with </w:t>
      </w:r>
      <w:r w:rsidR="006E3455" w:rsidRPr="00776E35">
        <w:rPr>
          <w:rFonts w:asciiTheme="minorHAnsi" w:hAnsiTheme="minorHAnsi" w:cstheme="minorHAnsi"/>
          <w:color w:val="000000"/>
          <w:lang w:val="en-US"/>
        </w:rPr>
        <w:t xml:space="preserve">prior studies </w:t>
      </w:r>
      <w:r w:rsidR="006E3455" w:rsidRPr="00776E35">
        <w:rPr>
          <w:rFonts w:asciiTheme="minorHAnsi" w:hAnsiTheme="minorHAnsi" w:cstheme="minorHAnsi"/>
          <w:color w:val="000000"/>
          <w:lang w:val="en-US"/>
        </w:rPr>
        <w:fldChar w:fldCharType="begin">
          <w:fldData xml:space="preserve">PEVuZE5vdGU+PENpdGU+PEF1dGhvcj5DaGFuZzwvQXV0aG9yPjxZZWFyPjIwMjE8L1llYXI+PFJl
Y051bT4xMTE8L1JlY051bT48RGlzcGxheVRleHQ+WzE2LCAxN108L0Rpc3BsYXlUZXh0PjxyZWNv
cmQ+PHJlYy1udW1iZXI+MTExPC9yZWMtbnVtYmVyPjxmb3JlaWduLWtleXM+PGtleSBhcHA9IkVO
IiBkYi1pZD0ieHBhNTJ3c3dkMHhkZmpldndzODVlZHN4ZDAycnpydHdmNWFhIiB0aW1lc3RhbXA9
IjE2NzM0NjIwNzMiPjExMTwva2V5PjwvZm9yZWlnbi1rZXlzPjxyZWYtdHlwZSBuYW1lPSJKb3Vy
bmFsIEFydGljbGUiPjE3PC9yZWYtdHlwZT48Y29udHJpYnV0b3JzPjxhdXRob3JzPjxhdXRob3I+
Q2hhbmcsIFcuIEMuPC9hdXRob3I+PGF1dGhvcj5aaGFuZywgWS4gWi48L2F1dGhvcj48YXV0aG9y
PldvbGYsIEouIEwuPC9hdXRob3I+PGF1dGhvcj5IZXJtZWxpam4sIFMuIE0uPC9hdXRob3I+PGF1
dGhvcj5TY2huYXRlciwgSi4gTS48L2F1dGhvcj48YXV0aG9yPnZvbiBkZXIgVGjDvHNlbiwgSi4g
SC48L2F1dGhvcj48YXV0aG9yPlJpY2UsIEEuPC9hdXRob3I+PGF1dGhvcj5MYW50dWVqb3VsLCBT
LjwvYXV0aG9yPjxhdXRob3I+TWFzdHJvaWFubmksIEIuPC9hdXRob3I+PGF1dGhvcj5GYXJ2ZXIs
IEMuPC9hdXRob3I+PGF1dGhvcj5CbGFjaywgRi48L2F1dGhvcj48YXV0aG9yPlBvcGF0LCBTLjwv
YXV0aG9yPjxhdXRob3I+TmljaG9sc29uLCBBLiBHLjwvYXV0aG9yPjwvYXV0aG9ycz48L2NvbnRy
aWJ1dG9ycz48YXV0aC1hZGRyZXNzPkRlcGFydG1lbnQgb2YgSGlzdG9wYXRob2xvZ3ksIFJveWFs
IEJyb21wdG9uIGFuZCBIYXJlZmllbGQgTkhTIEZvdW5kYXRpb24gVHJ1c3QsIExvbmRvbiwgVUsu
JiN4RDtEZXBhcnRtZW50IG9mIFBhdGhvbG9neSwgTWFjS2F5IE1lbW9yaWFsIEhvc3BpdGFsLCBU
YWlwZWksIFRhaXdhbi4mI3hEO0RlcGFydG1lbnQgb2YgTWVkaWNpbmUsIE1hY0theSBNZWRpY2Fs
IENvbGxlZ2UsIE5ldyBUYWlwZWkgQ2l0eSwgVGFpcGVpLCBUYWl3YW4uJiN4RDtJbnN0aXR1dGUg
b2YgQ2xpbmljYWwgTWVkaWNpbmUsIE5hdGlvbmFsIFlhbmctTWluZyBVbml2ZXJzaXR5LCBUYWlw
ZWksIFRhaXdhbi4mI3hEO05hdGlvbmFsIEhlYXJ0IGFuZCBMdW5nIEluc3RpdHV0ZSwgSW1wZXJp
YWwgQ29sbGVnZSwgTG9uZG9uLCBVSy4mI3hEO0RlcGFydG1lbnQgb2YgUGF0aG9sb2d5LCBFcmFz
bXVzIE1lZGljYWwgQ2VudHJlLCBTb3BoaWEgQ2hpbGRyZW4mYXBvcztzIEhvc3BpdGFsLCBSb3R0
ZXJkYW0sIFRoZSBOZXRoZXJsYW5kcy4mI3hEO0RlcGFydG1lbnQgb2YgUGFlZGlhdHJpYyBTdXJn
ZXJ5LCBFcmFzbXVzIE1lZGljYWwgQ2VudHJlLCBTb3BoaWEgQ2hpbGRyZW4mYXBvcztzIEhvc3Bp
dGFsLCBSb3R0ZXJkYW0sIFRoZSBOZXRoZXJsYW5kcy4mI3hEO0RlcGFydG1lbnQgb2YgQmlvcGF0
aG9sb2d5LCBDYW5jZXIgQ2VudHJlIG9mIEzDqW9uIELDqXJhcmQsIEx5b24sIEZyYW5jZS4mI3hE
O0dyZW5vYmxlIEFscGVzIFVuaXZlcnNpdHksIEdyZW5vYmxlLCBGcmFuY2UuJiN4RDtEZXBhcnRt
ZW50IG9mIE1lZGljaW5lLCBDYW5jZXIgQ2VudHJlIG9mIEzDqW9uIELDqXJhcmQsIEx5b24sIEZy
YW5jZS4mI3hEO0RlcGFydG1lbnQgb2YgUGF0aG9sb2d5LCBVbml2ZXJzaXR5IG9mIE1pY2hpZ2Fu
LCBBbm4gQXJib3IsIE1JLCBVU0EuJiN4RDtEZXBhcnRtZW50IG9mIENlbGx1bGFyIFBhdGhvbG9n
eSwgTmV3Y2FzdGxlIHVwb24gVHluZSBIb3NwaXRhbHMgTkhTIEZvdW5kYXRpb24gVHJ1c3QsIE5l
d2Nhc3RsZSB1cG9uIFR5bmUsIFVLLiYjeEQ7RGVwYXJ0bWVudCBvZiBNZWRpY2luZSwgUm95YWwg
TWFyc2RlbiBIb3NwaXRhbCBOSFMgRm91bmRhdGlvbiBUcnVzdCwgTG9uZG9uLCBVSy4mI3hEO0lu
c3RpdHV0ZSBvZiBDYW5jZXIgUmVzZWFyY2gsIExvbmRvbiwgVUsuPC9hdXRoLWFkZHJlc3M+PHRp
dGxlcz48dGl0bGU+TXVjaW5vdXMgYWRlbm9jYXJjaW5vbWEgYXJpc2luZyBpbiBjb25nZW5pdGFs
IHB1bG1vbmFyeSBhaXJ3YXkgbWFsZm9ybWF0aW9uOiBjbGluaWNvcGF0aG9sb2dpY2FsIGFuYWx5
c2lzIG9mIDM3IGNhc2VzPC90aXRsZT48c2Vjb25kYXJ5LXRpdGxlPkhpc3RvcGF0aG9sb2d5PC9z
ZWNvbmRhcnktdGl0bGU+PC90aXRsZXM+PHBlcmlvZGljYWw+PGZ1bGwtdGl0bGU+SGlzdG9wYXRo
b2xvZ3k8L2Z1bGwtdGl0bGU+PC9wZXJpb2RpY2FsPjxwYWdlcz40MzQtNDQ0PC9wYWdlcz48dm9s
dW1lPjc4PC92b2x1bWU+PG51bWJlcj4zPC9udW1iZXI+PGVkaXRpb24+MjAyMDEwMjM8L2VkaXRp
b24+PGtleXdvcmRzPjxrZXl3b3JkPkFkZW5vY2FyY2lub21hLCBNdWNpbm91cy8qcGF0aG9sb2d5
PC9rZXl3b3JkPjxrZXl3b3JkPkFkb2xlc2NlbnQ8L2tleXdvcmQ+PGtleXdvcmQ+QWR1bHQ8L2tl
eXdvcmQ+PGtleXdvcmQ+QWdlZDwva2V5d29yZD48a2V5d29yZD5DaGlsZDwva2V5d29yZD48a2V5
d29yZD5DaGlsZCwgUHJlc2Nob29sPC9rZXl3b3JkPjxrZXl3b3JkPipDeXN0aWMgQWRlbm9tYXRv
aWQgTWFsZm9ybWF0aW9uIG9mIEx1bmcsPC9rZXl3b3JkPjxrZXl3b3JkPkNvbmdlbml0YWwvY29t
cGxpY2F0aW9ucy9nZW5ldGljcy9wYXRob2xvZ3k8L2tleXdvcmQ+PGtleXdvcmQ+RmVtYWxlPC9r
ZXl3b3JkPjxrZXl3b3JkPkh1bWFuczwva2V5d29yZD48a2V5d29yZD5JbmZhbnQ8L2tleXdvcmQ+
PGtleXdvcmQ+SW5mYW50LCBOZXdib3JuPC9rZXl3b3JkPjxrZXl3b3JkPkx1bmcgTmVvcGxhc21z
L3BhdGhvbG9neTwva2V5d29yZD48a2V5d29yZD5NYWxlPC9rZXl3b3JkPjxrZXl3b3JkPk1pZGRs
ZSBBZ2VkPC9rZXl3b3JkPjxrZXl3b3JkPk11dGF0aW9uPC9rZXl3b3JkPjxrZXl3b3JkPk5lb3Bs
YXNtIFJlY3VycmVuY2UsIExvY2FsPC9rZXl3b3JkPjxrZXl3b3JkPk5lb3BsYXNtIFN0YWdpbmc8
L2tleXdvcmQ+PGtleXdvcmQ+UHJvZ25vc2lzPC9rZXl3b3JkPjxrZXl3b3JkPlByb3RvLU9uY29n
ZW5lIFByb3RlaW5zIHAyMShyYXMpL2FuYWx5c2lzL2dlbmV0aWNzPC9rZXl3b3JkPjxrZXl3b3Jk
PktyYXM8L2tleXdvcmQ+PGtleXdvcmQ+YWRlbm9jYXJjaW5vbWE8L2tleXdvcmQ+PGtleXdvcmQ+
Y29uZ2VuaXRhbCBwdWxtb25hcnkgYWlyd2F5IG1hbGZvcm1hdGlvbjwva2V5d29yZD48a2V5d29y
ZD5tdWNpbm91czwva2V5d29yZD48L2tleXdvcmRzPjxkYXRlcz48eWVhcj4yMDIxPC95ZWFyPjxw
dWItZGF0ZXM+PGRhdGU+RmViPC9kYXRlPjwvcHViLWRhdGVzPjwvZGF0ZXM+PGlzYm4+MDMwOS0w
MTY3PC9pc2JuPjxhY2Nlc3Npb24tbnVtPjMyODEwOTE0PC9hY2Nlc3Npb24tbnVtPjx1cmxzPjwv
dXJscz48ZWxlY3Ryb25pYy1yZXNvdXJjZS1udW0+MTAuMTExMS9oaXMuMTQyMzk8L2VsZWN0cm9u
aWMtcmVzb3VyY2UtbnVtPjxyZW1vdGUtZGF0YWJhc2UtcHJvdmlkZXI+TkxNPC9yZW1vdGUtZGF0
YWJhc2UtcHJvdmlkZXI+PGxhbmd1YWdlPmVuZzwvbGFuZ3VhZ2U+PC9yZWNvcmQ+PC9DaXRlPjxD
aXRlPjxBdXRob3I+TmVsc29uPC9BdXRob3I+PFllYXI+MjAyMDwvWWVhcj48UmVjTnVtPjEyMzwv
UmVjTnVtPjxyZWNvcmQ+PHJlYy1udW1iZXI+MTIzPC9yZWMtbnVtYmVyPjxmb3JlaWduLWtleXM+
PGtleSBhcHA9IkVOIiBkYi1pZD0ieHBhNTJ3c3dkMHhkZmpldndzODVlZHN4ZDAycnpydHdmNWFh
IiB0aW1lc3RhbXA9IjE3MDMxNDczOTMiPjEyMzwva2V5PjwvZm9yZWlnbi1rZXlzPjxyZWYtdHlw
ZSBuYW1lPSJKb3VybmFsIEFydGljbGUiPjE3PC9yZWYtdHlwZT48Y29udHJpYnV0b3JzPjxhdXRo
b3JzPjxhdXRob3I+TmVsc29uLCBOLiBELjwvYXV0aG9yPjxhdXRob3I+TGl0emt5LCBMLiBBLjwv
YXV0aG9yPjxhdXRob3I+UGVyYW50ZWF1LCBXLiBILjwvYXV0aG9yPjxhdXRob3I+UG9nb3JpbGVy
LCBKLjwvYXV0aG9yPjwvYXV0aG9ycz48L2NvbnRyaWJ1dG9ycz48YXV0aC1hZGRyZXNzPkRlcGFy
dG1lbnQgb2YgUGF0aG9sb2d5IGFuZCBMYWJvcmF0b3J5IE1lZGljaW5lLCBIb3NwaXRhbCBvZiB0
aGUgVW5pdmVyc2l0eSBvZiBQZW5uc3lsdmFuaWEuJiN4RDtEZXBhcnRtZW50IG9mIFN1cmdlcnks
IFRoZSBDaGlsZHJlbiZhcG9zO3MgSG9zcGl0YWwgb2YgUGhpbGFkZWxwaGlhLiYjeEQ7RGVwYXJ0
bWVudCBvZiBQYXRob2xvZ3kgYW5kIExhYm9yYXRvcnkgTWVkaWNpbmUsIFRoZSBDaGlsZHJlbiZh
cG9zO3MgSG9zcGl0YWwgb2YgUGhpbGFkZWxwaGlhLCBQZXJlbG1hbiBTY2hvb2wgb2YgTWVkaWNp
bmUgYXQgdGhlIFVuaXZlcnNpdHkgb2YgUGVubnN5bHZhbmlhLCBQaGlsYWRlbHBoaWEsIFBBLjwv
YXV0aC1hZGRyZXNzPjx0aXRsZXM+PHRpdGxlPk11Y2lub3VzIENlbGwgQ2x1c3RlcnMgaW4gSW5m
YW50aWxlIENvbmdlbml0YWwgUHVsbW9uYXJ5IEFpcndheSBNYWxmb3JtYXRpb25zIE1pbWljIEFk
dWx0IE11Y2lub3VzIEFkZW5vY2FyY2lub21hIEJ1dCBBcmUgTm90IEFzc29jaWF0ZWQgV2l0aCBQ
b29yIE91dGNvbWVzIFdoZW4gQXBwcm9wcmlhdGVseSBSZXNlY3RlZDwvdGl0bGU+PHNlY29uZGFy
eS10aXRsZT5BbSBKIFN1cmcgUGF0aG9sPC9zZWNvbmRhcnktdGl0bGU+PC90aXRsZXM+PHBlcmlv
ZGljYWw+PGZ1bGwtdGl0bGU+QW0gSiBTdXJnIFBhdGhvbDwvZnVsbC10aXRsZT48L3BlcmlvZGlj
YWw+PHBhZ2VzPjExMTgtMTEyOTwvcGFnZXM+PHZvbHVtZT40NDwvdm9sdW1lPjxudW1iZXI+ODwv
bnVtYmVyPjxrZXl3b3Jkcz48a2V5d29yZD5BZGVub2NhcmNpbm9tYSBvZiBMdW5nLypwYXRob2xv
Z3k8L2tleXdvcmQ+PGtleXdvcmQ+QWRlbm9jYXJjaW5vbWEsIE11Y2lub3VzLypwYXRob2xvZ3k8
L2tleXdvcmQ+PGtleXdvcmQ+QWRvbGVzY2VudDwva2V5d29yZD48a2V5d29yZD5CaW9wc3k8L2tl
eXdvcmQ+PGtleXdvcmQ+Q2VsbCBQcm9saWZlcmF0aW9uPC9rZXl3b3JkPjxrZXl3b3JkPkNoaWxk
PC9rZXl3b3JkPjxrZXl3b3JkPkN5c3RpYyBBZGVub21hdG9pZCBNYWxmb3JtYXRpb24gb2YgTHVu
ZywgQ29uZ2VuaXRhbC8qcGF0aG9sb2d5L3N1cmdlcnk8L2tleXdvcmQ+PGtleXdvcmQ+RGF0YWJh
c2VzLCBGYWN0dWFsPC9rZXl3b3JkPjxrZXl3b3JkPkRpYWdub3NpcywgRGlmZmVyZW50aWFsPC9r
ZXl3b3JkPjxrZXl3b3JkPkZlbWFsZTwva2V5d29yZD48a2V5d29yZD5Hb2JsZXQgQ2VsbHMvKnBh
dGhvbG9neTwva2V5d29yZD48a2V5d29yZD5IdW1hbnM8L2tleXdvcmQ+PGtleXdvcmQ+SHlwZXJw
bGFzaWE8L2tleXdvcmQ+PGtleXdvcmQ+SW5mYW50PC9rZXl3b3JkPjxrZXl3b3JkPkluZmFudCwg
TmV3Ym9ybjwva2V5d29yZD48a2V5d29yZD5MdW5nLypwYXRob2xvZ3kvc3VyZ2VyeTwva2V5d29y
ZD48a2V5d29yZD5MdW5nIE5lb3BsYXNtcy8qcGF0aG9sb2d5PC9rZXl3b3JkPjxrZXl3b3JkPk1h
bGU8L2tleXdvcmQ+PGtleXdvcmQ+UG5ldW1vbmVjdG9teTwva2V5d29yZD48a2V5d29yZD5QcmVk
aWN0aXZlIFZhbHVlIG9mIFRlc3RzPC9rZXl3b3JkPjxrZXl3b3JkPlJldHJvc3BlY3RpdmUgU3R1
ZGllczwva2V5d29yZD48a2V5d29yZD5UcmVhdG1lbnQgT3V0Y29tZTwva2V5d29yZD48a2V5d29y
ZD5Zb3VuZyBBZHVsdDwva2V5d29yZD48L2tleXdvcmRzPjxkYXRlcz48eWVhcj4yMDIwPC95ZWFy
PjxwdWItZGF0ZXM+PGRhdGU+QXVnPC9kYXRlPjwvcHViLWRhdGVzPjwvZGF0ZXM+PGlzYm4+MDE0
Ny01MTg1PC9pc2JuPjxhY2Nlc3Npb24tbnVtPjMyMzQ5MDUwPC9hY2Nlc3Npb24tbnVtPjx1cmxz
PjwvdXJscz48ZWxlY3Ryb25pYy1yZXNvdXJjZS1udW0+MTAuMTA5Ny9wYXMuMDAwMDAwMDAwMDAw
MTQ4ODwvZWxlY3Ryb25pYy1yZXNvdXJjZS1udW0+PHJlbW90ZS1kYXRhYmFzZS1wcm92aWRlcj5O
TE08L3JlbW90ZS1kYXRhYmFzZS1wcm92aWRlcj48bGFuZ3VhZ2U+ZW5nPC9sYW5ndWFnZT48L3Jl
Y29yZD48L0NpdGU+PC9FbmROb3RlPgB=
</w:fldData>
        </w:fldChar>
      </w:r>
      <w:r w:rsidR="006E3455" w:rsidRPr="00776E35">
        <w:rPr>
          <w:rFonts w:asciiTheme="minorHAnsi" w:hAnsiTheme="minorHAnsi" w:cstheme="minorHAnsi"/>
          <w:color w:val="000000"/>
          <w:lang w:val="en-US"/>
        </w:rPr>
        <w:instrText xml:space="preserve"> ADDIN EN.CITE </w:instrText>
      </w:r>
      <w:r w:rsidR="006E3455" w:rsidRPr="00776E35">
        <w:rPr>
          <w:rFonts w:asciiTheme="minorHAnsi" w:hAnsiTheme="minorHAnsi" w:cstheme="minorHAnsi"/>
          <w:color w:val="000000"/>
          <w:lang w:val="en-US"/>
        </w:rPr>
        <w:fldChar w:fldCharType="begin">
          <w:fldData xml:space="preserve">PEVuZE5vdGU+PENpdGU+PEF1dGhvcj5DaGFuZzwvQXV0aG9yPjxZZWFyPjIwMjE8L1llYXI+PFJl
Y051bT4xMTE8L1JlY051bT48RGlzcGxheVRleHQ+WzE2LCAxN108L0Rpc3BsYXlUZXh0PjxyZWNv
cmQ+PHJlYy1udW1iZXI+MTExPC9yZWMtbnVtYmVyPjxmb3JlaWduLWtleXM+PGtleSBhcHA9IkVO
IiBkYi1pZD0ieHBhNTJ3c3dkMHhkZmpldndzODVlZHN4ZDAycnpydHdmNWFhIiB0aW1lc3RhbXA9
IjE2NzM0NjIwNzMiPjExMTwva2V5PjwvZm9yZWlnbi1rZXlzPjxyZWYtdHlwZSBuYW1lPSJKb3Vy
bmFsIEFydGljbGUiPjE3PC9yZWYtdHlwZT48Y29udHJpYnV0b3JzPjxhdXRob3JzPjxhdXRob3I+
Q2hhbmcsIFcuIEMuPC9hdXRob3I+PGF1dGhvcj5aaGFuZywgWS4gWi48L2F1dGhvcj48YXV0aG9y
PldvbGYsIEouIEwuPC9hdXRob3I+PGF1dGhvcj5IZXJtZWxpam4sIFMuIE0uPC9hdXRob3I+PGF1
dGhvcj5TY2huYXRlciwgSi4gTS48L2F1dGhvcj48YXV0aG9yPnZvbiBkZXIgVGjDvHNlbiwgSi4g
SC48L2F1dGhvcj48YXV0aG9yPlJpY2UsIEEuPC9hdXRob3I+PGF1dGhvcj5MYW50dWVqb3VsLCBT
LjwvYXV0aG9yPjxhdXRob3I+TWFzdHJvaWFubmksIEIuPC9hdXRob3I+PGF1dGhvcj5GYXJ2ZXIs
IEMuPC9hdXRob3I+PGF1dGhvcj5CbGFjaywgRi48L2F1dGhvcj48YXV0aG9yPlBvcGF0LCBTLjwv
YXV0aG9yPjxhdXRob3I+TmljaG9sc29uLCBBLiBHLjwvYXV0aG9yPjwvYXV0aG9ycz48L2NvbnRy
aWJ1dG9ycz48YXV0aC1hZGRyZXNzPkRlcGFydG1lbnQgb2YgSGlzdG9wYXRob2xvZ3ksIFJveWFs
IEJyb21wdG9uIGFuZCBIYXJlZmllbGQgTkhTIEZvdW5kYXRpb24gVHJ1c3QsIExvbmRvbiwgVUsu
JiN4RDtEZXBhcnRtZW50IG9mIFBhdGhvbG9neSwgTWFjS2F5IE1lbW9yaWFsIEhvc3BpdGFsLCBU
YWlwZWksIFRhaXdhbi4mI3hEO0RlcGFydG1lbnQgb2YgTWVkaWNpbmUsIE1hY0theSBNZWRpY2Fs
IENvbGxlZ2UsIE5ldyBUYWlwZWkgQ2l0eSwgVGFpcGVpLCBUYWl3YW4uJiN4RDtJbnN0aXR1dGUg
b2YgQ2xpbmljYWwgTWVkaWNpbmUsIE5hdGlvbmFsIFlhbmctTWluZyBVbml2ZXJzaXR5LCBUYWlw
ZWksIFRhaXdhbi4mI3hEO05hdGlvbmFsIEhlYXJ0IGFuZCBMdW5nIEluc3RpdHV0ZSwgSW1wZXJp
YWwgQ29sbGVnZSwgTG9uZG9uLCBVSy4mI3hEO0RlcGFydG1lbnQgb2YgUGF0aG9sb2d5LCBFcmFz
bXVzIE1lZGljYWwgQ2VudHJlLCBTb3BoaWEgQ2hpbGRyZW4mYXBvcztzIEhvc3BpdGFsLCBSb3R0
ZXJkYW0sIFRoZSBOZXRoZXJsYW5kcy4mI3hEO0RlcGFydG1lbnQgb2YgUGFlZGlhdHJpYyBTdXJn
ZXJ5LCBFcmFzbXVzIE1lZGljYWwgQ2VudHJlLCBTb3BoaWEgQ2hpbGRyZW4mYXBvcztzIEhvc3Bp
dGFsLCBSb3R0ZXJkYW0sIFRoZSBOZXRoZXJsYW5kcy4mI3hEO0RlcGFydG1lbnQgb2YgQmlvcGF0
aG9sb2d5LCBDYW5jZXIgQ2VudHJlIG9mIEzDqW9uIELDqXJhcmQsIEx5b24sIEZyYW5jZS4mI3hE
O0dyZW5vYmxlIEFscGVzIFVuaXZlcnNpdHksIEdyZW5vYmxlLCBGcmFuY2UuJiN4RDtEZXBhcnRt
ZW50IG9mIE1lZGljaW5lLCBDYW5jZXIgQ2VudHJlIG9mIEzDqW9uIELDqXJhcmQsIEx5b24sIEZy
YW5jZS4mI3hEO0RlcGFydG1lbnQgb2YgUGF0aG9sb2d5LCBVbml2ZXJzaXR5IG9mIE1pY2hpZ2Fu
LCBBbm4gQXJib3IsIE1JLCBVU0EuJiN4RDtEZXBhcnRtZW50IG9mIENlbGx1bGFyIFBhdGhvbG9n
eSwgTmV3Y2FzdGxlIHVwb24gVHluZSBIb3NwaXRhbHMgTkhTIEZvdW5kYXRpb24gVHJ1c3QsIE5l
d2Nhc3RsZSB1cG9uIFR5bmUsIFVLLiYjeEQ7RGVwYXJ0bWVudCBvZiBNZWRpY2luZSwgUm95YWwg
TWFyc2RlbiBIb3NwaXRhbCBOSFMgRm91bmRhdGlvbiBUcnVzdCwgTG9uZG9uLCBVSy4mI3hEO0lu
c3RpdHV0ZSBvZiBDYW5jZXIgUmVzZWFyY2gsIExvbmRvbiwgVUsuPC9hdXRoLWFkZHJlc3M+PHRp
dGxlcz48dGl0bGU+TXVjaW5vdXMgYWRlbm9jYXJjaW5vbWEgYXJpc2luZyBpbiBjb25nZW5pdGFs
IHB1bG1vbmFyeSBhaXJ3YXkgbWFsZm9ybWF0aW9uOiBjbGluaWNvcGF0aG9sb2dpY2FsIGFuYWx5
c2lzIG9mIDM3IGNhc2VzPC90aXRsZT48c2Vjb25kYXJ5LXRpdGxlPkhpc3RvcGF0aG9sb2d5PC9z
ZWNvbmRhcnktdGl0bGU+PC90aXRsZXM+PHBlcmlvZGljYWw+PGZ1bGwtdGl0bGU+SGlzdG9wYXRo
b2xvZ3k8L2Z1bGwtdGl0bGU+PC9wZXJpb2RpY2FsPjxwYWdlcz40MzQtNDQ0PC9wYWdlcz48dm9s
dW1lPjc4PC92b2x1bWU+PG51bWJlcj4zPC9udW1iZXI+PGVkaXRpb24+MjAyMDEwMjM8L2VkaXRp
b24+PGtleXdvcmRzPjxrZXl3b3JkPkFkZW5vY2FyY2lub21hLCBNdWNpbm91cy8qcGF0aG9sb2d5
PC9rZXl3b3JkPjxrZXl3b3JkPkFkb2xlc2NlbnQ8L2tleXdvcmQ+PGtleXdvcmQ+QWR1bHQ8L2tl
eXdvcmQ+PGtleXdvcmQ+QWdlZDwva2V5d29yZD48a2V5d29yZD5DaGlsZDwva2V5d29yZD48a2V5
d29yZD5DaGlsZCwgUHJlc2Nob29sPC9rZXl3b3JkPjxrZXl3b3JkPipDeXN0aWMgQWRlbm9tYXRv
aWQgTWFsZm9ybWF0aW9uIG9mIEx1bmcsPC9rZXl3b3JkPjxrZXl3b3JkPkNvbmdlbml0YWwvY29t
cGxpY2F0aW9ucy9nZW5ldGljcy9wYXRob2xvZ3k8L2tleXdvcmQ+PGtleXdvcmQ+RmVtYWxlPC9r
ZXl3b3JkPjxrZXl3b3JkPkh1bWFuczwva2V5d29yZD48a2V5d29yZD5JbmZhbnQ8L2tleXdvcmQ+
PGtleXdvcmQ+SW5mYW50LCBOZXdib3JuPC9rZXl3b3JkPjxrZXl3b3JkPkx1bmcgTmVvcGxhc21z
L3BhdGhvbG9neTwva2V5d29yZD48a2V5d29yZD5NYWxlPC9rZXl3b3JkPjxrZXl3b3JkPk1pZGRs
ZSBBZ2VkPC9rZXl3b3JkPjxrZXl3b3JkPk11dGF0aW9uPC9rZXl3b3JkPjxrZXl3b3JkPk5lb3Bs
YXNtIFJlY3VycmVuY2UsIExvY2FsPC9rZXl3b3JkPjxrZXl3b3JkPk5lb3BsYXNtIFN0YWdpbmc8
L2tleXdvcmQ+PGtleXdvcmQ+UHJvZ25vc2lzPC9rZXl3b3JkPjxrZXl3b3JkPlByb3RvLU9uY29n
ZW5lIFByb3RlaW5zIHAyMShyYXMpL2FuYWx5c2lzL2dlbmV0aWNzPC9rZXl3b3JkPjxrZXl3b3Jk
PktyYXM8L2tleXdvcmQ+PGtleXdvcmQ+YWRlbm9jYXJjaW5vbWE8L2tleXdvcmQ+PGtleXdvcmQ+
Y29uZ2VuaXRhbCBwdWxtb25hcnkgYWlyd2F5IG1hbGZvcm1hdGlvbjwva2V5d29yZD48a2V5d29y
ZD5tdWNpbm91czwva2V5d29yZD48L2tleXdvcmRzPjxkYXRlcz48eWVhcj4yMDIxPC95ZWFyPjxw
dWItZGF0ZXM+PGRhdGU+RmViPC9kYXRlPjwvcHViLWRhdGVzPjwvZGF0ZXM+PGlzYm4+MDMwOS0w
MTY3PC9pc2JuPjxhY2Nlc3Npb24tbnVtPjMyODEwOTE0PC9hY2Nlc3Npb24tbnVtPjx1cmxzPjwv
dXJscz48ZWxlY3Ryb25pYy1yZXNvdXJjZS1udW0+MTAuMTExMS9oaXMuMTQyMzk8L2VsZWN0cm9u
aWMtcmVzb3VyY2UtbnVtPjxyZW1vdGUtZGF0YWJhc2UtcHJvdmlkZXI+TkxNPC9yZW1vdGUtZGF0
YWJhc2UtcHJvdmlkZXI+PGxhbmd1YWdlPmVuZzwvbGFuZ3VhZ2U+PC9yZWNvcmQ+PC9DaXRlPjxD
aXRlPjxBdXRob3I+TmVsc29uPC9BdXRob3I+PFllYXI+MjAyMDwvWWVhcj48UmVjTnVtPjEyMzwv
UmVjTnVtPjxyZWNvcmQ+PHJlYy1udW1iZXI+MTIzPC9yZWMtbnVtYmVyPjxmb3JlaWduLWtleXM+
PGtleSBhcHA9IkVOIiBkYi1pZD0ieHBhNTJ3c3dkMHhkZmpldndzODVlZHN4ZDAycnpydHdmNWFh
IiB0aW1lc3RhbXA9IjE3MDMxNDczOTMiPjEyMzwva2V5PjwvZm9yZWlnbi1rZXlzPjxyZWYtdHlw
ZSBuYW1lPSJKb3VybmFsIEFydGljbGUiPjE3PC9yZWYtdHlwZT48Y29udHJpYnV0b3JzPjxhdXRo
b3JzPjxhdXRob3I+TmVsc29uLCBOLiBELjwvYXV0aG9yPjxhdXRob3I+TGl0emt5LCBMLiBBLjwv
YXV0aG9yPjxhdXRob3I+UGVyYW50ZWF1LCBXLiBILjwvYXV0aG9yPjxhdXRob3I+UG9nb3JpbGVy
LCBKLjwvYXV0aG9yPjwvYXV0aG9ycz48L2NvbnRyaWJ1dG9ycz48YXV0aC1hZGRyZXNzPkRlcGFy
dG1lbnQgb2YgUGF0aG9sb2d5IGFuZCBMYWJvcmF0b3J5IE1lZGljaW5lLCBIb3NwaXRhbCBvZiB0
aGUgVW5pdmVyc2l0eSBvZiBQZW5uc3lsdmFuaWEuJiN4RDtEZXBhcnRtZW50IG9mIFN1cmdlcnks
IFRoZSBDaGlsZHJlbiZhcG9zO3MgSG9zcGl0YWwgb2YgUGhpbGFkZWxwaGlhLiYjeEQ7RGVwYXJ0
bWVudCBvZiBQYXRob2xvZ3kgYW5kIExhYm9yYXRvcnkgTWVkaWNpbmUsIFRoZSBDaGlsZHJlbiZh
cG9zO3MgSG9zcGl0YWwgb2YgUGhpbGFkZWxwaGlhLCBQZXJlbG1hbiBTY2hvb2wgb2YgTWVkaWNp
bmUgYXQgdGhlIFVuaXZlcnNpdHkgb2YgUGVubnN5bHZhbmlhLCBQaGlsYWRlbHBoaWEsIFBBLjwv
YXV0aC1hZGRyZXNzPjx0aXRsZXM+PHRpdGxlPk11Y2lub3VzIENlbGwgQ2x1c3RlcnMgaW4gSW5m
YW50aWxlIENvbmdlbml0YWwgUHVsbW9uYXJ5IEFpcndheSBNYWxmb3JtYXRpb25zIE1pbWljIEFk
dWx0IE11Y2lub3VzIEFkZW5vY2FyY2lub21hIEJ1dCBBcmUgTm90IEFzc29jaWF0ZWQgV2l0aCBQ
b29yIE91dGNvbWVzIFdoZW4gQXBwcm9wcmlhdGVseSBSZXNlY3RlZDwvdGl0bGU+PHNlY29uZGFy
eS10aXRsZT5BbSBKIFN1cmcgUGF0aG9sPC9zZWNvbmRhcnktdGl0bGU+PC90aXRsZXM+PHBlcmlv
ZGljYWw+PGZ1bGwtdGl0bGU+QW0gSiBTdXJnIFBhdGhvbDwvZnVsbC10aXRsZT48L3BlcmlvZGlj
YWw+PHBhZ2VzPjExMTgtMTEyOTwvcGFnZXM+PHZvbHVtZT40NDwvdm9sdW1lPjxudW1iZXI+ODwv
bnVtYmVyPjxrZXl3b3Jkcz48a2V5d29yZD5BZGVub2NhcmNpbm9tYSBvZiBMdW5nLypwYXRob2xv
Z3k8L2tleXdvcmQ+PGtleXdvcmQ+QWRlbm9jYXJjaW5vbWEsIE11Y2lub3VzLypwYXRob2xvZ3k8
L2tleXdvcmQ+PGtleXdvcmQ+QWRvbGVzY2VudDwva2V5d29yZD48a2V5d29yZD5CaW9wc3k8L2tl
eXdvcmQ+PGtleXdvcmQ+Q2VsbCBQcm9saWZlcmF0aW9uPC9rZXl3b3JkPjxrZXl3b3JkPkNoaWxk
PC9rZXl3b3JkPjxrZXl3b3JkPkN5c3RpYyBBZGVub21hdG9pZCBNYWxmb3JtYXRpb24gb2YgTHVu
ZywgQ29uZ2VuaXRhbC8qcGF0aG9sb2d5L3N1cmdlcnk8L2tleXdvcmQ+PGtleXdvcmQ+RGF0YWJh
c2VzLCBGYWN0dWFsPC9rZXl3b3JkPjxrZXl3b3JkPkRpYWdub3NpcywgRGlmZmVyZW50aWFsPC9r
ZXl3b3JkPjxrZXl3b3JkPkZlbWFsZTwva2V5d29yZD48a2V5d29yZD5Hb2JsZXQgQ2VsbHMvKnBh
dGhvbG9neTwva2V5d29yZD48a2V5d29yZD5IdW1hbnM8L2tleXdvcmQ+PGtleXdvcmQ+SHlwZXJw
bGFzaWE8L2tleXdvcmQ+PGtleXdvcmQ+SW5mYW50PC9rZXl3b3JkPjxrZXl3b3JkPkluZmFudCwg
TmV3Ym9ybjwva2V5d29yZD48a2V5d29yZD5MdW5nLypwYXRob2xvZ3kvc3VyZ2VyeTwva2V5d29y
ZD48a2V5d29yZD5MdW5nIE5lb3BsYXNtcy8qcGF0aG9sb2d5PC9rZXl3b3JkPjxrZXl3b3JkPk1h
bGU8L2tleXdvcmQ+PGtleXdvcmQ+UG5ldW1vbmVjdG9teTwva2V5d29yZD48a2V5d29yZD5QcmVk
aWN0aXZlIFZhbHVlIG9mIFRlc3RzPC9rZXl3b3JkPjxrZXl3b3JkPlJldHJvc3BlY3RpdmUgU3R1
ZGllczwva2V5d29yZD48a2V5d29yZD5UcmVhdG1lbnQgT3V0Y29tZTwva2V5d29yZD48a2V5d29y
ZD5Zb3VuZyBBZHVsdDwva2V5d29yZD48L2tleXdvcmRzPjxkYXRlcz48eWVhcj4yMDIwPC95ZWFy
PjxwdWItZGF0ZXM+PGRhdGU+QXVnPC9kYXRlPjwvcHViLWRhdGVzPjwvZGF0ZXM+PGlzYm4+MDE0
Ny01MTg1PC9pc2JuPjxhY2Nlc3Npb24tbnVtPjMyMzQ5MDUwPC9hY2Nlc3Npb24tbnVtPjx1cmxz
PjwvdXJscz48ZWxlY3Ryb25pYy1yZXNvdXJjZS1udW0+MTAuMTA5Ny9wYXMuMDAwMDAwMDAwMDAw
MTQ4ODwvZWxlY3Ryb25pYy1yZXNvdXJjZS1udW0+PHJlbW90ZS1kYXRhYmFzZS1wcm92aWRlcj5O
TE08L3JlbW90ZS1kYXRhYmFzZS1wcm92aWRlcj48bGFuZ3VhZ2U+ZW5nPC9sYW5ndWFnZT48L3Jl
Y29yZD48L0NpdGU+PC9FbmROb3RlPgB=
</w:fldData>
        </w:fldChar>
      </w:r>
      <w:r w:rsidR="006E3455" w:rsidRPr="00776E35">
        <w:rPr>
          <w:rFonts w:asciiTheme="minorHAnsi" w:hAnsiTheme="minorHAnsi" w:cstheme="minorHAnsi"/>
          <w:color w:val="000000"/>
          <w:lang w:val="en-US"/>
        </w:rPr>
        <w:instrText xml:space="preserve"> ADDIN EN.CITE.DATA </w:instrText>
      </w:r>
      <w:r w:rsidR="006E3455" w:rsidRPr="00776E35">
        <w:rPr>
          <w:rFonts w:asciiTheme="minorHAnsi" w:hAnsiTheme="minorHAnsi" w:cstheme="minorHAnsi"/>
          <w:color w:val="000000"/>
          <w:lang w:val="en-US"/>
        </w:rPr>
      </w:r>
      <w:r w:rsidR="006E3455" w:rsidRPr="00776E35">
        <w:rPr>
          <w:rFonts w:asciiTheme="minorHAnsi" w:hAnsiTheme="minorHAnsi" w:cstheme="minorHAnsi"/>
          <w:color w:val="000000"/>
          <w:lang w:val="en-US"/>
        </w:rPr>
        <w:fldChar w:fldCharType="end"/>
      </w:r>
      <w:r w:rsidR="006E3455" w:rsidRPr="00776E35">
        <w:rPr>
          <w:rFonts w:asciiTheme="minorHAnsi" w:hAnsiTheme="minorHAnsi" w:cstheme="minorHAnsi"/>
          <w:color w:val="000000"/>
          <w:lang w:val="en-US"/>
        </w:rPr>
      </w:r>
      <w:r w:rsidR="006E3455" w:rsidRPr="00776E35">
        <w:rPr>
          <w:rFonts w:asciiTheme="minorHAnsi" w:hAnsiTheme="minorHAnsi" w:cstheme="minorHAnsi"/>
          <w:color w:val="000000"/>
          <w:lang w:val="en-US"/>
        </w:rPr>
        <w:fldChar w:fldCharType="separate"/>
      </w:r>
      <w:r w:rsidR="006E3455" w:rsidRPr="00776E35">
        <w:rPr>
          <w:rFonts w:asciiTheme="minorHAnsi" w:hAnsiTheme="minorHAnsi" w:cstheme="minorHAnsi"/>
          <w:noProof/>
          <w:color w:val="000000"/>
          <w:lang w:val="en-US"/>
        </w:rPr>
        <w:t>[16, 17]</w:t>
      </w:r>
      <w:r w:rsidR="006E3455" w:rsidRPr="00776E35">
        <w:rPr>
          <w:rFonts w:asciiTheme="minorHAnsi" w:hAnsiTheme="minorHAnsi" w:cstheme="minorHAnsi"/>
          <w:color w:val="000000"/>
          <w:lang w:val="en-US"/>
        </w:rPr>
        <w:fldChar w:fldCharType="end"/>
      </w:r>
      <w:r w:rsidR="006E3455" w:rsidRPr="00776E35">
        <w:rPr>
          <w:rFonts w:asciiTheme="minorHAnsi" w:hAnsiTheme="minorHAnsi" w:cstheme="minorHAnsi"/>
          <w:color w:val="000000"/>
          <w:lang w:val="en-US"/>
        </w:rPr>
        <w:t xml:space="preserve"> </w:t>
      </w:r>
      <w:r w:rsidR="00D74720" w:rsidRPr="00776E35">
        <w:rPr>
          <w:rFonts w:asciiTheme="minorHAnsi" w:hAnsiTheme="minorHAnsi" w:cstheme="minorHAnsi"/>
          <w:color w:val="000000"/>
          <w:lang w:val="en-US"/>
        </w:rPr>
        <w:t xml:space="preserve">MCCs in our series appeared in </w:t>
      </w:r>
      <w:r w:rsidR="000E42DE" w:rsidRPr="00776E35">
        <w:rPr>
          <w:rFonts w:asciiTheme="minorHAnsi" w:hAnsiTheme="minorHAnsi" w:cstheme="minorHAnsi"/>
          <w:color w:val="000000" w:themeColor="text1"/>
          <w:lang w:val="en-US"/>
        </w:rPr>
        <w:t>17% of all samples (30% in type 1; 33% in type 3).</w:t>
      </w:r>
      <w:r w:rsidR="00D74720" w:rsidRPr="00776E35">
        <w:rPr>
          <w:rFonts w:asciiTheme="minorHAnsi" w:hAnsiTheme="minorHAnsi" w:cstheme="minorHAnsi"/>
          <w:color w:val="000000"/>
          <w:lang w:val="en-US"/>
        </w:rPr>
        <w:t xml:space="preserve"> </w:t>
      </w:r>
      <w:r w:rsidR="006E3455" w:rsidRPr="00776E35">
        <w:rPr>
          <w:rFonts w:asciiTheme="minorHAnsi" w:hAnsiTheme="minorHAnsi" w:cstheme="minorHAnsi"/>
          <w:color w:val="000000"/>
          <w:lang w:val="en-US"/>
        </w:rPr>
        <w:t>75% displayed</w:t>
      </w:r>
      <w:r w:rsidR="00D74720" w:rsidRPr="00776E35">
        <w:rPr>
          <w:rFonts w:asciiTheme="minorHAnsi" w:hAnsiTheme="minorHAnsi" w:cstheme="minorHAnsi"/>
          <w:color w:val="000000"/>
          <w:lang w:val="en-US"/>
        </w:rPr>
        <w:t xml:space="preserve"> multi</w:t>
      </w:r>
      <w:r w:rsidR="00A84B13" w:rsidRPr="00776E35">
        <w:rPr>
          <w:rFonts w:asciiTheme="minorHAnsi" w:hAnsiTheme="minorHAnsi" w:cstheme="minorHAnsi"/>
          <w:color w:val="000000"/>
          <w:lang w:val="en-US"/>
        </w:rPr>
        <w:t>-</w:t>
      </w:r>
      <w:r w:rsidR="00D74720" w:rsidRPr="00776E35">
        <w:rPr>
          <w:rFonts w:asciiTheme="minorHAnsi" w:hAnsiTheme="minorHAnsi" w:cstheme="minorHAnsi"/>
          <w:color w:val="000000"/>
          <w:lang w:val="en-US"/>
        </w:rPr>
        <w:t>focal distribution, combining extra</w:t>
      </w:r>
      <w:r w:rsidR="005A28D0" w:rsidRPr="00776E35">
        <w:rPr>
          <w:rFonts w:asciiTheme="minorHAnsi" w:hAnsiTheme="minorHAnsi" w:cstheme="minorHAnsi"/>
          <w:color w:val="000000"/>
          <w:lang w:val="en-US"/>
        </w:rPr>
        <w:t>-</w:t>
      </w:r>
      <w:r w:rsidR="00A84B13" w:rsidRPr="00776E35">
        <w:rPr>
          <w:rFonts w:asciiTheme="minorHAnsi" w:hAnsiTheme="minorHAnsi" w:cstheme="minorHAnsi"/>
          <w:color w:val="000000"/>
          <w:lang w:val="en-US"/>
        </w:rPr>
        <w:t xml:space="preserve"> </w:t>
      </w:r>
      <w:r w:rsidR="00D74720" w:rsidRPr="00776E35">
        <w:rPr>
          <w:rFonts w:asciiTheme="minorHAnsi" w:hAnsiTheme="minorHAnsi" w:cstheme="minorHAnsi"/>
          <w:color w:val="000000"/>
          <w:lang w:val="en-US"/>
        </w:rPr>
        <w:t>and intracystic localization, with a predominance of extracystic growth. Only one sample exhibited an exclusively unifocal, purely intracystic MCC. Because such small clusters can be overlooked on H&amp;E staining alone, a</w:t>
      </w:r>
      <w:r w:rsidR="000E42DE" w:rsidRPr="00776E35">
        <w:rPr>
          <w:rFonts w:asciiTheme="minorHAnsi" w:hAnsiTheme="minorHAnsi" w:cstheme="minorHAnsi"/>
          <w:color w:val="000000"/>
          <w:lang w:val="en-US"/>
        </w:rPr>
        <w:t>dding PAS</w:t>
      </w:r>
      <w:r w:rsidR="00D9030A" w:rsidRPr="00776E35">
        <w:rPr>
          <w:rFonts w:asciiTheme="minorHAnsi" w:hAnsiTheme="minorHAnsi" w:cstheme="minorHAnsi"/>
          <w:color w:val="000000"/>
          <w:lang w:val="en-US"/>
        </w:rPr>
        <w:t>-</w:t>
      </w:r>
      <w:r w:rsidR="00D74720" w:rsidRPr="00776E35">
        <w:rPr>
          <w:rFonts w:asciiTheme="minorHAnsi" w:hAnsiTheme="minorHAnsi" w:cstheme="minorHAnsi"/>
          <w:color w:val="000000"/>
          <w:lang w:val="en-US"/>
        </w:rPr>
        <w:t>staining to routine protocols is advisable.</w:t>
      </w:r>
    </w:p>
    <w:p w14:paraId="1EA58255" w14:textId="01F7D024" w:rsidR="00D74720" w:rsidRPr="00776E35" w:rsidRDefault="00D74720" w:rsidP="0046677A">
      <w:pPr>
        <w:jc w:val="both"/>
        <w:rPr>
          <w:rFonts w:asciiTheme="minorHAnsi" w:hAnsiTheme="minorHAnsi" w:cstheme="minorHAnsi"/>
          <w:b/>
          <w:lang w:val="en-US"/>
        </w:rPr>
      </w:pPr>
      <w:r w:rsidRPr="00776E35">
        <w:rPr>
          <w:rFonts w:asciiTheme="minorHAnsi" w:hAnsiTheme="minorHAnsi" w:cstheme="minorHAnsi"/>
          <w:b/>
          <w:lang w:val="en-US"/>
        </w:rPr>
        <w:t>Next</w:t>
      </w:r>
      <w:r w:rsidR="00813067" w:rsidRPr="00776E35">
        <w:rPr>
          <w:rFonts w:asciiTheme="minorHAnsi" w:hAnsiTheme="minorHAnsi" w:cstheme="minorHAnsi"/>
          <w:b/>
          <w:lang w:val="en-US"/>
        </w:rPr>
        <w:t>-g</w:t>
      </w:r>
      <w:r w:rsidRPr="00776E35">
        <w:rPr>
          <w:rFonts w:asciiTheme="minorHAnsi" w:hAnsiTheme="minorHAnsi" w:cstheme="minorHAnsi"/>
          <w:b/>
          <w:lang w:val="en-US"/>
        </w:rPr>
        <w:t xml:space="preserve">eneration </w:t>
      </w:r>
      <w:r w:rsidR="003611A5" w:rsidRPr="00776E35">
        <w:rPr>
          <w:rFonts w:asciiTheme="minorHAnsi" w:hAnsiTheme="minorHAnsi" w:cstheme="minorHAnsi"/>
          <w:b/>
          <w:lang w:val="en-US"/>
        </w:rPr>
        <w:t>s</w:t>
      </w:r>
      <w:r w:rsidRPr="00776E35">
        <w:rPr>
          <w:rFonts w:asciiTheme="minorHAnsi" w:hAnsiTheme="minorHAnsi" w:cstheme="minorHAnsi"/>
          <w:b/>
          <w:lang w:val="en-US"/>
        </w:rPr>
        <w:t>equencing</w:t>
      </w:r>
    </w:p>
    <w:p w14:paraId="12E49757" w14:textId="77777777" w:rsidR="006E3455" w:rsidRPr="00776E35" w:rsidRDefault="00D74720" w:rsidP="0046677A">
      <w:pPr>
        <w:jc w:val="both"/>
        <w:rPr>
          <w:rFonts w:asciiTheme="minorHAnsi" w:hAnsiTheme="minorHAnsi" w:cstheme="minorHAnsi"/>
          <w:color w:val="000000"/>
          <w:lang w:val="en-US"/>
        </w:rPr>
      </w:pPr>
      <w:r w:rsidRPr="00776E35">
        <w:rPr>
          <w:rFonts w:asciiTheme="minorHAnsi" w:hAnsiTheme="minorHAnsi" w:cstheme="minorHAnsi"/>
          <w:i/>
          <w:color w:val="000000"/>
          <w:lang w:val="en-US"/>
        </w:rPr>
        <w:t xml:space="preserve">KRAS </w:t>
      </w:r>
      <w:r w:rsidRPr="00776E35">
        <w:rPr>
          <w:rFonts w:asciiTheme="minorHAnsi" w:hAnsiTheme="minorHAnsi" w:cstheme="minorHAnsi"/>
          <w:color w:val="000000"/>
          <w:lang w:val="en-US"/>
        </w:rPr>
        <w:t xml:space="preserve">functions as a molecular switch in signal transduction, playing a critical role in regulating cellular growth and differentiation. Mutations in </w:t>
      </w:r>
      <w:r w:rsidRPr="00776E35">
        <w:rPr>
          <w:rFonts w:asciiTheme="minorHAnsi" w:hAnsiTheme="minorHAnsi" w:cstheme="minorHAnsi"/>
          <w:i/>
          <w:color w:val="000000"/>
          <w:lang w:val="en-US"/>
        </w:rPr>
        <w:t>KRAS</w:t>
      </w:r>
      <w:r w:rsidRPr="00776E35">
        <w:rPr>
          <w:rFonts w:asciiTheme="minorHAnsi" w:hAnsiTheme="minorHAnsi" w:cstheme="minorHAnsi"/>
          <w:color w:val="000000"/>
          <w:lang w:val="en-US"/>
        </w:rPr>
        <w:t xml:space="preserve"> are among the most frequently observed alterations in human cancers </w:t>
      </w:r>
      <w:r w:rsidR="00FB222F" w:rsidRPr="00776E35">
        <w:rPr>
          <w:rFonts w:asciiTheme="minorHAnsi" w:hAnsiTheme="minorHAnsi" w:cstheme="minorHAnsi"/>
          <w:color w:val="000000"/>
          <w:lang w:val="en-US"/>
        </w:rPr>
        <w:fldChar w:fldCharType="begin"/>
      </w:r>
      <w:r w:rsidR="0086701A" w:rsidRPr="00776E35">
        <w:rPr>
          <w:rFonts w:asciiTheme="minorHAnsi" w:hAnsiTheme="minorHAnsi" w:cstheme="minorHAnsi"/>
          <w:color w:val="000000"/>
          <w:lang w:val="en-US"/>
        </w:rPr>
        <w:instrText xml:space="preserve"> ADDIN EN.CITE &lt;EndNote&gt;&lt;Cite&gt;&lt;Author&gt;Timar&lt;/Author&gt;&lt;Year&gt;2020&lt;/Year&gt;&lt;RecNum&gt;159&lt;/RecNum&gt;&lt;DisplayText&gt;[38]&lt;/DisplayText&gt;&lt;record&gt;&lt;rec-number&gt;159&lt;/rec-number&gt;&lt;foreign-keys&gt;&lt;key app="EN" db-id="xpa52wswd0xdfjevws85edsxd02rzrtwf5aa" timestamp="1711048473"&gt;159&lt;/key&gt;&lt;/foreign-keys&gt;&lt;ref-type name="Journal Article"&gt;17&lt;/ref-type&gt;&lt;contributors&gt;&lt;authors&gt;&lt;author&gt;Timar, J.&lt;/author&gt;&lt;author&gt;Kashofer, K.&lt;/author&gt;&lt;/authors&gt;&lt;/contributors&gt;&lt;auth-address&gt;2nd Department of Pathology, Semmelweis University, Budapest, Hungary. jtimar@gmail.com.&amp;#xD;Diagnostic and Research Institute of Pathology, Medical University of Graz, Auenbruggerpl. 2, 8036, Graz, Austria.&lt;/auth-address&gt;&lt;titles&gt;&lt;title&gt;Molecular epidemiology and diagnostics of KRAS mutations in human cancer&lt;/title&gt;&lt;secondary-title&gt;Cancer Metastasis Rev&lt;/secondary-title&gt;&lt;/titles&gt;&lt;periodical&gt;&lt;full-title&gt;Cancer Metastasis Rev&lt;/full-title&gt;&lt;/periodical&gt;&lt;pages&gt;1029-1038&lt;/pages&gt;&lt;volume&gt;39&lt;/volume&gt;&lt;number&gt;4&lt;/number&gt;&lt;keywords&gt;&lt;keyword&gt;Animals&lt;/keyword&gt;&lt;keyword&gt;Genes, ras&lt;/keyword&gt;&lt;keyword&gt;Humans&lt;/keyword&gt;&lt;keyword&gt;Molecular Epidemiology&lt;/keyword&gt;&lt;keyword&gt;Mutation&lt;/keyword&gt;&lt;keyword&gt;Neoplasms/diagnosis/*epidemiology/*genetics&lt;/keyword&gt;&lt;keyword&gt;Proto-Oncogene Proteins p21(ras)/*genetics&lt;/keyword&gt;&lt;keyword&gt;Diagnostics&lt;/keyword&gt;&lt;keyword&gt;Epidemiology&lt;/keyword&gt;&lt;keyword&gt;Human cancer&lt;/keyword&gt;&lt;keyword&gt;KRAS mutation&lt;/keyword&gt;&lt;keyword&gt;Tumor progression&lt;/keyword&gt;&lt;/keywords&gt;&lt;dates&gt;&lt;year&gt;2020&lt;/year&gt;&lt;pub-dates&gt;&lt;date&gt;Dec&lt;/date&gt;&lt;/pub-dates&gt;&lt;/dates&gt;&lt;isbn&gt;0167-7659 (Print)&amp;#xD;0167-7659&lt;/isbn&gt;&lt;accession-num&gt;32725342&lt;/accession-num&gt;&lt;urls&gt;&lt;/urls&gt;&lt;custom2&gt;PMC7680318&lt;/custom2&gt;&lt;electronic-resource-num&gt;10.1007/s10555-020-09915-5&lt;/electronic-resource-num&gt;&lt;remote-database-provider&gt;NLM&lt;/remote-database-provider&gt;&lt;language&gt;eng&lt;/language&gt;&lt;/record&gt;&lt;/Cite&gt;&lt;/EndNote&gt;</w:instrText>
      </w:r>
      <w:r w:rsidR="00FB222F" w:rsidRPr="00776E35">
        <w:rPr>
          <w:rFonts w:asciiTheme="minorHAnsi" w:hAnsiTheme="minorHAnsi" w:cstheme="minorHAnsi"/>
          <w:color w:val="000000"/>
          <w:lang w:val="en-US"/>
        </w:rPr>
        <w:fldChar w:fldCharType="separate"/>
      </w:r>
      <w:r w:rsidR="0086701A" w:rsidRPr="00776E35">
        <w:rPr>
          <w:rFonts w:asciiTheme="minorHAnsi" w:hAnsiTheme="minorHAnsi" w:cstheme="minorHAnsi"/>
          <w:noProof/>
          <w:color w:val="000000"/>
          <w:lang w:val="en-US"/>
        </w:rPr>
        <w:t>[38]</w:t>
      </w:r>
      <w:r w:rsidR="00FB222F"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 xml:space="preserve"> and are well-documented in MCCs </w:t>
      </w:r>
      <w:r w:rsidR="00167724" w:rsidRPr="00776E35">
        <w:rPr>
          <w:rFonts w:asciiTheme="minorHAnsi" w:hAnsiTheme="minorHAnsi" w:cstheme="minorHAnsi"/>
          <w:color w:val="000000"/>
          <w:lang w:val="en-US"/>
        </w:rPr>
        <w:fldChar w:fldCharType="begin">
          <w:fldData xml:space="preserve">PEVuZE5vdGU+PENpdGU+PEF1dGhvcj5OZWxzb248L0F1dGhvcj48WWVhcj4yMDIyPC9ZZWFyPjxS
ZWNOdW0+MTE5PC9SZWNOdW0+PERpc3BsYXlUZXh0PlsxMiwgMTUsIDIwLCAyM108L0Rpc3BsYXlU
ZXh0PjxyZWNvcmQ+PHJlYy1udW1iZXI+MTE5PC9yZWMtbnVtYmVyPjxmb3JlaWduLWtleXM+PGtl
eSBhcHA9IkVOIiBkYi1pZD0ieHBhNTJ3c3dkMHhkZmpldndzODVlZHN4ZDAycnpydHdmNWFhIiB0
aW1lc3RhbXA9IjE3MDAwNTA1NjEiPjExOTwva2V5PjwvZm9yZWlnbi1rZXlzPjxyZWYtdHlwZSBu
YW1lPSJKb3VybmFsIEFydGljbGUiPjE3PC9yZWYtdHlwZT48Y29udHJpYnV0b3JzPjxhdXRob3Jz
PjxhdXRob3I+TmVsc29uLCBOLiBELjwvYXV0aG9yPjxhdXRob3I+WHUsIEYuPC9hdXRob3I+PGF1
dGhvcj5DaGFuZHJhc2VrYXJhbiwgUC48L2F1dGhvcj48YXV0aG9yPkxpdHpreSwgTC4gQS48L2F1
dGhvcj48YXV0aG9yPlBlcmFudGVhdSwgVy4gSC48L2F1dGhvcj48YXV0aG9yPkZyYW5rLCBELiBC
LjwvYXV0aG9yPjxhdXRob3I+TGksIE0uPC9hdXRob3I+PGF1dGhvcj5Qb2dvcmlsZXIsIEouPC9h
dXRob3I+PC9hdXRob3JzPjwvY29udHJpYnV0b3JzPjxhdXRoLWFkZHJlc3M+RGVwYXJ0bWVudCBv
ZiBQYXRob2xvZ3kgYW5kIExhYm9yYXRvcnkgTWVkaWNpbmUsIFRoZSBDaGlsZHJlbiZhcG9zO3Mg
SG9zcGl0YWwgb2YgUGhpbGFkZWxwaGlhLCBQZXJlbG1hbiBTY2hvb2wgb2YgTWVkaWNpbmUgYXQg
dGhlIFVuaXZlcnNpdHkgb2YgUGVubnN5bHZhbmlhLCBQaGlsYWRlbHBoaWEsIFBBLCBVU0EuJiN4
RDtEZXBhcnRtZW50IG9mIFBhdGhvbG9neSBhbmQgTGFib3JhdG9yeSBNZWRpY2luZSwgSG9zcGl0
YWwgb2YgdGhlIFVuaXZlcnNpdHkgb2YgUGVubnN5bHZhbmlhLCBQZXJlbG1hbiBTY2hvb2wgb2Yg
TWVkaWNpbmUgYXQgdGhlIFVuaXZlcnNpdHkgb2YgUGVubnN5bHZhbmlhLCBQaGlsYWRlbHBoaWEs
IFBBLCBVU0EuJiN4RDtEZXBhcnRtZW50IG9mIFBlZGlhdHJpY3MsIFRoZSBDaGlsZHJlbiZhcG9z
O3MgSG9zcGl0YWwgb2YgUGhpbGFkZWxwaGlhLCBQZXJlbG1hbiBTY2hvb2wgb2YgTWVkaWNpbmUg
YXQgdGhlIFVuaXZlcnNpdHkgb2YgUGVubnN5bHZhbmlhLCBQaGlsYWRlbHBoaWEsIFBBLCBVU0Eu
JiN4RDtEZXBhcnRtZW50IG9mIFN1cmdlcnksIFRoZSBDaGlsZHJlbiZhcG9zO3MgSG9zcGl0YWwg
b2YgUGhpbGFkZWxwaGlhLCBQZXJlbG1hbiBTY2hvb2wgb2YgTWVkaWNpbmUgYXQgdGhlIFVuaXZl
cnNpdHkgb2YgUGVubnN5bHZhbmlhLCBQaGlsYWRlbHBoaWEsIFBBLCBVU0EuJiN4RDtEZXBhcnRt
ZW50IG9mIFBhdGhvbG9neSBhbmQgTGFib3JhdG9yeSBNZWRpY2luZSwgVGhlIENoaWxkcmVuJmFw
b3M7cyBIb3NwaXRhbCBvZiBQaGlsYWRlbHBoaWEsIFBlcmVsbWFuIFNjaG9vbCBvZiBNZWRpY2lu
ZSBhdCB0aGUgVW5pdmVyc2l0eSBvZiBQZW5uc3lsdmFuaWEsIFBoaWxhZGVscGhpYSwgUEEsIFVT
QS4gcG9nb3JpbGVyakBjaG9wLmVkdS48L2F1dGgtYWRkcmVzcz48dGl0bGVzPjx0aXRsZT5EZWZp
bmluZyB0aGUgc3BhdGlhbCBsYW5kc2NhcGUgb2YgS1JBUyBtdXRhdGVkIGNvbmdlbml0YWwgcHVs
bW9uYXJ5IGFpcndheSBtYWxmb3JtYXRpb25zOiBhIGRpc3RpbmN0IGVudGl0eSB3aXRoIGEgc3Bl
Y3RydW0gb2YgaGlzdG9wYXRob2xvZ2ljIGZlYXR1cmVzPC90aXRsZT48c2Vjb25kYXJ5LXRpdGxl
Pk1vZCBQYXRob2w8L3NlY29uZGFyeS10aXRsZT48L3RpdGxlcz48cGVyaW9kaWNhbD48ZnVsbC10
aXRsZT5Nb2QgUGF0aG9sPC9mdWxsLXRpdGxlPjwvcGVyaW9kaWNhbD48cGFnZXM+MTg3MC0xODgx
PC9wYWdlcz48dm9sdW1lPjM1PC92b2x1bWU+PG51bWJlcj4xMjwvbnVtYmVyPjxlZGl0aW9uPjIw
MjIwNzA2PC9lZGl0aW9uPjxrZXl3b3Jkcz48a2V5d29yZD5IdW1hbnM8L2tleXdvcmQ+PGtleXdv
cmQ+UHJvdG8tT25jb2dlbmUgUHJvdGVpbnMgcDIxKHJhcykvZ2VuZXRpY3MvbWV0YWJvbGlzbTwv
a2V5d29yZD48a2V5d29yZD5ETkEgQ29weSBOdW1iZXIgVmFyaWF0aW9uczwva2V5d29yZD48a2V5
d29yZD4qQWRlbm9jYXJjaW5vbWEsIE11Y2lub3VzL3BhdGhvbG9neTwva2V5d29yZD48a2V5d29y
ZD5NdXRhdGlvbjwva2V5d29yZD48a2V5d29yZD4qTHVuZyBOZW9wbGFzbXMvZ2VuZXRpY3MvcGF0
aG9sb2d5PC9rZXl3b3JkPjxrZXl3b3JkPlJuYTwva2V5d29yZD48a2V5d29yZD5Db2Rvbjwva2V5
d29yZD48L2tleXdvcmRzPjxkYXRlcz48eWVhcj4yMDIyPC95ZWFyPjxwdWItZGF0ZXM+PGRhdGU+
RGVjPC9kYXRlPjwvcHViLWRhdGVzPjwvZGF0ZXM+PGlzYm4+MDg5My0zOTUyIChQcmludCkmI3hE
OzA4OTMtMzk1MjwvaXNibj48YWNjZXNzaW9uLW51bT4zNTc5NDIzMzwvYWNjZXNzaW9uLW51bT48
dXJscz48L3VybHM+PGN1c3RvbTE+Q29uZmxpY3Qgb2YgSW50ZXJlc3QgTm9uZSBvZiB0aGUgYXV0
aG9ycyBvZiB0aGUgcGFwZXIgaGF2ZSBjb21wZXRpbmcgZmluYW5jaWFsIGludGVyZXN0cy4gVGhl
IGF1dGhvcnMgaGF2ZSBubyBjb25mbGljdHMgb2YgaW50ZXJlc3QgdG8gZGlzY2xvc2UuPC9jdXN0
b20xPjxjdXN0b20yPlBNQzEwNDYyNDIwPC9jdXN0b20yPjxjdXN0b202Pk5JSE1TMTkyMDUzMjwv
Y3VzdG9tNj48ZWxlY3Ryb25pYy1yZXNvdXJjZS1udW0+MTAuMTAzOC9zNDEzNzktMDIyLTAxMTI5
LTA8L2VsZWN0cm9uaWMtcmVzb3VyY2UtbnVtPjxyZW1vdGUtZGF0YWJhc2UtcHJvdmlkZXI+TkxN
PC9yZW1vdGUtZGF0YWJhc2UtcHJvdmlkZXI+PGxhbmd1YWdlPmVuZzwvbGFuZ3VhZ2U+PC9yZWNv
cmQ+PC9DaXRlPjxDaXRlPjxBdXRob3I+SGVybWVsaWpuPC9BdXRob3I+PFllYXI+MjAyMDwvWWVh
cj48UmVjTnVtPjk8L1JlY051bT48cmVjb3JkPjxyZWMtbnVtYmVyPjk8L3JlYy1udW1iZXI+PGZv
cmVpZ24ta2V5cz48a2V5IGFwcD0iRU4iIGRiLWlkPSJ4cGE1Mndzd2QweGRmamV2d3M4NWVkc3hk
MDJyenJ0d2Y1YWEiIHRpbWVzdGFtcD0iMTYzMTQ2NzgxNCI+OTwva2V5PjwvZm9yZWlnbi1rZXlz
PjxyZWYtdHlwZSBuYW1lPSJKb3VybmFsIEFydGljbGUiPjE3PC9yZWYtdHlwZT48Y29udHJpYnV0
b3JzPjxhdXRob3JzPjxhdXRob3I+SGVybWVsaWpuLCBTLiBNLjwvYXV0aG9yPjxhdXRob3I+V29s
ZiwgSi4gTC48L2F1dGhvcj48YXV0aG9yPkRvcmluZSBkZW4gVG9vbSwgVC48L2F1dGhvcj48YXV0
aG9yPldpam5lbiwgUi4gTS4gSC48L2F1dGhvcj48YXV0aG9yPlJvdHRpZXIsIFIuIEouPC9hdXRo
b3I+PGF1dGhvcj5TY2huYXRlciwgSi4gTS48L2F1dGhvcj48YXV0aG9yPnZvbiBkZXIgVGjDvHNl
biwgSi4gSC48L2F1dGhvcj48L2F1dGhvcnM+PC9jb250cmlidXRvcnM+PGF1dGgtYWRkcmVzcz5E
ZXBhcnRtZW50IG9mIFBlZGlhdHJpYyBTdXJnZXJ5LCBFcmFzbXVzIFVuaXZlcnNpdHkgTWVkaWNh
bCBDZW50ZXIgLSBTb3BoaWEgQ2hpbGRyZW4mYXBvcztzIEhvc3BpdGFsLCBSb3R0ZXJkYW0sIDMw
MTUgR0QsIHRoZSBOZXRoZXJsYW5kcy4mI3hEO0RlcGFydG1lbnQgb2YgUGF0aG9sb2d5LCBFcmFz
bXVzIFVuaXZlcnNpdHkgTWVkaWNhbCBDZW50ZXIsIFJvdHRlcmRhbSwgMzAxNSBHRCwgdGhlIE5l
dGhlcmxhbmRzLiYjeEQ7RGVwYXJ0bWVudCBvZiBQYXRob2xvZ3ksIEVyYXNtdXMgVW5pdmVyc2l0
eSBNZWRpY2FsIENlbnRlciwgUm90dGVyZGFtLCAzMDE1IEdELCB0aGUgTmV0aGVybGFuZHMuIEVs
ZWN0cm9uaWMgYWRkcmVzczogai52b25kZXJ0aHVzZW5AZXJhc211c21jLm5sLjwvYXV0aC1hZGRy
ZXNzPjx0aXRsZXM+PHRpdGxlPkVhcmx5IEtSQVMgb25jb2dlbmljIGRyaXZlciBtdXRhdGlvbnMg
aW4gbm9ubXVjaW5vdXMgdGlzc3VlIG9mIGNvbmdlbml0YWwgcHVsbW9uYXJ5IGFpcndheSBtYWxm
b3JtYXRpb25zIGFzIGFuIGluZGljYXRvciBvZiBwb3RlbnRpYWwgbWFsaWduYW50IGJlaGF2aW9y
PC90aXRsZT48c2Vjb25kYXJ5LXRpdGxlPkh1bSBQYXRob2w8L3NlY29uZGFyeS10aXRsZT48L3Rp
dGxlcz48cGVyaW9kaWNhbD48ZnVsbC10aXRsZT5IdW0gUGF0aG9sPC9mdWxsLXRpdGxlPjwvcGVy
aW9kaWNhbD48cGFnZXM+OTUtMTA2PC9wYWdlcz48dm9sdW1lPjEwMzwvdm9sdW1lPjxlZGl0aW9u
PjIwMjAvMDcvMTk8L2VkaXRpb24+PGtleXdvcmRzPjxrZXl3b3JkPkFkZW5vY2FyY2lub21hLCBN
dWNpbm91cy9ldGlvbG9neTwva2V5d29yZD48a2V5d29yZD5BZG9sZXNjZW50PC9rZXl3b3JkPjxr
ZXl3b3JkPkFkdWx0PC9rZXl3b3JkPjxrZXl3b3JkPkJpb21hcmtlcnMsIFR1bW9yLyphbmFseXNp
czwva2V5d29yZD48a2V5d29yZD5DZWxsIFRyYW5zZm9ybWF0aW9uLCBOZW9wbGFzdGljLypnZW5l
dGljczwva2V5d29yZD48a2V5d29yZD5DaGlsZDwva2V5d29yZD48a2V5d29yZD5DaGlsZCwgUHJl
c2Nob29sPC9rZXl3b3JkPjxrZXl3b3JkPkN5c3RpYyBBZGVub21hdG9pZCBNYWxmb3JtYXRpb24g
b2YgTHVuZywgQ29uZ2VuaXRhbC8qZ2VuZXRpY3MvKnBhdGhvbG9neTwva2V5d29yZD48a2V5d29y
ZD5GZW1hbGU8L2tleXdvcmQ+PGtleXdvcmQ+SHVtYW5zPC9rZXl3b3JkPjxrZXl3b3JkPkluZmFu
dDwva2V5d29yZD48a2V5d29yZD5JbmZhbnQsIE5ld2Jvcm48L2tleXdvcmQ+PGtleXdvcmQ+THVu
ZyBOZW9wbGFzbXMvZXRpb2xvZ3k8L2tleXdvcmQ+PGtleXdvcmQ+TWFsZTwva2V5d29yZD48a2V5
d29yZD5NaWRkbGUgQWdlZDwva2V5d29yZD48a2V5d29yZD5NdXRhdGlvbjwva2V5d29yZD48a2V5
d29yZD5QcmVjYW5jZXJvdXMgQ29uZGl0aW9ucy9nZW5ldGljcy9wYXRob2xvZ3k8L2tleXdvcmQ+
PGtleXdvcmQ+UHJvdG8tT25jb2dlbmUgUHJvdGVpbnMgcDIxKHJhcykvKmdlbmV0aWNzPC9rZXl3
b3JkPjxrZXl3b3JkPllvdW5nIEFkdWx0PC9rZXl3b3JkPjxrZXl3b3JkPipBZGVub2NhcmNpbm9t
YTwva2V5d29yZD48a2V5d29yZD4qQ2VsbCB0cmFuc2Zvcm1hdGlvbjwva2V5d29yZD48a2V5d29y
ZD4qQ29uZ2VuaXRhbDwva2V5d29yZD48a2V5d29yZD4qQ3lzdGljIGFkZW5vbWF0b2lkIG1hbGZv
cm1hdGlvbiBvZiBsdW5nPC9rZXl3b3JkPjxrZXl3b3JkPipJbW11bm9oaXN0b2NoZW1pc3RyeTwv
a2V5d29yZD48a2V5d29yZD4qTXVjaW5vdXM8L2tleXdvcmQ+PGtleXdvcmQ+Kk5lb3BsYXN0aWM8
L2tleXdvcmQ+PGtleXdvcmQ+Kk5leHQtZ2VuZXJhdGlvbjwva2V5d29yZD48a2V5d29yZD4qU2Vx
dWVuY2luZzwva2V5d29yZD48L2tleXdvcmRzPjxkYXRlcz48eWVhcj4yMDIwPC95ZWFyPjxwdWIt
ZGF0ZXM+PGRhdGU+U2VwPC9kYXRlPjwvcHViLWRhdGVzPjwvZGF0ZXM+PGlzYm4+MDA0Ni04MTc3
PC9pc2JuPjxhY2Nlc3Npb24tbnVtPjMyNjgxOTQzPC9hY2Nlc3Npb24tbnVtPjx1cmxzPjwvdXJs
cz48ZWxlY3Ryb25pYy1yZXNvdXJjZS1udW0+MTAuMTAxNi9qLmh1bXBhdGguMjAyMC4wNy4wMTU8
L2VsZWN0cm9uaWMtcmVzb3VyY2UtbnVtPjxyZW1vdGUtZGF0YWJhc2UtcHJvdmlkZXI+TkxNPC9y
ZW1vdGUtZGF0YWJhc2UtcHJvdmlkZXI+PGxhbmd1YWdlPmVuZzwvbGFuZ3VhZ2U+PC9yZWNvcmQ+
PC9DaXRlPjxDaXRlPjxBdXRob3I+TGFudHVlam91bDwvQXV0aG9yPjxZZWFyPjIwMDc8L1llYXI+
PFJlY051bT4zOTwvUmVjTnVtPjxyZWNvcmQ+PHJlYy1udW1iZXI+Mzk8L3JlYy1udW1iZXI+PGZv
cmVpZ24ta2V5cz48a2V5IGFwcD0iRU4iIGRiLWlkPSJ4cGE1Mndzd2QweGRmamV2d3M4NWVkc3hk
MDJyenJ0d2Y1YWEiIHRpbWVzdGFtcD0iMTYzNDE0NDM2MSI+Mzk8L2tleT48L2ZvcmVpZ24ta2V5
cz48cmVmLXR5cGUgbmFtZT0iSm91cm5hbCBBcnRpY2xlIj4xNzwvcmVmLXR5cGU+PGNvbnRyaWJ1
dG9ycz48YXV0aG9ycz48YXV0aG9yPkxhbnR1ZWpvdWwsIFMuPC9hdXRob3I+PGF1dGhvcj5OaWNo
b2xzb24sIEEuIEcuPC9hdXRob3I+PGF1dGhvcj5TYXJ0b3JpLCBHLjwvYXV0aG9yPjxhdXRob3I+
UGlvbGF0LCBDLjwvYXV0aG9yPjxhdXRob3I+RGFuZWwsIEMuPC9hdXRob3I+PGF1dGhvcj5CcmFi
ZW5jb3ZhLCBFLjwvYXV0aG9yPjxhdXRob3I+R29sZHN0cmF3LCBQLjwvYXV0aG9yPjxhdXRob3I+
QnJhbWJpbGxhLCBFLjwvYXV0aG9yPjxhdXRob3I+Um9zc2ksIEcuPC9hdXRob3I+PC9hdXRob3Jz
PjwvY29udHJpYnV0b3JzPjxhdXRoLWFkZHJlc3M+RGVwYXJ0bWVudCBvZiBQYXRob2xvZ3kgYW5k
IEx1bmcgQ2FuY2VyIFJlc2VhcmNoIEdyb3VwLCBJTlNFUk0gVTU3OCwgQ0hVIEEgTWljaGFsbG9u
LCBHcmVub2JsZSwgRnJhbmNlLiBTTGFudHVlam91bEBjaHUtZ3Jlbm9ibGUuZnI8L2F1dGgtYWRk
cmVzcz48dGl0bGVzPjx0aXRsZT5NdWNpbm91cyBjZWxscyBpbiB0eXBlIDEgcHVsbW9uYXJ5IGNv
bmdlbml0YWwgY3lzdGljIGFkZW5vbWF0b2lkIG1hbGZvcm1hdGlvbiBhcyBtdWNpbm91cyBicm9u
Y2hpb2xvYWx2ZW9sYXIgY2FyY2lub21hIHByZWN1cnNvcnM8L3RpdGxlPjxzZWNvbmRhcnktdGl0
bGU+QW0gSiBTdXJnIFBhdGhvbDwvc2Vjb25kYXJ5LXRpdGxlPjwvdGl0bGVzPjxwZXJpb2RpY2Fs
PjxmdWxsLXRpdGxlPkFtIEogU3VyZyBQYXRob2w8L2Z1bGwtdGl0bGU+PC9wZXJpb2RpY2FsPjxw
YWdlcz45NjEtOTwvcGFnZXM+PHZvbHVtZT4zMTwvdm9sdW1lPjxudW1iZXI+NjwvbnVtYmVyPjxl
ZGl0aW9uPjIwMDcvMDUvMjk8L2VkaXRpb24+PGtleXdvcmRzPjxrZXl3b3JkPkFkZW5vY2FyY2lu
b21hLCBCcm9uY2hpb2xvLUFsdmVvbGFyL2V0aW9sb2d5LypnZW5ldGljcy9wYXRob2xvZ3k8L2tl
eXdvcmQ+PGtleXdvcmQ+QWRlbm9jYXJjaW5vbWEsIE11Y2lub3VzL2V0aW9sb2d5LypnZW5ldGlj
cy9wYXRob2xvZ3k8L2tleXdvcmQ+PGtleXdvcmQ+QWRvbGVzY2VudDwva2V5d29yZD48a2V5d29y
ZD5BZHVsdDwva2V5d29yZD48a2V5d29yZD5DaGlsZDwva2V5d29yZD48a2V5d29yZD5DaGlsZCwg
UHJlc2Nob29sPC9rZXl3b3JkPjxrZXl3b3JkPkN5c3RpYyBBZGVub21hdG9pZCBNYWxmb3JtYXRp
b24gb2YgTHVuZyw8L2tleXdvcmQ+PGtleXdvcmQ+Q29uZ2VuaXRhbC9jb21wbGljYXRpb25zLypn
ZW5ldGljcy9wYXRob2xvZ3k8L2tleXdvcmQ+PGtleXdvcmQ+RmVtYWxlPC9rZXl3b3JkPjxrZXl3
b3JkPkh1bWFuczwva2V5d29yZD48a2V5d29yZD5JbW11bm9oaXN0b2NoZW1pc3RyeTwva2V5d29y
ZD48a2V5d29yZD5JbW11bm9waGVub3R5cGluZzwva2V5d29yZD48a2V5d29yZD5JbmZhbnQ8L2tl
eXdvcmQ+PGtleXdvcmQ+TG9zcyBvZiBIZXRlcm96eWdvc2l0eTwva2V5d29yZD48a2V5d29yZD5N
YWxlPC9rZXl3b3JkPjxrZXl3b3JkPk1pY3Jvc2F0ZWxsaXRlIFJlcGVhdHM8L2tleXdvcmQ+PGtl
eXdvcmQ+TWlkZGxlIEFnZWQ8L2tleXdvcmQ+PGtleXdvcmQ+TXV0YXRpb248L2tleXdvcmQ+PGtl
eXdvcmQ+UG9seW1lcmFzZSBDaGFpbiBSZWFjdGlvbjwva2V5d29yZD48a2V5d29yZD5QcmVjYW5j
ZXJvdXMgQ29uZGl0aW9ucy9jb21wbGljYXRpb25zLypnZW5ldGljcy9wYXRob2xvZ3k8L2tleXdv
cmQ+PC9rZXl3b3Jkcz48ZGF0ZXM+PHllYXI+MjAwNzwveWVhcj48cHViLWRhdGVzPjxkYXRlPkp1
bjwvZGF0ZT48L3B1Yi1kYXRlcz48L2RhdGVzPjxpc2JuPjAxNDctNTE4NSAoUHJpbnQpJiN4RDsw
MTQ3LTUxODU8L2lzYm4+PGFjY2Vzc2lvbi1udW0+MTc1MjcwODg8L2FjY2Vzc2lvbi1udW0+PHVy
bHM+PC91cmxzPjxlbGVjdHJvbmljLXJlc291cmNlLW51bT4xMC4xMDk3LzAxLnBhcy4wMDAwMjQ5
NDQ0LjkwNTk0LjI3PC9lbGVjdHJvbmljLXJlc291cmNlLW51bT48cmVtb3RlLWRhdGFiYXNlLXBy
b3ZpZGVyPk5MTTwvcmVtb3RlLWRhdGFiYXNlLXByb3ZpZGVyPjxsYW5ndWFnZT5lbmc8L2xhbmd1
YWdlPjwvcmVjb3JkPjwvQ2l0ZT48Q2l0ZT48QXV0aG9yPlN1bW1lcnM8L0F1dGhvcj48WWVhcj4y
MDEwPC9ZZWFyPjxSZWNOdW0+NDI8L1JlY051bT48cmVjb3JkPjxyZWMtbnVtYmVyPjQyPC9yZWMt
bnVtYmVyPjxmb3JlaWduLWtleXM+PGtleSBhcHA9IkVOIiBkYi1pZD0ieHBhNTJ3c3dkMHhkZmpl
dndzODVlZHN4ZDAycnpydHdmNWFhIiB0aW1lc3RhbXA9IjE2MzQxNDQ4MjIiPjQyPC9rZXk+PC9m
b3JlaWduLWtleXM+PHJlZi10eXBlIG5hbWU9IkpvdXJuYWwgQXJ0aWNsZSI+MTc8L3JlZi10eXBl
Pjxjb250cmlidXRvcnM+PGF1dGhvcnM+PGF1dGhvcj5TdW1tZXJzLCBSLiBKLjwvYXV0aG9yPjxh
dXRob3I+U2hlaGF0YSwgQi4gTS48L2F1dGhvcj48YXV0aG9yPkJsZWFjaGVyLCBKLiBDLjwvYXV0
aG9yPjxhdXRob3I+U3RvY2t3ZWxsLCBDLjwvYXV0aG9yPjxhdXRob3I+UmFwa2luLCBMLjwvYXV0
aG9yPjwvYXV0aG9ycz48L2NvbnRyaWJ1dG9ycz48YXV0aC1hZGRyZXNzPkVtb3J5IFVuaXZlcnNp
dHkgU2Nob29sIG9mIE1lZGljaW5lLCBBdGxhbnRhLCBHQSAzMDMyMiwgVVNBLjwvYXV0aC1hZGRy
ZXNzPjx0aXRsZXM+PHRpdGxlPk11Y2lub3VzIGFkZW5vY2FyY2lub21hIG9mIHRoZSBsdW5nIGlu
IGFzc29jaWF0aW9uIHdpdGggY29uZ2VuaXRhbCBwdWxtb25hcnkgYWlyd2F5IG1hbGZvcm1hdGlv
bjwvdGl0bGU+PHNlY29uZGFyeS10aXRsZT5KIFBlZGlhdHIgU3VyZzwvc2Vjb25kYXJ5LXRpdGxl
PjwvdGl0bGVzPjxwZXJpb2RpY2FsPjxmdWxsLXRpdGxlPkogUGVkaWF0ciBTdXJnPC9mdWxsLXRp
dGxlPjwvcGVyaW9kaWNhbD48cGFnZXM+MjI1Ni05PC9wYWdlcz48dm9sdW1lPjQ1PC92b2x1bWU+
PG51bWJlcj4xMTwvbnVtYmVyPjxlZGl0aW9uPjIwMTAvMTEvMDM8L2VkaXRpb24+PGtleXdvcmRz
PjxrZXl3b3JkPkFkZW5vY2FyY2lub21hLCBNdWNpbm91cy8qZGlhZ25vc2lzL3N1cmdlcnk8L2tl
eXdvcmQ+PGtleXdvcmQ+QnJvbmNob3Njb3B5PC9rZXl3b3JkPjxrZXl3b3JkPkNoaWxkPC9rZXl3
b3JkPjxrZXl3b3JkPkN5c3RpYyBBZGVub21hdG9pZCBNYWxmb3JtYXRpb24gb2YgTHVuZywgQ29u
Z2VuaXRhbC8qZGlhZ25vc2lzL3N1cmdlcnk8L2tleXdvcmQ+PGtleXdvcmQ+RGlhZ25vc2lzLCBE
aWZmZXJlbnRpYWw8L2tleXdvcmQ+PGtleXdvcmQ+RmVtYWxlPC9rZXl3b3JkPjxrZXl3b3JkPkh1
bWFuczwva2V5d29yZD48a2V5d29yZD5MdW5nIE5lb3BsYXNtcy8qZGlhZ25vc2lzL3N1cmdlcnk8
L2tleXdvcmQ+PGtleXdvcmQ+UG5ldW1vbmVjdG9teS9tZXRob2RzPC9rZXl3b3JkPjxrZXl3b3Jk
PipQcmVjYW5jZXJvdXMgQ29uZGl0aW9uczwva2V5d29yZD48a2V5d29yZD5Ub21vZ3JhcGh5LCBY
LVJheSBDb21wdXRlZDwva2V5d29yZD48L2tleXdvcmRzPjxkYXRlcz48eWVhcj4yMDEwPC95ZWFy
PjxwdWItZGF0ZXM+PGRhdGU+Tm92PC9kYXRlPjwvcHViLWRhdGVzPjwvZGF0ZXM+PGlzYm4+MDAy
Mi0zNDY4PC9pc2JuPjxhY2Nlc3Npb24tbnVtPjIxMDM0OTU3PC9hY2Nlc3Npb24tbnVtPjx1cmxz
PjwvdXJscz48ZWxlY3Ryb25pYy1yZXNvdXJjZS1udW0+MTAuMTAxNi9qLmpwZWRzdXJnLjIwMTAu
MDcuMDA4PC9lbGVjdHJvbmljLXJlc291cmNlLW51bT48cmVtb3RlLWRhdGFiYXNlLXByb3ZpZGVy
Pk5MTTwvcmVtb3RlLWRhdGFiYXNlLXByb3ZpZGVyPjxsYW5ndWFnZT5lbmc8L2xhbmd1YWdlPjwv
cmVjb3JkPjwvQ2l0ZT48L0VuZE5vdGU+AG==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PEVuZE5vdGU+PENpdGU+PEF1dGhvcj5OZWxzb248L0F1dGhvcj48WWVhcj4yMDIyPC9ZZWFyPjxS
ZWNOdW0+MTE5PC9SZWNOdW0+PERpc3BsYXlUZXh0PlsxMiwgMTUsIDIwLCAyM108L0Rpc3BsYXlU
ZXh0PjxyZWNvcmQ+PHJlYy1udW1iZXI+MTE5PC9yZWMtbnVtYmVyPjxmb3JlaWduLWtleXM+PGtl
eSBhcHA9IkVOIiBkYi1pZD0ieHBhNTJ3c3dkMHhkZmpldndzODVlZHN4ZDAycnpydHdmNWFhIiB0
aW1lc3RhbXA9IjE3MDAwNTA1NjEiPjExOTwva2V5PjwvZm9yZWlnbi1rZXlzPjxyZWYtdHlwZSBu
YW1lPSJKb3VybmFsIEFydGljbGUiPjE3PC9yZWYtdHlwZT48Y29udHJpYnV0b3JzPjxhdXRob3Jz
PjxhdXRob3I+TmVsc29uLCBOLiBELjwvYXV0aG9yPjxhdXRob3I+WHUsIEYuPC9hdXRob3I+PGF1
dGhvcj5DaGFuZHJhc2VrYXJhbiwgUC48L2F1dGhvcj48YXV0aG9yPkxpdHpreSwgTC4gQS48L2F1
dGhvcj48YXV0aG9yPlBlcmFudGVhdSwgVy4gSC48L2F1dGhvcj48YXV0aG9yPkZyYW5rLCBELiBC
LjwvYXV0aG9yPjxhdXRob3I+TGksIE0uPC9hdXRob3I+PGF1dGhvcj5Qb2dvcmlsZXIsIEouPC9h
dXRob3I+PC9hdXRob3JzPjwvY29udHJpYnV0b3JzPjxhdXRoLWFkZHJlc3M+RGVwYXJ0bWVudCBv
ZiBQYXRob2xvZ3kgYW5kIExhYm9yYXRvcnkgTWVkaWNpbmUsIFRoZSBDaGlsZHJlbiZhcG9zO3Mg
SG9zcGl0YWwgb2YgUGhpbGFkZWxwaGlhLCBQZXJlbG1hbiBTY2hvb2wgb2YgTWVkaWNpbmUgYXQg
dGhlIFVuaXZlcnNpdHkgb2YgUGVubnN5bHZhbmlhLCBQaGlsYWRlbHBoaWEsIFBBLCBVU0EuJiN4
RDtEZXBhcnRtZW50IG9mIFBhdGhvbG9neSBhbmQgTGFib3JhdG9yeSBNZWRpY2luZSwgSG9zcGl0
YWwgb2YgdGhlIFVuaXZlcnNpdHkgb2YgUGVubnN5bHZhbmlhLCBQZXJlbG1hbiBTY2hvb2wgb2Yg
TWVkaWNpbmUgYXQgdGhlIFVuaXZlcnNpdHkgb2YgUGVubnN5bHZhbmlhLCBQaGlsYWRlbHBoaWEs
IFBBLCBVU0EuJiN4RDtEZXBhcnRtZW50IG9mIFBlZGlhdHJpY3MsIFRoZSBDaGlsZHJlbiZhcG9z
O3MgSG9zcGl0YWwgb2YgUGhpbGFkZWxwaGlhLCBQZXJlbG1hbiBTY2hvb2wgb2YgTWVkaWNpbmUg
YXQgdGhlIFVuaXZlcnNpdHkgb2YgUGVubnN5bHZhbmlhLCBQaGlsYWRlbHBoaWEsIFBBLCBVU0Eu
JiN4RDtEZXBhcnRtZW50IG9mIFN1cmdlcnksIFRoZSBDaGlsZHJlbiZhcG9zO3MgSG9zcGl0YWwg
b2YgUGhpbGFkZWxwaGlhLCBQZXJlbG1hbiBTY2hvb2wgb2YgTWVkaWNpbmUgYXQgdGhlIFVuaXZl
cnNpdHkgb2YgUGVubnN5bHZhbmlhLCBQaGlsYWRlbHBoaWEsIFBBLCBVU0EuJiN4RDtEZXBhcnRt
ZW50IG9mIFBhdGhvbG9neSBhbmQgTGFib3JhdG9yeSBNZWRpY2luZSwgVGhlIENoaWxkcmVuJmFw
b3M7cyBIb3NwaXRhbCBvZiBQaGlsYWRlbHBoaWEsIFBlcmVsbWFuIFNjaG9vbCBvZiBNZWRpY2lu
ZSBhdCB0aGUgVW5pdmVyc2l0eSBvZiBQZW5uc3lsdmFuaWEsIFBoaWxhZGVscGhpYSwgUEEsIFVT
QS4gcG9nb3JpbGVyakBjaG9wLmVkdS48L2F1dGgtYWRkcmVzcz48dGl0bGVzPjx0aXRsZT5EZWZp
bmluZyB0aGUgc3BhdGlhbCBsYW5kc2NhcGUgb2YgS1JBUyBtdXRhdGVkIGNvbmdlbml0YWwgcHVs
bW9uYXJ5IGFpcndheSBtYWxmb3JtYXRpb25zOiBhIGRpc3RpbmN0IGVudGl0eSB3aXRoIGEgc3Bl
Y3RydW0gb2YgaGlzdG9wYXRob2xvZ2ljIGZlYXR1cmVzPC90aXRsZT48c2Vjb25kYXJ5LXRpdGxl
Pk1vZCBQYXRob2w8L3NlY29uZGFyeS10aXRsZT48L3RpdGxlcz48cGVyaW9kaWNhbD48ZnVsbC10
aXRsZT5Nb2QgUGF0aG9sPC9mdWxsLXRpdGxlPjwvcGVyaW9kaWNhbD48cGFnZXM+MTg3MC0xODgx
PC9wYWdlcz48dm9sdW1lPjM1PC92b2x1bWU+PG51bWJlcj4xMjwvbnVtYmVyPjxlZGl0aW9uPjIw
MjIwNzA2PC9lZGl0aW9uPjxrZXl3b3Jkcz48a2V5d29yZD5IdW1hbnM8L2tleXdvcmQ+PGtleXdv
cmQ+UHJvdG8tT25jb2dlbmUgUHJvdGVpbnMgcDIxKHJhcykvZ2VuZXRpY3MvbWV0YWJvbGlzbTwv
a2V5d29yZD48a2V5d29yZD5ETkEgQ29weSBOdW1iZXIgVmFyaWF0aW9uczwva2V5d29yZD48a2V5
d29yZD4qQWRlbm9jYXJjaW5vbWEsIE11Y2lub3VzL3BhdGhvbG9neTwva2V5d29yZD48a2V5d29y
ZD5NdXRhdGlvbjwva2V5d29yZD48a2V5d29yZD4qTHVuZyBOZW9wbGFzbXMvZ2VuZXRpY3MvcGF0
aG9sb2d5PC9rZXl3b3JkPjxrZXl3b3JkPlJuYTwva2V5d29yZD48a2V5d29yZD5Db2Rvbjwva2V5
d29yZD48L2tleXdvcmRzPjxkYXRlcz48eWVhcj4yMDIyPC95ZWFyPjxwdWItZGF0ZXM+PGRhdGU+
RGVjPC9kYXRlPjwvcHViLWRhdGVzPjwvZGF0ZXM+PGlzYm4+MDg5My0zOTUyIChQcmludCkmI3hE
OzA4OTMtMzk1MjwvaXNibj48YWNjZXNzaW9uLW51bT4zNTc5NDIzMzwvYWNjZXNzaW9uLW51bT48
dXJscz48L3VybHM+PGN1c3RvbTE+Q29uZmxpY3Qgb2YgSW50ZXJlc3QgTm9uZSBvZiB0aGUgYXV0
aG9ycyBvZiB0aGUgcGFwZXIgaGF2ZSBjb21wZXRpbmcgZmluYW5jaWFsIGludGVyZXN0cy4gVGhl
IGF1dGhvcnMgaGF2ZSBubyBjb25mbGljdHMgb2YgaW50ZXJlc3QgdG8gZGlzY2xvc2UuPC9jdXN0
b20xPjxjdXN0b20yPlBNQzEwNDYyNDIwPC9jdXN0b20yPjxjdXN0b202Pk5JSE1TMTkyMDUzMjwv
Y3VzdG9tNj48ZWxlY3Ryb25pYy1yZXNvdXJjZS1udW0+MTAuMTAzOC9zNDEzNzktMDIyLTAxMTI5
LTA8L2VsZWN0cm9uaWMtcmVzb3VyY2UtbnVtPjxyZW1vdGUtZGF0YWJhc2UtcHJvdmlkZXI+TkxN
PC9yZW1vdGUtZGF0YWJhc2UtcHJvdmlkZXI+PGxhbmd1YWdlPmVuZzwvbGFuZ3VhZ2U+PC9yZWNv
cmQ+PC9DaXRlPjxDaXRlPjxBdXRob3I+SGVybWVsaWpuPC9BdXRob3I+PFllYXI+MjAyMDwvWWVh
cj48UmVjTnVtPjk8L1JlY051bT48cmVjb3JkPjxyZWMtbnVtYmVyPjk8L3JlYy1udW1iZXI+PGZv
cmVpZ24ta2V5cz48a2V5IGFwcD0iRU4iIGRiLWlkPSJ4cGE1Mndzd2QweGRmamV2d3M4NWVkc3hk
MDJyenJ0d2Y1YWEiIHRpbWVzdGFtcD0iMTYzMTQ2NzgxNCI+OTwva2V5PjwvZm9yZWlnbi1rZXlz
PjxyZWYtdHlwZSBuYW1lPSJKb3VybmFsIEFydGljbGUiPjE3PC9yZWYtdHlwZT48Y29udHJpYnV0
b3JzPjxhdXRob3JzPjxhdXRob3I+SGVybWVsaWpuLCBTLiBNLjwvYXV0aG9yPjxhdXRob3I+V29s
ZiwgSi4gTC48L2F1dGhvcj48YXV0aG9yPkRvcmluZSBkZW4gVG9vbSwgVC48L2F1dGhvcj48YXV0
aG9yPldpam5lbiwgUi4gTS4gSC48L2F1dGhvcj48YXV0aG9yPlJvdHRpZXIsIFIuIEouPC9hdXRo
b3I+PGF1dGhvcj5TY2huYXRlciwgSi4gTS48L2F1dGhvcj48YXV0aG9yPnZvbiBkZXIgVGjDvHNl
biwgSi4gSC48L2F1dGhvcj48L2F1dGhvcnM+PC9jb250cmlidXRvcnM+PGF1dGgtYWRkcmVzcz5E
ZXBhcnRtZW50IG9mIFBlZGlhdHJpYyBTdXJnZXJ5LCBFcmFzbXVzIFVuaXZlcnNpdHkgTWVkaWNh
bCBDZW50ZXIgLSBTb3BoaWEgQ2hpbGRyZW4mYXBvcztzIEhvc3BpdGFsLCBSb3R0ZXJkYW0sIDMw
MTUgR0QsIHRoZSBOZXRoZXJsYW5kcy4mI3hEO0RlcGFydG1lbnQgb2YgUGF0aG9sb2d5LCBFcmFz
bXVzIFVuaXZlcnNpdHkgTWVkaWNhbCBDZW50ZXIsIFJvdHRlcmRhbSwgMzAxNSBHRCwgdGhlIE5l
dGhlcmxhbmRzLiYjeEQ7RGVwYXJ0bWVudCBvZiBQYXRob2xvZ3ksIEVyYXNtdXMgVW5pdmVyc2l0
eSBNZWRpY2FsIENlbnRlciwgUm90dGVyZGFtLCAzMDE1IEdELCB0aGUgTmV0aGVybGFuZHMuIEVs
ZWN0cm9uaWMgYWRkcmVzczogai52b25kZXJ0aHVzZW5AZXJhc211c21jLm5sLjwvYXV0aC1hZGRy
ZXNzPjx0aXRsZXM+PHRpdGxlPkVhcmx5IEtSQVMgb25jb2dlbmljIGRyaXZlciBtdXRhdGlvbnMg
aW4gbm9ubXVjaW5vdXMgdGlzc3VlIG9mIGNvbmdlbml0YWwgcHVsbW9uYXJ5IGFpcndheSBtYWxm
b3JtYXRpb25zIGFzIGFuIGluZGljYXRvciBvZiBwb3RlbnRpYWwgbWFsaWduYW50IGJlaGF2aW9y
PC90aXRsZT48c2Vjb25kYXJ5LXRpdGxlPkh1bSBQYXRob2w8L3NlY29uZGFyeS10aXRsZT48L3Rp
dGxlcz48cGVyaW9kaWNhbD48ZnVsbC10aXRsZT5IdW0gUGF0aG9sPC9mdWxsLXRpdGxlPjwvcGVy
aW9kaWNhbD48cGFnZXM+OTUtMTA2PC9wYWdlcz48dm9sdW1lPjEwMzwvdm9sdW1lPjxlZGl0aW9u
PjIwMjAvMDcvMTk8L2VkaXRpb24+PGtleXdvcmRzPjxrZXl3b3JkPkFkZW5vY2FyY2lub21hLCBN
dWNpbm91cy9ldGlvbG9neTwva2V5d29yZD48a2V5d29yZD5BZG9sZXNjZW50PC9rZXl3b3JkPjxr
ZXl3b3JkPkFkdWx0PC9rZXl3b3JkPjxrZXl3b3JkPkJpb21hcmtlcnMsIFR1bW9yLyphbmFseXNp
czwva2V5d29yZD48a2V5d29yZD5DZWxsIFRyYW5zZm9ybWF0aW9uLCBOZW9wbGFzdGljLypnZW5l
dGljczwva2V5d29yZD48a2V5d29yZD5DaGlsZDwva2V5d29yZD48a2V5d29yZD5DaGlsZCwgUHJl
c2Nob29sPC9rZXl3b3JkPjxrZXl3b3JkPkN5c3RpYyBBZGVub21hdG9pZCBNYWxmb3JtYXRpb24g
b2YgTHVuZywgQ29uZ2VuaXRhbC8qZ2VuZXRpY3MvKnBhdGhvbG9neTwva2V5d29yZD48a2V5d29y
ZD5GZW1hbGU8L2tleXdvcmQ+PGtleXdvcmQ+SHVtYW5zPC9rZXl3b3JkPjxrZXl3b3JkPkluZmFu
dDwva2V5d29yZD48a2V5d29yZD5JbmZhbnQsIE5ld2Jvcm48L2tleXdvcmQ+PGtleXdvcmQ+THVu
ZyBOZW9wbGFzbXMvZXRpb2xvZ3k8L2tleXdvcmQ+PGtleXdvcmQ+TWFsZTwva2V5d29yZD48a2V5
d29yZD5NaWRkbGUgQWdlZDwva2V5d29yZD48a2V5d29yZD5NdXRhdGlvbjwva2V5d29yZD48a2V5
d29yZD5QcmVjYW5jZXJvdXMgQ29uZGl0aW9ucy9nZW5ldGljcy9wYXRob2xvZ3k8L2tleXdvcmQ+
PGtleXdvcmQ+UHJvdG8tT25jb2dlbmUgUHJvdGVpbnMgcDIxKHJhcykvKmdlbmV0aWNzPC9rZXl3
b3JkPjxrZXl3b3JkPllvdW5nIEFkdWx0PC9rZXl3b3JkPjxrZXl3b3JkPipBZGVub2NhcmNpbm9t
YTwva2V5d29yZD48a2V5d29yZD4qQ2VsbCB0cmFuc2Zvcm1hdGlvbjwva2V5d29yZD48a2V5d29y
ZD4qQ29uZ2VuaXRhbDwva2V5d29yZD48a2V5d29yZD4qQ3lzdGljIGFkZW5vbWF0b2lkIG1hbGZv
cm1hdGlvbiBvZiBsdW5nPC9rZXl3b3JkPjxrZXl3b3JkPipJbW11bm9oaXN0b2NoZW1pc3RyeTwv
a2V5d29yZD48a2V5d29yZD4qTXVjaW5vdXM8L2tleXdvcmQ+PGtleXdvcmQ+Kk5lb3BsYXN0aWM8
L2tleXdvcmQ+PGtleXdvcmQ+Kk5leHQtZ2VuZXJhdGlvbjwva2V5d29yZD48a2V5d29yZD4qU2Vx
dWVuY2luZzwva2V5d29yZD48L2tleXdvcmRzPjxkYXRlcz48eWVhcj4yMDIwPC95ZWFyPjxwdWIt
ZGF0ZXM+PGRhdGU+U2VwPC9kYXRlPjwvcHViLWRhdGVzPjwvZGF0ZXM+PGlzYm4+MDA0Ni04MTc3
PC9pc2JuPjxhY2Nlc3Npb24tbnVtPjMyNjgxOTQzPC9hY2Nlc3Npb24tbnVtPjx1cmxzPjwvdXJs
cz48ZWxlY3Ryb25pYy1yZXNvdXJjZS1udW0+MTAuMTAxNi9qLmh1bXBhdGguMjAyMC4wNy4wMTU8
L2VsZWN0cm9uaWMtcmVzb3VyY2UtbnVtPjxyZW1vdGUtZGF0YWJhc2UtcHJvdmlkZXI+TkxNPC9y
ZW1vdGUtZGF0YWJhc2UtcHJvdmlkZXI+PGxhbmd1YWdlPmVuZzwvbGFuZ3VhZ2U+PC9yZWNvcmQ+
PC9DaXRlPjxDaXRlPjxBdXRob3I+TGFudHVlam91bDwvQXV0aG9yPjxZZWFyPjIwMDc8L1llYXI+
PFJlY051bT4zOTwvUmVjTnVtPjxyZWNvcmQ+PHJlYy1udW1iZXI+Mzk8L3JlYy1udW1iZXI+PGZv
cmVpZ24ta2V5cz48a2V5IGFwcD0iRU4iIGRiLWlkPSJ4cGE1Mndzd2QweGRmamV2d3M4NWVkc3hk
MDJyenJ0d2Y1YWEiIHRpbWVzdGFtcD0iMTYzNDE0NDM2MSI+Mzk8L2tleT48L2ZvcmVpZ24ta2V5
cz48cmVmLXR5cGUgbmFtZT0iSm91cm5hbCBBcnRpY2xlIj4xNzwvcmVmLXR5cGU+PGNvbnRyaWJ1
dG9ycz48YXV0aG9ycz48YXV0aG9yPkxhbnR1ZWpvdWwsIFMuPC9hdXRob3I+PGF1dGhvcj5OaWNo
b2xzb24sIEEuIEcuPC9hdXRob3I+PGF1dGhvcj5TYXJ0b3JpLCBHLjwvYXV0aG9yPjxhdXRob3I+
UGlvbGF0LCBDLjwvYXV0aG9yPjxhdXRob3I+RGFuZWwsIEMuPC9hdXRob3I+PGF1dGhvcj5CcmFi
ZW5jb3ZhLCBFLjwvYXV0aG9yPjxhdXRob3I+R29sZHN0cmF3LCBQLjwvYXV0aG9yPjxhdXRob3I+
QnJhbWJpbGxhLCBFLjwvYXV0aG9yPjxhdXRob3I+Um9zc2ksIEcuPC9hdXRob3I+PC9hdXRob3Jz
PjwvY29udHJpYnV0b3JzPjxhdXRoLWFkZHJlc3M+RGVwYXJ0bWVudCBvZiBQYXRob2xvZ3kgYW5k
IEx1bmcgQ2FuY2VyIFJlc2VhcmNoIEdyb3VwLCBJTlNFUk0gVTU3OCwgQ0hVIEEgTWljaGFsbG9u
LCBHcmVub2JsZSwgRnJhbmNlLiBTTGFudHVlam91bEBjaHUtZ3Jlbm9ibGUuZnI8L2F1dGgtYWRk
cmVzcz48dGl0bGVzPjx0aXRsZT5NdWNpbm91cyBjZWxscyBpbiB0eXBlIDEgcHVsbW9uYXJ5IGNv
bmdlbml0YWwgY3lzdGljIGFkZW5vbWF0b2lkIG1hbGZvcm1hdGlvbiBhcyBtdWNpbm91cyBicm9u
Y2hpb2xvYWx2ZW9sYXIgY2FyY2lub21hIHByZWN1cnNvcnM8L3RpdGxlPjxzZWNvbmRhcnktdGl0
bGU+QW0gSiBTdXJnIFBhdGhvbDwvc2Vjb25kYXJ5LXRpdGxlPjwvdGl0bGVzPjxwZXJpb2RpY2Fs
PjxmdWxsLXRpdGxlPkFtIEogU3VyZyBQYXRob2w8L2Z1bGwtdGl0bGU+PC9wZXJpb2RpY2FsPjxw
YWdlcz45NjEtOTwvcGFnZXM+PHZvbHVtZT4zMTwvdm9sdW1lPjxudW1iZXI+NjwvbnVtYmVyPjxl
ZGl0aW9uPjIwMDcvMDUvMjk8L2VkaXRpb24+PGtleXdvcmRzPjxrZXl3b3JkPkFkZW5vY2FyY2lu
b21hLCBCcm9uY2hpb2xvLUFsdmVvbGFyL2V0aW9sb2d5LypnZW5ldGljcy9wYXRob2xvZ3k8L2tl
eXdvcmQ+PGtleXdvcmQ+QWRlbm9jYXJjaW5vbWEsIE11Y2lub3VzL2V0aW9sb2d5LypnZW5ldGlj
cy9wYXRob2xvZ3k8L2tleXdvcmQ+PGtleXdvcmQ+QWRvbGVzY2VudDwva2V5d29yZD48a2V5d29y
ZD5BZHVsdDwva2V5d29yZD48a2V5d29yZD5DaGlsZDwva2V5d29yZD48a2V5d29yZD5DaGlsZCwg
UHJlc2Nob29sPC9rZXl3b3JkPjxrZXl3b3JkPkN5c3RpYyBBZGVub21hdG9pZCBNYWxmb3JtYXRp
b24gb2YgTHVuZyw8L2tleXdvcmQ+PGtleXdvcmQ+Q29uZ2VuaXRhbC9jb21wbGljYXRpb25zLypn
ZW5ldGljcy9wYXRob2xvZ3k8L2tleXdvcmQ+PGtleXdvcmQ+RmVtYWxlPC9rZXl3b3JkPjxrZXl3
b3JkPkh1bWFuczwva2V5d29yZD48a2V5d29yZD5JbW11bm9oaXN0b2NoZW1pc3RyeTwva2V5d29y
ZD48a2V5d29yZD5JbW11bm9waGVub3R5cGluZzwva2V5d29yZD48a2V5d29yZD5JbmZhbnQ8L2tl
eXdvcmQ+PGtleXdvcmQ+TG9zcyBvZiBIZXRlcm96eWdvc2l0eTwva2V5d29yZD48a2V5d29yZD5N
YWxlPC9rZXl3b3JkPjxrZXl3b3JkPk1pY3Jvc2F0ZWxsaXRlIFJlcGVhdHM8L2tleXdvcmQ+PGtl
eXdvcmQ+TWlkZGxlIEFnZWQ8L2tleXdvcmQ+PGtleXdvcmQ+TXV0YXRpb248L2tleXdvcmQ+PGtl
eXdvcmQ+UG9seW1lcmFzZSBDaGFpbiBSZWFjdGlvbjwva2V5d29yZD48a2V5d29yZD5QcmVjYW5j
ZXJvdXMgQ29uZGl0aW9ucy9jb21wbGljYXRpb25zLypnZW5ldGljcy9wYXRob2xvZ3k8L2tleXdv
cmQ+PC9rZXl3b3Jkcz48ZGF0ZXM+PHllYXI+MjAwNzwveWVhcj48cHViLWRhdGVzPjxkYXRlPkp1
bjwvZGF0ZT48L3B1Yi1kYXRlcz48L2RhdGVzPjxpc2JuPjAxNDctNTE4NSAoUHJpbnQpJiN4RDsw
MTQ3LTUxODU8L2lzYm4+PGFjY2Vzc2lvbi1udW0+MTc1MjcwODg8L2FjY2Vzc2lvbi1udW0+PHVy
bHM+PC91cmxzPjxlbGVjdHJvbmljLXJlc291cmNlLW51bT4xMC4xMDk3LzAxLnBhcy4wMDAwMjQ5
NDQ0LjkwNTk0LjI3PC9lbGVjdHJvbmljLXJlc291cmNlLW51bT48cmVtb3RlLWRhdGFiYXNlLXBy
b3ZpZGVyPk5MTTwvcmVtb3RlLWRhdGFiYXNlLXByb3ZpZGVyPjxsYW5ndWFnZT5lbmc8L2xhbmd1
YWdlPjwvcmVjb3JkPjwvQ2l0ZT48Q2l0ZT48QXV0aG9yPlN1bW1lcnM8L0F1dGhvcj48WWVhcj4y
MDEwPC9ZZWFyPjxSZWNOdW0+NDI8L1JlY051bT48cmVjb3JkPjxyZWMtbnVtYmVyPjQyPC9yZWMt
bnVtYmVyPjxmb3JlaWduLWtleXM+PGtleSBhcHA9IkVOIiBkYi1pZD0ieHBhNTJ3c3dkMHhkZmpl
dndzODVlZHN4ZDAycnpydHdmNWFhIiB0aW1lc3RhbXA9IjE2MzQxNDQ4MjIiPjQyPC9rZXk+PC9m
b3JlaWduLWtleXM+PHJlZi10eXBlIG5hbWU9IkpvdXJuYWwgQXJ0aWNsZSI+MTc8L3JlZi10eXBl
Pjxjb250cmlidXRvcnM+PGF1dGhvcnM+PGF1dGhvcj5TdW1tZXJzLCBSLiBKLjwvYXV0aG9yPjxh
dXRob3I+U2hlaGF0YSwgQi4gTS48L2F1dGhvcj48YXV0aG9yPkJsZWFjaGVyLCBKLiBDLjwvYXV0
aG9yPjxhdXRob3I+U3RvY2t3ZWxsLCBDLjwvYXV0aG9yPjxhdXRob3I+UmFwa2luLCBMLjwvYXV0
aG9yPjwvYXV0aG9ycz48L2NvbnRyaWJ1dG9ycz48YXV0aC1hZGRyZXNzPkVtb3J5IFVuaXZlcnNp
dHkgU2Nob29sIG9mIE1lZGljaW5lLCBBdGxhbnRhLCBHQSAzMDMyMiwgVVNBLjwvYXV0aC1hZGRy
ZXNzPjx0aXRsZXM+PHRpdGxlPk11Y2lub3VzIGFkZW5vY2FyY2lub21hIG9mIHRoZSBsdW5nIGlu
IGFzc29jaWF0aW9uIHdpdGggY29uZ2VuaXRhbCBwdWxtb25hcnkgYWlyd2F5IG1hbGZvcm1hdGlv
bjwvdGl0bGU+PHNlY29uZGFyeS10aXRsZT5KIFBlZGlhdHIgU3VyZzwvc2Vjb25kYXJ5LXRpdGxl
PjwvdGl0bGVzPjxwZXJpb2RpY2FsPjxmdWxsLXRpdGxlPkogUGVkaWF0ciBTdXJnPC9mdWxsLXRp
dGxlPjwvcGVyaW9kaWNhbD48cGFnZXM+MjI1Ni05PC9wYWdlcz48dm9sdW1lPjQ1PC92b2x1bWU+
PG51bWJlcj4xMTwvbnVtYmVyPjxlZGl0aW9uPjIwMTAvMTEvMDM8L2VkaXRpb24+PGtleXdvcmRz
PjxrZXl3b3JkPkFkZW5vY2FyY2lub21hLCBNdWNpbm91cy8qZGlhZ25vc2lzL3N1cmdlcnk8L2tl
eXdvcmQ+PGtleXdvcmQ+QnJvbmNob3Njb3B5PC9rZXl3b3JkPjxrZXl3b3JkPkNoaWxkPC9rZXl3
b3JkPjxrZXl3b3JkPkN5c3RpYyBBZGVub21hdG9pZCBNYWxmb3JtYXRpb24gb2YgTHVuZywgQ29u
Z2VuaXRhbC8qZGlhZ25vc2lzL3N1cmdlcnk8L2tleXdvcmQ+PGtleXdvcmQ+RGlhZ25vc2lzLCBE
aWZmZXJlbnRpYWw8L2tleXdvcmQ+PGtleXdvcmQ+RmVtYWxlPC9rZXl3b3JkPjxrZXl3b3JkPkh1
bWFuczwva2V5d29yZD48a2V5d29yZD5MdW5nIE5lb3BsYXNtcy8qZGlhZ25vc2lzL3N1cmdlcnk8
L2tleXdvcmQ+PGtleXdvcmQ+UG5ldW1vbmVjdG9teS9tZXRob2RzPC9rZXl3b3JkPjxrZXl3b3Jk
PipQcmVjYW5jZXJvdXMgQ29uZGl0aW9uczwva2V5d29yZD48a2V5d29yZD5Ub21vZ3JhcGh5LCBY
LVJheSBDb21wdXRlZDwva2V5d29yZD48L2tleXdvcmRzPjxkYXRlcz48eWVhcj4yMDEwPC95ZWFy
PjxwdWItZGF0ZXM+PGRhdGU+Tm92PC9kYXRlPjwvcHViLWRhdGVzPjwvZGF0ZXM+PGlzYm4+MDAy
Mi0zNDY4PC9pc2JuPjxhY2Nlc3Npb24tbnVtPjIxMDM0OTU3PC9hY2Nlc3Npb24tbnVtPjx1cmxz
PjwvdXJscz48ZWxlY3Ryb25pYy1yZXNvdXJjZS1udW0+MTAuMTAxNi9qLmpwZWRzdXJnLjIwMTAu
MDcuMDA4PC9lbGVjdHJvbmljLXJlc291cmNlLW51bT48cmVtb3RlLWRhdGFiYXNlLXByb3ZpZGVy
Pk5MTTwvcmVtb3RlLWRhdGFiYXNlLXByb3ZpZGVyPjxsYW5ndWFnZT5lbmc8L2xhbmd1YWdlPjwv
cmVjb3JkPjwvQ2l0ZT48L0VuZE5vdGU+AG==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167724" w:rsidRPr="00776E35">
        <w:rPr>
          <w:rFonts w:asciiTheme="minorHAnsi" w:hAnsiTheme="minorHAnsi" w:cstheme="minorHAnsi"/>
          <w:color w:val="000000"/>
          <w:lang w:val="en-US"/>
        </w:rPr>
      </w:r>
      <w:r w:rsidR="00167724"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[12, 15, 20, 23]</w:t>
      </w:r>
      <w:r w:rsidR="00167724"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 xml:space="preserve">. </w:t>
      </w:r>
    </w:p>
    <w:p w14:paraId="772E3B55" w14:textId="668EAAF6" w:rsidR="00C4556E" w:rsidRPr="00776E35" w:rsidRDefault="00D74720" w:rsidP="0046677A">
      <w:pPr>
        <w:jc w:val="both"/>
        <w:rPr>
          <w:rFonts w:asciiTheme="minorHAnsi" w:hAnsiTheme="minorHAnsi" w:cstheme="minorHAnsi"/>
          <w:color w:val="000000"/>
          <w:lang w:val="en-US"/>
        </w:rPr>
      </w:pPr>
      <w:r w:rsidRPr="00776E35">
        <w:rPr>
          <w:rFonts w:asciiTheme="minorHAnsi" w:hAnsiTheme="minorHAnsi" w:cstheme="minorHAnsi"/>
          <w:color w:val="000000"/>
          <w:lang w:val="en-US"/>
        </w:rPr>
        <w:t xml:space="preserve">These mutations are considered potential drivers of malignant transformation, including progression to metastatic mucinous lung adenocarcinoma </w:t>
      </w:r>
      <w:r w:rsidR="00DA70FD" w:rsidRPr="00776E35">
        <w:rPr>
          <w:rFonts w:asciiTheme="minorHAnsi" w:hAnsiTheme="minorHAnsi" w:cstheme="minorHAnsi"/>
          <w:color w:val="000000"/>
          <w:lang w:val="en-US"/>
        </w:rPr>
        <w:fldChar w:fldCharType="begin">
          <w:fldData xml:space="preserve">PEVuZE5vdGU+PENpdGU+PEF1dGhvcj5GYWtsZXI8L0F1dGhvcj48WWVhcj4yMDIwPC9ZZWFyPjxS
ZWNOdW0+NjQ8L1JlY051bT48RGlzcGxheVRleHQ+WzEwLCAxMiwgMTQsIDE3LCAxOSwgMjFdPC9E
aXNwbGF5VGV4dD48cmVjb3JkPjxyZWMtbnVtYmVyPjY0PC9yZWMtbnVtYmVyPjxmb3JlaWduLWtl
eXM+PGtleSBhcHA9IkVOIiBkYi1pZD0ieHBhNTJ3c3dkMHhkZmpldndzODVlZHN4ZDAycnpydHdm
NWFhIiB0aW1lc3RhbXA9IjE2MzU2OTg3ODMiPjY0PC9rZXk+PC9mb3JlaWduLWtleXM+PHJlZi10
eXBlIG5hbWU9IkpvdXJuYWwgQXJ0aWNsZSI+MTc8L3JlZi10eXBlPjxjb250cmlidXRvcnM+PGF1
dGhvcnM+PGF1dGhvcj5GYWtsZXIsIEYuPC9hdXRob3I+PGF1dGhvcj5BeWt1dGx1LCBVLjwvYXV0
aG9yPjxhdXRob3I+QnJjaWMsIEwuPC9hdXRob3I+PGF1dGhvcj5FaWRlbmhhbW1lciwgUy48L2F1
dGhvcj48YXV0aG9yPlRodWVyaW5nZXIsIEEuPC9hdXRob3I+PGF1dGhvcj5LYXNob2ZlciwgSy48
L2F1dGhvcj48YXV0aG9yPkt1bGthLCBKLjwvYXV0aG9yPjxhdXRob3I+VGltZW5zLCBXLjwvYXV0
aG9yPjxhdXRob3I+UG9wcGVyLCBILjwvYXV0aG9yPjwvYXV0aG9ycz48L2NvbnRyaWJ1dG9ycz48
YXV0aC1hZGRyZXNzPkRpYWdub3N0aWMgYW5kIFJlc2VhcmNoIEluc3RpdHV0ZSBvZiBQYXRob2xv
Z3ksIE1lZGljYWwgVW5pdmVyc2l0eSBHcmF6LCBOZXVlIFN0aWZ0aW5ndGFsc3RyYXNzZSA2LCA4
MDM2LCBHcmF6LCBBdXN0cmlhLiYjeEQ7RGVwYXJ0bWVudCBvZiBQYXRob2xvZ3ksIEVyenVydW0g
UmVnaW9uYWwgVHJhaW5pbmcgYW5kIFJlc2VhcmNoIEhvc3BpdGFsLCBFcnp1cnVtLCBUdXJrZXku
JiN4RDsybmQgRGVwYXJ0bWVudCBvZiBQYXRob2xvZ3ksIFNlbW1lbHdlaXMgVW5pdmVyc2l0eSBC
dWRhcGVzdCwgQnVkYXBlc3QsIEh1bmdhcnkuJiN4RDtEZXBhcnRtZW50IG9mIFBhdGhvbG9neSBh
bmQgTWVkaWNhbCBCaW9sb2d5LCBVbml2ZXJzaXR5IG9mIEdyb25pbmdlbiwgVW5pdmVyc2l0eSBN
ZWRpY2FsIENlbnRlciwgR3JvbmluZ2VuLCBUaGUgTmV0aGVybGFuZHMuJiN4RDtEaWFnbm9zdGlj
IGFuZCBSZXNlYXJjaCBJbnN0aXR1dGUgb2YgUGF0aG9sb2d5LCBNZWRpY2FsIFVuaXZlcnNpdHkg
R3JheiwgTmV1ZSBTdGlmdGluZ3RhbHN0cmFzc2UgNiwgODAzNiwgR3JheiwgQXVzdHJpYS4gaGVs
bXV0LnBvcHBlckBtZWR1bmlncmF6LmF0LjwvYXV0aC1hZGRyZXNzPjx0aXRsZXM+PHRpdGxlPkF0
eXBpY2FsIGdvYmxldCBjZWxsIGh5cGVycGxhc2lhIG9jY3VycyBpbiBDUEFNIDEsIDIsIGFuZCAz
LCBhbmQgaXMgYSBwcm9iYWJsZSBwcmVjdXJzb3IgbGVzaW9uIGZvciBjaGlsZGhvb2QgYWRlbm9j
YXJjaW5vbWE8L3RpdGxlPjxzZWNvbmRhcnktdGl0bGU+VmlyY2hvd3MgQXJjaDwvc2Vjb25kYXJ5
LXRpdGxlPjwvdGl0bGVzPjxwZXJpb2RpY2FsPjxmdWxsLXRpdGxlPlZpcmNob3dzIEFyY2g8L2Z1
bGwtdGl0bGU+PC9wZXJpb2RpY2FsPjxwYWdlcz44NDMtODU0PC9wYWdlcz48dm9sdW1lPjQ3Njwv
dm9sdW1lPjxudW1iZXI+NjwvbnVtYmVyPjxlZGl0aW9uPjIwMTkvMTIvMjE8L2VkaXRpb24+PGtl
eXdvcmRzPjxrZXl3b3JkPkFkZW5vY2FyY2lub21hL2Nvbmdlbml0YWwvKnBhdGhvbG9neTwva2V5
d29yZD48a2V5d29yZD5BZG9sZXNjZW50PC9rZXl3b3JkPjxrZXl3b3JkPkJpb21hcmtlcnMsIFR1
bW9yL2dlbmV0aWNzL21ldGFib2xpc208L2tleXdvcmQ+PGtleXdvcmQ+Q2VsbCBQcm9saWZlcmF0
aW9uPC9rZXl3b3JkPjxrZXl3b3JkPkNoaWxkPC9rZXl3b3JkPjxrZXl3b3JkPkNoaWxkLCBQcmVz
Y2hvb2w8L2tleXdvcmQ+PGtleXdvcmQ+RmVtYWxlPC9rZXl3b3JkPjxrZXl3b3JkPkdvYmxldCBD
ZWxscy9wYXRob2xvZ3k8L2tleXdvcmQ+PGtleXdvcmQ+SGlnaC1UaHJvdWdocHV0IE51Y2xlb3Rp
ZGUgU2VxdWVuY2luZzwva2V5d29yZD48a2V5d29yZD5IdW1hbnM8L2tleXdvcmQ+PGtleXdvcmQ+
SHlwZXJwbGFzaWEvY29uZ2VuaXRhbC8qcGF0aG9sb2d5PC9rZXl3b3JkPjxrZXl3b3JkPkluZmFu
dDwva2V5d29yZD48a2V5d29yZD5NYWxlPC9rZXl3b3JkPjxrZXl3b3JkPlJlY2VwdG9yLCBFcmJC
LTIvZ2VuZXRpY3MvKm1ldGFib2xpc208L2tleXdvcmQ+PGtleXdvcmQ+U2VxdWVuY2UgQW5hbHlz
aXMsIEROQTwva2V5d29yZD48a2V5d29yZD5BdHlwaWNhbCBnb2JsZXQgY2VsbCBoeXBlcnBsYXNp
YTwva2V5d29yZD48a2V5d29yZD5Db25nZW5pdGFsIHB1bG1vbmFyeSBhaXJ3YXkgbWFsZm9ybWF0
aW9uPC9rZXl3b3JkPjxrZXl3b3JkPkhlcjI8L2tleXdvcmQ+PGtleXdvcmQ+S1JBUyBtdXRhdGlv
bjwva2V5d29yZD48a2V5d29yZD5NdWNpbm91cyBhZGVub2NhcmNpbm9tYTwva2V5d29yZD48a2V5
d29yZD5UeXBlcyAx4oCTMzwva2V5d29yZD48a2V5d29yZD5ZaW5nIFlhbmcgMSBwcm90ZWluIHVw
cmVndWxhdGlvbjwva2V5d29yZD48L2tleXdvcmRzPjxkYXRlcz48eWVhcj4yMDIwPC95ZWFyPjxw
dWItZGF0ZXM+PGRhdGU+SnVuPC9kYXRlPjwvcHViLWRhdGVzPjwvZGF0ZXM+PGlzYm4+MDk0NS02
MzE3PC9pc2JuPjxhY2Nlc3Npb24tbnVtPjMxODU4MjIxPC9hY2Nlc3Npb24tbnVtPjx1cmxzPjwv
dXJscz48ZWxlY3Ryb25pYy1yZXNvdXJjZS1udW0+MTAuMTAwNy9zMDA0MjgtMDE5LTAyNzMyLTQ8
L2VsZWN0cm9uaWMtcmVzb3VyY2UtbnVtPjxyZW1vdGUtZGF0YWJhc2UtcHJvdmlkZXI+TkxNPC9y
ZW1vdGUtZGF0YWJhc2UtcHJvdmlkZXI+PGxhbmd1YWdlPmVuZzwvbGFuZ3VhZ2U+PC9yZWNvcmQ+
PC9DaXRlPjxDaXRlPjxBdXRob3I+SXNoaWRhPC9BdXRob3I+PFllYXI+MjAxMzwvWWVhcj48UmVj
TnVtPjM8L1JlY051bT48cmVjb3JkPjxyZWMtbnVtYmVyPjM8L3JlYy1udW1iZXI+PGZvcmVpZ24t
a2V5cz48a2V5IGFwcD0iRU4iIGRiLWlkPSJ4cGE1Mndzd2QweGRmamV2d3M4NWVkc3hkMDJyenJ0
d2Y1YWEiIHRpbWVzdGFtcD0iMTYzMTAzNTg1OCI+Mzwva2V5PjwvZm9yZWlnbi1rZXlzPjxyZWYt
dHlwZSBuYW1lPSJKb3VybmFsIEFydGljbGUiPjE3PC9yZWYtdHlwZT48Y29udHJpYnV0b3JzPjxh
dXRob3JzPjxhdXRob3I+SXNoaWRhLCBNLjwvYXV0aG9yPjxhdXRob3I+SWdhcmFzaGksIFQuPC9h
dXRob3I+PGF1dGhvcj5UZXJhbW90bywgSy48L2F1dGhvcj48YXV0aG9yPkhhbmFva2EsIEouPC9h
dXRob3I+PGF1dGhvcj5Jd2FpLCBNLjwvYXV0aG9yPjxhdXRob3I+WW9zaGlkYSwgSy48L2F1dGhv
cj48YXV0aG9yPkthZ290YW5pLCBBLjwvYXV0aG9yPjxhdXRob3I+VGV6dWthLCBOLjwvYXV0aG9y
PjxhdXRob3I+T2thYmUsIEguPC9hdXRob3I+PC9hdXRob3JzPjwvY29udHJpYnV0b3JzPjxhdXRo
LWFkZHJlc3M+RGVwYXJ0bWVudCBvZiBDbGluaWNhbCBMYWJvcmF0b3J5IE1lZGljaW5lIGFuZCBE
aXZpc2lvbiBvZiBEaWFnbm9zdGljIFBhdGhvbG9neSwgU2hpZ2EgVW5pdmVyc2l0eSBvZiBNZWRp
Y2FsIFNjaWVuY2UgU2hpZ2EsIEphcGFuLjwvYXV0aC1hZGRyZXNzPjx0aXRsZXM+PHRpdGxlPk11
Y2lub3VzIGJyb25jaGlvbG9hbHZlb2xhciBjYXJjaW5vbWEgd2l0aCBLLXJhcyBtdXRhdGlvbiBh
cmlzaW5nIGluIHR5cGUgMSBjb25nZW5pdGFsIGN5c3RpYyBhZGVub21hdG9pZCBtYWxmb3JtYXRp
b246IGEgY2FzZSByZXBvcnQgd2l0aCByZXZpZXcgb2YgdGhlIGxpdGVyYXR1cmU8L3RpdGxlPjxz
ZWNvbmRhcnktdGl0bGU+SW50IEogQ2xpbiBFeHAgUGF0aG9sPC9zZWNvbmRhcnktdGl0bGU+PC90
aXRsZXM+PHBlcmlvZGljYWw+PGZ1bGwtdGl0bGU+SW50IEogQ2xpbiBFeHAgUGF0aG9sPC9mdWxs
LXRpdGxlPjwvcGVyaW9kaWNhbD48cGFnZXM+MjU5Ny02MDI8L3BhZ2VzPjx2b2x1bWU+Njwvdm9s
dW1lPjxudW1iZXI+MTE8L251bWJlcj48ZWRpdGlvbj4yMDEzLzExLzE1PC9lZGl0aW9uPjxrZXl3
b3Jkcz48a2V5d29yZD5BZGVub2NhcmNpbm9tYSwgQnJvbmNoaW9sby1BbHZlb2xhci8qZ2VuZXRp
Y3MvcGF0aG9sb2d5PC9rZXl3b3JkPjxrZXl3b3JkPkFkZW5vY2FyY2lub21hLCBNdWNpbm91cy8q
Z2VuZXRpY3MvcGF0aG9sb2d5PC9rZXl3b3JkPjxrZXl3b3JkPkNlbGwgVHJhbnNmb3JtYXRpb24s
IE5lb3BsYXN0aWMvKmdlbmV0aWNzL3BhdGhvbG9neTwva2V5d29yZD48a2V5d29yZD5DaGlsZDwv
a2V5d29yZD48a2V5d29yZD5Db2Rvbjwva2V5d29yZD48a2V5d29yZD5DeXN0aWMgQWRlbm9tYXRv
aWQgTWFsZm9ybWF0aW9uIG9mIEx1bmcsIENvbmdlbml0YWwvKmdlbmV0aWNzL3BhdGhvbG9neTwv
a2V5d29yZD48a2V5d29yZD5ETkEgTXV0YXRpb25hbCBBbmFseXNpczwva2V5d29yZD48a2V5d29y
ZD5GZW1hbGU8L2tleXdvcmQ+PGtleXdvcmQ+R2VuZXRpYyBQcmVkaXNwb3NpdGlvbiB0byBEaXNl
YXNlPC9rZXl3b3JkPjxrZXl3b3JkPkh1bWFuczwva2V5d29yZD48a2V5d29yZD5MdW5nIE5lb3Bs
YXNtcy8qZ2VuZXRpY3MvcGF0aG9sb2d5PC9rZXl3b3JkPjxrZXl3b3JkPipNdXRhdGlvbjwva2V5
d29yZD48a2V5d29yZD5QaGVub3R5cGU8L2tleXdvcmQ+PGtleXdvcmQ+UHJvdG8tT25jb2dlbmUg
UHJvdGVpbnMvKmdlbmV0aWNzPC9rZXl3b3JkPjxrZXl3b3JkPlByb3RvLU9uY29nZW5lIFByb3Rl
aW5zIHAyMShyYXMpPC9rZXl3b3JkPjxrZXl3b3JkPlRvbW9ncmFwaHksIFgtUmF5IENvbXB1dGVk
PC9rZXl3b3JkPjxrZXl3b3JkPnJhcyBQcm90ZWlucy8qZ2VuZXRpY3M8L2tleXdvcmQ+PGtleXdv
cmQ+Q29uZ2VuaXRhbCBjeXN0aWMgYWRlbm9tYXRvaWQgbWFsZm9ybWF0aW9uPC9rZXl3b3JkPjxr
ZXl3b3JkPkstcmFzIG11dGF0aW9uPC9rZXl3b3JkPjxrZXl3b3JkPm11Y2lub3VzIGJyb25jaGlv
bG9hbHZlb2xhciBjYXJjaW5vbWE8L2tleXdvcmQ+PC9rZXl3b3Jkcz48ZGF0ZXM+PHllYXI+MjAx
MzwveWVhcj48L2RhdGVzPjxpc2JuPjE5MzYtMjYyNTwvaXNibj48YWNjZXNzaW9uLW51bT4yNDIy
ODEyNjwvYWNjZXNzaW9uLW51bT48dXJscz48L3VybHM+PGN1c3RvbTI+UE1DMzgxNjgzMzwvY3Vz
dG9tMj48cmVtb3RlLWRhdGFiYXNlLXByb3ZpZGVyPk5MTTwvcmVtb3RlLWRhdGFiYXNlLXByb3Zp
ZGVyPjxsYW5ndWFnZT5lbmc8L2xhbmd1YWdlPjwvcmVjb3JkPjwvQ2l0ZT48Q2l0ZT48QXV0aG9y
Pkhlcm1lbGlqbjwvQXV0aG9yPjxZZWFyPjIwMjA8L1llYXI+PFJlY051bT45PC9SZWNOdW0+PHJl
Y29yZD48cmVjLW51bWJlcj45PC9yZWMtbnVtYmVyPjxmb3JlaWduLWtleXM+PGtleSBhcHA9IkVO
IiBkYi1pZD0ieHBhNTJ3c3dkMHhkZmpldndzODVlZHN4ZDAycnpydHdmNWFhIiB0aW1lc3RhbXA9
IjE2MzE0Njc4MTQiPjk8L2tleT48L2ZvcmVpZ24ta2V5cz48cmVmLXR5cGUgbmFtZT0iSm91cm5h
bCBBcnRpY2xlIj4xNzwvcmVmLXR5cGU+PGNvbnRyaWJ1dG9ycz48YXV0aG9ycz48YXV0aG9yPkhl
cm1lbGlqbiwgUy4gTS48L2F1dGhvcj48YXV0aG9yPldvbGYsIEouIEwuPC9hdXRob3I+PGF1dGhv
cj5Eb3JpbmUgZGVuIFRvb20sIFQuPC9hdXRob3I+PGF1dGhvcj5XaWpuZW4sIFIuIE0uIEguPC9h
dXRob3I+PGF1dGhvcj5Sb3R0aWVyLCBSLiBKLjwvYXV0aG9yPjxhdXRob3I+U2NobmF0ZXIsIEou
IE0uPC9hdXRob3I+PGF1dGhvcj52b24gZGVyIFRow7xzZW4sIEouIEguPC9hdXRob3I+PC9hdXRo
b3JzPjwvY29udHJpYnV0b3JzPjxhdXRoLWFkZHJlc3M+RGVwYXJ0bWVudCBvZiBQZWRpYXRyaWMg
U3VyZ2VyeSwgRXJhc211cyBVbml2ZXJzaXR5IE1lZGljYWwgQ2VudGVyIC0gU29waGlhIENoaWxk
cmVuJmFwb3M7cyBIb3NwaXRhbCwgUm90dGVyZGFtLCAzMDE1IEdELCB0aGUgTmV0aGVybGFuZHMu
JiN4RDtEZXBhcnRtZW50IG9mIFBhdGhvbG9neSwgRXJhc211cyBVbml2ZXJzaXR5IE1lZGljYWwg
Q2VudGVyLCBSb3R0ZXJkYW0sIDMwMTUgR0QsIHRoZSBOZXRoZXJsYW5kcy4mI3hEO0RlcGFydG1l
bnQgb2YgUGF0aG9sb2d5LCBFcmFzbXVzIFVuaXZlcnNpdHkgTWVkaWNhbCBDZW50ZXIsIFJvdHRl
cmRhbSwgMzAxNSBHRCwgdGhlIE5ldGhlcmxhbmRzLiBFbGVjdHJvbmljIGFkZHJlc3M6IGoudm9u
ZGVydGh1c2VuQGVyYXNtdXNtYy5ubC48L2F1dGgtYWRkcmVzcz48dGl0bGVzPjx0aXRsZT5FYXJs
eSBLUkFTIG9uY29nZW5pYyBkcml2ZXIgbXV0YXRpb25zIGluIG5vbm11Y2lub3VzIHRpc3N1ZSBv
ZiBjb25nZW5pdGFsIHB1bG1vbmFyeSBhaXJ3YXkgbWFsZm9ybWF0aW9ucyBhcyBhbiBpbmRpY2F0
b3Igb2YgcG90ZW50aWFsIG1hbGlnbmFudCBiZWhhdmlvcjwvdGl0bGU+PHNlY29uZGFyeS10aXRs
ZT5IdW0gUGF0aG9sPC9zZWNvbmRhcnktdGl0bGU+PC90aXRsZXM+PHBlcmlvZGljYWw+PGZ1bGwt
dGl0bGU+SHVtIFBhdGhvbDwvZnVsbC10aXRsZT48L3BlcmlvZGljYWw+PHBhZ2VzPjk1LTEwNjwv
cGFnZXM+PHZvbHVtZT4xMDM8L3ZvbHVtZT48ZWRpdGlvbj4yMDIwLzA3LzE5PC9lZGl0aW9uPjxr
ZXl3b3Jkcz48a2V5d29yZD5BZGVub2NhcmNpbm9tYSwgTXVjaW5vdXMvZXRpb2xvZ3k8L2tleXdv
cmQ+PGtleXdvcmQ+QWRvbGVzY2VudDwva2V5d29yZD48a2V5d29yZD5BZHVsdDwva2V5d29yZD48
a2V5d29yZD5CaW9tYXJrZXJzLCBUdW1vci8qYW5hbHlzaXM8L2tleXdvcmQ+PGtleXdvcmQ+Q2Vs
bCBUcmFuc2Zvcm1hdGlvbiwgTmVvcGxhc3RpYy8qZ2VuZXRpY3M8L2tleXdvcmQ+PGtleXdvcmQ+
Q2hpbGQ8L2tleXdvcmQ+PGtleXdvcmQ+Q2hpbGQsIFByZXNjaG9vbDwva2V5d29yZD48a2V5d29y
ZD5DeXN0aWMgQWRlbm9tYXRvaWQgTWFsZm9ybWF0aW9uIG9mIEx1bmcsIENvbmdlbml0YWwvKmdl
bmV0aWNzLypwYXRob2xvZ3k8L2tleXdvcmQ+PGtleXdvcmQ+RmVtYWxlPC9rZXl3b3JkPjxrZXl3
b3JkPkh1bWFuczwva2V5d29yZD48a2V5d29yZD5JbmZhbnQ8L2tleXdvcmQ+PGtleXdvcmQ+SW5m
YW50LCBOZXdib3JuPC9rZXl3b3JkPjxrZXl3b3JkPkx1bmcgTmVvcGxhc21zL2V0aW9sb2d5PC9r
ZXl3b3JkPjxrZXl3b3JkPk1hbGU8L2tleXdvcmQ+PGtleXdvcmQ+TWlkZGxlIEFnZWQ8L2tleXdv
cmQ+PGtleXdvcmQ+TXV0YXRpb248L2tleXdvcmQ+PGtleXdvcmQ+UHJlY2FuY2Vyb3VzIENvbmRp
dGlvbnMvZ2VuZXRpY3MvcGF0aG9sb2d5PC9rZXl3b3JkPjxrZXl3b3JkPlByb3RvLU9uY29nZW5l
IFByb3RlaW5zIHAyMShyYXMpLypnZW5ldGljczwva2V5d29yZD48a2V5d29yZD5Zb3VuZyBBZHVs
dDwva2V5d29yZD48a2V5d29yZD4qQWRlbm9jYXJjaW5vbWE8L2tleXdvcmQ+PGtleXdvcmQ+KkNl
bGwgdHJhbnNmb3JtYXRpb248L2tleXdvcmQ+PGtleXdvcmQ+KkNvbmdlbml0YWw8L2tleXdvcmQ+
PGtleXdvcmQ+KkN5c3RpYyBhZGVub21hdG9pZCBtYWxmb3JtYXRpb24gb2YgbHVuZzwva2V5d29y
ZD48a2V5d29yZD4qSW1tdW5vaGlzdG9jaGVtaXN0cnk8L2tleXdvcmQ+PGtleXdvcmQ+Kk11Y2lu
b3VzPC9rZXl3b3JkPjxrZXl3b3JkPipOZW9wbGFzdGljPC9rZXl3b3JkPjxrZXl3b3JkPipOZXh0
LWdlbmVyYXRpb248L2tleXdvcmQ+PGtleXdvcmQ+KlNlcXVlbmNpbmc8L2tleXdvcmQ+PC9rZXl3
b3Jkcz48ZGF0ZXM+PHllYXI+MjAyMDwveWVhcj48cHViLWRhdGVzPjxkYXRlPlNlcDwvZGF0ZT48
L3B1Yi1kYXRlcz48L2RhdGVzPjxpc2JuPjAwNDYtODE3NzwvaXNibj48YWNjZXNzaW9uLW51bT4z
MjY4MTk0MzwvYWNjZXNzaW9uLW51bT48dXJscz48L3VybHM+PGVsZWN0cm9uaWMtcmVzb3VyY2Ut
bnVtPjEwLjEwMTYvai5odW1wYXRoLjIwMjAuMDcuMDE1PC9lbGVjdHJvbmljLXJlc291cmNlLW51
bT48cmVtb3RlLWRhdGFiYXNlLXByb3ZpZGVyPk5MTTwvcmVtb3RlLWRhdGFiYXNlLXByb3ZpZGVy
PjxsYW5ndWFnZT5lbmc8L2xhbmd1YWdlPjwvcmVjb3JkPjwvQ2l0ZT48Q2l0ZT48QXV0aG9yPkNo
YW5nPC9BdXRob3I+PFllYXI+MjAyMTwvWWVhcj48UmVjTnVtPjExMTwvUmVjTnVtPjxyZWNvcmQ+
PHJlYy1udW1iZXI+MTExPC9yZWMtbnVtYmVyPjxmb3JlaWduLWtleXM+PGtleSBhcHA9IkVOIiBk
Yi1pZD0ieHBhNTJ3c3dkMHhkZmpldndzODVlZHN4ZDAycnpydHdmNWFhIiB0aW1lc3RhbXA9IjE2
NzM0NjIwNzMiPjExMTwva2V5PjwvZm9yZWlnbi1rZXlzPjxyZWYtdHlwZSBuYW1lPSJKb3VybmFs
IEFydGljbGUiPjE3PC9yZWYtdHlwZT48Y29udHJpYnV0b3JzPjxhdXRob3JzPjxhdXRob3I+Q2hh
bmcsIFcuIEMuPC9hdXRob3I+PGF1dGhvcj5aaGFuZywgWS4gWi48L2F1dGhvcj48YXV0aG9yPldv
bGYsIEouIEwuPC9hdXRob3I+PGF1dGhvcj5IZXJtZWxpam4sIFMuIE0uPC9hdXRob3I+PGF1dGhv
cj5TY2huYXRlciwgSi4gTS48L2F1dGhvcj48YXV0aG9yPnZvbiBkZXIgVGjDvHNlbiwgSi4gSC48
L2F1dGhvcj48YXV0aG9yPlJpY2UsIEEuPC9hdXRob3I+PGF1dGhvcj5MYW50dWVqb3VsLCBTLjwv
YXV0aG9yPjxhdXRob3I+TWFzdHJvaWFubmksIEIuPC9hdXRob3I+PGF1dGhvcj5GYXJ2ZXIsIEMu
PC9hdXRob3I+PGF1dGhvcj5CbGFjaywgRi48L2F1dGhvcj48YXV0aG9yPlBvcGF0LCBTLjwvYXV0
aG9yPjxhdXRob3I+TmljaG9sc29uLCBBLiBHLjwvYXV0aG9yPjwvYXV0aG9ycz48L2NvbnRyaWJ1
dG9ycz48YXV0aC1hZGRyZXNzPkRlcGFydG1lbnQgb2YgSGlzdG9wYXRob2xvZ3ksIFJveWFsIEJy
b21wdG9uIGFuZCBIYXJlZmllbGQgTkhTIEZvdW5kYXRpb24gVHJ1c3QsIExvbmRvbiwgVUsuJiN4
RDtEZXBhcnRtZW50IG9mIFBhdGhvbG9neSwgTWFjS2F5IE1lbW9yaWFsIEhvc3BpdGFsLCBUYWlw
ZWksIFRhaXdhbi4mI3hEO0RlcGFydG1lbnQgb2YgTWVkaWNpbmUsIE1hY0theSBNZWRpY2FsIENv
bGxlZ2UsIE5ldyBUYWlwZWkgQ2l0eSwgVGFpcGVpLCBUYWl3YW4uJiN4RDtJbnN0aXR1dGUgb2Yg
Q2xpbmljYWwgTWVkaWNpbmUsIE5hdGlvbmFsIFlhbmctTWluZyBVbml2ZXJzaXR5LCBUYWlwZWks
IFRhaXdhbi4mI3hEO05hdGlvbmFsIEhlYXJ0IGFuZCBMdW5nIEluc3RpdHV0ZSwgSW1wZXJpYWwg
Q29sbGVnZSwgTG9uZG9uLCBVSy4mI3hEO0RlcGFydG1lbnQgb2YgUGF0aG9sb2d5LCBFcmFzbXVz
IE1lZGljYWwgQ2VudHJlLCBTb3BoaWEgQ2hpbGRyZW4mYXBvcztzIEhvc3BpdGFsLCBSb3R0ZXJk
YW0sIFRoZSBOZXRoZXJsYW5kcy4mI3hEO0RlcGFydG1lbnQgb2YgUGFlZGlhdHJpYyBTdXJnZXJ5
LCBFcmFzbXVzIE1lZGljYWwgQ2VudHJlLCBTb3BoaWEgQ2hpbGRyZW4mYXBvcztzIEhvc3BpdGFs
LCBSb3R0ZXJkYW0sIFRoZSBOZXRoZXJsYW5kcy4mI3hEO0RlcGFydG1lbnQgb2YgQmlvcGF0aG9s
b2d5LCBDYW5jZXIgQ2VudHJlIG9mIEzDqW9uIELDqXJhcmQsIEx5b24sIEZyYW5jZS4mI3hEO0dy
ZW5vYmxlIEFscGVzIFVuaXZlcnNpdHksIEdyZW5vYmxlLCBGcmFuY2UuJiN4RDtEZXBhcnRtZW50
IG9mIE1lZGljaW5lLCBDYW5jZXIgQ2VudHJlIG9mIEzDqW9uIELDqXJhcmQsIEx5b24sIEZyYW5j
ZS4mI3hEO0RlcGFydG1lbnQgb2YgUGF0aG9sb2d5LCBVbml2ZXJzaXR5IG9mIE1pY2hpZ2FuLCBB
bm4gQXJib3IsIE1JLCBVU0EuJiN4RDtEZXBhcnRtZW50IG9mIENlbGx1bGFyIFBhdGhvbG9neSwg
TmV3Y2FzdGxlIHVwb24gVHluZSBIb3NwaXRhbHMgTkhTIEZvdW5kYXRpb24gVHJ1c3QsIE5ld2Nh
c3RsZSB1cG9uIFR5bmUsIFVLLiYjeEQ7RGVwYXJ0bWVudCBvZiBNZWRpY2luZSwgUm95YWwgTWFy
c2RlbiBIb3NwaXRhbCBOSFMgRm91bmRhdGlvbiBUcnVzdCwgTG9uZG9uLCBVSy4mI3hEO0luc3Rp
dHV0ZSBvZiBDYW5jZXIgUmVzZWFyY2gsIExvbmRvbiwgVUsuPC9hdXRoLWFkZHJlc3M+PHRpdGxl
cz48dGl0bGU+TXVjaW5vdXMgYWRlbm9jYXJjaW5vbWEgYXJpc2luZyBpbiBjb25nZW5pdGFsIHB1
bG1vbmFyeSBhaXJ3YXkgbWFsZm9ybWF0aW9uOiBjbGluaWNvcGF0aG9sb2dpY2FsIGFuYWx5c2lz
IG9mIDM3IGNhc2VzPC90aXRsZT48c2Vjb25kYXJ5LXRpdGxlPkhpc3RvcGF0aG9sb2d5PC9zZWNv
bmRhcnktdGl0bGU+PC90aXRsZXM+PHBlcmlvZGljYWw+PGZ1bGwtdGl0bGU+SGlzdG9wYXRob2xv
Z3k8L2Z1bGwtdGl0bGU+PC9wZXJpb2RpY2FsPjxwYWdlcz40MzQtNDQ0PC9wYWdlcz48dm9sdW1l
Pjc4PC92b2x1bWU+PG51bWJlcj4zPC9udW1iZXI+PGVkaXRpb24+MjAyMDEwMjM8L2VkaXRpb24+
PGtleXdvcmRzPjxrZXl3b3JkPkFkZW5vY2FyY2lub21hLCBNdWNpbm91cy8qcGF0aG9sb2d5PC9r
ZXl3b3JkPjxrZXl3b3JkPkFkb2xlc2NlbnQ8L2tleXdvcmQ+PGtleXdvcmQ+QWR1bHQ8L2tleXdv
cmQ+PGtleXdvcmQ+QWdlZDwva2V5d29yZD48a2V5d29yZD5DaGlsZDwva2V5d29yZD48a2V5d29y
ZD5DaGlsZCwgUHJlc2Nob29sPC9rZXl3b3JkPjxrZXl3b3JkPipDeXN0aWMgQWRlbm9tYXRvaWQg
TWFsZm9ybWF0aW9uIG9mIEx1bmcsPC9rZXl3b3JkPjxrZXl3b3JkPkNvbmdlbml0YWwvY29tcGxp
Y2F0aW9ucy9nZW5ldGljcy9wYXRob2xvZ3k8L2tleXdvcmQ+PGtleXdvcmQ+RmVtYWxlPC9rZXl3
b3JkPjxrZXl3b3JkPkh1bWFuczwva2V5d29yZD48a2V5d29yZD5JbmZhbnQ8L2tleXdvcmQ+PGtl
eXdvcmQ+SW5mYW50LCBOZXdib3JuPC9rZXl3b3JkPjxrZXl3b3JkPkx1bmcgTmVvcGxhc21zL3Bh
dGhvbG9neTwva2V5d29yZD48a2V5d29yZD5NYWxlPC9rZXl3b3JkPjxrZXl3b3JkPk1pZGRsZSBB
Z2VkPC9rZXl3b3JkPjxrZXl3b3JkPk11dGF0aW9uPC9rZXl3b3JkPjxrZXl3b3JkPk5lb3BsYXNt
IFJlY3VycmVuY2UsIExvY2FsPC9rZXl3b3JkPjxrZXl3b3JkPk5lb3BsYXNtIFN0YWdpbmc8L2tl
eXdvcmQ+PGtleXdvcmQ+UHJvZ25vc2lzPC9rZXl3b3JkPjxrZXl3b3JkPlByb3RvLU9uY29nZW5l
IFByb3RlaW5zIHAyMShyYXMpL2FuYWx5c2lzL2dlbmV0aWNzPC9rZXl3b3JkPjxrZXl3b3JkPkty
YXM8L2tleXdvcmQ+PGtleXdvcmQ+YWRlbm9jYXJjaW5vbWE8L2tleXdvcmQ+PGtleXdvcmQ+Y29u
Z2VuaXRhbCBwdWxtb25hcnkgYWlyd2F5IG1hbGZvcm1hdGlvbjwva2V5d29yZD48a2V5d29yZD5t
dWNpbm91czwva2V5d29yZD48L2tleXdvcmRzPjxkYXRlcz48eWVhcj4yMDIxPC95ZWFyPjxwdWIt
ZGF0ZXM+PGRhdGU+RmViPC9kYXRlPjwvcHViLWRhdGVzPjwvZGF0ZXM+PGlzYm4+MDMwOS0wMTY3
PC9pc2JuPjxhY2Nlc3Npb24tbnVtPjMyODEwOTE0PC9hY2Nlc3Npb24tbnVtPjx1cmxzPjwvdXJs
cz48ZWxlY3Ryb25pYy1yZXNvdXJjZS1udW0+MTAuMTExMS9oaXMuMTQyMzk8L2VsZWN0cm9uaWMt
cmVzb3VyY2UtbnVtPjxyZW1vdGUtZGF0YWJhc2UtcHJvdmlkZXI+TkxNPC9yZW1vdGUtZGF0YWJh
c2UtcHJvdmlkZXI+PGxhbmd1YWdlPmVuZzwvbGFuZ3VhZ2U+PC9yZWNvcmQ+PC9DaXRlPjxDaXRl
PjxBdXRob3I+S29oPC9BdXRob3I+PFllYXI+MjAxODwvWWVhcj48UmVjTnVtPjQxPC9SZWNOdW0+
PHJlY29yZD48cmVjLW51bWJlcj40MTwvcmVjLW51bWJlcj48Zm9yZWlnbi1rZXlzPjxrZXkgYXBw
PSJFTiIgZGItaWQ9InhwYTUyd3N3ZDB4ZGZqZXZ3czg1ZWRzeGQwMnJ6cnR3ZjVhYSIgdGltZXN0
YW1wPSIxNjM0MTQ0NzA3Ij40MTwva2V5PjwvZm9yZWlnbi1rZXlzPjxyZWYtdHlwZSBuYW1lPSJK
b3VybmFsIEFydGljbGUiPjE3PC9yZWYtdHlwZT48Y29udHJpYnV0b3JzPjxhdXRob3JzPjxhdXRo
b3I+S29oLCBKLjwvYXV0aG9yPjxhdXRob3I+SnVuZywgRS48L2F1dGhvcj48YXV0aG9yPkphbmcs
IFMuIEouPC9hdXRob3I+PGF1dGhvcj5LaW0sIEQuIEsuPC9hdXRob3I+PGF1dGhvcj5MZWUsIEIu
IFMuPC9hdXRob3I+PGF1dGhvcj5LaW0sIEsuIFMuPC9hdXRob3I+PGF1dGhvcj5LaW0sIEUuIEEu
PC9hdXRob3I+PC9hdXRob3JzPjwvY29udHJpYnV0b3JzPjxhdXRoLWFkZHJlc3M+RGVwYXJ0bWVu
dCBvZiBQZWRpYXRyaWNzLCBBc2FuIE1lZGljYWwgQ2VudGVyLCBVbml2ZXJzaXR5IG9mIFVsc2Fu
IENvbGxlZ2Ugb2YgTWVkaWNpbmUsIFNlb3VsLCBLb3JlYS4mI3hEO0RlcGFydG1lbnQgb2YgUGF0
aG9sb2d5LCBBc2FuIE1lZGljYWwgQ2VudGVyLCBVbml2ZXJzaXR5IG9mIFVsc2FuIENvbGxlZ2Ug
b2YgTWVkaWNpbmUsIFNlb3VsLCBLb3JlYS4mI3hEO0RlcGFydG1lbnQgb2YgVGhvcmFjaWMgU3Vy
Z2VyeSwgQXNhbiBNZWRpY2FsIENlbnRlciwgVW5pdmVyc2l0eSBvZiBVbHNhbiBDb2xsZWdlIG9m
IE1lZGljaW5lLCBTZW91bCwgS29yZWEuPC9hdXRoLWFkZHJlc3M+PHRpdGxlcz48dGl0bGU+Q2Fz
ZSBvZiBtdWNpbm91cyBhZGVub2NhcmNpbm9tYSBvZiB0aGUgbHVuZyBhc3NvY2lhdGVkIHdpdGgg
Y29uZ2VuaXRhbCBwdWxtb25hcnkgYWlyd2F5IG1hbGZvcm1hdGlvbiBpbiBhIG5lb25hdGU8L3Rp
dGxlPjxzZWNvbmRhcnktdGl0bGU+S29yZWFuIEogUGVkaWF0cjwvc2Vjb25kYXJ5LXRpdGxlPjwv
dGl0bGVzPjxwZXJpb2RpY2FsPjxmdWxsLXRpdGxlPktvcmVhbiBKIFBlZGlhdHI8L2Z1bGwtdGl0
bGU+PC9wZXJpb2RpY2FsPjxwYWdlcz4zMC0zNDwvcGFnZXM+PHZvbHVtZT42MTwvdm9sdW1lPjxu
dW1iZXI+MTwvbnVtYmVyPjxlZGl0aW9uPjIwMTgvMDIvMTU8L2VkaXRpb24+PGtleXdvcmRzPjxr
ZXl3b3JkPkNvbmdlbml0YWwgY3lzdGljIGFkZW5vbWF0b2lkIG1hbGZvcm1hdGlvbiBvZiBsdW5n
PC9rZXl3b3JkPjxrZXl3b3JkPk11Y2lub3VzIGFkZW5vY2FyY2lub21hPC9rZXl3b3JkPjxrZXl3
b3JkPk5ld2Jvcm4gSW5mYW50PC9rZXl3b3JkPjxrZXl3b3JkPmNvbmZsaWN0cyBvZiBpbnRlcmVz
dCB0byByZXBvcnQuPC9rZXl3b3JkPjwva2V5d29yZHM+PGRhdGVzPjx5ZWFyPjIwMTg8L3llYXI+
PHB1Yi1kYXRlcz48ZGF0ZT5KYW48L2RhdGU+PC9wdWItZGF0ZXM+PC9kYXRlcz48aXNibj4xNzM4
LTEwNjEgKFByaW50KSYjeEQ7MTczOC0xMDYxPC9pc2JuPjxhY2Nlc3Npb24tbnVtPjI5NDQxMTEw
PC9hY2Nlc3Npb24tbnVtPjx1cmxzPjwvdXJscz48Y3VzdG9tMj5QTUM1ODA3OTg4PC9jdXN0b20y
PjxlbGVjdHJvbmljLXJlc291cmNlLW51bT4xMC4zMzQ1L2tqcC4yMDE4LjYxLjEuMzA8L2VsZWN0
cm9uaWMtcmVzb3VyY2UtbnVtPjxyZW1vdGUtZGF0YWJhc2UtcHJvdmlkZXI+TkxNPC9yZW1vdGUt
ZGF0YWJhc2UtcHJvdmlkZXI+PGxhbmd1YWdlPmVuZzwvbGFuZ3VhZ2U+PC9yZWNvcmQ+PC9DaXRl
PjxDaXRlPjxBdXRob3I+Um9zc2k8L0F1dGhvcj48WWVhcj4yMDEyPC9ZZWFyPjxSZWNOdW0+Njwv
UmVjTnVtPjxyZWNvcmQ+PHJlYy1udW1iZXI+NjwvcmVjLW51bWJlcj48Zm9yZWlnbi1rZXlzPjxr
ZXkgYXBwPSJFTiIgZGItaWQ9InhwYTUyd3N3ZDB4ZGZqZXZ3czg1ZWRzeGQwMnJ6cnR3ZjVhYSIg
dGltZXN0YW1wPSIxNjMxNDY2NTU4Ij42PC9rZXk+PC9mb3JlaWduLWtleXM+PHJlZi10eXBlIG5h
bWU9IkpvdXJuYWwgQXJ0aWNsZSI+MTc8L3JlZi10eXBlPjxjb250cmlidXRvcnM+PGF1dGhvcnM+
PGF1dGhvcj5Sb3NzaSwgRy48L2F1dGhvcj48YXV0aG9yPkdhc3NlciwgQi48L2F1dGhvcj48YXV0
aG9yPlNhcnRvcmksIEcuPC9hdXRob3I+PGF1dGhvcj5NaWdhbGRpLCBNLjwvYXV0aG9yPjxhdXRo
b3I+Q29zdGFudGluaSwgTS48L2F1dGhvcj48YXV0aG9yPk1lbmdvbGksIE0uIEMuPC9hdXRob3I+
PGF1dGhvcj5QaWNjaW9saSwgUy48L2F1dGhvcj48YXV0aG9yPkNhdmF6emEsIEEuPC9hdXRob3I+
PGF1dGhvcj5SaXZhc2ksIEYuPC9hdXRob3I+PC9hdXRob3JzPjwvY29udHJpYnV0b3JzPjxhdXRo
LWFkZHJlc3M+U2VjdGlvbiBvZiBQYXRob2xvZ2ljIEFuYXRvbXksIEF6aWVuZGEgT3NwZWRhbGll
cm8tVW5pdmVyc2l0YXJpYSBQb2xpY2xpbmljbywgVmlhIGRlbCBQb3p6byA3MSwgTW9kZW5hLCBJ
dGFseS4gcm9zc2kuZ2l1bGlvQHBvbGljbGluaWNvLm1vLml0PC9hdXRoLWFkZHJlc3M+PHRpdGxl
cz48dGl0bGU+TVVDNUFDLCBjeXRva2VyYXRpbiAyMCBhbmQgSEVSMiBleHByZXNzaW9uIGFuZCBL
LVJBUyBtdXRhdGlvbnMgd2l0aGluIG11Y2lub2dlbmljIGdyb3d0aCBpbiBjb25nZW5pdGFsIHB1
bG1vbmFyeSBhaXJ3YXkgbWFsZm9ybWF0aW9uczwvdGl0bGU+PHNlY29uZGFyeS10aXRsZT5IaXN0
b3BhdGhvbG9neTwvc2Vjb25kYXJ5LXRpdGxlPjwvdGl0bGVzPjxwZXJpb2RpY2FsPjxmdWxsLXRp
dGxlPkhpc3RvcGF0aG9sb2d5PC9mdWxsLXRpdGxlPjwvcGVyaW9kaWNhbD48cGFnZXM+MTEzMy00
MzwvcGFnZXM+PHZvbHVtZT42MDwvdm9sdW1lPjxudW1iZXI+NzwvbnVtYmVyPjxlZGl0aW9uPjIw
MTIvMDIvMjI8L2VkaXRpb24+PGtleXdvcmRzPjxrZXl3b3JkPkFkZW5vY2FyY2lub21hLCBNdWNp
bm91cy9nZW5ldGljcy9tZXRhYm9saXNtL3BhdGhvbG9neTwva2V5d29yZD48a2V5d29yZD5BZG9s
ZXNjZW50PC9rZXl3b3JkPjxrZXl3b3JkPkFkdWx0PC9rZXl3b3JkPjxrZXl3b3JkPkJhc2UgU2Vx
dWVuY2U8L2tleXdvcmQ+PGtleXdvcmQ+QnJvbmNob3B1bG1vbmFyeSBTZXF1ZXN0cmF0aW9uL2dl
bmV0aWNzL21ldGFib2xpc20vcGF0aG9sb2d5PC9rZXl3b3JkPjxrZXl3b3JkPkNoaWxkPC9rZXl3
b3JkPjxrZXl3b3JkPkNoaWxkLCBQcmVzY2hvb2w8L2tleXdvcmQ+PGtleXdvcmQ+RE5BIFByaW1l
cnMvZ2VuZXRpY3M8L2tleXdvcmQ+PGtleXdvcmQ+RmVtYWxlPC9rZXl3b3JkPjxrZXl3b3JkPkZl
dHVzL2Fibm9ybWFsaXRpZXMvbWV0YWJvbGlzbS9wYXRob2xvZ3k8L2tleXdvcmQ+PGtleXdvcmQ+
KkdlbmVzLCByYXM8L2tleXdvcmQ+PGtleXdvcmQ+SHVtYW5zPC9rZXl3b3JkPjxrZXl3b3JkPklt
bXVub2hpc3RvY2hlbWlzdHJ5PC9rZXl3b3JkPjxrZXl3b3JkPkluZmFudDwva2V5d29yZD48a2V5
d29yZD5JbmZhbnQsIE5ld2Jvcm48L2tleXdvcmQ+PGtleXdvcmQ+S2VyYXRpbi0yMC8qbWV0YWJv
bGlzbTwva2V5d29yZD48a2V5d29yZD5MdW5nLyphYm5vcm1hbGl0aWVzLyptZXRhYm9saXNtL3Bh
dGhvbG9neTwva2V5d29yZD48a2V5d29yZD5MdW5nIE5lb3BsYXNtcy9nZW5ldGljcy9tZXRhYm9s
aXNtL3BhdGhvbG9neTwva2V5d29yZD48a2V5d29yZD5NYWxlPC9rZXl3b3JkPjxrZXl3b3JkPk1p
ZGRsZSBBZ2VkPC9rZXl3b3JkPjxrZXl3b3JkPk11Y2luIDVBQy8qbWV0YWJvbGlzbTwva2V5d29y
ZD48a2V5d29yZD5NdXRhdGlvbiwgTWlzc2Vuc2U8L2tleXdvcmQ+PGtleXdvcmQ+TnVjbGVhciBQ
cm90ZWlucy9tZXRhYm9saXNtPC9rZXl3b3JkPjxrZXl3b3JkPlJlY2VwdG9yLCBFcmJCLTIvKm1l
dGFib2xpc208L2tleXdvcmQ+PGtleXdvcmQ+VGh5cm9pZCBOdWNsZWFyIEZhY3RvciAxPC9rZXl3
b3JkPjxrZXl3b3JkPlRyYW5zY3JpcHRpb24gRmFjdG9ycy9tZXRhYm9saXNtPC9rZXl3b3JkPjxr
ZXl3b3JkPllvdW5nIEFkdWx0PC9rZXl3b3JkPjwva2V5d29yZHM+PGRhdGVzPjx5ZWFyPjIwMTI8
L3llYXI+PHB1Yi1kYXRlcz48ZGF0ZT5KdW48L2RhdGU+PC9wdWItZGF0ZXM+PC9kYXRlcz48aXNi
bj4wMzA5LTAxNjc8L2lzYm4+PGFjY2Vzc2lvbi1udW0+MjIzNDg0MTY8L2FjY2Vzc2lvbi1udW0+
PHVybHM+PC91cmxzPjxlbGVjdHJvbmljLXJlc291cmNlLW51bT4xMC4xMTExL2ouMTM2NS0yNTU5
LjIwMTEuMDQxNzAueDwvZWxlY3Ryb25pYy1yZXNvdXJjZS1udW0+PHJlbW90ZS1kYXRhYmFzZS1w
cm92aWRlcj5OTE08L3JlbW90ZS1kYXRhYmFzZS1wcm92aWRlcj48bGFuZ3VhZ2U+ZW5nPC9sYW5n
dWFnZT48L3JlY29yZD48L0NpdGU+PC9FbmROb3RlPn==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PEVuZE5vdGU+PENpdGU+PEF1dGhvcj5GYWtsZXI8L0F1dGhvcj48WWVhcj4yMDIwPC9ZZWFyPjxS
ZWNOdW0+NjQ8L1JlY051bT48RGlzcGxheVRleHQ+WzEwLCAxMiwgMTQsIDE3LCAxOSwgMjFdPC9E
aXNwbGF5VGV4dD48cmVjb3JkPjxyZWMtbnVtYmVyPjY0PC9yZWMtbnVtYmVyPjxmb3JlaWduLWtl
eXM+PGtleSBhcHA9IkVOIiBkYi1pZD0ieHBhNTJ3c3dkMHhkZmpldndzODVlZHN4ZDAycnpydHdm
NWFhIiB0aW1lc3RhbXA9IjE2MzU2OTg3ODMiPjY0PC9rZXk+PC9mb3JlaWduLWtleXM+PHJlZi10
eXBlIG5hbWU9IkpvdXJuYWwgQXJ0aWNsZSI+MTc8L3JlZi10eXBlPjxjb250cmlidXRvcnM+PGF1
dGhvcnM+PGF1dGhvcj5GYWtsZXIsIEYuPC9hdXRob3I+PGF1dGhvcj5BeWt1dGx1LCBVLjwvYXV0
aG9yPjxhdXRob3I+QnJjaWMsIEwuPC9hdXRob3I+PGF1dGhvcj5FaWRlbmhhbW1lciwgUy48L2F1
dGhvcj48YXV0aG9yPlRodWVyaW5nZXIsIEEuPC9hdXRob3I+PGF1dGhvcj5LYXNob2ZlciwgSy48
L2F1dGhvcj48YXV0aG9yPkt1bGthLCBKLjwvYXV0aG9yPjxhdXRob3I+VGltZW5zLCBXLjwvYXV0
aG9yPjxhdXRob3I+UG9wcGVyLCBILjwvYXV0aG9yPjwvYXV0aG9ycz48L2NvbnRyaWJ1dG9ycz48
YXV0aC1hZGRyZXNzPkRpYWdub3N0aWMgYW5kIFJlc2VhcmNoIEluc3RpdHV0ZSBvZiBQYXRob2xv
Z3ksIE1lZGljYWwgVW5pdmVyc2l0eSBHcmF6LCBOZXVlIFN0aWZ0aW5ndGFsc3RyYXNzZSA2LCA4
MDM2LCBHcmF6LCBBdXN0cmlhLiYjeEQ7RGVwYXJ0bWVudCBvZiBQYXRob2xvZ3ksIEVyenVydW0g
UmVnaW9uYWwgVHJhaW5pbmcgYW5kIFJlc2VhcmNoIEhvc3BpdGFsLCBFcnp1cnVtLCBUdXJrZXku
JiN4RDsybmQgRGVwYXJ0bWVudCBvZiBQYXRob2xvZ3ksIFNlbW1lbHdlaXMgVW5pdmVyc2l0eSBC
dWRhcGVzdCwgQnVkYXBlc3QsIEh1bmdhcnkuJiN4RDtEZXBhcnRtZW50IG9mIFBhdGhvbG9neSBh
bmQgTWVkaWNhbCBCaW9sb2d5LCBVbml2ZXJzaXR5IG9mIEdyb25pbmdlbiwgVW5pdmVyc2l0eSBN
ZWRpY2FsIENlbnRlciwgR3JvbmluZ2VuLCBUaGUgTmV0aGVybGFuZHMuJiN4RDtEaWFnbm9zdGlj
IGFuZCBSZXNlYXJjaCBJbnN0aXR1dGUgb2YgUGF0aG9sb2d5LCBNZWRpY2FsIFVuaXZlcnNpdHkg
R3JheiwgTmV1ZSBTdGlmdGluZ3RhbHN0cmFzc2UgNiwgODAzNiwgR3JheiwgQXVzdHJpYS4gaGVs
bXV0LnBvcHBlckBtZWR1bmlncmF6LmF0LjwvYXV0aC1hZGRyZXNzPjx0aXRsZXM+PHRpdGxlPkF0
eXBpY2FsIGdvYmxldCBjZWxsIGh5cGVycGxhc2lhIG9jY3VycyBpbiBDUEFNIDEsIDIsIGFuZCAz
LCBhbmQgaXMgYSBwcm9iYWJsZSBwcmVjdXJzb3IgbGVzaW9uIGZvciBjaGlsZGhvb2QgYWRlbm9j
YXJjaW5vbWE8L3RpdGxlPjxzZWNvbmRhcnktdGl0bGU+VmlyY2hvd3MgQXJjaDwvc2Vjb25kYXJ5
LXRpdGxlPjwvdGl0bGVzPjxwZXJpb2RpY2FsPjxmdWxsLXRpdGxlPlZpcmNob3dzIEFyY2g8L2Z1
bGwtdGl0bGU+PC9wZXJpb2RpY2FsPjxwYWdlcz44NDMtODU0PC9wYWdlcz48dm9sdW1lPjQ3Njwv
dm9sdW1lPjxudW1iZXI+NjwvbnVtYmVyPjxlZGl0aW9uPjIwMTkvMTIvMjE8L2VkaXRpb24+PGtl
eXdvcmRzPjxrZXl3b3JkPkFkZW5vY2FyY2lub21hL2Nvbmdlbml0YWwvKnBhdGhvbG9neTwva2V5
d29yZD48a2V5d29yZD5BZG9sZXNjZW50PC9rZXl3b3JkPjxrZXl3b3JkPkJpb21hcmtlcnMsIFR1
bW9yL2dlbmV0aWNzL21ldGFib2xpc208L2tleXdvcmQ+PGtleXdvcmQ+Q2VsbCBQcm9saWZlcmF0
aW9uPC9rZXl3b3JkPjxrZXl3b3JkPkNoaWxkPC9rZXl3b3JkPjxrZXl3b3JkPkNoaWxkLCBQcmVz
Y2hvb2w8L2tleXdvcmQ+PGtleXdvcmQ+RmVtYWxlPC9rZXl3b3JkPjxrZXl3b3JkPkdvYmxldCBD
ZWxscy9wYXRob2xvZ3k8L2tleXdvcmQ+PGtleXdvcmQ+SGlnaC1UaHJvdWdocHV0IE51Y2xlb3Rp
ZGUgU2VxdWVuY2luZzwva2V5d29yZD48a2V5d29yZD5IdW1hbnM8L2tleXdvcmQ+PGtleXdvcmQ+
SHlwZXJwbGFzaWEvY29uZ2VuaXRhbC8qcGF0aG9sb2d5PC9rZXl3b3JkPjxrZXl3b3JkPkluZmFu
dDwva2V5d29yZD48a2V5d29yZD5NYWxlPC9rZXl3b3JkPjxrZXl3b3JkPlJlY2VwdG9yLCBFcmJC
LTIvZ2VuZXRpY3MvKm1ldGFib2xpc208L2tleXdvcmQ+PGtleXdvcmQ+U2VxdWVuY2UgQW5hbHlz
aXMsIEROQTwva2V5d29yZD48a2V5d29yZD5BdHlwaWNhbCBnb2JsZXQgY2VsbCBoeXBlcnBsYXNp
YTwva2V5d29yZD48a2V5d29yZD5Db25nZW5pdGFsIHB1bG1vbmFyeSBhaXJ3YXkgbWFsZm9ybWF0
aW9uPC9rZXl3b3JkPjxrZXl3b3JkPkhlcjI8L2tleXdvcmQ+PGtleXdvcmQ+S1JBUyBtdXRhdGlv
bjwva2V5d29yZD48a2V5d29yZD5NdWNpbm91cyBhZGVub2NhcmNpbm9tYTwva2V5d29yZD48a2V5
d29yZD5UeXBlcyAx4oCTMzwva2V5d29yZD48a2V5d29yZD5ZaW5nIFlhbmcgMSBwcm90ZWluIHVw
cmVndWxhdGlvbjwva2V5d29yZD48L2tleXdvcmRzPjxkYXRlcz48eWVhcj4yMDIwPC95ZWFyPjxw
dWItZGF0ZXM+PGRhdGU+SnVuPC9kYXRlPjwvcHViLWRhdGVzPjwvZGF0ZXM+PGlzYm4+MDk0NS02
MzE3PC9pc2JuPjxhY2Nlc3Npb24tbnVtPjMxODU4MjIxPC9hY2Nlc3Npb24tbnVtPjx1cmxzPjwv
dXJscz48ZWxlY3Ryb25pYy1yZXNvdXJjZS1udW0+MTAuMTAwNy9zMDA0MjgtMDE5LTAyNzMyLTQ8
L2VsZWN0cm9uaWMtcmVzb3VyY2UtbnVtPjxyZW1vdGUtZGF0YWJhc2UtcHJvdmlkZXI+TkxNPC9y
ZW1vdGUtZGF0YWJhc2UtcHJvdmlkZXI+PGxhbmd1YWdlPmVuZzwvbGFuZ3VhZ2U+PC9yZWNvcmQ+
PC9DaXRlPjxDaXRlPjxBdXRob3I+SXNoaWRhPC9BdXRob3I+PFllYXI+MjAxMzwvWWVhcj48UmVj
TnVtPjM8L1JlY051bT48cmVjb3JkPjxyZWMtbnVtYmVyPjM8L3JlYy1udW1iZXI+PGZvcmVpZ24t
a2V5cz48a2V5IGFwcD0iRU4iIGRiLWlkPSJ4cGE1Mndzd2QweGRmamV2d3M4NWVkc3hkMDJyenJ0
d2Y1YWEiIHRpbWVzdGFtcD0iMTYzMTAzNTg1OCI+Mzwva2V5PjwvZm9yZWlnbi1rZXlzPjxyZWYt
dHlwZSBuYW1lPSJKb3VybmFsIEFydGljbGUiPjE3PC9yZWYtdHlwZT48Y29udHJpYnV0b3JzPjxh
dXRob3JzPjxhdXRob3I+SXNoaWRhLCBNLjwvYXV0aG9yPjxhdXRob3I+SWdhcmFzaGksIFQuPC9h
dXRob3I+PGF1dGhvcj5UZXJhbW90bywgSy48L2F1dGhvcj48YXV0aG9yPkhhbmFva2EsIEouPC9h
dXRob3I+PGF1dGhvcj5Jd2FpLCBNLjwvYXV0aG9yPjxhdXRob3I+WW9zaGlkYSwgSy48L2F1dGhv
cj48YXV0aG9yPkthZ290YW5pLCBBLjwvYXV0aG9yPjxhdXRob3I+VGV6dWthLCBOLjwvYXV0aG9y
PjxhdXRob3I+T2thYmUsIEguPC9hdXRob3I+PC9hdXRob3JzPjwvY29udHJpYnV0b3JzPjxhdXRo
LWFkZHJlc3M+RGVwYXJ0bWVudCBvZiBDbGluaWNhbCBMYWJvcmF0b3J5IE1lZGljaW5lIGFuZCBE
aXZpc2lvbiBvZiBEaWFnbm9zdGljIFBhdGhvbG9neSwgU2hpZ2EgVW5pdmVyc2l0eSBvZiBNZWRp
Y2FsIFNjaWVuY2UgU2hpZ2EsIEphcGFuLjwvYXV0aC1hZGRyZXNzPjx0aXRsZXM+PHRpdGxlPk11
Y2lub3VzIGJyb25jaGlvbG9hbHZlb2xhciBjYXJjaW5vbWEgd2l0aCBLLXJhcyBtdXRhdGlvbiBh
cmlzaW5nIGluIHR5cGUgMSBjb25nZW5pdGFsIGN5c3RpYyBhZGVub21hdG9pZCBtYWxmb3JtYXRp
b246IGEgY2FzZSByZXBvcnQgd2l0aCByZXZpZXcgb2YgdGhlIGxpdGVyYXR1cmU8L3RpdGxlPjxz
ZWNvbmRhcnktdGl0bGU+SW50IEogQ2xpbiBFeHAgUGF0aG9sPC9zZWNvbmRhcnktdGl0bGU+PC90
aXRsZXM+PHBlcmlvZGljYWw+PGZ1bGwtdGl0bGU+SW50IEogQ2xpbiBFeHAgUGF0aG9sPC9mdWxs
LXRpdGxlPjwvcGVyaW9kaWNhbD48cGFnZXM+MjU5Ny02MDI8L3BhZ2VzPjx2b2x1bWU+Njwvdm9s
dW1lPjxudW1iZXI+MTE8L251bWJlcj48ZWRpdGlvbj4yMDEzLzExLzE1PC9lZGl0aW9uPjxrZXl3
b3Jkcz48a2V5d29yZD5BZGVub2NhcmNpbm9tYSwgQnJvbmNoaW9sby1BbHZlb2xhci8qZ2VuZXRp
Y3MvcGF0aG9sb2d5PC9rZXl3b3JkPjxrZXl3b3JkPkFkZW5vY2FyY2lub21hLCBNdWNpbm91cy8q
Z2VuZXRpY3MvcGF0aG9sb2d5PC9rZXl3b3JkPjxrZXl3b3JkPkNlbGwgVHJhbnNmb3JtYXRpb24s
IE5lb3BsYXN0aWMvKmdlbmV0aWNzL3BhdGhvbG9neTwva2V5d29yZD48a2V5d29yZD5DaGlsZDwv
a2V5d29yZD48a2V5d29yZD5Db2Rvbjwva2V5d29yZD48a2V5d29yZD5DeXN0aWMgQWRlbm9tYXRv
aWQgTWFsZm9ybWF0aW9uIG9mIEx1bmcsIENvbmdlbml0YWwvKmdlbmV0aWNzL3BhdGhvbG9neTwv
a2V5d29yZD48a2V5d29yZD5ETkEgTXV0YXRpb25hbCBBbmFseXNpczwva2V5d29yZD48a2V5d29y
ZD5GZW1hbGU8L2tleXdvcmQ+PGtleXdvcmQ+R2VuZXRpYyBQcmVkaXNwb3NpdGlvbiB0byBEaXNl
YXNlPC9rZXl3b3JkPjxrZXl3b3JkPkh1bWFuczwva2V5d29yZD48a2V5d29yZD5MdW5nIE5lb3Bs
YXNtcy8qZ2VuZXRpY3MvcGF0aG9sb2d5PC9rZXl3b3JkPjxrZXl3b3JkPipNdXRhdGlvbjwva2V5
d29yZD48a2V5d29yZD5QaGVub3R5cGU8L2tleXdvcmQ+PGtleXdvcmQ+UHJvdG8tT25jb2dlbmUg
UHJvdGVpbnMvKmdlbmV0aWNzPC9rZXl3b3JkPjxrZXl3b3JkPlByb3RvLU9uY29nZW5lIFByb3Rl
aW5zIHAyMShyYXMpPC9rZXl3b3JkPjxrZXl3b3JkPlRvbW9ncmFwaHksIFgtUmF5IENvbXB1dGVk
PC9rZXl3b3JkPjxrZXl3b3JkPnJhcyBQcm90ZWlucy8qZ2VuZXRpY3M8L2tleXdvcmQ+PGtleXdv
cmQ+Q29uZ2VuaXRhbCBjeXN0aWMgYWRlbm9tYXRvaWQgbWFsZm9ybWF0aW9uPC9rZXl3b3JkPjxr
ZXl3b3JkPkstcmFzIG11dGF0aW9uPC9rZXl3b3JkPjxrZXl3b3JkPm11Y2lub3VzIGJyb25jaGlv
bG9hbHZlb2xhciBjYXJjaW5vbWE8L2tleXdvcmQ+PC9rZXl3b3Jkcz48ZGF0ZXM+PHllYXI+MjAx
MzwveWVhcj48L2RhdGVzPjxpc2JuPjE5MzYtMjYyNTwvaXNibj48YWNjZXNzaW9uLW51bT4yNDIy
ODEyNjwvYWNjZXNzaW9uLW51bT48dXJscz48L3VybHM+PGN1c3RvbTI+UE1DMzgxNjgzMzwvY3Vz
dG9tMj48cmVtb3RlLWRhdGFiYXNlLXByb3ZpZGVyPk5MTTwvcmVtb3RlLWRhdGFiYXNlLXByb3Zp
ZGVyPjxsYW5ndWFnZT5lbmc8L2xhbmd1YWdlPjwvcmVjb3JkPjwvQ2l0ZT48Q2l0ZT48QXV0aG9y
Pkhlcm1lbGlqbjwvQXV0aG9yPjxZZWFyPjIwMjA8L1llYXI+PFJlY051bT45PC9SZWNOdW0+PHJl
Y29yZD48cmVjLW51bWJlcj45PC9yZWMtbnVtYmVyPjxmb3JlaWduLWtleXM+PGtleSBhcHA9IkVO
IiBkYi1pZD0ieHBhNTJ3c3dkMHhkZmpldndzODVlZHN4ZDAycnpydHdmNWFhIiB0aW1lc3RhbXA9
IjE2MzE0Njc4MTQiPjk8L2tleT48L2ZvcmVpZ24ta2V5cz48cmVmLXR5cGUgbmFtZT0iSm91cm5h
bCBBcnRpY2xlIj4xNzwvcmVmLXR5cGU+PGNvbnRyaWJ1dG9ycz48YXV0aG9ycz48YXV0aG9yPkhl
cm1lbGlqbiwgUy4gTS48L2F1dGhvcj48YXV0aG9yPldvbGYsIEouIEwuPC9hdXRob3I+PGF1dGhv
cj5Eb3JpbmUgZGVuIFRvb20sIFQuPC9hdXRob3I+PGF1dGhvcj5XaWpuZW4sIFIuIE0uIEguPC9h
dXRob3I+PGF1dGhvcj5Sb3R0aWVyLCBSLiBKLjwvYXV0aG9yPjxhdXRob3I+U2NobmF0ZXIsIEou
IE0uPC9hdXRob3I+PGF1dGhvcj52b24gZGVyIFRow7xzZW4sIEouIEguPC9hdXRob3I+PC9hdXRo
b3JzPjwvY29udHJpYnV0b3JzPjxhdXRoLWFkZHJlc3M+RGVwYXJ0bWVudCBvZiBQZWRpYXRyaWMg
U3VyZ2VyeSwgRXJhc211cyBVbml2ZXJzaXR5IE1lZGljYWwgQ2VudGVyIC0gU29waGlhIENoaWxk
cmVuJmFwb3M7cyBIb3NwaXRhbCwgUm90dGVyZGFtLCAzMDE1IEdELCB0aGUgTmV0aGVybGFuZHMu
JiN4RDtEZXBhcnRtZW50IG9mIFBhdGhvbG9neSwgRXJhc211cyBVbml2ZXJzaXR5IE1lZGljYWwg
Q2VudGVyLCBSb3R0ZXJkYW0sIDMwMTUgR0QsIHRoZSBOZXRoZXJsYW5kcy4mI3hEO0RlcGFydG1l
bnQgb2YgUGF0aG9sb2d5LCBFcmFzbXVzIFVuaXZlcnNpdHkgTWVkaWNhbCBDZW50ZXIsIFJvdHRl
cmRhbSwgMzAxNSBHRCwgdGhlIE5ldGhlcmxhbmRzLiBFbGVjdHJvbmljIGFkZHJlc3M6IGoudm9u
ZGVydGh1c2VuQGVyYXNtdXNtYy5ubC48L2F1dGgtYWRkcmVzcz48dGl0bGVzPjx0aXRsZT5FYXJs
eSBLUkFTIG9uY29nZW5pYyBkcml2ZXIgbXV0YXRpb25zIGluIG5vbm11Y2lub3VzIHRpc3N1ZSBv
ZiBjb25nZW5pdGFsIHB1bG1vbmFyeSBhaXJ3YXkgbWFsZm9ybWF0aW9ucyBhcyBhbiBpbmRpY2F0
b3Igb2YgcG90ZW50aWFsIG1hbGlnbmFudCBiZWhhdmlvcjwvdGl0bGU+PHNlY29uZGFyeS10aXRs
ZT5IdW0gUGF0aG9sPC9zZWNvbmRhcnktdGl0bGU+PC90aXRsZXM+PHBlcmlvZGljYWw+PGZ1bGwt
dGl0bGU+SHVtIFBhdGhvbDwvZnVsbC10aXRsZT48L3BlcmlvZGljYWw+PHBhZ2VzPjk1LTEwNjwv
cGFnZXM+PHZvbHVtZT4xMDM8L3ZvbHVtZT48ZWRpdGlvbj4yMDIwLzA3LzE5PC9lZGl0aW9uPjxr
ZXl3b3Jkcz48a2V5d29yZD5BZGVub2NhcmNpbm9tYSwgTXVjaW5vdXMvZXRpb2xvZ3k8L2tleXdv
cmQ+PGtleXdvcmQ+QWRvbGVzY2VudDwva2V5d29yZD48a2V5d29yZD5BZHVsdDwva2V5d29yZD48
a2V5d29yZD5CaW9tYXJrZXJzLCBUdW1vci8qYW5hbHlzaXM8L2tleXdvcmQ+PGtleXdvcmQ+Q2Vs
bCBUcmFuc2Zvcm1hdGlvbiwgTmVvcGxhc3RpYy8qZ2VuZXRpY3M8L2tleXdvcmQ+PGtleXdvcmQ+
Q2hpbGQ8L2tleXdvcmQ+PGtleXdvcmQ+Q2hpbGQsIFByZXNjaG9vbDwva2V5d29yZD48a2V5d29y
ZD5DeXN0aWMgQWRlbm9tYXRvaWQgTWFsZm9ybWF0aW9uIG9mIEx1bmcsIENvbmdlbml0YWwvKmdl
bmV0aWNzLypwYXRob2xvZ3k8L2tleXdvcmQ+PGtleXdvcmQ+RmVtYWxlPC9rZXl3b3JkPjxrZXl3
b3JkPkh1bWFuczwva2V5d29yZD48a2V5d29yZD5JbmZhbnQ8L2tleXdvcmQ+PGtleXdvcmQ+SW5m
YW50LCBOZXdib3JuPC9rZXl3b3JkPjxrZXl3b3JkPkx1bmcgTmVvcGxhc21zL2V0aW9sb2d5PC9r
ZXl3b3JkPjxrZXl3b3JkPk1hbGU8L2tleXdvcmQ+PGtleXdvcmQ+TWlkZGxlIEFnZWQ8L2tleXdv
cmQ+PGtleXdvcmQ+TXV0YXRpb248L2tleXdvcmQ+PGtleXdvcmQ+UHJlY2FuY2Vyb3VzIENvbmRp
dGlvbnMvZ2VuZXRpY3MvcGF0aG9sb2d5PC9rZXl3b3JkPjxrZXl3b3JkPlByb3RvLU9uY29nZW5l
IFByb3RlaW5zIHAyMShyYXMpLypnZW5ldGljczwva2V5d29yZD48a2V5d29yZD5Zb3VuZyBBZHVs
dDwva2V5d29yZD48a2V5d29yZD4qQWRlbm9jYXJjaW5vbWE8L2tleXdvcmQ+PGtleXdvcmQ+KkNl
bGwgdHJhbnNmb3JtYXRpb248L2tleXdvcmQ+PGtleXdvcmQ+KkNvbmdlbml0YWw8L2tleXdvcmQ+
PGtleXdvcmQ+KkN5c3RpYyBhZGVub21hdG9pZCBtYWxmb3JtYXRpb24gb2YgbHVuZzwva2V5d29y
ZD48a2V5d29yZD4qSW1tdW5vaGlzdG9jaGVtaXN0cnk8L2tleXdvcmQ+PGtleXdvcmQ+Kk11Y2lu
b3VzPC9rZXl3b3JkPjxrZXl3b3JkPipOZW9wbGFzdGljPC9rZXl3b3JkPjxrZXl3b3JkPipOZXh0
LWdlbmVyYXRpb248L2tleXdvcmQ+PGtleXdvcmQ+KlNlcXVlbmNpbmc8L2tleXdvcmQ+PC9rZXl3
b3Jkcz48ZGF0ZXM+PHllYXI+MjAyMDwveWVhcj48cHViLWRhdGVzPjxkYXRlPlNlcDwvZGF0ZT48
L3B1Yi1kYXRlcz48L2RhdGVzPjxpc2JuPjAwNDYtODE3NzwvaXNibj48YWNjZXNzaW9uLW51bT4z
MjY4MTk0MzwvYWNjZXNzaW9uLW51bT48dXJscz48L3VybHM+PGVsZWN0cm9uaWMtcmVzb3VyY2Ut
bnVtPjEwLjEwMTYvai5odW1wYXRoLjIwMjAuMDcuMDE1PC9lbGVjdHJvbmljLXJlc291cmNlLW51
bT48cmVtb3RlLWRhdGFiYXNlLXByb3ZpZGVyPk5MTTwvcmVtb3RlLWRhdGFiYXNlLXByb3ZpZGVy
PjxsYW5ndWFnZT5lbmc8L2xhbmd1YWdlPjwvcmVjb3JkPjwvQ2l0ZT48Q2l0ZT48QXV0aG9yPkNo
YW5nPC9BdXRob3I+PFllYXI+MjAyMTwvWWVhcj48UmVjTnVtPjExMTwvUmVjTnVtPjxyZWNvcmQ+
PHJlYy1udW1iZXI+MTExPC9yZWMtbnVtYmVyPjxmb3JlaWduLWtleXM+PGtleSBhcHA9IkVOIiBk
Yi1pZD0ieHBhNTJ3c3dkMHhkZmpldndzODVlZHN4ZDAycnpydHdmNWFhIiB0aW1lc3RhbXA9IjE2
NzM0NjIwNzMiPjExMTwva2V5PjwvZm9yZWlnbi1rZXlzPjxyZWYtdHlwZSBuYW1lPSJKb3VybmFs
IEFydGljbGUiPjE3PC9yZWYtdHlwZT48Y29udHJpYnV0b3JzPjxhdXRob3JzPjxhdXRob3I+Q2hh
bmcsIFcuIEMuPC9hdXRob3I+PGF1dGhvcj5aaGFuZywgWS4gWi48L2F1dGhvcj48YXV0aG9yPldv
bGYsIEouIEwuPC9hdXRob3I+PGF1dGhvcj5IZXJtZWxpam4sIFMuIE0uPC9hdXRob3I+PGF1dGhv
cj5TY2huYXRlciwgSi4gTS48L2F1dGhvcj48YXV0aG9yPnZvbiBkZXIgVGjDvHNlbiwgSi4gSC48
L2F1dGhvcj48YXV0aG9yPlJpY2UsIEEuPC9hdXRob3I+PGF1dGhvcj5MYW50dWVqb3VsLCBTLjwv
YXV0aG9yPjxhdXRob3I+TWFzdHJvaWFubmksIEIuPC9hdXRob3I+PGF1dGhvcj5GYXJ2ZXIsIEMu
PC9hdXRob3I+PGF1dGhvcj5CbGFjaywgRi48L2F1dGhvcj48YXV0aG9yPlBvcGF0LCBTLjwvYXV0
aG9yPjxhdXRob3I+TmljaG9sc29uLCBBLiBHLjwvYXV0aG9yPjwvYXV0aG9ycz48L2NvbnRyaWJ1
dG9ycz48YXV0aC1hZGRyZXNzPkRlcGFydG1lbnQgb2YgSGlzdG9wYXRob2xvZ3ksIFJveWFsIEJy
b21wdG9uIGFuZCBIYXJlZmllbGQgTkhTIEZvdW5kYXRpb24gVHJ1c3QsIExvbmRvbiwgVUsuJiN4
RDtEZXBhcnRtZW50IG9mIFBhdGhvbG9neSwgTWFjS2F5IE1lbW9yaWFsIEhvc3BpdGFsLCBUYWlw
ZWksIFRhaXdhbi4mI3hEO0RlcGFydG1lbnQgb2YgTWVkaWNpbmUsIE1hY0theSBNZWRpY2FsIENv
bGxlZ2UsIE5ldyBUYWlwZWkgQ2l0eSwgVGFpcGVpLCBUYWl3YW4uJiN4RDtJbnN0aXR1dGUgb2Yg
Q2xpbmljYWwgTWVkaWNpbmUsIE5hdGlvbmFsIFlhbmctTWluZyBVbml2ZXJzaXR5LCBUYWlwZWks
IFRhaXdhbi4mI3hEO05hdGlvbmFsIEhlYXJ0IGFuZCBMdW5nIEluc3RpdHV0ZSwgSW1wZXJpYWwg
Q29sbGVnZSwgTG9uZG9uLCBVSy4mI3hEO0RlcGFydG1lbnQgb2YgUGF0aG9sb2d5LCBFcmFzbXVz
IE1lZGljYWwgQ2VudHJlLCBTb3BoaWEgQ2hpbGRyZW4mYXBvcztzIEhvc3BpdGFsLCBSb3R0ZXJk
YW0sIFRoZSBOZXRoZXJsYW5kcy4mI3hEO0RlcGFydG1lbnQgb2YgUGFlZGlhdHJpYyBTdXJnZXJ5
LCBFcmFzbXVzIE1lZGljYWwgQ2VudHJlLCBTb3BoaWEgQ2hpbGRyZW4mYXBvcztzIEhvc3BpdGFs
LCBSb3R0ZXJkYW0sIFRoZSBOZXRoZXJsYW5kcy4mI3hEO0RlcGFydG1lbnQgb2YgQmlvcGF0aG9s
b2d5LCBDYW5jZXIgQ2VudHJlIG9mIEzDqW9uIELDqXJhcmQsIEx5b24sIEZyYW5jZS4mI3hEO0dy
ZW5vYmxlIEFscGVzIFVuaXZlcnNpdHksIEdyZW5vYmxlLCBGcmFuY2UuJiN4RDtEZXBhcnRtZW50
IG9mIE1lZGljaW5lLCBDYW5jZXIgQ2VudHJlIG9mIEzDqW9uIELDqXJhcmQsIEx5b24sIEZyYW5j
ZS4mI3hEO0RlcGFydG1lbnQgb2YgUGF0aG9sb2d5LCBVbml2ZXJzaXR5IG9mIE1pY2hpZ2FuLCBB
bm4gQXJib3IsIE1JLCBVU0EuJiN4RDtEZXBhcnRtZW50IG9mIENlbGx1bGFyIFBhdGhvbG9neSwg
TmV3Y2FzdGxlIHVwb24gVHluZSBIb3NwaXRhbHMgTkhTIEZvdW5kYXRpb24gVHJ1c3QsIE5ld2Nh
c3RsZSB1cG9uIFR5bmUsIFVLLiYjeEQ7RGVwYXJ0bWVudCBvZiBNZWRpY2luZSwgUm95YWwgTWFy
c2RlbiBIb3NwaXRhbCBOSFMgRm91bmRhdGlvbiBUcnVzdCwgTG9uZG9uLCBVSy4mI3hEO0luc3Rp
dHV0ZSBvZiBDYW5jZXIgUmVzZWFyY2gsIExvbmRvbiwgVUsuPC9hdXRoLWFkZHJlc3M+PHRpdGxl
cz48dGl0bGU+TXVjaW5vdXMgYWRlbm9jYXJjaW5vbWEgYXJpc2luZyBpbiBjb25nZW5pdGFsIHB1
bG1vbmFyeSBhaXJ3YXkgbWFsZm9ybWF0aW9uOiBjbGluaWNvcGF0aG9sb2dpY2FsIGFuYWx5c2lz
IG9mIDM3IGNhc2VzPC90aXRsZT48c2Vjb25kYXJ5LXRpdGxlPkhpc3RvcGF0aG9sb2d5PC9zZWNv
bmRhcnktdGl0bGU+PC90aXRsZXM+PHBlcmlvZGljYWw+PGZ1bGwtdGl0bGU+SGlzdG9wYXRob2xv
Z3k8L2Z1bGwtdGl0bGU+PC9wZXJpb2RpY2FsPjxwYWdlcz40MzQtNDQ0PC9wYWdlcz48dm9sdW1l
Pjc4PC92b2x1bWU+PG51bWJlcj4zPC9udW1iZXI+PGVkaXRpb24+MjAyMDEwMjM8L2VkaXRpb24+
PGtleXdvcmRzPjxrZXl3b3JkPkFkZW5vY2FyY2lub21hLCBNdWNpbm91cy8qcGF0aG9sb2d5PC9r
ZXl3b3JkPjxrZXl3b3JkPkFkb2xlc2NlbnQ8L2tleXdvcmQ+PGtleXdvcmQ+QWR1bHQ8L2tleXdv
cmQ+PGtleXdvcmQ+QWdlZDwva2V5d29yZD48a2V5d29yZD5DaGlsZDwva2V5d29yZD48a2V5d29y
ZD5DaGlsZCwgUHJlc2Nob29sPC9rZXl3b3JkPjxrZXl3b3JkPipDeXN0aWMgQWRlbm9tYXRvaWQg
TWFsZm9ybWF0aW9uIG9mIEx1bmcsPC9rZXl3b3JkPjxrZXl3b3JkPkNvbmdlbml0YWwvY29tcGxp
Y2F0aW9ucy9nZW5ldGljcy9wYXRob2xvZ3k8L2tleXdvcmQ+PGtleXdvcmQ+RmVtYWxlPC9rZXl3
b3JkPjxrZXl3b3JkPkh1bWFuczwva2V5d29yZD48a2V5d29yZD5JbmZhbnQ8L2tleXdvcmQ+PGtl
eXdvcmQ+SW5mYW50LCBOZXdib3JuPC9rZXl3b3JkPjxrZXl3b3JkPkx1bmcgTmVvcGxhc21zL3Bh
dGhvbG9neTwva2V5d29yZD48a2V5d29yZD5NYWxlPC9rZXl3b3JkPjxrZXl3b3JkPk1pZGRsZSBB
Z2VkPC9rZXl3b3JkPjxrZXl3b3JkPk11dGF0aW9uPC9rZXl3b3JkPjxrZXl3b3JkPk5lb3BsYXNt
IFJlY3VycmVuY2UsIExvY2FsPC9rZXl3b3JkPjxrZXl3b3JkPk5lb3BsYXNtIFN0YWdpbmc8L2tl
eXdvcmQ+PGtleXdvcmQ+UHJvZ25vc2lzPC9rZXl3b3JkPjxrZXl3b3JkPlByb3RvLU9uY29nZW5l
IFByb3RlaW5zIHAyMShyYXMpL2FuYWx5c2lzL2dlbmV0aWNzPC9rZXl3b3JkPjxrZXl3b3JkPkty
YXM8L2tleXdvcmQ+PGtleXdvcmQ+YWRlbm9jYXJjaW5vbWE8L2tleXdvcmQ+PGtleXdvcmQ+Y29u
Z2VuaXRhbCBwdWxtb25hcnkgYWlyd2F5IG1hbGZvcm1hdGlvbjwva2V5d29yZD48a2V5d29yZD5t
dWNpbm91czwva2V5d29yZD48L2tleXdvcmRzPjxkYXRlcz48eWVhcj4yMDIxPC95ZWFyPjxwdWIt
ZGF0ZXM+PGRhdGU+RmViPC9kYXRlPjwvcHViLWRhdGVzPjwvZGF0ZXM+PGlzYm4+MDMwOS0wMTY3
PC9pc2JuPjxhY2Nlc3Npb24tbnVtPjMyODEwOTE0PC9hY2Nlc3Npb24tbnVtPjx1cmxzPjwvdXJs
cz48ZWxlY3Ryb25pYy1yZXNvdXJjZS1udW0+MTAuMTExMS9oaXMuMTQyMzk8L2VsZWN0cm9uaWMt
cmVzb3VyY2UtbnVtPjxyZW1vdGUtZGF0YWJhc2UtcHJvdmlkZXI+TkxNPC9yZW1vdGUtZGF0YWJh
c2UtcHJvdmlkZXI+PGxhbmd1YWdlPmVuZzwvbGFuZ3VhZ2U+PC9yZWNvcmQ+PC9DaXRlPjxDaXRl
PjxBdXRob3I+S29oPC9BdXRob3I+PFllYXI+MjAxODwvWWVhcj48UmVjTnVtPjQxPC9SZWNOdW0+
PHJlY29yZD48cmVjLW51bWJlcj40MTwvcmVjLW51bWJlcj48Zm9yZWlnbi1rZXlzPjxrZXkgYXBw
PSJFTiIgZGItaWQ9InhwYTUyd3N3ZDB4ZGZqZXZ3czg1ZWRzeGQwMnJ6cnR3ZjVhYSIgdGltZXN0
YW1wPSIxNjM0MTQ0NzA3Ij40MTwva2V5PjwvZm9yZWlnbi1rZXlzPjxyZWYtdHlwZSBuYW1lPSJK
b3VybmFsIEFydGljbGUiPjE3PC9yZWYtdHlwZT48Y29udHJpYnV0b3JzPjxhdXRob3JzPjxhdXRo
b3I+S29oLCBKLjwvYXV0aG9yPjxhdXRob3I+SnVuZywgRS48L2F1dGhvcj48YXV0aG9yPkphbmcs
IFMuIEouPC9hdXRob3I+PGF1dGhvcj5LaW0sIEQuIEsuPC9hdXRob3I+PGF1dGhvcj5MZWUsIEIu
IFMuPC9hdXRob3I+PGF1dGhvcj5LaW0sIEsuIFMuPC9hdXRob3I+PGF1dGhvcj5LaW0sIEUuIEEu
PC9hdXRob3I+PC9hdXRob3JzPjwvY29udHJpYnV0b3JzPjxhdXRoLWFkZHJlc3M+RGVwYXJ0bWVu
dCBvZiBQZWRpYXRyaWNzLCBBc2FuIE1lZGljYWwgQ2VudGVyLCBVbml2ZXJzaXR5IG9mIFVsc2Fu
IENvbGxlZ2Ugb2YgTWVkaWNpbmUsIFNlb3VsLCBLb3JlYS4mI3hEO0RlcGFydG1lbnQgb2YgUGF0
aG9sb2d5LCBBc2FuIE1lZGljYWwgQ2VudGVyLCBVbml2ZXJzaXR5IG9mIFVsc2FuIENvbGxlZ2Ug
b2YgTWVkaWNpbmUsIFNlb3VsLCBLb3JlYS4mI3hEO0RlcGFydG1lbnQgb2YgVGhvcmFjaWMgU3Vy
Z2VyeSwgQXNhbiBNZWRpY2FsIENlbnRlciwgVW5pdmVyc2l0eSBvZiBVbHNhbiBDb2xsZWdlIG9m
IE1lZGljaW5lLCBTZW91bCwgS29yZWEuPC9hdXRoLWFkZHJlc3M+PHRpdGxlcz48dGl0bGU+Q2Fz
ZSBvZiBtdWNpbm91cyBhZGVub2NhcmNpbm9tYSBvZiB0aGUgbHVuZyBhc3NvY2lhdGVkIHdpdGgg
Y29uZ2VuaXRhbCBwdWxtb25hcnkgYWlyd2F5IG1hbGZvcm1hdGlvbiBpbiBhIG5lb25hdGU8L3Rp
dGxlPjxzZWNvbmRhcnktdGl0bGU+S29yZWFuIEogUGVkaWF0cjwvc2Vjb25kYXJ5LXRpdGxlPjwv
dGl0bGVzPjxwZXJpb2RpY2FsPjxmdWxsLXRpdGxlPktvcmVhbiBKIFBlZGlhdHI8L2Z1bGwtdGl0
bGU+PC9wZXJpb2RpY2FsPjxwYWdlcz4zMC0zNDwvcGFnZXM+PHZvbHVtZT42MTwvdm9sdW1lPjxu
dW1iZXI+MTwvbnVtYmVyPjxlZGl0aW9uPjIwMTgvMDIvMTU8L2VkaXRpb24+PGtleXdvcmRzPjxr
ZXl3b3JkPkNvbmdlbml0YWwgY3lzdGljIGFkZW5vbWF0b2lkIG1hbGZvcm1hdGlvbiBvZiBsdW5n
PC9rZXl3b3JkPjxrZXl3b3JkPk11Y2lub3VzIGFkZW5vY2FyY2lub21hPC9rZXl3b3JkPjxrZXl3
b3JkPk5ld2Jvcm4gSW5mYW50PC9rZXl3b3JkPjxrZXl3b3JkPmNvbmZsaWN0cyBvZiBpbnRlcmVz
dCB0byByZXBvcnQuPC9rZXl3b3JkPjwva2V5d29yZHM+PGRhdGVzPjx5ZWFyPjIwMTg8L3llYXI+
PHB1Yi1kYXRlcz48ZGF0ZT5KYW48L2RhdGU+PC9wdWItZGF0ZXM+PC9kYXRlcz48aXNibj4xNzM4
LTEwNjEgKFByaW50KSYjeEQ7MTczOC0xMDYxPC9pc2JuPjxhY2Nlc3Npb24tbnVtPjI5NDQxMTEw
PC9hY2Nlc3Npb24tbnVtPjx1cmxzPjwvdXJscz48Y3VzdG9tMj5QTUM1ODA3OTg4PC9jdXN0b20y
PjxlbGVjdHJvbmljLXJlc291cmNlLW51bT4xMC4zMzQ1L2tqcC4yMDE4LjYxLjEuMzA8L2VsZWN0
cm9uaWMtcmVzb3VyY2UtbnVtPjxyZW1vdGUtZGF0YWJhc2UtcHJvdmlkZXI+TkxNPC9yZW1vdGUt
ZGF0YWJhc2UtcHJvdmlkZXI+PGxhbmd1YWdlPmVuZzwvbGFuZ3VhZ2U+PC9yZWNvcmQ+PC9DaXRl
PjxDaXRlPjxBdXRob3I+Um9zc2k8L0F1dGhvcj48WWVhcj4yMDEyPC9ZZWFyPjxSZWNOdW0+Njwv
UmVjTnVtPjxyZWNvcmQ+PHJlYy1udW1iZXI+NjwvcmVjLW51bWJlcj48Zm9yZWlnbi1rZXlzPjxr
ZXkgYXBwPSJFTiIgZGItaWQ9InhwYTUyd3N3ZDB4ZGZqZXZ3czg1ZWRzeGQwMnJ6cnR3ZjVhYSIg
dGltZXN0YW1wPSIxNjMxNDY2NTU4Ij42PC9rZXk+PC9mb3JlaWduLWtleXM+PHJlZi10eXBlIG5h
bWU9IkpvdXJuYWwgQXJ0aWNsZSI+MTc8L3JlZi10eXBlPjxjb250cmlidXRvcnM+PGF1dGhvcnM+
PGF1dGhvcj5Sb3NzaSwgRy48L2F1dGhvcj48YXV0aG9yPkdhc3NlciwgQi48L2F1dGhvcj48YXV0
aG9yPlNhcnRvcmksIEcuPC9hdXRob3I+PGF1dGhvcj5NaWdhbGRpLCBNLjwvYXV0aG9yPjxhdXRo
b3I+Q29zdGFudGluaSwgTS48L2F1dGhvcj48YXV0aG9yPk1lbmdvbGksIE0uIEMuPC9hdXRob3I+
PGF1dGhvcj5QaWNjaW9saSwgUy48L2F1dGhvcj48YXV0aG9yPkNhdmF6emEsIEEuPC9hdXRob3I+
PGF1dGhvcj5SaXZhc2ksIEYuPC9hdXRob3I+PC9hdXRob3JzPjwvY29udHJpYnV0b3JzPjxhdXRo
LWFkZHJlc3M+U2VjdGlvbiBvZiBQYXRob2xvZ2ljIEFuYXRvbXksIEF6aWVuZGEgT3NwZWRhbGll
cm8tVW5pdmVyc2l0YXJpYSBQb2xpY2xpbmljbywgVmlhIGRlbCBQb3p6byA3MSwgTW9kZW5hLCBJ
dGFseS4gcm9zc2kuZ2l1bGlvQHBvbGljbGluaWNvLm1vLml0PC9hdXRoLWFkZHJlc3M+PHRpdGxl
cz48dGl0bGU+TVVDNUFDLCBjeXRva2VyYXRpbiAyMCBhbmQgSEVSMiBleHByZXNzaW9uIGFuZCBL
LVJBUyBtdXRhdGlvbnMgd2l0aGluIG11Y2lub2dlbmljIGdyb3d0aCBpbiBjb25nZW5pdGFsIHB1
bG1vbmFyeSBhaXJ3YXkgbWFsZm9ybWF0aW9uczwvdGl0bGU+PHNlY29uZGFyeS10aXRsZT5IaXN0
b3BhdGhvbG9neTwvc2Vjb25kYXJ5LXRpdGxlPjwvdGl0bGVzPjxwZXJpb2RpY2FsPjxmdWxsLXRp
dGxlPkhpc3RvcGF0aG9sb2d5PC9mdWxsLXRpdGxlPjwvcGVyaW9kaWNhbD48cGFnZXM+MTEzMy00
MzwvcGFnZXM+PHZvbHVtZT42MDwvdm9sdW1lPjxudW1iZXI+NzwvbnVtYmVyPjxlZGl0aW9uPjIw
MTIvMDIvMjI8L2VkaXRpb24+PGtleXdvcmRzPjxrZXl3b3JkPkFkZW5vY2FyY2lub21hLCBNdWNp
bm91cy9nZW5ldGljcy9tZXRhYm9saXNtL3BhdGhvbG9neTwva2V5d29yZD48a2V5d29yZD5BZG9s
ZXNjZW50PC9rZXl3b3JkPjxrZXl3b3JkPkFkdWx0PC9rZXl3b3JkPjxrZXl3b3JkPkJhc2UgU2Vx
dWVuY2U8L2tleXdvcmQ+PGtleXdvcmQ+QnJvbmNob3B1bG1vbmFyeSBTZXF1ZXN0cmF0aW9uL2dl
bmV0aWNzL21ldGFib2xpc20vcGF0aG9sb2d5PC9rZXl3b3JkPjxrZXl3b3JkPkNoaWxkPC9rZXl3
b3JkPjxrZXl3b3JkPkNoaWxkLCBQcmVzY2hvb2w8L2tleXdvcmQ+PGtleXdvcmQ+RE5BIFByaW1l
cnMvZ2VuZXRpY3M8L2tleXdvcmQ+PGtleXdvcmQ+RmVtYWxlPC9rZXl3b3JkPjxrZXl3b3JkPkZl
dHVzL2Fibm9ybWFsaXRpZXMvbWV0YWJvbGlzbS9wYXRob2xvZ3k8L2tleXdvcmQ+PGtleXdvcmQ+
KkdlbmVzLCByYXM8L2tleXdvcmQ+PGtleXdvcmQ+SHVtYW5zPC9rZXl3b3JkPjxrZXl3b3JkPklt
bXVub2hpc3RvY2hlbWlzdHJ5PC9rZXl3b3JkPjxrZXl3b3JkPkluZmFudDwva2V5d29yZD48a2V5
d29yZD5JbmZhbnQsIE5ld2Jvcm48L2tleXdvcmQ+PGtleXdvcmQ+S2VyYXRpbi0yMC8qbWV0YWJv
bGlzbTwva2V5d29yZD48a2V5d29yZD5MdW5nLyphYm5vcm1hbGl0aWVzLyptZXRhYm9saXNtL3Bh
dGhvbG9neTwva2V5d29yZD48a2V5d29yZD5MdW5nIE5lb3BsYXNtcy9nZW5ldGljcy9tZXRhYm9s
aXNtL3BhdGhvbG9neTwva2V5d29yZD48a2V5d29yZD5NYWxlPC9rZXl3b3JkPjxrZXl3b3JkPk1p
ZGRsZSBBZ2VkPC9rZXl3b3JkPjxrZXl3b3JkPk11Y2luIDVBQy8qbWV0YWJvbGlzbTwva2V5d29y
ZD48a2V5d29yZD5NdXRhdGlvbiwgTWlzc2Vuc2U8L2tleXdvcmQ+PGtleXdvcmQ+TnVjbGVhciBQ
cm90ZWlucy9tZXRhYm9saXNtPC9rZXl3b3JkPjxrZXl3b3JkPlJlY2VwdG9yLCBFcmJCLTIvKm1l
dGFib2xpc208L2tleXdvcmQ+PGtleXdvcmQ+VGh5cm9pZCBOdWNsZWFyIEZhY3RvciAxPC9rZXl3
b3JkPjxrZXl3b3JkPlRyYW5zY3JpcHRpb24gRmFjdG9ycy9tZXRhYm9saXNtPC9rZXl3b3JkPjxr
ZXl3b3JkPllvdW5nIEFkdWx0PC9rZXl3b3JkPjwva2V5d29yZHM+PGRhdGVzPjx5ZWFyPjIwMTI8
L3llYXI+PHB1Yi1kYXRlcz48ZGF0ZT5KdW48L2RhdGU+PC9wdWItZGF0ZXM+PC9kYXRlcz48aXNi
bj4wMzA5LTAxNjc8L2lzYm4+PGFjY2Vzc2lvbi1udW0+MjIzNDg0MTY8L2FjY2Vzc2lvbi1udW0+
PHVybHM+PC91cmxzPjxlbGVjdHJvbmljLXJlc291cmNlLW51bT4xMC4xMTExL2ouMTM2NS0yNTU5
LjIwMTEuMDQxNzAueDwvZWxlY3Ryb25pYy1yZXNvdXJjZS1udW0+PHJlbW90ZS1kYXRhYmFzZS1w
cm92aWRlcj5OTE08L3JlbW90ZS1kYXRhYmFzZS1wcm92aWRlcj48bGFuZ3VhZ2U+ZW5nPC9sYW5n
dWFnZT48L3JlY29yZD48L0NpdGU+PC9FbmROb3RlPn==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DA70FD" w:rsidRPr="00776E35">
        <w:rPr>
          <w:rFonts w:asciiTheme="minorHAnsi" w:hAnsiTheme="minorHAnsi" w:cstheme="minorHAnsi"/>
          <w:color w:val="000000"/>
          <w:lang w:val="en-US"/>
        </w:rPr>
      </w:r>
      <w:r w:rsidR="00DA70FD"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[10, 12, 14, 17, 19, 21]</w:t>
      </w:r>
      <w:r w:rsidR="00DA70FD"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 xml:space="preserve">. Notably, some studies have based the diagnosis of carcinoma </w:t>
      </w:r>
      <w:r w:rsidR="000E42DE" w:rsidRPr="00776E35">
        <w:rPr>
          <w:rFonts w:asciiTheme="minorHAnsi" w:hAnsiTheme="minorHAnsi" w:cstheme="minorHAnsi"/>
          <w:color w:val="000000"/>
          <w:lang w:val="en-US"/>
        </w:rPr>
        <w:t xml:space="preserve">solely on the detection of </w:t>
      </w:r>
      <w:r w:rsidR="000E42DE" w:rsidRPr="00776E35">
        <w:rPr>
          <w:rFonts w:asciiTheme="minorHAnsi" w:hAnsiTheme="minorHAnsi" w:cstheme="minorHAnsi"/>
          <w:i/>
          <w:color w:val="000000"/>
          <w:lang w:val="en-US"/>
        </w:rPr>
        <w:t>KRAS</w:t>
      </w:r>
      <w:r w:rsidR="00A00B47" w:rsidRPr="00776E35">
        <w:rPr>
          <w:rFonts w:asciiTheme="minorHAnsi" w:hAnsiTheme="minorHAnsi" w:cstheme="minorHAnsi"/>
          <w:color w:val="000000"/>
          <w:lang w:val="en-US"/>
        </w:rPr>
        <w:t xml:space="preserve"> </w:t>
      </w:r>
      <w:r w:rsidRPr="00776E35">
        <w:rPr>
          <w:rFonts w:asciiTheme="minorHAnsi" w:hAnsiTheme="minorHAnsi" w:cstheme="minorHAnsi"/>
          <w:color w:val="000000"/>
          <w:lang w:val="en-US"/>
        </w:rPr>
        <w:t xml:space="preserve">mutations within MCCs </w:t>
      </w:r>
      <w:r w:rsidR="00263D02" w:rsidRPr="00776E35">
        <w:rPr>
          <w:rFonts w:asciiTheme="minorHAnsi" w:hAnsiTheme="minorHAnsi" w:cstheme="minorHAnsi"/>
          <w:color w:val="000000"/>
          <w:lang w:val="en-US"/>
        </w:rPr>
        <w:fldChar w:fldCharType="begin">
          <w:fldData xml:space="preserve">PEVuZE5vdGU+PENpdGU+PEF1dGhvcj5Jc2hpZGE8L0F1dGhvcj48WWVhcj4yMDEzPC9ZZWFyPjxS
ZWNOdW0+MzwvUmVjTnVtPjxEaXNwbGF5VGV4dD5bMTksIDIxXTwvRGlzcGxheVRleHQ+PHJlY29y
ZD48cmVjLW51bWJlcj4zPC9yZWMtbnVtYmVyPjxmb3JlaWduLWtleXM+PGtleSBhcHA9IkVOIiBk
Yi1pZD0ieHBhNTJ3c3dkMHhkZmpldndzODVlZHN4ZDAycnpydHdmNWFhIiB0aW1lc3RhbXA9IjE2
MzEwMzU4NTgiPjM8L2tleT48L2ZvcmVpZ24ta2V5cz48cmVmLXR5cGUgbmFtZT0iSm91cm5hbCBB
cnRpY2xlIj4xNzwvcmVmLXR5cGU+PGNvbnRyaWJ1dG9ycz48YXV0aG9ycz48YXV0aG9yPklzaGlk
YSwgTS48L2F1dGhvcj48YXV0aG9yPklnYXJhc2hpLCBULjwvYXV0aG9yPjxhdXRob3I+VGVyYW1v
dG8sIEsuPC9hdXRob3I+PGF1dGhvcj5IYW5hb2thLCBKLjwvYXV0aG9yPjxhdXRob3I+SXdhaSwg
TS48L2F1dGhvcj48YXV0aG9yPllvc2hpZGEsIEsuPC9hdXRob3I+PGF1dGhvcj5LYWdvdGFuaSwg
QS48L2F1dGhvcj48YXV0aG9yPlRlenVrYSwgTi48L2F1dGhvcj48YXV0aG9yPk9rYWJlLCBILjwv
YXV0aG9yPjwvYXV0aG9ycz48L2NvbnRyaWJ1dG9ycz48YXV0aC1hZGRyZXNzPkRlcGFydG1lbnQg
b2YgQ2xpbmljYWwgTGFib3JhdG9yeSBNZWRpY2luZSBhbmQgRGl2aXNpb24gb2YgRGlhZ25vc3Rp
YyBQYXRob2xvZ3ksIFNoaWdhIFVuaXZlcnNpdHkgb2YgTWVkaWNhbCBTY2llbmNlIFNoaWdhLCBK
YXBhbi48L2F1dGgtYWRkcmVzcz48dGl0bGVzPjx0aXRsZT5NdWNpbm91cyBicm9uY2hpb2xvYWx2
ZW9sYXIgY2FyY2lub21hIHdpdGggSy1yYXMgbXV0YXRpb24gYXJpc2luZyBpbiB0eXBlIDEgY29u
Z2VuaXRhbCBjeXN0aWMgYWRlbm9tYXRvaWQgbWFsZm9ybWF0aW9uOiBhIGNhc2UgcmVwb3J0IHdp
dGggcmV2aWV3IG9mIHRoZSBsaXRlcmF0dXJlPC90aXRsZT48c2Vjb25kYXJ5LXRpdGxlPkludCBK
IENsaW4gRXhwIFBhdGhvbDwvc2Vjb25kYXJ5LXRpdGxlPjwvdGl0bGVzPjxwZXJpb2RpY2FsPjxm
dWxsLXRpdGxlPkludCBKIENsaW4gRXhwIFBhdGhvbDwvZnVsbC10aXRsZT48L3BlcmlvZGljYWw+
PHBhZ2VzPjI1OTctNjAyPC9wYWdlcz48dm9sdW1lPjY8L3ZvbHVtZT48bnVtYmVyPjExPC9udW1i
ZXI+PGVkaXRpb24+MjAxMy8xMS8xNTwvZWRpdGlvbj48a2V5d29yZHM+PGtleXdvcmQ+QWRlbm9j
YXJjaW5vbWEsIEJyb25jaGlvbG8tQWx2ZW9sYXIvKmdlbmV0aWNzL3BhdGhvbG9neTwva2V5d29y
ZD48a2V5d29yZD5BZGVub2NhcmNpbm9tYSwgTXVjaW5vdXMvKmdlbmV0aWNzL3BhdGhvbG9neTwv
a2V5d29yZD48a2V5d29yZD5DZWxsIFRyYW5zZm9ybWF0aW9uLCBOZW9wbGFzdGljLypnZW5ldGlj
cy9wYXRob2xvZ3k8L2tleXdvcmQ+PGtleXdvcmQ+Q2hpbGQ8L2tleXdvcmQ+PGtleXdvcmQ+Q29k
b248L2tleXdvcmQ+PGtleXdvcmQ+Q3lzdGljIEFkZW5vbWF0b2lkIE1hbGZvcm1hdGlvbiBvZiBM
dW5nLCBDb25nZW5pdGFsLypnZW5ldGljcy9wYXRob2xvZ3k8L2tleXdvcmQ+PGtleXdvcmQ+RE5B
IE11dGF0aW9uYWwgQW5hbHlzaXM8L2tleXdvcmQ+PGtleXdvcmQ+RmVtYWxlPC9rZXl3b3JkPjxr
ZXl3b3JkPkdlbmV0aWMgUHJlZGlzcG9zaXRpb24gdG8gRGlzZWFzZTwva2V5d29yZD48a2V5d29y
ZD5IdW1hbnM8L2tleXdvcmQ+PGtleXdvcmQ+THVuZyBOZW9wbGFzbXMvKmdlbmV0aWNzL3BhdGhv
bG9neTwva2V5d29yZD48a2V5d29yZD4qTXV0YXRpb248L2tleXdvcmQ+PGtleXdvcmQ+UGhlbm90
eXBlPC9rZXl3b3JkPjxrZXl3b3JkPlByb3RvLU9uY29nZW5lIFByb3RlaW5zLypnZW5ldGljczwv
a2V5d29yZD48a2V5d29yZD5Qcm90by1PbmNvZ2VuZSBQcm90ZWlucyBwMjEocmFzKTwva2V5d29y
ZD48a2V5d29yZD5Ub21vZ3JhcGh5LCBYLVJheSBDb21wdXRlZDwva2V5d29yZD48a2V5d29yZD5y
YXMgUHJvdGVpbnMvKmdlbmV0aWNzPC9rZXl3b3JkPjxrZXl3b3JkPkNvbmdlbml0YWwgY3lzdGlj
IGFkZW5vbWF0b2lkIG1hbGZvcm1hdGlvbjwva2V5d29yZD48a2V5d29yZD5LLXJhcyBtdXRhdGlv
bjwva2V5d29yZD48a2V5d29yZD5tdWNpbm91cyBicm9uY2hpb2xvYWx2ZW9sYXIgY2FyY2lub21h
PC9rZXl3b3JkPjwva2V5d29yZHM+PGRhdGVzPjx5ZWFyPjIwMTM8L3llYXI+PC9kYXRlcz48aXNi
bj4xOTM2LTI2MjU8L2lzYm4+PGFjY2Vzc2lvbi1udW0+MjQyMjgxMjY8L2FjY2Vzc2lvbi1udW0+
PHVybHM+PC91cmxzPjxjdXN0b20yPlBNQzM4MTY4MzM8L2N1c3RvbTI+PHJlbW90ZS1kYXRhYmFz
ZS1wcm92aWRlcj5OTE08L3JlbW90ZS1kYXRhYmFzZS1wcm92aWRlcj48bGFuZ3VhZ2U+ZW5nPC9s
YW5ndWFnZT48L3JlY29yZD48L0NpdGU+PENpdGU+PEF1dGhvcj5Lb2g8L0F1dGhvcj48WWVhcj4y
MDE4PC9ZZWFyPjxSZWNOdW0+NDE8L1JlY051bT48cmVjb3JkPjxyZWMtbnVtYmVyPjQxPC9yZWMt
bnVtYmVyPjxmb3JlaWduLWtleXM+PGtleSBhcHA9IkVOIiBkYi1pZD0ieHBhNTJ3c3dkMHhkZmpl
dndzODVlZHN4ZDAycnpydHdmNWFhIiB0aW1lc3RhbXA9IjE2MzQxNDQ3MDciPjQxPC9rZXk+PC9m
b3JlaWduLWtleXM+PHJlZi10eXBlIG5hbWU9IkpvdXJuYWwgQXJ0aWNsZSI+MTc8L3JlZi10eXBl
Pjxjb250cmlidXRvcnM+PGF1dGhvcnM+PGF1dGhvcj5Lb2gsIEouPC9hdXRob3I+PGF1dGhvcj5K
dW5nLCBFLjwvYXV0aG9yPjxhdXRob3I+SmFuZywgUy4gSi48L2F1dGhvcj48YXV0aG9yPktpbSwg
RC4gSy48L2F1dGhvcj48YXV0aG9yPkxlZSwgQi4gUy48L2F1dGhvcj48YXV0aG9yPktpbSwgSy4g
Uy48L2F1dGhvcj48YXV0aG9yPktpbSwgRS4gQS48L2F1dGhvcj48L2F1dGhvcnM+PC9jb250cmli
dXRvcnM+PGF1dGgtYWRkcmVzcz5EZXBhcnRtZW50IG9mIFBlZGlhdHJpY3MsIEFzYW4gTWVkaWNh
bCBDZW50ZXIsIFVuaXZlcnNpdHkgb2YgVWxzYW4gQ29sbGVnZSBvZiBNZWRpY2luZSwgU2VvdWws
IEtvcmVhLiYjeEQ7RGVwYXJ0bWVudCBvZiBQYXRob2xvZ3ksIEFzYW4gTWVkaWNhbCBDZW50ZXIs
IFVuaXZlcnNpdHkgb2YgVWxzYW4gQ29sbGVnZSBvZiBNZWRpY2luZSwgU2VvdWwsIEtvcmVhLiYj
eEQ7RGVwYXJ0bWVudCBvZiBUaG9yYWNpYyBTdXJnZXJ5LCBBc2FuIE1lZGljYWwgQ2VudGVyLCBV
bml2ZXJzaXR5IG9mIFVsc2FuIENvbGxlZ2Ugb2YgTWVkaWNpbmUsIFNlb3VsLCBLb3JlYS48L2F1
dGgtYWRkcmVzcz48dGl0bGVzPjx0aXRsZT5DYXNlIG9mIG11Y2lub3VzIGFkZW5vY2FyY2lub21h
IG9mIHRoZSBsdW5nIGFzc29jaWF0ZWQgd2l0aCBjb25nZW5pdGFsIHB1bG1vbmFyeSBhaXJ3YXkg
bWFsZm9ybWF0aW9uIGluIGEgbmVvbmF0ZTwvdGl0bGU+PHNlY29uZGFyeS10aXRsZT5Lb3JlYW4g
SiBQZWRpYXRyPC9zZWNvbmRhcnktdGl0bGU+PC90aXRsZXM+PHBlcmlvZGljYWw+PGZ1bGwtdGl0
bGU+S29yZWFuIEogUGVkaWF0cjwvZnVsbC10aXRsZT48L3BlcmlvZGljYWw+PHBhZ2VzPjMwLTM0
PC9wYWdlcz48dm9sdW1lPjYxPC92b2x1bWU+PG51bWJlcj4xPC9udW1iZXI+PGVkaXRpb24+MjAx
OC8wMi8xNTwvZWRpdGlvbj48a2V5d29yZHM+PGtleXdvcmQ+Q29uZ2VuaXRhbCBjeXN0aWMgYWRl
bm9tYXRvaWQgbWFsZm9ybWF0aW9uIG9mIGx1bmc8L2tleXdvcmQ+PGtleXdvcmQ+TXVjaW5vdXMg
YWRlbm9jYXJjaW5vbWE8L2tleXdvcmQ+PGtleXdvcmQ+TmV3Ym9ybiBJbmZhbnQ8L2tleXdvcmQ+
PGtleXdvcmQ+Y29uZmxpY3RzIG9mIGludGVyZXN0IHRvIHJlcG9ydC48L2tleXdvcmQ+PC9rZXl3
b3Jkcz48ZGF0ZXM+PHllYXI+MjAxODwveWVhcj48cHViLWRhdGVzPjxkYXRlPkphbjwvZGF0ZT48
L3B1Yi1kYXRlcz48L2RhdGVzPjxpc2JuPjE3MzgtMTA2MSAoUHJpbnQpJiN4RDsxNzM4LTEwNjE8
L2lzYm4+PGFjY2Vzc2lvbi1udW0+Mjk0NDExMTA8L2FjY2Vzc2lvbi1udW0+PHVybHM+PC91cmxz
PjxjdXN0b20yPlBNQzU4MDc5ODg8L2N1c3RvbTI+PGVsZWN0cm9uaWMtcmVzb3VyY2UtbnVtPjEw
LjMzNDUva2pwLjIwMTguNjEuMS4zMDwvZWxlY3Ryb25pYy1yZXNvdXJjZS1udW0+PHJlbW90ZS1k
YXRhYmFzZS1wcm92aWRlcj5OTE08L3JlbW90ZS1kYXRhYmFzZS1wcm92aWRlcj48bGFuZ3VhZ2U+
ZW5nPC9sYW5ndWFnZT48L3JlY29yZD48L0NpdGU+PC9FbmROb3RlPn==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PEVuZE5vdGU+PENpdGU+PEF1dGhvcj5Jc2hpZGE8L0F1dGhvcj48WWVhcj4yMDEzPC9ZZWFyPjxS
ZWNOdW0+MzwvUmVjTnVtPjxEaXNwbGF5VGV4dD5bMTksIDIxXTwvRGlzcGxheVRleHQ+PHJlY29y
ZD48cmVjLW51bWJlcj4zPC9yZWMtbnVtYmVyPjxmb3JlaWduLWtleXM+PGtleSBhcHA9IkVOIiBk
Yi1pZD0ieHBhNTJ3c3dkMHhkZmpldndzODVlZHN4ZDAycnpydHdmNWFhIiB0aW1lc3RhbXA9IjE2
MzEwMzU4NTgiPjM8L2tleT48L2ZvcmVpZ24ta2V5cz48cmVmLXR5cGUgbmFtZT0iSm91cm5hbCBB
cnRpY2xlIj4xNzwvcmVmLXR5cGU+PGNvbnRyaWJ1dG9ycz48YXV0aG9ycz48YXV0aG9yPklzaGlk
YSwgTS48L2F1dGhvcj48YXV0aG9yPklnYXJhc2hpLCBULjwvYXV0aG9yPjxhdXRob3I+VGVyYW1v
dG8sIEsuPC9hdXRob3I+PGF1dGhvcj5IYW5hb2thLCBKLjwvYXV0aG9yPjxhdXRob3I+SXdhaSwg
TS48L2F1dGhvcj48YXV0aG9yPllvc2hpZGEsIEsuPC9hdXRob3I+PGF1dGhvcj5LYWdvdGFuaSwg
QS48L2F1dGhvcj48YXV0aG9yPlRlenVrYSwgTi48L2F1dGhvcj48YXV0aG9yPk9rYWJlLCBILjwv
YXV0aG9yPjwvYXV0aG9ycz48L2NvbnRyaWJ1dG9ycz48YXV0aC1hZGRyZXNzPkRlcGFydG1lbnQg
b2YgQ2xpbmljYWwgTGFib3JhdG9yeSBNZWRpY2luZSBhbmQgRGl2aXNpb24gb2YgRGlhZ25vc3Rp
YyBQYXRob2xvZ3ksIFNoaWdhIFVuaXZlcnNpdHkgb2YgTWVkaWNhbCBTY2llbmNlIFNoaWdhLCBK
YXBhbi48L2F1dGgtYWRkcmVzcz48dGl0bGVzPjx0aXRsZT5NdWNpbm91cyBicm9uY2hpb2xvYWx2
ZW9sYXIgY2FyY2lub21hIHdpdGggSy1yYXMgbXV0YXRpb24gYXJpc2luZyBpbiB0eXBlIDEgY29u
Z2VuaXRhbCBjeXN0aWMgYWRlbm9tYXRvaWQgbWFsZm9ybWF0aW9uOiBhIGNhc2UgcmVwb3J0IHdp
dGggcmV2aWV3IG9mIHRoZSBsaXRlcmF0dXJlPC90aXRsZT48c2Vjb25kYXJ5LXRpdGxlPkludCBK
IENsaW4gRXhwIFBhdGhvbDwvc2Vjb25kYXJ5LXRpdGxlPjwvdGl0bGVzPjxwZXJpb2RpY2FsPjxm
dWxsLXRpdGxlPkludCBKIENsaW4gRXhwIFBhdGhvbDwvZnVsbC10aXRsZT48L3BlcmlvZGljYWw+
PHBhZ2VzPjI1OTctNjAyPC9wYWdlcz48dm9sdW1lPjY8L3ZvbHVtZT48bnVtYmVyPjExPC9udW1i
ZXI+PGVkaXRpb24+MjAxMy8xMS8xNTwvZWRpdGlvbj48a2V5d29yZHM+PGtleXdvcmQ+QWRlbm9j
YXJjaW5vbWEsIEJyb25jaGlvbG8tQWx2ZW9sYXIvKmdlbmV0aWNzL3BhdGhvbG9neTwva2V5d29y
ZD48a2V5d29yZD5BZGVub2NhcmNpbm9tYSwgTXVjaW5vdXMvKmdlbmV0aWNzL3BhdGhvbG9neTwv
a2V5d29yZD48a2V5d29yZD5DZWxsIFRyYW5zZm9ybWF0aW9uLCBOZW9wbGFzdGljLypnZW5ldGlj
cy9wYXRob2xvZ3k8L2tleXdvcmQ+PGtleXdvcmQ+Q2hpbGQ8L2tleXdvcmQ+PGtleXdvcmQ+Q29k
b248L2tleXdvcmQ+PGtleXdvcmQ+Q3lzdGljIEFkZW5vbWF0b2lkIE1hbGZvcm1hdGlvbiBvZiBM
dW5nLCBDb25nZW5pdGFsLypnZW5ldGljcy9wYXRob2xvZ3k8L2tleXdvcmQ+PGtleXdvcmQ+RE5B
IE11dGF0aW9uYWwgQW5hbHlzaXM8L2tleXdvcmQ+PGtleXdvcmQ+RmVtYWxlPC9rZXl3b3JkPjxr
ZXl3b3JkPkdlbmV0aWMgUHJlZGlzcG9zaXRpb24gdG8gRGlzZWFzZTwva2V5d29yZD48a2V5d29y
ZD5IdW1hbnM8L2tleXdvcmQ+PGtleXdvcmQ+THVuZyBOZW9wbGFzbXMvKmdlbmV0aWNzL3BhdGhv
bG9neTwva2V5d29yZD48a2V5d29yZD4qTXV0YXRpb248L2tleXdvcmQ+PGtleXdvcmQ+UGhlbm90
eXBlPC9rZXl3b3JkPjxrZXl3b3JkPlByb3RvLU9uY29nZW5lIFByb3RlaW5zLypnZW5ldGljczwv
a2V5d29yZD48a2V5d29yZD5Qcm90by1PbmNvZ2VuZSBQcm90ZWlucyBwMjEocmFzKTwva2V5d29y
ZD48a2V5d29yZD5Ub21vZ3JhcGh5LCBYLVJheSBDb21wdXRlZDwva2V5d29yZD48a2V5d29yZD5y
YXMgUHJvdGVpbnMvKmdlbmV0aWNzPC9rZXl3b3JkPjxrZXl3b3JkPkNvbmdlbml0YWwgY3lzdGlj
IGFkZW5vbWF0b2lkIG1hbGZvcm1hdGlvbjwva2V5d29yZD48a2V5d29yZD5LLXJhcyBtdXRhdGlv
bjwva2V5d29yZD48a2V5d29yZD5tdWNpbm91cyBicm9uY2hpb2xvYWx2ZW9sYXIgY2FyY2lub21h
PC9rZXl3b3JkPjwva2V5d29yZHM+PGRhdGVzPjx5ZWFyPjIwMTM8L3llYXI+PC9kYXRlcz48aXNi
bj4xOTM2LTI2MjU8L2lzYm4+PGFjY2Vzc2lvbi1udW0+MjQyMjgxMjY8L2FjY2Vzc2lvbi1udW0+
PHVybHM+PC91cmxzPjxjdXN0b20yPlBNQzM4MTY4MzM8L2N1c3RvbTI+PHJlbW90ZS1kYXRhYmFz
ZS1wcm92aWRlcj5OTE08L3JlbW90ZS1kYXRhYmFzZS1wcm92aWRlcj48bGFuZ3VhZ2U+ZW5nPC9s
YW5ndWFnZT48L3JlY29yZD48L0NpdGU+PENpdGU+PEF1dGhvcj5Lb2g8L0F1dGhvcj48WWVhcj4y
MDE4PC9ZZWFyPjxSZWNOdW0+NDE8L1JlY051bT48cmVjb3JkPjxyZWMtbnVtYmVyPjQxPC9yZWMt
bnVtYmVyPjxmb3JlaWduLWtleXM+PGtleSBhcHA9IkVOIiBkYi1pZD0ieHBhNTJ3c3dkMHhkZmpl
dndzODVlZHN4ZDAycnpydHdmNWFhIiB0aW1lc3RhbXA9IjE2MzQxNDQ3MDciPjQxPC9rZXk+PC9m
b3JlaWduLWtleXM+PHJlZi10eXBlIG5hbWU9IkpvdXJuYWwgQXJ0aWNsZSI+MTc8L3JlZi10eXBl
Pjxjb250cmlidXRvcnM+PGF1dGhvcnM+PGF1dGhvcj5Lb2gsIEouPC9hdXRob3I+PGF1dGhvcj5K
dW5nLCBFLjwvYXV0aG9yPjxhdXRob3I+SmFuZywgUy4gSi48L2F1dGhvcj48YXV0aG9yPktpbSwg
RC4gSy48L2F1dGhvcj48YXV0aG9yPkxlZSwgQi4gUy48L2F1dGhvcj48YXV0aG9yPktpbSwgSy4g
Uy48L2F1dGhvcj48YXV0aG9yPktpbSwgRS4gQS48L2F1dGhvcj48L2F1dGhvcnM+PC9jb250cmli
dXRvcnM+PGF1dGgtYWRkcmVzcz5EZXBhcnRtZW50IG9mIFBlZGlhdHJpY3MsIEFzYW4gTWVkaWNh
bCBDZW50ZXIsIFVuaXZlcnNpdHkgb2YgVWxzYW4gQ29sbGVnZSBvZiBNZWRpY2luZSwgU2VvdWws
IEtvcmVhLiYjeEQ7RGVwYXJ0bWVudCBvZiBQYXRob2xvZ3ksIEFzYW4gTWVkaWNhbCBDZW50ZXIs
IFVuaXZlcnNpdHkgb2YgVWxzYW4gQ29sbGVnZSBvZiBNZWRpY2luZSwgU2VvdWwsIEtvcmVhLiYj
eEQ7RGVwYXJ0bWVudCBvZiBUaG9yYWNpYyBTdXJnZXJ5LCBBc2FuIE1lZGljYWwgQ2VudGVyLCBV
bml2ZXJzaXR5IG9mIFVsc2FuIENvbGxlZ2Ugb2YgTWVkaWNpbmUsIFNlb3VsLCBLb3JlYS48L2F1
dGgtYWRkcmVzcz48dGl0bGVzPjx0aXRsZT5DYXNlIG9mIG11Y2lub3VzIGFkZW5vY2FyY2lub21h
IG9mIHRoZSBsdW5nIGFzc29jaWF0ZWQgd2l0aCBjb25nZW5pdGFsIHB1bG1vbmFyeSBhaXJ3YXkg
bWFsZm9ybWF0aW9uIGluIGEgbmVvbmF0ZTwvdGl0bGU+PHNlY29uZGFyeS10aXRsZT5Lb3JlYW4g
SiBQZWRpYXRyPC9zZWNvbmRhcnktdGl0bGU+PC90aXRsZXM+PHBlcmlvZGljYWw+PGZ1bGwtdGl0
bGU+S29yZWFuIEogUGVkaWF0cjwvZnVsbC10aXRsZT48L3BlcmlvZGljYWw+PHBhZ2VzPjMwLTM0
PC9wYWdlcz48dm9sdW1lPjYxPC92b2x1bWU+PG51bWJlcj4xPC9udW1iZXI+PGVkaXRpb24+MjAx
OC8wMi8xNTwvZWRpdGlvbj48a2V5d29yZHM+PGtleXdvcmQ+Q29uZ2VuaXRhbCBjeXN0aWMgYWRl
bm9tYXRvaWQgbWFsZm9ybWF0aW9uIG9mIGx1bmc8L2tleXdvcmQ+PGtleXdvcmQ+TXVjaW5vdXMg
YWRlbm9jYXJjaW5vbWE8L2tleXdvcmQ+PGtleXdvcmQ+TmV3Ym9ybiBJbmZhbnQ8L2tleXdvcmQ+
PGtleXdvcmQ+Y29uZmxpY3RzIG9mIGludGVyZXN0IHRvIHJlcG9ydC48L2tleXdvcmQ+PC9rZXl3
b3Jkcz48ZGF0ZXM+PHllYXI+MjAxODwveWVhcj48cHViLWRhdGVzPjxkYXRlPkphbjwvZGF0ZT48
L3B1Yi1kYXRlcz48L2RhdGVzPjxpc2JuPjE3MzgtMTA2MSAoUHJpbnQpJiN4RDsxNzM4LTEwNjE8
L2lzYm4+PGFjY2Vzc2lvbi1udW0+Mjk0NDExMTA8L2FjY2Vzc2lvbi1udW0+PHVybHM+PC91cmxz
PjxjdXN0b20yPlBNQzU4MDc5ODg8L2N1c3RvbTI+PGVsZWN0cm9uaWMtcmVzb3VyY2UtbnVtPjEw
LjMzNDUva2pwLjIwMTguNjEuMS4zMDwvZWxlY3Ryb25pYy1yZXNvdXJjZS1udW0+PHJlbW90ZS1k
YXRhYmFzZS1wcm92aWRlcj5OTE08L3JlbW90ZS1kYXRhYmFzZS1wcm92aWRlcj48bGFuZ3VhZ2U+
ZW5nPC9sYW5ndWFnZT48L3JlY29yZD48L0NpdGU+PC9FbmROb3RlPn==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263D02" w:rsidRPr="00776E35">
        <w:rPr>
          <w:rFonts w:asciiTheme="minorHAnsi" w:hAnsiTheme="minorHAnsi" w:cstheme="minorHAnsi"/>
          <w:color w:val="000000"/>
          <w:lang w:val="en-US"/>
        </w:rPr>
      </w:r>
      <w:r w:rsidR="00263D02"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[19, 21]</w:t>
      </w:r>
      <w:r w:rsidR="00263D02"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 xml:space="preserve">. This raises the question of whether adjacent non-mucinous congenital pulmonary airway malformation tissue also harbors such mutations. While Fakler et al. </w:t>
      </w:r>
      <w:r w:rsidR="00AD2168" w:rsidRPr="00776E35">
        <w:rPr>
          <w:rFonts w:asciiTheme="minorHAnsi" w:hAnsiTheme="minorHAnsi" w:cstheme="minorHAnsi"/>
          <w:color w:val="000000"/>
          <w:lang w:val="en-US"/>
        </w:rPr>
        <w:fldChar w:fldCharType="begin">
          <w:fldData xml:space="preserve">PEVuZE5vdGU+PENpdGU+PEF1dGhvcj5GYWtsZXI8L0F1dGhvcj48WWVhcj4yMDIwPC9ZZWFyPjxS
ZWNOdW0+NjQ8L1JlY051bT48RGlzcGxheVRleHQ+WzEwXTwvRGlzcGxheVRleHQ+PHJlY29yZD48
cmVjLW51bWJlcj42NDwvcmVjLW51bWJlcj48Zm9yZWlnbi1rZXlzPjxrZXkgYXBwPSJFTiIgZGIt
aWQ9InhwYTUyd3N3ZDB4ZGZqZXZ3czg1ZWRzeGQwMnJ6cnR3ZjVhYSIgdGltZXN0YW1wPSIxNjM1
Njk4NzgzIj42NDwva2V5PjwvZm9yZWlnbi1rZXlzPjxyZWYtdHlwZSBuYW1lPSJKb3VybmFsIEFy
dGljbGUiPjE3PC9yZWYtdHlwZT48Y29udHJpYnV0b3JzPjxhdXRob3JzPjxhdXRob3I+RmFrbGVy
LCBGLjwvYXV0aG9yPjxhdXRob3I+QXlrdXRsdSwgVS48L2F1dGhvcj48YXV0aG9yPkJyY2ljLCBM
LjwvYXV0aG9yPjxhdXRob3I+RWlkZW5oYW1tZXIsIFMuPC9hdXRob3I+PGF1dGhvcj5UaHVlcmlu
Z2VyLCBBLjwvYXV0aG9yPjxhdXRob3I+S2FzaG9mZXIsIEsuPC9hdXRob3I+PGF1dGhvcj5LdWxr
YSwgSi48L2F1dGhvcj48YXV0aG9yPlRpbWVucywgVy48L2F1dGhvcj48YXV0aG9yPlBvcHBlciwg
SC48L2F1dGhvcj48L2F1dGhvcnM+PC9jb250cmlidXRvcnM+PGF1dGgtYWRkcmVzcz5EaWFnbm9z
dGljIGFuZCBSZXNlYXJjaCBJbnN0aXR1dGUgb2YgUGF0aG9sb2d5LCBNZWRpY2FsIFVuaXZlcnNp
dHkgR3JheiwgTmV1ZSBTdGlmdGluZ3RhbHN0cmFzc2UgNiwgODAzNiwgR3JheiwgQXVzdHJpYS4m
I3hEO0RlcGFydG1lbnQgb2YgUGF0aG9sb2d5LCBFcnp1cnVtIFJlZ2lvbmFsIFRyYWluaW5nIGFu
ZCBSZXNlYXJjaCBIb3NwaXRhbCwgRXJ6dXJ1bSwgVHVya2V5LiYjeEQ7Mm5kIERlcGFydG1lbnQg
b2YgUGF0aG9sb2d5LCBTZW1tZWx3ZWlzIFVuaXZlcnNpdHkgQnVkYXBlc3QsIEJ1ZGFwZXN0LCBI
dW5nYXJ5LiYjeEQ7RGVwYXJ0bWVudCBvZiBQYXRob2xvZ3kgYW5kIE1lZGljYWwgQmlvbG9neSwg
VW5pdmVyc2l0eSBvZiBHcm9uaW5nZW4sIFVuaXZlcnNpdHkgTWVkaWNhbCBDZW50ZXIsIEdyb25p
bmdlbiwgVGhlIE5ldGhlcmxhbmRzLiYjeEQ7RGlhZ25vc3RpYyBhbmQgUmVzZWFyY2ggSW5zdGl0
dXRlIG9mIFBhdGhvbG9neSwgTWVkaWNhbCBVbml2ZXJzaXR5IEdyYXosIE5ldWUgU3RpZnRpbmd0
YWxzdHJhc3NlIDYsIDgwMzYsIEdyYXosIEF1c3RyaWEuIGhlbG11dC5wb3BwZXJAbWVkdW5pZ3Jh
ei5hdC48L2F1dGgtYWRkcmVzcz48dGl0bGVzPjx0aXRsZT5BdHlwaWNhbCBnb2JsZXQgY2VsbCBo
eXBlcnBsYXNpYSBvY2N1cnMgaW4gQ1BBTSAxLCAyLCBhbmQgMywgYW5kIGlzIGEgcHJvYmFibGUg
cHJlY3Vyc29yIGxlc2lvbiBmb3IgY2hpbGRob29kIGFkZW5vY2FyY2lub21hPC90aXRsZT48c2Vj
b25kYXJ5LXRpdGxlPlZpcmNob3dzIEFyY2g8L3NlY29uZGFyeS10aXRsZT48L3RpdGxlcz48cGVy
aW9kaWNhbD48ZnVsbC10aXRsZT5WaXJjaG93cyBBcmNoPC9mdWxsLXRpdGxlPjwvcGVyaW9kaWNh
bD48cGFnZXM+ODQzLTg1NDwvcGFnZXM+PHZvbHVtZT40NzY8L3ZvbHVtZT48bnVtYmVyPjY8L251
bWJlcj48ZWRpdGlvbj4yMDE5LzEyLzIxPC9lZGl0aW9uPjxrZXl3b3Jkcz48a2V5d29yZD5BZGVu
b2NhcmNpbm9tYS9jb25nZW5pdGFsLypwYXRob2xvZ3k8L2tleXdvcmQ+PGtleXdvcmQ+QWRvbGVz
Y2VudDwva2V5d29yZD48a2V5d29yZD5CaW9tYXJrZXJzLCBUdW1vci9nZW5ldGljcy9tZXRhYm9s
aXNtPC9rZXl3b3JkPjxrZXl3b3JkPkNlbGwgUHJvbGlmZXJhdGlvbjwva2V5d29yZD48a2V5d29y
ZD5DaGlsZDwva2V5d29yZD48a2V5d29yZD5DaGlsZCwgUHJlc2Nob29sPC9rZXl3b3JkPjxrZXl3
b3JkPkZlbWFsZTwva2V5d29yZD48a2V5d29yZD5Hb2JsZXQgQ2VsbHMvcGF0aG9sb2d5PC9rZXl3
b3JkPjxrZXl3b3JkPkhpZ2gtVGhyb3VnaHB1dCBOdWNsZW90aWRlIFNlcXVlbmNpbmc8L2tleXdv
cmQ+PGtleXdvcmQ+SHVtYW5zPC9rZXl3b3JkPjxrZXl3b3JkPkh5cGVycGxhc2lhL2Nvbmdlbml0
YWwvKnBhdGhvbG9neTwva2V5d29yZD48a2V5d29yZD5JbmZhbnQ8L2tleXdvcmQ+PGtleXdvcmQ+
TWFsZTwva2V5d29yZD48a2V5d29yZD5SZWNlcHRvciwgRXJiQi0yL2dlbmV0aWNzLyptZXRhYm9s
aXNtPC9rZXl3b3JkPjxrZXl3b3JkPlNlcXVlbmNlIEFuYWx5c2lzLCBETkE8L2tleXdvcmQ+PGtl
eXdvcmQ+QXR5cGljYWwgZ29ibGV0IGNlbGwgaHlwZXJwbGFzaWE8L2tleXdvcmQ+PGtleXdvcmQ+
Q29uZ2VuaXRhbCBwdWxtb25hcnkgYWlyd2F5IG1hbGZvcm1hdGlvbjwva2V5d29yZD48a2V5d29y
ZD5IZXIyPC9rZXl3b3JkPjxrZXl3b3JkPktSQVMgbXV0YXRpb248L2tleXdvcmQ+PGtleXdvcmQ+
TXVjaW5vdXMgYWRlbm9jYXJjaW5vbWE8L2tleXdvcmQ+PGtleXdvcmQ+VHlwZXMgMeKAkzM8L2tl
eXdvcmQ+PGtleXdvcmQ+WWluZyBZYW5nIDEgcHJvdGVpbiB1cHJlZ3VsYXRpb248L2tleXdvcmQ+
PC9rZXl3b3Jkcz48ZGF0ZXM+PHllYXI+MjAyMDwveWVhcj48cHViLWRhdGVzPjxkYXRlPkp1bjwv
ZGF0ZT48L3B1Yi1kYXRlcz48L2RhdGVzPjxpc2JuPjA5NDUtNjMxNzwvaXNibj48YWNjZXNzaW9u
LW51bT4zMTg1ODIyMTwvYWNjZXNzaW9uLW51bT48dXJscz48L3VybHM+PGVsZWN0cm9uaWMtcmVz
b3VyY2UtbnVtPjEwLjEwMDcvczAwNDI4LTAxOS0wMjczMi00PC9lbGVjdHJvbmljLXJlc291cmNl
LW51bT48cmVtb3RlLWRhdGFiYXNlLXByb3ZpZGVyPk5MTTwvcmVtb3RlLWRhdGFiYXNlLXByb3Zp
ZGVyPjxsYW5ndWFnZT5lbmc8L2xhbmd1YWdlPjwvcmVjb3JkPjwvQ2l0ZT48L0VuZE5vdGU+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PEVuZE5vdGU+PENpdGU+PEF1dGhvcj5GYWtsZXI8L0F1dGhvcj48WWVhcj4yMDIwPC9ZZWFyPjxS
ZWNOdW0+NjQ8L1JlY051bT48RGlzcGxheVRleHQ+WzEwXTwvRGlzcGxheVRleHQ+PHJlY29yZD48
cmVjLW51bWJlcj42NDwvcmVjLW51bWJlcj48Zm9yZWlnbi1rZXlzPjxrZXkgYXBwPSJFTiIgZGIt
aWQ9InhwYTUyd3N3ZDB4ZGZqZXZ3czg1ZWRzeGQwMnJ6cnR3ZjVhYSIgdGltZXN0YW1wPSIxNjM1
Njk4NzgzIj42NDwva2V5PjwvZm9yZWlnbi1rZXlzPjxyZWYtdHlwZSBuYW1lPSJKb3VybmFsIEFy
dGljbGUiPjE3PC9yZWYtdHlwZT48Y29udHJpYnV0b3JzPjxhdXRob3JzPjxhdXRob3I+RmFrbGVy
LCBGLjwvYXV0aG9yPjxhdXRob3I+QXlrdXRsdSwgVS48L2F1dGhvcj48YXV0aG9yPkJyY2ljLCBM
LjwvYXV0aG9yPjxhdXRob3I+RWlkZW5oYW1tZXIsIFMuPC9hdXRob3I+PGF1dGhvcj5UaHVlcmlu
Z2VyLCBBLjwvYXV0aG9yPjxhdXRob3I+S2FzaG9mZXIsIEsuPC9hdXRob3I+PGF1dGhvcj5LdWxr
YSwgSi48L2F1dGhvcj48YXV0aG9yPlRpbWVucywgVy48L2F1dGhvcj48YXV0aG9yPlBvcHBlciwg
SC48L2F1dGhvcj48L2F1dGhvcnM+PC9jb250cmlidXRvcnM+PGF1dGgtYWRkcmVzcz5EaWFnbm9z
dGljIGFuZCBSZXNlYXJjaCBJbnN0aXR1dGUgb2YgUGF0aG9sb2d5LCBNZWRpY2FsIFVuaXZlcnNp
dHkgR3JheiwgTmV1ZSBTdGlmdGluZ3RhbHN0cmFzc2UgNiwgODAzNiwgR3JheiwgQXVzdHJpYS4m
I3hEO0RlcGFydG1lbnQgb2YgUGF0aG9sb2d5LCBFcnp1cnVtIFJlZ2lvbmFsIFRyYWluaW5nIGFu
ZCBSZXNlYXJjaCBIb3NwaXRhbCwgRXJ6dXJ1bSwgVHVya2V5LiYjeEQ7Mm5kIERlcGFydG1lbnQg
b2YgUGF0aG9sb2d5LCBTZW1tZWx3ZWlzIFVuaXZlcnNpdHkgQnVkYXBlc3QsIEJ1ZGFwZXN0LCBI
dW5nYXJ5LiYjeEQ7RGVwYXJ0bWVudCBvZiBQYXRob2xvZ3kgYW5kIE1lZGljYWwgQmlvbG9neSwg
VW5pdmVyc2l0eSBvZiBHcm9uaW5nZW4sIFVuaXZlcnNpdHkgTWVkaWNhbCBDZW50ZXIsIEdyb25p
bmdlbiwgVGhlIE5ldGhlcmxhbmRzLiYjeEQ7RGlhZ25vc3RpYyBhbmQgUmVzZWFyY2ggSW5zdGl0
dXRlIG9mIFBhdGhvbG9neSwgTWVkaWNhbCBVbml2ZXJzaXR5IEdyYXosIE5ldWUgU3RpZnRpbmd0
YWxzdHJhc3NlIDYsIDgwMzYsIEdyYXosIEF1c3RyaWEuIGhlbG11dC5wb3BwZXJAbWVkdW5pZ3Jh
ei5hdC48L2F1dGgtYWRkcmVzcz48dGl0bGVzPjx0aXRsZT5BdHlwaWNhbCBnb2JsZXQgY2VsbCBo
eXBlcnBsYXNpYSBvY2N1cnMgaW4gQ1BBTSAxLCAyLCBhbmQgMywgYW5kIGlzIGEgcHJvYmFibGUg
cHJlY3Vyc29yIGxlc2lvbiBmb3IgY2hpbGRob29kIGFkZW5vY2FyY2lub21hPC90aXRsZT48c2Vj
b25kYXJ5LXRpdGxlPlZpcmNob3dzIEFyY2g8L3NlY29uZGFyeS10aXRsZT48L3RpdGxlcz48cGVy
aW9kaWNhbD48ZnVsbC10aXRsZT5WaXJjaG93cyBBcmNoPC9mdWxsLXRpdGxlPjwvcGVyaW9kaWNh
bD48cGFnZXM+ODQzLTg1NDwvcGFnZXM+PHZvbHVtZT40NzY8L3ZvbHVtZT48bnVtYmVyPjY8L251
bWJlcj48ZWRpdGlvbj4yMDE5LzEyLzIxPC9lZGl0aW9uPjxrZXl3b3Jkcz48a2V5d29yZD5BZGVu
b2NhcmNpbm9tYS9jb25nZW5pdGFsLypwYXRob2xvZ3k8L2tleXdvcmQ+PGtleXdvcmQ+QWRvbGVz
Y2VudDwva2V5d29yZD48a2V5d29yZD5CaW9tYXJrZXJzLCBUdW1vci9nZW5ldGljcy9tZXRhYm9s
aXNtPC9rZXl3b3JkPjxrZXl3b3JkPkNlbGwgUHJvbGlmZXJhdGlvbjwva2V5d29yZD48a2V5d29y
ZD5DaGlsZDwva2V5d29yZD48a2V5d29yZD5DaGlsZCwgUHJlc2Nob29sPC9rZXl3b3JkPjxrZXl3
b3JkPkZlbWFsZTwva2V5d29yZD48a2V5d29yZD5Hb2JsZXQgQ2VsbHMvcGF0aG9sb2d5PC9rZXl3
b3JkPjxrZXl3b3JkPkhpZ2gtVGhyb3VnaHB1dCBOdWNsZW90aWRlIFNlcXVlbmNpbmc8L2tleXdv
cmQ+PGtleXdvcmQ+SHVtYW5zPC9rZXl3b3JkPjxrZXl3b3JkPkh5cGVycGxhc2lhL2Nvbmdlbml0
YWwvKnBhdGhvbG9neTwva2V5d29yZD48a2V5d29yZD5JbmZhbnQ8L2tleXdvcmQ+PGtleXdvcmQ+
TWFsZTwva2V5d29yZD48a2V5d29yZD5SZWNlcHRvciwgRXJiQi0yL2dlbmV0aWNzLyptZXRhYm9s
aXNtPC9rZXl3b3JkPjxrZXl3b3JkPlNlcXVlbmNlIEFuYWx5c2lzLCBETkE8L2tleXdvcmQ+PGtl
eXdvcmQ+QXR5cGljYWwgZ29ibGV0IGNlbGwgaHlwZXJwbGFzaWE8L2tleXdvcmQ+PGtleXdvcmQ+
Q29uZ2VuaXRhbCBwdWxtb25hcnkgYWlyd2F5IG1hbGZvcm1hdGlvbjwva2V5d29yZD48a2V5d29y
ZD5IZXIyPC9rZXl3b3JkPjxrZXl3b3JkPktSQVMgbXV0YXRpb248L2tleXdvcmQ+PGtleXdvcmQ+
TXVjaW5vdXMgYWRlbm9jYXJjaW5vbWE8L2tleXdvcmQ+PGtleXdvcmQ+VHlwZXMgMeKAkzM8L2tl
eXdvcmQ+PGtleXdvcmQ+WWluZyBZYW5nIDEgcHJvdGVpbiB1cHJlZ3VsYXRpb248L2tleXdvcmQ+
PC9rZXl3b3Jkcz48ZGF0ZXM+PHllYXI+MjAyMDwveWVhcj48cHViLWRhdGVzPjxkYXRlPkp1bjwv
ZGF0ZT48L3B1Yi1kYXRlcz48L2RhdGVzPjxpc2JuPjA5NDUtNjMxNzwvaXNibj48YWNjZXNzaW9u
LW51bT4zMTg1ODIyMTwvYWNjZXNzaW9uLW51bT48dXJscz48L3VybHM+PGVsZWN0cm9uaWMtcmVz
b3VyY2UtbnVtPjEwLjEwMDcvczAwNDI4LTAxOS0wMjczMi00PC9lbGVjdHJvbmljLXJlc291cmNl
LW51bT48cmVtb3RlLWRhdGFiYXNlLXByb3ZpZGVyPk5MTTwvcmVtb3RlLWRhdGFiYXNlLXByb3Zp
ZGVyPjxsYW5ndWFnZT5lbmc8L2xhbmd1YWdlPjwvcmVjb3JkPjwvQ2l0ZT48L0VuZE5vdGU+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AD2168" w:rsidRPr="00776E35">
        <w:rPr>
          <w:rFonts w:asciiTheme="minorHAnsi" w:hAnsiTheme="minorHAnsi" w:cstheme="minorHAnsi"/>
          <w:color w:val="000000"/>
          <w:lang w:val="en-US"/>
        </w:rPr>
      </w:r>
      <w:r w:rsidR="00AD2168"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[10]</w:t>
      </w:r>
      <w:r w:rsidR="00AD2168" w:rsidRPr="00776E35">
        <w:rPr>
          <w:rFonts w:asciiTheme="minorHAnsi" w:hAnsiTheme="minorHAnsi" w:cstheme="minorHAnsi"/>
          <w:color w:val="000000"/>
          <w:lang w:val="en-US"/>
        </w:rPr>
        <w:fldChar w:fldCharType="end"/>
      </w:r>
      <w:r w:rsidR="00AD2168" w:rsidRPr="00776E35">
        <w:rPr>
          <w:rFonts w:asciiTheme="minorHAnsi" w:hAnsiTheme="minorHAnsi" w:cstheme="minorHAnsi"/>
          <w:color w:val="000000"/>
          <w:lang w:val="en-US"/>
        </w:rPr>
        <w:t xml:space="preserve"> </w:t>
      </w:r>
      <w:r w:rsidR="000E42DE" w:rsidRPr="00776E35">
        <w:rPr>
          <w:rFonts w:asciiTheme="minorHAnsi" w:hAnsiTheme="minorHAnsi" w:cstheme="minorHAnsi"/>
          <w:color w:val="000000"/>
          <w:lang w:val="en-US"/>
        </w:rPr>
        <w:t xml:space="preserve">reported an absence of </w:t>
      </w:r>
      <w:r w:rsidR="000E42DE" w:rsidRPr="00776E35">
        <w:rPr>
          <w:rFonts w:asciiTheme="minorHAnsi" w:hAnsiTheme="minorHAnsi" w:cstheme="minorHAnsi"/>
          <w:i/>
          <w:color w:val="000000"/>
          <w:lang w:val="en-US"/>
        </w:rPr>
        <w:t>KRAS</w:t>
      </w:r>
      <w:r w:rsidR="00D9030A" w:rsidRPr="00776E35">
        <w:rPr>
          <w:rFonts w:asciiTheme="minorHAnsi" w:hAnsiTheme="minorHAnsi" w:cstheme="minorHAnsi"/>
          <w:color w:val="000000"/>
          <w:lang w:val="en-US"/>
        </w:rPr>
        <w:t>-</w:t>
      </w:r>
      <w:r w:rsidRPr="00776E35">
        <w:rPr>
          <w:rFonts w:asciiTheme="minorHAnsi" w:hAnsiTheme="minorHAnsi" w:cstheme="minorHAnsi"/>
          <w:color w:val="000000"/>
          <w:lang w:val="en-US"/>
        </w:rPr>
        <w:t xml:space="preserve">mutations in these adjacent regions, our findings align with recent studies </w:t>
      </w:r>
      <w:r w:rsidR="00EE77F7" w:rsidRPr="00776E35">
        <w:rPr>
          <w:rFonts w:asciiTheme="minorHAnsi" w:hAnsiTheme="minorHAnsi" w:cstheme="minorHAnsi"/>
          <w:color w:val="000000"/>
          <w:lang w:val="en-US"/>
        </w:rPr>
        <w:fldChar w:fldCharType="begin">
          <w:fldData xml:space="preserve">PEVuZE5vdGU+PENpdGU+PEF1dGhvcj5OZWxzb248L0F1dGhvcj48WWVhcj4yMDIyPC9ZZWFyPjxS
ZWNOdW0+MTE5PC9SZWNOdW0+PERpc3BsYXlUZXh0PlsxMiwgMjIsIDIzXTwvRGlzcGxheVRleHQ+
PHJlY29yZD48cmVjLW51bWJlcj4xMTk8L3JlYy1udW1iZXI+PGZvcmVpZ24ta2V5cz48a2V5IGFw
cD0iRU4iIGRiLWlkPSJ4cGE1Mndzd2QweGRmamV2d3M4NWVkc3hkMDJyenJ0d2Y1YWEiIHRpbWVz
dGFtcD0iMTcwMDA1MDU2MSI+MTE5PC9rZXk+PC9mb3JlaWduLWtleXM+PHJlZi10eXBlIG5hbWU9
IkpvdXJuYWwgQXJ0aWNsZSI+MTc8L3JlZi10eXBlPjxjb250cmlidXRvcnM+PGF1dGhvcnM+PGF1
dGhvcj5OZWxzb24sIE4uIEQuPC9hdXRob3I+PGF1dGhvcj5YdSwgRi48L2F1dGhvcj48YXV0aG9y
PkNoYW5kcmFzZWthcmFuLCBQLjwvYXV0aG9yPjxhdXRob3I+TGl0emt5LCBMLiBBLjwvYXV0aG9y
PjxhdXRob3I+UGVyYW50ZWF1LCBXLiBILjwvYXV0aG9yPjxhdXRob3I+RnJhbmssIEQuIEIuPC9h
dXRob3I+PGF1dGhvcj5MaSwgTS48L2F1dGhvcj48YXV0aG9yPlBvZ29yaWxlciwgSi48L2F1dGhv
cj48L2F1dGhvcnM+PC9jb250cmlidXRvcnM+PGF1dGgtYWRkcmVzcz5EZXBhcnRtZW50IG9mIFBh
dGhvbG9neSBhbmQgTGFib3JhdG9yeSBNZWRpY2luZSwgVGhlIENoaWxkcmVuJmFwb3M7cyBIb3Nw
aXRhbCBvZiBQaGlsYWRlbHBoaWEsIFBlcmVsbWFuIFNjaG9vbCBvZiBNZWRpY2luZSBhdCB0aGUg
VW5pdmVyc2l0eSBvZiBQZW5uc3lsdmFuaWEsIFBoaWxhZGVscGhpYSwgUEEsIFVTQS4mI3hEO0Rl
cGFydG1lbnQgb2YgUGF0aG9sb2d5IGFuZCBMYWJvcmF0b3J5IE1lZGljaW5lLCBIb3NwaXRhbCBv
ZiB0aGUgVW5pdmVyc2l0eSBvZiBQZW5uc3lsdmFuaWEsIFBlcmVsbWFuIFNjaG9vbCBvZiBNZWRp
Y2luZSBhdCB0aGUgVW5pdmVyc2l0eSBvZiBQZW5uc3lsdmFuaWEsIFBoaWxhZGVscGhpYSwgUEEs
IFVTQS4mI3hEO0RlcGFydG1lbnQgb2YgUGVkaWF0cmljcywgVGhlIENoaWxkcmVuJmFwb3M7cyBI
b3NwaXRhbCBvZiBQaGlsYWRlbHBoaWEsIFBlcmVsbWFuIFNjaG9vbCBvZiBNZWRpY2luZSBhdCB0
aGUgVW5pdmVyc2l0eSBvZiBQZW5uc3lsdmFuaWEsIFBoaWxhZGVscGhpYSwgUEEsIFVTQS4mI3hE
O0RlcGFydG1lbnQgb2YgU3VyZ2VyeSwgVGhlIENoaWxkcmVuJmFwb3M7cyBIb3NwaXRhbCBvZiBQ
aGlsYWRlbHBoaWEsIFBlcmVsbWFuIFNjaG9vbCBvZiBNZWRpY2luZSBhdCB0aGUgVW5pdmVyc2l0
eSBvZiBQZW5uc3lsdmFuaWEsIFBoaWxhZGVscGhpYSwgUEEsIFVTQS4mI3hEO0RlcGFydG1lbnQg
b2YgUGF0aG9sb2d5IGFuZCBMYWJvcmF0b3J5IE1lZGljaW5lLCBUaGUgQ2hpbGRyZW4mYXBvcztz
IEhvc3BpdGFsIG9mIFBoaWxhZGVscGhpYSwgUGVyZWxtYW4gU2Nob29sIG9mIE1lZGljaW5lIGF0
IHRoZSBVbml2ZXJzaXR5IG9mIFBlbm5zeWx2YW5pYSwgUGhpbGFkZWxwaGlhLCBQQSwgVVNBLiBw
b2dvcmlsZXJqQGNob3AuZWR1LjwvYXV0aC1hZGRyZXNzPjx0aXRsZXM+PHRpdGxlPkRlZmluaW5n
IHRoZSBzcGF0aWFsIGxhbmRzY2FwZSBvZiBLUkFTIG11dGF0ZWQgY29uZ2VuaXRhbCBwdWxtb25h
cnkgYWlyd2F5IG1hbGZvcm1hdGlvbnM6IGEgZGlzdGluY3QgZW50aXR5IHdpdGggYSBzcGVjdHJ1
bSBvZiBoaXN0b3BhdGhvbG9naWMgZmVhdHVyZXM8L3RpdGxlPjxzZWNvbmRhcnktdGl0bGU+TW9k
IFBhdGhvbDwvc2Vjb25kYXJ5LXRpdGxlPjwvdGl0bGVzPjxwZXJpb2RpY2FsPjxmdWxsLXRpdGxl
Pk1vZCBQYXRob2w8L2Z1bGwtdGl0bGU+PC9wZXJpb2RpY2FsPjxwYWdlcz4xODcwLTE4ODE8L3Bh
Z2VzPjx2b2x1bWU+MzU8L3ZvbHVtZT48bnVtYmVyPjEyPC9udW1iZXI+PGVkaXRpb24+MjAyMjA3
MDY8L2VkaXRpb24+PGtleXdvcmRzPjxrZXl3b3JkPkh1bWFuczwva2V5d29yZD48a2V5d29yZD5Q
cm90by1PbmNvZ2VuZSBQcm90ZWlucyBwMjEocmFzKS9nZW5ldGljcy9tZXRhYm9saXNtPC9rZXl3
b3JkPjxrZXl3b3JkPkROQSBDb3B5IE51bWJlciBWYXJpYXRpb25zPC9rZXl3b3JkPjxrZXl3b3Jk
PipBZGVub2NhcmNpbm9tYSwgTXVjaW5vdXMvcGF0aG9sb2d5PC9rZXl3b3JkPjxrZXl3b3JkPk11
dGF0aW9uPC9rZXl3b3JkPjxrZXl3b3JkPipMdW5nIE5lb3BsYXNtcy9nZW5ldGljcy9wYXRob2xv
Z3k8L2tleXdvcmQ+PGtleXdvcmQ+Um5hPC9rZXl3b3JkPjxrZXl3b3JkPkNvZG9uPC9rZXl3b3Jk
Pjwva2V5d29yZHM+PGRhdGVzPjx5ZWFyPjIwMjI8L3llYXI+PHB1Yi1kYXRlcz48ZGF0ZT5EZWM8
L2RhdGU+PC9wdWItZGF0ZXM+PC9kYXRlcz48aXNibj4wODkzLTM5NTIgKFByaW50KSYjeEQ7MDg5
My0zOTUyPC9pc2JuPjxhY2Nlc3Npb24tbnVtPjM1Nzk0MjMzPC9hY2Nlc3Npb24tbnVtPjx1cmxz
PjwvdXJscz48Y3VzdG9tMT5Db25mbGljdCBvZiBJbnRlcmVzdCBOb25lIG9mIHRoZSBhdXRob3Jz
IG9mIHRoZSBwYXBlciBoYXZlIGNvbXBldGluZyBmaW5hbmNpYWwgaW50ZXJlc3RzLiBUaGUgYXV0
aG9ycyBoYXZlIG5vIGNvbmZsaWN0cyBvZiBpbnRlcmVzdCB0byBkaXNjbG9zZS48L2N1c3RvbTE+
PGN1c3RvbTI+UE1DMTA0NjI0MjA8L2N1c3RvbTI+PGN1c3RvbTY+TklITVMxOTIwNTMyPC9jdXN0
b202PjxlbGVjdHJvbmljLXJlc291cmNlLW51bT4xMC4xMDM4L3M0MTM3OS0wMjItMDExMjktMDwv
ZWxlY3Ryb25pYy1yZXNvdXJjZS1udW0+PHJlbW90ZS1kYXRhYmFzZS1wcm92aWRlcj5OTE08L3Jl
bW90ZS1kYXRhYmFzZS1wcm92aWRlcj48bGFuZ3VhZ2U+ZW5nPC9sYW5ndWFnZT48L3JlY29yZD48
L0NpdGU+PENpdGU+PEF1dGhvcj5Lb29wbWFuPC9BdXRob3I+PFllYXI+MjAyMDwvWWVhcj48UmVj
TnVtPjE8L1JlY051bT48cmVjb3JkPjxyZWMtbnVtYmVyPjE8L3JlYy1udW1iZXI+PGZvcmVpZ24t
a2V5cz48a2V5IGFwcD0iRU4iIGRiLWlkPSJ4cGE1Mndzd2QweGRmamV2d3M4NWVkc3hkMDJyenJ0
d2Y1YWEiIHRpbWVzdGFtcD0iMTYzMTAzNDU1NiI+MTwva2V5PjwvZm9yZWlnbi1rZXlzPjxyZWYt
dHlwZSBuYW1lPSJKb3VybmFsIEFydGljbGUiPjE3PC9yZWYtdHlwZT48Y29udHJpYnV0b3JzPjxh
dXRob3JzPjxhdXRob3I+S29vcG1hbiwgVC48L2F1dGhvcj48YXV0aG9yPlJvdHRpZXIsIEIuIEwu
PC9hdXRob3I+PGF1dGhvcj5UZXIgRWxzdCwgQS48L2F1dGhvcj48YXV0aG9yPlRpbWVucywgVy48
L2F1dGhvcj48L2F1dGhvcnM+PC9jb250cmlidXRvcnM+PGF1dGgtYWRkcmVzcz5EZXBhcnRtZW50
IG9mIFBhdGhvbG9neSwgUGF0aG9sb2dpZSBGcmllc2xhbmQsIExlZXV3YXJkZW4sIFRoZSBOZXRo
ZXJsYW5kcy4gdC5rb29wbWFuQHVtY2cubmwuJiN4RDtEZXBhcnRtZW50IG9mIFBhdGhvbG9neSBh
bmQgTWVkaWNhbCBCaW9sb2d5LCBVbml2ZXJzaXR5IG9mIEdyb25pbmdlbiwgVW5pdmVyc2l0eSBN
ZWRpY2FsIENlbnRlciBHcm9uaW5nZW4sIEdyb25pbmdlbiwgVGhlIE5ldGhlcmxhbmRzLiB0Lmtv
b3BtYW5AdW1jZy5ubC4mI3hEO0RlcGFydG1lbnQgb2YgUGVkaWF0cmljcywgVW5pdmVyc2l0eSBv
ZiBHcm9uaW5nZW4sIFVuaXZlcnNpdHkgTWVkaWNhbCBDZW50ZXIgR3JvbmluZ2VuLCBHcm9uaW5n
ZW4sIFRoZSBOZXRoZXJsYW5kcy4mI3hEO0RlcGFydG1lbnQgb2YgUGF0aG9sb2d5IGFuZCBNZWRp
Y2FsIEJpb2xvZ3ksIFVuaXZlcnNpdHkgb2YgR3JvbmluZ2VuLCBVbml2ZXJzaXR5IE1lZGljYWwg
Q2VudGVyIEdyb25pbmdlbiwgR3JvbmluZ2VuLCBUaGUgTmV0aGVybGFuZHMuPC9hdXRoLWFkZHJl
c3M+PHRpdGxlcz48dGl0bGU+QSBjYXNlIHJlcG9ydCBvZiBhbiB1bnVzdWFsIG5vbi1tdWNpbm91
cyBwYXBpbGxhcnkgdmFyaWFudCBvZiBDUEFNIHR5cGUgMSB3aXRoIEtSQVMgbXV0YXRpb25zPC90
aXRsZT48c2Vjb25kYXJ5LXRpdGxlPkJNQyBQdWxtIE1lZDwvc2Vjb25kYXJ5LXRpdGxlPjwvdGl0
bGVzPjxwZXJpb2RpY2FsPjxmdWxsLXRpdGxlPkJNQyBQdWxtIE1lZDwvZnVsbC10aXRsZT48L3Bl
cmlvZGljYWw+PHBhZ2VzPjUyPC9wYWdlcz48dm9sdW1lPjIwPC92b2x1bWU+PG51bWJlcj4xPC9u
dW1iZXI+PGVkaXRpb24+MjAyMC8wMi8yNjwvZWRpdGlvbj48a2V5d29yZHM+PGtleXdvcmQ+Q3lz
dGljIEFkZW5vbWF0b2lkIE1hbGZvcm1hdGlvbiBvZiBMdW5nLCBDb25nZW5pdGFsL2RpYWdub3Np
cy8qZ2VuZXRpY3M8L2tleXdvcmQ+PGtleXdvcmQ+RmVtYWxlPC9rZXl3b3JkPjxrZXl3b3JkPkh1
bWFuczwva2V5d29yZD48a2V5d29yZD5JbmZhbnQ8L2tleXdvcmQ+PGtleXdvcmQ+Kk11dGF0aW9u
PC9rZXl3b3JkPjxrZXl3b3JkPlByb3RvLU9uY29nZW5lIFByb3RlaW5zIHAyMShyYXMpLypnZW5l
dGljczwva2V5d29yZD48a2V5d29yZD5Db25nZW5pdGFsIGx1bmcgZGlzb3JkZXI8L2tleXdvcmQ+
PGtleXdvcmQ+Q29uZ2VuaXRhbCBwdWxtb25hcnkgYWlyd2F5IG1hbGZvcm1hdGlvbiAoQ1BBTSk8
L2tleXdvcmQ+PGtleXdvcmQ+S1JBUyBtdXRhdGlvbjwva2V5d29yZD48a2V5d29yZD5NdWNpbm91
cyBhZGVub2NhcmNpbm9tYTwva2V5d29yZD48L2tleXdvcmRzPjxkYXRlcz48eWVhcj4yMDIwPC95
ZWFyPjxwdWItZGF0ZXM+PGRhdGU+RmViIDI0PC9kYXRlPjwvcHViLWRhdGVzPjwvZGF0ZXM+PGlz
Ym4+MTQ3MS0yNDY2PC9pc2JuPjxhY2Nlc3Npb24tbnVtPjMyMDkzNzE3PC9hY2Nlc3Npb24tbnVt
Pjx1cmxzPjwvdXJscz48Y3VzdG9tMj5QTUM3MDQxMjkxPC9jdXN0b20yPjxlbGVjdHJvbmljLXJl
c291cmNlLW51bT4xMC4xMTg2L3MxMjg5MC0wMjAtMTA4OC16PC9lbGVjdHJvbmljLXJlc291cmNl
LW51bT48cmVtb3RlLWRhdGFiYXNlLXByb3ZpZGVyPk5MTTwvcmVtb3RlLWRhdGFiYXNlLXByb3Zp
ZGVyPjxsYW5ndWFnZT5lbmc8L2xhbmd1YWdlPjwvcmVjb3JkPjwvQ2l0ZT48Q2l0ZT48QXV0aG9y
Pkhlcm1lbGlqbjwvQXV0aG9yPjxZZWFyPjIwMjA8L1llYXI+PFJlY051bT45PC9SZWNOdW0+PHJl
Y29yZD48cmVjLW51bWJlcj45PC9yZWMtbnVtYmVyPjxmb3JlaWduLWtleXM+PGtleSBhcHA9IkVO
IiBkYi1pZD0ieHBhNTJ3c3dkMHhkZmpldndzODVlZHN4ZDAycnpydHdmNWFhIiB0aW1lc3RhbXA9
IjE2MzE0Njc4MTQiPjk8L2tleT48L2ZvcmVpZ24ta2V5cz48cmVmLXR5cGUgbmFtZT0iSm91cm5h
bCBBcnRpY2xlIj4xNzwvcmVmLXR5cGU+PGNvbnRyaWJ1dG9ycz48YXV0aG9ycz48YXV0aG9yPkhl
cm1lbGlqbiwgUy4gTS48L2F1dGhvcj48YXV0aG9yPldvbGYsIEouIEwuPC9hdXRob3I+PGF1dGhv
cj5Eb3JpbmUgZGVuIFRvb20sIFQuPC9hdXRob3I+PGF1dGhvcj5XaWpuZW4sIFIuIE0uIEguPC9h
dXRob3I+PGF1dGhvcj5Sb3R0aWVyLCBSLiBKLjwvYXV0aG9yPjxhdXRob3I+U2NobmF0ZXIsIEou
IE0uPC9hdXRob3I+PGF1dGhvcj52b24gZGVyIFRow7xzZW4sIEouIEguPC9hdXRob3I+PC9hdXRo
b3JzPjwvY29udHJpYnV0b3JzPjxhdXRoLWFkZHJlc3M+RGVwYXJ0bWVudCBvZiBQZWRpYXRyaWMg
U3VyZ2VyeSwgRXJhc211cyBVbml2ZXJzaXR5IE1lZGljYWwgQ2VudGVyIC0gU29waGlhIENoaWxk
cmVuJmFwb3M7cyBIb3NwaXRhbCwgUm90dGVyZGFtLCAzMDE1IEdELCB0aGUgTmV0aGVybGFuZHMu
JiN4RDtEZXBhcnRtZW50IG9mIFBhdGhvbG9neSwgRXJhc211cyBVbml2ZXJzaXR5IE1lZGljYWwg
Q2VudGVyLCBSb3R0ZXJkYW0sIDMwMTUgR0QsIHRoZSBOZXRoZXJsYW5kcy4mI3hEO0RlcGFydG1l
bnQgb2YgUGF0aG9sb2d5LCBFcmFzbXVzIFVuaXZlcnNpdHkgTWVkaWNhbCBDZW50ZXIsIFJvdHRl
cmRhbSwgMzAxNSBHRCwgdGhlIE5ldGhlcmxhbmRzLiBFbGVjdHJvbmljIGFkZHJlc3M6IGoudm9u
ZGVydGh1c2VuQGVyYXNtdXNtYy5ubC48L2F1dGgtYWRkcmVzcz48dGl0bGVzPjx0aXRsZT5FYXJs
eSBLUkFTIG9uY29nZW5pYyBkcml2ZXIgbXV0YXRpb25zIGluIG5vbm11Y2lub3VzIHRpc3N1ZSBv
ZiBjb25nZW5pdGFsIHB1bG1vbmFyeSBhaXJ3YXkgbWFsZm9ybWF0aW9ucyBhcyBhbiBpbmRpY2F0
b3Igb2YgcG90ZW50aWFsIG1hbGlnbmFudCBiZWhhdmlvcjwvdGl0bGU+PHNlY29uZGFyeS10aXRs
ZT5IdW0gUGF0aG9sPC9zZWNvbmRhcnktdGl0bGU+PC90aXRsZXM+PHBlcmlvZGljYWw+PGZ1bGwt
dGl0bGU+SHVtIFBhdGhvbDwvZnVsbC10aXRsZT48L3BlcmlvZGljYWw+PHBhZ2VzPjk1LTEwNjwv
cGFnZXM+PHZvbHVtZT4xMDM8L3ZvbHVtZT48ZWRpdGlvbj4yMDIwLzA3LzE5PC9lZGl0aW9uPjxr
ZXl3b3Jkcz48a2V5d29yZD5BZGVub2NhcmNpbm9tYSwgTXVjaW5vdXMvZXRpb2xvZ3k8L2tleXdv
cmQ+PGtleXdvcmQ+QWRvbGVzY2VudDwva2V5d29yZD48a2V5d29yZD5BZHVsdDwva2V5d29yZD48
a2V5d29yZD5CaW9tYXJrZXJzLCBUdW1vci8qYW5hbHlzaXM8L2tleXdvcmQ+PGtleXdvcmQ+Q2Vs
bCBUcmFuc2Zvcm1hdGlvbiwgTmVvcGxhc3RpYy8qZ2VuZXRpY3M8L2tleXdvcmQ+PGtleXdvcmQ+
Q2hpbGQ8L2tleXdvcmQ+PGtleXdvcmQ+Q2hpbGQsIFByZXNjaG9vbDwva2V5d29yZD48a2V5d29y
ZD5DeXN0aWMgQWRlbm9tYXRvaWQgTWFsZm9ybWF0aW9uIG9mIEx1bmcsIENvbmdlbml0YWwvKmdl
bmV0aWNzLypwYXRob2xvZ3k8L2tleXdvcmQ+PGtleXdvcmQ+RmVtYWxlPC9rZXl3b3JkPjxrZXl3
b3JkPkh1bWFuczwva2V5d29yZD48a2V5d29yZD5JbmZhbnQ8L2tleXdvcmQ+PGtleXdvcmQ+SW5m
YW50LCBOZXdib3JuPC9rZXl3b3JkPjxrZXl3b3JkPkx1bmcgTmVvcGxhc21zL2V0aW9sb2d5PC9r
ZXl3b3JkPjxrZXl3b3JkPk1hbGU8L2tleXdvcmQ+PGtleXdvcmQ+TWlkZGxlIEFnZWQ8L2tleXdv
cmQ+PGtleXdvcmQ+TXV0YXRpb248L2tleXdvcmQ+PGtleXdvcmQ+UHJlY2FuY2Vyb3VzIENvbmRp
dGlvbnMvZ2VuZXRpY3MvcGF0aG9sb2d5PC9rZXl3b3JkPjxrZXl3b3JkPlByb3RvLU9uY29nZW5l
IFByb3RlaW5zIHAyMShyYXMpLypnZW5ldGljczwva2V5d29yZD48a2V5d29yZD5Zb3VuZyBBZHVs
dDwva2V5d29yZD48a2V5d29yZD4qQWRlbm9jYXJjaW5vbWE8L2tleXdvcmQ+PGtleXdvcmQ+KkNl
bGwgdHJhbnNmb3JtYXRpb248L2tleXdvcmQ+PGtleXdvcmQ+KkNvbmdlbml0YWw8L2tleXdvcmQ+
PGtleXdvcmQ+KkN5c3RpYyBhZGVub21hdG9pZCBtYWxmb3JtYXRpb24gb2YgbHVuZzwva2V5d29y
ZD48a2V5d29yZD4qSW1tdW5vaGlzdG9jaGVtaXN0cnk8L2tleXdvcmQ+PGtleXdvcmQ+Kk11Y2lu
b3VzPC9rZXl3b3JkPjxrZXl3b3JkPipOZW9wbGFzdGljPC9rZXl3b3JkPjxrZXl3b3JkPipOZXh0
LWdlbmVyYXRpb248L2tleXdvcmQ+PGtleXdvcmQ+KlNlcXVlbmNpbmc8L2tleXdvcmQ+PC9rZXl3
b3Jkcz48ZGF0ZXM+PHllYXI+MjAyMDwveWVhcj48cHViLWRhdGVzPjxkYXRlPlNlcDwvZGF0ZT48
L3B1Yi1kYXRlcz48L2RhdGVzPjxpc2JuPjAwNDYtODE3NzwvaXNibj48YWNjZXNzaW9uLW51bT4z
MjY4MTk0MzwvYWNjZXNzaW9uLW51bT48dXJscz48L3VybHM+PGVsZWN0cm9uaWMtcmVzb3VyY2Ut
bnVtPjEwLjEwMTYvai5odW1wYXRoLjIwMjAuMDcuMDE1PC9lbGVjdHJvbmljLXJlc291cmNlLW51
bT48cmVtb3RlLWRhdGFiYXNlLXByb3ZpZGVyPk5MTTwvcmVtb3RlLWRhdGFiYXNlLXByb3ZpZGVy
PjxsYW5ndWFnZT5lbmc8L2xhbmd1YWdlPjwvcmVjb3JkPjwvQ2l0ZT48L0VuZE5vdGU+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PEVuZE5vdGU+PENpdGU+PEF1dGhvcj5OZWxzb248L0F1dGhvcj48WWVhcj4yMDIyPC9ZZWFyPjxS
ZWNOdW0+MTE5PC9SZWNOdW0+PERpc3BsYXlUZXh0PlsxMiwgMjIsIDIzXTwvRGlzcGxheVRleHQ+
PHJlY29yZD48cmVjLW51bWJlcj4xMTk8L3JlYy1udW1iZXI+PGZvcmVpZ24ta2V5cz48a2V5IGFw
cD0iRU4iIGRiLWlkPSJ4cGE1Mndzd2QweGRmamV2d3M4NWVkc3hkMDJyenJ0d2Y1YWEiIHRpbWVz
dGFtcD0iMTcwMDA1MDU2MSI+MTE5PC9rZXk+PC9mb3JlaWduLWtleXM+PHJlZi10eXBlIG5hbWU9
IkpvdXJuYWwgQXJ0aWNsZSI+MTc8L3JlZi10eXBlPjxjb250cmlidXRvcnM+PGF1dGhvcnM+PGF1
dGhvcj5OZWxzb24sIE4uIEQuPC9hdXRob3I+PGF1dGhvcj5YdSwgRi48L2F1dGhvcj48YXV0aG9y
PkNoYW5kcmFzZWthcmFuLCBQLjwvYXV0aG9yPjxhdXRob3I+TGl0emt5LCBMLiBBLjwvYXV0aG9y
PjxhdXRob3I+UGVyYW50ZWF1LCBXLiBILjwvYXV0aG9yPjxhdXRob3I+RnJhbmssIEQuIEIuPC9h
dXRob3I+PGF1dGhvcj5MaSwgTS48L2F1dGhvcj48YXV0aG9yPlBvZ29yaWxlciwgSi48L2F1dGhv
cj48L2F1dGhvcnM+PC9jb250cmlidXRvcnM+PGF1dGgtYWRkcmVzcz5EZXBhcnRtZW50IG9mIFBh
dGhvbG9neSBhbmQgTGFib3JhdG9yeSBNZWRpY2luZSwgVGhlIENoaWxkcmVuJmFwb3M7cyBIb3Nw
aXRhbCBvZiBQaGlsYWRlbHBoaWEsIFBlcmVsbWFuIFNjaG9vbCBvZiBNZWRpY2luZSBhdCB0aGUg
VW5pdmVyc2l0eSBvZiBQZW5uc3lsdmFuaWEsIFBoaWxhZGVscGhpYSwgUEEsIFVTQS4mI3hEO0Rl
cGFydG1lbnQgb2YgUGF0aG9sb2d5IGFuZCBMYWJvcmF0b3J5IE1lZGljaW5lLCBIb3NwaXRhbCBv
ZiB0aGUgVW5pdmVyc2l0eSBvZiBQZW5uc3lsdmFuaWEsIFBlcmVsbWFuIFNjaG9vbCBvZiBNZWRp
Y2luZSBhdCB0aGUgVW5pdmVyc2l0eSBvZiBQZW5uc3lsdmFuaWEsIFBoaWxhZGVscGhpYSwgUEEs
IFVTQS4mI3hEO0RlcGFydG1lbnQgb2YgUGVkaWF0cmljcywgVGhlIENoaWxkcmVuJmFwb3M7cyBI
b3NwaXRhbCBvZiBQaGlsYWRlbHBoaWEsIFBlcmVsbWFuIFNjaG9vbCBvZiBNZWRpY2luZSBhdCB0
aGUgVW5pdmVyc2l0eSBvZiBQZW5uc3lsdmFuaWEsIFBoaWxhZGVscGhpYSwgUEEsIFVTQS4mI3hE
O0RlcGFydG1lbnQgb2YgU3VyZ2VyeSwgVGhlIENoaWxkcmVuJmFwb3M7cyBIb3NwaXRhbCBvZiBQ
aGlsYWRlbHBoaWEsIFBlcmVsbWFuIFNjaG9vbCBvZiBNZWRpY2luZSBhdCB0aGUgVW5pdmVyc2l0
eSBvZiBQZW5uc3lsdmFuaWEsIFBoaWxhZGVscGhpYSwgUEEsIFVTQS4mI3hEO0RlcGFydG1lbnQg
b2YgUGF0aG9sb2d5IGFuZCBMYWJvcmF0b3J5IE1lZGljaW5lLCBUaGUgQ2hpbGRyZW4mYXBvcztz
IEhvc3BpdGFsIG9mIFBoaWxhZGVscGhpYSwgUGVyZWxtYW4gU2Nob29sIG9mIE1lZGljaW5lIGF0
IHRoZSBVbml2ZXJzaXR5IG9mIFBlbm5zeWx2YW5pYSwgUGhpbGFkZWxwaGlhLCBQQSwgVVNBLiBw
b2dvcmlsZXJqQGNob3AuZWR1LjwvYXV0aC1hZGRyZXNzPjx0aXRsZXM+PHRpdGxlPkRlZmluaW5n
IHRoZSBzcGF0aWFsIGxhbmRzY2FwZSBvZiBLUkFTIG11dGF0ZWQgY29uZ2VuaXRhbCBwdWxtb25h
cnkgYWlyd2F5IG1hbGZvcm1hdGlvbnM6IGEgZGlzdGluY3QgZW50aXR5IHdpdGggYSBzcGVjdHJ1
bSBvZiBoaXN0b3BhdGhvbG9naWMgZmVhdHVyZXM8L3RpdGxlPjxzZWNvbmRhcnktdGl0bGU+TW9k
IFBhdGhvbDwvc2Vjb25kYXJ5LXRpdGxlPjwvdGl0bGVzPjxwZXJpb2RpY2FsPjxmdWxsLXRpdGxl
Pk1vZCBQYXRob2w8L2Z1bGwtdGl0bGU+PC9wZXJpb2RpY2FsPjxwYWdlcz4xODcwLTE4ODE8L3Bh
Z2VzPjx2b2x1bWU+MzU8L3ZvbHVtZT48bnVtYmVyPjEyPC9udW1iZXI+PGVkaXRpb24+MjAyMjA3
MDY8L2VkaXRpb24+PGtleXdvcmRzPjxrZXl3b3JkPkh1bWFuczwva2V5d29yZD48a2V5d29yZD5Q
cm90by1PbmNvZ2VuZSBQcm90ZWlucyBwMjEocmFzKS9nZW5ldGljcy9tZXRhYm9saXNtPC9rZXl3
b3JkPjxrZXl3b3JkPkROQSBDb3B5IE51bWJlciBWYXJpYXRpb25zPC9rZXl3b3JkPjxrZXl3b3Jk
PipBZGVub2NhcmNpbm9tYSwgTXVjaW5vdXMvcGF0aG9sb2d5PC9rZXl3b3JkPjxrZXl3b3JkPk11
dGF0aW9uPC9rZXl3b3JkPjxrZXl3b3JkPipMdW5nIE5lb3BsYXNtcy9nZW5ldGljcy9wYXRob2xv
Z3k8L2tleXdvcmQ+PGtleXdvcmQ+Um5hPC9rZXl3b3JkPjxrZXl3b3JkPkNvZG9uPC9rZXl3b3Jk
Pjwva2V5d29yZHM+PGRhdGVzPjx5ZWFyPjIwMjI8L3llYXI+PHB1Yi1kYXRlcz48ZGF0ZT5EZWM8
L2RhdGU+PC9wdWItZGF0ZXM+PC9kYXRlcz48aXNibj4wODkzLTM5NTIgKFByaW50KSYjeEQ7MDg5
My0zOTUyPC9pc2JuPjxhY2Nlc3Npb24tbnVtPjM1Nzk0MjMzPC9hY2Nlc3Npb24tbnVtPjx1cmxz
PjwvdXJscz48Y3VzdG9tMT5Db25mbGljdCBvZiBJbnRlcmVzdCBOb25lIG9mIHRoZSBhdXRob3Jz
IG9mIHRoZSBwYXBlciBoYXZlIGNvbXBldGluZyBmaW5hbmNpYWwgaW50ZXJlc3RzLiBUaGUgYXV0
aG9ycyBoYXZlIG5vIGNvbmZsaWN0cyBvZiBpbnRlcmVzdCB0byBkaXNjbG9zZS48L2N1c3RvbTE+
PGN1c3RvbTI+UE1DMTA0NjI0MjA8L2N1c3RvbTI+PGN1c3RvbTY+TklITVMxOTIwNTMyPC9jdXN0
b202PjxlbGVjdHJvbmljLXJlc291cmNlLW51bT4xMC4xMDM4L3M0MTM3OS0wMjItMDExMjktMDwv
ZWxlY3Ryb25pYy1yZXNvdXJjZS1udW0+PHJlbW90ZS1kYXRhYmFzZS1wcm92aWRlcj5OTE08L3Jl
bW90ZS1kYXRhYmFzZS1wcm92aWRlcj48bGFuZ3VhZ2U+ZW5nPC9sYW5ndWFnZT48L3JlY29yZD48
L0NpdGU+PENpdGU+PEF1dGhvcj5Lb29wbWFuPC9BdXRob3I+PFllYXI+MjAyMDwvWWVhcj48UmVj
TnVtPjE8L1JlY051bT48cmVjb3JkPjxyZWMtbnVtYmVyPjE8L3JlYy1udW1iZXI+PGZvcmVpZ24t
a2V5cz48a2V5IGFwcD0iRU4iIGRiLWlkPSJ4cGE1Mndzd2QweGRmamV2d3M4NWVkc3hkMDJyenJ0
d2Y1YWEiIHRpbWVzdGFtcD0iMTYzMTAzNDU1NiI+MTwva2V5PjwvZm9yZWlnbi1rZXlzPjxyZWYt
dHlwZSBuYW1lPSJKb3VybmFsIEFydGljbGUiPjE3PC9yZWYtdHlwZT48Y29udHJpYnV0b3JzPjxh
dXRob3JzPjxhdXRob3I+S29vcG1hbiwgVC48L2F1dGhvcj48YXV0aG9yPlJvdHRpZXIsIEIuIEwu
PC9hdXRob3I+PGF1dGhvcj5UZXIgRWxzdCwgQS48L2F1dGhvcj48YXV0aG9yPlRpbWVucywgVy48
L2F1dGhvcj48L2F1dGhvcnM+PC9jb250cmlidXRvcnM+PGF1dGgtYWRkcmVzcz5EZXBhcnRtZW50
IG9mIFBhdGhvbG9neSwgUGF0aG9sb2dpZSBGcmllc2xhbmQsIExlZXV3YXJkZW4sIFRoZSBOZXRo
ZXJsYW5kcy4gdC5rb29wbWFuQHVtY2cubmwuJiN4RDtEZXBhcnRtZW50IG9mIFBhdGhvbG9neSBh
bmQgTWVkaWNhbCBCaW9sb2d5LCBVbml2ZXJzaXR5IG9mIEdyb25pbmdlbiwgVW5pdmVyc2l0eSBN
ZWRpY2FsIENlbnRlciBHcm9uaW5nZW4sIEdyb25pbmdlbiwgVGhlIE5ldGhlcmxhbmRzLiB0Lmtv
b3BtYW5AdW1jZy5ubC4mI3hEO0RlcGFydG1lbnQgb2YgUGVkaWF0cmljcywgVW5pdmVyc2l0eSBv
ZiBHcm9uaW5nZW4sIFVuaXZlcnNpdHkgTWVkaWNhbCBDZW50ZXIgR3JvbmluZ2VuLCBHcm9uaW5n
ZW4sIFRoZSBOZXRoZXJsYW5kcy4mI3hEO0RlcGFydG1lbnQgb2YgUGF0aG9sb2d5IGFuZCBNZWRp
Y2FsIEJpb2xvZ3ksIFVuaXZlcnNpdHkgb2YgR3JvbmluZ2VuLCBVbml2ZXJzaXR5IE1lZGljYWwg
Q2VudGVyIEdyb25pbmdlbiwgR3JvbmluZ2VuLCBUaGUgTmV0aGVybGFuZHMuPC9hdXRoLWFkZHJl
c3M+PHRpdGxlcz48dGl0bGU+QSBjYXNlIHJlcG9ydCBvZiBhbiB1bnVzdWFsIG5vbi1tdWNpbm91
cyBwYXBpbGxhcnkgdmFyaWFudCBvZiBDUEFNIHR5cGUgMSB3aXRoIEtSQVMgbXV0YXRpb25zPC90
aXRsZT48c2Vjb25kYXJ5LXRpdGxlPkJNQyBQdWxtIE1lZDwvc2Vjb25kYXJ5LXRpdGxlPjwvdGl0
bGVzPjxwZXJpb2RpY2FsPjxmdWxsLXRpdGxlPkJNQyBQdWxtIE1lZDwvZnVsbC10aXRsZT48L3Bl
cmlvZGljYWw+PHBhZ2VzPjUyPC9wYWdlcz48dm9sdW1lPjIwPC92b2x1bWU+PG51bWJlcj4xPC9u
dW1iZXI+PGVkaXRpb24+MjAyMC8wMi8yNjwvZWRpdGlvbj48a2V5d29yZHM+PGtleXdvcmQ+Q3lz
dGljIEFkZW5vbWF0b2lkIE1hbGZvcm1hdGlvbiBvZiBMdW5nLCBDb25nZW5pdGFsL2RpYWdub3Np
cy8qZ2VuZXRpY3M8L2tleXdvcmQ+PGtleXdvcmQ+RmVtYWxlPC9rZXl3b3JkPjxrZXl3b3JkPkh1
bWFuczwva2V5d29yZD48a2V5d29yZD5JbmZhbnQ8L2tleXdvcmQ+PGtleXdvcmQ+Kk11dGF0aW9u
PC9rZXl3b3JkPjxrZXl3b3JkPlByb3RvLU9uY29nZW5lIFByb3RlaW5zIHAyMShyYXMpLypnZW5l
dGljczwva2V5d29yZD48a2V5d29yZD5Db25nZW5pdGFsIGx1bmcgZGlzb3JkZXI8L2tleXdvcmQ+
PGtleXdvcmQ+Q29uZ2VuaXRhbCBwdWxtb25hcnkgYWlyd2F5IG1hbGZvcm1hdGlvbiAoQ1BBTSk8
L2tleXdvcmQ+PGtleXdvcmQ+S1JBUyBtdXRhdGlvbjwva2V5d29yZD48a2V5d29yZD5NdWNpbm91
cyBhZGVub2NhcmNpbm9tYTwva2V5d29yZD48L2tleXdvcmRzPjxkYXRlcz48eWVhcj4yMDIwPC95
ZWFyPjxwdWItZGF0ZXM+PGRhdGU+RmViIDI0PC9kYXRlPjwvcHViLWRhdGVzPjwvZGF0ZXM+PGlz
Ym4+MTQ3MS0yNDY2PC9pc2JuPjxhY2Nlc3Npb24tbnVtPjMyMDkzNzE3PC9hY2Nlc3Npb24tbnVt
Pjx1cmxzPjwvdXJscz48Y3VzdG9tMj5QTUM3MDQxMjkxPC9jdXN0b20yPjxlbGVjdHJvbmljLXJl
c291cmNlLW51bT4xMC4xMTg2L3MxMjg5MC0wMjAtMTA4OC16PC9lbGVjdHJvbmljLXJlc291cmNl
LW51bT48cmVtb3RlLWRhdGFiYXNlLXByb3ZpZGVyPk5MTTwvcmVtb3RlLWRhdGFiYXNlLXByb3Zp
ZGVyPjxsYW5ndWFnZT5lbmc8L2xhbmd1YWdlPjwvcmVjb3JkPjwvQ2l0ZT48Q2l0ZT48QXV0aG9y
Pkhlcm1lbGlqbjwvQXV0aG9yPjxZZWFyPjIwMjA8L1llYXI+PFJlY051bT45PC9SZWNOdW0+PHJl
Y29yZD48cmVjLW51bWJlcj45PC9yZWMtbnVtYmVyPjxmb3JlaWduLWtleXM+PGtleSBhcHA9IkVO
IiBkYi1pZD0ieHBhNTJ3c3dkMHhkZmpldndzODVlZHN4ZDAycnpydHdmNWFhIiB0aW1lc3RhbXA9
IjE2MzE0Njc4MTQiPjk8L2tleT48L2ZvcmVpZ24ta2V5cz48cmVmLXR5cGUgbmFtZT0iSm91cm5h
bCBBcnRpY2xlIj4xNzwvcmVmLXR5cGU+PGNvbnRyaWJ1dG9ycz48YXV0aG9ycz48YXV0aG9yPkhl
cm1lbGlqbiwgUy4gTS48L2F1dGhvcj48YXV0aG9yPldvbGYsIEouIEwuPC9hdXRob3I+PGF1dGhv
cj5Eb3JpbmUgZGVuIFRvb20sIFQuPC9hdXRob3I+PGF1dGhvcj5XaWpuZW4sIFIuIE0uIEguPC9h
dXRob3I+PGF1dGhvcj5Sb3R0aWVyLCBSLiBKLjwvYXV0aG9yPjxhdXRob3I+U2NobmF0ZXIsIEou
IE0uPC9hdXRob3I+PGF1dGhvcj52b24gZGVyIFRow7xzZW4sIEouIEguPC9hdXRob3I+PC9hdXRo
b3JzPjwvY29udHJpYnV0b3JzPjxhdXRoLWFkZHJlc3M+RGVwYXJ0bWVudCBvZiBQZWRpYXRyaWMg
U3VyZ2VyeSwgRXJhc211cyBVbml2ZXJzaXR5IE1lZGljYWwgQ2VudGVyIC0gU29waGlhIENoaWxk
cmVuJmFwb3M7cyBIb3NwaXRhbCwgUm90dGVyZGFtLCAzMDE1IEdELCB0aGUgTmV0aGVybGFuZHMu
JiN4RDtEZXBhcnRtZW50IG9mIFBhdGhvbG9neSwgRXJhc211cyBVbml2ZXJzaXR5IE1lZGljYWwg
Q2VudGVyLCBSb3R0ZXJkYW0sIDMwMTUgR0QsIHRoZSBOZXRoZXJsYW5kcy4mI3hEO0RlcGFydG1l
bnQgb2YgUGF0aG9sb2d5LCBFcmFzbXVzIFVuaXZlcnNpdHkgTWVkaWNhbCBDZW50ZXIsIFJvdHRl
cmRhbSwgMzAxNSBHRCwgdGhlIE5ldGhlcmxhbmRzLiBFbGVjdHJvbmljIGFkZHJlc3M6IGoudm9u
ZGVydGh1c2VuQGVyYXNtdXNtYy5ubC48L2F1dGgtYWRkcmVzcz48dGl0bGVzPjx0aXRsZT5FYXJs
eSBLUkFTIG9uY29nZW5pYyBkcml2ZXIgbXV0YXRpb25zIGluIG5vbm11Y2lub3VzIHRpc3N1ZSBv
ZiBjb25nZW5pdGFsIHB1bG1vbmFyeSBhaXJ3YXkgbWFsZm9ybWF0aW9ucyBhcyBhbiBpbmRpY2F0
b3Igb2YgcG90ZW50aWFsIG1hbGlnbmFudCBiZWhhdmlvcjwvdGl0bGU+PHNlY29uZGFyeS10aXRs
ZT5IdW0gUGF0aG9sPC9zZWNvbmRhcnktdGl0bGU+PC90aXRsZXM+PHBlcmlvZGljYWw+PGZ1bGwt
dGl0bGU+SHVtIFBhdGhvbDwvZnVsbC10aXRsZT48L3BlcmlvZGljYWw+PHBhZ2VzPjk1LTEwNjwv
cGFnZXM+PHZvbHVtZT4xMDM8L3ZvbHVtZT48ZWRpdGlvbj4yMDIwLzA3LzE5PC9lZGl0aW9uPjxr
ZXl3b3Jkcz48a2V5d29yZD5BZGVub2NhcmNpbm9tYSwgTXVjaW5vdXMvZXRpb2xvZ3k8L2tleXdv
cmQ+PGtleXdvcmQ+QWRvbGVzY2VudDwva2V5d29yZD48a2V5d29yZD5BZHVsdDwva2V5d29yZD48
a2V5d29yZD5CaW9tYXJrZXJzLCBUdW1vci8qYW5hbHlzaXM8L2tleXdvcmQ+PGtleXdvcmQ+Q2Vs
bCBUcmFuc2Zvcm1hdGlvbiwgTmVvcGxhc3RpYy8qZ2VuZXRpY3M8L2tleXdvcmQ+PGtleXdvcmQ+
Q2hpbGQ8L2tleXdvcmQ+PGtleXdvcmQ+Q2hpbGQsIFByZXNjaG9vbDwva2V5d29yZD48a2V5d29y
ZD5DeXN0aWMgQWRlbm9tYXRvaWQgTWFsZm9ybWF0aW9uIG9mIEx1bmcsIENvbmdlbml0YWwvKmdl
bmV0aWNzLypwYXRob2xvZ3k8L2tleXdvcmQ+PGtleXdvcmQ+RmVtYWxlPC9rZXl3b3JkPjxrZXl3
b3JkPkh1bWFuczwva2V5d29yZD48a2V5d29yZD5JbmZhbnQ8L2tleXdvcmQ+PGtleXdvcmQ+SW5m
YW50LCBOZXdib3JuPC9rZXl3b3JkPjxrZXl3b3JkPkx1bmcgTmVvcGxhc21zL2V0aW9sb2d5PC9r
ZXl3b3JkPjxrZXl3b3JkPk1hbGU8L2tleXdvcmQ+PGtleXdvcmQ+TWlkZGxlIEFnZWQ8L2tleXdv
cmQ+PGtleXdvcmQ+TXV0YXRpb248L2tleXdvcmQ+PGtleXdvcmQ+UHJlY2FuY2Vyb3VzIENvbmRp
dGlvbnMvZ2VuZXRpY3MvcGF0aG9sb2d5PC9rZXl3b3JkPjxrZXl3b3JkPlByb3RvLU9uY29nZW5l
IFByb3RlaW5zIHAyMShyYXMpLypnZW5ldGljczwva2V5d29yZD48a2V5d29yZD5Zb3VuZyBBZHVs
dDwva2V5d29yZD48a2V5d29yZD4qQWRlbm9jYXJjaW5vbWE8L2tleXdvcmQ+PGtleXdvcmQ+KkNl
bGwgdHJhbnNmb3JtYXRpb248L2tleXdvcmQ+PGtleXdvcmQ+KkNvbmdlbml0YWw8L2tleXdvcmQ+
PGtleXdvcmQ+KkN5c3RpYyBhZGVub21hdG9pZCBtYWxmb3JtYXRpb24gb2YgbHVuZzwva2V5d29y
ZD48a2V5d29yZD4qSW1tdW5vaGlzdG9jaGVtaXN0cnk8L2tleXdvcmQ+PGtleXdvcmQ+Kk11Y2lu
b3VzPC9rZXl3b3JkPjxrZXl3b3JkPipOZW9wbGFzdGljPC9rZXl3b3JkPjxrZXl3b3JkPipOZXh0
LWdlbmVyYXRpb248L2tleXdvcmQ+PGtleXdvcmQ+KlNlcXVlbmNpbmc8L2tleXdvcmQ+PC9rZXl3
b3Jkcz48ZGF0ZXM+PHllYXI+MjAyMDwveWVhcj48cHViLWRhdGVzPjxkYXRlPlNlcDwvZGF0ZT48
L3B1Yi1kYXRlcz48L2RhdGVzPjxpc2JuPjAwNDYtODE3NzwvaXNibj48YWNjZXNzaW9uLW51bT4z
MjY4MTk0MzwvYWNjZXNzaW9uLW51bT48dXJscz48L3VybHM+PGVsZWN0cm9uaWMtcmVzb3VyY2Ut
bnVtPjEwLjEwMTYvai5odW1wYXRoLjIwMjAuMDcuMDE1PC9lbGVjdHJvbmljLXJlc291cmNlLW51
bT48cmVtb3RlLWRhdGFiYXNlLXByb3ZpZGVyPk5MTTwvcmVtb3RlLWRhdGFiYXNlLXByb3ZpZGVy
PjxsYW5ndWFnZT5lbmc8L2xhbmd1YWdlPjwvcmVjb3JkPjwvQ2l0ZT48L0VuZE5vdGU+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EE77F7" w:rsidRPr="00776E35">
        <w:rPr>
          <w:rFonts w:asciiTheme="minorHAnsi" w:hAnsiTheme="minorHAnsi" w:cstheme="minorHAnsi"/>
          <w:color w:val="000000"/>
          <w:lang w:val="en-US"/>
        </w:rPr>
      </w:r>
      <w:r w:rsidR="00EE77F7"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[12, 22, 23]</w:t>
      </w:r>
      <w:r w:rsidR="00EE77F7"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 demonstrating that identical mutations are present in the surrounding non-mucinous epithel</w:t>
      </w:r>
      <w:r w:rsidR="00445CEA" w:rsidRPr="00776E35">
        <w:rPr>
          <w:rFonts w:asciiTheme="minorHAnsi" w:hAnsiTheme="minorHAnsi" w:cstheme="minorHAnsi"/>
          <w:color w:val="000000"/>
          <w:lang w:val="en-US"/>
        </w:rPr>
        <w:t>ium</w:t>
      </w:r>
      <w:r w:rsidRPr="00776E35">
        <w:rPr>
          <w:rFonts w:asciiTheme="minorHAnsi" w:hAnsiTheme="minorHAnsi" w:cstheme="minorHAnsi"/>
          <w:color w:val="000000"/>
          <w:lang w:val="en-US"/>
        </w:rPr>
        <w:t xml:space="preserve"> (with comparable allele frequencies). This reinforces the principle that malignancy diagnoses should not be based solely on the detection of a mutation. Analogies can be drawn to </w:t>
      </w:r>
      <w:r w:rsidRPr="00776E35">
        <w:rPr>
          <w:rFonts w:asciiTheme="minorHAnsi" w:hAnsiTheme="minorHAnsi" w:cstheme="minorHAnsi"/>
          <w:i/>
          <w:color w:val="000000"/>
          <w:lang w:val="en-US"/>
        </w:rPr>
        <w:t>BRAF</w:t>
      </w:r>
      <w:r w:rsidR="00D9030A" w:rsidRPr="00776E35">
        <w:rPr>
          <w:rFonts w:asciiTheme="minorHAnsi" w:hAnsiTheme="minorHAnsi" w:cstheme="minorHAnsi"/>
          <w:color w:val="000000"/>
          <w:lang w:val="en-US"/>
        </w:rPr>
        <w:t>-</w:t>
      </w:r>
      <w:r w:rsidRPr="00776E35">
        <w:rPr>
          <w:rFonts w:asciiTheme="minorHAnsi" w:hAnsiTheme="minorHAnsi" w:cstheme="minorHAnsi"/>
          <w:color w:val="000000"/>
          <w:lang w:val="en-US"/>
        </w:rPr>
        <w:t>mutations in</w:t>
      </w:r>
      <w:r w:rsidR="000E42DE" w:rsidRPr="00776E35">
        <w:rPr>
          <w:rFonts w:asciiTheme="minorHAnsi" w:hAnsiTheme="minorHAnsi" w:cstheme="minorHAnsi"/>
          <w:color w:val="000000"/>
          <w:lang w:val="en-US"/>
        </w:rPr>
        <w:t xml:space="preserve"> melanocytic nevi </w:t>
      </w:r>
      <w:r w:rsidR="00304D99" w:rsidRPr="00776E35">
        <w:rPr>
          <w:rFonts w:asciiTheme="minorHAnsi" w:hAnsiTheme="minorHAnsi" w:cstheme="minorHAnsi"/>
          <w:color w:val="000000"/>
          <w:lang w:val="en-US"/>
        </w:rPr>
        <w:fldChar w:fldCharType="begin">
          <w:fldData xml:space="preserve">PEVuZE5vdGU+PENpdGU+PEF1dGhvcj5Qb2xsb2NrPC9BdXRob3I+PFllYXI+MjAwMzwvWWVhcj48
UmVjTnVtPjE1NjwvUmVjTnVtPjxEaXNwbGF5VGV4dD5bMzldPC9EaXNwbGF5VGV4dD48cmVjb3Jk
PjxyZWMtbnVtYmVyPjE1NjwvcmVjLW51bWJlcj48Zm9yZWlnbi1rZXlzPjxrZXkgYXBwPSJFTiIg
ZGItaWQ9InhwYTUyd3N3ZDB4ZGZqZXZ3czg1ZWRzeGQwMnJ6cnR3ZjVhYSIgdGltZXN0YW1wPSIx
NzEwNDE5MjE0Ij4xNTY8L2tleT48L2ZvcmVpZ24ta2V5cz48cmVmLXR5cGUgbmFtZT0iSm91cm5h
bCBBcnRpY2xlIj4xNzwvcmVmLXR5cGU+PGNvbnRyaWJ1dG9ycz48YXV0aG9ycz48YXV0aG9yPlBv
bGxvY2ssIFAuIE0uPC9hdXRob3I+PGF1dGhvcj5IYXJwZXIsIFUuIEwuPC9hdXRob3I+PGF1dGhv
cj5IYW5zZW4sIEsuIFMuPC9hdXRob3I+PGF1dGhvcj5ZdWR0LCBMLiBNLjwvYXV0aG9yPjxhdXRo
b3I+U3RhcmssIE0uPC9hdXRob3I+PGF1dGhvcj5Sb2JiaW5zLCBDLiBNLjwvYXV0aG9yPjxhdXRo
b3I+TW9zZXMsIFQuIFkuPC9hdXRob3I+PGF1dGhvcj5Ib3N0ZXR0ZXIsIEcuPC9hdXRob3I+PGF1
dGhvcj5XYWduZXIsIFUuPC9hdXRob3I+PGF1dGhvcj5LYWthcmVrYSwgSi48L2F1dGhvcj48YXV0
aG9yPlNhbGVtLCBHLjwvYXV0aG9yPjxhdXRob3I+UG9oaWRhLCBULjwvYXV0aG9yPjxhdXRob3I+
SGVlbmFuLCBQLjwvYXV0aG9yPjxhdXRob3I+RHVyYXksIFAuPC9hdXRob3I+PGF1dGhvcj5LYWxs
aW9uaWVtaSwgTy48L2F1dGhvcj48YXV0aG9yPkhheXdhcmQsIE4uIEsuPC9hdXRob3I+PGF1dGhv
cj5UcmVudCwgSi4gTS48L2F1dGhvcj48YXV0aG9yPk1lbHR6ZXIsIFAuIFMuPC9hdXRob3I+PC9h
dXRob3JzPjwvY29udHJpYnV0b3JzPjxhdXRoLWFkZHJlc3M+Q2FuY2VyIEdlbmV0aWNzIEJyYW5j
aCwgTmF0aW9uYWwgSHVtYW4gR2Vub21lIFJlc2VhcmNoIEluc3RpdHV0ZSwgTmF0aW9uYWwgSW5z
dGl0dXRlcyBvZiBIZWFsdGgsIDUwIFNvdXRoIERyaXZlLCBCZXRoZXNkYSwgTWFyeWxhbmQgMjA4
OTIsIFVTQS48L2F1dGgtYWRkcmVzcz48dGl0bGVzPjx0aXRsZT5IaWdoIGZyZXF1ZW5jeSBvZiBC
UkFGIG11dGF0aW9ucyBpbiBuZXZpPC90aXRsZT48c2Vjb25kYXJ5LXRpdGxlPk5hdCBHZW5ldDwv
c2Vjb25kYXJ5LXRpdGxlPjwvdGl0bGVzPjxwZXJpb2RpY2FsPjxmdWxsLXRpdGxlPk5hdCBHZW5l
dDwvZnVsbC10aXRsZT48L3BlcmlvZGljYWw+PHBhZ2VzPjE5LTIwPC9wYWdlcz48dm9sdW1lPjMz
PC92b2x1bWU+PG51bWJlcj4xPC9udW1iZXI+PGVkaXRpb24+MjAwMjExMjU8L2VkaXRpb24+PGtl
eXdvcmRzPjxrZXl3b3JkPkNlbGwgVHJhbnNmb3JtYXRpb24sIE5lb3BsYXN0aWMvZ2VuZXRpY3M8
L2tleXdvcmQ+PGtleXdvcmQ+RE5BIE11dGF0aW9uYWwgQW5hbHlzaXM8L2tleXdvcmQ+PGtleXdv
cmQ+R2VuZSBGcmVxdWVuY3k8L2tleXdvcmQ+PGtleXdvcmQ+R2VuZXRpYyBQcmVkaXNwb3NpdGlv
biB0byBEaXNlYXNlPC9rZXl3b3JkPjxrZXl3b3JkPkh1bWFuczwva2V5d29yZD48a2V5d29yZD5N
ZWxhbm9tYS8qZ2VuZXRpY3MvcGF0aG9sb2d5PC9rZXl3b3JkPjxrZXl3b3JkPk11dGF0aW9uLCBN
aXNzZW5zZS8qZ2VuZXRpY3M8L2tleXdvcmQ+PGtleXdvcmQ+TmV2dXMvKmdlbmV0aWNzL3BhdGhv
bG9neTwva2V5d29yZD48a2V5d29yZD5PbmNvZ2VuZSBQcm90ZWlucyB2LXJhZi9jaGVtaXN0cnkv
KmdlbmV0aWNzPC9rZXl3b3JkPjxrZXl3b3JkPlBvbHltZXJhc2UgQ2hhaW4gUmVhY3Rpb248L2tl
eXdvcmQ+PGtleXdvcmQ+U2lnbmFsIFRyYW5zZHVjdGlvbjwva2V5d29yZD48L2tleXdvcmRzPjxk
YXRlcz48eWVhcj4yMDAzPC95ZWFyPjxwdWItZGF0ZXM+PGRhdGU+SmFuPC9kYXRlPjwvcHViLWRh
dGVzPjwvZGF0ZXM+PGlzYm4+MTA2MS00MDM2IChQcmludCkmI3hEOzEwNjEtNDAzNjwvaXNibj48
YWNjZXNzaW9uLW51bT4xMjQ0NzM3MjwvYWNjZXNzaW9uLW51bT48dXJscz48L3VybHM+PGVsZWN0
cm9uaWMtcmVzb3VyY2UtbnVtPjEwLjEwMzgvbmcxMDU0PC9lbGVjdHJvbmljLXJlc291cmNlLW51
bT48cmVtb3RlLWRhdGFiYXNlLXByb3ZpZGVyPk5MTTwvcmVtb3RlLWRhdGFiYXNlLXByb3ZpZGVy
PjxsYW5ndWFnZT5lbmc8L2xhbmd1YWdlPjwvcmVjb3JkPjwvQ2l0ZT48L0VuZE5vdGU+
</w:fldData>
        </w:fldChar>
      </w:r>
      <w:r w:rsidR="0086701A" w:rsidRPr="00776E35">
        <w:rPr>
          <w:rFonts w:asciiTheme="minorHAnsi" w:hAnsiTheme="minorHAnsi" w:cstheme="minorHAnsi"/>
          <w:color w:val="000000"/>
          <w:lang w:val="en-US"/>
        </w:rPr>
        <w:instrText xml:space="preserve"> ADDIN EN.CITE </w:instrText>
      </w:r>
      <w:r w:rsidR="0086701A" w:rsidRPr="00776E35">
        <w:rPr>
          <w:rFonts w:asciiTheme="minorHAnsi" w:hAnsiTheme="minorHAnsi" w:cstheme="minorHAnsi"/>
          <w:color w:val="000000"/>
          <w:lang w:val="en-US"/>
        </w:rPr>
        <w:fldChar w:fldCharType="begin">
          <w:fldData xml:space="preserve">PEVuZE5vdGU+PENpdGU+PEF1dGhvcj5Qb2xsb2NrPC9BdXRob3I+PFllYXI+MjAwMzwvWWVhcj48
UmVjTnVtPjE1NjwvUmVjTnVtPjxEaXNwbGF5VGV4dD5bMzldPC9EaXNwbGF5VGV4dD48cmVjb3Jk
PjxyZWMtbnVtYmVyPjE1NjwvcmVjLW51bWJlcj48Zm9yZWlnbi1rZXlzPjxrZXkgYXBwPSJFTiIg
ZGItaWQ9InhwYTUyd3N3ZDB4ZGZqZXZ3czg1ZWRzeGQwMnJ6cnR3ZjVhYSIgdGltZXN0YW1wPSIx
NzEwNDE5MjE0Ij4xNTY8L2tleT48L2ZvcmVpZ24ta2V5cz48cmVmLXR5cGUgbmFtZT0iSm91cm5h
bCBBcnRpY2xlIj4xNzwvcmVmLXR5cGU+PGNvbnRyaWJ1dG9ycz48YXV0aG9ycz48YXV0aG9yPlBv
bGxvY2ssIFAuIE0uPC9hdXRob3I+PGF1dGhvcj5IYXJwZXIsIFUuIEwuPC9hdXRob3I+PGF1dGhv
cj5IYW5zZW4sIEsuIFMuPC9hdXRob3I+PGF1dGhvcj5ZdWR0LCBMLiBNLjwvYXV0aG9yPjxhdXRo
b3I+U3RhcmssIE0uPC9hdXRob3I+PGF1dGhvcj5Sb2JiaW5zLCBDLiBNLjwvYXV0aG9yPjxhdXRo
b3I+TW9zZXMsIFQuIFkuPC9hdXRob3I+PGF1dGhvcj5Ib3N0ZXR0ZXIsIEcuPC9hdXRob3I+PGF1
dGhvcj5XYWduZXIsIFUuPC9hdXRob3I+PGF1dGhvcj5LYWthcmVrYSwgSi48L2F1dGhvcj48YXV0
aG9yPlNhbGVtLCBHLjwvYXV0aG9yPjxhdXRob3I+UG9oaWRhLCBULjwvYXV0aG9yPjxhdXRob3I+
SGVlbmFuLCBQLjwvYXV0aG9yPjxhdXRob3I+RHVyYXksIFAuPC9hdXRob3I+PGF1dGhvcj5LYWxs
aW9uaWVtaSwgTy48L2F1dGhvcj48YXV0aG9yPkhheXdhcmQsIE4uIEsuPC9hdXRob3I+PGF1dGhv
cj5UcmVudCwgSi4gTS48L2F1dGhvcj48YXV0aG9yPk1lbHR6ZXIsIFAuIFMuPC9hdXRob3I+PC9h
dXRob3JzPjwvY29udHJpYnV0b3JzPjxhdXRoLWFkZHJlc3M+Q2FuY2VyIEdlbmV0aWNzIEJyYW5j
aCwgTmF0aW9uYWwgSHVtYW4gR2Vub21lIFJlc2VhcmNoIEluc3RpdHV0ZSwgTmF0aW9uYWwgSW5z
dGl0dXRlcyBvZiBIZWFsdGgsIDUwIFNvdXRoIERyaXZlLCBCZXRoZXNkYSwgTWFyeWxhbmQgMjA4
OTIsIFVTQS48L2F1dGgtYWRkcmVzcz48dGl0bGVzPjx0aXRsZT5IaWdoIGZyZXF1ZW5jeSBvZiBC
UkFGIG11dGF0aW9ucyBpbiBuZXZpPC90aXRsZT48c2Vjb25kYXJ5LXRpdGxlPk5hdCBHZW5ldDwv
c2Vjb25kYXJ5LXRpdGxlPjwvdGl0bGVzPjxwZXJpb2RpY2FsPjxmdWxsLXRpdGxlPk5hdCBHZW5l
dDwvZnVsbC10aXRsZT48L3BlcmlvZGljYWw+PHBhZ2VzPjE5LTIwPC9wYWdlcz48dm9sdW1lPjMz
PC92b2x1bWU+PG51bWJlcj4xPC9udW1iZXI+PGVkaXRpb24+MjAwMjExMjU8L2VkaXRpb24+PGtl
eXdvcmRzPjxrZXl3b3JkPkNlbGwgVHJhbnNmb3JtYXRpb24sIE5lb3BsYXN0aWMvZ2VuZXRpY3M8
L2tleXdvcmQ+PGtleXdvcmQ+RE5BIE11dGF0aW9uYWwgQW5hbHlzaXM8L2tleXdvcmQ+PGtleXdv
cmQ+R2VuZSBGcmVxdWVuY3k8L2tleXdvcmQ+PGtleXdvcmQ+R2VuZXRpYyBQcmVkaXNwb3NpdGlv
biB0byBEaXNlYXNlPC9rZXl3b3JkPjxrZXl3b3JkPkh1bWFuczwva2V5d29yZD48a2V5d29yZD5N
ZWxhbm9tYS8qZ2VuZXRpY3MvcGF0aG9sb2d5PC9rZXl3b3JkPjxrZXl3b3JkPk11dGF0aW9uLCBN
aXNzZW5zZS8qZ2VuZXRpY3M8L2tleXdvcmQ+PGtleXdvcmQ+TmV2dXMvKmdlbmV0aWNzL3BhdGhv
bG9neTwva2V5d29yZD48a2V5d29yZD5PbmNvZ2VuZSBQcm90ZWlucyB2LXJhZi9jaGVtaXN0cnkv
KmdlbmV0aWNzPC9rZXl3b3JkPjxrZXl3b3JkPlBvbHltZXJhc2UgQ2hhaW4gUmVhY3Rpb248L2tl
eXdvcmQ+PGtleXdvcmQ+U2lnbmFsIFRyYW5zZHVjdGlvbjwva2V5d29yZD48L2tleXdvcmRzPjxk
YXRlcz48eWVhcj4yMDAzPC95ZWFyPjxwdWItZGF0ZXM+PGRhdGU+SmFuPC9kYXRlPjwvcHViLWRh
dGVzPjwvZGF0ZXM+PGlzYm4+MTA2MS00MDM2IChQcmludCkmI3hEOzEwNjEtNDAzNjwvaXNibj48
YWNjZXNzaW9uLW51bT4xMjQ0NzM3MjwvYWNjZXNzaW9uLW51bT48dXJscz48L3VybHM+PGVsZWN0
cm9uaWMtcmVzb3VyY2UtbnVtPjEwLjEwMzgvbmcxMDU0PC9lbGVjdHJvbmljLXJlc291cmNlLW51
bT48cmVtb3RlLWRhdGFiYXNlLXByb3ZpZGVyPk5MTTwvcmVtb3RlLWRhdGFiYXNlLXByb3ZpZGVy
PjxsYW5ndWFnZT5lbmc8L2xhbmd1YWdlPjwvcmVjb3JkPjwvQ2l0ZT48L0VuZE5vdGU+
</w:fldData>
        </w:fldChar>
      </w:r>
      <w:r w:rsidR="0086701A" w:rsidRPr="00776E35">
        <w:rPr>
          <w:rFonts w:asciiTheme="minorHAnsi" w:hAnsiTheme="minorHAnsi" w:cstheme="minorHAnsi"/>
          <w:color w:val="000000"/>
          <w:lang w:val="en-US"/>
        </w:rPr>
        <w:instrText xml:space="preserve"> ADDIN EN.CITE.DATA </w:instrText>
      </w:r>
      <w:r w:rsidR="0086701A" w:rsidRPr="00776E35">
        <w:rPr>
          <w:rFonts w:asciiTheme="minorHAnsi" w:hAnsiTheme="minorHAnsi" w:cstheme="minorHAnsi"/>
          <w:color w:val="000000"/>
          <w:lang w:val="en-US"/>
        </w:rPr>
      </w:r>
      <w:r w:rsidR="0086701A" w:rsidRPr="00776E35">
        <w:rPr>
          <w:rFonts w:asciiTheme="minorHAnsi" w:hAnsiTheme="minorHAnsi" w:cstheme="minorHAnsi"/>
          <w:color w:val="000000"/>
          <w:lang w:val="en-US"/>
        </w:rPr>
        <w:fldChar w:fldCharType="end"/>
      </w:r>
      <w:r w:rsidR="00304D99" w:rsidRPr="00776E35">
        <w:rPr>
          <w:rFonts w:asciiTheme="minorHAnsi" w:hAnsiTheme="minorHAnsi" w:cstheme="minorHAnsi"/>
          <w:color w:val="000000"/>
          <w:lang w:val="en-US"/>
        </w:rPr>
      </w:r>
      <w:r w:rsidR="00304D99" w:rsidRPr="00776E35">
        <w:rPr>
          <w:rFonts w:asciiTheme="minorHAnsi" w:hAnsiTheme="minorHAnsi" w:cstheme="minorHAnsi"/>
          <w:color w:val="000000"/>
          <w:lang w:val="en-US"/>
        </w:rPr>
        <w:fldChar w:fldCharType="separate"/>
      </w:r>
      <w:r w:rsidR="0086701A" w:rsidRPr="00776E35">
        <w:rPr>
          <w:rFonts w:asciiTheme="minorHAnsi" w:hAnsiTheme="minorHAnsi" w:cstheme="minorHAnsi"/>
          <w:noProof/>
          <w:color w:val="000000"/>
          <w:lang w:val="en-US"/>
        </w:rPr>
        <w:t>[39]</w:t>
      </w:r>
      <w:r w:rsidR="00304D99" w:rsidRPr="00776E35">
        <w:rPr>
          <w:rFonts w:asciiTheme="minorHAnsi" w:hAnsiTheme="minorHAnsi" w:cstheme="minorHAnsi"/>
          <w:color w:val="000000"/>
          <w:lang w:val="en-US"/>
        </w:rPr>
        <w:fldChar w:fldCharType="end"/>
      </w:r>
      <w:r w:rsidR="000E42DE" w:rsidRPr="00776E35">
        <w:rPr>
          <w:rFonts w:asciiTheme="minorHAnsi" w:hAnsiTheme="minorHAnsi" w:cstheme="minorHAnsi"/>
          <w:color w:val="000000"/>
          <w:lang w:val="en-US"/>
        </w:rPr>
        <w:t xml:space="preserve"> and </w:t>
      </w:r>
      <w:r w:rsidR="000E42DE" w:rsidRPr="00776E35">
        <w:rPr>
          <w:rFonts w:asciiTheme="minorHAnsi" w:hAnsiTheme="minorHAnsi" w:cstheme="minorHAnsi"/>
          <w:i/>
          <w:color w:val="000000"/>
          <w:lang w:val="en-US"/>
        </w:rPr>
        <w:t>KRAS</w:t>
      </w:r>
      <w:r w:rsidR="00D9030A" w:rsidRPr="00776E35">
        <w:rPr>
          <w:rFonts w:asciiTheme="minorHAnsi" w:hAnsiTheme="minorHAnsi" w:cstheme="minorHAnsi"/>
          <w:color w:val="000000"/>
          <w:lang w:val="en-US"/>
        </w:rPr>
        <w:t>-</w:t>
      </w:r>
      <w:r w:rsidRPr="00776E35">
        <w:rPr>
          <w:rFonts w:asciiTheme="minorHAnsi" w:hAnsiTheme="minorHAnsi" w:cstheme="minorHAnsi"/>
          <w:color w:val="000000"/>
          <w:lang w:val="en-US"/>
        </w:rPr>
        <w:t xml:space="preserve">mutations in precursor lesions of pancreatic cancer </w:t>
      </w:r>
      <w:r w:rsidR="00304D99" w:rsidRPr="00776E35">
        <w:rPr>
          <w:rFonts w:asciiTheme="minorHAnsi" w:hAnsiTheme="minorHAnsi" w:cstheme="minorHAnsi"/>
          <w:color w:val="000000"/>
          <w:lang w:val="en-US"/>
        </w:rPr>
        <w:fldChar w:fldCharType="begin">
          <w:fldData xml:space="preserve">PEVuZE5vdGU+PENpdGU+PEF1dGhvcj5LYW5kYTwvQXV0aG9yPjxZZWFyPjIwMTI8L1llYXI+PFJl
Y051bT4xNTc8L1JlY051bT48RGlzcGxheVRleHQ+WzQwXTwvRGlzcGxheVRleHQ+PHJlY29yZD48
cmVjLW51bWJlcj4xNTc8L3JlYy1udW1iZXI+PGZvcmVpZ24ta2V5cz48a2V5IGFwcD0iRU4iIGRi
LWlkPSJ4cGE1Mndzd2QweGRmamV2d3M4NWVkc3hkMDJyenJ0d2Y1YWEiIHRpbWVzdGFtcD0iMTcx
MDQyMDQxNiI+MTU3PC9rZXk+PC9mb3JlaWduLWtleXM+PHJlZi10eXBlIG5hbWU9IkpvdXJuYWwg
QXJ0aWNsZSI+MTc8L3JlZi10eXBlPjxjb250cmlidXRvcnM+PGF1dGhvcnM+PGF1dGhvcj5LYW5k
YSwgTS48L2F1dGhvcj48YXV0aG9yPk1hdHRoYWVpLCBILjwvYXV0aG9yPjxhdXRob3I+V3UsIEou
PC9hdXRob3I+PGF1dGhvcj5Ib25nLCBTLiBNLjwvYXV0aG9yPjxhdXRob3I+WXUsIEouPC9hdXRo
b3I+PGF1dGhvcj5Cb3JnZXMsIE0uPC9hdXRob3I+PGF1dGhvcj5IcnViYW4sIFIuIEguPC9hdXRo
b3I+PGF1dGhvcj5NYWl0cmEsIEEuPC9hdXRob3I+PGF1dGhvcj5LaW56bGVyLCBLLjwvYXV0aG9y
PjxhdXRob3I+Vm9nZWxzdGVpbiwgQi48L2F1dGhvcj48YXV0aG9yPkdvZ2dpbnMsIE0uPC9hdXRo
b3I+PC9hdXRob3JzPjwvY29udHJpYnV0b3JzPjxhdXRoLWFkZHJlc3M+RGVwYXJ0bWVudCBvZiBQ
YXRob2xvZ3ksIFRoZSBTb2wgR29sZG1hbiBQYW5jcmVhdGljIENhbmNlciBSZXNlYXJjaCBDZW50
ZXIsIFRoZSBKb2hucyBIb3BraW5zIFVuaXZlcnNpdHkgU2Nob29sIG9mIE1lZGljaW5lLCBCYWx0
aW1vcmUsIE1hcnlsYW5kLCBVU0EuPC9hdXRoLWFkZHJlc3M+PHRpdGxlcz48dGl0bGU+UHJlc2Vu
Y2Ugb2Ygc29tYXRpYyBtdXRhdGlvbnMgaW4gbW9zdCBlYXJseS1zdGFnZSBwYW5jcmVhdGljIGlu
dHJhZXBpdGhlbGlhbCBuZW9wbGFzaWE8L3RpdGxlPjxzZWNvbmRhcnktdGl0bGU+R2FzdHJvZW50
ZXJvbG9neTwvc2Vjb25kYXJ5LXRpdGxlPjwvdGl0bGVzPjxwZXJpb2RpY2FsPjxmdWxsLXRpdGxl
Pkdhc3Ryb2VudGVyb2xvZ3k8L2Z1bGwtdGl0bGU+PC9wZXJpb2RpY2FsPjxwYWdlcz43MzAtNzMz
LmU5PC9wYWdlcz48dm9sdW1lPjE0Mjwvdm9sdW1lPjxudW1iZXI+NDwvbnVtYmVyPjxlZGl0aW9u
PjIwMTIwMTA1PC9lZGl0aW9uPjxrZXl3b3Jkcz48a2V5d29yZD5CYWx0aW1vcmU8L2tleXdvcmQ+
PGtleXdvcmQ+Q2FyY2lub21hIGluIFNpdHUvKmdlbmV0aWNzL3BhdGhvbG9neTwva2V5d29yZD48
a2V5d29yZD5DYXJjaW5vbWEsIFBhbmNyZWF0aWMgRHVjdGFsLypnZW5ldGljcy9wYXRob2xvZ3k8
L2tleXdvcmQ+PGtleXdvcmQ+Q2hyb21vZ3Jhbmluczwva2V5d29yZD48a2V5d29yZD5DeWNsaW4t
RGVwZW5kZW50IEtpbmFzZSBJbmhpYml0b3IgcDE2L2dlbmV0aWNzPC9rZXl3b3JkPjxrZXl3b3Jk
PkROQSBNdXRhdGlvbmFsIEFuYWx5c2lzPC9rZXl3b3JkPjxrZXl3b3JkPkdUUC1CaW5kaW5nIFBy
b3RlaW4gYWxwaGEgU3VidW5pdHMsIEdzL2dlbmV0aWNzPC9rZXl3b3JkPjxrZXl3b3JkPkdlbmV0
aWMgUHJlZGlzcG9zaXRpb24gdG8gRGlzZWFzZTwva2V5d29yZD48a2V5d29yZD5IdW1hbnM8L2tl
eXdvcmQ+PGtleXdvcmQ+Kk11dGF0aW9uPC9rZXl3b3JkPjxrZXl3b3JkPk5lb3BsYXNtIFN0YWdp
bmc8L2tleXdvcmQ+PGtleXdvcmQ+UGFuY3JlYXRpYyBOZW9wbGFzbXMvKmdlbmV0aWNzL3BhdGhv
bG9neTwva2V5d29yZD48a2V5d29yZD5QaGVub3R5cGU8L2tleXdvcmQ+PGtleXdvcmQ+UHJvdG8t
T25jb2dlbmUgUHJvdGVpbnMvZ2VuZXRpY3M8L2tleXdvcmQ+PGtleXdvcmQ+UHJvdG8tT25jb2dl
bmUgUHJvdGVpbnMgQi1yYWYvZ2VuZXRpY3M8L2tleXdvcmQ+PGtleXdvcmQ+UHJvdG8tT25jb2dl
bmUgUHJvdGVpbnMgcDIxKHJhcyk8L2tleXdvcmQ+PGtleXdvcmQ+cmFzIFByb3RlaW5zL2dlbmV0
aWNzPC9rZXl3b3JkPjwva2V5d29yZHM+PGRhdGVzPjx5ZWFyPjIwMTI8L3llYXI+PHB1Yi1kYXRl
cz48ZGF0ZT5BcHI8L2RhdGU+PC9wdWItZGF0ZXM+PC9kYXRlcz48aXNibj4wMDE2LTUwODUgKFBy
aW50KSYjeEQ7MDAxNi01MDg1PC9pc2JuPjxhY2Nlc3Npb24tbnVtPjIyMjI2NzgyPC9hY2Nlc3Np
b24tbnVtPjx1cmxzPjwvdXJscz48Y3VzdG9tMT5UaGUgYXV0aG9ycyByZXBvcnQgbm8gY29uZmxp
Y3RzIG9mIEludGVyZXN0LjwvY3VzdG9tMT48Y3VzdG9tMj5QTUMzMzIxMDkwPC9jdXN0b20yPjxj
dXN0b202Pk5JSE1TMzQ4MTk2PC9jdXN0b202PjxlbGVjdHJvbmljLXJlc291cmNlLW51bT4xMC4x
MDUzL2ouZ2FzdHJvLjIwMTEuMTIuMDQyPC9lbGVjdHJvbmljLXJlc291cmNlLW51bT48cmVtb3Rl
LWRhdGFiYXNlLXByb3ZpZGVyPk5MTTwvcmVtb3RlLWRhdGFiYXNlLXByb3ZpZGVyPjxsYW5ndWFn
ZT5lbmc8L2xhbmd1YWdlPjwvcmVjb3JkPjwvQ2l0ZT48L0VuZE5vdGU+
</w:fldData>
        </w:fldChar>
      </w:r>
      <w:r w:rsidR="0086701A" w:rsidRPr="00776E35">
        <w:rPr>
          <w:rFonts w:asciiTheme="minorHAnsi" w:hAnsiTheme="minorHAnsi" w:cstheme="minorHAnsi"/>
          <w:color w:val="000000"/>
          <w:lang w:val="en-US"/>
        </w:rPr>
        <w:instrText xml:space="preserve"> ADDIN EN.CITE </w:instrText>
      </w:r>
      <w:r w:rsidR="0086701A" w:rsidRPr="00776E35">
        <w:rPr>
          <w:rFonts w:asciiTheme="minorHAnsi" w:hAnsiTheme="minorHAnsi" w:cstheme="minorHAnsi"/>
          <w:color w:val="000000"/>
          <w:lang w:val="en-US"/>
        </w:rPr>
        <w:fldChar w:fldCharType="begin">
          <w:fldData xml:space="preserve">PEVuZE5vdGU+PENpdGU+PEF1dGhvcj5LYW5kYTwvQXV0aG9yPjxZZWFyPjIwMTI8L1llYXI+PFJl
Y051bT4xNTc8L1JlY051bT48RGlzcGxheVRleHQ+WzQwXTwvRGlzcGxheVRleHQ+PHJlY29yZD48
cmVjLW51bWJlcj4xNTc8L3JlYy1udW1iZXI+PGZvcmVpZ24ta2V5cz48a2V5IGFwcD0iRU4iIGRi
LWlkPSJ4cGE1Mndzd2QweGRmamV2d3M4NWVkc3hkMDJyenJ0d2Y1YWEiIHRpbWVzdGFtcD0iMTcx
MDQyMDQxNiI+MTU3PC9rZXk+PC9mb3JlaWduLWtleXM+PHJlZi10eXBlIG5hbWU9IkpvdXJuYWwg
QXJ0aWNsZSI+MTc8L3JlZi10eXBlPjxjb250cmlidXRvcnM+PGF1dGhvcnM+PGF1dGhvcj5LYW5k
YSwgTS48L2F1dGhvcj48YXV0aG9yPk1hdHRoYWVpLCBILjwvYXV0aG9yPjxhdXRob3I+V3UsIEou
PC9hdXRob3I+PGF1dGhvcj5Ib25nLCBTLiBNLjwvYXV0aG9yPjxhdXRob3I+WXUsIEouPC9hdXRo
b3I+PGF1dGhvcj5Cb3JnZXMsIE0uPC9hdXRob3I+PGF1dGhvcj5IcnViYW4sIFIuIEguPC9hdXRo
b3I+PGF1dGhvcj5NYWl0cmEsIEEuPC9hdXRob3I+PGF1dGhvcj5LaW56bGVyLCBLLjwvYXV0aG9y
PjxhdXRob3I+Vm9nZWxzdGVpbiwgQi48L2F1dGhvcj48YXV0aG9yPkdvZ2dpbnMsIE0uPC9hdXRo
b3I+PC9hdXRob3JzPjwvY29udHJpYnV0b3JzPjxhdXRoLWFkZHJlc3M+RGVwYXJ0bWVudCBvZiBQ
YXRob2xvZ3ksIFRoZSBTb2wgR29sZG1hbiBQYW5jcmVhdGljIENhbmNlciBSZXNlYXJjaCBDZW50
ZXIsIFRoZSBKb2hucyBIb3BraW5zIFVuaXZlcnNpdHkgU2Nob29sIG9mIE1lZGljaW5lLCBCYWx0
aW1vcmUsIE1hcnlsYW5kLCBVU0EuPC9hdXRoLWFkZHJlc3M+PHRpdGxlcz48dGl0bGU+UHJlc2Vu
Y2Ugb2Ygc29tYXRpYyBtdXRhdGlvbnMgaW4gbW9zdCBlYXJseS1zdGFnZSBwYW5jcmVhdGljIGlu
dHJhZXBpdGhlbGlhbCBuZW9wbGFzaWE8L3RpdGxlPjxzZWNvbmRhcnktdGl0bGU+R2FzdHJvZW50
ZXJvbG9neTwvc2Vjb25kYXJ5LXRpdGxlPjwvdGl0bGVzPjxwZXJpb2RpY2FsPjxmdWxsLXRpdGxl
Pkdhc3Ryb2VudGVyb2xvZ3k8L2Z1bGwtdGl0bGU+PC9wZXJpb2RpY2FsPjxwYWdlcz43MzAtNzMz
LmU5PC9wYWdlcz48dm9sdW1lPjE0Mjwvdm9sdW1lPjxudW1iZXI+NDwvbnVtYmVyPjxlZGl0aW9u
PjIwMTIwMTA1PC9lZGl0aW9uPjxrZXl3b3Jkcz48a2V5d29yZD5CYWx0aW1vcmU8L2tleXdvcmQ+
PGtleXdvcmQ+Q2FyY2lub21hIGluIFNpdHUvKmdlbmV0aWNzL3BhdGhvbG9neTwva2V5d29yZD48
a2V5d29yZD5DYXJjaW5vbWEsIFBhbmNyZWF0aWMgRHVjdGFsLypnZW5ldGljcy9wYXRob2xvZ3k8
L2tleXdvcmQ+PGtleXdvcmQ+Q2hyb21vZ3Jhbmluczwva2V5d29yZD48a2V5d29yZD5DeWNsaW4t
RGVwZW5kZW50IEtpbmFzZSBJbmhpYml0b3IgcDE2L2dlbmV0aWNzPC9rZXl3b3JkPjxrZXl3b3Jk
PkROQSBNdXRhdGlvbmFsIEFuYWx5c2lzPC9rZXl3b3JkPjxrZXl3b3JkPkdUUC1CaW5kaW5nIFBy
b3RlaW4gYWxwaGEgU3VidW5pdHMsIEdzL2dlbmV0aWNzPC9rZXl3b3JkPjxrZXl3b3JkPkdlbmV0
aWMgUHJlZGlzcG9zaXRpb24gdG8gRGlzZWFzZTwva2V5d29yZD48a2V5d29yZD5IdW1hbnM8L2tl
eXdvcmQ+PGtleXdvcmQ+Kk11dGF0aW9uPC9rZXl3b3JkPjxrZXl3b3JkPk5lb3BsYXNtIFN0YWdp
bmc8L2tleXdvcmQ+PGtleXdvcmQ+UGFuY3JlYXRpYyBOZW9wbGFzbXMvKmdlbmV0aWNzL3BhdGhv
bG9neTwva2V5d29yZD48a2V5d29yZD5QaGVub3R5cGU8L2tleXdvcmQ+PGtleXdvcmQ+UHJvdG8t
T25jb2dlbmUgUHJvdGVpbnMvZ2VuZXRpY3M8L2tleXdvcmQ+PGtleXdvcmQ+UHJvdG8tT25jb2dl
bmUgUHJvdGVpbnMgQi1yYWYvZ2VuZXRpY3M8L2tleXdvcmQ+PGtleXdvcmQ+UHJvdG8tT25jb2dl
bmUgUHJvdGVpbnMgcDIxKHJhcyk8L2tleXdvcmQ+PGtleXdvcmQ+cmFzIFByb3RlaW5zL2dlbmV0
aWNzPC9rZXl3b3JkPjwva2V5d29yZHM+PGRhdGVzPjx5ZWFyPjIwMTI8L3llYXI+PHB1Yi1kYXRl
cz48ZGF0ZT5BcHI8L2RhdGU+PC9wdWItZGF0ZXM+PC9kYXRlcz48aXNibj4wMDE2LTUwODUgKFBy
aW50KSYjeEQ7MDAxNi01MDg1PC9pc2JuPjxhY2Nlc3Npb24tbnVtPjIyMjI2NzgyPC9hY2Nlc3Np
b24tbnVtPjx1cmxzPjwvdXJscz48Y3VzdG9tMT5UaGUgYXV0aG9ycyByZXBvcnQgbm8gY29uZmxp
Y3RzIG9mIEludGVyZXN0LjwvY3VzdG9tMT48Y3VzdG9tMj5QTUMzMzIxMDkwPC9jdXN0b20yPjxj
dXN0b202Pk5JSE1TMzQ4MTk2PC9jdXN0b202PjxlbGVjdHJvbmljLXJlc291cmNlLW51bT4xMC4x
MDUzL2ouZ2FzdHJvLjIwMTEuMTIuMDQyPC9lbGVjdHJvbmljLXJlc291cmNlLW51bT48cmVtb3Rl
LWRhdGFiYXNlLXByb3ZpZGVyPk5MTTwvcmVtb3RlLWRhdGFiYXNlLXByb3ZpZGVyPjxsYW5ndWFn
ZT5lbmc8L2xhbmd1YWdlPjwvcmVjb3JkPjwvQ2l0ZT48L0VuZE5vdGU+
</w:fldData>
        </w:fldChar>
      </w:r>
      <w:r w:rsidR="0086701A" w:rsidRPr="00776E35">
        <w:rPr>
          <w:rFonts w:asciiTheme="minorHAnsi" w:hAnsiTheme="minorHAnsi" w:cstheme="minorHAnsi"/>
          <w:color w:val="000000"/>
          <w:lang w:val="en-US"/>
        </w:rPr>
        <w:instrText xml:space="preserve"> ADDIN EN.CITE.DATA </w:instrText>
      </w:r>
      <w:r w:rsidR="0086701A" w:rsidRPr="00776E35">
        <w:rPr>
          <w:rFonts w:asciiTheme="minorHAnsi" w:hAnsiTheme="minorHAnsi" w:cstheme="minorHAnsi"/>
          <w:color w:val="000000"/>
          <w:lang w:val="en-US"/>
        </w:rPr>
      </w:r>
      <w:r w:rsidR="0086701A" w:rsidRPr="00776E35">
        <w:rPr>
          <w:rFonts w:asciiTheme="minorHAnsi" w:hAnsiTheme="minorHAnsi" w:cstheme="minorHAnsi"/>
          <w:color w:val="000000"/>
          <w:lang w:val="en-US"/>
        </w:rPr>
        <w:fldChar w:fldCharType="end"/>
      </w:r>
      <w:r w:rsidR="00304D99" w:rsidRPr="00776E35">
        <w:rPr>
          <w:rFonts w:asciiTheme="minorHAnsi" w:hAnsiTheme="minorHAnsi" w:cstheme="minorHAnsi"/>
          <w:color w:val="000000"/>
          <w:lang w:val="en-US"/>
        </w:rPr>
      </w:r>
      <w:r w:rsidR="00304D99" w:rsidRPr="00776E35">
        <w:rPr>
          <w:rFonts w:asciiTheme="minorHAnsi" w:hAnsiTheme="minorHAnsi" w:cstheme="minorHAnsi"/>
          <w:color w:val="000000"/>
          <w:lang w:val="en-US"/>
        </w:rPr>
        <w:fldChar w:fldCharType="separate"/>
      </w:r>
      <w:r w:rsidR="0086701A" w:rsidRPr="00776E35">
        <w:rPr>
          <w:rFonts w:asciiTheme="minorHAnsi" w:hAnsiTheme="minorHAnsi" w:cstheme="minorHAnsi"/>
          <w:noProof/>
          <w:color w:val="000000"/>
          <w:lang w:val="en-US"/>
        </w:rPr>
        <w:t>[40]</w:t>
      </w:r>
      <w:r w:rsidR="00304D99"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 xml:space="preserve">. </w:t>
      </w:r>
      <w:r w:rsidR="00C4556E" w:rsidRPr="00776E35">
        <w:rPr>
          <w:rFonts w:asciiTheme="minorHAnsi" w:hAnsiTheme="minorHAnsi" w:cstheme="minorHAnsi"/>
          <w:color w:val="000000"/>
          <w:lang w:val="en-US"/>
        </w:rPr>
        <w:t xml:space="preserve">Additionally, </w:t>
      </w:r>
      <w:r w:rsidR="00C4556E" w:rsidRPr="00776E35">
        <w:rPr>
          <w:rFonts w:asciiTheme="minorHAnsi" w:hAnsiTheme="minorHAnsi" w:cstheme="minorHAnsi"/>
          <w:i/>
          <w:color w:val="000000"/>
          <w:lang w:val="en-US"/>
        </w:rPr>
        <w:t>KRAS</w:t>
      </w:r>
      <w:r w:rsidR="00D9030A" w:rsidRPr="00776E35">
        <w:rPr>
          <w:rFonts w:asciiTheme="minorHAnsi" w:hAnsiTheme="minorHAnsi" w:cstheme="minorHAnsi"/>
          <w:color w:val="000000"/>
          <w:lang w:val="en-US"/>
        </w:rPr>
        <w:t>-</w:t>
      </w:r>
      <w:r w:rsidRPr="00776E35">
        <w:rPr>
          <w:rFonts w:asciiTheme="minorHAnsi" w:hAnsiTheme="minorHAnsi" w:cstheme="minorHAnsi"/>
          <w:color w:val="000000"/>
          <w:lang w:val="en-US"/>
        </w:rPr>
        <w:t xml:space="preserve">mutations have been identified in CPAMs without MCCs </w:t>
      </w:r>
      <w:r w:rsidR="00526B1E" w:rsidRPr="00776E35">
        <w:rPr>
          <w:rFonts w:asciiTheme="minorHAnsi" w:hAnsiTheme="minorHAnsi" w:cstheme="minorHAnsi"/>
          <w:color w:val="000000"/>
          <w:lang w:val="en-US"/>
        </w:rPr>
        <w:fldChar w:fldCharType="begin">
          <w:fldData xml:space="preserve">PEVuZE5vdGU+PENpdGU+PEF1dGhvcj5OZWxzb248L0F1dGhvcj48WWVhcj4yMDIyPC9ZZWFyPjxS
ZWNOdW0+MTE5PC9SZWNOdW0+PERpc3BsYXlUZXh0PlsxMiwgMjNdPC9EaXNwbGF5VGV4dD48cmVj
b3JkPjxyZWMtbnVtYmVyPjExOTwvcmVjLW51bWJlcj48Zm9yZWlnbi1rZXlzPjxrZXkgYXBwPSJF
TiIgZGItaWQ9InhwYTUyd3N3ZDB4ZGZqZXZ3czg1ZWRzeGQwMnJ6cnR3ZjVhYSIgdGltZXN0YW1w
PSIxNzAwMDUwNTYxIj4xMTk8L2tleT48L2ZvcmVpZ24ta2V5cz48cmVmLXR5cGUgbmFtZT0iSm91
cm5hbCBBcnRpY2xlIj4xNzwvcmVmLXR5cGU+PGNvbnRyaWJ1dG9ycz48YXV0aG9ycz48YXV0aG9y
Pk5lbHNvbiwgTi4gRC48L2F1dGhvcj48YXV0aG9yPlh1LCBGLjwvYXV0aG9yPjxhdXRob3I+Q2hh
bmRyYXNla2FyYW4sIFAuPC9hdXRob3I+PGF1dGhvcj5MaXR6a3ksIEwuIEEuPC9hdXRob3I+PGF1
dGhvcj5QZXJhbnRlYXUsIFcuIEguPC9hdXRob3I+PGF1dGhvcj5GcmFuaywgRC4gQi48L2F1dGhv
cj48YXV0aG9yPkxpLCBNLjwvYXV0aG9yPjxhdXRob3I+UG9nb3JpbGVyLCBKLjwvYXV0aG9yPjwv
YXV0aG9ycz48L2NvbnRyaWJ1dG9ycz48YXV0aC1hZGRyZXNzPkRlcGFydG1lbnQgb2YgUGF0aG9s
b2d5IGFuZCBMYWJvcmF0b3J5IE1lZGljaW5lLCBUaGUgQ2hpbGRyZW4mYXBvcztzIEhvc3BpdGFs
IG9mIFBoaWxhZGVscGhpYSwgUGVyZWxtYW4gU2Nob29sIG9mIE1lZGljaW5lIGF0IHRoZSBVbml2
ZXJzaXR5IG9mIFBlbm5zeWx2YW5pYSwgUGhpbGFkZWxwaGlhLCBQQSwgVVNBLiYjeEQ7RGVwYXJ0
bWVudCBvZiBQYXRob2xvZ3kgYW5kIExhYm9yYXRvcnkgTWVkaWNpbmUsIEhvc3BpdGFsIG9mIHRo
ZSBVbml2ZXJzaXR5IG9mIFBlbm5zeWx2YW5pYSwgUGVyZWxtYW4gU2Nob29sIG9mIE1lZGljaW5l
IGF0IHRoZSBVbml2ZXJzaXR5IG9mIFBlbm5zeWx2YW5pYSwgUGhpbGFkZWxwaGlhLCBQQSwgVVNB
LiYjeEQ7RGVwYXJ0bWVudCBvZiBQZWRpYXRyaWNzLCBUaGUgQ2hpbGRyZW4mYXBvcztzIEhvc3Bp
dGFsIG9mIFBoaWxhZGVscGhpYSwgUGVyZWxtYW4gU2Nob29sIG9mIE1lZGljaW5lIGF0IHRoZSBV
bml2ZXJzaXR5IG9mIFBlbm5zeWx2YW5pYSwgUGhpbGFkZWxwaGlhLCBQQSwgVVNBLiYjeEQ7RGVw
YXJ0bWVudCBvZiBTdXJnZXJ5LCBUaGUgQ2hpbGRyZW4mYXBvcztzIEhvc3BpdGFsIG9mIFBoaWxh
ZGVscGhpYSwgUGVyZWxtYW4gU2Nob29sIG9mIE1lZGljaW5lIGF0IHRoZSBVbml2ZXJzaXR5IG9m
IFBlbm5zeWx2YW5pYSwgUGhpbGFkZWxwaGlhLCBQQSwgVVNBLiYjeEQ7RGVwYXJ0bWVudCBvZiBQ
YXRob2xvZ3kgYW5kIExhYm9yYXRvcnkgTWVkaWNpbmUsIFRoZSBDaGlsZHJlbiZhcG9zO3MgSG9z
cGl0YWwgb2YgUGhpbGFkZWxwaGlhLCBQZXJlbG1hbiBTY2hvb2wgb2YgTWVkaWNpbmUgYXQgdGhl
IFVuaXZlcnNpdHkgb2YgUGVubnN5bHZhbmlhLCBQaGlsYWRlbHBoaWEsIFBBLCBVU0EuIHBvZ29y
aWxlcmpAY2hvcC5lZHUuPC9hdXRoLWFkZHJlc3M+PHRpdGxlcz48dGl0bGU+RGVmaW5pbmcgdGhl
IHNwYXRpYWwgbGFuZHNjYXBlIG9mIEtSQVMgbXV0YXRlZCBjb25nZW5pdGFsIHB1bG1vbmFyeSBh
aXJ3YXkgbWFsZm9ybWF0aW9uczogYSBkaXN0aW5jdCBlbnRpdHkgd2l0aCBhIHNwZWN0cnVtIG9m
IGhpc3RvcGF0aG9sb2dpYyBmZWF0dXJlczwvdGl0bGU+PHNlY29uZGFyeS10aXRsZT5Nb2QgUGF0
aG9sPC9zZWNvbmRhcnktdGl0bGU+PC90aXRsZXM+PHBlcmlvZGljYWw+PGZ1bGwtdGl0bGU+TW9k
IFBhdGhvbDwvZnVsbC10aXRsZT48L3BlcmlvZGljYWw+PHBhZ2VzPjE4NzAtMTg4MTwvcGFnZXM+
PHZvbHVtZT4zNTwvdm9sdW1lPjxudW1iZXI+MTI8L251bWJlcj48ZWRpdGlvbj4yMDIyMDcwNjwv
ZWRpdGlvbj48a2V5d29yZHM+PGtleXdvcmQ+SHVtYW5zPC9rZXl3b3JkPjxrZXl3b3JkPlByb3Rv
LU9uY29nZW5lIFByb3RlaW5zIHAyMShyYXMpL2dlbmV0aWNzL21ldGFib2xpc208L2tleXdvcmQ+
PGtleXdvcmQ+RE5BIENvcHkgTnVtYmVyIFZhcmlhdGlvbnM8L2tleXdvcmQ+PGtleXdvcmQ+KkFk
ZW5vY2FyY2lub21hLCBNdWNpbm91cy9wYXRob2xvZ3k8L2tleXdvcmQ+PGtleXdvcmQ+TXV0YXRp
b248L2tleXdvcmQ+PGtleXdvcmQ+Kkx1bmcgTmVvcGxhc21zL2dlbmV0aWNzL3BhdGhvbG9neTwv
a2V5d29yZD48a2V5d29yZD5SbmE8L2tleXdvcmQ+PGtleXdvcmQ+Q29kb248L2tleXdvcmQ+PC9r
ZXl3b3Jkcz48ZGF0ZXM+PHllYXI+MjAyMjwveWVhcj48cHViLWRhdGVzPjxkYXRlPkRlYzwvZGF0
ZT48L3B1Yi1kYXRlcz48L2RhdGVzPjxpc2JuPjA4OTMtMzk1MiAoUHJpbnQpJiN4RDswODkzLTM5
NTI8L2lzYm4+PGFjY2Vzc2lvbi1udW0+MzU3OTQyMzM8L2FjY2Vzc2lvbi1udW0+PHVybHM+PC91
cmxzPjxjdXN0b20xPkNvbmZsaWN0IG9mIEludGVyZXN0IE5vbmUgb2YgdGhlIGF1dGhvcnMgb2Yg
dGhlIHBhcGVyIGhhdmUgY29tcGV0aW5nIGZpbmFuY2lhbCBpbnRlcmVzdHMuIFRoZSBhdXRob3Jz
IGhhdmUgbm8gY29uZmxpY3RzIG9mIGludGVyZXN0IHRvIGRpc2Nsb3NlLjwvY3VzdG9tMT48Y3Vz
dG9tMj5QTUMxMDQ2MjQyMDwvY3VzdG9tMj48Y3VzdG9tNj5OSUhNUzE5MjA1MzI8L2N1c3RvbTY+
PGVsZWN0cm9uaWMtcmVzb3VyY2UtbnVtPjEwLjEwMzgvczQxMzc5LTAyMi0wMTEyOS0wPC9lbGVj
dHJvbmljLXJlc291cmNlLW51bT48cmVtb3RlLWRhdGFiYXNlLXByb3ZpZGVyPk5MTTwvcmVtb3Rl
LWRhdGFiYXNlLXByb3ZpZGVyPjxsYW5ndWFnZT5lbmc8L2xhbmd1YWdlPjwvcmVjb3JkPjwvQ2l0
ZT48Q2l0ZT48QXV0aG9yPkhlcm1lbGlqbjwvQXV0aG9yPjxZZWFyPjIwMjA8L1llYXI+PFJlY051
bT45PC9SZWNOdW0+PHJlY29yZD48cmVjLW51bWJlcj45PC9yZWMtbnVtYmVyPjxmb3JlaWduLWtl
eXM+PGtleSBhcHA9IkVOIiBkYi1pZD0ieHBhNTJ3c3dkMHhkZmpldndzODVlZHN4ZDAycnpydHdm
NWFhIiB0aW1lc3RhbXA9IjE2MzE0Njc4MTQiPjk8L2tleT48L2ZvcmVpZ24ta2V5cz48cmVmLXR5
cGUgbmFtZT0iSm91cm5hbCBBcnRpY2xlIj4xNzwvcmVmLXR5cGU+PGNvbnRyaWJ1dG9ycz48YXV0
aG9ycz48YXV0aG9yPkhlcm1lbGlqbiwgUy4gTS48L2F1dGhvcj48YXV0aG9yPldvbGYsIEouIEwu
PC9hdXRob3I+PGF1dGhvcj5Eb3JpbmUgZGVuIFRvb20sIFQuPC9hdXRob3I+PGF1dGhvcj5XaWpu
ZW4sIFIuIE0uIEguPC9hdXRob3I+PGF1dGhvcj5Sb3R0aWVyLCBSLiBKLjwvYXV0aG9yPjxhdXRo
b3I+U2NobmF0ZXIsIEouIE0uPC9hdXRob3I+PGF1dGhvcj52b24gZGVyIFRow7xzZW4sIEouIEgu
PC9hdXRob3I+PC9hdXRob3JzPjwvY29udHJpYnV0b3JzPjxhdXRoLWFkZHJlc3M+RGVwYXJ0bWVu
dCBvZiBQZWRpYXRyaWMgU3VyZ2VyeSwgRXJhc211cyBVbml2ZXJzaXR5IE1lZGljYWwgQ2VudGVy
IC0gU29waGlhIENoaWxkcmVuJmFwb3M7cyBIb3NwaXRhbCwgUm90dGVyZGFtLCAzMDE1IEdELCB0
aGUgTmV0aGVybGFuZHMuJiN4RDtEZXBhcnRtZW50IG9mIFBhdGhvbG9neSwgRXJhc211cyBVbml2
ZXJzaXR5IE1lZGljYWwgQ2VudGVyLCBSb3R0ZXJkYW0sIDMwMTUgR0QsIHRoZSBOZXRoZXJsYW5k
cy4mI3hEO0RlcGFydG1lbnQgb2YgUGF0aG9sb2d5LCBFcmFzbXVzIFVuaXZlcnNpdHkgTWVkaWNh
bCBDZW50ZXIsIFJvdHRlcmRhbSwgMzAxNSBHRCwgdGhlIE5ldGhlcmxhbmRzLiBFbGVjdHJvbmlj
IGFkZHJlc3M6IGoudm9uZGVydGh1c2VuQGVyYXNtdXNtYy5ubC48L2F1dGgtYWRkcmVzcz48dGl0
bGVzPjx0aXRsZT5FYXJseSBLUkFTIG9uY29nZW5pYyBkcml2ZXIgbXV0YXRpb25zIGluIG5vbm11
Y2lub3VzIHRpc3N1ZSBvZiBjb25nZW5pdGFsIHB1bG1vbmFyeSBhaXJ3YXkgbWFsZm9ybWF0aW9u
cyBhcyBhbiBpbmRpY2F0b3Igb2YgcG90ZW50aWFsIG1hbGlnbmFudCBiZWhhdmlvcjwvdGl0bGU+
PHNlY29uZGFyeS10aXRsZT5IdW0gUGF0aG9sPC9zZWNvbmRhcnktdGl0bGU+PC90aXRsZXM+PHBl
cmlvZGljYWw+PGZ1bGwtdGl0bGU+SHVtIFBhdGhvbDwvZnVsbC10aXRsZT48L3BlcmlvZGljYWw+
PHBhZ2VzPjk1LTEwNjwvcGFnZXM+PHZvbHVtZT4xMDM8L3ZvbHVtZT48ZWRpdGlvbj4yMDIwLzA3
LzE5PC9lZGl0aW9uPjxrZXl3b3Jkcz48a2V5d29yZD5BZGVub2NhcmNpbm9tYSwgTXVjaW5vdXMv
ZXRpb2xvZ3k8L2tleXdvcmQ+PGtleXdvcmQ+QWRvbGVzY2VudDwva2V5d29yZD48a2V5d29yZD5B
ZHVsdDwva2V5d29yZD48a2V5d29yZD5CaW9tYXJrZXJzLCBUdW1vci8qYW5hbHlzaXM8L2tleXdv
cmQ+PGtleXdvcmQ+Q2VsbCBUcmFuc2Zvcm1hdGlvbiwgTmVvcGxhc3RpYy8qZ2VuZXRpY3M8L2tl
eXdvcmQ+PGtleXdvcmQ+Q2hpbGQ8L2tleXdvcmQ+PGtleXdvcmQ+Q2hpbGQsIFByZXNjaG9vbDwv
a2V5d29yZD48a2V5d29yZD5DeXN0aWMgQWRlbm9tYXRvaWQgTWFsZm9ybWF0aW9uIG9mIEx1bmcs
IENvbmdlbml0YWwvKmdlbmV0aWNzLypwYXRob2xvZ3k8L2tleXdvcmQ+PGtleXdvcmQ+RmVtYWxl
PC9rZXl3b3JkPjxrZXl3b3JkPkh1bWFuczwva2V5d29yZD48a2V5d29yZD5JbmZhbnQ8L2tleXdv
cmQ+PGtleXdvcmQ+SW5mYW50LCBOZXdib3JuPC9rZXl3b3JkPjxrZXl3b3JkPkx1bmcgTmVvcGxh
c21zL2V0aW9sb2d5PC9rZXl3b3JkPjxrZXl3b3JkPk1hbGU8L2tleXdvcmQ+PGtleXdvcmQ+TWlk
ZGxlIEFnZWQ8L2tleXdvcmQ+PGtleXdvcmQ+TXV0YXRpb248L2tleXdvcmQ+PGtleXdvcmQ+UHJl
Y2FuY2Vyb3VzIENvbmRpdGlvbnMvZ2VuZXRpY3MvcGF0aG9sb2d5PC9rZXl3b3JkPjxrZXl3b3Jk
PlByb3RvLU9uY29nZW5lIFByb3RlaW5zIHAyMShyYXMpLypnZW5ldGljczwva2V5d29yZD48a2V5
d29yZD5Zb3VuZyBBZHVsdDwva2V5d29yZD48a2V5d29yZD4qQWRlbm9jYXJjaW5vbWE8L2tleXdv
cmQ+PGtleXdvcmQ+KkNlbGwgdHJhbnNmb3JtYXRpb248L2tleXdvcmQ+PGtleXdvcmQ+KkNvbmdl
bml0YWw8L2tleXdvcmQ+PGtleXdvcmQ+KkN5c3RpYyBhZGVub21hdG9pZCBtYWxmb3JtYXRpb24g
b2YgbHVuZzwva2V5d29yZD48a2V5d29yZD4qSW1tdW5vaGlzdG9jaGVtaXN0cnk8L2tleXdvcmQ+
PGtleXdvcmQ+Kk11Y2lub3VzPC9rZXl3b3JkPjxrZXl3b3JkPipOZW9wbGFzdGljPC9rZXl3b3Jk
PjxrZXl3b3JkPipOZXh0LWdlbmVyYXRpb248L2tleXdvcmQ+PGtleXdvcmQ+KlNlcXVlbmNpbmc8
L2tleXdvcmQ+PC9rZXl3b3Jkcz48ZGF0ZXM+PHllYXI+MjAyMDwveWVhcj48cHViLWRhdGVzPjxk
YXRlPlNlcDwvZGF0ZT48L3B1Yi1kYXRlcz48L2RhdGVzPjxpc2JuPjAwNDYtODE3NzwvaXNibj48
YWNjZXNzaW9uLW51bT4zMjY4MTk0MzwvYWNjZXNzaW9uLW51bT48dXJscz48L3VybHM+PGVsZWN0
cm9uaWMtcmVzb3VyY2UtbnVtPjEwLjEwMTYvai5odW1wYXRoLjIwMjAuMDcuMDE1PC9lbGVjdHJv
bmljLXJlc291cmNlLW51bT48cmVtb3RlLWRhdGFiYXNlLXByb3ZpZGVyPk5MTTwvcmVtb3RlLWRh
dGFiYXNlLXByb3ZpZGVyPjxsYW5ndWFnZT5lbmc8L2xhbmd1YWdlPjwvcmVjb3JkPjwvQ2l0ZT48
L0VuZE5vdGU+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PEVuZE5vdGU+PENpdGU+PEF1dGhvcj5OZWxzb248L0F1dGhvcj48WWVhcj4yMDIyPC9ZZWFyPjxS
ZWNOdW0+MTE5PC9SZWNOdW0+PERpc3BsYXlUZXh0PlsxMiwgMjNdPC9EaXNwbGF5VGV4dD48cmVj
b3JkPjxyZWMtbnVtYmVyPjExOTwvcmVjLW51bWJlcj48Zm9yZWlnbi1rZXlzPjxrZXkgYXBwPSJF
TiIgZGItaWQ9InhwYTUyd3N3ZDB4ZGZqZXZ3czg1ZWRzeGQwMnJ6cnR3ZjVhYSIgdGltZXN0YW1w
PSIxNzAwMDUwNTYxIj4xMTk8L2tleT48L2ZvcmVpZ24ta2V5cz48cmVmLXR5cGUgbmFtZT0iSm91
cm5hbCBBcnRpY2xlIj4xNzwvcmVmLXR5cGU+PGNvbnRyaWJ1dG9ycz48YXV0aG9ycz48YXV0aG9y
Pk5lbHNvbiwgTi4gRC48L2F1dGhvcj48YXV0aG9yPlh1LCBGLjwvYXV0aG9yPjxhdXRob3I+Q2hh
bmRyYXNla2FyYW4sIFAuPC9hdXRob3I+PGF1dGhvcj5MaXR6a3ksIEwuIEEuPC9hdXRob3I+PGF1
dGhvcj5QZXJhbnRlYXUsIFcuIEguPC9hdXRob3I+PGF1dGhvcj5GcmFuaywgRC4gQi48L2F1dGhv
cj48YXV0aG9yPkxpLCBNLjwvYXV0aG9yPjxhdXRob3I+UG9nb3JpbGVyLCBKLjwvYXV0aG9yPjwv
YXV0aG9ycz48L2NvbnRyaWJ1dG9ycz48YXV0aC1hZGRyZXNzPkRlcGFydG1lbnQgb2YgUGF0aG9s
b2d5IGFuZCBMYWJvcmF0b3J5IE1lZGljaW5lLCBUaGUgQ2hpbGRyZW4mYXBvcztzIEhvc3BpdGFs
IG9mIFBoaWxhZGVscGhpYSwgUGVyZWxtYW4gU2Nob29sIG9mIE1lZGljaW5lIGF0IHRoZSBVbml2
ZXJzaXR5IG9mIFBlbm5zeWx2YW5pYSwgUGhpbGFkZWxwaGlhLCBQQSwgVVNBLiYjeEQ7RGVwYXJ0
bWVudCBvZiBQYXRob2xvZ3kgYW5kIExhYm9yYXRvcnkgTWVkaWNpbmUsIEhvc3BpdGFsIG9mIHRo
ZSBVbml2ZXJzaXR5IG9mIFBlbm5zeWx2YW5pYSwgUGVyZWxtYW4gU2Nob29sIG9mIE1lZGljaW5l
IGF0IHRoZSBVbml2ZXJzaXR5IG9mIFBlbm5zeWx2YW5pYSwgUGhpbGFkZWxwaGlhLCBQQSwgVVNB
LiYjeEQ7RGVwYXJ0bWVudCBvZiBQZWRpYXRyaWNzLCBUaGUgQ2hpbGRyZW4mYXBvcztzIEhvc3Bp
dGFsIG9mIFBoaWxhZGVscGhpYSwgUGVyZWxtYW4gU2Nob29sIG9mIE1lZGljaW5lIGF0IHRoZSBV
bml2ZXJzaXR5IG9mIFBlbm5zeWx2YW5pYSwgUGhpbGFkZWxwaGlhLCBQQSwgVVNBLiYjeEQ7RGVw
YXJ0bWVudCBvZiBTdXJnZXJ5LCBUaGUgQ2hpbGRyZW4mYXBvcztzIEhvc3BpdGFsIG9mIFBoaWxh
ZGVscGhpYSwgUGVyZWxtYW4gU2Nob29sIG9mIE1lZGljaW5lIGF0IHRoZSBVbml2ZXJzaXR5IG9m
IFBlbm5zeWx2YW5pYSwgUGhpbGFkZWxwaGlhLCBQQSwgVVNBLiYjeEQ7RGVwYXJ0bWVudCBvZiBQ
YXRob2xvZ3kgYW5kIExhYm9yYXRvcnkgTWVkaWNpbmUsIFRoZSBDaGlsZHJlbiZhcG9zO3MgSG9z
cGl0YWwgb2YgUGhpbGFkZWxwaGlhLCBQZXJlbG1hbiBTY2hvb2wgb2YgTWVkaWNpbmUgYXQgdGhl
IFVuaXZlcnNpdHkgb2YgUGVubnN5bHZhbmlhLCBQaGlsYWRlbHBoaWEsIFBBLCBVU0EuIHBvZ29y
aWxlcmpAY2hvcC5lZHUuPC9hdXRoLWFkZHJlc3M+PHRpdGxlcz48dGl0bGU+RGVmaW5pbmcgdGhl
IHNwYXRpYWwgbGFuZHNjYXBlIG9mIEtSQVMgbXV0YXRlZCBjb25nZW5pdGFsIHB1bG1vbmFyeSBh
aXJ3YXkgbWFsZm9ybWF0aW9uczogYSBkaXN0aW5jdCBlbnRpdHkgd2l0aCBhIHNwZWN0cnVtIG9m
IGhpc3RvcGF0aG9sb2dpYyBmZWF0dXJlczwvdGl0bGU+PHNlY29uZGFyeS10aXRsZT5Nb2QgUGF0
aG9sPC9zZWNvbmRhcnktdGl0bGU+PC90aXRsZXM+PHBlcmlvZGljYWw+PGZ1bGwtdGl0bGU+TW9k
IFBhdGhvbDwvZnVsbC10aXRsZT48L3BlcmlvZGljYWw+PHBhZ2VzPjE4NzAtMTg4MTwvcGFnZXM+
PHZvbHVtZT4zNTwvdm9sdW1lPjxudW1iZXI+MTI8L251bWJlcj48ZWRpdGlvbj4yMDIyMDcwNjwv
ZWRpdGlvbj48a2V5d29yZHM+PGtleXdvcmQ+SHVtYW5zPC9rZXl3b3JkPjxrZXl3b3JkPlByb3Rv
LU9uY29nZW5lIFByb3RlaW5zIHAyMShyYXMpL2dlbmV0aWNzL21ldGFib2xpc208L2tleXdvcmQ+
PGtleXdvcmQ+RE5BIENvcHkgTnVtYmVyIFZhcmlhdGlvbnM8L2tleXdvcmQ+PGtleXdvcmQ+KkFk
ZW5vY2FyY2lub21hLCBNdWNpbm91cy9wYXRob2xvZ3k8L2tleXdvcmQ+PGtleXdvcmQ+TXV0YXRp
b248L2tleXdvcmQ+PGtleXdvcmQ+Kkx1bmcgTmVvcGxhc21zL2dlbmV0aWNzL3BhdGhvbG9neTwv
a2V5d29yZD48a2V5d29yZD5SbmE8L2tleXdvcmQ+PGtleXdvcmQ+Q29kb248L2tleXdvcmQ+PC9r
ZXl3b3Jkcz48ZGF0ZXM+PHllYXI+MjAyMjwveWVhcj48cHViLWRhdGVzPjxkYXRlPkRlYzwvZGF0
ZT48L3B1Yi1kYXRlcz48L2RhdGVzPjxpc2JuPjA4OTMtMzk1MiAoUHJpbnQpJiN4RDswODkzLTM5
NTI8L2lzYm4+PGFjY2Vzc2lvbi1udW0+MzU3OTQyMzM8L2FjY2Vzc2lvbi1udW0+PHVybHM+PC91
cmxzPjxjdXN0b20xPkNvbmZsaWN0IG9mIEludGVyZXN0IE5vbmUgb2YgdGhlIGF1dGhvcnMgb2Yg
dGhlIHBhcGVyIGhhdmUgY29tcGV0aW5nIGZpbmFuY2lhbCBpbnRlcmVzdHMuIFRoZSBhdXRob3Jz
IGhhdmUgbm8gY29uZmxpY3RzIG9mIGludGVyZXN0IHRvIGRpc2Nsb3NlLjwvY3VzdG9tMT48Y3Vz
dG9tMj5QTUMxMDQ2MjQyMDwvY3VzdG9tMj48Y3VzdG9tNj5OSUhNUzE5MjA1MzI8L2N1c3RvbTY+
PGVsZWN0cm9uaWMtcmVzb3VyY2UtbnVtPjEwLjEwMzgvczQxMzc5LTAyMi0wMTEyOS0wPC9lbGVj
dHJvbmljLXJlc291cmNlLW51bT48cmVtb3RlLWRhdGFiYXNlLXByb3ZpZGVyPk5MTTwvcmVtb3Rl
LWRhdGFiYXNlLXByb3ZpZGVyPjxsYW5ndWFnZT5lbmc8L2xhbmd1YWdlPjwvcmVjb3JkPjwvQ2l0
ZT48Q2l0ZT48QXV0aG9yPkhlcm1lbGlqbjwvQXV0aG9yPjxZZWFyPjIwMjA8L1llYXI+PFJlY051
bT45PC9SZWNOdW0+PHJlY29yZD48cmVjLW51bWJlcj45PC9yZWMtbnVtYmVyPjxmb3JlaWduLWtl
eXM+PGtleSBhcHA9IkVOIiBkYi1pZD0ieHBhNTJ3c3dkMHhkZmpldndzODVlZHN4ZDAycnpydHdm
NWFhIiB0aW1lc3RhbXA9IjE2MzE0Njc4MTQiPjk8L2tleT48L2ZvcmVpZ24ta2V5cz48cmVmLXR5
cGUgbmFtZT0iSm91cm5hbCBBcnRpY2xlIj4xNzwvcmVmLXR5cGU+PGNvbnRyaWJ1dG9ycz48YXV0
aG9ycz48YXV0aG9yPkhlcm1lbGlqbiwgUy4gTS48L2F1dGhvcj48YXV0aG9yPldvbGYsIEouIEwu
PC9hdXRob3I+PGF1dGhvcj5Eb3JpbmUgZGVuIFRvb20sIFQuPC9hdXRob3I+PGF1dGhvcj5XaWpu
ZW4sIFIuIE0uIEguPC9hdXRob3I+PGF1dGhvcj5Sb3R0aWVyLCBSLiBKLjwvYXV0aG9yPjxhdXRo
b3I+U2NobmF0ZXIsIEouIE0uPC9hdXRob3I+PGF1dGhvcj52b24gZGVyIFRow7xzZW4sIEouIEgu
PC9hdXRob3I+PC9hdXRob3JzPjwvY29udHJpYnV0b3JzPjxhdXRoLWFkZHJlc3M+RGVwYXJ0bWVu
dCBvZiBQZWRpYXRyaWMgU3VyZ2VyeSwgRXJhc211cyBVbml2ZXJzaXR5IE1lZGljYWwgQ2VudGVy
IC0gU29waGlhIENoaWxkcmVuJmFwb3M7cyBIb3NwaXRhbCwgUm90dGVyZGFtLCAzMDE1IEdELCB0
aGUgTmV0aGVybGFuZHMuJiN4RDtEZXBhcnRtZW50IG9mIFBhdGhvbG9neSwgRXJhc211cyBVbml2
ZXJzaXR5IE1lZGljYWwgQ2VudGVyLCBSb3R0ZXJkYW0sIDMwMTUgR0QsIHRoZSBOZXRoZXJsYW5k
cy4mI3hEO0RlcGFydG1lbnQgb2YgUGF0aG9sb2d5LCBFcmFzbXVzIFVuaXZlcnNpdHkgTWVkaWNh
bCBDZW50ZXIsIFJvdHRlcmRhbSwgMzAxNSBHRCwgdGhlIE5ldGhlcmxhbmRzLiBFbGVjdHJvbmlj
IGFkZHJlc3M6IGoudm9uZGVydGh1c2VuQGVyYXNtdXNtYy5ubC48L2F1dGgtYWRkcmVzcz48dGl0
bGVzPjx0aXRsZT5FYXJseSBLUkFTIG9uY29nZW5pYyBkcml2ZXIgbXV0YXRpb25zIGluIG5vbm11
Y2lub3VzIHRpc3N1ZSBvZiBjb25nZW5pdGFsIHB1bG1vbmFyeSBhaXJ3YXkgbWFsZm9ybWF0aW9u
cyBhcyBhbiBpbmRpY2F0b3Igb2YgcG90ZW50aWFsIG1hbGlnbmFudCBiZWhhdmlvcjwvdGl0bGU+
PHNlY29uZGFyeS10aXRsZT5IdW0gUGF0aG9sPC9zZWNvbmRhcnktdGl0bGU+PC90aXRsZXM+PHBl
cmlvZGljYWw+PGZ1bGwtdGl0bGU+SHVtIFBhdGhvbDwvZnVsbC10aXRsZT48L3BlcmlvZGljYWw+
PHBhZ2VzPjk1LTEwNjwvcGFnZXM+PHZvbHVtZT4xMDM8L3ZvbHVtZT48ZWRpdGlvbj4yMDIwLzA3
LzE5PC9lZGl0aW9uPjxrZXl3b3Jkcz48a2V5d29yZD5BZGVub2NhcmNpbm9tYSwgTXVjaW5vdXMv
ZXRpb2xvZ3k8L2tleXdvcmQ+PGtleXdvcmQ+QWRvbGVzY2VudDwva2V5d29yZD48a2V5d29yZD5B
ZHVsdDwva2V5d29yZD48a2V5d29yZD5CaW9tYXJrZXJzLCBUdW1vci8qYW5hbHlzaXM8L2tleXdv
cmQ+PGtleXdvcmQ+Q2VsbCBUcmFuc2Zvcm1hdGlvbiwgTmVvcGxhc3RpYy8qZ2VuZXRpY3M8L2tl
eXdvcmQ+PGtleXdvcmQ+Q2hpbGQ8L2tleXdvcmQ+PGtleXdvcmQ+Q2hpbGQsIFByZXNjaG9vbDwv
a2V5d29yZD48a2V5d29yZD5DeXN0aWMgQWRlbm9tYXRvaWQgTWFsZm9ybWF0aW9uIG9mIEx1bmcs
IENvbmdlbml0YWwvKmdlbmV0aWNzLypwYXRob2xvZ3k8L2tleXdvcmQ+PGtleXdvcmQ+RmVtYWxl
PC9rZXl3b3JkPjxrZXl3b3JkPkh1bWFuczwva2V5d29yZD48a2V5d29yZD5JbmZhbnQ8L2tleXdv
cmQ+PGtleXdvcmQ+SW5mYW50LCBOZXdib3JuPC9rZXl3b3JkPjxrZXl3b3JkPkx1bmcgTmVvcGxh
c21zL2V0aW9sb2d5PC9rZXl3b3JkPjxrZXl3b3JkPk1hbGU8L2tleXdvcmQ+PGtleXdvcmQ+TWlk
ZGxlIEFnZWQ8L2tleXdvcmQ+PGtleXdvcmQ+TXV0YXRpb248L2tleXdvcmQ+PGtleXdvcmQ+UHJl
Y2FuY2Vyb3VzIENvbmRpdGlvbnMvZ2VuZXRpY3MvcGF0aG9sb2d5PC9rZXl3b3JkPjxrZXl3b3Jk
PlByb3RvLU9uY29nZW5lIFByb3RlaW5zIHAyMShyYXMpLypnZW5ldGljczwva2V5d29yZD48a2V5
d29yZD5Zb3VuZyBBZHVsdDwva2V5d29yZD48a2V5d29yZD4qQWRlbm9jYXJjaW5vbWE8L2tleXdv
cmQ+PGtleXdvcmQ+KkNlbGwgdHJhbnNmb3JtYXRpb248L2tleXdvcmQ+PGtleXdvcmQ+KkNvbmdl
bml0YWw8L2tleXdvcmQ+PGtleXdvcmQ+KkN5c3RpYyBhZGVub21hdG9pZCBtYWxmb3JtYXRpb24g
b2YgbHVuZzwva2V5d29yZD48a2V5d29yZD4qSW1tdW5vaGlzdG9jaGVtaXN0cnk8L2tleXdvcmQ+
PGtleXdvcmQ+Kk11Y2lub3VzPC9rZXl3b3JkPjxrZXl3b3JkPipOZW9wbGFzdGljPC9rZXl3b3Jk
PjxrZXl3b3JkPipOZXh0LWdlbmVyYXRpb248L2tleXdvcmQ+PGtleXdvcmQ+KlNlcXVlbmNpbmc8
L2tleXdvcmQ+PC9rZXl3b3Jkcz48ZGF0ZXM+PHllYXI+MjAyMDwveWVhcj48cHViLWRhdGVzPjxk
YXRlPlNlcDwvZGF0ZT48L3B1Yi1kYXRlcz48L2RhdGVzPjxpc2JuPjAwNDYtODE3NzwvaXNibj48
YWNjZXNzaW9uLW51bT4zMjY4MTk0MzwvYWNjZXNzaW9uLW51bT48dXJscz48L3VybHM+PGVsZWN0
cm9uaWMtcmVzb3VyY2UtbnVtPjEwLjEwMTYvai5odW1wYXRoLjIwMjAuMDcuMDE1PC9lbGVjdHJv
bmljLXJlc291cmNlLW51bT48cmVtb3RlLWRhdGFiYXNlLXByb3ZpZGVyPk5MTTwvcmVtb3RlLWRh
dGFiYXNlLXByb3ZpZGVyPjxsYW5ndWFnZT5lbmc8L2xhbmd1YWdlPjwvcmVjb3JkPjwvQ2l0ZT48
L0VuZE5vdGU+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526B1E" w:rsidRPr="00776E35">
        <w:rPr>
          <w:rFonts w:asciiTheme="minorHAnsi" w:hAnsiTheme="minorHAnsi" w:cstheme="minorHAnsi"/>
          <w:color w:val="000000"/>
          <w:lang w:val="en-US"/>
        </w:rPr>
      </w:r>
      <w:r w:rsidR="00526B1E"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[12, 23]</w:t>
      </w:r>
      <w:r w:rsidR="00526B1E"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 as observed in one of our samples.</w:t>
      </w:r>
      <w:r w:rsidR="007C3988" w:rsidRPr="00776E35">
        <w:rPr>
          <w:rFonts w:asciiTheme="minorHAnsi" w:hAnsiTheme="minorHAnsi" w:cstheme="minorHAnsi"/>
          <w:color w:val="000000"/>
          <w:lang w:val="en-US"/>
        </w:rPr>
        <w:t xml:space="preserve"> </w:t>
      </w:r>
    </w:p>
    <w:p w14:paraId="70CA7784" w14:textId="75F6E2DD" w:rsidR="00C4556E" w:rsidRPr="00776E35" w:rsidRDefault="00D74720" w:rsidP="0046677A">
      <w:pPr>
        <w:jc w:val="both"/>
        <w:rPr>
          <w:rFonts w:asciiTheme="minorHAnsi" w:hAnsiTheme="minorHAnsi" w:cstheme="minorHAnsi"/>
          <w:color w:val="000000"/>
          <w:lang w:val="en-US"/>
        </w:rPr>
      </w:pPr>
      <w:r w:rsidRPr="00776E35">
        <w:rPr>
          <w:rFonts w:asciiTheme="minorHAnsi" w:hAnsiTheme="minorHAnsi" w:cstheme="minorHAnsi"/>
          <w:color w:val="000000"/>
          <w:lang w:val="en-US"/>
        </w:rPr>
        <w:t xml:space="preserve">Nelson et al. </w:t>
      </w:r>
      <w:r w:rsidR="00A40913" w:rsidRPr="00776E35">
        <w:rPr>
          <w:rFonts w:asciiTheme="minorHAnsi" w:hAnsiTheme="minorHAnsi" w:cstheme="minorHAnsi"/>
          <w:color w:val="000000"/>
          <w:lang w:val="en-US"/>
        </w:rPr>
        <w:fldChar w:fldCharType="begin">
          <w:fldData xml:space="preserve">PEVuZE5vdGU+PENpdGU+PEF1dGhvcj5OZWxzb248L0F1dGhvcj48WWVhcj4yMDIwPC9ZZWFyPjxS
ZWNOdW0+MTIzPC9SZWNOdW0+PERpc3BsYXlUZXh0PlsxNl08L0Rpc3BsYXlUZXh0PjxyZWNvcmQ+
PHJlYy1udW1iZXI+MTIzPC9yZWMtbnVtYmVyPjxmb3JlaWduLWtleXM+PGtleSBhcHA9IkVOIiBk
Yi1pZD0ieHBhNTJ3c3dkMHhkZmpldndzODVlZHN4ZDAycnpydHdmNWFhIiB0aW1lc3RhbXA9IjE3
MDMxNDczOTMiPjEyMzwva2V5PjwvZm9yZWlnbi1rZXlzPjxyZWYtdHlwZSBuYW1lPSJKb3VybmFs
IEFydGljbGUiPjE3PC9yZWYtdHlwZT48Y29udHJpYnV0b3JzPjxhdXRob3JzPjxhdXRob3I+TmVs
c29uLCBOLiBELjwvYXV0aG9yPjxhdXRob3I+TGl0emt5LCBMLiBBLjwvYXV0aG9yPjxhdXRob3I+
UGVyYW50ZWF1LCBXLiBILjwvYXV0aG9yPjxhdXRob3I+UG9nb3JpbGVyLCBKLjwvYXV0aG9yPjwv
YXV0aG9ycz48L2NvbnRyaWJ1dG9ycz48YXV0aC1hZGRyZXNzPkRlcGFydG1lbnQgb2YgUGF0aG9s
b2d5IGFuZCBMYWJvcmF0b3J5IE1lZGljaW5lLCBIb3NwaXRhbCBvZiB0aGUgVW5pdmVyc2l0eSBv
ZiBQZW5uc3lsdmFuaWEuJiN4RDtEZXBhcnRtZW50IG9mIFN1cmdlcnksIFRoZSBDaGlsZHJlbiZh
cG9zO3MgSG9zcGl0YWwgb2YgUGhpbGFkZWxwaGlhLiYjeEQ7RGVwYXJ0bWVudCBvZiBQYXRob2xv
Z3kgYW5kIExhYm9yYXRvcnkgTWVkaWNpbmUsIFRoZSBDaGlsZHJlbiZhcG9zO3MgSG9zcGl0YWwg
b2YgUGhpbGFkZWxwaGlhLCBQZXJlbG1hbiBTY2hvb2wgb2YgTWVkaWNpbmUgYXQgdGhlIFVuaXZl
cnNpdHkgb2YgUGVubnN5bHZhbmlhLCBQaGlsYWRlbHBoaWEsIFBBLjwvYXV0aC1hZGRyZXNzPjx0
aXRsZXM+PHRpdGxlPk11Y2lub3VzIENlbGwgQ2x1c3RlcnMgaW4gSW5mYW50aWxlIENvbmdlbml0
YWwgUHVsbW9uYXJ5IEFpcndheSBNYWxmb3JtYXRpb25zIE1pbWljIEFkdWx0IE11Y2lub3VzIEFk
ZW5vY2FyY2lub21hIEJ1dCBBcmUgTm90IEFzc29jaWF0ZWQgV2l0aCBQb29yIE91dGNvbWVzIFdo
ZW4gQXBwcm9wcmlhdGVseSBSZXNlY3RlZDwvdGl0bGU+PHNlY29uZGFyeS10aXRsZT5BbSBKIFN1
cmcgUGF0aG9sPC9zZWNvbmRhcnktdGl0bGU+PC90aXRsZXM+PHBlcmlvZGljYWw+PGZ1bGwtdGl0
bGU+QW0gSiBTdXJnIFBhdGhvbDwvZnVsbC10aXRsZT48L3BlcmlvZGljYWw+PHBhZ2VzPjExMTgt
MTEyOTwvcGFnZXM+PHZvbHVtZT40NDwvdm9sdW1lPjxudW1iZXI+ODwvbnVtYmVyPjxrZXl3b3Jk
cz48a2V5d29yZD5BZGVub2NhcmNpbm9tYSBvZiBMdW5nLypwYXRob2xvZ3k8L2tleXdvcmQ+PGtl
eXdvcmQ+QWRlbm9jYXJjaW5vbWEsIE11Y2lub3VzLypwYXRob2xvZ3k8L2tleXdvcmQ+PGtleXdv
cmQ+QWRvbGVzY2VudDwva2V5d29yZD48a2V5d29yZD5CaW9wc3k8L2tleXdvcmQ+PGtleXdvcmQ+
Q2VsbCBQcm9saWZlcmF0aW9uPC9rZXl3b3JkPjxrZXl3b3JkPkNoaWxkPC9rZXl3b3JkPjxrZXl3
b3JkPkN5c3RpYyBBZGVub21hdG9pZCBNYWxmb3JtYXRpb24gb2YgTHVuZywgQ29uZ2VuaXRhbC8q
cGF0aG9sb2d5L3N1cmdlcnk8L2tleXdvcmQ+PGtleXdvcmQ+RGF0YWJhc2VzLCBGYWN0dWFsPC9r
ZXl3b3JkPjxrZXl3b3JkPkRpYWdub3NpcywgRGlmZmVyZW50aWFsPC9rZXl3b3JkPjxrZXl3b3Jk
PkZlbWFsZTwva2V5d29yZD48a2V5d29yZD5Hb2JsZXQgQ2VsbHMvKnBhdGhvbG9neTwva2V5d29y
ZD48a2V5d29yZD5IdW1hbnM8L2tleXdvcmQ+PGtleXdvcmQ+SHlwZXJwbGFzaWE8L2tleXdvcmQ+
PGtleXdvcmQ+SW5mYW50PC9rZXl3b3JkPjxrZXl3b3JkPkluZmFudCwgTmV3Ym9ybjwva2V5d29y
ZD48a2V5d29yZD5MdW5nLypwYXRob2xvZ3kvc3VyZ2VyeTwva2V5d29yZD48a2V5d29yZD5MdW5n
IE5lb3BsYXNtcy8qcGF0aG9sb2d5PC9rZXl3b3JkPjxrZXl3b3JkPk1hbGU8L2tleXdvcmQ+PGtl
eXdvcmQ+UG5ldW1vbmVjdG9teTwva2V5d29yZD48a2V5d29yZD5QcmVkaWN0aXZlIFZhbHVlIG9m
IFRlc3RzPC9rZXl3b3JkPjxrZXl3b3JkPlJldHJvc3BlY3RpdmUgU3R1ZGllczwva2V5d29yZD48
a2V5d29yZD5UcmVhdG1lbnQgT3V0Y29tZTwva2V5d29yZD48a2V5d29yZD5Zb3VuZyBBZHVsdDwv
a2V5d29yZD48L2tleXdvcmRzPjxkYXRlcz48eWVhcj4yMDIwPC95ZWFyPjxwdWItZGF0ZXM+PGRh
dGU+QXVnPC9kYXRlPjwvcHViLWRhdGVzPjwvZGF0ZXM+PGlzYm4+MDE0Ny01MTg1PC9pc2JuPjxh
Y2Nlc3Npb24tbnVtPjMyMzQ5MDUwPC9hY2Nlc3Npb24tbnVtPjx1cmxzPjwvdXJscz48ZWxlY3Ry
b25pYy1yZXNvdXJjZS1udW0+MTAuMTA5Ny9wYXMuMDAwMDAwMDAwMDAwMTQ4ODwvZWxlY3Ryb25p
Yy1yZXNvdXJjZS1udW0+PHJlbW90ZS1kYXRhYmFzZS1wcm92aWRlcj5OTE08L3JlbW90ZS1kYXRh
YmFzZS1wcm92aWRlcj48bGFuZ3VhZ2U+ZW5nPC9sYW5ndWFnZT48L3JlY29yZD48L0NpdGU+PC9F
bmROb3RlPn==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PEVuZE5vdGU+PENpdGU+PEF1dGhvcj5OZWxzb248L0F1dGhvcj48WWVhcj4yMDIwPC9ZZWFyPjxS
ZWNOdW0+MTIzPC9SZWNOdW0+PERpc3BsYXlUZXh0PlsxNl08L0Rpc3BsYXlUZXh0PjxyZWNvcmQ+
PHJlYy1udW1iZXI+MTIzPC9yZWMtbnVtYmVyPjxmb3JlaWduLWtleXM+PGtleSBhcHA9IkVOIiBk
Yi1pZD0ieHBhNTJ3c3dkMHhkZmpldndzODVlZHN4ZDAycnpydHdmNWFhIiB0aW1lc3RhbXA9IjE3
MDMxNDczOTMiPjEyMzwva2V5PjwvZm9yZWlnbi1rZXlzPjxyZWYtdHlwZSBuYW1lPSJKb3VybmFs
IEFydGljbGUiPjE3PC9yZWYtdHlwZT48Y29udHJpYnV0b3JzPjxhdXRob3JzPjxhdXRob3I+TmVs
c29uLCBOLiBELjwvYXV0aG9yPjxhdXRob3I+TGl0emt5LCBMLiBBLjwvYXV0aG9yPjxhdXRob3I+
UGVyYW50ZWF1LCBXLiBILjwvYXV0aG9yPjxhdXRob3I+UG9nb3JpbGVyLCBKLjwvYXV0aG9yPjwv
YXV0aG9ycz48L2NvbnRyaWJ1dG9ycz48YXV0aC1hZGRyZXNzPkRlcGFydG1lbnQgb2YgUGF0aG9s
b2d5IGFuZCBMYWJvcmF0b3J5IE1lZGljaW5lLCBIb3NwaXRhbCBvZiB0aGUgVW5pdmVyc2l0eSBv
ZiBQZW5uc3lsdmFuaWEuJiN4RDtEZXBhcnRtZW50IG9mIFN1cmdlcnksIFRoZSBDaGlsZHJlbiZh
cG9zO3MgSG9zcGl0YWwgb2YgUGhpbGFkZWxwaGlhLiYjeEQ7RGVwYXJ0bWVudCBvZiBQYXRob2xv
Z3kgYW5kIExhYm9yYXRvcnkgTWVkaWNpbmUsIFRoZSBDaGlsZHJlbiZhcG9zO3MgSG9zcGl0YWwg
b2YgUGhpbGFkZWxwaGlhLCBQZXJlbG1hbiBTY2hvb2wgb2YgTWVkaWNpbmUgYXQgdGhlIFVuaXZl
cnNpdHkgb2YgUGVubnN5bHZhbmlhLCBQaGlsYWRlbHBoaWEsIFBBLjwvYXV0aC1hZGRyZXNzPjx0
aXRsZXM+PHRpdGxlPk11Y2lub3VzIENlbGwgQ2x1c3RlcnMgaW4gSW5mYW50aWxlIENvbmdlbml0
YWwgUHVsbW9uYXJ5IEFpcndheSBNYWxmb3JtYXRpb25zIE1pbWljIEFkdWx0IE11Y2lub3VzIEFk
ZW5vY2FyY2lub21hIEJ1dCBBcmUgTm90IEFzc29jaWF0ZWQgV2l0aCBQb29yIE91dGNvbWVzIFdo
ZW4gQXBwcm9wcmlhdGVseSBSZXNlY3RlZDwvdGl0bGU+PHNlY29uZGFyeS10aXRsZT5BbSBKIFN1
cmcgUGF0aG9sPC9zZWNvbmRhcnktdGl0bGU+PC90aXRsZXM+PHBlcmlvZGljYWw+PGZ1bGwtdGl0
bGU+QW0gSiBTdXJnIFBhdGhvbDwvZnVsbC10aXRsZT48L3BlcmlvZGljYWw+PHBhZ2VzPjExMTgt
MTEyOTwvcGFnZXM+PHZvbHVtZT40NDwvdm9sdW1lPjxudW1iZXI+ODwvbnVtYmVyPjxrZXl3b3Jk
cz48a2V5d29yZD5BZGVub2NhcmNpbm9tYSBvZiBMdW5nLypwYXRob2xvZ3k8L2tleXdvcmQ+PGtl
eXdvcmQ+QWRlbm9jYXJjaW5vbWEsIE11Y2lub3VzLypwYXRob2xvZ3k8L2tleXdvcmQ+PGtleXdv
cmQ+QWRvbGVzY2VudDwva2V5d29yZD48a2V5d29yZD5CaW9wc3k8L2tleXdvcmQ+PGtleXdvcmQ+
Q2VsbCBQcm9saWZlcmF0aW9uPC9rZXl3b3JkPjxrZXl3b3JkPkNoaWxkPC9rZXl3b3JkPjxrZXl3
b3JkPkN5c3RpYyBBZGVub21hdG9pZCBNYWxmb3JtYXRpb24gb2YgTHVuZywgQ29uZ2VuaXRhbC8q
cGF0aG9sb2d5L3N1cmdlcnk8L2tleXdvcmQ+PGtleXdvcmQ+RGF0YWJhc2VzLCBGYWN0dWFsPC9r
ZXl3b3JkPjxrZXl3b3JkPkRpYWdub3NpcywgRGlmZmVyZW50aWFsPC9rZXl3b3JkPjxrZXl3b3Jk
PkZlbWFsZTwva2V5d29yZD48a2V5d29yZD5Hb2JsZXQgQ2VsbHMvKnBhdGhvbG9neTwva2V5d29y
ZD48a2V5d29yZD5IdW1hbnM8L2tleXdvcmQ+PGtleXdvcmQ+SHlwZXJwbGFzaWE8L2tleXdvcmQ+
PGtleXdvcmQ+SW5mYW50PC9rZXl3b3JkPjxrZXl3b3JkPkluZmFudCwgTmV3Ym9ybjwva2V5d29y
ZD48a2V5d29yZD5MdW5nLypwYXRob2xvZ3kvc3VyZ2VyeTwva2V5d29yZD48a2V5d29yZD5MdW5n
IE5lb3BsYXNtcy8qcGF0aG9sb2d5PC9rZXl3b3JkPjxrZXl3b3JkPk1hbGU8L2tleXdvcmQ+PGtl
eXdvcmQ+UG5ldW1vbmVjdG9teTwva2V5d29yZD48a2V5d29yZD5QcmVkaWN0aXZlIFZhbHVlIG9m
IFRlc3RzPC9rZXl3b3JkPjxrZXl3b3JkPlJldHJvc3BlY3RpdmUgU3R1ZGllczwva2V5d29yZD48
a2V5d29yZD5UcmVhdG1lbnQgT3V0Y29tZTwva2V5d29yZD48a2V5d29yZD5Zb3VuZyBBZHVsdDwv
a2V5d29yZD48L2tleXdvcmRzPjxkYXRlcz48eWVhcj4yMDIwPC95ZWFyPjxwdWItZGF0ZXM+PGRh
dGU+QXVnPC9kYXRlPjwvcHViLWRhdGVzPjwvZGF0ZXM+PGlzYm4+MDE0Ny01MTg1PC9pc2JuPjxh
Y2Nlc3Npb24tbnVtPjMyMzQ5MDUwPC9hY2Nlc3Npb24tbnVtPjx1cmxzPjwvdXJscz48ZWxlY3Ry
b25pYy1yZXNvdXJjZS1udW0+MTAuMTA5Ny9wYXMuMDAwMDAwMDAwMDAwMTQ4ODwvZWxlY3Ryb25p
Yy1yZXNvdXJjZS1udW0+PHJlbW90ZS1kYXRhYmFzZS1wcm92aWRlcj5OTE08L3JlbW90ZS1kYXRh
YmFzZS1wcm92aWRlcj48bGFuZ3VhZ2U+ZW5nPC9sYW5ndWFnZT48L3JlY29yZD48L0NpdGU+PC9F
bmROb3RlPn==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A40913" w:rsidRPr="00776E35">
        <w:rPr>
          <w:rFonts w:asciiTheme="minorHAnsi" w:hAnsiTheme="minorHAnsi" w:cstheme="minorHAnsi"/>
          <w:color w:val="000000"/>
          <w:lang w:val="en-US"/>
        </w:rPr>
      </w:r>
      <w:r w:rsidR="00A40913"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[16]</w:t>
      </w:r>
      <w:r w:rsidR="00A40913" w:rsidRPr="00776E35">
        <w:rPr>
          <w:rFonts w:asciiTheme="minorHAnsi" w:hAnsiTheme="minorHAnsi" w:cstheme="minorHAnsi"/>
          <w:color w:val="000000"/>
          <w:lang w:val="en-US"/>
        </w:rPr>
        <w:fldChar w:fldCharType="end"/>
      </w:r>
      <w:r w:rsidR="00A40913" w:rsidRPr="00776E35">
        <w:rPr>
          <w:rFonts w:asciiTheme="minorHAnsi" w:hAnsiTheme="minorHAnsi" w:cstheme="minorHAnsi"/>
          <w:color w:val="000000"/>
          <w:lang w:val="en-US"/>
        </w:rPr>
        <w:t xml:space="preserve"> </w:t>
      </w:r>
      <w:r w:rsidRPr="00776E35">
        <w:rPr>
          <w:rFonts w:asciiTheme="minorHAnsi" w:hAnsiTheme="minorHAnsi" w:cstheme="minorHAnsi"/>
          <w:color w:val="000000"/>
          <w:lang w:val="en-US"/>
        </w:rPr>
        <w:t xml:space="preserve">evaluated the malignant potential of MCCs, comparing them to adult adenocarcinomas. A clear histological distinction between the two entities was challenging </w:t>
      </w:r>
      <w:r w:rsidRPr="00776E35">
        <w:rPr>
          <w:rFonts w:asciiTheme="minorHAnsi" w:hAnsiTheme="minorHAnsi" w:cstheme="minorHAnsi"/>
          <w:color w:val="000000"/>
          <w:lang w:val="en-US"/>
        </w:rPr>
        <w:lastRenderedPageBreak/>
        <w:t xml:space="preserve">due to similarities in nuclear features and size. </w:t>
      </w:r>
      <w:r w:rsidR="00C4556E" w:rsidRPr="00776E35">
        <w:rPr>
          <w:rFonts w:asciiTheme="minorHAnsi" w:hAnsiTheme="minorHAnsi" w:cstheme="minorHAnsi"/>
          <w:color w:val="000000"/>
          <w:lang w:val="en-US"/>
        </w:rPr>
        <w:t>Moreover</w:t>
      </w:r>
      <w:r w:rsidRPr="00776E35">
        <w:rPr>
          <w:rFonts w:asciiTheme="minorHAnsi" w:hAnsiTheme="minorHAnsi" w:cstheme="minorHAnsi"/>
          <w:color w:val="000000"/>
          <w:lang w:val="en-US"/>
        </w:rPr>
        <w:t>, MCCs and the surrounding epithel</w:t>
      </w:r>
      <w:r w:rsidR="00445CEA" w:rsidRPr="00776E35">
        <w:rPr>
          <w:rFonts w:asciiTheme="minorHAnsi" w:hAnsiTheme="minorHAnsi" w:cstheme="minorHAnsi"/>
          <w:color w:val="000000"/>
          <w:lang w:val="en-US"/>
        </w:rPr>
        <w:t>ium</w:t>
      </w:r>
      <w:r w:rsidRPr="00776E35">
        <w:rPr>
          <w:rFonts w:asciiTheme="minorHAnsi" w:hAnsiTheme="minorHAnsi" w:cstheme="minorHAnsi"/>
          <w:color w:val="000000"/>
          <w:lang w:val="en-US"/>
        </w:rPr>
        <w:t xml:space="preserve"> exhibited a significantly higher </w:t>
      </w:r>
      <w:r w:rsidR="00D9030A" w:rsidRPr="00776E35">
        <w:rPr>
          <w:rFonts w:asciiTheme="minorHAnsi" w:hAnsiTheme="minorHAnsi" w:cstheme="minorHAnsi"/>
          <w:color w:val="000000"/>
          <w:lang w:val="en-US"/>
        </w:rPr>
        <w:t>proliferation-</w:t>
      </w:r>
      <w:r w:rsidRPr="00776E35">
        <w:rPr>
          <w:rFonts w:asciiTheme="minorHAnsi" w:hAnsiTheme="minorHAnsi" w:cstheme="minorHAnsi"/>
          <w:color w:val="000000"/>
          <w:lang w:val="en-US"/>
        </w:rPr>
        <w:t xml:space="preserve">index compared to adenocarcinomas. Interestingly, healthy infant lung tissue displayed an average proliferation rate approximately 2.5 times higher than adult lung tissue </w:t>
      </w:r>
      <w:r w:rsidR="00AC1BAC" w:rsidRPr="00776E35">
        <w:rPr>
          <w:rFonts w:asciiTheme="minorHAnsi" w:hAnsiTheme="minorHAnsi" w:cstheme="minorHAnsi"/>
          <w:color w:val="000000"/>
          <w:lang w:val="en-US"/>
        </w:rPr>
        <w:fldChar w:fldCharType="begin">
          <w:fldData xml:space="preserve">PEVuZE5vdGU+PENpdGU+PEF1dGhvcj5OZWxzb248L0F1dGhvcj48WWVhcj4yMDIwPC9ZZWFyPjxS
ZWNOdW0+MTIzPC9SZWNOdW0+PERpc3BsYXlUZXh0PlsxNl08L0Rpc3BsYXlUZXh0PjxyZWNvcmQ+
PHJlYy1udW1iZXI+MTIzPC9yZWMtbnVtYmVyPjxmb3JlaWduLWtleXM+PGtleSBhcHA9IkVOIiBk
Yi1pZD0ieHBhNTJ3c3dkMHhkZmpldndzODVlZHN4ZDAycnpydHdmNWFhIiB0aW1lc3RhbXA9IjE3
MDMxNDczOTMiPjEyMzwva2V5PjwvZm9yZWlnbi1rZXlzPjxyZWYtdHlwZSBuYW1lPSJKb3VybmFs
IEFydGljbGUiPjE3PC9yZWYtdHlwZT48Y29udHJpYnV0b3JzPjxhdXRob3JzPjxhdXRob3I+TmVs
c29uLCBOLiBELjwvYXV0aG9yPjxhdXRob3I+TGl0emt5LCBMLiBBLjwvYXV0aG9yPjxhdXRob3I+
UGVyYW50ZWF1LCBXLiBILjwvYXV0aG9yPjxhdXRob3I+UG9nb3JpbGVyLCBKLjwvYXV0aG9yPjwv
YXV0aG9ycz48L2NvbnRyaWJ1dG9ycz48YXV0aC1hZGRyZXNzPkRlcGFydG1lbnQgb2YgUGF0aG9s
b2d5IGFuZCBMYWJvcmF0b3J5IE1lZGljaW5lLCBIb3NwaXRhbCBvZiB0aGUgVW5pdmVyc2l0eSBv
ZiBQZW5uc3lsdmFuaWEuJiN4RDtEZXBhcnRtZW50IG9mIFN1cmdlcnksIFRoZSBDaGlsZHJlbiZh
cG9zO3MgSG9zcGl0YWwgb2YgUGhpbGFkZWxwaGlhLiYjeEQ7RGVwYXJ0bWVudCBvZiBQYXRob2xv
Z3kgYW5kIExhYm9yYXRvcnkgTWVkaWNpbmUsIFRoZSBDaGlsZHJlbiZhcG9zO3MgSG9zcGl0YWwg
b2YgUGhpbGFkZWxwaGlhLCBQZXJlbG1hbiBTY2hvb2wgb2YgTWVkaWNpbmUgYXQgdGhlIFVuaXZl
cnNpdHkgb2YgUGVubnN5bHZhbmlhLCBQaGlsYWRlbHBoaWEsIFBBLjwvYXV0aC1hZGRyZXNzPjx0
aXRsZXM+PHRpdGxlPk11Y2lub3VzIENlbGwgQ2x1c3RlcnMgaW4gSW5mYW50aWxlIENvbmdlbml0
YWwgUHVsbW9uYXJ5IEFpcndheSBNYWxmb3JtYXRpb25zIE1pbWljIEFkdWx0IE11Y2lub3VzIEFk
ZW5vY2FyY2lub21hIEJ1dCBBcmUgTm90IEFzc29jaWF0ZWQgV2l0aCBQb29yIE91dGNvbWVzIFdo
ZW4gQXBwcm9wcmlhdGVseSBSZXNlY3RlZDwvdGl0bGU+PHNlY29uZGFyeS10aXRsZT5BbSBKIFN1
cmcgUGF0aG9sPC9zZWNvbmRhcnktdGl0bGU+PC90aXRsZXM+PHBlcmlvZGljYWw+PGZ1bGwtdGl0
bGU+QW0gSiBTdXJnIFBhdGhvbDwvZnVsbC10aXRsZT48L3BlcmlvZGljYWw+PHBhZ2VzPjExMTgt
MTEyOTwvcGFnZXM+PHZvbHVtZT40NDwvdm9sdW1lPjxudW1iZXI+ODwvbnVtYmVyPjxrZXl3b3Jk
cz48a2V5d29yZD5BZGVub2NhcmNpbm9tYSBvZiBMdW5nLypwYXRob2xvZ3k8L2tleXdvcmQ+PGtl
eXdvcmQ+QWRlbm9jYXJjaW5vbWEsIE11Y2lub3VzLypwYXRob2xvZ3k8L2tleXdvcmQ+PGtleXdv
cmQ+QWRvbGVzY2VudDwva2V5d29yZD48a2V5d29yZD5CaW9wc3k8L2tleXdvcmQ+PGtleXdvcmQ+
Q2VsbCBQcm9saWZlcmF0aW9uPC9rZXl3b3JkPjxrZXl3b3JkPkNoaWxkPC9rZXl3b3JkPjxrZXl3
b3JkPkN5c3RpYyBBZGVub21hdG9pZCBNYWxmb3JtYXRpb24gb2YgTHVuZywgQ29uZ2VuaXRhbC8q
cGF0aG9sb2d5L3N1cmdlcnk8L2tleXdvcmQ+PGtleXdvcmQ+RGF0YWJhc2VzLCBGYWN0dWFsPC9r
ZXl3b3JkPjxrZXl3b3JkPkRpYWdub3NpcywgRGlmZmVyZW50aWFsPC9rZXl3b3JkPjxrZXl3b3Jk
PkZlbWFsZTwva2V5d29yZD48a2V5d29yZD5Hb2JsZXQgQ2VsbHMvKnBhdGhvbG9neTwva2V5d29y
ZD48a2V5d29yZD5IdW1hbnM8L2tleXdvcmQ+PGtleXdvcmQ+SHlwZXJwbGFzaWE8L2tleXdvcmQ+
PGtleXdvcmQ+SW5mYW50PC9rZXl3b3JkPjxrZXl3b3JkPkluZmFudCwgTmV3Ym9ybjwva2V5d29y
ZD48a2V5d29yZD5MdW5nLypwYXRob2xvZ3kvc3VyZ2VyeTwva2V5d29yZD48a2V5d29yZD5MdW5n
IE5lb3BsYXNtcy8qcGF0aG9sb2d5PC9rZXl3b3JkPjxrZXl3b3JkPk1hbGU8L2tleXdvcmQ+PGtl
eXdvcmQ+UG5ldW1vbmVjdG9teTwva2V5d29yZD48a2V5d29yZD5QcmVkaWN0aXZlIFZhbHVlIG9m
IFRlc3RzPC9rZXl3b3JkPjxrZXl3b3JkPlJldHJvc3BlY3RpdmUgU3R1ZGllczwva2V5d29yZD48
a2V5d29yZD5UcmVhdG1lbnQgT3V0Y29tZTwva2V5d29yZD48a2V5d29yZD5Zb3VuZyBBZHVsdDwv
a2V5d29yZD48L2tleXdvcmRzPjxkYXRlcz48eWVhcj4yMDIwPC95ZWFyPjxwdWItZGF0ZXM+PGRh
dGU+QXVnPC9kYXRlPjwvcHViLWRhdGVzPjwvZGF0ZXM+PGlzYm4+MDE0Ny01MTg1PC9pc2JuPjxh
Y2Nlc3Npb24tbnVtPjMyMzQ5MDUwPC9hY2Nlc3Npb24tbnVtPjx1cmxzPjwvdXJscz48ZWxlY3Ry
b25pYy1yZXNvdXJjZS1udW0+MTAuMTA5Ny9wYXMuMDAwMDAwMDAwMDAwMTQ4ODwvZWxlY3Ryb25p
Yy1yZXNvdXJjZS1udW0+PHJlbW90ZS1kYXRhYmFzZS1wcm92aWRlcj5OTE08L3JlbW90ZS1kYXRh
YmFzZS1wcm92aWRlcj48bGFuZ3VhZ2U+ZW5nPC9sYW5ndWFnZT48L3JlY29yZD48L0NpdGU+PC9F
bmROb3RlPn==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PEVuZE5vdGU+PENpdGU+PEF1dGhvcj5OZWxzb248L0F1dGhvcj48WWVhcj4yMDIwPC9ZZWFyPjxS
ZWNOdW0+MTIzPC9SZWNOdW0+PERpc3BsYXlUZXh0PlsxNl08L0Rpc3BsYXlUZXh0PjxyZWNvcmQ+
PHJlYy1udW1iZXI+MTIzPC9yZWMtbnVtYmVyPjxmb3JlaWduLWtleXM+PGtleSBhcHA9IkVOIiBk
Yi1pZD0ieHBhNTJ3c3dkMHhkZmpldndzODVlZHN4ZDAycnpydHdmNWFhIiB0aW1lc3RhbXA9IjE3
MDMxNDczOTMiPjEyMzwva2V5PjwvZm9yZWlnbi1rZXlzPjxyZWYtdHlwZSBuYW1lPSJKb3VybmFs
IEFydGljbGUiPjE3PC9yZWYtdHlwZT48Y29udHJpYnV0b3JzPjxhdXRob3JzPjxhdXRob3I+TmVs
c29uLCBOLiBELjwvYXV0aG9yPjxhdXRob3I+TGl0emt5LCBMLiBBLjwvYXV0aG9yPjxhdXRob3I+
UGVyYW50ZWF1LCBXLiBILjwvYXV0aG9yPjxhdXRob3I+UG9nb3JpbGVyLCBKLjwvYXV0aG9yPjwv
YXV0aG9ycz48L2NvbnRyaWJ1dG9ycz48YXV0aC1hZGRyZXNzPkRlcGFydG1lbnQgb2YgUGF0aG9s
b2d5IGFuZCBMYWJvcmF0b3J5IE1lZGljaW5lLCBIb3NwaXRhbCBvZiB0aGUgVW5pdmVyc2l0eSBv
ZiBQZW5uc3lsdmFuaWEuJiN4RDtEZXBhcnRtZW50IG9mIFN1cmdlcnksIFRoZSBDaGlsZHJlbiZh
cG9zO3MgSG9zcGl0YWwgb2YgUGhpbGFkZWxwaGlhLiYjeEQ7RGVwYXJ0bWVudCBvZiBQYXRob2xv
Z3kgYW5kIExhYm9yYXRvcnkgTWVkaWNpbmUsIFRoZSBDaGlsZHJlbiZhcG9zO3MgSG9zcGl0YWwg
b2YgUGhpbGFkZWxwaGlhLCBQZXJlbG1hbiBTY2hvb2wgb2YgTWVkaWNpbmUgYXQgdGhlIFVuaXZl
cnNpdHkgb2YgUGVubnN5bHZhbmlhLCBQaGlsYWRlbHBoaWEsIFBBLjwvYXV0aC1hZGRyZXNzPjx0
aXRsZXM+PHRpdGxlPk11Y2lub3VzIENlbGwgQ2x1c3RlcnMgaW4gSW5mYW50aWxlIENvbmdlbml0
YWwgUHVsbW9uYXJ5IEFpcndheSBNYWxmb3JtYXRpb25zIE1pbWljIEFkdWx0IE11Y2lub3VzIEFk
ZW5vY2FyY2lub21hIEJ1dCBBcmUgTm90IEFzc29jaWF0ZWQgV2l0aCBQb29yIE91dGNvbWVzIFdo
ZW4gQXBwcm9wcmlhdGVseSBSZXNlY3RlZDwvdGl0bGU+PHNlY29uZGFyeS10aXRsZT5BbSBKIFN1
cmcgUGF0aG9sPC9zZWNvbmRhcnktdGl0bGU+PC90aXRsZXM+PHBlcmlvZGljYWw+PGZ1bGwtdGl0
bGU+QW0gSiBTdXJnIFBhdGhvbDwvZnVsbC10aXRsZT48L3BlcmlvZGljYWw+PHBhZ2VzPjExMTgt
MTEyOTwvcGFnZXM+PHZvbHVtZT40NDwvdm9sdW1lPjxudW1iZXI+ODwvbnVtYmVyPjxrZXl3b3Jk
cz48a2V5d29yZD5BZGVub2NhcmNpbm9tYSBvZiBMdW5nLypwYXRob2xvZ3k8L2tleXdvcmQ+PGtl
eXdvcmQ+QWRlbm9jYXJjaW5vbWEsIE11Y2lub3VzLypwYXRob2xvZ3k8L2tleXdvcmQ+PGtleXdv
cmQ+QWRvbGVzY2VudDwva2V5d29yZD48a2V5d29yZD5CaW9wc3k8L2tleXdvcmQ+PGtleXdvcmQ+
Q2VsbCBQcm9saWZlcmF0aW9uPC9rZXl3b3JkPjxrZXl3b3JkPkNoaWxkPC9rZXl3b3JkPjxrZXl3
b3JkPkN5c3RpYyBBZGVub21hdG9pZCBNYWxmb3JtYXRpb24gb2YgTHVuZywgQ29uZ2VuaXRhbC8q
cGF0aG9sb2d5L3N1cmdlcnk8L2tleXdvcmQ+PGtleXdvcmQ+RGF0YWJhc2VzLCBGYWN0dWFsPC9r
ZXl3b3JkPjxrZXl3b3JkPkRpYWdub3NpcywgRGlmZmVyZW50aWFsPC9rZXl3b3JkPjxrZXl3b3Jk
PkZlbWFsZTwva2V5d29yZD48a2V5d29yZD5Hb2JsZXQgQ2VsbHMvKnBhdGhvbG9neTwva2V5d29y
ZD48a2V5d29yZD5IdW1hbnM8L2tleXdvcmQ+PGtleXdvcmQ+SHlwZXJwbGFzaWE8L2tleXdvcmQ+
PGtleXdvcmQ+SW5mYW50PC9rZXl3b3JkPjxrZXl3b3JkPkluZmFudCwgTmV3Ym9ybjwva2V5d29y
ZD48a2V5d29yZD5MdW5nLypwYXRob2xvZ3kvc3VyZ2VyeTwva2V5d29yZD48a2V5d29yZD5MdW5n
IE5lb3BsYXNtcy8qcGF0aG9sb2d5PC9rZXl3b3JkPjxrZXl3b3JkPk1hbGU8L2tleXdvcmQ+PGtl
eXdvcmQ+UG5ldW1vbmVjdG9teTwva2V5d29yZD48a2V5d29yZD5QcmVkaWN0aXZlIFZhbHVlIG9m
IFRlc3RzPC9rZXl3b3JkPjxrZXl3b3JkPlJldHJvc3BlY3RpdmUgU3R1ZGllczwva2V5d29yZD48
a2V5d29yZD5UcmVhdG1lbnQgT3V0Y29tZTwva2V5d29yZD48a2V5d29yZD5Zb3VuZyBBZHVsdDwv
a2V5d29yZD48L2tleXdvcmRzPjxkYXRlcz48eWVhcj4yMDIwPC95ZWFyPjxwdWItZGF0ZXM+PGRh
dGU+QXVnPC9kYXRlPjwvcHViLWRhdGVzPjwvZGF0ZXM+PGlzYm4+MDE0Ny01MTg1PC9pc2JuPjxh
Y2Nlc3Npb24tbnVtPjMyMzQ5MDUwPC9hY2Nlc3Npb24tbnVtPjx1cmxzPjwvdXJscz48ZWxlY3Ry
b25pYy1yZXNvdXJjZS1udW0+MTAuMTA5Ny9wYXMuMDAwMDAwMDAwMDAwMTQ4ODwvZWxlY3Ryb25p
Yy1yZXNvdXJjZS1udW0+PHJlbW90ZS1kYXRhYmFzZS1wcm92aWRlcj5OTE08L3JlbW90ZS1kYXRh
YmFzZS1wcm92aWRlcj48bGFuZ3VhZ2U+ZW5nPC9sYW5ndWFnZT48L3JlY29yZD48L0NpdGU+PC9F
bmROb3RlPn==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AC1BAC" w:rsidRPr="00776E35">
        <w:rPr>
          <w:rFonts w:asciiTheme="minorHAnsi" w:hAnsiTheme="minorHAnsi" w:cstheme="minorHAnsi"/>
          <w:color w:val="000000"/>
          <w:lang w:val="en-US"/>
        </w:rPr>
      </w:r>
      <w:r w:rsidR="00AC1BAC"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[16]</w:t>
      </w:r>
      <w:r w:rsidR="00AC1BAC" w:rsidRPr="00776E35">
        <w:rPr>
          <w:rFonts w:asciiTheme="minorHAnsi" w:hAnsiTheme="minorHAnsi" w:cstheme="minorHAnsi"/>
          <w:color w:val="000000"/>
          <w:lang w:val="en-US"/>
        </w:rPr>
        <w:fldChar w:fldCharType="end"/>
      </w:r>
      <w:r w:rsidR="00AC1BAC" w:rsidRPr="00776E35">
        <w:rPr>
          <w:rFonts w:asciiTheme="minorHAnsi" w:hAnsiTheme="minorHAnsi" w:cstheme="minorHAnsi"/>
          <w:color w:val="000000"/>
          <w:lang w:val="en-US"/>
        </w:rPr>
        <w:t>.</w:t>
      </w:r>
      <w:r w:rsidRPr="00776E35">
        <w:rPr>
          <w:rFonts w:asciiTheme="minorHAnsi" w:hAnsiTheme="minorHAnsi" w:cstheme="minorHAnsi"/>
          <w:color w:val="000000"/>
          <w:lang w:val="en-US"/>
        </w:rPr>
        <w:t xml:space="preserve"> These findings suggest that diagnosing carcinoma in these contexts requires considerable caution. Some authors have hypothesized that </w:t>
      </w:r>
      <w:r w:rsidRPr="00776E35">
        <w:rPr>
          <w:rFonts w:asciiTheme="minorHAnsi" w:hAnsiTheme="minorHAnsi" w:cstheme="minorHAnsi"/>
          <w:i/>
          <w:color w:val="000000"/>
          <w:lang w:val="en-US"/>
        </w:rPr>
        <w:t>KRAS</w:t>
      </w:r>
      <w:r w:rsidRPr="00776E35">
        <w:rPr>
          <w:rFonts w:asciiTheme="minorHAnsi" w:hAnsiTheme="minorHAnsi" w:cstheme="minorHAnsi"/>
          <w:color w:val="000000"/>
          <w:lang w:val="en-US"/>
        </w:rPr>
        <w:t xml:space="preserve">-mutated MCCs, despite their morpho-molecular resemblance to mucinous adenocarcinomas, may generally exhibit benign behavior </w:t>
      </w:r>
      <w:r w:rsidR="00065B81" w:rsidRPr="00776E35">
        <w:rPr>
          <w:rFonts w:asciiTheme="minorHAnsi" w:hAnsiTheme="minorHAnsi" w:cstheme="minorHAnsi"/>
          <w:color w:val="000000"/>
          <w:lang w:val="en-US"/>
        </w:rPr>
        <w:fldChar w:fldCharType="begin">
          <w:fldData xml:space="preserve">PEVuZE5vdGU+PENpdGU+PEF1dGhvcj5kZSBDb3Jkb3ZhPC9BdXRob3I+PFllYXI+MjAyMTwvWWVh
cj48UmVjTnVtPjQzPC9SZWNOdW0+PERpc3BsYXlUZXh0PlsxNiwgMThdPC9EaXNwbGF5VGV4dD48
cmVjb3JkPjxyZWMtbnVtYmVyPjQzPC9yZWMtbnVtYmVyPjxmb3JlaWduLWtleXM+PGtleSBhcHA9
IkVOIiBkYi1pZD0ieHBhNTJ3c3dkMHhkZmpldndzODVlZHN4ZDAycnpydHdmNWFhIiB0aW1lc3Rh
bXA9IjE2MzQxNDQ5NDgiPjQzPC9rZXk+PC9mb3JlaWduLWtleXM+PHJlZi10eXBlIG5hbWU9Ikpv
dXJuYWwgQXJ0aWNsZSI+MTc8L3JlZi10eXBlPjxjb250cmlidXRvcnM+PGF1dGhvcnM+PGF1dGhv
cj5kZSBDb3Jkb3ZhLCBYLiBGLjwvYXV0aG9yPjxhdXRob3I+V2FuZywgSC48L2F1dGhvcj48YXV0
aG9yPk1laHJhZCwgTS48L2F1dGhvcj48YXV0aG9yPkVpc2VuYmVyZywgUi48L2F1dGhvcj48YXV0
aG9yPkpvaG5zb24sIEouPC9hdXRob3I+PGF1dGhvcj5XZWksIFEuPC9hdXRob3I+PGF1dGhvcj5C
b3JpbnN0ZWluLCBTLjwvYXV0aG9yPjxhdXRob3I+RGFua28sIE0uIEUuPC9hdXRob3I+PGF1dGhv
cj5MaWFuZywgSi48L2F1dGhvcj48L2F1dGhvcnM+PC9jb250cmlidXRvcnM+PGF1dGgtYWRkcmVz
cz5Vbml2ZXJzaWRhZCBBdXTDs25vbWEgZGUgR3VhZGFsYWphcmEgU2Nob29sIG9mIE1lZGljaW5l
LCBHdWFkYWxhamFyYSwgTWV4aWNvLiYjeEQ7RGVwYXJ0bWVudCBvZiBQYXRob2xvZ3ksIE1pY3Jv
YmlvbG9neSBhbmQgSW1tdW5vbG9neS4mI3hEO0RlcGFydG1lbnQgb2YgUGVkaWF0cmljcywgRGl2
aXNpb24gb2YgSGVtYXRvbG9neS9PbmNvbG9neS4mI3hEO0RlcGFydG1lbnQgb2YgUGVkaWF0cmlj
IFN1cmdlcnksIFZhbmRlcmJpbHQgVW5pdmVyc2l0eSBNZWRpY2FsIENlbnRlciwgTmFzaHZpbGxl
LCBUTiwgVVNBLiYjeEQ7RGVwYXJ0bWVudCBvZiBNb2xlY3VsYXIgUGh5c2lvbG9neSBhbmQgQmlv
cGh5c2ljcywgVmFuZGVyYmlsdCBVbml2ZXJzaXR5LCBOYXNodmlsbGUsIFROLCBVU0EuPC9hdXRo
LWFkZHJlc3M+PHRpdGxlcz48dGl0bGU+TXVjaW5vdXMgQWRlbm9jYXJjaW5vbWEgV2l0aCBJbnRy
YXB1bG1vbmFyeSBNZXRhc3Rhc2lzIEhhcmJvcmluZyBLUkFTIGFuZCBHTkFTIE11dGF0aW9ucyBB
cmlzaW5nIGluIENvbmdlbml0YWwgUHVsbW9uYXJ5IEFpcndheSBNYWxmb3JtYXRpb248L3RpdGxl
PjxzZWNvbmRhcnktdGl0bGU+QW0gSiBDbGluIFBhdGhvbDwvc2Vjb25kYXJ5LXRpdGxlPjwvdGl0
bGVzPjxwZXJpb2RpY2FsPjxmdWxsLXRpdGxlPkFtIEogQ2xpbiBQYXRob2w8L2Z1bGwtdGl0bGU+
PC9wZXJpb2RpY2FsPjxwYWdlcz4zMTMtMzE5PC9wYWdlcz48dm9sdW1lPjE1Njwvdm9sdW1lPjxu
dW1iZXI+MjwvbnVtYmVyPjxlZGl0aW9uPjIwMjEvMDIvMjE8L2VkaXRpb24+PGtleXdvcmRzPjxr
ZXl3b3JkPkFkZW5vY2FyY2lub21hIG9mIEx1bmcvZ2VuZXRpY3MvcGF0aG9sb2d5PC9rZXl3b3Jk
PjxrZXl3b3JkPkFkZW5vY2FyY2lub21hLCBNdWNpbm91cy9nZW5ldGljcy8qcGF0aG9sb2d5PC9r
ZXl3b3JkPjxrZXl3b3JkPkFkb2xlc2NlbnQ8L2tleXdvcmQ+PGtleXdvcmQ+Q2hyb21vZ3Jhbmlu
cy8qZ2VuZXRpY3M8L2tleXdvcmQ+PGtleXdvcmQ+Q3lzdGljIEFkZW5vbWF0b2lkIE1hbGZvcm1h
dGlvbiBvZiBMdW5nLCBDb25nZW5pdGFsL2dlbmV0aWNzLypwYXRob2xvZ3k8L2tleXdvcmQ+PGtl
eXdvcmQ+R1RQLUJpbmRpbmcgUHJvdGVpbiBhbHBoYSBTdWJ1bml0cywgR3MvKmdlbmV0aWNzPC9r
ZXl3b3JkPjxrZXl3b3JkPkh1bWFuczwva2V5d29yZD48a2V5d29yZD5MdW5nIE5lb3BsYXNtcy9n
ZW5ldGljcy8qcGF0aG9sb2d5PC9rZXl3b3JkPjxrZXl3b3JkPk1hbGU8L2tleXdvcmQ+PGtleXdv
cmQ+TXV0YXRpb248L2tleXdvcmQ+PGtleXdvcmQ+UHJvdG8tT25jb2dlbmUgUHJvdGVpbnMgcDIx
KHJhcykvKmdlbmV0aWNzPC9rZXl3b3JkPjxrZXl3b3JkPiogZ25hczwva2V5d29yZD48a2V5d29y
ZD4qIGtyYXM8L2tleXdvcmQ+PGtleXdvcmQ+KkNvbmdlbml0YWwgcHVsbW9uYXJ5IGFpcndheSBt
YWxmb3JtYXRpb248L2tleXdvcmQ+PGtleXdvcmQ+Kk11Y2lub3VzIGFkZW5vY2FyY2lub21hPC9r
ZXl3b3JkPjwva2V5d29yZHM+PGRhdGVzPjx5ZWFyPjIwMjE8L3llYXI+PHB1Yi1kYXRlcz48ZGF0
ZT5KdWwgNjwvZGF0ZT48L3B1Yi1kYXRlcz48L2RhdGVzPjxpc2JuPjAwMDItOTE3MzwvaXNibj48
YWNjZXNzaW9uLW51bT4zMzYwOTA5ODwvYWNjZXNzaW9uLW51bT48dXJscz48L3VybHM+PGVsZWN0
cm9uaWMtcmVzb3VyY2UtbnVtPjEwLjEwOTMvYWpjcC9hcWFhMjQ1PC9lbGVjdHJvbmljLXJlc291
cmNlLW51bT48cmVtb3RlLWRhdGFiYXNlLXByb3ZpZGVyPk5MTTwvcmVtb3RlLWRhdGFiYXNlLXBy
b3ZpZGVyPjxsYW5ndWFnZT5lbmc8L2xhbmd1YWdlPjwvcmVjb3JkPjwvQ2l0ZT48Q2l0ZT48QXV0
aG9yPk5lbHNvbjwvQXV0aG9yPjxZZWFyPjIwMjA8L1llYXI+PFJlY051bT4xMjM8L1JlY051bT48
cmVjb3JkPjxyZWMtbnVtYmVyPjEyMzwvcmVjLW51bWJlcj48Zm9yZWlnbi1rZXlzPjxrZXkgYXBw
PSJFTiIgZGItaWQ9InhwYTUyd3N3ZDB4ZGZqZXZ3czg1ZWRzeGQwMnJ6cnR3ZjVhYSIgdGltZXN0
YW1wPSIxNzAzMTQ3MzkzIj4xMjM8L2tleT48L2ZvcmVpZ24ta2V5cz48cmVmLXR5cGUgbmFtZT0i
Sm91cm5hbCBBcnRpY2xlIj4xNzwvcmVmLXR5cGU+PGNvbnRyaWJ1dG9ycz48YXV0aG9ycz48YXV0
aG9yPk5lbHNvbiwgTi4gRC48L2F1dGhvcj48YXV0aG9yPkxpdHpreSwgTC4gQS48L2F1dGhvcj48
YXV0aG9yPlBlcmFudGVhdSwgVy4gSC48L2F1dGhvcj48YXV0aG9yPlBvZ29yaWxlciwgSi48L2F1
dGhvcj48L2F1dGhvcnM+PC9jb250cmlidXRvcnM+PGF1dGgtYWRkcmVzcz5EZXBhcnRtZW50IG9m
IFBhdGhvbG9neSBhbmQgTGFib3JhdG9yeSBNZWRpY2luZSwgSG9zcGl0YWwgb2YgdGhlIFVuaXZl
cnNpdHkgb2YgUGVubnN5bHZhbmlhLiYjeEQ7RGVwYXJ0bWVudCBvZiBTdXJnZXJ5LCBUaGUgQ2hp
bGRyZW4mYXBvcztzIEhvc3BpdGFsIG9mIFBoaWxhZGVscGhpYS4mI3hEO0RlcGFydG1lbnQgb2Yg
UGF0aG9sb2d5IGFuZCBMYWJvcmF0b3J5IE1lZGljaW5lLCBUaGUgQ2hpbGRyZW4mYXBvcztzIEhv
c3BpdGFsIG9mIFBoaWxhZGVscGhpYSwgUGVyZWxtYW4gU2Nob29sIG9mIE1lZGljaW5lIGF0IHRo
ZSBVbml2ZXJzaXR5IG9mIFBlbm5zeWx2YW5pYSwgUGhpbGFkZWxwaGlhLCBQQS48L2F1dGgtYWRk
cmVzcz48dGl0bGVzPjx0aXRsZT5NdWNpbm91cyBDZWxsIENsdXN0ZXJzIGluIEluZmFudGlsZSBD
b25nZW5pdGFsIFB1bG1vbmFyeSBBaXJ3YXkgTWFsZm9ybWF0aW9ucyBNaW1pYyBBZHVsdCBNdWNp
bm91cyBBZGVub2NhcmNpbm9tYSBCdXQgQXJlIE5vdCBBc3NvY2lhdGVkIFdpdGggUG9vciBPdXRj
b21lcyBXaGVuIEFwcHJvcHJpYXRlbHkgUmVzZWN0ZWQ8L3RpdGxlPjxzZWNvbmRhcnktdGl0bGU+
QW0gSiBTdXJnIFBhdGhvbDwvc2Vjb25kYXJ5LXRpdGxlPjwvdGl0bGVzPjxwZXJpb2RpY2FsPjxm
dWxsLXRpdGxlPkFtIEogU3VyZyBQYXRob2w8L2Z1bGwtdGl0bGU+PC9wZXJpb2RpY2FsPjxwYWdl
cz4xMTE4LTExMjk8L3BhZ2VzPjx2b2x1bWU+NDQ8L3ZvbHVtZT48bnVtYmVyPjg8L251bWJlcj48
a2V5d29yZHM+PGtleXdvcmQ+QWRlbm9jYXJjaW5vbWEgb2YgTHVuZy8qcGF0aG9sb2d5PC9rZXl3
b3JkPjxrZXl3b3JkPkFkZW5vY2FyY2lub21hLCBNdWNpbm91cy8qcGF0aG9sb2d5PC9rZXl3b3Jk
PjxrZXl3b3JkPkFkb2xlc2NlbnQ8L2tleXdvcmQ+PGtleXdvcmQ+QmlvcHN5PC9rZXl3b3JkPjxr
ZXl3b3JkPkNlbGwgUHJvbGlmZXJhdGlvbjwva2V5d29yZD48a2V5d29yZD5DaGlsZDwva2V5d29y
ZD48a2V5d29yZD5DeXN0aWMgQWRlbm9tYXRvaWQgTWFsZm9ybWF0aW9uIG9mIEx1bmcsIENvbmdl
bml0YWwvKnBhdGhvbG9neS9zdXJnZXJ5PC9rZXl3b3JkPjxrZXl3b3JkPkRhdGFiYXNlcywgRmFj
dHVhbDwva2V5d29yZD48a2V5d29yZD5EaWFnbm9zaXMsIERpZmZlcmVudGlhbDwva2V5d29yZD48
a2V5d29yZD5GZW1hbGU8L2tleXdvcmQ+PGtleXdvcmQ+R29ibGV0IENlbGxzLypwYXRob2xvZ3k8
L2tleXdvcmQ+PGtleXdvcmQ+SHVtYW5zPC9rZXl3b3JkPjxrZXl3b3JkPkh5cGVycGxhc2lhPC9r
ZXl3b3JkPjxrZXl3b3JkPkluZmFudDwva2V5d29yZD48a2V5d29yZD5JbmZhbnQsIE5ld2Jvcm48
L2tleXdvcmQ+PGtleXdvcmQ+THVuZy8qcGF0aG9sb2d5L3N1cmdlcnk8L2tleXdvcmQ+PGtleXdv
cmQ+THVuZyBOZW9wbGFzbXMvKnBhdGhvbG9neTwva2V5d29yZD48a2V5d29yZD5NYWxlPC9rZXl3
b3JkPjxrZXl3b3JkPlBuZXVtb25lY3RvbXk8L2tleXdvcmQ+PGtleXdvcmQ+UHJlZGljdGl2ZSBW
YWx1ZSBvZiBUZXN0czwva2V5d29yZD48a2V5d29yZD5SZXRyb3NwZWN0aXZlIFN0dWRpZXM8L2tl
eXdvcmQ+PGtleXdvcmQ+VHJlYXRtZW50IE91dGNvbWU8L2tleXdvcmQ+PGtleXdvcmQ+WW91bmcg
QWR1bHQ8L2tleXdvcmQ+PC9rZXl3b3Jkcz48ZGF0ZXM+PHllYXI+MjAyMDwveWVhcj48cHViLWRh
dGVzPjxkYXRlPkF1ZzwvZGF0ZT48L3B1Yi1kYXRlcz48L2RhdGVzPjxpc2JuPjAxNDctNTE4NTwv
aXNibj48YWNjZXNzaW9uLW51bT4zMjM0OTA1MDwvYWNjZXNzaW9uLW51bT48dXJscz48L3VybHM+
PGVsZWN0cm9uaWMtcmVzb3VyY2UtbnVtPjEwLjEwOTcvcGFzLjAwMDAwMDAwMDAwMDE0ODg8L2Vs
ZWN0cm9uaWMtcmVzb3VyY2UtbnVtPjxyZW1vdGUtZGF0YWJhc2UtcHJvdmlkZXI+TkxNPC9yZW1v
dGUtZGF0YWJhc2UtcHJvdmlkZXI+PGxhbmd1YWdlPmVuZzwvbGFuZ3VhZ2U+PC9yZWNvcmQ+PC9D
aXRlPjwvRW5kTm90ZT4A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PEVuZE5vdGU+PENpdGU+PEF1dGhvcj5kZSBDb3Jkb3ZhPC9BdXRob3I+PFllYXI+MjAyMTwvWWVh
cj48UmVjTnVtPjQzPC9SZWNOdW0+PERpc3BsYXlUZXh0PlsxNiwgMThdPC9EaXNwbGF5VGV4dD48
cmVjb3JkPjxyZWMtbnVtYmVyPjQzPC9yZWMtbnVtYmVyPjxmb3JlaWduLWtleXM+PGtleSBhcHA9
IkVOIiBkYi1pZD0ieHBhNTJ3c3dkMHhkZmpldndzODVlZHN4ZDAycnpydHdmNWFhIiB0aW1lc3Rh
bXA9IjE2MzQxNDQ5NDgiPjQzPC9rZXk+PC9mb3JlaWduLWtleXM+PHJlZi10eXBlIG5hbWU9Ikpv
dXJuYWwgQXJ0aWNsZSI+MTc8L3JlZi10eXBlPjxjb250cmlidXRvcnM+PGF1dGhvcnM+PGF1dGhv
cj5kZSBDb3Jkb3ZhLCBYLiBGLjwvYXV0aG9yPjxhdXRob3I+V2FuZywgSC48L2F1dGhvcj48YXV0
aG9yPk1laHJhZCwgTS48L2F1dGhvcj48YXV0aG9yPkVpc2VuYmVyZywgUi48L2F1dGhvcj48YXV0
aG9yPkpvaG5zb24sIEouPC9hdXRob3I+PGF1dGhvcj5XZWksIFEuPC9hdXRob3I+PGF1dGhvcj5C
b3JpbnN0ZWluLCBTLjwvYXV0aG9yPjxhdXRob3I+RGFua28sIE0uIEUuPC9hdXRob3I+PGF1dGhv
cj5MaWFuZywgSi48L2F1dGhvcj48L2F1dGhvcnM+PC9jb250cmlidXRvcnM+PGF1dGgtYWRkcmVz
cz5Vbml2ZXJzaWRhZCBBdXTDs25vbWEgZGUgR3VhZGFsYWphcmEgU2Nob29sIG9mIE1lZGljaW5l
LCBHdWFkYWxhamFyYSwgTWV4aWNvLiYjeEQ7RGVwYXJ0bWVudCBvZiBQYXRob2xvZ3ksIE1pY3Jv
YmlvbG9neSBhbmQgSW1tdW5vbG9neS4mI3hEO0RlcGFydG1lbnQgb2YgUGVkaWF0cmljcywgRGl2
aXNpb24gb2YgSGVtYXRvbG9neS9PbmNvbG9neS4mI3hEO0RlcGFydG1lbnQgb2YgUGVkaWF0cmlj
IFN1cmdlcnksIFZhbmRlcmJpbHQgVW5pdmVyc2l0eSBNZWRpY2FsIENlbnRlciwgTmFzaHZpbGxl
LCBUTiwgVVNBLiYjeEQ7RGVwYXJ0bWVudCBvZiBNb2xlY3VsYXIgUGh5c2lvbG9neSBhbmQgQmlv
cGh5c2ljcywgVmFuZGVyYmlsdCBVbml2ZXJzaXR5LCBOYXNodmlsbGUsIFROLCBVU0EuPC9hdXRo
LWFkZHJlc3M+PHRpdGxlcz48dGl0bGU+TXVjaW5vdXMgQWRlbm9jYXJjaW5vbWEgV2l0aCBJbnRy
YXB1bG1vbmFyeSBNZXRhc3Rhc2lzIEhhcmJvcmluZyBLUkFTIGFuZCBHTkFTIE11dGF0aW9ucyBB
cmlzaW5nIGluIENvbmdlbml0YWwgUHVsbW9uYXJ5IEFpcndheSBNYWxmb3JtYXRpb248L3RpdGxl
PjxzZWNvbmRhcnktdGl0bGU+QW0gSiBDbGluIFBhdGhvbDwvc2Vjb25kYXJ5LXRpdGxlPjwvdGl0
bGVzPjxwZXJpb2RpY2FsPjxmdWxsLXRpdGxlPkFtIEogQ2xpbiBQYXRob2w8L2Z1bGwtdGl0bGU+
PC9wZXJpb2RpY2FsPjxwYWdlcz4zMTMtMzE5PC9wYWdlcz48dm9sdW1lPjE1Njwvdm9sdW1lPjxu
dW1iZXI+MjwvbnVtYmVyPjxlZGl0aW9uPjIwMjEvMDIvMjE8L2VkaXRpb24+PGtleXdvcmRzPjxr
ZXl3b3JkPkFkZW5vY2FyY2lub21hIG9mIEx1bmcvZ2VuZXRpY3MvcGF0aG9sb2d5PC9rZXl3b3Jk
PjxrZXl3b3JkPkFkZW5vY2FyY2lub21hLCBNdWNpbm91cy9nZW5ldGljcy8qcGF0aG9sb2d5PC9r
ZXl3b3JkPjxrZXl3b3JkPkFkb2xlc2NlbnQ8L2tleXdvcmQ+PGtleXdvcmQ+Q2hyb21vZ3Jhbmlu
cy8qZ2VuZXRpY3M8L2tleXdvcmQ+PGtleXdvcmQ+Q3lzdGljIEFkZW5vbWF0b2lkIE1hbGZvcm1h
dGlvbiBvZiBMdW5nLCBDb25nZW5pdGFsL2dlbmV0aWNzLypwYXRob2xvZ3k8L2tleXdvcmQ+PGtl
eXdvcmQ+R1RQLUJpbmRpbmcgUHJvdGVpbiBhbHBoYSBTdWJ1bml0cywgR3MvKmdlbmV0aWNzPC9r
ZXl3b3JkPjxrZXl3b3JkPkh1bWFuczwva2V5d29yZD48a2V5d29yZD5MdW5nIE5lb3BsYXNtcy9n
ZW5ldGljcy8qcGF0aG9sb2d5PC9rZXl3b3JkPjxrZXl3b3JkPk1hbGU8L2tleXdvcmQ+PGtleXdv
cmQ+TXV0YXRpb248L2tleXdvcmQ+PGtleXdvcmQ+UHJvdG8tT25jb2dlbmUgUHJvdGVpbnMgcDIx
KHJhcykvKmdlbmV0aWNzPC9rZXl3b3JkPjxrZXl3b3JkPiogZ25hczwva2V5d29yZD48a2V5d29y
ZD4qIGtyYXM8L2tleXdvcmQ+PGtleXdvcmQ+KkNvbmdlbml0YWwgcHVsbW9uYXJ5IGFpcndheSBt
YWxmb3JtYXRpb248L2tleXdvcmQ+PGtleXdvcmQ+Kk11Y2lub3VzIGFkZW5vY2FyY2lub21hPC9r
ZXl3b3JkPjwva2V5d29yZHM+PGRhdGVzPjx5ZWFyPjIwMjE8L3llYXI+PHB1Yi1kYXRlcz48ZGF0
ZT5KdWwgNjwvZGF0ZT48L3B1Yi1kYXRlcz48L2RhdGVzPjxpc2JuPjAwMDItOTE3MzwvaXNibj48
YWNjZXNzaW9uLW51bT4zMzYwOTA5ODwvYWNjZXNzaW9uLW51bT48dXJscz48L3VybHM+PGVsZWN0
cm9uaWMtcmVzb3VyY2UtbnVtPjEwLjEwOTMvYWpjcC9hcWFhMjQ1PC9lbGVjdHJvbmljLXJlc291
cmNlLW51bT48cmVtb3RlLWRhdGFiYXNlLXByb3ZpZGVyPk5MTTwvcmVtb3RlLWRhdGFiYXNlLXBy
b3ZpZGVyPjxsYW5ndWFnZT5lbmc8L2xhbmd1YWdlPjwvcmVjb3JkPjwvQ2l0ZT48Q2l0ZT48QXV0
aG9yPk5lbHNvbjwvQXV0aG9yPjxZZWFyPjIwMjA8L1llYXI+PFJlY051bT4xMjM8L1JlY051bT48
cmVjb3JkPjxyZWMtbnVtYmVyPjEyMzwvcmVjLW51bWJlcj48Zm9yZWlnbi1rZXlzPjxrZXkgYXBw
PSJFTiIgZGItaWQ9InhwYTUyd3N3ZDB4ZGZqZXZ3czg1ZWRzeGQwMnJ6cnR3ZjVhYSIgdGltZXN0
YW1wPSIxNzAzMTQ3MzkzIj4xMjM8L2tleT48L2ZvcmVpZ24ta2V5cz48cmVmLXR5cGUgbmFtZT0i
Sm91cm5hbCBBcnRpY2xlIj4xNzwvcmVmLXR5cGU+PGNvbnRyaWJ1dG9ycz48YXV0aG9ycz48YXV0
aG9yPk5lbHNvbiwgTi4gRC48L2F1dGhvcj48YXV0aG9yPkxpdHpreSwgTC4gQS48L2F1dGhvcj48
YXV0aG9yPlBlcmFudGVhdSwgVy4gSC48L2F1dGhvcj48YXV0aG9yPlBvZ29yaWxlciwgSi48L2F1
dGhvcj48L2F1dGhvcnM+PC9jb250cmlidXRvcnM+PGF1dGgtYWRkcmVzcz5EZXBhcnRtZW50IG9m
IFBhdGhvbG9neSBhbmQgTGFib3JhdG9yeSBNZWRpY2luZSwgSG9zcGl0YWwgb2YgdGhlIFVuaXZl
cnNpdHkgb2YgUGVubnN5bHZhbmlhLiYjeEQ7RGVwYXJ0bWVudCBvZiBTdXJnZXJ5LCBUaGUgQ2hp
bGRyZW4mYXBvcztzIEhvc3BpdGFsIG9mIFBoaWxhZGVscGhpYS4mI3hEO0RlcGFydG1lbnQgb2Yg
UGF0aG9sb2d5IGFuZCBMYWJvcmF0b3J5IE1lZGljaW5lLCBUaGUgQ2hpbGRyZW4mYXBvcztzIEhv
c3BpdGFsIG9mIFBoaWxhZGVscGhpYSwgUGVyZWxtYW4gU2Nob29sIG9mIE1lZGljaW5lIGF0IHRo
ZSBVbml2ZXJzaXR5IG9mIFBlbm5zeWx2YW5pYSwgUGhpbGFkZWxwaGlhLCBQQS48L2F1dGgtYWRk
cmVzcz48dGl0bGVzPjx0aXRsZT5NdWNpbm91cyBDZWxsIENsdXN0ZXJzIGluIEluZmFudGlsZSBD
b25nZW5pdGFsIFB1bG1vbmFyeSBBaXJ3YXkgTWFsZm9ybWF0aW9ucyBNaW1pYyBBZHVsdCBNdWNp
bm91cyBBZGVub2NhcmNpbm9tYSBCdXQgQXJlIE5vdCBBc3NvY2lhdGVkIFdpdGggUG9vciBPdXRj
b21lcyBXaGVuIEFwcHJvcHJpYXRlbHkgUmVzZWN0ZWQ8L3RpdGxlPjxzZWNvbmRhcnktdGl0bGU+
QW0gSiBTdXJnIFBhdGhvbDwvc2Vjb25kYXJ5LXRpdGxlPjwvdGl0bGVzPjxwZXJpb2RpY2FsPjxm
dWxsLXRpdGxlPkFtIEogU3VyZyBQYXRob2w8L2Z1bGwtdGl0bGU+PC9wZXJpb2RpY2FsPjxwYWdl
cz4xMTE4LTExMjk8L3BhZ2VzPjx2b2x1bWU+NDQ8L3ZvbHVtZT48bnVtYmVyPjg8L251bWJlcj48
a2V5d29yZHM+PGtleXdvcmQ+QWRlbm9jYXJjaW5vbWEgb2YgTHVuZy8qcGF0aG9sb2d5PC9rZXl3
b3JkPjxrZXl3b3JkPkFkZW5vY2FyY2lub21hLCBNdWNpbm91cy8qcGF0aG9sb2d5PC9rZXl3b3Jk
PjxrZXl3b3JkPkFkb2xlc2NlbnQ8L2tleXdvcmQ+PGtleXdvcmQ+QmlvcHN5PC9rZXl3b3JkPjxr
ZXl3b3JkPkNlbGwgUHJvbGlmZXJhdGlvbjwva2V5d29yZD48a2V5d29yZD5DaGlsZDwva2V5d29y
ZD48a2V5d29yZD5DeXN0aWMgQWRlbm9tYXRvaWQgTWFsZm9ybWF0aW9uIG9mIEx1bmcsIENvbmdl
bml0YWwvKnBhdGhvbG9neS9zdXJnZXJ5PC9rZXl3b3JkPjxrZXl3b3JkPkRhdGFiYXNlcywgRmFj
dHVhbDwva2V5d29yZD48a2V5d29yZD5EaWFnbm9zaXMsIERpZmZlcmVudGlhbDwva2V5d29yZD48
a2V5d29yZD5GZW1hbGU8L2tleXdvcmQ+PGtleXdvcmQ+R29ibGV0IENlbGxzLypwYXRob2xvZ3k8
L2tleXdvcmQ+PGtleXdvcmQ+SHVtYW5zPC9rZXl3b3JkPjxrZXl3b3JkPkh5cGVycGxhc2lhPC9r
ZXl3b3JkPjxrZXl3b3JkPkluZmFudDwva2V5d29yZD48a2V5d29yZD5JbmZhbnQsIE5ld2Jvcm48
L2tleXdvcmQ+PGtleXdvcmQ+THVuZy8qcGF0aG9sb2d5L3N1cmdlcnk8L2tleXdvcmQ+PGtleXdv
cmQ+THVuZyBOZW9wbGFzbXMvKnBhdGhvbG9neTwva2V5d29yZD48a2V5d29yZD5NYWxlPC9rZXl3
b3JkPjxrZXl3b3JkPlBuZXVtb25lY3RvbXk8L2tleXdvcmQ+PGtleXdvcmQ+UHJlZGljdGl2ZSBW
YWx1ZSBvZiBUZXN0czwva2V5d29yZD48a2V5d29yZD5SZXRyb3NwZWN0aXZlIFN0dWRpZXM8L2tl
eXdvcmQ+PGtleXdvcmQ+VHJlYXRtZW50IE91dGNvbWU8L2tleXdvcmQ+PGtleXdvcmQ+WW91bmcg
QWR1bHQ8L2tleXdvcmQ+PC9rZXl3b3Jkcz48ZGF0ZXM+PHllYXI+MjAyMDwveWVhcj48cHViLWRh
dGVzPjxkYXRlPkF1ZzwvZGF0ZT48L3B1Yi1kYXRlcz48L2RhdGVzPjxpc2JuPjAxNDctNTE4NTwv
aXNibj48YWNjZXNzaW9uLW51bT4zMjM0OTA1MDwvYWNjZXNzaW9uLW51bT48dXJscz48L3VybHM+
PGVsZWN0cm9uaWMtcmVzb3VyY2UtbnVtPjEwLjEwOTcvcGFzLjAwMDAwMDAwMDAwMDE0ODg8L2Vs
ZWN0cm9uaWMtcmVzb3VyY2UtbnVtPjxyZW1vdGUtZGF0YWJhc2UtcHJvdmlkZXI+TkxNPC9yZW1v
dGUtZGF0YWJhc2UtcHJvdmlkZXI+PGxhbmd1YWdlPmVuZzwvbGFuZ3VhZ2U+PC9yZWNvcmQ+PC9D
aXRlPjwvRW5kTm90ZT4A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065B81" w:rsidRPr="00776E35">
        <w:rPr>
          <w:rFonts w:asciiTheme="minorHAnsi" w:hAnsiTheme="minorHAnsi" w:cstheme="minorHAnsi"/>
          <w:color w:val="000000"/>
          <w:lang w:val="en-US"/>
        </w:rPr>
      </w:r>
      <w:r w:rsidR="00065B81"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[16, 18]</w:t>
      </w:r>
      <w:r w:rsidR="00065B81"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 Reports of malignant potential, including distant metastases and fatal outcomes, have often been attributed to incomplete surgical resection or delayed intervention</w:t>
      </w:r>
      <w:r w:rsidR="00214E62" w:rsidRPr="00776E35">
        <w:rPr>
          <w:rFonts w:asciiTheme="minorHAnsi" w:hAnsiTheme="minorHAnsi" w:cstheme="minorHAnsi"/>
          <w:color w:val="000000"/>
          <w:lang w:val="en-US"/>
        </w:rPr>
        <w:t xml:space="preserve"> </w:t>
      </w:r>
      <w:r w:rsidR="00214E62" w:rsidRPr="00776E35">
        <w:rPr>
          <w:rFonts w:asciiTheme="minorHAnsi" w:hAnsiTheme="minorHAnsi" w:cstheme="minorHAnsi"/>
          <w:color w:val="000000"/>
          <w:lang w:val="en-US"/>
        </w:rPr>
        <w:fldChar w:fldCharType="begin">
          <w:fldData xml:space="preserve">PEVuZE5vdGU+PENpdGU+PEF1dGhvcj5SYW1vczwvQXV0aG9yPjxZZWFyPjIwMDc8L1llYXI+PFJl
Y051bT4zMzwvUmVjTnVtPjxEaXNwbGF5VGV4dD5bMTksIDQxXTwvRGlzcGxheVRleHQ+PHJlY29y
ZD48cmVjLW51bWJlcj4zMzwvcmVjLW51bWJlcj48Zm9yZWlnbi1rZXlzPjxrZXkgYXBwPSJFTiIg
ZGItaWQ9InhwYTUyd3N3ZDB4ZGZqZXZ3czg1ZWRzeGQwMnJ6cnR3ZjVhYSIgdGltZXN0YW1wPSIx
NjMzNTA2MDU5Ij4zMzwva2V5PjwvZm9yZWlnbi1rZXlzPjxyZWYtdHlwZSBuYW1lPSJKb3VybmFs
IEFydGljbGUiPjE3PC9yZWYtdHlwZT48Y29udHJpYnV0b3JzPjxhdXRob3JzPjxhdXRob3I+UmFt
b3MsIFMuIEcuPC9hdXRob3I+PGF1dGhvcj5CYXJib3NhLCBHLiBILjwvYXV0aG9yPjxhdXRob3I+
VGF2b3JhLCBGLiBSLjwvYXV0aG9yPjxhdXRob3I+SmV1ZHksIEouPC9hdXRob3I+PGF1dGhvcj5U
b3JyZXMsIEwuIEEuPC9hdXRob3I+PGF1dGhvcj5Ub25lLCBMLiBHLjwvYXV0aG9yPjxhdXRob3I+
VHJhZCwgQy4gUy48L2F1dGhvcj48L2F1dGhvcnM+PC9jb250cmlidXRvcnM+PGF1dGgtYWRkcmVz
cz5EZXBhcnRtZW50IG9mIFBhdGhvbG9neSwgRmFjdWx0eSBvZiBNZWRpY2luZSBvZiBSaWJlaXLD
o28gUHJldG8sIFVuaXZlcnNpdHkgb2YgU8OjbyBQYXVsbywgMTQwNDktOTAwIFJpYmVpcsOjbyBQ
cmV0bywgU8OjbyBQYXVsbywgQnJhemlsLiBzZ3JhbW9zQGZtcnAudXNwLmJyPC9hdXRoLWFkZHJl
c3M+PHRpdGxlcz48dGl0bGU+QnJvbmNoaW9sb2FsdmVvbGFyIGNhcmNpbm9tYSBhcmlzaW5nIGlu
IGEgY29uZ2VuaXRhbCBwdWxtb25hcnkgYWlyd2F5IG1hbGZvcm1hdGlvbiBpbiBhIGNoaWxkOiBj
YXNlIHJlcG9ydCB3aXRoIGFuIHVwZGF0ZSBvZiB0aGlzIGFzc29jaWF0aW9uPC90aXRsZT48c2Vj
b25kYXJ5LXRpdGxlPkogUGVkaWF0ciBTdXJnPC9zZWNvbmRhcnktdGl0bGU+PC90aXRsZXM+PHBl
cmlvZGljYWw+PGZ1bGwtdGl0bGU+SiBQZWRpYXRyIFN1cmc8L2Z1bGwtdGl0bGU+PC9wZXJpb2Rp
Y2FsPjxwYWdlcz5FMS00PC9wYWdlcz48dm9sdW1lPjQyPC92b2x1bWU+PG51bWJlcj41PC9udW1i
ZXI+PGVkaXRpb24+MjAwNy8wNS8xNjwvZWRpdGlvbj48a2V5d29yZHM+PGtleXdvcmQ+QWRlbm9j
YXJjaW5vbWEsIEJyb25jaGlvbG8tQWx2ZW9sYXIvZGlhZ25vc3RpYyBpbWFnaW5nLypwYXRob2xv
Z3kvc3VyZ2VyeTwva2V5d29yZD48a2V5d29yZD5DaGlsZDwva2V5d29yZD48a2V5d29yZD5DeXN0
aWMgQWRlbm9tYXRvaWQgTWFsZm9ybWF0aW9uIG9mIEx1bmcsIENvbmdlbml0YWwvZGlhZ25vc3Rp
Yzwva2V5d29yZD48a2V5d29yZD5pbWFnaW5nLypwYXRob2xvZ3kvc3VyZ2VyeTwva2V5d29yZD48
a2V5d29yZD5EaWFnbm9zaXMsIERpZmZlcmVudGlhbDwva2V5d29yZD48a2V5d29yZD5GYXRhbCBP
dXRjb21lPC9rZXl3b3JkPjxrZXl3b3JkPkZlbWFsZTwva2V5d29yZD48a2V5d29yZD5IdW1hbnM8
L2tleXdvcmQ+PGtleXdvcmQ+THVuZyBOZW9wbGFzbXMvZGlhZ25vc3RpYyBpbWFnaW5nLypwYXRo
b2xvZ3kvc3VyZ2VyeTwva2V5d29yZD48a2V5d29yZD5Ub21vZ3JhcGh5LCBYLVJheSBDb21wdXRl
ZDwva2V5d29yZD48L2tleXdvcmRzPjxkYXRlcz48eWVhcj4yMDA3PC95ZWFyPjxwdWItZGF0ZXM+
PGRhdGU+TWF5PC9kYXRlPjwvcHViLWRhdGVzPjwvZGF0ZXM+PGlzYm4+MDAyMi0zNDY4PC9pc2Ju
PjxhY2Nlc3Npb24tbnVtPjE3NTAyMTY5PC9hY2Nlc3Npb24tbnVtPjx1cmxzPjwvdXJscz48ZWxl
Y3Ryb25pYy1yZXNvdXJjZS1udW0+MTAuMTAxNi9qLmpwZWRzdXJnLjIwMDcuMDIuMDAzPC9lbGVj
dHJvbmljLXJlc291cmNlLW51bT48cmVtb3RlLWRhdGFiYXNlLXByb3ZpZGVyPk5MTTwvcmVtb3Rl
LWRhdGFiYXNlLXByb3ZpZGVyPjxsYW5ndWFnZT5lbmc8L2xhbmd1YWdlPjwvcmVjb3JkPjwvQ2l0
ZT48Q2l0ZT48QXV0aG9yPklzaGlkYTwvQXV0aG9yPjxZZWFyPjIwMTM8L1llYXI+PFJlY051bT4z
PC9SZWNOdW0+PHJlY29yZD48cmVjLW51bWJlcj4zPC9yZWMtbnVtYmVyPjxmb3JlaWduLWtleXM+
PGtleSBhcHA9IkVOIiBkYi1pZD0ieHBhNTJ3c3dkMHhkZmpldndzODVlZHN4ZDAycnpydHdmNWFh
IiB0aW1lc3RhbXA9IjE2MzEwMzU4NTgiPjM8L2tleT48L2ZvcmVpZ24ta2V5cz48cmVmLXR5cGUg
bmFtZT0iSm91cm5hbCBBcnRpY2xlIj4xNzwvcmVmLXR5cGU+PGNvbnRyaWJ1dG9ycz48YXV0aG9y
cz48YXV0aG9yPklzaGlkYSwgTS48L2F1dGhvcj48YXV0aG9yPklnYXJhc2hpLCBULjwvYXV0aG9y
PjxhdXRob3I+VGVyYW1vdG8sIEsuPC9hdXRob3I+PGF1dGhvcj5IYW5hb2thLCBKLjwvYXV0aG9y
PjxhdXRob3I+SXdhaSwgTS48L2F1dGhvcj48YXV0aG9yPllvc2hpZGEsIEsuPC9hdXRob3I+PGF1
dGhvcj5LYWdvdGFuaSwgQS48L2F1dGhvcj48YXV0aG9yPlRlenVrYSwgTi48L2F1dGhvcj48YXV0
aG9yPk9rYWJlLCBILjwvYXV0aG9yPjwvYXV0aG9ycz48L2NvbnRyaWJ1dG9ycz48YXV0aC1hZGRy
ZXNzPkRlcGFydG1lbnQgb2YgQ2xpbmljYWwgTGFib3JhdG9yeSBNZWRpY2luZSBhbmQgRGl2aXNp
b24gb2YgRGlhZ25vc3RpYyBQYXRob2xvZ3ksIFNoaWdhIFVuaXZlcnNpdHkgb2YgTWVkaWNhbCBT
Y2llbmNlIFNoaWdhLCBKYXBhbi48L2F1dGgtYWRkcmVzcz48dGl0bGVzPjx0aXRsZT5NdWNpbm91
cyBicm9uY2hpb2xvYWx2ZW9sYXIgY2FyY2lub21hIHdpdGggSy1yYXMgbXV0YXRpb24gYXJpc2lu
ZyBpbiB0eXBlIDEgY29uZ2VuaXRhbCBjeXN0aWMgYWRlbm9tYXRvaWQgbWFsZm9ybWF0aW9uOiBh
IGNhc2UgcmVwb3J0IHdpdGggcmV2aWV3IG9mIHRoZSBsaXRlcmF0dXJlPC90aXRsZT48c2Vjb25k
YXJ5LXRpdGxlPkludCBKIENsaW4gRXhwIFBhdGhvbDwvc2Vjb25kYXJ5LXRpdGxlPjwvdGl0bGVz
PjxwZXJpb2RpY2FsPjxmdWxsLXRpdGxlPkludCBKIENsaW4gRXhwIFBhdGhvbDwvZnVsbC10aXRs
ZT48L3BlcmlvZGljYWw+PHBhZ2VzPjI1OTctNjAyPC9wYWdlcz48dm9sdW1lPjY8L3ZvbHVtZT48
bnVtYmVyPjExPC9udW1iZXI+PGVkaXRpb24+MjAxMy8xMS8xNTwvZWRpdGlvbj48a2V5d29yZHM+
PGtleXdvcmQ+QWRlbm9jYXJjaW5vbWEsIEJyb25jaGlvbG8tQWx2ZW9sYXIvKmdlbmV0aWNzL3Bh
dGhvbG9neTwva2V5d29yZD48a2V5d29yZD5BZGVub2NhcmNpbm9tYSwgTXVjaW5vdXMvKmdlbmV0
aWNzL3BhdGhvbG9neTwva2V5d29yZD48a2V5d29yZD5DZWxsIFRyYW5zZm9ybWF0aW9uLCBOZW9w
bGFzdGljLypnZW5ldGljcy9wYXRob2xvZ3k8L2tleXdvcmQ+PGtleXdvcmQ+Q2hpbGQ8L2tleXdv
cmQ+PGtleXdvcmQ+Q29kb248L2tleXdvcmQ+PGtleXdvcmQ+Q3lzdGljIEFkZW5vbWF0b2lkIE1h
bGZvcm1hdGlvbiBvZiBMdW5nLCBDb25nZW5pdGFsLypnZW5ldGljcy9wYXRob2xvZ3k8L2tleXdv
cmQ+PGtleXdvcmQ+RE5BIE11dGF0aW9uYWwgQW5hbHlzaXM8L2tleXdvcmQ+PGtleXdvcmQ+RmVt
YWxlPC9rZXl3b3JkPjxrZXl3b3JkPkdlbmV0aWMgUHJlZGlzcG9zaXRpb24gdG8gRGlzZWFzZTwv
a2V5d29yZD48a2V5d29yZD5IdW1hbnM8L2tleXdvcmQ+PGtleXdvcmQ+THVuZyBOZW9wbGFzbXMv
KmdlbmV0aWNzL3BhdGhvbG9neTwva2V5d29yZD48a2V5d29yZD4qTXV0YXRpb248L2tleXdvcmQ+
PGtleXdvcmQ+UGhlbm90eXBlPC9rZXl3b3JkPjxrZXl3b3JkPlByb3RvLU9uY29nZW5lIFByb3Rl
aW5zLypnZW5ldGljczwva2V5d29yZD48a2V5d29yZD5Qcm90by1PbmNvZ2VuZSBQcm90ZWlucyBw
MjEocmFzKTwva2V5d29yZD48a2V5d29yZD5Ub21vZ3JhcGh5LCBYLVJheSBDb21wdXRlZDwva2V5
d29yZD48a2V5d29yZD5yYXMgUHJvdGVpbnMvKmdlbmV0aWNzPC9rZXl3b3JkPjxrZXl3b3JkPkNv
bmdlbml0YWwgY3lzdGljIGFkZW5vbWF0b2lkIG1hbGZvcm1hdGlvbjwva2V5d29yZD48a2V5d29y
ZD5LLXJhcyBtdXRhdGlvbjwva2V5d29yZD48a2V5d29yZD5tdWNpbm91cyBicm9uY2hpb2xvYWx2
ZW9sYXIgY2FyY2lub21hPC9rZXl3b3JkPjwva2V5d29yZHM+PGRhdGVzPjx5ZWFyPjIwMTM8L3ll
YXI+PC9kYXRlcz48aXNibj4xOTM2LTI2MjU8L2lzYm4+PGFjY2Vzc2lvbi1udW0+MjQyMjgxMjY8
L2FjY2Vzc2lvbi1udW0+PHVybHM+PC91cmxzPjxjdXN0b20yPlBNQzM4MTY4MzM8L2N1c3RvbTI+
PHJlbW90ZS1kYXRhYmFzZS1wcm92aWRlcj5OTE08L3JlbW90ZS1kYXRhYmFzZS1wcm92aWRlcj48
bGFuZ3VhZ2U+ZW5nPC9sYW5ndWFnZT48L3JlY29yZD48L0NpdGU+PC9FbmROb3RlPgB=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PEVuZE5vdGU+PENpdGU+PEF1dGhvcj5SYW1vczwvQXV0aG9yPjxZZWFyPjIwMDc8L1llYXI+PFJl
Y051bT4zMzwvUmVjTnVtPjxEaXNwbGF5VGV4dD5bMTksIDQxXTwvRGlzcGxheVRleHQ+PHJlY29y
ZD48cmVjLW51bWJlcj4zMzwvcmVjLW51bWJlcj48Zm9yZWlnbi1rZXlzPjxrZXkgYXBwPSJFTiIg
ZGItaWQ9InhwYTUyd3N3ZDB4ZGZqZXZ3czg1ZWRzeGQwMnJ6cnR3ZjVhYSIgdGltZXN0YW1wPSIx
NjMzNTA2MDU5Ij4zMzwva2V5PjwvZm9yZWlnbi1rZXlzPjxyZWYtdHlwZSBuYW1lPSJKb3VybmFs
IEFydGljbGUiPjE3PC9yZWYtdHlwZT48Y29udHJpYnV0b3JzPjxhdXRob3JzPjxhdXRob3I+UmFt
b3MsIFMuIEcuPC9hdXRob3I+PGF1dGhvcj5CYXJib3NhLCBHLiBILjwvYXV0aG9yPjxhdXRob3I+
VGF2b3JhLCBGLiBSLjwvYXV0aG9yPjxhdXRob3I+SmV1ZHksIEouPC9hdXRob3I+PGF1dGhvcj5U
b3JyZXMsIEwuIEEuPC9hdXRob3I+PGF1dGhvcj5Ub25lLCBMLiBHLjwvYXV0aG9yPjxhdXRob3I+
VHJhZCwgQy4gUy48L2F1dGhvcj48L2F1dGhvcnM+PC9jb250cmlidXRvcnM+PGF1dGgtYWRkcmVz
cz5EZXBhcnRtZW50IG9mIFBhdGhvbG9neSwgRmFjdWx0eSBvZiBNZWRpY2luZSBvZiBSaWJlaXLD
o28gUHJldG8sIFVuaXZlcnNpdHkgb2YgU8OjbyBQYXVsbywgMTQwNDktOTAwIFJpYmVpcsOjbyBQ
cmV0bywgU8OjbyBQYXVsbywgQnJhemlsLiBzZ3JhbW9zQGZtcnAudXNwLmJyPC9hdXRoLWFkZHJl
c3M+PHRpdGxlcz48dGl0bGU+QnJvbmNoaW9sb2FsdmVvbGFyIGNhcmNpbm9tYSBhcmlzaW5nIGlu
IGEgY29uZ2VuaXRhbCBwdWxtb25hcnkgYWlyd2F5IG1hbGZvcm1hdGlvbiBpbiBhIGNoaWxkOiBj
YXNlIHJlcG9ydCB3aXRoIGFuIHVwZGF0ZSBvZiB0aGlzIGFzc29jaWF0aW9uPC90aXRsZT48c2Vj
b25kYXJ5LXRpdGxlPkogUGVkaWF0ciBTdXJnPC9zZWNvbmRhcnktdGl0bGU+PC90aXRsZXM+PHBl
cmlvZGljYWw+PGZ1bGwtdGl0bGU+SiBQZWRpYXRyIFN1cmc8L2Z1bGwtdGl0bGU+PC9wZXJpb2Rp
Y2FsPjxwYWdlcz5FMS00PC9wYWdlcz48dm9sdW1lPjQyPC92b2x1bWU+PG51bWJlcj41PC9udW1i
ZXI+PGVkaXRpb24+MjAwNy8wNS8xNjwvZWRpdGlvbj48a2V5d29yZHM+PGtleXdvcmQ+QWRlbm9j
YXJjaW5vbWEsIEJyb25jaGlvbG8tQWx2ZW9sYXIvZGlhZ25vc3RpYyBpbWFnaW5nLypwYXRob2xv
Z3kvc3VyZ2VyeTwva2V5d29yZD48a2V5d29yZD5DaGlsZDwva2V5d29yZD48a2V5d29yZD5DeXN0
aWMgQWRlbm9tYXRvaWQgTWFsZm9ybWF0aW9uIG9mIEx1bmcsIENvbmdlbml0YWwvZGlhZ25vc3Rp
Yzwva2V5d29yZD48a2V5d29yZD5pbWFnaW5nLypwYXRob2xvZ3kvc3VyZ2VyeTwva2V5d29yZD48
a2V5d29yZD5EaWFnbm9zaXMsIERpZmZlcmVudGlhbDwva2V5d29yZD48a2V5d29yZD5GYXRhbCBP
dXRjb21lPC9rZXl3b3JkPjxrZXl3b3JkPkZlbWFsZTwva2V5d29yZD48a2V5d29yZD5IdW1hbnM8
L2tleXdvcmQ+PGtleXdvcmQ+THVuZyBOZW9wbGFzbXMvZGlhZ25vc3RpYyBpbWFnaW5nLypwYXRo
b2xvZ3kvc3VyZ2VyeTwva2V5d29yZD48a2V5d29yZD5Ub21vZ3JhcGh5LCBYLVJheSBDb21wdXRl
ZDwva2V5d29yZD48L2tleXdvcmRzPjxkYXRlcz48eWVhcj4yMDA3PC95ZWFyPjxwdWItZGF0ZXM+
PGRhdGU+TWF5PC9kYXRlPjwvcHViLWRhdGVzPjwvZGF0ZXM+PGlzYm4+MDAyMi0zNDY4PC9pc2Ju
PjxhY2Nlc3Npb24tbnVtPjE3NTAyMTY5PC9hY2Nlc3Npb24tbnVtPjx1cmxzPjwvdXJscz48ZWxl
Y3Ryb25pYy1yZXNvdXJjZS1udW0+MTAuMTAxNi9qLmpwZWRzdXJnLjIwMDcuMDIuMDAzPC9lbGVj
dHJvbmljLXJlc291cmNlLW51bT48cmVtb3RlLWRhdGFiYXNlLXByb3ZpZGVyPk5MTTwvcmVtb3Rl
LWRhdGFiYXNlLXByb3ZpZGVyPjxsYW5ndWFnZT5lbmc8L2xhbmd1YWdlPjwvcmVjb3JkPjwvQ2l0
ZT48Q2l0ZT48QXV0aG9yPklzaGlkYTwvQXV0aG9yPjxZZWFyPjIwMTM8L1llYXI+PFJlY051bT4z
PC9SZWNOdW0+PHJlY29yZD48cmVjLW51bWJlcj4zPC9yZWMtbnVtYmVyPjxmb3JlaWduLWtleXM+
PGtleSBhcHA9IkVOIiBkYi1pZD0ieHBhNTJ3c3dkMHhkZmpldndzODVlZHN4ZDAycnpydHdmNWFh
IiB0aW1lc3RhbXA9IjE2MzEwMzU4NTgiPjM8L2tleT48L2ZvcmVpZ24ta2V5cz48cmVmLXR5cGUg
bmFtZT0iSm91cm5hbCBBcnRpY2xlIj4xNzwvcmVmLXR5cGU+PGNvbnRyaWJ1dG9ycz48YXV0aG9y
cz48YXV0aG9yPklzaGlkYSwgTS48L2F1dGhvcj48YXV0aG9yPklnYXJhc2hpLCBULjwvYXV0aG9y
PjxhdXRob3I+VGVyYW1vdG8sIEsuPC9hdXRob3I+PGF1dGhvcj5IYW5hb2thLCBKLjwvYXV0aG9y
PjxhdXRob3I+SXdhaSwgTS48L2F1dGhvcj48YXV0aG9yPllvc2hpZGEsIEsuPC9hdXRob3I+PGF1
dGhvcj5LYWdvdGFuaSwgQS48L2F1dGhvcj48YXV0aG9yPlRlenVrYSwgTi48L2F1dGhvcj48YXV0
aG9yPk9rYWJlLCBILjwvYXV0aG9yPjwvYXV0aG9ycz48L2NvbnRyaWJ1dG9ycz48YXV0aC1hZGRy
ZXNzPkRlcGFydG1lbnQgb2YgQ2xpbmljYWwgTGFib3JhdG9yeSBNZWRpY2luZSBhbmQgRGl2aXNp
b24gb2YgRGlhZ25vc3RpYyBQYXRob2xvZ3ksIFNoaWdhIFVuaXZlcnNpdHkgb2YgTWVkaWNhbCBT
Y2llbmNlIFNoaWdhLCBKYXBhbi48L2F1dGgtYWRkcmVzcz48dGl0bGVzPjx0aXRsZT5NdWNpbm91
cyBicm9uY2hpb2xvYWx2ZW9sYXIgY2FyY2lub21hIHdpdGggSy1yYXMgbXV0YXRpb24gYXJpc2lu
ZyBpbiB0eXBlIDEgY29uZ2VuaXRhbCBjeXN0aWMgYWRlbm9tYXRvaWQgbWFsZm9ybWF0aW9uOiBh
IGNhc2UgcmVwb3J0IHdpdGggcmV2aWV3IG9mIHRoZSBsaXRlcmF0dXJlPC90aXRsZT48c2Vjb25k
YXJ5LXRpdGxlPkludCBKIENsaW4gRXhwIFBhdGhvbDwvc2Vjb25kYXJ5LXRpdGxlPjwvdGl0bGVz
PjxwZXJpb2RpY2FsPjxmdWxsLXRpdGxlPkludCBKIENsaW4gRXhwIFBhdGhvbDwvZnVsbC10aXRs
ZT48L3BlcmlvZGljYWw+PHBhZ2VzPjI1OTctNjAyPC9wYWdlcz48dm9sdW1lPjY8L3ZvbHVtZT48
bnVtYmVyPjExPC9udW1iZXI+PGVkaXRpb24+MjAxMy8xMS8xNTwvZWRpdGlvbj48a2V5d29yZHM+
PGtleXdvcmQ+QWRlbm9jYXJjaW5vbWEsIEJyb25jaGlvbG8tQWx2ZW9sYXIvKmdlbmV0aWNzL3Bh
dGhvbG9neTwva2V5d29yZD48a2V5d29yZD5BZGVub2NhcmNpbm9tYSwgTXVjaW5vdXMvKmdlbmV0
aWNzL3BhdGhvbG9neTwva2V5d29yZD48a2V5d29yZD5DZWxsIFRyYW5zZm9ybWF0aW9uLCBOZW9w
bGFzdGljLypnZW5ldGljcy9wYXRob2xvZ3k8L2tleXdvcmQ+PGtleXdvcmQ+Q2hpbGQ8L2tleXdv
cmQ+PGtleXdvcmQ+Q29kb248L2tleXdvcmQ+PGtleXdvcmQ+Q3lzdGljIEFkZW5vbWF0b2lkIE1h
bGZvcm1hdGlvbiBvZiBMdW5nLCBDb25nZW5pdGFsLypnZW5ldGljcy9wYXRob2xvZ3k8L2tleXdv
cmQ+PGtleXdvcmQ+RE5BIE11dGF0aW9uYWwgQW5hbHlzaXM8L2tleXdvcmQ+PGtleXdvcmQ+RmVt
YWxlPC9rZXl3b3JkPjxrZXl3b3JkPkdlbmV0aWMgUHJlZGlzcG9zaXRpb24gdG8gRGlzZWFzZTwv
a2V5d29yZD48a2V5d29yZD5IdW1hbnM8L2tleXdvcmQ+PGtleXdvcmQ+THVuZyBOZW9wbGFzbXMv
KmdlbmV0aWNzL3BhdGhvbG9neTwva2V5d29yZD48a2V5d29yZD4qTXV0YXRpb248L2tleXdvcmQ+
PGtleXdvcmQ+UGhlbm90eXBlPC9rZXl3b3JkPjxrZXl3b3JkPlByb3RvLU9uY29nZW5lIFByb3Rl
aW5zLypnZW5ldGljczwva2V5d29yZD48a2V5d29yZD5Qcm90by1PbmNvZ2VuZSBQcm90ZWlucyBw
MjEocmFzKTwva2V5d29yZD48a2V5d29yZD5Ub21vZ3JhcGh5LCBYLVJheSBDb21wdXRlZDwva2V5
d29yZD48a2V5d29yZD5yYXMgUHJvdGVpbnMvKmdlbmV0aWNzPC9rZXl3b3JkPjxrZXl3b3JkPkNv
bmdlbml0YWwgY3lzdGljIGFkZW5vbWF0b2lkIG1hbGZvcm1hdGlvbjwva2V5d29yZD48a2V5d29y
ZD5LLXJhcyBtdXRhdGlvbjwva2V5d29yZD48a2V5d29yZD5tdWNpbm91cyBicm9uY2hpb2xvYWx2
ZW9sYXIgY2FyY2lub21hPC9rZXl3b3JkPjwva2V5d29yZHM+PGRhdGVzPjx5ZWFyPjIwMTM8L3ll
YXI+PC9kYXRlcz48aXNibj4xOTM2LTI2MjU8L2lzYm4+PGFjY2Vzc2lvbi1udW0+MjQyMjgxMjY8
L2FjY2Vzc2lvbi1udW0+PHVybHM+PC91cmxzPjxjdXN0b20yPlBNQzM4MTY4MzM8L2N1c3RvbTI+
PHJlbW90ZS1kYXRhYmFzZS1wcm92aWRlcj5OTE08L3JlbW90ZS1kYXRhYmFzZS1wcm92aWRlcj48
bGFuZ3VhZ2U+ZW5nPC9sYW5ndWFnZT48L3JlY29yZD48L0NpdGU+PC9FbmROb3RlPgB=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214E62" w:rsidRPr="00776E35">
        <w:rPr>
          <w:rFonts w:asciiTheme="minorHAnsi" w:hAnsiTheme="minorHAnsi" w:cstheme="minorHAnsi"/>
          <w:color w:val="000000"/>
          <w:lang w:val="en-US"/>
        </w:rPr>
      </w:r>
      <w:r w:rsidR="00214E62"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[19, 41]</w:t>
      </w:r>
      <w:r w:rsidR="00214E62" w:rsidRPr="00776E35">
        <w:rPr>
          <w:rFonts w:asciiTheme="minorHAnsi" w:hAnsiTheme="minorHAnsi" w:cstheme="minorHAnsi"/>
          <w:color w:val="000000"/>
          <w:lang w:val="en-US"/>
        </w:rPr>
        <w:fldChar w:fldCharType="end"/>
      </w:r>
      <w:r w:rsidR="0097662E" w:rsidRPr="00776E35">
        <w:rPr>
          <w:rFonts w:asciiTheme="minorHAnsi" w:hAnsiTheme="minorHAnsi" w:cstheme="minorHAnsi"/>
          <w:color w:val="000000"/>
          <w:lang w:val="en-US"/>
        </w:rPr>
        <w:t xml:space="preserve">. However, </w:t>
      </w:r>
      <w:r w:rsidR="007C3988" w:rsidRPr="00776E35">
        <w:rPr>
          <w:rFonts w:asciiTheme="minorHAnsi" w:hAnsiTheme="minorHAnsi" w:cstheme="minorHAnsi"/>
          <w:color w:val="000000"/>
          <w:lang w:val="en-US"/>
        </w:rPr>
        <w:t xml:space="preserve">no recurrences or metastases have been reported following complete surgical resection </w:t>
      </w:r>
      <w:r w:rsidR="00B93608" w:rsidRPr="00776E35">
        <w:rPr>
          <w:rFonts w:asciiTheme="minorHAnsi" w:hAnsiTheme="minorHAnsi" w:cstheme="minorHAnsi"/>
          <w:color w:val="000000"/>
          <w:lang w:val="en-US"/>
        </w:rPr>
        <w:fldChar w:fldCharType="begin">
          <w:fldData xml:space="preserve">PEVuZE5vdGU+PENpdGU+PEF1dGhvcj5OZWxzb248L0F1dGhvcj48WWVhcj4yMDIyPC9ZZWFyPjxS
ZWNOdW0+MTE5PC9SZWNOdW0+PERpc3BsYXlUZXh0PlsyMywgMjZdPC9EaXNwbGF5VGV4dD48cmVj
b3JkPjxyZWMtbnVtYmVyPjExOTwvcmVjLW51bWJlcj48Zm9yZWlnbi1rZXlzPjxrZXkgYXBwPSJF
TiIgZGItaWQ9InhwYTUyd3N3ZDB4ZGZqZXZ3czg1ZWRzeGQwMnJ6cnR3ZjVhYSIgdGltZXN0YW1w
PSIxNzAwMDUwNTYxIj4xMTk8L2tleT48L2ZvcmVpZ24ta2V5cz48cmVmLXR5cGUgbmFtZT0iSm91
cm5hbCBBcnRpY2xlIj4xNzwvcmVmLXR5cGU+PGNvbnRyaWJ1dG9ycz48YXV0aG9ycz48YXV0aG9y
Pk5lbHNvbiwgTi4gRC48L2F1dGhvcj48YXV0aG9yPlh1LCBGLjwvYXV0aG9yPjxhdXRob3I+Q2hh
bmRyYXNla2FyYW4sIFAuPC9hdXRob3I+PGF1dGhvcj5MaXR6a3ksIEwuIEEuPC9hdXRob3I+PGF1
dGhvcj5QZXJhbnRlYXUsIFcuIEguPC9hdXRob3I+PGF1dGhvcj5GcmFuaywgRC4gQi48L2F1dGhv
cj48YXV0aG9yPkxpLCBNLjwvYXV0aG9yPjxhdXRob3I+UG9nb3JpbGVyLCBKLjwvYXV0aG9yPjwv
YXV0aG9ycz48L2NvbnRyaWJ1dG9ycz48YXV0aC1hZGRyZXNzPkRlcGFydG1lbnQgb2YgUGF0aG9s
b2d5IGFuZCBMYWJvcmF0b3J5IE1lZGljaW5lLCBUaGUgQ2hpbGRyZW4mYXBvcztzIEhvc3BpdGFs
IG9mIFBoaWxhZGVscGhpYSwgUGVyZWxtYW4gU2Nob29sIG9mIE1lZGljaW5lIGF0IHRoZSBVbml2
ZXJzaXR5IG9mIFBlbm5zeWx2YW5pYSwgUGhpbGFkZWxwaGlhLCBQQSwgVVNBLiYjeEQ7RGVwYXJ0
bWVudCBvZiBQYXRob2xvZ3kgYW5kIExhYm9yYXRvcnkgTWVkaWNpbmUsIEhvc3BpdGFsIG9mIHRo
ZSBVbml2ZXJzaXR5IG9mIFBlbm5zeWx2YW5pYSwgUGVyZWxtYW4gU2Nob29sIG9mIE1lZGljaW5l
IGF0IHRoZSBVbml2ZXJzaXR5IG9mIFBlbm5zeWx2YW5pYSwgUGhpbGFkZWxwaGlhLCBQQSwgVVNB
LiYjeEQ7RGVwYXJ0bWVudCBvZiBQZWRpYXRyaWNzLCBUaGUgQ2hpbGRyZW4mYXBvcztzIEhvc3Bp
dGFsIG9mIFBoaWxhZGVscGhpYSwgUGVyZWxtYW4gU2Nob29sIG9mIE1lZGljaW5lIGF0IHRoZSBV
bml2ZXJzaXR5IG9mIFBlbm5zeWx2YW5pYSwgUGhpbGFkZWxwaGlhLCBQQSwgVVNBLiYjeEQ7RGVw
YXJ0bWVudCBvZiBTdXJnZXJ5LCBUaGUgQ2hpbGRyZW4mYXBvcztzIEhvc3BpdGFsIG9mIFBoaWxh
ZGVscGhpYSwgUGVyZWxtYW4gU2Nob29sIG9mIE1lZGljaW5lIGF0IHRoZSBVbml2ZXJzaXR5IG9m
IFBlbm5zeWx2YW5pYSwgUGhpbGFkZWxwaGlhLCBQQSwgVVNBLiYjeEQ7RGVwYXJ0bWVudCBvZiBQ
YXRob2xvZ3kgYW5kIExhYm9yYXRvcnkgTWVkaWNpbmUsIFRoZSBDaGlsZHJlbiZhcG9zO3MgSG9z
cGl0YWwgb2YgUGhpbGFkZWxwaGlhLCBQZXJlbG1hbiBTY2hvb2wgb2YgTWVkaWNpbmUgYXQgdGhl
IFVuaXZlcnNpdHkgb2YgUGVubnN5bHZhbmlhLCBQaGlsYWRlbHBoaWEsIFBBLCBVU0EuIHBvZ29y
aWxlcmpAY2hvcC5lZHUuPC9hdXRoLWFkZHJlc3M+PHRpdGxlcz48dGl0bGU+RGVmaW5pbmcgdGhl
IHNwYXRpYWwgbGFuZHNjYXBlIG9mIEtSQVMgbXV0YXRlZCBjb25nZW5pdGFsIHB1bG1vbmFyeSBh
aXJ3YXkgbWFsZm9ybWF0aW9uczogYSBkaXN0aW5jdCBlbnRpdHkgd2l0aCBhIHNwZWN0cnVtIG9m
IGhpc3RvcGF0aG9sb2dpYyBmZWF0dXJlczwvdGl0bGU+PHNlY29uZGFyeS10aXRsZT5Nb2QgUGF0
aG9sPC9zZWNvbmRhcnktdGl0bGU+PC90aXRsZXM+PHBlcmlvZGljYWw+PGZ1bGwtdGl0bGU+TW9k
IFBhdGhvbDwvZnVsbC10aXRsZT48L3BlcmlvZGljYWw+PHBhZ2VzPjE4NzAtMTg4MTwvcGFnZXM+
PHZvbHVtZT4zNTwvdm9sdW1lPjxudW1iZXI+MTI8L251bWJlcj48ZWRpdGlvbj4yMDIyMDcwNjwv
ZWRpdGlvbj48a2V5d29yZHM+PGtleXdvcmQ+SHVtYW5zPC9rZXl3b3JkPjxrZXl3b3JkPlByb3Rv
LU9uY29nZW5lIFByb3RlaW5zIHAyMShyYXMpL2dlbmV0aWNzL21ldGFib2xpc208L2tleXdvcmQ+
PGtleXdvcmQ+RE5BIENvcHkgTnVtYmVyIFZhcmlhdGlvbnM8L2tleXdvcmQ+PGtleXdvcmQ+KkFk
ZW5vY2FyY2lub21hLCBNdWNpbm91cy9wYXRob2xvZ3k8L2tleXdvcmQ+PGtleXdvcmQ+TXV0YXRp
b248L2tleXdvcmQ+PGtleXdvcmQ+Kkx1bmcgTmVvcGxhc21zL2dlbmV0aWNzL3BhdGhvbG9neTwv
a2V5d29yZD48a2V5d29yZD5SbmE8L2tleXdvcmQ+PGtleXdvcmQ+Q29kb248L2tleXdvcmQ+PC9r
ZXl3b3Jkcz48ZGF0ZXM+PHllYXI+MjAyMjwveWVhcj48cHViLWRhdGVzPjxkYXRlPkRlYzwvZGF0
ZT48L3B1Yi1kYXRlcz48L2RhdGVzPjxpc2JuPjA4OTMtMzk1MiAoUHJpbnQpJiN4RDswODkzLTM5
NTI8L2lzYm4+PGFjY2Vzc2lvbi1udW0+MzU3OTQyMzM8L2FjY2Vzc2lvbi1udW0+PHVybHM+PC91
cmxzPjxjdXN0b20xPkNvbmZsaWN0IG9mIEludGVyZXN0IE5vbmUgb2YgdGhlIGF1dGhvcnMgb2Yg
dGhlIHBhcGVyIGhhdmUgY29tcGV0aW5nIGZpbmFuY2lhbCBpbnRlcmVzdHMuIFRoZSBhdXRob3Jz
IGhhdmUgbm8gY29uZmxpY3RzIG9mIGludGVyZXN0IHRvIGRpc2Nsb3NlLjwvY3VzdG9tMT48Y3Vz
dG9tMj5QTUMxMDQ2MjQyMDwvY3VzdG9tMj48Y3VzdG9tNj5OSUhNUzE5MjA1MzI8L2N1c3RvbTY+
PGVsZWN0cm9uaWMtcmVzb3VyY2UtbnVtPjEwLjEwMzgvczQxMzc5LTAyMi0wMTEyOS0wPC9lbGVj
dHJvbmljLXJlc291cmNlLW51bT48cmVtb3RlLWRhdGFiYXNlLXByb3ZpZGVyPk5MTTwvcmVtb3Rl
LWRhdGFiYXNlLXByb3ZpZGVyPjxsYW5ndWFnZT5lbmc8L2xhbmd1YWdlPjwvcmVjb3JkPjwvQ2l0
ZT48Q2l0ZT48QXV0aG9yPlN0b2NrZXI8L0F1dGhvcj48WWVhcj4yMDA5PC9ZZWFyPjxSZWNOdW0+
MTM8L1JlY051bT48cmVjb3JkPjxyZWMtbnVtYmVyPjEzPC9yZWMtbnVtYmVyPjxmb3JlaWduLWtl
eXM+PGtleSBhcHA9IkVOIiBkYi1pZD0ieHBhNTJ3c3dkMHhkZmpldndzODVlZHN4ZDAycnpydHdm
NWFhIiB0aW1lc3RhbXA9IjE2MzE0Njk3NTEiPjEzPC9rZXk+PC9mb3JlaWduLWtleXM+PHJlZi10
eXBlIG5hbWU9IkpvdXJuYWwgQXJ0aWNsZSI+MTc8L3JlZi10eXBlPjxjb250cmlidXRvcnM+PGF1
dGhvcnM+PGF1dGhvcj5TdG9ja2VyLCBKLiBULjwvYXV0aG9yPjwvYXV0aG9ycz48L2NvbnRyaWJ1
dG9ycz48YXV0aC1hZGRyZXNzPkRlcGFydG1lbnQgb2YgUGF0aG9sb2d5LCBVbmlmb3JtZWQgU2Vy
dmljZXMgVW5pdmVyc2l0eSBvZiB0aGUgSGVhbHRoIFNjaWVuY2VzLCBCZXRoZXNkYSwgTWFyeWxh
bmQgMjA4MTQtNDc5OSwgVVNBLiBzdG9ja2VyVEBtc24uY29tPC9hdXRoLWFkZHJlc3M+PHRpdGxl
cz48dGl0bGU+Q3lzdGljIGx1bmcgZGlzZWFzZSBpbiBpbmZhbnRzIGFuZCBjaGlsZHJlbjwvdGl0
bGU+PHNlY29uZGFyeS10aXRsZT5GZXRhbCBQZWRpYXRyIFBhdGhvbDwvc2Vjb25kYXJ5LXRpdGxl
PjwvdGl0bGVzPjxwZXJpb2RpY2FsPjxmdWxsLXRpdGxlPkZldGFsIFBlZGlhdHIgUGF0aG9sPC9m
dWxsLXRpdGxlPjwvcGVyaW9kaWNhbD48cGFnZXM+MTU1LTg0PC9wYWdlcz48dm9sdW1lPjI4PC92
b2x1bWU+PG51bWJlcj40PC9udW1iZXI+PGVkaXRpb24+MjAwOS8xMC8yMjwvZWRpdGlvbj48a2V5
d29yZHM+PGtleXdvcmQ+QnJvbmNob2dlbmljIEN5c3QvY29uZ2VuaXRhbC8qZGlhZ25vc2lzL3N1
cmdlcnk8L2tleXdvcmQ+PGtleXdvcmQ+Q2hpbGQ8L2tleXdvcmQ+PGtleXdvcmQ+Q3lzdGljIEFk
ZW5vbWF0b2lkIE1hbGZvcm1hdGlvbiBvZiBMdW5nLCBDb25nZW5pdGFsLypkaWFnbm9zaXMvcGF0
aG9sb2d5L3N1cmdlcnk8L2tleXdvcmQ+PGtleXdvcmQ+Q3lzdHMvKmRpYWdub3Npcy9wYXRob2xv
Z3k8L2tleXdvcmQ+PGtleXdvcmQ+SHVtYW5zPC9rZXl3b3JkPjxrZXl3b3JkPkluZmFudDwva2V5
d29yZD48a2V5d29yZD5JbmZhbnQsIE5ld2Jvcm48L2tleXdvcmQ+PGtleXdvcmQ+THVuZy8qYWJu
b3JtYWxpdGllcy9wYXRob2xvZ3k8L2tleXdvcmQ+PGtleXdvcmQ+THVuZyBEaXNlYXNlcy8qZGlh
Z25vc2lzL3BhdGhvbG9neTwva2V5d29yZD48L2tleXdvcmRzPjxkYXRlcz48eWVhcj4yMDA5PC95
ZWFyPjwvZGF0ZXM+PGlzYm4+MTU1MS0zODE1PC9pc2JuPjxhY2Nlc3Npb24tbnVtPjE5ODQyODY5
PC9hY2Nlc3Npb24tbnVtPjx1cmxzPjwvdXJscz48ZWxlY3Ryb25pYy1yZXNvdXJjZS1udW0+MTAu
MTA4MC8xNTUxMzgxMDkwMjk4NDA5NTwvZWxlY3Ryb25pYy1yZXNvdXJjZS1udW0+PHJlbW90ZS1k
YXRhYmFzZS1wcm92aWRlcj5OTE08L3JlbW90ZS1kYXRhYmFzZS1wcm92aWRlcj48bGFuZ3VhZ2U+
ZW5nPC9sYW5ndWFnZT48L3JlY29yZD48L0NpdGU+PC9FbmROb3RlPgB=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PEVuZE5vdGU+PENpdGU+PEF1dGhvcj5OZWxzb248L0F1dGhvcj48WWVhcj4yMDIyPC9ZZWFyPjxS
ZWNOdW0+MTE5PC9SZWNOdW0+PERpc3BsYXlUZXh0PlsyMywgMjZdPC9EaXNwbGF5VGV4dD48cmVj
b3JkPjxyZWMtbnVtYmVyPjExOTwvcmVjLW51bWJlcj48Zm9yZWlnbi1rZXlzPjxrZXkgYXBwPSJF
TiIgZGItaWQ9InhwYTUyd3N3ZDB4ZGZqZXZ3czg1ZWRzeGQwMnJ6cnR3ZjVhYSIgdGltZXN0YW1w
PSIxNzAwMDUwNTYxIj4xMTk8L2tleT48L2ZvcmVpZ24ta2V5cz48cmVmLXR5cGUgbmFtZT0iSm91
cm5hbCBBcnRpY2xlIj4xNzwvcmVmLXR5cGU+PGNvbnRyaWJ1dG9ycz48YXV0aG9ycz48YXV0aG9y
Pk5lbHNvbiwgTi4gRC48L2F1dGhvcj48YXV0aG9yPlh1LCBGLjwvYXV0aG9yPjxhdXRob3I+Q2hh
bmRyYXNla2FyYW4sIFAuPC9hdXRob3I+PGF1dGhvcj5MaXR6a3ksIEwuIEEuPC9hdXRob3I+PGF1
dGhvcj5QZXJhbnRlYXUsIFcuIEguPC9hdXRob3I+PGF1dGhvcj5GcmFuaywgRC4gQi48L2F1dGhv
cj48YXV0aG9yPkxpLCBNLjwvYXV0aG9yPjxhdXRob3I+UG9nb3JpbGVyLCBKLjwvYXV0aG9yPjwv
YXV0aG9ycz48L2NvbnRyaWJ1dG9ycz48YXV0aC1hZGRyZXNzPkRlcGFydG1lbnQgb2YgUGF0aG9s
b2d5IGFuZCBMYWJvcmF0b3J5IE1lZGljaW5lLCBUaGUgQ2hpbGRyZW4mYXBvcztzIEhvc3BpdGFs
IG9mIFBoaWxhZGVscGhpYSwgUGVyZWxtYW4gU2Nob29sIG9mIE1lZGljaW5lIGF0IHRoZSBVbml2
ZXJzaXR5IG9mIFBlbm5zeWx2YW5pYSwgUGhpbGFkZWxwaGlhLCBQQSwgVVNBLiYjeEQ7RGVwYXJ0
bWVudCBvZiBQYXRob2xvZ3kgYW5kIExhYm9yYXRvcnkgTWVkaWNpbmUsIEhvc3BpdGFsIG9mIHRo
ZSBVbml2ZXJzaXR5IG9mIFBlbm5zeWx2YW5pYSwgUGVyZWxtYW4gU2Nob29sIG9mIE1lZGljaW5l
IGF0IHRoZSBVbml2ZXJzaXR5IG9mIFBlbm5zeWx2YW5pYSwgUGhpbGFkZWxwaGlhLCBQQSwgVVNB
LiYjeEQ7RGVwYXJ0bWVudCBvZiBQZWRpYXRyaWNzLCBUaGUgQ2hpbGRyZW4mYXBvcztzIEhvc3Bp
dGFsIG9mIFBoaWxhZGVscGhpYSwgUGVyZWxtYW4gU2Nob29sIG9mIE1lZGljaW5lIGF0IHRoZSBV
bml2ZXJzaXR5IG9mIFBlbm5zeWx2YW5pYSwgUGhpbGFkZWxwaGlhLCBQQSwgVVNBLiYjeEQ7RGVw
YXJ0bWVudCBvZiBTdXJnZXJ5LCBUaGUgQ2hpbGRyZW4mYXBvcztzIEhvc3BpdGFsIG9mIFBoaWxh
ZGVscGhpYSwgUGVyZWxtYW4gU2Nob29sIG9mIE1lZGljaW5lIGF0IHRoZSBVbml2ZXJzaXR5IG9m
IFBlbm5zeWx2YW5pYSwgUGhpbGFkZWxwaGlhLCBQQSwgVVNBLiYjeEQ7RGVwYXJ0bWVudCBvZiBQ
YXRob2xvZ3kgYW5kIExhYm9yYXRvcnkgTWVkaWNpbmUsIFRoZSBDaGlsZHJlbiZhcG9zO3MgSG9z
cGl0YWwgb2YgUGhpbGFkZWxwaGlhLCBQZXJlbG1hbiBTY2hvb2wgb2YgTWVkaWNpbmUgYXQgdGhl
IFVuaXZlcnNpdHkgb2YgUGVubnN5bHZhbmlhLCBQaGlsYWRlbHBoaWEsIFBBLCBVU0EuIHBvZ29y
aWxlcmpAY2hvcC5lZHUuPC9hdXRoLWFkZHJlc3M+PHRpdGxlcz48dGl0bGU+RGVmaW5pbmcgdGhl
IHNwYXRpYWwgbGFuZHNjYXBlIG9mIEtSQVMgbXV0YXRlZCBjb25nZW5pdGFsIHB1bG1vbmFyeSBh
aXJ3YXkgbWFsZm9ybWF0aW9uczogYSBkaXN0aW5jdCBlbnRpdHkgd2l0aCBhIHNwZWN0cnVtIG9m
IGhpc3RvcGF0aG9sb2dpYyBmZWF0dXJlczwvdGl0bGU+PHNlY29uZGFyeS10aXRsZT5Nb2QgUGF0
aG9sPC9zZWNvbmRhcnktdGl0bGU+PC90aXRsZXM+PHBlcmlvZGljYWw+PGZ1bGwtdGl0bGU+TW9k
IFBhdGhvbDwvZnVsbC10aXRsZT48L3BlcmlvZGljYWw+PHBhZ2VzPjE4NzAtMTg4MTwvcGFnZXM+
PHZvbHVtZT4zNTwvdm9sdW1lPjxudW1iZXI+MTI8L251bWJlcj48ZWRpdGlvbj4yMDIyMDcwNjwv
ZWRpdGlvbj48a2V5d29yZHM+PGtleXdvcmQ+SHVtYW5zPC9rZXl3b3JkPjxrZXl3b3JkPlByb3Rv
LU9uY29nZW5lIFByb3RlaW5zIHAyMShyYXMpL2dlbmV0aWNzL21ldGFib2xpc208L2tleXdvcmQ+
PGtleXdvcmQ+RE5BIENvcHkgTnVtYmVyIFZhcmlhdGlvbnM8L2tleXdvcmQ+PGtleXdvcmQ+KkFk
ZW5vY2FyY2lub21hLCBNdWNpbm91cy9wYXRob2xvZ3k8L2tleXdvcmQ+PGtleXdvcmQ+TXV0YXRp
b248L2tleXdvcmQ+PGtleXdvcmQ+Kkx1bmcgTmVvcGxhc21zL2dlbmV0aWNzL3BhdGhvbG9neTwv
a2V5d29yZD48a2V5d29yZD5SbmE8L2tleXdvcmQ+PGtleXdvcmQ+Q29kb248L2tleXdvcmQ+PC9r
ZXl3b3Jkcz48ZGF0ZXM+PHllYXI+MjAyMjwveWVhcj48cHViLWRhdGVzPjxkYXRlPkRlYzwvZGF0
ZT48L3B1Yi1kYXRlcz48L2RhdGVzPjxpc2JuPjA4OTMtMzk1MiAoUHJpbnQpJiN4RDswODkzLTM5
NTI8L2lzYm4+PGFjY2Vzc2lvbi1udW0+MzU3OTQyMzM8L2FjY2Vzc2lvbi1udW0+PHVybHM+PC91
cmxzPjxjdXN0b20xPkNvbmZsaWN0IG9mIEludGVyZXN0IE5vbmUgb2YgdGhlIGF1dGhvcnMgb2Yg
dGhlIHBhcGVyIGhhdmUgY29tcGV0aW5nIGZpbmFuY2lhbCBpbnRlcmVzdHMuIFRoZSBhdXRob3Jz
IGhhdmUgbm8gY29uZmxpY3RzIG9mIGludGVyZXN0IHRvIGRpc2Nsb3NlLjwvY3VzdG9tMT48Y3Vz
dG9tMj5QTUMxMDQ2MjQyMDwvY3VzdG9tMj48Y3VzdG9tNj5OSUhNUzE5MjA1MzI8L2N1c3RvbTY+
PGVsZWN0cm9uaWMtcmVzb3VyY2UtbnVtPjEwLjEwMzgvczQxMzc5LTAyMi0wMTEyOS0wPC9lbGVj
dHJvbmljLXJlc291cmNlLW51bT48cmVtb3RlLWRhdGFiYXNlLXByb3ZpZGVyPk5MTTwvcmVtb3Rl
LWRhdGFiYXNlLXByb3ZpZGVyPjxsYW5ndWFnZT5lbmc8L2xhbmd1YWdlPjwvcmVjb3JkPjwvQ2l0
ZT48Q2l0ZT48QXV0aG9yPlN0b2NrZXI8L0F1dGhvcj48WWVhcj4yMDA5PC9ZZWFyPjxSZWNOdW0+
MTM8L1JlY051bT48cmVjb3JkPjxyZWMtbnVtYmVyPjEzPC9yZWMtbnVtYmVyPjxmb3JlaWduLWtl
eXM+PGtleSBhcHA9IkVOIiBkYi1pZD0ieHBhNTJ3c3dkMHhkZmpldndzODVlZHN4ZDAycnpydHdm
NWFhIiB0aW1lc3RhbXA9IjE2MzE0Njk3NTEiPjEzPC9rZXk+PC9mb3JlaWduLWtleXM+PHJlZi10
eXBlIG5hbWU9IkpvdXJuYWwgQXJ0aWNsZSI+MTc8L3JlZi10eXBlPjxjb250cmlidXRvcnM+PGF1
dGhvcnM+PGF1dGhvcj5TdG9ja2VyLCBKLiBULjwvYXV0aG9yPjwvYXV0aG9ycz48L2NvbnRyaWJ1
dG9ycz48YXV0aC1hZGRyZXNzPkRlcGFydG1lbnQgb2YgUGF0aG9sb2d5LCBVbmlmb3JtZWQgU2Vy
dmljZXMgVW5pdmVyc2l0eSBvZiB0aGUgSGVhbHRoIFNjaWVuY2VzLCBCZXRoZXNkYSwgTWFyeWxh
bmQgMjA4MTQtNDc5OSwgVVNBLiBzdG9ja2VyVEBtc24uY29tPC9hdXRoLWFkZHJlc3M+PHRpdGxl
cz48dGl0bGU+Q3lzdGljIGx1bmcgZGlzZWFzZSBpbiBpbmZhbnRzIGFuZCBjaGlsZHJlbjwvdGl0
bGU+PHNlY29uZGFyeS10aXRsZT5GZXRhbCBQZWRpYXRyIFBhdGhvbDwvc2Vjb25kYXJ5LXRpdGxl
PjwvdGl0bGVzPjxwZXJpb2RpY2FsPjxmdWxsLXRpdGxlPkZldGFsIFBlZGlhdHIgUGF0aG9sPC9m
dWxsLXRpdGxlPjwvcGVyaW9kaWNhbD48cGFnZXM+MTU1LTg0PC9wYWdlcz48dm9sdW1lPjI4PC92
b2x1bWU+PG51bWJlcj40PC9udW1iZXI+PGVkaXRpb24+MjAwOS8xMC8yMjwvZWRpdGlvbj48a2V5
d29yZHM+PGtleXdvcmQ+QnJvbmNob2dlbmljIEN5c3QvY29uZ2VuaXRhbC8qZGlhZ25vc2lzL3N1
cmdlcnk8L2tleXdvcmQ+PGtleXdvcmQ+Q2hpbGQ8L2tleXdvcmQ+PGtleXdvcmQ+Q3lzdGljIEFk
ZW5vbWF0b2lkIE1hbGZvcm1hdGlvbiBvZiBMdW5nLCBDb25nZW5pdGFsLypkaWFnbm9zaXMvcGF0
aG9sb2d5L3N1cmdlcnk8L2tleXdvcmQ+PGtleXdvcmQ+Q3lzdHMvKmRpYWdub3Npcy9wYXRob2xv
Z3k8L2tleXdvcmQ+PGtleXdvcmQ+SHVtYW5zPC9rZXl3b3JkPjxrZXl3b3JkPkluZmFudDwva2V5
d29yZD48a2V5d29yZD5JbmZhbnQsIE5ld2Jvcm48L2tleXdvcmQ+PGtleXdvcmQ+THVuZy8qYWJu
b3JtYWxpdGllcy9wYXRob2xvZ3k8L2tleXdvcmQ+PGtleXdvcmQ+THVuZyBEaXNlYXNlcy8qZGlh
Z25vc2lzL3BhdGhvbG9neTwva2V5d29yZD48L2tleXdvcmRzPjxkYXRlcz48eWVhcj4yMDA5PC95
ZWFyPjwvZGF0ZXM+PGlzYm4+MTU1MS0zODE1PC9pc2JuPjxhY2Nlc3Npb24tbnVtPjE5ODQyODY5
PC9hY2Nlc3Npb24tbnVtPjx1cmxzPjwvdXJscz48ZWxlY3Ryb25pYy1yZXNvdXJjZS1udW0+MTAu
MTA4MC8xNTUxMzgxMDkwMjk4NDA5NTwvZWxlY3Ryb25pYy1yZXNvdXJjZS1udW0+PHJlbW90ZS1k
YXRhYmFzZS1wcm92aWRlcj5OTE08L3JlbW90ZS1kYXRhYmFzZS1wcm92aWRlcj48bGFuZ3VhZ2U+
ZW5nPC9sYW5ndWFnZT48L3JlY29yZD48L0NpdGU+PC9FbmROb3RlPgB=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B93608" w:rsidRPr="00776E35">
        <w:rPr>
          <w:rFonts w:asciiTheme="minorHAnsi" w:hAnsiTheme="minorHAnsi" w:cstheme="minorHAnsi"/>
          <w:color w:val="000000"/>
          <w:lang w:val="en-US"/>
        </w:rPr>
      </w:r>
      <w:r w:rsidR="00B93608"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[23, 26]</w:t>
      </w:r>
      <w:r w:rsidR="00B93608"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w:t>
      </w:r>
      <w:r w:rsidR="00C4556E" w:rsidRPr="00776E35">
        <w:rPr>
          <w:rFonts w:asciiTheme="minorHAnsi" w:hAnsiTheme="minorHAnsi" w:cstheme="minorHAnsi"/>
          <w:color w:val="000000"/>
          <w:lang w:val="en-US"/>
        </w:rPr>
        <w:t xml:space="preserve"> </w:t>
      </w:r>
      <w:r w:rsidR="000F6006" w:rsidRPr="00776E35">
        <w:rPr>
          <w:rFonts w:asciiTheme="minorHAnsi" w:hAnsiTheme="minorHAnsi" w:cstheme="minorHAnsi"/>
          <w:lang w:val="en-US"/>
        </w:rPr>
        <w:t xml:space="preserve">Due to the lack of long-term data on asymptomatic, unresected CPAMs, the risk of malignant transformation in untreated lesions remains uncertain. Conversely, Nelson et al. [9] demonstrated that mucinous cell clusters (MCCs) in infantile CPAMs histologically resemble adult mucinous adenocarcinoma, yet are not associated with adverse outcomes when completely resected. In these cases, follow-up imaging within the first year after surgery showed no signs of recurrence or metastatic spread—independent of </w:t>
      </w:r>
      <w:r w:rsidR="000F6006" w:rsidRPr="00776E35">
        <w:rPr>
          <w:rFonts w:asciiTheme="minorHAnsi" w:hAnsiTheme="minorHAnsi" w:cstheme="minorHAnsi"/>
          <w:i/>
          <w:lang w:val="en-US"/>
        </w:rPr>
        <w:t xml:space="preserve">KRAS </w:t>
      </w:r>
      <w:r w:rsidR="000F6006" w:rsidRPr="00776E35">
        <w:rPr>
          <w:rFonts w:asciiTheme="minorHAnsi" w:hAnsiTheme="minorHAnsi" w:cstheme="minorHAnsi"/>
          <w:lang w:val="en-US"/>
        </w:rPr>
        <w:t>mutation status [9, 19]. To date, no consensus or official guidelines exist regarding post-operative surveillance protocols. Future studies should focus on gathering systematic follow-up data, particularly in mutation-driven CPAMs, to improve understanding of their clinical behavior and potential risks.</w:t>
      </w:r>
    </w:p>
    <w:p w14:paraId="747E2475" w14:textId="76D5F227" w:rsidR="00C4556E" w:rsidRPr="00776E35" w:rsidRDefault="00D74720" w:rsidP="0046677A">
      <w:pPr>
        <w:jc w:val="both"/>
        <w:rPr>
          <w:rFonts w:asciiTheme="minorHAnsi" w:hAnsiTheme="minorHAnsi" w:cstheme="minorHAnsi"/>
          <w:color w:val="000000"/>
          <w:lang w:val="en-US"/>
        </w:rPr>
      </w:pPr>
      <w:r w:rsidRPr="00776E35">
        <w:rPr>
          <w:rFonts w:asciiTheme="minorHAnsi" w:hAnsiTheme="minorHAnsi" w:cstheme="minorHAnsi"/>
          <w:color w:val="000000"/>
          <w:lang w:val="en-US"/>
        </w:rPr>
        <w:br/>
      </w:r>
      <w:r w:rsidR="007C3988" w:rsidRPr="00776E35">
        <w:rPr>
          <w:rFonts w:asciiTheme="minorHAnsi" w:hAnsiTheme="minorHAnsi" w:cstheme="minorHAnsi"/>
          <w:color w:val="000000"/>
          <w:lang w:val="en-US"/>
        </w:rPr>
        <w:t>One might</w:t>
      </w:r>
      <w:r w:rsidRPr="00776E35">
        <w:rPr>
          <w:rFonts w:asciiTheme="minorHAnsi" w:hAnsiTheme="minorHAnsi" w:cstheme="minorHAnsi"/>
          <w:color w:val="000000"/>
          <w:lang w:val="en-US"/>
        </w:rPr>
        <w:t xml:space="preserve"> argue, by analogy to adult cancers, that additional mutations beyond </w:t>
      </w:r>
      <w:r w:rsidRPr="00776E35">
        <w:rPr>
          <w:rFonts w:asciiTheme="minorHAnsi" w:hAnsiTheme="minorHAnsi" w:cstheme="minorHAnsi"/>
          <w:i/>
          <w:color w:val="000000"/>
          <w:lang w:val="en-US"/>
        </w:rPr>
        <w:t>KRAS</w:t>
      </w:r>
      <w:r w:rsidRPr="00776E35">
        <w:rPr>
          <w:rFonts w:asciiTheme="minorHAnsi" w:hAnsiTheme="minorHAnsi" w:cstheme="minorHAnsi"/>
          <w:color w:val="000000"/>
          <w:lang w:val="en-US"/>
        </w:rPr>
        <w:t xml:space="preserve"> may be required for tumorigenesis. Although most studies on CPAM-associated adenocarcin</w:t>
      </w:r>
      <w:r w:rsidR="00C4556E" w:rsidRPr="00776E35">
        <w:rPr>
          <w:rFonts w:asciiTheme="minorHAnsi" w:hAnsiTheme="minorHAnsi" w:cstheme="minorHAnsi"/>
          <w:color w:val="000000"/>
          <w:lang w:val="en-US"/>
        </w:rPr>
        <w:t xml:space="preserve">oma have identified single </w:t>
      </w:r>
      <w:r w:rsidR="00C4556E" w:rsidRPr="00776E35">
        <w:rPr>
          <w:rFonts w:asciiTheme="minorHAnsi" w:hAnsiTheme="minorHAnsi" w:cstheme="minorHAnsi"/>
          <w:i/>
          <w:color w:val="000000"/>
          <w:lang w:val="en-US"/>
        </w:rPr>
        <w:t>KRAS</w:t>
      </w:r>
      <w:r w:rsidR="00D9030A" w:rsidRPr="00776E35">
        <w:rPr>
          <w:rFonts w:asciiTheme="minorHAnsi" w:hAnsiTheme="minorHAnsi" w:cstheme="minorHAnsi"/>
          <w:color w:val="000000"/>
          <w:lang w:val="en-US"/>
        </w:rPr>
        <w:t>-</w:t>
      </w:r>
      <w:r w:rsidRPr="00776E35">
        <w:rPr>
          <w:rFonts w:asciiTheme="minorHAnsi" w:hAnsiTheme="minorHAnsi" w:cstheme="minorHAnsi"/>
          <w:color w:val="000000"/>
          <w:lang w:val="en-US"/>
        </w:rPr>
        <w:t xml:space="preserve">mutations </w:t>
      </w:r>
      <w:r w:rsidR="00110B81" w:rsidRPr="00776E35">
        <w:rPr>
          <w:rFonts w:asciiTheme="minorHAnsi" w:hAnsiTheme="minorHAnsi" w:cstheme="minorHAnsi"/>
          <w:color w:val="000000"/>
          <w:lang w:val="en-US"/>
        </w:rPr>
        <w:fldChar w:fldCharType="begin">
          <w:fldData xml:space="preserve">PEVuZE5vdGU+PENpdGU+PEF1dGhvcj5GYWtsZXI8L0F1dGhvcj48WWVhcj4yMDIwPC9ZZWFyPjxS
ZWNOdW0+NjQ8L1JlY051bT48RGlzcGxheVRleHQ+WzEwLCAxNSwgMTcsIDIwLCAyMV08L0Rpc3Bs
YXlUZXh0PjxyZWNvcmQ+PHJlYy1udW1iZXI+NjQ8L3JlYy1udW1iZXI+PGZvcmVpZ24ta2V5cz48
a2V5IGFwcD0iRU4iIGRiLWlkPSJ4cGE1Mndzd2QweGRmamV2d3M4NWVkc3hkMDJyenJ0d2Y1YWEi
IHRpbWVzdGFtcD0iMTYzNTY5ODc4MyI+NjQ8L2tleT48L2ZvcmVpZ24ta2V5cz48cmVmLXR5cGUg
bmFtZT0iSm91cm5hbCBBcnRpY2xlIj4xNzwvcmVmLXR5cGU+PGNvbnRyaWJ1dG9ycz48YXV0aG9y
cz48YXV0aG9yPkZha2xlciwgRi48L2F1dGhvcj48YXV0aG9yPkF5a3V0bHUsIFUuPC9hdXRob3I+
PGF1dGhvcj5CcmNpYywgTC48L2F1dGhvcj48YXV0aG9yPkVpZGVuaGFtbWVyLCBTLjwvYXV0aG9y
PjxhdXRob3I+VGh1ZXJpbmdlciwgQS48L2F1dGhvcj48YXV0aG9yPkthc2hvZmVyLCBLLjwvYXV0
aG9yPjxhdXRob3I+S3Vsa2EsIEouPC9hdXRob3I+PGF1dGhvcj5UaW1lbnMsIFcuPC9hdXRob3I+
PGF1dGhvcj5Qb3BwZXIsIEguPC9hdXRob3I+PC9hdXRob3JzPjwvY29udHJpYnV0b3JzPjxhdXRo
LWFkZHJlc3M+RGlhZ25vc3RpYyBhbmQgUmVzZWFyY2ggSW5zdGl0dXRlIG9mIFBhdGhvbG9neSwg
TWVkaWNhbCBVbml2ZXJzaXR5IEdyYXosIE5ldWUgU3RpZnRpbmd0YWxzdHJhc3NlIDYsIDgwMzYs
IEdyYXosIEF1c3RyaWEuJiN4RDtEZXBhcnRtZW50IG9mIFBhdGhvbG9neSwgRXJ6dXJ1bSBSZWdp
b25hbCBUcmFpbmluZyBhbmQgUmVzZWFyY2ggSG9zcGl0YWwsIEVyenVydW0sIFR1cmtleS4mI3hE
OzJuZCBEZXBhcnRtZW50IG9mIFBhdGhvbG9neSwgU2VtbWVsd2VpcyBVbml2ZXJzaXR5IEJ1ZGFw
ZXN0LCBCdWRhcGVzdCwgSHVuZ2FyeS4mI3hEO0RlcGFydG1lbnQgb2YgUGF0aG9sb2d5IGFuZCBN
ZWRpY2FsIEJpb2xvZ3ksIFVuaXZlcnNpdHkgb2YgR3JvbmluZ2VuLCBVbml2ZXJzaXR5IE1lZGlj
YWwgQ2VudGVyLCBHcm9uaW5nZW4sIFRoZSBOZXRoZXJsYW5kcy4mI3hEO0RpYWdub3N0aWMgYW5k
IFJlc2VhcmNoIEluc3RpdHV0ZSBvZiBQYXRob2xvZ3ksIE1lZGljYWwgVW5pdmVyc2l0eSBHcmF6
LCBOZXVlIFN0aWZ0aW5ndGFsc3RyYXNzZSA2LCA4MDM2LCBHcmF6LCBBdXN0cmlhLiBoZWxtdXQu
cG9wcGVyQG1lZHVuaWdyYXouYXQuPC9hdXRoLWFkZHJlc3M+PHRpdGxlcz48dGl0bGU+QXR5cGlj
YWwgZ29ibGV0IGNlbGwgaHlwZXJwbGFzaWEgb2NjdXJzIGluIENQQU0gMSwgMiwgYW5kIDMsIGFu
ZCBpcyBhIHByb2JhYmxlIHByZWN1cnNvciBsZXNpb24gZm9yIGNoaWxkaG9vZCBhZGVub2NhcmNp
bm9tYTwvdGl0bGU+PHNlY29uZGFyeS10aXRsZT5WaXJjaG93cyBBcmNoPC9zZWNvbmRhcnktdGl0
bGU+PC90aXRsZXM+PHBlcmlvZGljYWw+PGZ1bGwtdGl0bGU+VmlyY2hvd3MgQXJjaDwvZnVsbC10
aXRsZT48L3BlcmlvZGljYWw+PHBhZ2VzPjg0My04NTQ8L3BhZ2VzPjx2b2x1bWU+NDc2PC92b2x1
bWU+PG51bWJlcj42PC9udW1iZXI+PGVkaXRpb24+MjAxOS8xMi8yMTwvZWRpdGlvbj48a2V5d29y
ZHM+PGtleXdvcmQ+QWRlbm9jYXJjaW5vbWEvY29uZ2VuaXRhbC8qcGF0aG9sb2d5PC9rZXl3b3Jk
PjxrZXl3b3JkPkFkb2xlc2NlbnQ8L2tleXdvcmQ+PGtleXdvcmQ+QmlvbWFya2VycywgVHVtb3Iv
Z2VuZXRpY3MvbWV0YWJvbGlzbTwva2V5d29yZD48a2V5d29yZD5DZWxsIFByb2xpZmVyYXRpb248
L2tleXdvcmQ+PGtleXdvcmQ+Q2hpbGQ8L2tleXdvcmQ+PGtleXdvcmQ+Q2hpbGQsIFByZXNjaG9v
bDwva2V5d29yZD48a2V5d29yZD5GZW1hbGU8L2tleXdvcmQ+PGtleXdvcmQ+R29ibGV0IENlbGxz
L3BhdGhvbG9neTwva2V5d29yZD48a2V5d29yZD5IaWdoLVRocm91Z2hwdXQgTnVjbGVvdGlkZSBT
ZXF1ZW5jaW5nPC9rZXl3b3JkPjxrZXl3b3JkPkh1bWFuczwva2V5d29yZD48a2V5d29yZD5IeXBl
cnBsYXNpYS9jb25nZW5pdGFsLypwYXRob2xvZ3k8L2tleXdvcmQ+PGtleXdvcmQ+SW5mYW50PC9r
ZXl3b3JkPjxrZXl3b3JkPk1hbGU8L2tleXdvcmQ+PGtleXdvcmQ+UmVjZXB0b3IsIEVyYkItMi9n
ZW5ldGljcy8qbWV0YWJvbGlzbTwva2V5d29yZD48a2V5d29yZD5TZXF1ZW5jZSBBbmFseXNpcywg
RE5BPC9rZXl3b3JkPjxrZXl3b3JkPkF0eXBpY2FsIGdvYmxldCBjZWxsIGh5cGVycGxhc2lhPC9r
ZXl3b3JkPjxrZXl3b3JkPkNvbmdlbml0YWwgcHVsbW9uYXJ5IGFpcndheSBtYWxmb3JtYXRpb248
L2tleXdvcmQ+PGtleXdvcmQ+SGVyMjwva2V5d29yZD48a2V5d29yZD5LUkFTIG11dGF0aW9uPC9r
ZXl3b3JkPjxrZXl3b3JkPk11Y2lub3VzIGFkZW5vY2FyY2lub21hPC9rZXl3b3JkPjxrZXl3b3Jk
PlR5cGVzIDHigJMzPC9rZXl3b3JkPjxrZXl3b3JkPllpbmcgWWFuZyAxIHByb3RlaW4gdXByZWd1
bGF0aW9uPC9rZXl3b3JkPjwva2V5d29yZHM+PGRhdGVzPjx5ZWFyPjIwMjA8L3llYXI+PHB1Yi1k
YXRlcz48ZGF0ZT5KdW48L2RhdGU+PC9wdWItZGF0ZXM+PC9kYXRlcz48aXNibj4wOTQ1LTYzMTc8
L2lzYm4+PGFjY2Vzc2lvbi1udW0+MzE4NTgyMjE8L2FjY2Vzc2lvbi1udW0+PHVybHM+PC91cmxz
PjxlbGVjdHJvbmljLXJlc291cmNlLW51bT4xMC4xMDA3L3MwMDQyOC0wMTktMDI3MzItNDwvZWxl
Y3Ryb25pYy1yZXNvdXJjZS1udW0+PHJlbW90ZS1kYXRhYmFzZS1wcm92aWRlcj5OTE08L3JlbW90
ZS1kYXRhYmFzZS1wcm92aWRlcj48bGFuZ3VhZ2U+ZW5nPC9sYW5ndWFnZT48L3JlY29yZD48L0Np
dGU+PENpdGU+PEF1dGhvcj5MYW50dWVqb3VsPC9BdXRob3I+PFllYXI+MjAwNzwvWWVhcj48UmVj
TnVtPjM5PC9SZWNOdW0+PHJlY29yZD48cmVjLW51bWJlcj4zOTwvcmVjLW51bWJlcj48Zm9yZWln
bi1rZXlzPjxrZXkgYXBwPSJFTiIgZGItaWQ9InhwYTUyd3N3ZDB4ZGZqZXZ3czg1ZWRzeGQwMnJ6
cnR3ZjVhYSIgdGltZXN0YW1wPSIxNjM0MTQ0MzYxIj4zOTwva2V5PjwvZm9yZWlnbi1rZXlzPjxy
ZWYtdHlwZSBuYW1lPSJKb3VybmFsIEFydGljbGUiPjE3PC9yZWYtdHlwZT48Y29udHJpYnV0b3Jz
PjxhdXRob3JzPjxhdXRob3I+TGFudHVlam91bCwgUy48L2F1dGhvcj48YXV0aG9yPk5pY2hvbHNv
biwgQS4gRy48L2F1dGhvcj48YXV0aG9yPlNhcnRvcmksIEcuPC9hdXRob3I+PGF1dGhvcj5QaW9s
YXQsIEMuPC9hdXRob3I+PGF1dGhvcj5EYW5lbCwgQy48L2F1dGhvcj48YXV0aG9yPkJyYWJlbmNv
dmEsIEUuPC9hdXRob3I+PGF1dGhvcj5Hb2xkc3RyYXcsIFAuPC9hdXRob3I+PGF1dGhvcj5CcmFt
YmlsbGEsIEUuPC9hdXRob3I+PGF1dGhvcj5Sb3NzaSwgRy48L2F1dGhvcj48L2F1dGhvcnM+PC9j
b250cmlidXRvcnM+PGF1dGgtYWRkcmVzcz5EZXBhcnRtZW50IG9mIFBhdGhvbG9neSBhbmQgTHVu
ZyBDYW5jZXIgUmVzZWFyY2ggR3JvdXAsIElOU0VSTSBVNTc4LCBDSFUgQSBNaWNoYWxsb24sIEdy
ZW5vYmxlLCBGcmFuY2UuIFNMYW50dWVqb3VsQGNodS1ncmVub2JsZS5mcjwvYXV0aC1hZGRyZXNz
Pjx0aXRsZXM+PHRpdGxlPk11Y2lub3VzIGNlbGxzIGluIHR5cGUgMSBwdWxtb25hcnkgY29uZ2Vu
aXRhbCBjeXN0aWMgYWRlbm9tYXRvaWQgbWFsZm9ybWF0aW9uIGFzIG11Y2lub3VzIGJyb25jaGlv
bG9hbHZlb2xhciBjYXJjaW5vbWEgcHJlY3Vyc29yczwvdGl0bGU+PHNlY29uZGFyeS10aXRsZT5B
bSBKIFN1cmcgUGF0aG9sPC9zZWNvbmRhcnktdGl0bGU+PC90aXRsZXM+PHBlcmlvZGljYWw+PGZ1
bGwtdGl0bGU+QW0gSiBTdXJnIFBhdGhvbDwvZnVsbC10aXRsZT48L3BlcmlvZGljYWw+PHBhZ2Vz
Pjk2MS05PC9wYWdlcz48dm9sdW1lPjMxPC92b2x1bWU+PG51bWJlcj42PC9udW1iZXI+PGVkaXRp
b24+MjAwNy8wNS8yOTwvZWRpdGlvbj48a2V5d29yZHM+PGtleXdvcmQ+QWRlbm9jYXJjaW5vbWEs
IEJyb25jaGlvbG8tQWx2ZW9sYXIvZXRpb2xvZ3kvKmdlbmV0aWNzL3BhdGhvbG9neTwva2V5d29y
ZD48a2V5d29yZD5BZGVub2NhcmNpbm9tYSwgTXVjaW5vdXMvZXRpb2xvZ3kvKmdlbmV0aWNzL3Bh
dGhvbG9neTwva2V5d29yZD48a2V5d29yZD5BZG9sZXNjZW50PC9rZXl3b3JkPjxrZXl3b3JkPkFk
dWx0PC9rZXl3b3JkPjxrZXl3b3JkPkNoaWxkPC9rZXl3b3JkPjxrZXl3b3JkPkNoaWxkLCBQcmVz
Y2hvb2w8L2tleXdvcmQ+PGtleXdvcmQ+Q3lzdGljIEFkZW5vbWF0b2lkIE1hbGZvcm1hdGlvbiBv
ZiBMdW5nLDwva2V5d29yZD48a2V5d29yZD5Db25nZW5pdGFsL2NvbXBsaWNhdGlvbnMvKmdlbmV0
aWNzL3BhdGhvbG9neTwva2V5d29yZD48a2V5d29yZD5GZW1hbGU8L2tleXdvcmQ+PGtleXdvcmQ+
SHVtYW5zPC9rZXl3b3JkPjxrZXl3b3JkPkltbXVub2hpc3RvY2hlbWlzdHJ5PC9rZXl3b3JkPjxr
ZXl3b3JkPkltbXVub3BoZW5vdHlwaW5nPC9rZXl3b3JkPjxrZXl3b3JkPkluZmFudDwva2V5d29y
ZD48a2V5d29yZD5Mb3NzIG9mIEhldGVyb3p5Z29zaXR5PC9rZXl3b3JkPjxrZXl3b3JkPk1hbGU8
L2tleXdvcmQ+PGtleXdvcmQ+TWljcm9zYXRlbGxpdGUgUmVwZWF0czwva2V5d29yZD48a2V5d29y
ZD5NaWRkbGUgQWdlZDwva2V5d29yZD48a2V5d29yZD5NdXRhdGlvbjwva2V5d29yZD48a2V5d29y
ZD5Qb2x5bWVyYXNlIENoYWluIFJlYWN0aW9uPC9rZXl3b3JkPjxrZXl3b3JkPlByZWNhbmNlcm91
cyBDb25kaXRpb25zL2NvbXBsaWNhdGlvbnMvKmdlbmV0aWNzL3BhdGhvbG9neTwva2V5d29yZD48
L2tleXdvcmRzPjxkYXRlcz48eWVhcj4yMDA3PC95ZWFyPjxwdWItZGF0ZXM+PGRhdGU+SnVuPC9k
YXRlPjwvcHViLWRhdGVzPjwvZGF0ZXM+PGlzYm4+MDE0Ny01MTg1IChQcmludCkmI3hEOzAxNDct
NTE4NTwvaXNibj48YWNjZXNzaW9uLW51bT4xNzUyNzA4ODwvYWNjZXNzaW9uLW51bT48dXJscz48
L3VybHM+PGVsZWN0cm9uaWMtcmVzb3VyY2UtbnVtPjEwLjEwOTcvMDEucGFzLjAwMDAyNDk0NDQu
OTA1OTQuMjc8L2VsZWN0cm9uaWMtcmVzb3VyY2UtbnVtPjxyZW1vdGUtZGF0YWJhc2UtcHJvdmlk
ZXI+TkxNPC9yZW1vdGUtZGF0YWJhc2UtcHJvdmlkZXI+PGxhbmd1YWdlPmVuZzwvbGFuZ3VhZ2U+
PC9yZWNvcmQ+PC9DaXRlPjxDaXRlPjxBdXRob3I+Q2hhbmc8L0F1dGhvcj48WWVhcj4yMDIxPC9Z
ZWFyPjxSZWNOdW0+MTExPC9SZWNOdW0+PHJlY29yZD48cmVjLW51bWJlcj4xMTE8L3JlYy1udW1i
ZXI+PGZvcmVpZ24ta2V5cz48a2V5IGFwcD0iRU4iIGRiLWlkPSJ4cGE1Mndzd2QweGRmamV2d3M4
NWVkc3hkMDJyenJ0d2Y1YWEiIHRpbWVzdGFtcD0iMTY3MzQ2MjA3MyI+MTExPC9rZXk+PC9mb3Jl
aWduLWtleXM+PHJlZi10eXBlIG5hbWU9IkpvdXJuYWwgQXJ0aWNsZSI+MTc8L3JlZi10eXBlPjxj
b250cmlidXRvcnM+PGF1dGhvcnM+PGF1dGhvcj5DaGFuZywgVy4gQy48L2F1dGhvcj48YXV0aG9y
PlpoYW5nLCBZLiBaLjwvYXV0aG9yPjxhdXRob3I+V29sZiwgSi4gTC48L2F1dGhvcj48YXV0aG9y
Pkhlcm1lbGlqbiwgUy4gTS48L2F1dGhvcj48YXV0aG9yPlNjaG5hdGVyLCBKLiBNLjwvYXV0aG9y
PjxhdXRob3I+dm9uIGRlciBUaMO8c2VuLCBKLiBILjwvYXV0aG9yPjxhdXRob3I+UmljZSwgQS48
L2F1dGhvcj48YXV0aG9yPkxhbnR1ZWpvdWwsIFMuPC9hdXRob3I+PGF1dGhvcj5NYXN0cm9pYW5u
aSwgQi48L2F1dGhvcj48YXV0aG9yPkZhcnZlciwgQy48L2F1dGhvcj48YXV0aG9yPkJsYWNrLCBG
LjwvYXV0aG9yPjxhdXRob3I+UG9wYXQsIFMuPC9hdXRob3I+PGF1dGhvcj5OaWNob2xzb24sIEEu
IEcuPC9hdXRob3I+PC9hdXRob3JzPjwvY29udHJpYnV0b3JzPjxhdXRoLWFkZHJlc3M+RGVwYXJ0
bWVudCBvZiBIaXN0b3BhdGhvbG9neSwgUm95YWwgQnJvbXB0b24gYW5kIEhhcmVmaWVsZCBOSFMg
Rm91bmRhdGlvbiBUcnVzdCwgTG9uZG9uLCBVSy4mI3hEO0RlcGFydG1lbnQgb2YgUGF0aG9sb2d5
LCBNYWNLYXkgTWVtb3JpYWwgSG9zcGl0YWwsIFRhaXBlaSwgVGFpd2FuLiYjeEQ7RGVwYXJ0bWVu
dCBvZiBNZWRpY2luZSwgTWFjS2F5IE1lZGljYWwgQ29sbGVnZSwgTmV3IFRhaXBlaSBDaXR5LCBU
YWlwZWksIFRhaXdhbi4mI3hEO0luc3RpdHV0ZSBvZiBDbGluaWNhbCBNZWRpY2luZSwgTmF0aW9u
YWwgWWFuZy1NaW5nIFVuaXZlcnNpdHksIFRhaXBlaSwgVGFpd2FuLiYjeEQ7TmF0aW9uYWwgSGVh
cnQgYW5kIEx1bmcgSW5zdGl0dXRlLCBJbXBlcmlhbCBDb2xsZWdlLCBMb25kb24sIFVLLiYjeEQ7
RGVwYXJ0bWVudCBvZiBQYXRob2xvZ3ksIEVyYXNtdXMgTWVkaWNhbCBDZW50cmUsIFNvcGhpYSBD
aGlsZHJlbiZhcG9zO3MgSG9zcGl0YWwsIFJvdHRlcmRhbSwgVGhlIE5ldGhlcmxhbmRzLiYjeEQ7
RGVwYXJ0bWVudCBvZiBQYWVkaWF0cmljIFN1cmdlcnksIEVyYXNtdXMgTWVkaWNhbCBDZW50cmUs
IFNvcGhpYSBDaGlsZHJlbiZhcG9zO3MgSG9zcGl0YWwsIFJvdHRlcmRhbSwgVGhlIE5ldGhlcmxh
bmRzLiYjeEQ7RGVwYXJ0bWVudCBvZiBCaW9wYXRob2xvZ3ksIENhbmNlciBDZW50cmUgb2YgTMOp
b24gQsOpcmFyZCwgTHlvbiwgRnJhbmNlLiYjeEQ7R3Jlbm9ibGUgQWxwZXMgVW5pdmVyc2l0eSwg
R3Jlbm9ibGUsIEZyYW5jZS4mI3hEO0RlcGFydG1lbnQgb2YgTWVkaWNpbmUsIENhbmNlciBDZW50
cmUgb2YgTMOpb24gQsOpcmFyZCwgTHlvbiwgRnJhbmNlLiYjeEQ7RGVwYXJ0bWVudCBvZiBQYXRo
b2xvZ3ksIFVuaXZlcnNpdHkgb2YgTWljaGlnYW4sIEFubiBBcmJvciwgTUksIFVTQS4mI3hEO0Rl
cGFydG1lbnQgb2YgQ2VsbHVsYXIgUGF0aG9sb2d5LCBOZXdjYXN0bGUgdXBvbiBUeW5lIEhvc3Bp
dGFscyBOSFMgRm91bmRhdGlvbiBUcnVzdCwgTmV3Y2FzdGxlIHVwb24gVHluZSwgVUsuJiN4RDtE
ZXBhcnRtZW50IG9mIE1lZGljaW5lLCBSb3lhbCBNYXJzZGVuIEhvc3BpdGFsIE5IUyBGb3VuZGF0
aW9uIFRydXN0LCBMb25kb24sIFVLLiYjeEQ7SW5zdGl0dXRlIG9mIENhbmNlciBSZXNlYXJjaCwg
TG9uZG9uLCBVSy48L2F1dGgtYWRkcmVzcz48dGl0bGVzPjx0aXRsZT5NdWNpbm91cyBhZGVub2Nh
cmNpbm9tYSBhcmlzaW5nIGluIGNvbmdlbml0YWwgcHVsbW9uYXJ5IGFpcndheSBtYWxmb3JtYXRp
b246IGNsaW5pY29wYXRob2xvZ2ljYWwgYW5hbHlzaXMgb2YgMzcgY2FzZXM8L3RpdGxlPjxzZWNv
bmRhcnktdGl0bGU+SGlzdG9wYXRob2xvZ3k8L3NlY29uZGFyeS10aXRsZT48L3RpdGxlcz48cGVy
aW9kaWNhbD48ZnVsbC10aXRsZT5IaXN0b3BhdGhvbG9neTwvZnVsbC10aXRsZT48L3BlcmlvZGlj
YWw+PHBhZ2VzPjQzNC00NDQ8L3BhZ2VzPjx2b2x1bWU+Nzg8L3ZvbHVtZT48bnVtYmVyPjM8L251
bWJlcj48ZWRpdGlvbj4yMDIwMTAyMzwvZWRpdGlvbj48a2V5d29yZHM+PGtleXdvcmQ+QWRlbm9j
YXJjaW5vbWEsIE11Y2lub3VzLypwYXRob2xvZ3k8L2tleXdvcmQ+PGtleXdvcmQ+QWRvbGVzY2Vu
dDwva2V5d29yZD48a2V5d29yZD5BZHVsdDwva2V5d29yZD48a2V5d29yZD5BZ2VkPC9rZXl3b3Jk
PjxrZXl3b3JkPkNoaWxkPC9rZXl3b3JkPjxrZXl3b3JkPkNoaWxkLCBQcmVzY2hvb2w8L2tleXdv
cmQ+PGtleXdvcmQ+KkN5c3RpYyBBZGVub21hdG9pZCBNYWxmb3JtYXRpb24gb2YgTHVuZyw8L2tl
eXdvcmQ+PGtleXdvcmQ+Q29uZ2VuaXRhbC9jb21wbGljYXRpb25zL2dlbmV0aWNzL3BhdGhvbG9n
eTwva2V5d29yZD48a2V5d29yZD5GZW1hbGU8L2tleXdvcmQ+PGtleXdvcmQ+SHVtYW5zPC9rZXl3
b3JkPjxrZXl3b3JkPkluZmFudDwva2V5d29yZD48a2V5d29yZD5JbmZhbnQsIE5ld2Jvcm48L2tl
eXdvcmQ+PGtleXdvcmQ+THVuZyBOZW9wbGFzbXMvcGF0aG9sb2d5PC9rZXl3b3JkPjxrZXl3b3Jk
Pk1hbGU8L2tleXdvcmQ+PGtleXdvcmQ+TWlkZGxlIEFnZWQ8L2tleXdvcmQ+PGtleXdvcmQ+TXV0
YXRpb248L2tleXdvcmQ+PGtleXdvcmQ+TmVvcGxhc20gUmVjdXJyZW5jZSwgTG9jYWw8L2tleXdv
cmQ+PGtleXdvcmQ+TmVvcGxhc20gU3RhZ2luZzwva2V5d29yZD48a2V5d29yZD5Qcm9nbm9zaXM8
L2tleXdvcmQ+PGtleXdvcmQ+UHJvdG8tT25jb2dlbmUgUHJvdGVpbnMgcDIxKHJhcykvYW5hbHlz
aXMvZ2VuZXRpY3M8L2tleXdvcmQ+PGtleXdvcmQ+S3Jhczwva2V5d29yZD48a2V5d29yZD5hZGVu
b2NhcmNpbm9tYTwva2V5d29yZD48a2V5d29yZD5jb25nZW5pdGFsIHB1bG1vbmFyeSBhaXJ3YXkg
bWFsZm9ybWF0aW9uPC9rZXl3b3JkPjxrZXl3b3JkPm11Y2lub3VzPC9rZXl3b3JkPjwva2V5d29y
ZHM+PGRhdGVzPjx5ZWFyPjIwMjE8L3llYXI+PHB1Yi1kYXRlcz48ZGF0ZT5GZWI8L2RhdGU+PC9w
dWItZGF0ZXM+PC9kYXRlcz48aXNibj4wMzA5LTAxNjc8L2lzYm4+PGFjY2Vzc2lvbi1udW0+MzI4
MTA5MTQ8L2FjY2Vzc2lvbi1udW0+PHVybHM+PC91cmxzPjxlbGVjdHJvbmljLXJlc291cmNlLW51
bT4xMC4xMTExL2hpcy4xNDIzOTwvZWxlY3Ryb25pYy1yZXNvdXJjZS1udW0+PHJlbW90ZS1kYXRh
YmFzZS1wcm92aWRlcj5OTE08L3JlbW90ZS1kYXRhYmFzZS1wcm92aWRlcj48bGFuZ3VhZ2U+ZW5n
PC9sYW5ndWFnZT48L3JlY29yZD48L0NpdGU+PENpdGU+PEF1dGhvcj5TdW1tZXJzPC9BdXRob3I+
PFllYXI+MjAxMDwvWWVhcj48UmVjTnVtPjQyPC9SZWNOdW0+PHJlY29yZD48cmVjLW51bWJlcj40
MjwvcmVjLW51bWJlcj48Zm9yZWlnbi1rZXlzPjxrZXkgYXBwPSJFTiIgZGItaWQ9InhwYTUyd3N3
ZDB4ZGZqZXZ3czg1ZWRzeGQwMnJ6cnR3ZjVhYSIgdGltZXN0YW1wPSIxNjM0MTQ0ODIyIj40Mjwv
a2V5PjwvZm9yZWlnbi1rZXlzPjxyZWYtdHlwZSBuYW1lPSJKb3VybmFsIEFydGljbGUiPjE3PC9y
ZWYtdHlwZT48Y29udHJpYnV0b3JzPjxhdXRob3JzPjxhdXRob3I+U3VtbWVycywgUi4gSi48L2F1
dGhvcj48YXV0aG9yPlNoZWhhdGEsIEIuIE0uPC9hdXRob3I+PGF1dGhvcj5CbGVhY2hlciwgSi4g
Qy48L2F1dGhvcj48YXV0aG9yPlN0b2Nrd2VsbCwgQy48L2F1dGhvcj48YXV0aG9yPlJhcGtpbiwg
TC48L2F1dGhvcj48L2F1dGhvcnM+PC9jb250cmlidXRvcnM+PGF1dGgtYWRkcmVzcz5FbW9yeSBV
bml2ZXJzaXR5IFNjaG9vbCBvZiBNZWRpY2luZSwgQXRsYW50YSwgR0EgMzAzMjIsIFVTQS48L2F1
dGgtYWRkcmVzcz48dGl0bGVzPjx0aXRsZT5NdWNpbm91cyBhZGVub2NhcmNpbm9tYSBvZiB0aGUg
bHVuZyBpbiBhc3NvY2lhdGlvbiB3aXRoIGNvbmdlbml0YWwgcHVsbW9uYXJ5IGFpcndheSBtYWxm
b3JtYXRpb248L3RpdGxlPjxzZWNvbmRhcnktdGl0bGU+SiBQZWRpYXRyIFN1cmc8L3NlY29uZGFy
eS10aXRsZT48L3RpdGxlcz48cGVyaW9kaWNhbD48ZnVsbC10aXRsZT5KIFBlZGlhdHIgU3VyZzwv
ZnVsbC10aXRsZT48L3BlcmlvZGljYWw+PHBhZ2VzPjIyNTYtOTwvcGFnZXM+PHZvbHVtZT40NTwv
dm9sdW1lPjxudW1iZXI+MTE8L251bWJlcj48ZWRpdGlvbj4yMDEwLzExLzAzPC9lZGl0aW9uPjxr
ZXl3b3Jkcz48a2V5d29yZD5BZGVub2NhcmNpbm9tYSwgTXVjaW5vdXMvKmRpYWdub3Npcy9zdXJn
ZXJ5PC9rZXl3b3JkPjxrZXl3b3JkPkJyb25jaG9zY29weTwva2V5d29yZD48a2V5d29yZD5DaGls
ZDwva2V5d29yZD48a2V5d29yZD5DeXN0aWMgQWRlbm9tYXRvaWQgTWFsZm9ybWF0aW9uIG9mIEx1
bmcsIENvbmdlbml0YWwvKmRpYWdub3Npcy9zdXJnZXJ5PC9rZXl3b3JkPjxrZXl3b3JkPkRpYWdu
b3NpcywgRGlmZmVyZW50aWFsPC9rZXl3b3JkPjxrZXl3b3JkPkZlbWFsZTwva2V5d29yZD48a2V5
d29yZD5IdW1hbnM8L2tleXdvcmQ+PGtleXdvcmQ+THVuZyBOZW9wbGFzbXMvKmRpYWdub3Npcy9z
dXJnZXJ5PC9rZXl3b3JkPjxrZXl3b3JkPlBuZXVtb25lY3RvbXkvbWV0aG9kczwva2V5d29yZD48
a2V5d29yZD4qUHJlY2FuY2Vyb3VzIENvbmRpdGlvbnM8L2tleXdvcmQ+PGtleXdvcmQ+VG9tb2dy
YXBoeSwgWC1SYXkgQ29tcHV0ZWQ8L2tleXdvcmQ+PC9rZXl3b3Jkcz48ZGF0ZXM+PHllYXI+MjAx
MDwveWVhcj48cHViLWRhdGVzPjxkYXRlPk5vdjwvZGF0ZT48L3B1Yi1kYXRlcz48L2RhdGVzPjxp
c2JuPjAwMjItMzQ2ODwvaXNibj48YWNjZXNzaW9uLW51bT4yMTAzNDk1NzwvYWNjZXNzaW9uLW51
bT48dXJscz48L3VybHM+PGVsZWN0cm9uaWMtcmVzb3VyY2UtbnVtPjEwLjEwMTYvai5qcGVkc3Vy
Zy4yMDEwLjA3LjAwODwvZWxlY3Ryb25pYy1yZXNvdXJjZS1udW0+PHJlbW90ZS1kYXRhYmFzZS1w
cm92aWRlcj5OTE08L3JlbW90ZS1kYXRhYmFzZS1wcm92aWRlcj48bGFuZ3VhZ2U+ZW5nPC9sYW5n
dWFnZT48L3JlY29yZD48L0NpdGU+PENpdGU+PEF1dGhvcj5Lb2g8L0F1dGhvcj48WWVhcj4yMDE4
PC9ZZWFyPjxSZWNOdW0+NDE8L1JlY051bT48cmVjb3JkPjxyZWMtbnVtYmVyPjQxPC9yZWMtbnVt
YmVyPjxmb3JlaWduLWtleXM+PGtleSBhcHA9IkVOIiBkYi1pZD0ieHBhNTJ3c3dkMHhkZmpldndz
ODVlZHN4ZDAycnpydHdmNWFhIiB0aW1lc3RhbXA9IjE2MzQxNDQ3MDciPjQxPC9rZXk+PC9mb3Jl
aWduLWtleXM+PHJlZi10eXBlIG5hbWU9IkpvdXJuYWwgQXJ0aWNsZSI+MTc8L3JlZi10eXBlPjxj
b250cmlidXRvcnM+PGF1dGhvcnM+PGF1dGhvcj5Lb2gsIEouPC9hdXRob3I+PGF1dGhvcj5KdW5n
LCBFLjwvYXV0aG9yPjxhdXRob3I+SmFuZywgUy4gSi48L2F1dGhvcj48YXV0aG9yPktpbSwgRC4g
Sy48L2F1dGhvcj48YXV0aG9yPkxlZSwgQi4gUy48L2F1dGhvcj48YXV0aG9yPktpbSwgSy4gUy48
L2F1dGhvcj48YXV0aG9yPktpbSwgRS4gQS48L2F1dGhvcj48L2F1dGhvcnM+PC9jb250cmlidXRv
cnM+PGF1dGgtYWRkcmVzcz5EZXBhcnRtZW50IG9mIFBlZGlhdHJpY3MsIEFzYW4gTWVkaWNhbCBD
ZW50ZXIsIFVuaXZlcnNpdHkgb2YgVWxzYW4gQ29sbGVnZSBvZiBNZWRpY2luZSwgU2VvdWwsIEtv
cmVhLiYjeEQ7RGVwYXJ0bWVudCBvZiBQYXRob2xvZ3ksIEFzYW4gTWVkaWNhbCBDZW50ZXIsIFVu
aXZlcnNpdHkgb2YgVWxzYW4gQ29sbGVnZSBvZiBNZWRpY2luZSwgU2VvdWwsIEtvcmVhLiYjeEQ7
RGVwYXJ0bWVudCBvZiBUaG9yYWNpYyBTdXJnZXJ5LCBBc2FuIE1lZGljYWwgQ2VudGVyLCBVbml2
ZXJzaXR5IG9mIFVsc2FuIENvbGxlZ2Ugb2YgTWVkaWNpbmUsIFNlb3VsLCBLb3JlYS48L2F1dGgt
YWRkcmVzcz48dGl0bGVzPjx0aXRsZT5DYXNlIG9mIG11Y2lub3VzIGFkZW5vY2FyY2lub21hIG9m
IHRoZSBsdW5nIGFzc29jaWF0ZWQgd2l0aCBjb25nZW5pdGFsIHB1bG1vbmFyeSBhaXJ3YXkgbWFs
Zm9ybWF0aW9uIGluIGEgbmVvbmF0ZTwvdGl0bGU+PHNlY29uZGFyeS10aXRsZT5Lb3JlYW4gSiBQ
ZWRpYXRyPC9zZWNvbmRhcnktdGl0bGU+PC90aXRsZXM+PHBlcmlvZGljYWw+PGZ1bGwtdGl0bGU+
S29yZWFuIEogUGVkaWF0cjwvZnVsbC10aXRsZT48L3BlcmlvZGljYWw+PHBhZ2VzPjMwLTM0PC9w
YWdlcz48dm9sdW1lPjYxPC92b2x1bWU+PG51bWJlcj4xPC9udW1iZXI+PGVkaXRpb24+MjAxOC8w
Mi8xNTwvZWRpdGlvbj48a2V5d29yZHM+PGtleXdvcmQ+Q29uZ2VuaXRhbCBjeXN0aWMgYWRlbm9t
YXRvaWQgbWFsZm9ybWF0aW9uIG9mIGx1bmc8L2tleXdvcmQ+PGtleXdvcmQ+TXVjaW5vdXMgYWRl
bm9jYXJjaW5vbWE8L2tleXdvcmQ+PGtleXdvcmQ+TmV3Ym9ybiBJbmZhbnQ8L2tleXdvcmQ+PGtl
eXdvcmQ+Y29uZmxpY3RzIG9mIGludGVyZXN0IHRvIHJlcG9ydC48L2tleXdvcmQ+PC9rZXl3b3Jk
cz48ZGF0ZXM+PHllYXI+MjAxODwveWVhcj48cHViLWRhdGVzPjxkYXRlPkphbjwvZGF0ZT48L3B1
Yi1kYXRlcz48L2RhdGVzPjxpc2JuPjE3MzgtMTA2MSAoUHJpbnQpJiN4RDsxNzM4LTEwNjE8L2lz
Ym4+PGFjY2Vzc2lvbi1udW0+Mjk0NDExMTA8L2FjY2Vzc2lvbi1udW0+PHVybHM+PC91cmxzPjxj
dXN0b20yPlBNQzU4MDc5ODg8L2N1c3RvbTI+PGVsZWN0cm9uaWMtcmVzb3VyY2UtbnVtPjEwLjMz
NDUva2pwLjIwMTguNjEuMS4zMDwvZWxlY3Ryb25pYy1yZXNvdXJjZS1udW0+PHJlbW90ZS1kYXRh
YmFzZS1wcm92aWRlcj5OTE08L3JlbW90ZS1kYXRhYmFzZS1wcm92aWRlcj48bGFuZ3VhZ2U+ZW5n
PC9sYW5ndWFnZT48L3JlY29yZD48L0NpdGU+PC9FbmROb3RlPgB=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PEVuZE5vdGU+PENpdGU+PEF1dGhvcj5GYWtsZXI8L0F1dGhvcj48WWVhcj4yMDIwPC9ZZWFyPjxS
ZWNOdW0+NjQ8L1JlY051bT48RGlzcGxheVRleHQ+WzEwLCAxNSwgMTcsIDIwLCAyMV08L0Rpc3Bs
YXlUZXh0PjxyZWNvcmQ+PHJlYy1udW1iZXI+NjQ8L3JlYy1udW1iZXI+PGZvcmVpZ24ta2V5cz48
a2V5IGFwcD0iRU4iIGRiLWlkPSJ4cGE1Mndzd2QweGRmamV2d3M4NWVkc3hkMDJyenJ0d2Y1YWEi
IHRpbWVzdGFtcD0iMTYzNTY5ODc4MyI+NjQ8L2tleT48L2ZvcmVpZ24ta2V5cz48cmVmLXR5cGUg
bmFtZT0iSm91cm5hbCBBcnRpY2xlIj4xNzwvcmVmLXR5cGU+PGNvbnRyaWJ1dG9ycz48YXV0aG9y
cz48YXV0aG9yPkZha2xlciwgRi48L2F1dGhvcj48YXV0aG9yPkF5a3V0bHUsIFUuPC9hdXRob3I+
PGF1dGhvcj5CcmNpYywgTC48L2F1dGhvcj48YXV0aG9yPkVpZGVuaGFtbWVyLCBTLjwvYXV0aG9y
PjxhdXRob3I+VGh1ZXJpbmdlciwgQS48L2F1dGhvcj48YXV0aG9yPkthc2hvZmVyLCBLLjwvYXV0
aG9yPjxhdXRob3I+S3Vsa2EsIEouPC9hdXRob3I+PGF1dGhvcj5UaW1lbnMsIFcuPC9hdXRob3I+
PGF1dGhvcj5Qb3BwZXIsIEguPC9hdXRob3I+PC9hdXRob3JzPjwvY29udHJpYnV0b3JzPjxhdXRo
LWFkZHJlc3M+RGlhZ25vc3RpYyBhbmQgUmVzZWFyY2ggSW5zdGl0dXRlIG9mIFBhdGhvbG9neSwg
TWVkaWNhbCBVbml2ZXJzaXR5IEdyYXosIE5ldWUgU3RpZnRpbmd0YWxzdHJhc3NlIDYsIDgwMzYs
IEdyYXosIEF1c3RyaWEuJiN4RDtEZXBhcnRtZW50IG9mIFBhdGhvbG9neSwgRXJ6dXJ1bSBSZWdp
b25hbCBUcmFpbmluZyBhbmQgUmVzZWFyY2ggSG9zcGl0YWwsIEVyenVydW0sIFR1cmtleS4mI3hE
OzJuZCBEZXBhcnRtZW50IG9mIFBhdGhvbG9neSwgU2VtbWVsd2VpcyBVbml2ZXJzaXR5IEJ1ZGFw
ZXN0LCBCdWRhcGVzdCwgSHVuZ2FyeS4mI3hEO0RlcGFydG1lbnQgb2YgUGF0aG9sb2d5IGFuZCBN
ZWRpY2FsIEJpb2xvZ3ksIFVuaXZlcnNpdHkgb2YgR3JvbmluZ2VuLCBVbml2ZXJzaXR5IE1lZGlj
YWwgQ2VudGVyLCBHcm9uaW5nZW4sIFRoZSBOZXRoZXJsYW5kcy4mI3hEO0RpYWdub3N0aWMgYW5k
IFJlc2VhcmNoIEluc3RpdHV0ZSBvZiBQYXRob2xvZ3ksIE1lZGljYWwgVW5pdmVyc2l0eSBHcmF6
LCBOZXVlIFN0aWZ0aW5ndGFsc3RyYXNzZSA2LCA4MDM2LCBHcmF6LCBBdXN0cmlhLiBoZWxtdXQu
cG9wcGVyQG1lZHVuaWdyYXouYXQuPC9hdXRoLWFkZHJlc3M+PHRpdGxlcz48dGl0bGU+QXR5cGlj
YWwgZ29ibGV0IGNlbGwgaHlwZXJwbGFzaWEgb2NjdXJzIGluIENQQU0gMSwgMiwgYW5kIDMsIGFu
ZCBpcyBhIHByb2JhYmxlIHByZWN1cnNvciBsZXNpb24gZm9yIGNoaWxkaG9vZCBhZGVub2NhcmNp
bm9tYTwvdGl0bGU+PHNlY29uZGFyeS10aXRsZT5WaXJjaG93cyBBcmNoPC9zZWNvbmRhcnktdGl0
bGU+PC90aXRsZXM+PHBlcmlvZGljYWw+PGZ1bGwtdGl0bGU+VmlyY2hvd3MgQXJjaDwvZnVsbC10
aXRsZT48L3BlcmlvZGljYWw+PHBhZ2VzPjg0My04NTQ8L3BhZ2VzPjx2b2x1bWU+NDc2PC92b2x1
bWU+PG51bWJlcj42PC9udW1iZXI+PGVkaXRpb24+MjAxOS8xMi8yMTwvZWRpdGlvbj48a2V5d29y
ZHM+PGtleXdvcmQ+QWRlbm9jYXJjaW5vbWEvY29uZ2VuaXRhbC8qcGF0aG9sb2d5PC9rZXl3b3Jk
PjxrZXl3b3JkPkFkb2xlc2NlbnQ8L2tleXdvcmQ+PGtleXdvcmQ+QmlvbWFya2VycywgVHVtb3Iv
Z2VuZXRpY3MvbWV0YWJvbGlzbTwva2V5d29yZD48a2V5d29yZD5DZWxsIFByb2xpZmVyYXRpb248
L2tleXdvcmQ+PGtleXdvcmQ+Q2hpbGQ8L2tleXdvcmQ+PGtleXdvcmQ+Q2hpbGQsIFByZXNjaG9v
bDwva2V5d29yZD48a2V5d29yZD5GZW1hbGU8L2tleXdvcmQ+PGtleXdvcmQ+R29ibGV0IENlbGxz
L3BhdGhvbG9neTwva2V5d29yZD48a2V5d29yZD5IaWdoLVRocm91Z2hwdXQgTnVjbGVvdGlkZSBT
ZXF1ZW5jaW5nPC9rZXl3b3JkPjxrZXl3b3JkPkh1bWFuczwva2V5d29yZD48a2V5d29yZD5IeXBl
cnBsYXNpYS9jb25nZW5pdGFsLypwYXRob2xvZ3k8L2tleXdvcmQ+PGtleXdvcmQ+SW5mYW50PC9r
ZXl3b3JkPjxrZXl3b3JkPk1hbGU8L2tleXdvcmQ+PGtleXdvcmQ+UmVjZXB0b3IsIEVyYkItMi9n
ZW5ldGljcy8qbWV0YWJvbGlzbTwva2V5d29yZD48a2V5d29yZD5TZXF1ZW5jZSBBbmFseXNpcywg
RE5BPC9rZXl3b3JkPjxrZXl3b3JkPkF0eXBpY2FsIGdvYmxldCBjZWxsIGh5cGVycGxhc2lhPC9r
ZXl3b3JkPjxrZXl3b3JkPkNvbmdlbml0YWwgcHVsbW9uYXJ5IGFpcndheSBtYWxmb3JtYXRpb248
L2tleXdvcmQ+PGtleXdvcmQ+SGVyMjwva2V5d29yZD48a2V5d29yZD5LUkFTIG11dGF0aW9uPC9r
ZXl3b3JkPjxrZXl3b3JkPk11Y2lub3VzIGFkZW5vY2FyY2lub21hPC9rZXl3b3JkPjxrZXl3b3Jk
PlR5cGVzIDHigJMzPC9rZXl3b3JkPjxrZXl3b3JkPllpbmcgWWFuZyAxIHByb3RlaW4gdXByZWd1
bGF0aW9uPC9rZXl3b3JkPjwva2V5d29yZHM+PGRhdGVzPjx5ZWFyPjIwMjA8L3llYXI+PHB1Yi1k
YXRlcz48ZGF0ZT5KdW48L2RhdGU+PC9wdWItZGF0ZXM+PC9kYXRlcz48aXNibj4wOTQ1LTYzMTc8
L2lzYm4+PGFjY2Vzc2lvbi1udW0+MzE4NTgyMjE8L2FjY2Vzc2lvbi1udW0+PHVybHM+PC91cmxz
PjxlbGVjdHJvbmljLXJlc291cmNlLW51bT4xMC4xMDA3L3MwMDQyOC0wMTktMDI3MzItNDwvZWxl
Y3Ryb25pYy1yZXNvdXJjZS1udW0+PHJlbW90ZS1kYXRhYmFzZS1wcm92aWRlcj5OTE08L3JlbW90
ZS1kYXRhYmFzZS1wcm92aWRlcj48bGFuZ3VhZ2U+ZW5nPC9sYW5ndWFnZT48L3JlY29yZD48L0Np
dGU+PENpdGU+PEF1dGhvcj5MYW50dWVqb3VsPC9BdXRob3I+PFllYXI+MjAwNzwvWWVhcj48UmVj
TnVtPjM5PC9SZWNOdW0+PHJlY29yZD48cmVjLW51bWJlcj4zOTwvcmVjLW51bWJlcj48Zm9yZWln
bi1rZXlzPjxrZXkgYXBwPSJFTiIgZGItaWQ9InhwYTUyd3N3ZDB4ZGZqZXZ3czg1ZWRzeGQwMnJ6
cnR3ZjVhYSIgdGltZXN0YW1wPSIxNjM0MTQ0MzYxIj4zOTwva2V5PjwvZm9yZWlnbi1rZXlzPjxy
ZWYtdHlwZSBuYW1lPSJKb3VybmFsIEFydGljbGUiPjE3PC9yZWYtdHlwZT48Y29udHJpYnV0b3Jz
PjxhdXRob3JzPjxhdXRob3I+TGFudHVlam91bCwgUy48L2F1dGhvcj48YXV0aG9yPk5pY2hvbHNv
biwgQS4gRy48L2F1dGhvcj48YXV0aG9yPlNhcnRvcmksIEcuPC9hdXRob3I+PGF1dGhvcj5QaW9s
YXQsIEMuPC9hdXRob3I+PGF1dGhvcj5EYW5lbCwgQy48L2F1dGhvcj48YXV0aG9yPkJyYWJlbmNv
dmEsIEUuPC9hdXRob3I+PGF1dGhvcj5Hb2xkc3RyYXcsIFAuPC9hdXRob3I+PGF1dGhvcj5CcmFt
YmlsbGEsIEUuPC9hdXRob3I+PGF1dGhvcj5Sb3NzaSwgRy48L2F1dGhvcj48L2F1dGhvcnM+PC9j
b250cmlidXRvcnM+PGF1dGgtYWRkcmVzcz5EZXBhcnRtZW50IG9mIFBhdGhvbG9neSBhbmQgTHVu
ZyBDYW5jZXIgUmVzZWFyY2ggR3JvdXAsIElOU0VSTSBVNTc4LCBDSFUgQSBNaWNoYWxsb24sIEdy
ZW5vYmxlLCBGcmFuY2UuIFNMYW50dWVqb3VsQGNodS1ncmVub2JsZS5mcjwvYXV0aC1hZGRyZXNz
Pjx0aXRsZXM+PHRpdGxlPk11Y2lub3VzIGNlbGxzIGluIHR5cGUgMSBwdWxtb25hcnkgY29uZ2Vu
aXRhbCBjeXN0aWMgYWRlbm9tYXRvaWQgbWFsZm9ybWF0aW9uIGFzIG11Y2lub3VzIGJyb25jaGlv
bG9hbHZlb2xhciBjYXJjaW5vbWEgcHJlY3Vyc29yczwvdGl0bGU+PHNlY29uZGFyeS10aXRsZT5B
bSBKIFN1cmcgUGF0aG9sPC9zZWNvbmRhcnktdGl0bGU+PC90aXRsZXM+PHBlcmlvZGljYWw+PGZ1
bGwtdGl0bGU+QW0gSiBTdXJnIFBhdGhvbDwvZnVsbC10aXRsZT48L3BlcmlvZGljYWw+PHBhZ2Vz
Pjk2MS05PC9wYWdlcz48dm9sdW1lPjMxPC92b2x1bWU+PG51bWJlcj42PC9udW1iZXI+PGVkaXRp
b24+MjAwNy8wNS8yOTwvZWRpdGlvbj48a2V5d29yZHM+PGtleXdvcmQ+QWRlbm9jYXJjaW5vbWEs
IEJyb25jaGlvbG8tQWx2ZW9sYXIvZXRpb2xvZ3kvKmdlbmV0aWNzL3BhdGhvbG9neTwva2V5d29y
ZD48a2V5d29yZD5BZGVub2NhcmNpbm9tYSwgTXVjaW5vdXMvZXRpb2xvZ3kvKmdlbmV0aWNzL3Bh
dGhvbG9neTwva2V5d29yZD48a2V5d29yZD5BZG9sZXNjZW50PC9rZXl3b3JkPjxrZXl3b3JkPkFk
dWx0PC9rZXl3b3JkPjxrZXl3b3JkPkNoaWxkPC9rZXl3b3JkPjxrZXl3b3JkPkNoaWxkLCBQcmVz
Y2hvb2w8L2tleXdvcmQ+PGtleXdvcmQ+Q3lzdGljIEFkZW5vbWF0b2lkIE1hbGZvcm1hdGlvbiBv
ZiBMdW5nLDwva2V5d29yZD48a2V5d29yZD5Db25nZW5pdGFsL2NvbXBsaWNhdGlvbnMvKmdlbmV0
aWNzL3BhdGhvbG9neTwva2V5d29yZD48a2V5d29yZD5GZW1hbGU8L2tleXdvcmQ+PGtleXdvcmQ+
SHVtYW5zPC9rZXl3b3JkPjxrZXl3b3JkPkltbXVub2hpc3RvY2hlbWlzdHJ5PC9rZXl3b3JkPjxr
ZXl3b3JkPkltbXVub3BoZW5vdHlwaW5nPC9rZXl3b3JkPjxrZXl3b3JkPkluZmFudDwva2V5d29y
ZD48a2V5d29yZD5Mb3NzIG9mIEhldGVyb3p5Z29zaXR5PC9rZXl3b3JkPjxrZXl3b3JkPk1hbGU8
L2tleXdvcmQ+PGtleXdvcmQ+TWljcm9zYXRlbGxpdGUgUmVwZWF0czwva2V5d29yZD48a2V5d29y
ZD5NaWRkbGUgQWdlZDwva2V5d29yZD48a2V5d29yZD5NdXRhdGlvbjwva2V5d29yZD48a2V5d29y
ZD5Qb2x5bWVyYXNlIENoYWluIFJlYWN0aW9uPC9rZXl3b3JkPjxrZXl3b3JkPlByZWNhbmNlcm91
cyBDb25kaXRpb25zL2NvbXBsaWNhdGlvbnMvKmdlbmV0aWNzL3BhdGhvbG9neTwva2V5d29yZD48
L2tleXdvcmRzPjxkYXRlcz48eWVhcj4yMDA3PC95ZWFyPjxwdWItZGF0ZXM+PGRhdGU+SnVuPC9k
YXRlPjwvcHViLWRhdGVzPjwvZGF0ZXM+PGlzYm4+MDE0Ny01MTg1IChQcmludCkmI3hEOzAxNDct
NTE4NTwvaXNibj48YWNjZXNzaW9uLW51bT4xNzUyNzA4ODwvYWNjZXNzaW9uLW51bT48dXJscz48
L3VybHM+PGVsZWN0cm9uaWMtcmVzb3VyY2UtbnVtPjEwLjEwOTcvMDEucGFzLjAwMDAyNDk0NDQu
OTA1OTQuMjc8L2VsZWN0cm9uaWMtcmVzb3VyY2UtbnVtPjxyZW1vdGUtZGF0YWJhc2UtcHJvdmlk
ZXI+TkxNPC9yZW1vdGUtZGF0YWJhc2UtcHJvdmlkZXI+PGxhbmd1YWdlPmVuZzwvbGFuZ3VhZ2U+
PC9yZWNvcmQ+PC9DaXRlPjxDaXRlPjxBdXRob3I+Q2hhbmc8L0F1dGhvcj48WWVhcj4yMDIxPC9Z
ZWFyPjxSZWNOdW0+MTExPC9SZWNOdW0+PHJlY29yZD48cmVjLW51bWJlcj4xMTE8L3JlYy1udW1i
ZXI+PGZvcmVpZ24ta2V5cz48a2V5IGFwcD0iRU4iIGRiLWlkPSJ4cGE1Mndzd2QweGRmamV2d3M4
NWVkc3hkMDJyenJ0d2Y1YWEiIHRpbWVzdGFtcD0iMTY3MzQ2MjA3MyI+MTExPC9rZXk+PC9mb3Jl
aWduLWtleXM+PHJlZi10eXBlIG5hbWU9IkpvdXJuYWwgQXJ0aWNsZSI+MTc8L3JlZi10eXBlPjxj
b250cmlidXRvcnM+PGF1dGhvcnM+PGF1dGhvcj5DaGFuZywgVy4gQy48L2F1dGhvcj48YXV0aG9y
PlpoYW5nLCBZLiBaLjwvYXV0aG9yPjxhdXRob3I+V29sZiwgSi4gTC48L2F1dGhvcj48YXV0aG9y
Pkhlcm1lbGlqbiwgUy4gTS48L2F1dGhvcj48YXV0aG9yPlNjaG5hdGVyLCBKLiBNLjwvYXV0aG9y
PjxhdXRob3I+dm9uIGRlciBUaMO8c2VuLCBKLiBILjwvYXV0aG9yPjxhdXRob3I+UmljZSwgQS48
L2F1dGhvcj48YXV0aG9yPkxhbnR1ZWpvdWwsIFMuPC9hdXRob3I+PGF1dGhvcj5NYXN0cm9pYW5u
aSwgQi48L2F1dGhvcj48YXV0aG9yPkZhcnZlciwgQy48L2F1dGhvcj48YXV0aG9yPkJsYWNrLCBG
LjwvYXV0aG9yPjxhdXRob3I+UG9wYXQsIFMuPC9hdXRob3I+PGF1dGhvcj5OaWNob2xzb24sIEEu
IEcuPC9hdXRob3I+PC9hdXRob3JzPjwvY29udHJpYnV0b3JzPjxhdXRoLWFkZHJlc3M+RGVwYXJ0
bWVudCBvZiBIaXN0b3BhdGhvbG9neSwgUm95YWwgQnJvbXB0b24gYW5kIEhhcmVmaWVsZCBOSFMg
Rm91bmRhdGlvbiBUcnVzdCwgTG9uZG9uLCBVSy4mI3hEO0RlcGFydG1lbnQgb2YgUGF0aG9sb2d5
LCBNYWNLYXkgTWVtb3JpYWwgSG9zcGl0YWwsIFRhaXBlaSwgVGFpd2FuLiYjeEQ7RGVwYXJ0bWVu
dCBvZiBNZWRpY2luZSwgTWFjS2F5IE1lZGljYWwgQ29sbGVnZSwgTmV3IFRhaXBlaSBDaXR5LCBU
YWlwZWksIFRhaXdhbi4mI3hEO0luc3RpdHV0ZSBvZiBDbGluaWNhbCBNZWRpY2luZSwgTmF0aW9u
YWwgWWFuZy1NaW5nIFVuaXZlcnNpdHksIFRhaXBlaSwgVGFpd2FuLiYjeEQ7TmF0aW9uYWwgSGVh
cnQgYW5kIEx1bmcgSW5zdGl0dXRlLCBJbXBlcmlhbCBDb2xsZWdlLCBMb25kb24sIFVLLiYjeEQ7
RGVwYXJ0bWVudCBvZiBQYXRob2xvZ3ksIEVyYXNtdXMgTWVkaWNhbCBDZW50cmUsIFNvcGhpYSBD
aGlsZHJlbiZhcG9zO3MgSG9zcGl0YWwsIFJvdHRlcmRhbSwgVGhlIE5ldGhlcmxhbmRzLiYjeEQ7
RGVwYXJ0bWVudCBvZiBQYWVkaWF0cmljIFN1cmdlcnksIEVyYXNtdXMgTWVkaWNhbCBDZW50cmUs
IFNvcGhpYSBDaGlsZHJlbiZhcG9zO3MgSG9zcGl0YWwsIFJvdHRlcmRhbSwgVGhlIE5ldGhlcmxh
bmRzLiYjeEQ7RGVwYXJ0bWVudCBvZiBCaW9wYXRob2xvZ3ksIENhbmNlciBDZW50cmUgb2YgTMOp
b24gQsOpcmFyZCwgTHlvbiwgRnJhbmNlLiYjeEQ7R3Jlbm9ibGUgQWxwZXMgVW5pdmVyc2l0eSwg
R3Jlbm9ibGUsIEZyYW5jZS4mI3hEO0RlcGFydG1lbnQgb2YgTWVkaWNpbmUsIENhbmNlciBDZW50
cmUgb2YgTMOpb24gQsOpcmFyZCwgTHlvbiwgRnJhbmNlLiYjeEQ7RGVwYXJ0bWVudCBvZiBQYXRo
b2xvZ3ksIFVuaXZlcnNpdHkgb2YgTWljaGlnYW4sIEFubiBBcmJvciwgTUksIFVTQS4mI3hEO0Rl
cGFydG1lbnQgb2YgQ2VsbHVsYXIgUGF0aG9sb2d5LCBOZXdjYXN0bGUgdXBvbiBUeW5lIEhvc3Bp
dGFscyBOSFMgRm91bmRhdGlvbiBUcnVzdCwgTmV3Y2FzdGxlIHVwb24gVHluZSwgVUsuJiN4RDtE
ZXBhcnRtZW50IG9mIE1lZGljaW5lLCBSb3lhbCBNYXJzZGVuIEhvc3BpdGFsIE5IUyBGb3VuZGF0
aW9uIFRydXN0LCBMb25kb24sIFVLLiYjeEQ7SW5zdGl0dXRlIG9mIENhbmNlciBSZXNlYXJjaCwg
TG9uZG9uLCBVSy48L2F1dGgtYWRkcmVzcz48dGl0bGVzPjx0aXRsZT5NdWNpbm91cyBhZGVub2Nh
cmNpbm9tYSBhcmlzaW5nIGluIGNvbmdlbml0YWwgcHVsbW9uYXJ5IGFpcndheSBtYWxmb3JtYXRp
b246IGNsaW5pY29wYXRob2xvZ2ljYWwgYW5hbHlzaXMgb2YgMzcgY2FzZXM8L3RpdGxlPjxzZWNv
bmRhcnktdGl0bGU+SGlzdG9wYXRob2xvZ3k8L3NlY29uZGFyeS10aXRsZT48L3RpdGxlcz48cGVy
aW9kaWNhbD48ZnVsbC10aXRsZT5IaXN0b3BhdGhvbG9neTwvZnVsbC10aXRsZT48L3BlcmlvZGlj
YWw+PHBhZ2VzPjQzNC00NDQ8L3BhZ2VzPjx2b2x1bWU+Nzg8L3ZvbHVtZT48bnVtYmVyPjM8L251
bWJlcj48ZWRpdGlvbj4yMDIwMTAyMzwvZWRpdGlvbj48a2V5d29yZHM+PGtleXdvcmQ+QWRlbm9j
YXJjaW5vbWEsIE11Y2lub3VzLypwYXRob2xvZ3k8L2tleXdvcmQ+PGtleXdvcmQ+QWRvbGVzY2Vu
dDwva2V5d29yZD48a2V5d29yZD5BZHVsdDwva2V5d29yZD48a2V5d29yZD5BZ2VkPC9rZXl3b3Jk
PjxrZXl3b3JkPkNoaWxkPC9rZXl3b3JkPjxrZXl3b3JkPkNoaWxkLCBQcmVzY2hvb2w8L2tleXdv
cmQ+PGtleXdvcmQ+KkN5c3RpYyBBZGVub21hdG9pZCBNYWxmb3JtYXRpb24gb2YgTHVuZyw8L2tl
eXdvcmQ+PGtleXdvcmQ+Q29uZ2VuaXRhbC9jb21wbGljYXRpb25zL2dlbmV0aWNzL3BhdGhvbG9n
eTwva2V5d29yZD48a2V5d29yZD5GZW1hbGU8L2tleXdvcmQ+PGtleXdvcmQ+SHVtYW5zPC9rZXl3
b3JkPjxrZXl3b3JkPkluZmFudDwva2V5d29yZD48a2V5d29yZD5JbmZhbnQsIE5ld2Jvcm48L2tl
eXdvcmQ+PGtleXdvcmQ+THVuZyBOZW9wbGFzbXMvcGF0aG9sb2d5PC9rZXl3b3JkPjxrZXl3b3Jk
Pk1hbGU8L2tleXdvcmQ+PGtleXdvcmQ+TWlkZGxlIEFnZWQ8L2tleXdvcmQ+PGtleXdvcmQ+TXV0
YXRpb248L2tleXdvcmQ+PGtleXdvcmQ+TmVvcGxhc20gUmVjdXJyZW5jZSwgTG9jYWw8L2tleXdv
cmQ+PGtleXdvcmQ+TmVvcGxhc20gU3RhZ2luZzwva2V5d29yZD48a2V5d29yZD5Qcm9nbm9zaXM8
L2tleXdvcmQ+PGtleXdvcmQ+UHJvdG8tT25jb2dlbmUgUHJvdGVpbnMgcDIxKHJhcykvYW5hbHlz
aXMvZ2VuZXRpY3M8L2tleXdvcmQ+PGtleXdvcmQ+S3Jhczwva2V5d29yZD48a2V5d29yZD5hZGVu
b2NhcmNpbm9tYTwva2V5d29yZD48a2V5d29yZD5jb25nZW5pdGFsIHB1bG1vbmFyeSBhaXJ3YXkg
bWFsZm9ybWF0aW9uPC9rZXl3b3JkPjxrZXl3b3JkPm11Y2lub3VzPC9rZXl3b3JkPjwva2V5d29y
ZHM+PGRhdGVzPjx5ZWFyPjIwMjE8L3llYXI+PHB1Yi1kYXRlcz48ZGF0ZT5GZWI8L2RhdGU+PC9w
dWItZGF0ZXM+PC9kYXRlcz48aXNibj4wMzA5LTAxNjc8L2lzYm4+PGFjY2Vzc2lvbi1udW0+MzI4
MTA5MTQ8L2FjY2Vzc2lvbi1udW0+PHVybHM+PC91cmxzPjxlbGVjdHJvbmljLXJlc291cmNlLW51
bT4xMC4xMTExL2hpcy4xNDIzOTwvZWxlY3Ryb25pYy1yZXNvdXJjZS1udW0+PHJlbW90ZS1kYXRh
YmFzZS1wcm92aWRlcj5OTE08L3JlbW90ZS1kYXRhYmFzZS1wcm92aWRlcj48bGFuZ3VhZ2U+ZW5n
PC9sYW5ndWFnZT48L3JlY29yZD48L0NpdGU+PENpdGU+PEF1dGhvcj5TdW1tZXJzPC9BdXRob3I+
PFllYXI+MjAxMDwvWWVhcj48UmVjTnVtPjQyPC9SZWNOdW0+PHJlY29yZD48cmVjLW51bWJlcj40
MjwvcmVjLW51bWJlcj48Zm9yZWlnbi1rZXlzPjxrZXkgYXBwPSJFTiIgZGItaWQ9InhwYTUyd3N3
ZDB4ZGZqZXZ3czg1ZWRzeGQwMnJ6cnR3ZjVhYSIgdGltZXN0YW1wPSIxNjM0MTQ0ODIyIj40Mjwv
a2V5PjwvZm9yZWlnbi1rZXlzPjxyZWYtdHlwZSBuYW1lPSJKb3VybmFsIEFydGljbGUiPjE3PC9y
ZWYtdHlwZT48Y29udHJpYnV0b3JzPjxhdXRob3JzPjxhdXRob3I+U3VtbWVycywgUi4gSi48L2F1
dGhvcj48YXV0aG9yPlNoZWhhdGEsIEIuIE0uPC9hdXRob3I+PGF1dGhvcj5CbGVhY2hlciwgSi4g
Qy48L2F1dGhvcj48YXV0aG9yPlN0b2Nrd2VsbCwgQy48L2F1dGhvcj48YXV0aG9yPlJhcGtpbiwg
TC48L2F1dGhvcj48L2F1dGhvcnM+PC9jb250cmlidXRvcnM+PGF1dGgtYWRkcmVzcz5FbW9yeSBV
bml2ZXJzaXR5IFNjaG9vbCBvZiBNZWRpY2luZSwgQXRsYW50YSwgR0EgMzAzMjIsIFVTQS48L2F1
dGgtYWRkcmVzcz48dGl0bGVzPjx0aXRsZT5NdWNpbm91cyBhZGVub2NhcmNpbm9tYSBvZiB0aGUg
bHVuZyBpbiBhc3NvY2lhdGlvbiB3aXRoIGNvbmdlbml0YWwgcHVsbW9uYXJ5IGFpcndheSBtYWxm
b3JtYXRpb248L3RpdGxlPjxzZWNvbmRhcnktdGl0bGU+SiBQZWRpYXRyIFN1cmc8L3NlY29uZGFy
eS10aXRsZT48L3RpdGxlcz48cGVyaW9kaWNhbD48ZnVsbC10aXRsZT5KIFBlZGlhdHIgU3VyZzwv
ZnVsbC10aXRsZT48L3BlcmlvZGljYWw+PHBhZ2VzPjIyNTYtOTwvcGFnZXM+PHZvbHVtZT40NTwv
dm9sdW1lPjxudW1iZXI+MTE8L251bWJlcj48ZWRpdGlvbj4yMDEwLzExLzAzPC9lZGl0aW9uPjxr
ZXl3b3Jkcz48a2V5d29yZD5BZGVub2NhcmNpbm9tYSwgTXVjaW5vdXMvKmRpYWdub3Npcy9zdXJn
ZXJ5PC9rZXl3b3JkPjxrZXl3b3JkPkJyb25jaG9zY29weTwva2V5d29yZD48a2V5d29yZD5DaGls
ZDwva2V5d29yZD48a2V5d29yZD5DeXN0aWMgQWRlbm9tYXRvaWQgTWFsZm9ybWF0aW9uIG9mIEx1
bmcsIENvbmdlbml0YWwvKmRpYWdub3Npcy9zdXJnZXJ5PC9rZXl3b3JkPjxrZXl3b3JkPkRpYWdu
b3NpcywgRGlmZmVyZW50aWFsPC9rZXl3b3JkPjxrZXl3b3JkPkZlbWFsZTwva2V5d29yZD48a2V5
d29yZD5IdW1hbnM8L2tleXdvcmQ+PGtleXdvcmQ+THVuZyBOZW9wbGFzbXMvKmRpYWdub3Npcy9z
dXJnZXJ5PC9rZXl3b3JkPjxrZXl3b3JkPlBuZXVtb25lY3RvbXkvbWV0aG9kczwva2V5d29yZD48
a2V5d29yZD4qUHJlY2FuY2Vyb3VzIENvbmRpdGlvbnM8L2tleXdvcmQ+PGtleXdvcmQ+VG9tb2dy
YXBoeSwgWC1SYXkgQ29tcHV0ZWQ8L2tleXdvcmQ+PC9rZXl3b3Jkcz48ZGF0ZXM+PHllYXI+MjAx
MDwveWVhcj48cHViLWRhdGVzPjxkYXRlPk5vdjwvZGF0ZT48L3B1Yi1kYXRlcz48L2RhdGVzPjxp
c2JuPjAwMjItMzQ2ODwvaXNibj48YWNjZXNzaW9uLW51bT4yMTAzNDk1NzwvYWNjZXNzaW9uLW51
bT48dXJscz48L3VybHM+PGVsZWN0cm9uaWMtcmVzb3VyY2UtbnVtPjEwLjEwMTYvai5qcGVkc3Vy
Zy4yMDEwLjA3LjAwODwvZWxlY3Ryb25pYy1yZXNvdXJjZS1udW0+PHJlbW90ZS1kYXRhYmFzZS1w
cm92aWRlcj5OTE08L3JlbW90ZS1kYXRhYmFzZS1wcm92aWRlcj48bGFuZ3VhZ2U+ZW5nPC9sYW5n
dWFnZT48L3JlY29yZD48L0NpdGU+PENpdGU+PEF1dGhvcj5Lb2g8L0F1dGhvcj48WWVhcj4yMDE4
PC9ZZWFyPjxSZWNOdW0+NDE8L1JlY051bT48cmVjb3JkPjxyZWMtbnVtYmVyPjQxPC9yZWMtbnVt
YmVyPjxmb3JlaWduLWtleXM+PGtleSBhcHA9IkVOIiBkYi1pZD0ieHBhNTJ3c3dkMHhkZmpldndz
ODVlZHN4ZDAycnpydHdmNWFhIiB0aW1lc3RhbXA9IjE2MzQxNDQ3MDciPjQxPC9rZXk+PC9mb3Jl
aWduLWtleXM+PHJlZi10eXBlIG5hbWU9IkpvdXJuYWwgQXJ0aWNsZSI+MTc8L3JlZi10eXBlPjxj
b250cmlidXRvcnM+PGF1dGhvcnM+PGF1dGhvcj5Lb2gsIEouPC9hdXRob3I+PGF1dGhvcj5KdW5n
LCBFLjwvYXV0aG9yPjxhdXRob3I+SmFuZywgUy4gSi48L2F1dGhvcj48YXV0aG9yPktpbSwgRC4g
Sy48L2F1dGhvcj48YXV0aG9yPkxlZSwgQi4gUy48L2F1dGhvcj48YXV0aG9yPktpbSwgSy4gUy48
L2F1dGhvcj48YXV0aG9yPktpbSwgRS4gQS48L2F1dGhvcj48L2F1dGhvcnM+PC9jb250cmlidXRv
cnM+PGF1dGgtYWRkcmVzcz5EZXBhcnRtZW50IG9mIFBlZGlhdHJpY3MsIEFzYW4gTWVkaWNhbCBD
ZW50ZXIsIFVuaXZlcnNpdHkgb2YgVWxzYW4gQ29sbGVnZSBvZiBNZWRpY2luZSwgU2VvdWwsIEtv
cmVhLiYjeEQ7RGVwYXJ0bWVudCBvZiBQYXRob2xvZ3ksIEFzYW4gTWVkaWNhbCBDZW50ZXIsIFVu
aXZlcnNpdHkgb2YgVWxzYW4gQ29sbGVnZSBvZiBNZWRpY2luZSwgU2VvdWwsIEtvcmVhLiYjeEQ7
RGVwYXJ0bWVudCBvZiBUaG9yYWNpYyBTdXJnZXJ5LCBBc2FuIE1lZGljYWwgQ2VudGVyLCBVbml2
ZXJzaXR5IG9mIFVsc2FuIENvbGxlZ2Ugb2YgTWVkaWNpbmUsIFNlb3VsLCBLb3JlYS48L2F1dGgt
YWRkcmVzcz48dGl0bGVzPjx0aXRsZT5DYXNlIG9mIG11Y2lub3VzIGFkZW5vY2FyY2lub21hIG9m
IHRoZSBsdW5nIGFzc29jaWF0ZWQgd2l0aCBjb25nZW5pdGFsIHB1bG1vbmFyeSBhaXJ3YXkgbWFs
Zm9ybWF0aW9uIGluIGEgbmVvbmF0ZTwvdGl0bGU+PHNlY29uZGFyeS10aXRsZT5Lb3JlYW4gSiBQ
ZWRpYXRyPC9zZWNvbmRhcnktdGl0bGU+PC90aXRsZXM+PHBlcmlvZGljYWw+PGZ1bGwtdGl0bGU+
S29yZWFuIEogUGVkaWF0cjwvZnVsbC10aXRsZT48L3BlcmlvZGljYWw+PHBhZ2VzPjMwLTM0PC9w
YWdlcz48dm9sdW1lPjYxPC92b2x1bWU+PG51bWJlcj4xPC9udW1iZXI+PGVkaXRpb24+MjAxOC8w
Mi8xNTwvZWRpdGlvbj48a2V5d29yZHM+PGtleXdvcmQ+Q29uZ2VuaXRhbCBjeXN0aWMgYWRlbm9t
YXRvaWQgbWFsZm9ybWF0aW9uIG9mIGx1bmc8L2tleXdvcmQ+PGtleXdvcmQ+TXVjaW5vdXMgYWRl
bm9jYXJjaW5vbWE8L2tleXdvcmQ+PGtleXdvcmQ+TmV3Ym9ybiBJbmZhbnQ8L2tleXdvcmQ+PGtl
eXdvcmQ+Y29uZmxpY3RzIG9mIGludGVyZXN0IHRvIHJlcG9ydC48L2tleXdvcmQ+PC9rZXl3b3Jk
cz48ZGF0ZXM+PHllYXI+MjAxODwveWVhcj48cHViLWRhdGVzPjxkYXRlPkphbjwvZGF0ZT48L3B1
Yi1kYXRlcz48L2RhdGVzPjxpc2JuPjE3MzgtMTA2MSAoUHJpbnQpJiN4RDsxNzM4LTEwNjE8L2lz
Ym4+PGFjY2Vzc2lvbi1udW0+Mjk0NDExMTA8L2FjY2Vzc2lvbi1udW0+PHVybHM+PC91cmxzPjxj
dXN0b20yPlBNQzU4MDc5ODg8L2N1c3RvbTI+PGVsZWN0cm9uaWMtcmVzb3VyY2UtbnVtPjEwLjMz
NDUva2pwLjIwMTguNjEuMS4zMDwvZWxlY3Ryb25pYy1yZXNvdXJjZS1udW0+PHJlbW90ZS1kYXRh
YmFzZS1wcm92aWRlcj5OTE08L3JlbW90ZS1kYXRhYmFzZS1wcm92aWRlcj48bGFuZ3VhZ2U+ZW5n
PC9sYW5ndWFnZT48L3JlY29yZD48L0NpdGU+PC9FbmROb3RlPgB=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110B81" w:rsidRPr="00776E35">
        <w:rPr>
          <w:rFonts w:asciiTheme="minorHAnsi" w:hAnsiTheme="minorHAnsi" w:cstheme="minorHAnsi"/>
          <w:color w:val="000000"/>
          <w:lang w:val="en-US"/>
        </w:rPr>
      </w:r>
      <w:r w:rsidR="00110B81"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[10, 15, 17, 20, 21]</w:t>
      </w:r>
      <w:r w:rsidR="00110B81"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 xml:space="preserve">, recent evidence has revealed </w:t>
      </w:r>
      <w:r w:rsidRPr="00776E35">
        <w:rPr>
          <w:rFonts w:asciiTheme="minorHAnsi" w:hAnsiTheme="minorHAnsi" w:cstheme="minorHAnsi"/>
          <w:i/>
          <w:color w:val="000000"/>
          <w:lang w:val="en-US"/>
        </w:rPr>
        <w:t>KRAS/GNAS</w:t>
      </w:r>
      <w:r w:rsidR="005B1613" w:rsidRPr="00776E35">
        <w:rPr>
          <w:rFonts w:asciiTheme="minorHAnsi" w:hAnsiTheme="minorHAnsi" w:cstheme="minorHAnsi"/>
          <w:i/>
          <w:color w:val="000000"/>
          <w:lang w:val="en-US"/>
        </w:rPr>
        <w:t xml:space="preserve"> </w:t>
      </w:r>
      <w:r w:rsidRPr="00776E35">
        <w:rPr>
          <w:rFonts w:asciiTheme="minorHAnsi" w:hAnsiTheme="minorHAnsi" w:cstheme="minorHAnsi"/>
          <w:color w:val="000000"/>
          <w:lang w:val="en-US"/>
        </w:rPr>
        <w:t xml:space="preserve">co-mutations </w:t>
      </w:r>
      <w:r w:rsidR="002C75E1" w:rsidRPr="00776E35">
        <w:rPr>
          <w:rFonts w:asciiTheme="minorHAnsi" w:hAnsiTheme="minorHAnsi" w:cstheme="minorHAnsi"/>
          <w:color w:val="000000"/>
          <w:lang w:val="en-US"/>
        </w:rPr>
        <w:fldChar w:fldCharType="begin">
          <w:fldData xml:space="preserve">PEVuZE5vdGU+PENpdGU+PEF1dGhvcj5DaGFuZzwvQXV0aG9yPjxZZWFyPjIwMjE8L1llYXI+PFJl
Y051bT4xMTE8L1JlY051bT48RGlzcGxheVRleHQ+WzE3LCAxOF08L0Rpc3BsYXlUZXh0PjxyZWNv
cmQ+PHJlYy1udW1iZXI+MTExPC9yZWMtbnVtYmVyPjxmb3JlaWduLWtleXM+PGtleSBhcHA9IkVO
IiBkYi1pZD0ieHBhNTJ3c3dkMHhkZmpldndzODVlZHN4ZDAycnpydHdmNWFhIiB0aW1lc3RhbXA9
IjE2NzM0NjIwNzMiPjExMTwva2V5PjwvZm9yZWlnbi1rZXlzPjxyZWYtdHlwZSBuYW1lPSJKb3Vy
bmFsIEFydGljbGUiPjE3PC9yZWYtdHlwZT48Y29udHJpYnV0b3JzPjxhdXRob3JzPjxhdXRob3I+
Q2hhbmcsIFcuIEMuPC9hdXRob3I+PGF1dGhvcj5aaGFuZywgWS4gWi48L2F1dGhvcj48YXV0aG9y
PldvbGYsIEouIEwuPC9hdXRob3I+PGF1dGhvcj5IZXJtZWxpam4sIFMuIE0uPC9hdXRob3I+PGF1
dGhvcj5TY2huYXRlciwgSi4gTS48L2F1dGhvcj48YXV0aG9yPnZvbiBkZXIgVGjDvHNlbiwgSi4g
SC48L2F1dGhvcj48YXV0aG9yPlJpY2UsIEEuPC9hdXRob3I+PGF1dGhvcj5MYW50dWVqb3VsLCBT
LjwvYXV0aG9yPjxhdXRob3I+TWFzdHJvaWFubmksIEIuPC9hdXRob3I+PGF1dGhvcj5GYXJ2ZXIs
IEMuPC9hdXRob3I+PGF1dGhvcj5CbGFjaywgRi48L2F1dGhvcj48YXV0aG9yPlBvcGF0LCBTLjwv
YXV0aG9yPjxhdXRob3I+TmljaG9sc29uLCBBLiBHLjwvYXV0aG9yPjwvYXV0aG9ycz48L2NvbnRy
aWJ1dG9ycz48YXV0aC1hZGRyZXNzPkRlcGFydG1lbnQgb2YgSGlzdG9wYXRob2xvZ3ksIFJveWFs
IEJyb21wdG9uIGFuZCBIYXJlZmllbGQgTkhTIEZvdW5kYXRpb24gVHJ1c3QsIExvbmRvbiwgVUsu
JiN4RDtEZXBhcnRtZW50IG9mIFBhdGhvbG9neSwgTWFjS2F5IE1lbW9yaWFsIEhvc3BpdGFsLCBU
YWlwZWksIFRhaXdhbi4mI3hEO0RlcGFydG1lbnQgb2YgTWVkaWNpbmUsIE1hY0theSBNZWRpY2Fs
IENvbGxlZ2UsIE5ldyBUYWlwZWkgQ2l0eSwgVGFpcGVpLCBUYWl3YW4uJiN4RDtJbnN0aXR1dGUg
b2YgQ2xpbmljYWwgTWVkaWNpbmUsIE5hdGlvbmFsIFlhbmctTWluZyBVbml2ZXJzaXR5LCBUYWlw
ZWksIFRhaXdhbi4mI3hEO05hdGlvbmFsIEhlYXJ0IGFuZCBMdW5nIEluc3RpdHV0ZSwgSW1wZXJp
YWwgQ29sbGVnZSwgTG9uZG9uLCBVSy4mI3hEO0RlcGFydG1lbnQgb2YgUGF0aG9sb2d5LCBFcmFz
bXVzIE1lZGljYWwgQ2VudHJlLCBTb3BoaWEgQ2hpbGRyZW4mYXBvcztzIEhvc3BpdGFsLCBSb3R0
ZXJkYW0sIFRoZSBOZXRoZXJsYW5kcy4mI3hEO0RlcGFydG1lbnQgb2YgUGFlZGlhdHJpYyBTdXJn
ZXJ5LCBFcmFzbXVzIE1lZGljYWwgQ2VudHJlLCBTb3BoaWEgQ2hpbGRyZW4mYXBvcztzIEhvc3Bp
dGFsLCBSb3R0ZXJkYW0sIFRoZSBOZXRoZXJsYW5kcy4mI3hEO0RlcGFydG1lbnQgb2YgQmlvcGF0
aG9sb2d5LCBDYW5jZXIgQ2VudHJlIG9mIEzDqW9uIELDqXJhcmQsIEx5b24sIEZyYW5jZS4mI3hE
O0dyZW5vYmxlIEFscGVzIFVuaXZlcnNpdHksIEdyZW5vYmxlLCBGcmFuY2UuJiN4RDtEZXBhcnRt
ZW50IG9mIE1lZGljaW5lLCBDYW5jZXIgQ2VudHJlIG9mIEzDqW9uIELDqXJhcmQsIEx5b24sIEZy
YW5jZS4mI3hEO0RlcGFydG1lbnQgb2YgUGF0aG9sb2d5LCBVbml2ZXJzaXR5IG9mIE1pY2hpZ2Fu
LCBBbm4gQXJib3IsIE1JLCBVU0EuJiN4RDtEZXBhcnRtZW50IG9mIENlbGx1bGFyIFBhdGhvbG9n
eSwgTmV3Y2FzdGxlIHVwb24gVHluZSBIb3NwaXRhbHMgTkhTIEZvdW5kYXRpb24gVHJ1c3QsIE5l
d2Nhc3RsZSB1cG9uIFR5bmUsIFVLLiYjeEQ7RGVwYXJ0bWVudCBvZiBNZWRpY2luZSwgUm95YWwg
TWFyc2RlbiBIb3NwaXRhbCBOSFMgRm91bmRhdGlvbiBUcnVzdCwgTG9uZG9uLCBVSy4mI3hEO0lu
c3RpdHV0ZSBvZiBDYW5jZXIgUmVzZWFyY2gsIExvbmRvbiwgVUsuPC9hdXRoLWFkZHJlc3M+PHRp
dGxlcz48dGl0bGU+TXVjaW5vdXMgYWRlbm9jYXJjaW5vbWEgYXJpc2luZyBpbiBjb25nZW5pdGFs
IHB1bG1vbmFyeSBhaXJ3YXkgbWFsZm9ybWF0aW9uOiBjbGluaWNvcGF0aG9sb2dpY2FsIGFuYWx5
c2lzIG9mIDM3IGNhc2VzPC90aXRsZT48c2Vjb25kYXJ5LXRpdGxlPkhpc3RvcGF0aG9sb2d5PC9z
ZWNvbmRhcnktdGl0bGU+PC90aXRsZXM+PHBlcmlvZGljYWw+PGZ1bGwtdGl0bGU+SGlzdG9wYXRo
b2xvZ3k8L2Z1bGwtdGl0bGU+PC9wZXJpb2RpY2FsPjxwYWdlcz40MzQtNDQ0PC9wYWdlcz48dm9s
dW1lPjc4PC92b2x1bWU+PG51bWJlcj4zPC9udW1iZXI+PGVkaXRpb24+MjAyMDEwMjM8L2VkaXRp
b24+PGtleXdvcmRzPjxrZXl3b3JkPkFkZW5vY2FyY2lub21hLCBNdWNpbm91cy8qcGF0aG9sb2d5
PC9rZXl3b3JkPjxrZXl3b3JkPkFkb2xlc2NlbnQ8L2tleXdvcmQ+PGtleXdvcmQ+QWR1bHQ8L2tl
eXdvcmQ+PGtleXdvcmQ+QWdlZDwva2V5d29yZD48a2V5d29yZD5DaGlsZDwva2V5d29yZD48a2V5
d29yZD5DaGlsZCwgUHJlc2Nob29sPC9rZXl3b3JkPjxrZXl3b3JkPipDeXN0aWMgQWRlbm9tYXRv
aWQgTWFsZm9ybWF0aW9uIG9mIEx1bmcsPC9rZXl3b3JkPjxrZXl3b3JkPkNvbmdlbml0YWwvY29t
cGxpY2F0aW9ucy9nZW5ldGljcy9wYXRob2xvZ3k8L2tleXdvcmQ+PGtleXdvcmQ+RmVtYWxlPC9r
ZXl3b3JkPjxrZXl3b3JkPkh1bWFuczwva2V5d29yZD48a2V5d29yZD5JbmZhbnQ8L2tleXdvcmQ+
PGtleXdvcmQ+SW5mYW50LCBOZXdib3JuPC9rZXl3b3JkPjxrZXl3b3JkPkx1bmcgTmVvcGxhc21z
L3BhdGhvbG9neTwva2V5d29yZD48a2V5d29yZD5NYWxlPC9rZXl3b3JkPjxrZXl3b3JkPk1pZGRs
ZSBBZ2VkPC9rZXl3b3JkPjxrZXl3b3JkPk11dGF0aW9uPC9rZXl3b3JkPjxrZXl3b3JkPk5lb3Bs
YXNtIFJlY3VycmVuY2UsIExvY2FsPC9rZXl3b3JkPjxrZXl3b3JkPk5lb3BsYXNtIFN0YWdpbmc8
L2tleXdvcmQ+PGtleXdvcmQ+UHJvZ25vc2lzPC9rZXl3b3JkPjxrZXl3b3JkPlByb3RvLU9uY29n
ZW5lIFByb3RlaW5zIHAyMShyYXMpL2FuYWx5c2lzL2dlbmV0aWNzPC9rZXl3b3JkPjxrZXl3b3Jk
PktyYXM8L2tleXdvcmQ+PGtleXdvcmQ+YWRlbm9jYXJjaW5vbWE8L2tleXdvcmQ+PGtleXdvcmQ+
Y29uZ2VuaXRhbCBwdWxtb25hcnkgYWlyd2F5IG1hbGZvcm1hdGlvbjwva2V5d29yZD48a2V5d29y
ZD5tdWNpbm91czwva2V5d29yZD48L2tleXdvcmRzPjxkYXRlcz48eWVhcj4yMDIxPC95ZWFyPjxw
dWItZGF0ZXM+PGRhdGU+RmViPC9kYXRlPjwvcHViLWRhdGVzPjwvZGF0ZXM+PGlzYm4+MDMwOS0w
MTY3PC9pc2JuPjxhY2Nlc3Npb24tbnVtPjMyODEwOTE0PC9hY2Nlc3Npb24tbnVtPjx1cmxzPjwv
dXJscz48ZWxlY3Ryb25pYy1yZXNvdXJjZS1udW0+MTAuMTExMS9oaXMuMTQyMzk8L2VsZWN0cm9u
aWMtcmVzb3VyY2UtbnVtPjxyZW1vdGUtZGF0YWJhc2UtcHJvdmlkZXI+TkxNPC9yZW1vdGUtZGF0
YWJhc2UtcHJvdmlkZXI+PGxhbmd1YWdlPmVuZzwvbGFuZ3VhZ2U+PC9yZWNvcmQ+PC9DaXRlPjxD
aXRlPjxBdXRob3I+ZGUgQ29yZG92YTwvQXV0aG9yPjxZZWFyPjIwMjE8L1llYXI+PFJlY051bT40
MzwvUmVjTnVtPjxyZWNvcmQ+PHJlYy1udW1iZXI+NDM8L3JlYy1udW1iZXI+PGZvcmVpZ24ta2V5
cz48a2V5IGFwcD0iRU4iIGRiLWlkPSJ4cGE1Mndzd2QweGRmamV2d3M4NWVkc3hkMDJyenJ0d2Y1
YWEiIHRpbWVzdGFtcD0iMTYzNDE0NDk0OCI+NDM8L2tleT48L2ZvcmVpZ24ta2V5cz48cmVmLXR5
cGUgbmFtZT0iSm91cm5hbCBBcnRpY2xlIj4xNzwvcmVmLXR5cGU+PGNvbnRyaWJ1dG9ycz48YXV0
aG9ycz48YXV0aG9yPmRlIENvcmRvdmEsIFguIEYuPC9hdXRob3I+PGF1dGhvcj5XYW5nLCBILjwv
YXV0aG9yPjxhdXRob3I+TWVocmFkLCBNLjwvYXV0aG9yPjxhdXRob3I+RWlzZW5iZXJnLCBSLjwv
YXV0aG9yPjxhdXRob3I+Sm9obnNvbiwgSi48L2F1dGhvcj48YXV0aG9yPldlaSwgUS48L2F1dGhv
cj48YXV0aG9yPkJvcmluc3RlaW4sIFMuPC9hdXRob3I+PGF1dGhvcj5EYW5rbywgTS4gRS48L2F1
dGhvcj48YXV0aG9yPkxpYW5nLCBKLjwvYXV0aG9yPjwvYXV0aG9ycz48L2NvbnRyaWJ1dG9ycz48
YXV0aC1hZGRyZXNzPlVuaXZlcnNpZGFkIEF1dMOzbm9tYSBkZSBHdWFkYWxhamFyYSBTY2hvb2wg
b2YgTWVkaWNpbmUsIEd1YWRhbGFqYXJhLCBNZXhpY28uJiN4RDtEZXBhcnRtZW50IG9mIFBhdGhv
bG9neSwgTWljcm9iaW9sb2d5IGFuZCBJbW11bm9sb2d5LiYjeEQ7RGVwYXJ0bWVudCBvZiBQZWRp
YXRyaWNzLCBEaXZpc2lvbiBvZiBIZW1hdG9sb2d5L09uY29sb2d5LiYjeEQ7RGVwYXJ0bWVudCBv
ZiBQZWRpYXRyaWMgU3VyZ2VyeSwgVmFuZGVyYmlsdCBVbml2ZXJzaXR5IE1lZGljYWwgQ2VudGVy
LCBOYXNodmlsbGUsIFROLCBVU0EuJiN4RDtEZXBhcnRtZW50IG9mIE1vbGVjdWxhciBQaHlzaW9s
b2d5IGFuZCBCaW9waHlzaWNzLCBWYW5kZXJiaWx0IFVuaXZlcnNpdHksIE5hc2h2aWxsZSwgVE4s
IFVTQS48L2F1dGgtYWRkcmVzcz48dGl0bGVzPjx0aXRsZT5NdWNpbm91cyBBZGVub2NhcmNpbm9t
YSBXaXRoIEludHJhcHVsbW9uYXJ5IE1ldGFzdGFzaXMgSGFyYm9yaW5nIEtSQVMgYW5kIEdOQVMg
TXV0YXRpb25zIEFyaXNpbmcgaW4gQ29uZ2VuaXRhbCBQdWxtb25hcnkgQWlyd2F5IE1hbGZvcm1h
dGlvbjwvdGl0bGU+PHNlY29uZGFyeS10aXRsZT5BbSBKIENsaW4gUGF0aG9sPC9zZWNvbmRhcnkt
dGl0bGU+PC90aXRsZXM+PHBlcmlvZGljYWw+PGZ1bGwtdGl0bGU+QW0gSiBDbGluIFBhdGhvbDwv
ZnVsbC10aXRsZT48L3BlcmlvZGljYWw+PHBhZ2VzPjMxMy0zMTk8L3BhZ2VzPjx2b2x1bWU+MTU2
PC92b2x1bWU+PG51bWJlcj4yPC9udW1iZXI+PGVkaXRpb24+MjAyMS8wMi8yMTwvZWRpdGlvbj48
a2V5d29yZHM+PGtleXdvcmQ+QWRlbm9jYXJjaW5vbWEgb2YgTHVuZy9nZW5ldGljcy9wYXRob2xv
Z3k8L2tleXdvcmQ+PGtleXdvcmQ+QWRlbm9jYXJjaW5vbWEsIE11Y2lub3VzL2dlbmV0aWNzLypw
YXRob2xvZ3k8L2tleXdvcmQ+PGtleXdvcmQ+QWRvbGVzY2VudDwva2V5d29yZD48a2V5d29yZD5D
aHJvbW9ncmFuaW5zLypnZW5ldGljczwva2V5d29yZD48a2V5d29yZD5DeXN0aWMgQWRlbm9tYXRv
aWQgTWFsZm9ybWF0aW9uIG9mIEx1bmcsIENvbmdlbml0YWwvZ2VuZXRpY3MvKnBhdGhvbG9neTwv
a2V5d29yZD48a2V5d29yZD5HVFAtQmluZGluZyBQcm90ZWluIGFscGhhIFN1YnVuaXRzLCBHcy8q
Z2VuZXRpY3M8L2tleXdvcmQ+PGtleXdvcmQ+SHVtYW5zPC9rZXl3b3JkPjxrZXl3b3JkPkx1bmcg
TmVvcGxhc21zL2dlbmV0aWNzLypwYXRob2xvZ3k8L2tleXdvcmQ+PGtleXdvcmQ+TWFsZTwva2V5
d29yZD48a2V5d29yZD5NdXRhdGlvbjwva2V5d29yZD48a2V5d29yZD5Qcm90by1PbmNvZ2VuZSBQ
cm90ZWlucyBwMjEocmFzKS8qZ2VuZXRpY3M8L2tleXdvcmQ+PGtleXdvcmQ+KiBnbmFzPC9rZXl3
b3JkPjxrZXl3b3JkPioga3Jhczwva2V5d29yZD48a2V5d29yZD4qQ29uZ2VuaXRhbCBwdWxtb25h
cnkgYWlyd2F5IG1hbGZvcm1hdGlvbjwva2V5d29yZD48a2V5d29yZD4qTXVjaW5vdXMgYWRlbm9j
YXJjaW5vbWE8L2tleXdvcmQ+PC9rZXl3b3Jkcz48ZGF0ZXM+PHllYXI+MjAyMTwveWVhcj48cHVi
LWRhdGVzPjxkYXRlPkp1bCA2PC9kYXRlPjwvcHViLWRhdGVzPjwvZGF0ZXM+PGlzYm4+MDAwMi05
MTczPC9pc2JuPjxhY2Nlc3Npb24tbnVtPjMzNjA5MDk4PC9hY2Nlc3Npb24tbnVtPjx1cmxzPjwv
dXJscz48ZWxlY3Ryb25pYy1yZXNvdXJjZS1udW0+MTAuMTA5My9hamNwL2FxYWEyNDU8L2VsZWN0
cm9uaWMtcmVzb3VyY2UtbnVtPjxyZW1vdGUtZGF0YWJhc2UtcHJvdmlkZXI+TkxNPC9yZW1vdGUt
ZGF0YWJhc2UtcHJvdmlkZXI+PGxhbmd1YWdlPmVuZzwvbGFuZ3VhZ2U+PC9yZWNvcmQ+PC9DaXRl
PjwvRW5kTm90ZT5=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PEVuZE5vdGU+PENpdGU+PEF1dGhvcj5DaGFuZzwvQXV0aG9yPjxZZWFyPjIwMjE8L1llYXI+PFJl
Y051bT4xMTE8L1JlY051bT48RGlzcGxheVRleHQ+WzE3LCAxOF08L0Rpc3BsYXlUZXh0PjxyZWNv
cmQ+PHJlYy1udW1iZXI+MTExPC9yZWMtbnVtYmVyPjxmb3JlaWduLWtleXM+PGtleSBhcHA9IkVO
IiBkYi1pZD0ieHBhNTJ3c3dkMHhkZmpldndzODVlZHN4ZDAycnpydHdmNWFhIiB0aW1lc3RhbXA9
IjE2NzM0NjIwNzMiPjExMTwva2V5PjwvZm9yZWlnbi1rZXlzPjxyZWYtdHlwZSBuYW1lPSJKb3Vy
bmFsIEFydGljbGUiPjE3PC9yZWYtdHlwZT48Y29udHJpYnV0b3JzPjxhdXRob3JzPjxhdXRob3I+
Q2hhbmcsIFcuIEMuPC9hdXRob3I+PGF1dGhvcj5aaGFuZywgWS4gWi48L2F1dGhvcj48YXV0aG9y
PldvbGYsIEouIEwuPC9hdXRob3I+PGF1dGhvcj5IZXJtZWxpam4sIFMuIE0uPC9hdXRob3I+PGF1
dGhvcj5TY2huYXRlciwgSi4gTS48L2F1dGhvcj48YXV0aG9yPnZvbiBkZXIgVGjDvHNlbiwgSi4g
SC48L2F1dGhvcj48YXV0aG9yPlJpY2UsIEEuPC9hdXRob3I+PGF1dGhvcj5MYW50dWVqb3VsLCBT
LjwvYXV0aG9yPjxhdXRob3I+TWFzdHJvaWFubmksIEIuPC9hdXRob3I+PGF1dGhvcj5GYXJ2ZXIs
IEMuPC9hdXRob3I+PGF1dGhvcj5CbGFjaywgRi48L2F1dGhvcj48YXV0aG9yPlBvcGF0LCBTLjwv
YXV0aG9yPjxhdXRob3I+TmljaG9sc29uLCBBLiBHLjwvYXV0aG9yPjwvYXV0aG9ycz48L2NvbnRy
aWJ1dG9ycz48YXV0aC1hZGRyZXNzPkRlcGFydG1lbnQgb2YgSGlzdG9wYXRob2xvZ3ksIFJveWFs
IEJyb21wdG9uIGFuZCBIYXJlZmllbGQgTkhTIEZvdW5kYXRpb24gVHJ1c3QsIExvbmRvbiwgVUsu
JiN4RDtEZXBhcnRtZW50IG9mIFBhdGhvbG9neSwgTWFjS2F5IE1lbW9yaWFsIEhvc3BpdGFsLCBU
YWlwZWksIFRhaXdhbi4mI3hEO0RlcGFydG1lbnQgb2YgTWVkaWNpbmUsIE1hY0theSBNZWRpY2Fs
IENvbGxlZ2UsIE5ldyBUYWlwZWkgQ2l0eSwgVGFpcGVpLCBUYWl3YW4uJiN4RDtJbnN0aXR1dGUg
b2YgQ2xpbmljYWwgTWVkaWNpbmUsIE5hdGlvbmFsIFlhbmctTWluZyBVbml2ZXJzaXR5LCBUYWlw
ZWksIFRhaXdhbi4mI3hEO05hdGlvbmFsIEhlYXJ0IGFuZCBMdW5nIEluc3RpdHV0ZSwgSW1wZXJp
YWwgQ29sbGVnZSwgTG9uZG9uLCBVSy4mI3hEO0RlcGFydG1lbnQgb2YgUGF0aG9sb2d5LCBFcmFz
bXVzIE1lZGljYWwgQ2VudHJlLCBTb3BoaWEgQ2hpbGRyZW4mYXBvcztzIEhvc3BpdGFsLCBSb3R0
ZXJkYW0sIFRoZSBOZXRoZXJsYW5kcy4mI3hEO0RlcGFydG1lbnQgb2YgUGFlZGlhdHJpYyBTdXJn
ZXJ5LCBFcmFzbXVzIE1lZGljYWwgQ2VudHJlLCBTb3BoaWEgQ2hpbGRyZW4mYXBvcztzIEhvc3Bp
dGFsLCBSb3R0ZXJkYW0sIFRoZSBOZXRoZXJsYW5kcy4mI3hEO0RlcGFydG1lbnQgb2YgQmlvcGF0
aG9sb2d5LCBDYW5jZXIgQ2VudHJlIG9mIEzDqW9uIELDqXJhcmQsIEx5b24sIEZyYW5jZS4mI3hE
O0dyZW5vYmxlIEFscGVzIFVuaXZlcnNpdHksIEdyZW5vYmxlLCBGcmFuY2UuJiN4RDtEZXBhcnRt
ZW50IG9mIE1lZGljaW5lLCBDYW5jZXIgQ2VudHJlIG9mIEzDqW9uIELDqXJhcmQsIEx5b24sIEZy
YW5jZS4mI3hEO0RlcGFydG1lbnQgb2YgUGF0aG9sb2d5LCBVbml2ZXJzaXR5IG9mIE1pY2hpZ2Fu
LCBBbm4gQXJib3IsIE1JLCBVU0EuJiN4RDtEZXBhcnRtZW50IG9mIENlbGx1bGFyIFBhdGhvbG9n
eSwgTmV3Y2FzdGxlIHVwb24gVHluZSBIb3NwaXRhbHMgTkhTIEZvdW5kYXRpb24gVHJ1c3QsIE5l
d2Nhc3RsZSB1cG9uIFR5bmUsIFVLLiYjeEQ7RGVwYXJ0bWVudCBvZiBNZWRpY2luZSwgUm95YWwg
TWFyc2RlbiBIb3NwaXRhbCBOSFMgRm91bmRhdGlvbiBUcnVzdCwgTG9uZG9uLCBVSy4mI3hEO0lu
c3RpdHV0ZSBvZiBDYW5jZXIgUmVzZWFyY2gsIExvbmRvbiwgVUsuPC9hdXRoLWFkZHJlc3M+PHRp
dGxlcz48dGl0bGU+TXVjaW5vdXMgYWRlbm9jYXJjaW5vbWEgYXJpc2luZyBpbiBjb25nZW5pdGFs
IHB1bG1vbmFyeSBhaXJ3YXkgbWFsZm9ybWF0aW9uOiBjbGluaWNvcGF0aG9sb2dpY2FsIGFuYWx5
c2lzIG9mIDM3IGNhc2VzPC90aXRsZT48c2Vjb25kYXJ5LXRpdGxlPkhpc3RvcGF0aG9sb2d5PC9z
ZWNvbmRhcnktdGl0bGU+PC90aXRsZXM+PHBlcmlvZGljYWw+PGZ1bGwtdGl0bGU+SGlzdG9wYXRo
b2xvZ3k8L2Z1bGwtdGl0bGU+PC9wZXJpb2RpY2FsPjxwYWdlcz40MzQtNDQ0PC9wYWdlcz48dm9s
dW1lPjc4PC92b2x1bWU+PG51bWJlcj4zPC9udW1iZXI+PGVkaXRpb24+MjAyMDEwMjM8L2VkaXRp
b24+PGtleXdvcmRzPjxrZXl3b3JkPkFkZW5vY2FyY2lub21hLCBNdWNpbm91cy8qcGF0aG9sb2d5
PC9rZXl3b3JkPjxrZXl3b3JkPkFkb2xlc2NlbnQ8L2tleXdvcmQ+PGtleXdvcmQ+QWR1bHQ8L2tl
eXdvcmQ+PGtleXdvcmQ+QWdlZDwva2V5d29yZD48a2V5d29yZD5DaGlsZDwva2V5d29yZD48a2V5
d29yZD5DaGlsZCwgUHJlc2Nob29sPC9rZXl3b3JkPjxrZXl3b3JkPipDeXN0aWMgQWRlbm9tYXRv
aWQgTWFsZm9ybWF0aW9uIG9mIEx1bmcsPC9rZXl3b3JkPjxrZXl3b3JkPkNvbmdlbml0YWwvY29t
cGxpY2F0aW9ucy9nZW5ldGljcy9wYXRob2xvZ3k8L2tleXdvcmQ+PGtleXdvcmQ+RmVtYWxlPC9r
ZXl3b3JkPjxrZXl3b3JkPkh1bWFuczwva2V5d29yZD48a2V5d29yZD5JbmZhbnQ8L2tleXdvcmQ+
PGtleXdvcmQ+SW5mYW50LCBOZXdib3JuPC9rZXl3b3JkPjxrZXl3b3JkPkx1bmcgTmVvcGxhc21z
L3BhdGhvbG9neTwva2V5d29yZD48a2V5d29yZD5NYWxlPC9rZXl3b3JkPjxrZXl3b3JkPk1pZGRs
ZSBBZ2VkPC9rZXl3b3JkPjxrZXl3b3JkPk11dGF0aW9uPC9rZXl3b3JkPjxrZXl3b3JkPk5lb3Bs
YXNtIFJlY3VycmVuY2UsIExvY2FsPC9rZXl3b3JkPjxrZXl3b3JkPk5lb3BsYXNtIFN0YWdpbmc8
L2tleXdvcmQ+PGtleXdvcmQ+UHJvZ25vc2lzPC9rZXl3b3JkPjxrZXl3b3JkPlByb3RvLU9uY29n
ZW5lIFByb3RlaW5zIHAyMShyYXMpL2FuYWx5c2lzL2dlbmV0aWNzPC9rZXl3b3JkPjxrZXl3b3Jk
PktyYXM8L2tleXdvcmQ+PGtleXdvcmQ+YWRlbm9jYXJjaW5vbWE8L2tleXdvcmQ+PGtleXdvcmQ+
Y29uZ2VuaXRhbCBwdWxtb25hcnkgYWlyd2F5IG1hbGZvcm1hdGlvbjwva2V5d29yZD48a2V5d29y
ZD5tdWNpbm91czwva2V5d29yZD48L2tleXdvcmRzPjxkYXRlcz48eWVhcj4yMDIxPC95ZWFyPjxw
dWItZGF0ZXM+PGRhdGU+RmViPC9kYXRlPjwvcHViLWRhdGVzPjwvZGF0ZXM+PGlzYm4+MDMwOS0w
MTY3PC9pc2JuPjxhY2Nlc3Npb24tbnVtPjMyODEwOTE0PC9hY2Nlc3Npb24tbnVtPjx1cmxzPjwv
dXJscz48ZWxlY3Ryb25pYy1yZXNvdXJjZS1udW0+MTAuMTExMS9oaXMuMTQyMzk8L2VsZWN0cm9u
aWMtcmVzb3VyY2UtbnVtPjxyZW1vdGUtZGF0YWJhc2UtcHJvdmlkZXI+TkxNPC9yZW1vdGUtZGF0
YWJhc2UtcHJvdmlkZXI+PGxhbmd1YWdlPmVuZzwvbGFuZ3VhZ2U+PC9yZWNvcmQ+PC9DaXRlPjxD
aXRlPjxBdXRob3I+ZGUgQ29yZG92YTwvQXV0aG9yPjxZZWFyPjIwMjE8L1llYXI+PFJlY051bT40
MzwvUmVjTnVtPjxyZWNvcmQ+PHJlYy1udW1iZXI+NDM8L3JlYy1udW1iZXI+PGZvcmVpZ24ta2V5
cz48a2V5IGFwcD0iRU4iIGRiLWlkPSJ4cGE1Mndzd2QweGRmamV2d3M4NWVkc3hkMDJyenJ0d2Y1
YWEiIHRpbWVzdGFtcD0iMTYzNDE0NDk0OCI+NDM8L2tleT48L2ZvcmVpZ24ta2V5cz48cmVmLXR5
cGUgbmFtZT0iSm91cm5hbCBBcnRpY2xlIj4xNzwvcmVmLXR5cGU+PGNvbnRyaWJ1dG9ycz48YXV0
aG9ycz48YXV0aG9yPmRlIENvcmRvdmEsIFguIEYuPC9hdXRob3I+PGF1dGhvcj5XYW5nLCBILjwv
YXV0aG9yPjxhdXRob3I+TWVocmFkLCBNLjwvYXV0aG9yPjxhdXRob3I+RWlzZW5iZXJnLCBSLjwv
YXV0aG9yPjxhdXRob3I+Sm9obnNvbiwgSi48L2F1dGhvcj48YXV0aG9yPldlaSwgUS48L2F1dGhv
cj48YXV0aG9yPkJvcmluc3RlaW4sIFMuPC9hdXRob3I+PGF1dGhvcj5EYW5rbywgTS4gRS48L2F1
dGhvcj48YXV0aG9yPkxpYW5nLCBKLjwvYXV0aG9yPjwvYXV0aG9ycz48L2NvbnRyaWJ1dG9ycz48
YXV0aC1hZGRyZXNzPlVuaXZlcnNpZGFkIEF1dMOzbm9tYSBkZSBHdWFkYWxhamFyYSBTY2hvb2wg
b2YgTWVkaWNpbmUsIEd1YWRhbGFqYXJhLCBNZXhpY28uJiN4RDtEZXBhcnRtZW50IG9mIFBhdGhv
bG9neSwgTWljcm9iaW9sb2d5IGFuZCBJbW11bm9sb2d5LiYjeEQ7RGVwYXJ0bWVudCBvZiBQZWRp
YXRyaWNzLCBEaXZpc2lvbiBvZiBIZW1hdG9sb2d5L09uY29sb2d5LiYjeEQ7RGVwYXJ0bWVudCBv
ZiBQZWRpYXRyaWMgU3VyZ2VyeSwgVmFuZGVyYmlsdCBVbml2ZXJzaXR5IE1lZGljYWwgQ2VudGVy
LCBOYXNodmlsbGUsIFROLCBVU0EuJiN4RDtEZXBhcnRtZW50IG9mIE1vbGVjdWxhciBQaHlzaW9s
b2d5IGFuZCBCaW9waHlzaWNzLCBWYW5kZXJiaWx0IFVuaXZlcnNpdHksIE5hc2h2aWxsZSwgVE4s
IFVTQS48L2F1dGgtYWRkcmVzcz48dGl0bGVzPjx0aXRsZT5NdWNpbm91cyBBZGVub2NhcmNpbm9t
YSBXaXRoIEludHJhcHVsbW9uYXJ5IE1ldGFzdGFzaXMgSGFyYm9yaW5nIEtSQVMgYW5kIEdOQVMg
TXV0YXRpb25zIEFyaXNpbmcgaW4gQ29uZ2VuaXRhbCBQdWxtb25hcnkgQWlyd2F5IE1hbGZvcm1h
dGlvbjwvdGl0bGU+PHNlY29uZGFyeS10aXRsZT5BbSBKIENsaW4gUGF0aG9sPC9zZWNvbmRhcnkt
dGl0bGU+PC90aXRsZXM+PHBlcmlvZGljYWw+PGZ1bGwtdGl0bGU+QW0gSiBDbGluIFBhdGhvbDwv
ZnVsbC10aXRsZT48L3BlcmlvZGljYWw+PHBhZ2VzPjMxMy0zMTk8L3BhZ2VzPjx2b2x1bWU+MTU2
PC92b2x1bWU+PG51bWJlcj4yPC9udW1iZXI+PGVkaXRpb24+MjAyMS8wMi8yMTwvZWRpdGlvbj48
a2V5d29yZHM+PGtleXdvcmQ+QWRlbm9jYXJjaW5vbWEgb2YgTHVuZy9nZW5ldGljcy9wYXRob2xv
Z3k8L2tleXdvcmQ+PGtleXdvcmQ+QWRlbm9jYXJjaW5vbWEsIE11Y2lub3VzL2dlbmV0aWNzLypw
YXRob2xvZ3k8L2tleXdvcmQ+PGtleXdvcmQ+QWRvbGVzY2VudDwva2V5d29yZD48a2V5d29yZD5D
aHJvbW9ncmFuaW5zLypnZW5ldGljczwva2V5d29yZD48a2V5d29yZD5DeXN0aWMgQWRlbm9tYXRv
aWQgTWFsZm9ybWF0aW9uIG9mIEx1bmcsIENvbmdlbml0YWwvZ2VuZXRpY3MvKnBhdGhvbG9neTwv
a2V5d29yZD48a2V5d29yZD5HVFAtQmluZGluZyBQcm90ZWluIGFscGhhIFN1YnVuaXRzLCBHcy8q
Z2VuZXRpY3M8L2tleXdvcmQ+PGtleXdvcmQ+SHVtYW5zPC9rZXl3b3JkPjxrZXl3b3JkPkx1bmcg
TmVvcGxhc21zL2dlbmV0aWNzLypwYXRob2xvZ3k8L2tleXdvcmQ+PGtleXdvcmQ+TWFsZTwva2V5
d29yZD48a2V5d29yZD5NdXRhdGlvbjwva2V5d29yZD48a2V5d29yZD5Qcm90by1PbmNvZ2VuZSBQ
cm90ZWlucyBwMjEocmFzKS8qZ2VuZXRpY3M8L2tleXdvcmQ+PGtleXdvcmQ+KiBnbmFzPC9rZXl3
b3JkPjxrZXl3b3JkPioga3Jhczwva2V5d29yZD48a2V5d29yZD4qQ29uZ2VuaXRhbCBwdWxtb25h
cnkgYWlyd2F5IG1hbGZvcm1hdGlvbjwva2V5d29yZD48a2V5d29yZD4qTXVjaW5vdXMgYWRlbm9j
YXJjaW5vbWE8L2tleXdvcmQ+PC9rZXl3b3Jkcz48ZGF0ZXM+PHllYXI+MjAyMTwveWVhcj48cHVi
LWRhdGVzPjxkYXRlPkp1bCA2PC9kYXRlPjwvcHViLWRhdGVzPjwvZGF0ZXM+PGlzYm4+MDAwMi05
MTczPC9pc2JuPjxhY2Nlc3Npb24tbnVtPjMzNjA5MDk4PC9hY2Nlc3Npb24tbnVtPjx1cmxzPjwv
dXJscz48ZWxlY3Ryb25pYy1yZXNvdXJjZS1udW0+MTAuMTA5My9hamNwL2FxYWEyNDU8L2VsZWN0
cm9uaWMtcmVzb3VyY2UtbnVtPjxyZW1vdGUtZGF0YWJhc2UtcHJvdmlkZXI+TkxNPC9yZW1vdGUt
ZGF0YWJhc2UtcHJvdmlkZXI+PGxhbmd1YWdlPmVuZzwvbGFuZ3VhZ2U+PC9yZWNvcmQ+PC9DaXRl
PjwvRW5kTm90ZT5=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2C75E1" w:rsidRPr="00776E35">
        <w:rPr>
          <w:rFonts w:asciiTheme="minorHAnsi" w:hAnsiTheme="minorHAnsi" w:cstheme="minorHAnsi"/>
          <w:color w:val="000000"/>
          <w:lang w:val="en-US"/>
        </w:rPr>
      </w:r>
      <w:r w:rsidR="002C75E1"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[17, 18]</w:t>
      </w:r>
      <w:r w:rsidR="002C75E1"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 In our study, we identified one case with a</w:t>
      </w:r>
      <w:r w:rsidRPr="00776E35">
        <w:rPr>
          <w:rFonts w:asciiTheme="minorHAnsi" w:hAnsiTheme="minorHAnsi" w:cstheme="minorHAnsi"/>
          <w:i/>
          <w:color w:val="000000"/>
          <w:lang w:val="en-US"/>
        </w:rPr>
        <w:t xml:space="preserve"> KRAS</w:t>
      </w:r>
      <w:r w:rsidR="005B1613" w:rsidRPr="00776E35">
        <w:rPr>
          <w:rFonts w:asciiTheme="minorHAnsi" w:hAnsiTheme="minorHAnsi" w:cstheme="minorHAnsi"/>
          <w:color w:val="000000"/>
          <w:lang w:val="en-US"/>
        </w:rPr>
        <w:t xml:space="preserve"> </w:t>
      </w:r>
      <w:r w:rsidR="00C4556E" w:rsidRPr="00776E35">
        <w:rPr>
          <w:rFonts w:asciiTheme="minorHAnsi" w:hAnsiTheme="minorHAnsi" w:cstheme="minorHAnsi"/>
          <w:color w:val="000000"/>
          <w:lang w:val="en-US"/>
        </w:rPr>
        <w:t>double</w:t>
      </w:r>
      <w:r w:rsidR="005B1613" w:rsidRPr="00776E35">
        <w:rPr>
          <w:rFonts w:asciiTheme="minorHAnsi" w:hAnsiTheme="minorHAnsi" w:cstheme="minorHAnsi"/>
          <w:color w:val="000000"/>
          <w:lang w:val="en-US"/>
        </w:rPr>
        <w:t xml:space="preserve"> </w:t>
      </w:r>
      <w:r w:rsidRPr="00776E35">
        <w:rPr>
          <w:rFonts w:asciiTheme="minorHAnsi" w:hAnsiTheme="minorHAnsi" w:cstheme="minorHAnsi"/>
          <w:color w:val="000000"/>
          <w:lang w:val="en-US"/>
        </w:rPr>
        <w:t xml:space="preserve">mutation (G12D/G12V) and another with a </w:t>
      </w:r>
      <w:r w:rsidRPr="00776E35">
        <w:rPr>
          <w:rFonts w:asciiTheme="minorHAnsi" w:hAnsiTheme="minorHAnsi" w:cstheme="minorHAnsi"/>
          <w:i/>
          <w:color w:val="000000"/>
          <w:lang w:val="en-US"/>
        </w:rPr>
        <w:t>KRAS/TP53</w:t>
      </w:r>
      <w:r w:rsidR="005B1613" w:rsidRPr="00776E35">
        <w:rPr>
          <w:rFonts w:asciiTheme="minorHAnsi" w:hAnsiTheme="minorHAnsi" w:cstheme="minorHAnsi"/>
          <w:color w:val="000000"/>
          <w:lang w:val="en-US"/>
        </w:rPr>
        <w:t xml:space="preserve"> </w:t>
      </w:r>
      <w:r w:rsidRPr="00776E35">
        <w:rPr>
          <w:rFonts w:asciiTheme="minorHAnsi" w:hAnsiTheme="minorHAnsi" w:cstheme="minorHAnsi"/>
          <w:color w:val="000000"/>
          <w:lang w:val="en-US"/>
        </w:rPr>
        <w:t xml:space="preserve">co-mutation. To the best of our knowledge, </w:t>
      </w:r>
      <w:r w:rsidR="007C3988" w:rsidRPr="00776E35">
        <w:rPr>
          <w:rFonts w:asciiTheme="minorHAnsi" w:hAnsiTheme="minorHAnsi" w:cstheme="minorHAnsi"/>
          <w:color w:val="000000"/>
          <w:lang w:val="en-US"/>
        </w:rPr>
        <w:t>this has</w:t>
      </w:r>
      <w:r w:rsidRPr="00776E35">
        <w:rPr>
          <w:rFonts w:asciiTheme="minorHAnsi" w:hAnsiTheme="minorHAnsi" w:cstheme="minorHAnsi"/>
          <w:color w:val="000000"/>
          <w:lang w:val="en-US"/>
        </w:rPr>
        <w:t xml:space="preserve"> not been previously reported in CPAMs, and </w:t>
      </w:r>
      <w:r w:rsidR="00C4556E" w:rsidRPr="00776E35">
        <w:rPr>
          <w:rFonts w:asciiTheme="minorHAnsi" w:hAnsiTheme="minorHAnsi" w:cstheme="minorHAnsi"/>
          <w:color w:val="000000"/>
          <w:lang w:val="en-US"/>
        </w:rPr>
        <w:t xml:space="preserve">especially </w:t>
      </w:r>
      <w:r w:rsidR="00C4556E" w:rsidRPr="00776E35">
        <w:rPr>
          <w:rFonts w:asciiTheme="minorHAnsi" w:hAnsiTheme="minorHAnsi" w:cstheme="minorHAnsi"/>
          <w:i/>
          <w:color w:val="000000"/>
          <w:lang w:val="en-US"/>
        </w:rPr>
        <w:t>KRAS</w:t>
      </w:r>
      <w:r w:rsidR="005B1613" w:rsidRPr="00776E35">
        <w:rPr>
          <w:rFonts w:asciiTheme="minorHAnsi" w:hAnsiTheme="minorHAnsi" w:cstheme="minorHAnsi"/>
          <w:color w:val="000000"/>
          <w:lang w:val="en-US"/>
        </w:rPr>
        <w:t xml:space="preserve"> </w:t>
      </w:r>
      <w:r w:rsidR="007C3988" w:rsidRPr="00776E35">
        <w:rPr>
          <w:rFonts w:asciiTheme="minorHAnsi" w:hAnsiTheme="minorHAnsi" w:cstheme="minorHAnsi"/>
          <w:color w:val="000000"/>
          <w:lang w:val="en-US"/>
        </w:rPr>
        <w:t>double mutations</w:t>
      </w:r>
      <w:r w:rsidRPr="00776E35">
        <w:rPr>
          <w:rFonts w:asciiTheme="minorHAnsi" w:hAnsiTheme="minorHAnsi" w:cstheme="minorHAnsi"/>
          <w:color w:val="000000"/>
          <w:lang w:val="en-US"/>
        </w:rPr>
        <w:t xml:space="preserve"> are </w:t>
      </w:r>
      <w:r w:rsidR="00445CEA" w:rsidRPr="00776E35">
        <w:rPr>
          <w:rFonts w:asciiTheme="minorHAnsi" w:hAnsiTheme="minorHAnsi" w:cstheme="minorHAnsi"/>
          <w:color w:val="000000"/>
          <w:lang w:val="en-US"/>
        </w:rPr>
        <w:t>particularly</w:t>
      </w:r>
      <w:r w:rsidRPr="00776E35">
        <w:rPr>
          <w:rFonts w:asciiTheme="minorHAnsi" w:hAnsiTheme="minorHAnsi" w:cstheme="minorHAnsi"/>
          <w:color w:val="000000"/>
          <w:lang w:val="en-US"/>
        </w:rPr>
        <w:t xml:space="preserve"> rare in carcinomas overall </w:t>
      </w:r>
      <w:r w:rsidR="00E47215" w:rsidRPr="00776E35">
        <w:rPr>
          <w:rFonts w:asciiTheme="minorHAnsi" w:hAnsiTheme="minorHAnsi" w:cstheme="minorHAnsi"/>
          <w:color w:val="000000"/>
          <w:lang w:val="en-US"/>
        </w:rPr>
        <w:fldChar w:fldCharType="begin"/>
      </w:r>
      <w:r w:rsidR="0086701A" w:rsidRPr="00776E35">
        <w:rPr>
          <w:rFonts w:asciiTheme="minorHAnsi" w:hAnsiTheme="minorHAnsi" w:cstheme="minorHAnsi"/>
          <w:color w:val="000000"/>
          <w:lang w:val="en-US"/>
        </w:rPr>
        <w:instrText xml:space="preserve"> ADDIN EN.CITE &lt;EndNote&gt;&lt;Cite&gt;&lt;Author&gt;Vaughn&lt;/Author&gt;&lt;Year&gt;2011&lt;/Year&gt;&lt;RecNum&gt;181&lt;/RecNum&gt;&lt;DisplayText&gt;[42]&lt;/DisplayText&gt;&lt;record&gt;&lt;rec-number&gt;181&lt;/rec-number&gt;&lt;foreign-keys&gt;&lt;key app="EN" db-id="xpa52wswd0xdfjevws85edsxd02rzrtwf5aa" timestamp="1718538596"&gt;181&lt;/key&gt;&lt;/foreign-keys&gt;&lt;ref-type name="Journal Article"&gt;17&lt;/ref-type&gt;&lt;contributors&gt;&lt;authors&gt;&lt;author&gt;Vaughn, C. P.&lt;/author&gt;&lt;author&gt;Zobell, S. D.&lt;/author&gt;&lt;author&gt;Furtado, L. V.&lt;/author&gt;&lt;author&gt;Baker, C. L.&lt;/author&gt;&lt;author&gt;Samowitz, W. S.&lt;/author&gt;&lt;/authors&gt;&lt;/contributors&gt;&lt;auth-address&gt;ARUP Institute for Clinical and Experimental Pathology, 500 Chipeta Way, Salt Lake City, UT 84108, USA.&lt;/auth-address&gt;&lt;titles&gt;&lt;title&gt;Frequency of KRAS, BRAF, and NRAS mutations in colorectal cancer&lt;/title&gt;&lt;secondary-title&gt;Genes Chromosomes Cancer&lt;/secondary-title&gt;&lt;/titles&gt;&lt;periodical&gt;&lt;full-title&gt;Genes Chromosomes Cancer&lt;/full-title&gt;&lt;/periodical&gt;&lt;pages&gt;307-12&lt;/pages&gt;&lt;volume&gt;50&lt;/volume&gt;&lt;number&gt;5&lt;/number&gt;&lt;edition&gt;20110208&lt;/edition&gt;&lt;keywords&gt;&lt;keyword&gt;Codon&lt;/keyword&gt;&lt;keyword&gt;Colorectal Neoplasms/*genetics&lt;/keyword&gt;&lt;keyword&gt;DNA Mutational Analysis&lt;/keyword&gt;&lt;keyword&gt;Genes, erbB-1&lt;/keyword&gt;&lt;keyword&gt;*Genes, ras&lt;/keyword&gt;&lt;keyword&gt;Humans&lt;/keyword&gt;&lt;keyword&gt;*Mutation&lt;/keyword&gt;&lt;keyword&gt;*Proto-Oncogene Proteins&lt;/keyword&gt;&lt;keyword&gt;*Proto-Oncogene Proteins B-raf&lt;/keyword&gt;&lt;keyword&gt;Proto-Oncogene Proteins p21(ras)&lt;/keyword&gt;&lt;keyword&gt;*ras Proteins&lt;/keyword&gt;&lt;/keywords&gt;&lt;dates&gt;&lt;year&gt;2011&lt;/year&gt;&lt;pub-dates&gt;&lt;date&gt;May&lt;/date&gt;&lt;/pub-dates&gt;&lt;/dates&gt;&lt;isbn&gt;1045-2257&lt;/isbn&gt;&lt;accession-num&gt;21305640&lt;/accession-num&gt;&lt;urls&gt;&lt;/urls&gt;&lt;electronic-resource-num&gt;10.1002/gcc.20854&lt;/electronic-resource-num&gt;&lt;remote-database-provider&gt;NLM&lt;/remote-database-provider&gt;&lt;language&gt;eng&lt;/language&gt;&lt;/record&gt;&lt;/Cite&gt;&lt;/EndNote&gt;</w:instrText>
      </w:r>
      <w:r w:rsidR="00E47215" w:rsidRPr="00776E35">
        <w:rPr>
          <w:rFonts w:asciiTheme="minorHAnsi" w:hAnsiTheme="minorHAnsi" w:cstheme="minorHAnsi"/>
          <w:color w:val="000000"/>
          <w:lang w:val="en-US"/>
        </w:rPr>
        <w:fldChar w:fldCharType="separate"/>
      </w:r>
      <w:r w:rsidR="0086701A" w:rsidRPr="00776E35">
        <w:rPr>
          <w:rFonts w:asciiTheme="minorHAnsi" w:hAnsiTheme="minorHAnsi" w:cstheme="minorHAnsi"/>
          <w:noProof/>
          <w:color w:val="000000"/>
          <w:lang w:val="en-US"/>
        </w:rPr>
        <w:t>[42]</w:t>
      </w:r>
      <w:r w:rsidR="00E47215"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 xml:space="preserve">. In contrast, </w:t>
      </w:r>
      <w:r w:rsidRPr="00776E35">
        <w:rPr>
          <w:rFonts w:asciiTheme="minorHAnsi" w:hAnsiTheme="minorHAnsi" w:cstheme="minorHAnsi"/>
          <w:i/>
          <w:color w:val="000000"/>
          <w:lang w:val="en-US"/>
        </w:rPr>
        <w:t>KRAS/TP53</w:t>
      </w:r>
      <w:r w:rsidR="005B1613" w:rsidRPr="00776E35">
        <w:rPr>
          <w:rFonts w:asciiTheme="minorHAnsi" w:hAnsiTheme="minorHAnsi" w:cstheme="minorHAnsi"/>
          <w:color w:val="000000"/>
          <w:lang w:val="en-US"/>
        </w:rPr>
        <w:t xml:space="preserve"> </w:t>
      </w:r>
      <w:r w:rsidRPr="00776E35">
        <w:rPr>
          <w:rFonts w:asciiTheme="minorHAnsi" w:hAnsiTheme="minorHAnsi" w:cstheme="minorHAnsi"/>
          <w:color w:val="000000"/>
          <w:lang w:val="en-US"/>
        </w:rPr>
        <w:t>co-mutations are more frequently observed and are often associated with poor prognosis in cancers</w:t>
      </w:r>
      <w:r w:rsidR="00F00666" w:rsidRPr="00776E35">
        <w:rPr>
          <w:rFonts w:asciiTheme="minorHAnsi" w:hAnsiTheme="minorHAnsi" w:cstheme="minorHAnsi"/>
          <w:color w:val="000000"/>
          <w:lang w:val="en-US"/>
        </w:rPr>
        <w:t xml:space="preserve"> </w:t>
      </w:r>
      <w:r w:rsidR="00702A0D" w:rsidRPr="00776E35">
        <w:rPr>
          <w:rFonts w:asciiTheme="minorHAnsi" w:hAnsiTheme="minorHAnsi" w:cstheme="minorHAnsi"/>
          <w:color w:val="000000"/>
          <w:lang w:val="en-US"/>
        </w:rPr>
        <w:fldChar w:fldCharType="begin">
          <w:fldData xml:space="preserve">PEVuZE5vdGU+PENpdGU+PEF1dGhvcj5NZWk8L0F1dGhvcj48WWVhcj4yMDI0PC9ZZWFyPjxSZWNO
dW0+MTc1PC9SZWNOdW0+PERpc3BsYXlUZXh0Pls0M108L0Rpc3BsYXlUZXh0PjxyZWNvcmQ+PHJl
Yy1udW1iZXI+MTc1PC9yZWMtbnVtYmVyPjxmb3JlaWduLWtleXM+PGtleSBhcHA9IkVOIiBkYi1p
ZD0ieHBhNTJ3c3dkMHhkZmpldndzODVlZHN4ZDAycnpydHdmNWFhIiB0aW1lc3RhbXA9IjE3MTc5
MzM5NTUiPjE3NTwva2V5PjwvZm9yZWlnbi1rZXlzPjxyZWYtdHlwZSBuYW1lPSJKb3VybmFsIEFy
dGljbGUiPjE3PC9yZWYtdHlwZT48Y29udHJpYnV0b3JzPjxhdXRob3JzPjxhdXRob3I+TWVpLCBZ
LjwvYXV0aG9yPjxhdXRob3I+UWluLCBYLjwvYXV0aG9yPjxhdXRob3I+WWFuZywgWi48L2F1dGhv
cj48YXV0aG9yPlNvbmcsIFMuPC9hdXRob3I+PGF1dGhvcj5MaXUsIFguPC9hdXRob3I+PGF1dGhv
cj5XdSwgQy48L2F1dGhvcj48YXV0aG9yPlFpYW4sIEouPC9hdXRob3I+PGF1dGhvcj5IdWFuZywg
WC48L2F1dGhvcj48YXV0aG9yPlpoYW5nLCBZLjwvYXV0aG9yPjxhdXRob3I+SGUsIFcuPC9hdXRo
b3I+PC9hdXRob3JzPjwvY29udHJpYnV0b3JzPjxhdXRoLWFkZHJlc3M+RGVwYXJ0bWVudCBvZiBH
YXN0cm9pbnRlc3RpbmFsIFN1cmdlcnksIFRoZSBGaXJzdCBBZmZpbGlhdGVkIEhvc3BpdGFsLCBT
dW4gWWF0LVNlbiBVbml2ZXJzaXR5LCBHdWFuZ3pob3UsIEd1YW5nZG9uZywgNTEwMDgwLCBDaGlu
YS4mI3hEO1NjaG9vbCBvZiBCaW9tZWRpY2FsIFNjaWVuY2UgYW5kIEVuZ2luZWVyaW5nLCBTY2hv
b2wgb2YgTWVkaWNpbmUsIFNvdXRoIENoaW5hIFVuaXZlcnNpdHkgb2YgVGVjaG5vbG9neSwgR3Vh
bmd6aG91LCBHdWFuZ2RvbmcsIDUxMDAwNiwgQ2hpbmEuJiN4RDtOYXRpb25hbCBFbmdpbmVlcmlu
ZyBSZXNlYXJjaCBDZW50cmUgZm9yIFRpc3N1ZSBSZXN0b3JhdGlvbiBhbmQgUmVjb25zdHJ1Y3Rp
b24gYW5kIEtleSBMYWJvcmF0b3J5IG9mIEJpb21lZGljYWwgRW5naW5lZXJpbmcgb2YgR3Vhbmdk
b25nIFByb3ZpbmNlLCBTb3V0aCBDaGluYSBVbml2ZXJzaXR5IG9mIFRlY2hub2xvZ3ksIEd1YW5n
emhvdSwgR3Vhbmdkb25nLCA1MTAwMDYsIENoaW5hLiYjeEQ7RGVwYXJ0bWVudCBvZiBHYXN0cm9p
bnRlc3RpbmFsIFN1cmdlcnksIFhpYW5nJmFwb3M7YW4gSG9zcGl0YWwgb2YgWGlhbWVuIFVuaXZl
cnNpdHksIFNjaG9vbCBvZiBNZWRpY2luZSwgWGlhbWVuIFVuaXZlcnNpdHksIFhpYW1lbiwgRnVq
aWFuLCAzNjEwMDAsIENoaW5hLjwvYXV0aC1hZGRyZXNzPjx0aXRsZXM+PHRpdGxlPkVuZ2luZWVy
ZWQgYSBkdWFsLXRhcmdldGluZyBIQS1UUFAvQSBuYW5vcGFydGljbGUgZm9yIGNvbWJpbmF0aW9u
IHRoZXJhcHkgYWdhaW5zdCBLUkFTLVRQNTMgY28tbXV0YXRpb24gaW4gZ2FzdHJvaW50ZXN0aW5h
bCBjYW5jZXJzPC90aXRsZT48c2Vjb25kYXJ5LXRpdGxlPkJpb2FjdCBNYXRlcjwvc2Vjb25kYXJ5
LXRpdGxlPjwvdGl0bGVzPjxwZXJpb2RpY2FsPjxmdWxsLXRpdGxlPkJpb2FjdCBNYXRlcjwvZnVs
bC10aXRsZT48L3BlcmlvZGljYWw+PHBhZ2VzPjI3Ny0yOTE8L3BhZ2VzPjx2b2x1bWU+MzI8L3Zv
bHVtZT48ZWRpdGlvbj4yMDIzMTAxNDwvZWRpdGlvbj48a2V5d29yZHM+PGtleXdvcmQ+Q28tbXV0
YXRpb248L2tleXdvcmQ+PGtleXdvcmQ+RHVhbC10YXJnZXRpbmc8L2tleXdvcmQ+PGtleXdvcmQ+
R2FzdHJvaW50ZXN0aW5hbCBjYW5jZXI8L2tleXdvcmQ+PGtleXdvcmQ+SEEtVFBQL0EgbmFub3Bh
cnRpY2xlPC9rZXl3b3JkPjxrZXl3b3JkPktyYXM8L2tleXdvcmQ+PGtleXdvcmQ+TWl0b2Nob25k
cmlhbCB0YXJnZXRpbmc8L2tleXdvcmQ+PGtleXdvcmQ+VHA1Mzwva2V5d29yZD48L2tleXdvcmRz
PjxkYXRlcz48eWVhcj4yMDI0PC95ZWFyPjxwdWItZGF0ZXM+PGRhdGU+RmViPC9kYXRlPjwvcHVi
LWRhdGVzPjwvZGF0ZXM+PGlzYm4+MjQ1Mi0xOTl4PC9pc2JuPjxhY2Nlc3Npb24tbnVtPjM3ODc2
NTU2PC9hY2Nlc3Npb24tbnVtPjx1cmxzPjwvdXJscz48Y3VzdG9tMT5BbGwgYXV0aG9ycyBkZWNs
YXJlZCBubyBjb21wZXRpbmcgaW50ZXJlc3RzLjwvY3VzdG9tMT48Y3VzdG9tMj5QTUMxMDU5MDcz
NjwvY3VzdG9tMj48ZWxlY3Ryb25pYy1yZXNvdXJjZS1udW0+MTAuMTAxNi9qLmJpb2FjdG1hdC4y
MDIzLjEwLjAwMzwvZWxlY3Ryb25pYy1yZXNvdXJjZS1udW0+PHJlbW90ZS1kYXRhYmFzZS1wcm92
aWRlcj5OTE08L3JlbW90ZS1kYXRhYmFzZS1wcm92aWRlcj48bGFuZ3VhZ2U+ZW5nPC9sYW5ndWFn
ZT48L3JlY29yZD48L0NpdGU+PC9FbmROb3RlPn==
</w:fldData>
        </w:fldChar>
      </w:r>
      <w:r w:rsidR="0086701A" w:rsidRPr="00776E35">
        <w:rPr>
          <w:rFonts w:asciiTheme="minorHAnsi" w:hAnsiTheme="minorHAnsi" w:cstheme="minorHAnsi"/>
          <w:color w:val="000000"/>
          <w:lang w:val="en-US"/>
        </w:rPr>
        <w:instrText xml:space="preserve"> ADDIN EN.CITE </w:instrText>
      </w:r>
      <w:r w:rsidR="0086701A" w:rsidRPr="00776E35">
        <w:rPr>
          <w:rFonts w:asciiTheme="minorHAnsi" w:hAnsiTheme="minorHAnsi" w:cstheme="minorHAnsi"/>
          <w:color w:val="000000"/>
          <w:lang w:val="en-US"/>
        </w:rPr>
        <w:fldChar w:fldCharType="begin">
          <w:fldData xml:space="preserve">PEVuZE5vdGU+PENpdGU+PEF1dGhvcj5NZWk8L0F1dGhvcj48WWVhcj4yMDI0PC9ZZWFyPjxSZWNO
dW0+MTc1PC9SZWNOdW0+PERpc3BsYXlUZXh0Pls0M108L0Rpc3BsYXlUZXh0PjxyZWNvcmQ+PHJl
Yy1udW1iZXI+MTc1PC9yZWMtbnVtYmVyPjxmb3JlaWduLWtleXM+PGtleSBhcHA9IkVOIiBkYi1p
ZD0ieHBhNTJ3c3dkMHhkZmpldndzODVlZHN4ZDAycnpydHdmNWFhIiB0aW1lc3RhbXA9IjE3MTc5
MzM5NTUiPjE3NTwva2V5PjwvZm9yZWlnbi1rZXlzPjxyZWYtdHlwZSBuYW1lPSJKb3VybmFsIEFy
dGljbGUiPjE3PC9yZWYtdHlwZT48Y29udHJpYnV0b3JzPjxhdXRob3JzPjxhdXRob3I+TWVpLCBZ
LjwvYXV0aG9yPjxhdXRob3I+UWluLCBYLjwvYXV0aG9yPjxhdXRob3I+WWFuZywgWi48L2F1dGhv
cj48YXV0aG9yPlNvbmcsIFMuPC9hdXRob3I+PGF1dGhvcj5MaXUsIFguPC9hdXRob3I+PGF1dGhv
cj5XdSwgQy48L2F1dGhvcj48YXV0aG9yPlFpYW4sIEouPC9hdXRob3I+PGF1dGhvcj5IdWFuZywg
WC48L2F1dGhvcj48YXV0aG9yPlpoYW5nLCBZLjwvYXV0aG9yPjxhdXRob3I+SGUsIFcuPC9hdXRo
b3I+PC9hdXRob3JzPjwvY29udHJpYnV0b3JzPjxhdXRoLWFkZHJlc3M+RGVwYXJ0bWVudCBvZiBH
YXN0cm9pbnRlc3RpbmFsIFN1cmdlcnksIFRoZSBGaXJzdCBBZmZpbGlhdGVkIEhvc3BpdGFsLCBT
dW4gWWF0LVNlbiBVbml2ZXJzaXR5LCBHdWFuZ3pob3UsIEd1YW5nZG9uZywgNTEwMDgwLCBDaGlu
YS4mI3hEO1NjaG9vbCBvZiBCaW9tZWRpY2FsIFNjaWVuY2UgYW5kIEVuZ2luZWVyaW5nLCBTY2hv
b2wgb2YgTWVkaWNpbmUsIFNvdXRoIENoaW5hIFVuaXZlcnNpdHkgb2YgVGVjaG5vbG9neSwgR3Vh
bmd6aG91LCBHdWFuZ2RvbmcsIDUxMDAwNiwgQ2hpbmEuJiN4RDtOYXRpb25hbCBFbmdpbmVlcmlu
ZyBSZXNlYXJjaCBDZW50cmUgZm9yIFRpc3N1ZSBSZXN0b3JhdGlvbiBhbmQgUmVjb25zdHJ1Y3Rp
b24gYW5kIEtleSBMYWJvcmF0b3J5IG9mIEJpb21lZGljYWwgRW5naW5lZXJpbmcgb2YgR3Vhbmdk
b25nIFByb3ZpbmNlLCBTb3V0aCBDaGluYSBVbml2ZXJzaXR5IG9mIFRlY2hub2xvZ3ksIEd1YW5n
emhvdSwgR3Vhbmdkb25nLCA1MTAwMDYsIENoaW5hLiYjeEQ7RGVwYXJ0bWVudCBvZiBHYXN0cm9p
bnRlc3RpbmFsIFN1cmdlcnksIFhpYW5nJmFwb3M7YW4gSG9zcGl0YWwgb2YgWGlhbWVuIFVuaXZl
cnNpdHksIFNjaG9vbCBvZiBNZWRpY2luZSwgWGlhbWVuIFVuaXZlcnNpdHksIFhpYW1lbiwgRnVq
aWFuLCAzNjEwMDAsIENoaW5hLjwvYXV0aC1hZGRyZXNzPjx0aXRsZXM+PHRpdGxlPkVuZ2luZWVy
ZWQgYSBkdWFsLXRhcmdldGluZyBIQS1UUFAvQSBuYW5vcGFydGljbGUgZm9yIGNvbWJpbmF0aW9u
IHRoZXJhcHkgYWdhaW5zdCBLUkFTLVRQNTMgY28tbXV0YXRpb24gaW4gZ2FzdHJvaW50ZXN0aW5h
bCBjYW5jZXJzPC90aXRsZT48c2Vjb25kYXJ5LXRpdGxlPkJpb2FjdCBNYXRlcjwvc2Vjb25kYXJ5
LXRpdGxlPjwvdGl0bGVzPjxwZXJpb2RpY2FsPjxmdWxsLXRpdGxlPkJpb2FjdCBNYXRlcjwvZnVs
bC10aXRsZT48L3BlcmlvZGljYWw+PHBhZ2VzPjI3Ny0yOTE8L3BhZ2VzPjx2b2x1bWU+MzI8L3Zv
bHVtZT48ZWRpdGlvbj4yMDIzMTAxNDwvZWRpdGlvbj48a2V5d29yZHM+PGtleXdvcmQ+Q28tbXV0
YXRpb248L2tleXdvcmQ+PGtleXdvcmQ+RHVhbC10YXJnZXRpbmc8L2tleXdvcmQ+PGtleXdvcmQ+
R2FzdHJvaW50ZXN0aW5hbCBjYW5jZXI8L2tleXdvcmQ+PGtleXdvcmQ+SEEtVFBQL0EgbmFub3Bh
cnRpY2xlPC9rZXl3b3JkPjxrZXl3b3JkPktyYXM8L2tleXdvcmQ+PGtleXdvcmQ+TWl0b2Nob25k
cmlhbCB0YXJnZXRpbmc8L2tleXdvcmQ+PGtleXdvcmQ+VHA1Mzwva2V5d29yZD48L2tleXdvcmRz
PjxkYXRlcz48eWVhcj4yMDI0PC95ZWFyPjxwdWItZGF0ZXM+PGRhdGU+RmViPC9kYXRlPjwvcHVi
LWRhdGVzPjwvZGF0ZXM+PGlzYm4+MjQ1Mi0xOTl4PC9pc2JuPjxhY2Nlc3Npb24tbnVtPjM3ODc2
NTU2PC9hY2Nlc3Npb24tbnVtPjx1cmxzPjwvdXJscz48Y3VzdG9tMT5BbGwgYXV0aG9ycyBkZWNs
YXJlZCBubyBjb21wZXRpbmcgaW50ZXJlc3RzLjwvY3VzdG9tMT48Y3VzdG9tMj5QTUMxMDU5MDcz
NjwvY3VzdG9tMj48ZWxlY3Ryb25pYy1yZXNvdXJjZS1udW0+MTAuMTAxNi9qLmJpb2FjdG1hdC4y
MDIzLjEwLjAwMzwvZWxlY3Ryb25pYy1yZXNvdXJjZS1udW0+PHJlbW90ZS1kYXRhYmFzZS1wcm92
aWRlcj5OTE08L3JlbW90ZS1kYXRhYmFzZS1wcm92aWRlcj48bGFuZ3VhZ2U+ZW5nPC9sYW5ndWFn
ZT48L3JlY29yZD48L0NpdGU+PC9FbmROb3RlPn==
</w:fldData>
        </w:fldChar>
      </w:r>
      <w:r w:rsidR="0086701A" w:rsidRPr="00776E35">
        <w:rPr>
          <w:rFonts w:asciiTheme="minorHAnsi" w:hAnsiTheme="minorHAnsi" w:cstheme="minorHAnsi"/>
          <w:color w:val="000000"/>
          <w:lang w:val="en-US"/>
        </w:rPr>
        <w:instrText xml:space="preserve"> ADDIN EN.CITE.DATA </w:instrText>
      </w:r>
      <w:r w:rsidR="0086701A" w:rsidRPr="00776E35">
        <w:rPr>
          <w:rFonts w:asciiTheme="minorHAnsi" w:hAnsiTheme="minorHAnsi" w:cstheme="minorHAnsi"/>
          <w:color w:val="000000"/>
          <w:lang w:val="en-US"/>
        </w:rPr>
      </w:r>
      <w:r w:rsidR="0086701A" w:rsidRPr="00776E35">
        <w:rPr>
          <w:rFonts w:asciiTheme="minorHAnsi" w:hAnsiTheme="minorHAnsi" w:cstheme="minorHAnsi"/>
          <w:color w:val="000000"/>
          <w:lang w:val="en-US"/>
        </w:rPr>
        <w:fldChar w:fldCharType="end"/>
      </w:r>
      <w:r w:rsidR="00702A0D" w:rsidRPr="00776E35">
        <w:rPr>
          <w:rFonts w:asciiTheme="minorHAnsi" w:hAnsiTheme="minorHAnsi" w:cstheme="minorHAnsi"/>
          <w:color w:val="000000"/>
          <w:lang w:val="en-US"/>
        </w:rPr>
      </w:r>
      <w:r w:rsidR="00702A0D" w:rsidRPr="00776E35">
        <w:rPr>
          <w:rFonts w:asciiTheme="minorHAnsi" w:hAnsiTheme="minorHAnsi" w:cstheme="minorHAnsi"/>
          <w:color w:val="000000"/>
          <w:lang w:val="en-US"/>
        </w:rPr>
        <w:fldChar w:fldCharType="separate"/>
      </w:r>
      <w:r w:rsidR="0086701A" w:rsidRPr="00776E35">
        <w:rPr>
          <w:rFonts w:asciiTheme="minorHAnsi" w:hAnsiTheme="minorHAnsi" w:cstheme="minorHAnsi"/>
          <w:noProof/>
          <w:color w:val="000000"/>
          <w:lang w:val="en-US"/>
        </w:rPr>
        <w:t>[43]</w:t>
      </w:r>
      <w:r w:rsidR="00702A0D" w:rsidRPr="00776E35">
        <w:rPr>
          <w:rFonts w:asciiTheme="minorHAnsi" w:hAnsiTheme="minorHAnsi" w:cstheme="minorHAnsi"/>
          <w:color w:val="000000"/>
          <w:lang w:val="en-US"/>
        </w:rPr>
        <w:fldChar w:fldCharType="end"/>
      </w:r>
      <w:r w:rsidR="00C4556E" w:rsidRPr="00776E35">
        <w:rPr>
          <w:rFonts w:asciiTheme="minorHAnsi" w:hAnsiTheme="minorHAnsi" w:cstheme="minorHAnsi"/>
          <w:color w:val="000000"/>
          <w:lang w:val="en-US"/>
        </w:rPr>
        <w:t xml:space="preserve">. </w:t>
      </w:r>
      <w:r w:rsidR="00C4556E" w:rsidRPr="00776E35">
        <w:rPr>
          <w:rFonts w:asciiTheme="minorHAnsi" w:hAnsiTheme="minorHAnsi" w:cstheme="minorHAnsi"/>
          <w:color w:val="000000" w:themeColor="text1"/>
          <w:lang w:val="en-US"/>
        </w:rPr>
        <w:t xml:space="preserve">The co-occurrence of </w:t>
      </w:r>
      <w:r w:rsidR="00C4556E" w:rsidRPr="00776E35">
        <w:rPr>
          <w:rFonts w:asciiTheme="minorHAnsi" w:hAnsiTheme="minorHAnsi" w:cstheme="minorHAnsi"/>
          <w:i/>
          <w:color w:val="000000" w:themeColor="text1"/>
          <w:lang w:val="en-US"/>
        </w:rPr>
        <w:t>TP53</w:t>
      </w:r>
      <w:r w:rsidR="005B1613" w:rsidRPr="00776E35">
        <w:rPr>
          <w:rFonts w:asciiTheme="minorHAnsi" w:hAnsiTheme="minorHAnsi" w:cstheme="minorHAnsi"/>
          <w:color w:val="000000" w:themeColor="text1"/>
          <w:lang w:val="en-US"/>
        </w:rPr>
        <w:t xml:space="preserve"> </w:t>
      </w:r>
      <w:r w:rsidRPr="00776E35">
        <w:rPr>
          <w:rFonts w:asciiTheme="minorHAnsi" w:hAnsiTheme="minorHAnsi" w:cstheme="minorHAnsi"/>
          <w:color w:val="000000" w:themeColor="text1"/>
          <w:lang w:val="en-US"/>
        </w:rPr>
        <w:t>alterations aligns with classical lung cancer biology, suggesting a potentially higher risk of malignant transformation in such cases</w:t>
      </w:r>
      <w:r w:rsidR="00E7771D" w:rsidRPr="00776E35">
        <w:rPr>
          <w:rFonts w:asciiTheme="minorHAnsi" w:hAnsiTheme="minorHAnsi" w:cstheme="minorHAnsi"/>
          <w:color w:val="000000" w:themeColor="text1"/>
          <w:lang w:val="en-US"/>
        </w:rPr>
        <w:t xml:space="preserve"> </w:t>
      </w:r>
      <w:r w:rsidR="00E7771D" w:rsidRPr="00776E35">
        <w:rPr>
          <w:rFonts w:asciiTheme="minorHAnsi" w:hAnsiTheme="minorHAnsi" w:cstheme="minorHAnsi"/>
          <w:color w:val="000000" w:themeColor="text1"/>
          <w:lang w:val="en-US"/>
        </w:rPr>
        <w:fldChar w:fldCharType="begin">
          <w:fldData xml:space="preserve">PEVuZE5vdGU+PENpdGU+PEF1dGhvcj5Nb2xpbmEtVmlsYTwvQXV0aG9yPjxZZWFyPjIwMTQ8L1ll
YXI+PFJlY051bT4xODQ8L1JlY051bT48RGlzcGxheVRleHQ+WzQ0XTwvRGlzcGxheVRleHQ+PHJl
Y29yZD48cmVjLW51bWJlcj4xODQ8L3JlYy1udW1iZXI+PGZvcmVpZ24ta2V5cz48a2V5IGFwcD0i
RU4iIGRiLWlkPSJ4cGE1Mndzd2QweGRmamV2d3M4NWVkc3hkMDJyenJ0d2Y1YWEiIHRpbWVzdGFt
cD0iMTczODE0NzY1MSI+MTg0PC9rZXk+PC9mb3JlaWduLWtleXM+PHJlZi10eXBlIG5hbWU9Ikpv
dXJuYWwgQXJ0aWNsZSI+MTc8L3JlZi10eXBlPjxjb250cmlidXRvcnM+PGF1dGhvcnM+PGF1dGhv
cj5Nb2xpbmEtVmlsYSwgTS4gQS48L2F1dGhvcj48YXV0aG9yPkJlcnRyYW4tQWxhbWlsbG8sIEou
PC9hdXRob3I+PGF1dGhvcj5HYXNjw7MsIEEuPC9hdXRob3I+PGF1dGhvcj5NYXlvLWRlLWxhcy1D
YXNhcywgQy48L2F1dGhvcj48YXV0aG9yPlPDoW5jaGV6LVJvbmNvLCBNLjwvYXV0aG9yPjxhdXRo
b3I+UHVqYW50ZWxsLVBhc3RvciwgTC48L2F1dGhvcj48YXV0aG9yPkJvbmFubm8sIEwuPC9hdXRo
b3I+PGF1dGhvcj5GYXZhcmV0dG8sIEEuIEcuPC9hdXRob3I+PGF1dGhvcj5DYXJkb25hLCBBLiBG
LjwvYXV0aG9yPjxhdXRob3I+VmVyZ25lbsOoZ3JlLCBBLjwvYXV0aG9yPjxhdXRob3I+TWFqZW0s
IE0uPC9hdXRob3I+PGF1dGhvcj5NYXNzdXRpLCBCLjwvYXV0aG9yPjxhdXRob3I+TW9yw6FuLCBU
LjwvYXV0aG9yPjxhdXRob3I+Q2FyY2VyZW55LCBFLjwvYXV0aG9yPjxhdXRob3I+Vml0ZXJpLCBT
LjwvYXV0aG9yPjxhdXRob3I+Um9zZWxsLCBSLjwvYXV0aG9yPjwvYXV0aG9ycz48L2NvbnRyaWJ1
dG9ycz48YXV0aC1hZGRyZXNzPkJyZWFrdGhyb3VnaCBDYW5jZXIgUmVzZWFyY2ggVW5pdCwgUGFu
Z2FlYSBCaW90ZWNoIFMuTDsgcnJvc2VsbEBpY29uY29sb2dpYS5uZXQgbWFtb2xpbmFAcGFuZ2Fl
YWJpb3RlY2guY29tLiYjeEQ7QnJlYWt0aHJvdWdoIENhbmNlciBSZXNlYXJjaCBVbml0LCBQYW5n
YWVhIEJpb3RlY2ggUy5MOyYjeEQ7SW5zdGl0dXRvIE9uY29sw7NnaWNvIERyIFJvc2VsbCAoSU9S
KSwgUXVpcsOzbiBEZXhldXMgVW5pdmVyc2l0eSBIb3NwaXRhbDsmI3hEO0RlcGFydGFtZW50byBk
ZSBDaXJ1Z8OtYSwgQ2llbmNpYXMgTcOpZGljYXMgeSBTb2NpYWxlcywgVW5pdmVyc2lkYWQgZGUg
QWxjYWzDoSwgQWxjYWzDoSBkZSBIZW5hcmVzOyYjeEQ7U2Vjb25kIE1lZGljYWwgT25jb2xvZ3kg
VW5pdCwgSXN0aXR1dG8gT25jb2xvZ2ljbyBWZW5ldG8gSS5SLkMuQy5TLCBQYWRvdmEsIEl0YWx5
OyYjeEQ7Q2xpbmljYWwgYW5kIFRyYXNsYXRpb25hbCBPbmNvbG9neSBHcm91cCwgSW5zdGl0dXRl
IG9mIE9uY29sb2d5LCBGdW5kYWNpw7NuIFNhbnRhIEZlIGRlIEJvZ290w6E7IEZvdW5kYXRpb24g
Zm9yIENsaW5pY2FsIGFuZCBBcHBsaWVkIENhbmNlciBSZXNlYXJjaCAoRklDTUFDKSwgQm9nb3TD
oSwgQ29sb21iaWE7IGFuZC4mI3hEO0jDtHBpdGFsIGR1IENsdXplYXUsIExpbW9nZXMsIEZyYW5j
ZS4mI3hEO0hvc3BpdGFsIGRlIGxhIFNhbnRhIENyZXUgaSBTYW50IFBhdTsmI3hEO0hvc3BpdGFs
IEdlbmVyYWwgZGUgQWxpY2FudGUsIEFsaWNhbnRlLCBTcGFpbjsmI3hEO0hvc3BpdGFsIEdlcm1h
bnMgVHJpYXMgaSBQdWpvbCwgQmFkYWxvbmE7JiN4RDtIb3NwaXRhbCBHZXJtYW5zIFRyaWFzIGkg
UHVqb2wsIEJhZGFsb25hOyBNb2xlY3VsYXIgT25jb2xvZ3kgUmVzZWFyY2ggRm91bmRhdGlvbiAo
TU9SZSksIEJhcmNlbG9uYTsgcnJvc2VsbEBpY29uY29sb2dpYS5uZXQgbWFtb2xpbmFAcGFuZ2Fl
YWJpb3RlY2guY29tLjwvYXV0aC1hZGRyZXNzPjx0aXRsZXM+PHRpdGxlPk5vbmRpc3J1cHRpdmUg
cDUzIG11dGF0aW9ucyBhcmUgYXNzb2NpYXRlZCB3aXRoIHNob3J0ZXIgc3Vydml2YWwgaW4gcGF0
aWVudHMgd2l0aCBhZHZhbmNlZCBub24tc21hbGwgY2VsbCBsdW5nIGNhbmNlcjwvdGl0bGU+PHNl
Y29uZGFyeS10aXRsZT5DbGluIENhbmNlciBSZXM8L3NlY29uZGFyeS10aXRsZT48L3RpdGxlcz48
cGVyaW9kaWNhbD48ZnVsbC10aXRsZT5DbGluIENhbmNlciBSZXM8L2Z1bGwtdGl0bGU+PC9wZXJp
b2RpY2FsPjxwYWdlcz40NjQ3LTU5PC9wYWdlcz48dm9sdW1lPjIwPC92b2x1bWU+PG51bWJlcj4x
NzwvbnVtYmVyPjxlZGl0aW9uPjIwMTQwNDAyPC9lZGl0aW9uPjxrZXl3b3Jkcz48a2V5d29yZD5B
ZHVsdDwva2V5d29yZD48a2V5d29yZD5BZ2VkPC9rZXl3b3JkPjxrZXl3b3JkPkFnZWQsIDgwIGFu
ZCBvdmVyPC9rZXl3b3JkPjxrZXl3b3JkPkNhcmNpbm9tYSwgTm9uLVNtYWxsLUNlbGwgTHVuZy8q
Z2VuZXRpY3MvcGF0aG9sb2d5PC9rZXl3b3JkPjxrZXl3b3JkPkRpc2Vhc2UtRnJlZSBTdXJ2aXZh
bDwva2V5d29yZD48a2V5d29yZD5FcmJCIFJlY2VwdG9yczwva2V5d29yZD48a2V5d29yZD5GZW1h
bGU8L2tleXdvcmQ+PGtleXdvcmQ+SHVtYW5zPC9rZXl3b3JkPjxrZXl3b3JkPk1hbGU8L2tleXdv
cmQ+PGtleXdvcmQ+TWlkZGxlIEFnZWQ8L2tleXdvcmQ+PGtleXdvcmQ+TXV0YXRpb24vKmdlbmV0
aWNzPC9rZXl3b3JkPjxrZXl3b3JkPk5lb3BsYXNtIFN0YWdpbmc8L2tleXdvcmQ+PGtleXdvcmQ+
KlByb2dub3Npczwva2V5d29yZD48a2V5d29yZD5UdW1vciBTdXBwcmVzc29yIFByb3RlaW4gcDUz
LypnZW5ldGljczwva2V5d29yZD48L2tleXdvcmRzPjxkYXRlcz48eWVhcj4yMDE0PC95ZWFyPjxw
dWItZGF0ZXM+PGRhdGU+U2VwIDE8L2RhdGU+PC9wdWItZGF0ZXM+PC9kYXRlcz48aXNibj4xMDc4
LTA0MzI8L2lzYm4+PGFjY2Vzc2lvbi1udW0+MjQ2OTYzMjE8L2FjY2Vzc2lvbi1udW0+PHVybHM+
PC91cmxzPjxlbGVjdHJvbmljLXJlc291cmNlLW51bT4xMC4xMTU4LzEwNzgtMDQzMi5DY3ItMTMt
MjM5MTwvZWxlY3Ryb25pYy1yZXNvdXJjZS1udW0+PHJlbW90ZS1kYXRhYmFzZS1wcm92aWRlcj5O
TE08L3JlbW90ZS1kYXRhYmFzZS1wcm92aWRlcj48bGFuZ3VhZ2U+ZW5nPC9sYW5ndWFnZT48L3Jl
Y29yZD48L0NpdGU+PC9FbmROb3RlPgB=
</w:fldData>
        </w:fldChar>
      </w:r>
      <w:r w:rsidR="0086701A" w:rsidRPr="00776E35">
        <w:rPr>
          <w:rFonts w:asciiTheme="minorHAnsi" w:hAnsiTheme="minorHAnsi" w:cstheme="minorHAnsi"/>
          <w:color w:val="000000" w:themeColor="text1"/>
          <w:lang w:val="en-US"/>
        </w:rPr>
        <w:instrText xml:space="preserve"> ADDIN EN.CITE </w:instrText>
      </w:r>
      <w:r w:rsidR="0086701A" w:rsidRPr="00776E35">
        <w:rPr>
          <w:rFonts w:asciiTheme="minorHAnsi" w:hAnsiTheme="minorHAnsi" w:cstheme="minorHAnsi"/>
          <w:color w:val="000000" w:themeColor="text1"/>
          <w:lang w:val="en-US"/>
        </w:rPr>
        <w:fldChar w:fldCharType="begin">
          <w:fldData xml:space="preserve">PEVuZE5vdGU+PENpdGU+PEF1dGhvcj5Nb2xpbmEtVmlsYTwvQXV0aG9yPjxZZWFyPjIwMTQ8L1ll
YXI+PFJlY051bT4xODQ8L1JlY051bT48RGlzcGxheVRleHQ+WzQ0XTwvRGlzcGxheVRleHQ+PHJl
Y29yZD48cmVjLW51bWJlcj4xODQ8L3JlYy1udW1iZXI+PGZvcmVpZ24ta2V5cz48a2V5IGFwcD0i
RU4iIGRiLWlkPSJ4cGE1Mndzd2QweGRmamV2d3M4NWVkc3hkMDJyenJ0d2Y1YWEiIHRpbWVzdGFt
cD0iMTczODE0NzY1MSI+MTg0PC9rZXk+PC9mb3JlaWduLWtleXM+PHJlZi10eXBlIG5hbWU9Ikpv
dXJuYWwgQXJ0aWNsZSI+MTc8L3JlZi10eXBlPjxjb250cmlidXRvcnM+PGF1dGhvcnM+PGF1dGhv
cj5Nb2xpbmEtVmlsYSwgTS4gQS48L2F1dGhvcj48YXV0aG9yPkJlcnRyYW4tQWxhbWlsbG8sIEou
PC9hdXRob3I+PGF1dGhvcj5HYXNjw7MsIEEuPC9hdXRob3I+PGF1dGhvcj5NYXlvLWRlLWxhcy1D
YXNhcywgQy48L2F1dGhvcj48YXV0aG9yPlPDoW5jaGV6LVJvbmNvLCBNLjwvYXV0aG9yPjxhdXRo
b3I+UHVqYW50ZWxsLVBhc3RvciwgTC48L2F1dGhvcj48YXV0aG9yPkJvbmFubm8sIEwuPC9hdXRo
b3I+PGF1dGhvcj5GYXZhcmV0dG8sIEEuIEcuPC9hdXRob3I+PGF1dGhvcj5DYXJkb25hLCBBLiBG
LjwvYXV0aG9yPjxhdXRob3I+VmVyZ25lbsOoZ3JlLCBBLjwvYXV0aG9yPjxhdXRob3I+TWFqZW0s
IE0uPC9hdXRob3I+PGF1dGhvcj5NYXNzdXRpLCBCLjwvYXV0aG9yPjxhdXRob3I+TW9yw6FuLCBU
LjwvYXV0aG9yPjxhdXRob3I+Q2FyY2VyZW55LCBFLjwvYXV0aG9yPjxhdXRob3I+Vml0ZXJpLCBT
LjwvYXV0aG9yPjxhdXRob3I+Um9zZWxsLCBSLjwvYXV0aG9yPjwvYXV0aG9ycz48L2NvbnRyaWJ1
dG9ycz48YXV0aC1hZGRyZXNzPkJyZWFrdGhyb3VnaCBDYW5jZXIgUmVzZWFyY2ggVW5pdCwgUGFu
Z2FlYSBCaW90ZWNoIFMuTDsgcnJvc2VsbEBpY29uY29sb2dpYS5uZXQgbWFtb2xpbmFAcGFuZ2Fl
YWJpb3RlY2guY29tLiYjeEQ7QnJlYWt0aHJvdWdoIENhbmNlciBSZXNlYXJjaCBVbml0LCBQYW5n
YWVhIEJpb3RlY2ggUy5MOyYjeEQ7SW5zdGl0dXRvIE9uY29sw7NnaWNvIERyIFJvc2VsbCAoSU9S
KSwgUXVpcsOzbiBEZXhldXMgVW5pdmVyc2l0eSBIb3NwaXRhbDsmI3hEO0RlcGFydGFtZW50byBk
ZSBDaXJ1Z8OtYSwgQ2llbmNpYXMgTcOpZGljYXMgeSBTb2NpYWxlcywgVW5pdmVyc2lkYWQgZGUg
QWxjYWzDoSwgQWxjYWzDoSBkZSBIZW5hcmVzOyYjeEQ7U2Vjb25kIE1lZGljYWwgT25jb2xvZ3kg
VW5pdCwgSXN0aXR1dG8gT25jb2xvZ2ljbyBWZW5ldG8gSS5SLkMuQy5TLCBQYWRvdmEsIEl0YWx5
OyYjeEQ7Q2xpbmljYWwgYW5kIFRyYXNsYXRpb25hbCBPbmNvbG9neSBHcm91cCwgSW5zdGl0dXRl
IG9mIE9uY29sb2d5LCBGdW5kYWNpw7NuIFNhbnRhIEZlIGRlIEJvZ290w6E7IEZvdW5kYXRpb24g
Zm9yIENsaW5pY2FsIGFuZCBBcHBsaWVkIENhbmNlciBSZXNlYXJjaCAoRklDTUFDKSwgQm9nb3TD
oSwgQ29sb21iaWE7IGFuZC4mI3hEO0jDtHBpdGFsIGR1IENsdXplYXUsIExpbW9nZXMsIEZyYW5j
ZS4mI3hEO0hvc3BpdGFsIGRlIGxhIFNhbnRhIENyZXUgaSBTYW50IFBhdTsmI3hEO0hvc3BpdGFs
IEdlbmVyYWwgZGUgQWxpY2FudGUsIEFsaWNhbnRlLCBTcGFpbjsmI3hEO0hvc3BpdGFsIEdlcm1h
bnMgVHJpYXMgaSBQdWpvbCwgQmFkYWxvbmE7JiN4RDtIb3NwaXRhbCBHZXJtYW5zIFRyaWFzIGkg
UHVqb2wsIEJhZGFsb25hOyBNb2xlY3VsYXIgT25jb2xvZ3kgUmVzZWFyY2ggRm91bmRhdGlvbiAo
TU9SZSksIEJhcmNlbG9uYTsgcnJvc2VsbEBpY29uY29sb2dpYS5uZXQgbWFtb2xpbmFAcGFuZ2Fl
YWJpb3RlY2guY29tLjwvYXV0aC1hZGRyZXNzPjx0aXRsZXM+PHRpdGxlPk5vbmRpc3J1cHRpdmUg
cDUzIG11dGF0aW9ucyBhcmUgYXNzb2NpYXRlZCB3aXRoIHNob3J0ZXIgc3Vydml2YWwgaW4gcGF0
aWVudHMgd2l0aCBhZHZhbmNlZCBub24tc21hbGwgY2VsbCBsdW5nIGNhbmNlcjwvdGl0bGU+PHNl
Y29uZGFyeS10aXRsZT5DbGluIENhbmNlciBSZXM8L3NlY29uZGFyeS10aXRsZT48L3RpdGxlcz48
cGVyaW9kaWNhbD48ZnVsbC10aXRsZT5DbGluIENhbmNlciBSZXM8L2Z1bGwtdGl0bGU+PC9wZXJp
b2RpY2FsPjxwYWdlcz40NjQ3LTU5PC9wYWdlcz48dm9sdW1lPjIwPC92b2x1bWU+PG51bWJlcj4x
NzwvbnVtYmVyPjxlZGl0aW9uPjIwMTQwNDAyPC9lZGl0aW9uPjxrZXl3b3Jkcz48a2V5d29yZD5B
ZHVsdDwva2V5d29yZD48a2V5d29yZD5BZ2VkPC9rZXl3b3JkPjxrZXl3b3JkPkFnZWQsIDgwIGFu
ZCBvdmVyPC9rZXl3b3JkPjxrZXl3b3JkPkNhcmNpbm9tYSwgTm9uLVNtYWxsLUNlbGwgTHVuZy8q
Z2VuZXRpY3MvcGF0aG9sb2d5PC9rZXl3b3JkPjxrZXl3b3JkPkRpc2Vhc2UtRnJlZSBTdXJ2aXZh
bDwva2V5d29yZD48a2V5d29yZD5FcmJCIFJlY2VwdG9yczwva2V5d29yZD48a2V5d29yZD5GZW1h
bGU8L2tleXdvcmQ+PGtleXdvcmQ+SHVtYW5zPC9rZXl3b3JkPjxrZXl3b3JkPk1hbGU8L2tleXdv
cmQ+PGtleXdvcmQ+TWlkZGxlIEFnZWQ8L2tleXdvcmQ+PGtleXdvcmQ+TXV0YXRpb24vKmdlbmV0
aWNzPC9rZXl3b3JkPjxrZXl3b3JkPk5lb3BsYXNtIFN0YWdpbmc8L2tleXdvcmQ+PGtleXdvcmQ+
KlByb2dub3Npczwva2V5d29yZD48a2V5d29yZD5UdW1vciBTdXBwcmVzc29yIFByb3RlaW4gcDUz
LypnZW5ldGljczwva2V5d29yZD48L2tleXdvcmRzPjxkYXRlcz48eWVhcj4yMDE0PC95ZWFyPjxw
dWItZGF0ZXM+PGRhdGU+U2VwIDE8L2RhdGU+PC9wdWItZGF0ZXM+PC9kYXRlcz48aXNibj4xMDc4
LTA0MzI8L2lzYm4+PGFjY2Vzc2lvbi1udW0+MjQ2OTYzMjE8L2FjY2Vzc2lvbi1udW0+PHVybHM+
PC91cmxzPjxlbGVjdHJvbmljLXJlc291cmNlLW51bT4xMC4xMTU4LzEwNzgtMDQzMi5DY3ItMTMt
MjM5MTwvZWxlY3Ryb25pYy1yZXNvdXJjZS1udW0+PHJlbW90ZS1kYXRhYmFzZS1wcm92aWRlcj5O
TE08L3JlbW90ZS1kYXRhYmFzZS1wcm92aWRlcj48bGFuZ3VhZ2U+ZW5nPC9sYW5ndWFnZT48L3Jl
Y29yZD48L0NpdGU+PC9FbmROb3RlPgB=
</w:fldData>
        </w:fldChar>
      </w:r>
      <w:r w:rsidR="0086701A" w:rsidRPr="00776E35">
        <w:rPr>
          <w:rFonts w:asciiTheme="minorHAnsi" w:hAnsiTheme="minorHAnsi" w:cstheme="minorHAnsi"/>
          <w:color w:val="000000" w:themeColor="text1"/>
          <w:lang w:val="en-US"/>
        </w:rPr>
        <w:instrText xml:space="preserve"> ADDIN EN.CITE.DATA </w:instrText>
      </w:r>
      <w:r w:rsidR="0086701A" w:rsidRPr="00776E35">
        <w:rPr>
          <w:rFonts w:asciiTheme="minorHAnsi" w:hAnsiTheme="minorHAnsi" w:cstheme="minorHAnsi"/>
          <w:color w:val="000000" w:themeColor="text1"/>
          <w:lang w:val="en-US"/>
        </w:rPr>
      </w:r>
      <w:r w:rsidR="0086701A" w:rsidRPr="00776E35">
        <w:rPr>
          <w:rFonts w:asciiTheme="minorHAnsi" w:hAnsiTheme="minorHAnsi" w:cstheme="minorHAnsi"/>
          <w:color w:val="000000" w:themeColor="text1"/>
          <w:lang w:val="en-US"/>
        </w:rPr>
        <w:fldChar w:fldCharType="end"/>
      </w:r>
      <w:r w:rsidR="00E7771D" w:rsidRPr="00776E35">
        <w:rPr>
          <w:rFonts w:asciiTheme="minorHAnsi" w:hAnsiTheme="minorHAnsi" w:cstheme="minorHAnsi"/>
          <w:color w:val="000000" w:themeColor="text1"/>
          <w:lang w:val="en-US"/>
        </w:rPr>
      </w:r>
      <w:r w:rsidR="00E7771D" w:rsidRPr="00776E35">
        <w:rPr>
          <w:rFonts w:asciiTheme="minorHAnsi" w:hAnsiTheme="minorHAnsi" w:cstheme="minorHAnsi"/>
          <w:color w:val="000000" w:themeColor="text1"/>
          <w:lang w:val="en-US"/>
        </w:rPr>
        <w:fldChar w:fldCharType="separate"/>
      </w:r>
      <w:r w:rsidR="0086701A" w:rsidRPr="00776E35">
        <w:rPr>
          <w:rFonts w:asciiTheme="minorHAnsi" w:hAnsiTheme="minorHAnsi" w:cstheme="minorHAnsi"/>
          <w:noProof/>
          <w:color w:val="000000" w:themeColor="text1"/>
          <w:lang w:val="en-US"/>
        </w:rPr>
        <w:t>[44]</w:t>
      </w:r>
      <w:r w:rsidR="00E7771D" w:rsidRPr="00776E35">
        <w:rPr>
          <w:rFonts w:asciiTheme="minorHAnsi" w:hAnsiTheme="minorHAnsi" w:cstheme="minorHAnsi"/>
          <w:color w:val="000000" w:themeColor="text1"/>
          <w:lang w:val="en-US"/>
        </w:rPr>
        <w:fldChar w:fldCharType="end"/>
      </w:r>
      <w:r w:rsidR="00E443E3" w:rsidRPr="00776E35">
        <w:rPr>
          <w:rFonts w:asciiTheme="minorHAnsi" w:hAnsiTheme="minorHAnsi" w:cstheme="minorHAnsi"/>
          <w:color w:val="000000" w:themeColor="text1"/>
          <w:lang w:val="en-US"/>
        </w:rPr>
        <w:t>.</w:t>
      </w:r>
      <w:r w:rsidRPr="00776E35">
        <w:rPr>
          <w:rFonts w:asciiTheme="minorHAnsi" w:hAnsiTheme="minorHAnsi" w:cstheme="minorHAnsi"/>
          <w:color w:val="FF0000"/>
          <w:lang w:val="en-US"/>
        </w:rPr>
        <w:t xml:space="preserve"> </w:t>
      </w:r>
      <w:r w:rsidRPr="00776E35">
        <w:rPr>
          <w:rFonts w:asciiTheme="minorHAnsi" w:hAnsiTheme="minorHAnsi" w:cstheme="minorHAnsi"/>
          <w:color w:val="000000"/>
          <w:lang w:val="en-US"/>
        </w:rPr>
        <w:t>However, in our study, early surgical intervention and subsequent follow-up did not reveal malignant progression, leaving this hypothesis speculative.</w:t>
      </w:r>
      <w:r w:rsidR="00C25C97" w:rsidRPr="00776E35">
        <w:rPr>
          <w:rFonts w:asciiTheme="minorHAnsi" w:hAnsiTheme="minorHAnsi" w:cstheme="minorHAnsi"/>
          <w:color w:val="000000"/>
          <w:lang w:val="en-US"/>
        </w:rPr>
        <w:t xml:space="preserve"> Interestingly</w:t>
      </w:r>
      <w:r w:rsidR="005353FE" w:rsidRPr="00776E35">
        <w:rPr>
          <w:rFonts w:asciiTheme="minorHAnsi" w:hAnsiTheme="minorHAnsi" w:cstheme="minorHAnsi"/>
          <w:color w:val="000000"/>
          <w:lang w:val="en-US"/>
        </w:rPr>
        <w:t>,</w:t>
      </w:r>
      <w:r w:rsidR="00C25C97" w:rsidRPr="00776E35">
        <w:rPr>
          <w:rFonts w:asciiTheme="minorHAnsi" w:hAnsiTheme="minorHAnsi" w:cstheme="minorHAnsi"/>
          <w:lang w:val="en-US"/>
        </w:rPr>
        <w:t xml:space="preserve"> </w:t>
      </w:r>
      <w:r w:rsidR="004A3A19" w:rsidRPr="00776E35">
        <w:rPr>
          <w:rFonts w:asciiTheme="minorHAnsi" w:hAnsiTheme="minorHAnsi" w:cstheme="minorHAnsi"/>
          <w:lang w:val="en-US"/>
        </w:rPr>
        <w:t xml:space="preserve">our </w:t>
      </w:r>
      <w:r w:rsidR="00C25C97" w:rsidRPr="00776E35">
        <w:rPr>
          <w:rFonts w:asciiTheme="minorHAnsi" w:hAnsiTheme="minorHAnsi" w:cstheme="minorHAnsi"/>
          <w:lang w:val="en-US"/>
        </w:rPr>
        <w:t xml:space="preserve">statistical analyses revealed </w:t>
      </w:r>
      <w:r w:rsidR="00C25C97" w:rsidRPr="00776E35">
        <w:rPr>
          <w:rFonts w:asciiTheme="minorHAnsi" w:hAnsiTheme="minorHAnsi" w:cstheme="minorHAnsi"/>
          <w:color w:val="000000" w:themeColor="text1"/>
          <w:lang w:val="en-US"/>
        </w:rPr>
        <w:t xml:space="preserve">that </w:t>
      </w:r>
      <w:r w:rsidR="00C25C97" w:rsidRPr="00776E35">
        <w:rPr>
          <w:rFonts w:asciiTheme="minorHAnsi" w:hAnsiTheme="minorHAnsi" w:cstheme="minorHAnsi"/>
          <w:i/>
          <w:color w:val="000000" w:themeColor="text1"/>
          <w:lang w:val="en-US"/>
        </w:rPr>
        <w:t>KRAS</w:t>
      </w:r>
      <w:r w:rsidR="00C25C97" w:rsidRPr="00776E35">
        <w:rPr>
          <w:rFonts w:asciiTheme="minorHAnsi" w:hAnsiTheme="minorHAnsi" w:cstheme="minorHAnsi"/>
          <w:color w:val="000000" w:themeColor="text1"/>
          <w:lang w:val="en-US"/>
        </w:rPr>
        <w:t xml:space="preserve">-mutated samples were significantly more often positive for Napsin A compared to </w:t>
      </w:r>
      <w:r w:rsidR="00C25C97" w:rsidRPr="00776E35">
        <w:rPr>
          <w:rFonts w:asciiTheme="minorHAnsi" w:hAnsiTheme="minorHAnsi" w:cstheme="minorHAnsi"/>
          <w:i/>
          <w:color w:val="000000" w:themeColor="text1"/>
          <w:lang w:val="en-US"/>
        </w:rPr>
        <w:t>KRAS</w:t>
      </w:r>
      <w:r w:rsidR="005B1613" w:rsidRPr="00776E35">
        <w:rPr>
          <w:rFonts w:asciiTheme="minorHAnsi" w:hAnsiTheme="minorHAnsi" w:cstheme="minorHAnsi"/>
          <w:color w:val="000000" w:themeColor="text1"/>
          <w:lang w:val="en-US"/>
        </w:rPr>
        <w:t xml:space="preserve"> </w:t>
      </w:r>
      <w:r w:rsidR="00C25C97" w:rsidRPr="00776E35">
        <w:rPr>
          <w:rFonts w:asciiTheme="minorHAnsi" w:hAnsiTheme="minorHAnsi" w:cstheme="minorHAnsi"/>
          <w:color w:val="000000" w:themeColor="text1"/>
          <w:lang w:val="en-US"/>
        </w:rPr>
        <w:t>wild-type samples. We suggest</w:t>
      </w:r>
      <w:r w:rsidR="004E2FC3" w:rsidRPr="00776E35">
        <w:rPr>
          <w:rFonts w:asciiTheme="minorHAnsi" w:hAnsiTheme="minorHAnsi" w:cstheme="minorHAnsi"/>
          <w:color w:val="000000" w:themeColor="text1"/>
          <w:lang w:val="en-US"/>
        </w:rPr>
        <w:t xml:space="preserve"> that</w:t>
      </w:r>
      <w:r w:rsidR="00C25C97" w:rsidRPr="00776E35">
        <w:rPr>
          <w:rFonts w:asciiTheme="minorHAnsi" w:hAnsiTheme="minorHAnsi" w:cstheme="minorHAnsi"/>
          <w:color w:val="000000" w:themeColor="text1"/>
          <w:lang w:val="en-US"/>
        </w:rPr>
        <w:t xml:space="preserve"> this </w:t>
      </w:r>
      <w:r w:rsidR="004E2FC3" w:rsidRPr="00776E35">
        <w:rPr>
          <w:rFonts w:asciiTheme="minorHAnsi" w:hAnsiTheme="minorHAnsi" w:cstheme="minorHAnsi"/>
          <w:color w:val="000000" w:themeColor="text1"/>
          <w:lang w:val="en-US"/>
        </w:rPr>
        <w:t xml:space="preserve">is a </w:t>
      </w:r>
      <w:r w:rsidR="00C25C97" w:rsidRPr="00776E35">
        <w:rPr>
          <w:rFonts w:asciiTheme="minorHAnsi" w:hAnsiTheme="minorHAnsi" w:cstheme="minorHAnsi"/>
          <w:color w:val="000000" w:themeColor="text1"/>
          <w:lang w:val="en-US"/>
        </w:rPr>
        <w:t>phenomenon by chance</w:t>
      </w:r>
      <w:r w:rsidR="00DE6B40" w:rsidRPr="00776E35">
        <w:rPr>
          <w:rFonts w:asciiTheme="minorHAnsi" w:hAnsiTheme="minorHAnsi" w:cstheme="minorHAnsi"/>
          <w:color w:val="000000" w:themeColor="text1"/>
          <w:lang w:val="en-US"/>
        </w:rPr>
        <w:t>;</w:t>
      </w:r>
      <w:r w:rsidR="00C25C97" w:rsidRPr="00776E35">
        <w:rPr>
          <w:rFonts w:asciiTheme="minorHAnsi" w:hAnsiTheme="minorHAnsi" w:cstheme="minorHAnsi"/>
          <w:color w:val="000000" w:themeColor="text1"/>
          <w:lang w:val="en-US"/>
        </w:rPr>
        <w:t xml:space="preserve"> however</w:t>
      </w:r>
      <w:r w:rsidR="004E2FC3" w:rsidRPr="00776E35">
        <w:rPr>
          <w:rFonts w:asciiTheme="minorHAnsi" w:hAnsiTheme="minorHAnsi" w:cstheme="minorHAnsi"/>
          <w:color w:val="000000" w:themeColor="text1"/>
          <w:lang w:val="en-US"/>
        </w:rPr>
        <w:t>,</w:t>
      </w:r>
      <w:r w:rsidR="00C25C97" w:rsidRPr="00776E35">
        <w:rPr>
          <w:rFonts w:asciiTheme="minorHAnsi" w:hAnsiTheme="minorHAnsi" w:cstheme="minorHAnsi"/>
          <w:color w:val="000000" w:themeColor="text1"/>
          <w:lang w:val="en-US"/>
        </w:rPr>
        <w:t xml:space="preserve"> further research is needed </w:t>
      </w:r>
      <w:r w:rsidR="00B30B3E" w:rsidRPr="00776E35">
        <w:rPr>
          <w:rFonts w:asciiTheme="minorHAnsi" w:hAnsiTheme="minorHAnsi" w:cstheme="minorHAnsi"/>
          <w:color w:val="000000" w:themeColor="text1"/>
          <w:lang w:val="en-US"/>
        </w:rPr>
        <w:t xml:space="preserve">to gain insight </w:t>
      </w:r>
      <w:r w:rsidR="004E2FC3" w:rsidRPr="00776E35">
        <w:rPr>
          <w:rFonts w:asciiTheme="minorHAnsi" w:hAnsiTheme="minorHAnsi" w:cstheme="minorHAnsi"/>
          <w:color w:val="000000" w:themeColor="text1"/>
          <w:lang w:val="en-US"/>
        </w:rPr>
        <w:t>at</w:t>
      </w:r>
      <w:r w:rsidR="00B30B3E" w:rsidRPr="00776E35">
        <w:rPr>
          <w:rFonts w:asciiTheme="minorHAnsi" w:hAnsiTheme="minorHAnsi" w:cstheme="minorHAnsi"/>
          <w:color w:val="000000" w:themeColor="text1"/>
          <w:lang w:val="en-US"/>
        </w:rPr>
        <w:t xml:space="preserve"> the cellular level. </w:t>
      </w:r>
    </w:p>
    <w:p w14:paraId="7525823B" w14:textId="0107F692" w:rsidR="00AC4BF9" w:rsidRPr="00776E35" w:rsidRDefault="00D74720" w:rsidP="0046677A">
      <w:pPr>
        <w:jc w:val="both"/>
        <w:rPr>
          <w:rFonts w:asciiTheme="minorHAnsi" w:hAnsiTheme="minorHAnsi" w:cstheme="minorHAnsi"/>
          <w:color w:val="000000"/>
          <w:lang w:val="en-US"/>
        </w:rPr>
      </w:pPr>
      <w:r w:rsidRPr="00776E35">
        <w:rPr>
          <w:rFonts w:asciiTheme="minorHAnsi" w:hAnsiTheme="minorHAnsi" w:cstheme="minorHAnsi"/>
          <w:color w:val="000000"/>
          <w:lang w:val="en-US"/>
        </w:rPr>
        <w:t>Additiona</w:t>
      </w:r>
      <w:r w:rsidR="00C4556E" w:rsidRPr="00776E35">
        <w:rPr>
          <w:rFonts w:asciiTheme="minorHAnsi" w:hAnsiTheme="minorHAnsi" w:cstheme="minorHAnsi"/>
          <w:color w:val="000000"/>
          <w:lang w:val="en-US"/>
        </w:rPr>
        <w:t xml:space="preserve">lly, we identified </w:t>
      </w:r>
      <w:r w:rsidR="00C4556E" w:rsidRPr="00776E35">
        <w:rPr>
          <w:rFonts w:asciiTheme="minorHAnsi" w:hAnsiTheme="minorHAnsi" w:cstheme="minorHAnsi"/>
          <w:i/>
          <w:color w:val="000000"/>
          <w:lang w:val="en-US"/>
        </w:rPr>
        <w:t>FGFR2</w:t>
      </w:r>
      <w:r w:rsidR="005B1613" w:rsidRPr="00776E35">
        <w:rPr>
          <w:rFonts w:asciiTheme="minorHAnsi" w:hAnsiTheme="minorHAnsi" w:cstheme="minorHAnsi"/>
          <w:color w:val="000000"/>
          <w:lang w:val="en-US"/>
        </w:rPr>
        <w:t xml:space="preserve"> </w:t>
      </w:r>
      <w:r w:rsidRPr="00776E35">
        <w:rPr>
          <w:rFonts w:asciiTheme="minorHAnsi" w:hAnsiTheme="minorHAnsi" w:cstheme="minorHAnsi"/>
          <w:color w:val="000000"/>
          <w:lang w:val="en-US"/>
        </w:rPr>
        <w:t xml:space="preserve">mutations in two of three type 3 CPAM samples. </w:t>
      </w:r>
      <w:r w:rsidR="00D9620E" w:rsidRPr="00776E35">
        <w:rPr>
          <w:rFonts w:asciiTheme="minorHAnsi" w:hAnsiTheme="minorHAnsi" w:cstheme="minorHAnsi"/>
          <w:color w:val="000000"/>
          <w:lang w:val="en-US"/>
        </w:rPr>
        <w:t xml:space="preserve">So </w:t>
      </w:r>
      <w:r w:rsidR="00492D5D" w:rsidRPr="00776E35">
        <w:rPr>
          <w:rFonts w:asciiTheme="minorHAnsi" w:hAnsiTheme="minorHAnsi" w:cstheme="minorHAnsi"/>
          <w:color w:val="000000"/>
          <w:lang w:val="en-US"/>
        </w:rPr>
        <w:t>far,</w:t>
      </w:r>
      <w:r w:rsidR="00C4556E" w:rsidRPr="00776E35">
        <w:rPr>
          <w:rFonts w:asciiTheme="minorHAnsi" w:hAnsiTheme="minorHAnsi" w:cstheme="minorHAnsi"/>
          <w:color w:val="000000"/>
          <w:lang w:val="en-US"/>
        </w:rPr>
        <w:t xml:space="preserve"> this </w:t>
      </w:r>
      <w:r w:rsidRPr="00776E35">
        <w:rPr>
          <w:rFonts w:asciiTheme="minorHAnsi" w:hAnsiTheme="minorHAnsi" w:cstheme="minorHAnsi"/>
          <w:color w:val="000000"/>
          <w:lang w:val="en-US"/>
        </w:rPr>
        <w:t>mutation ha</w:t>
      </w:r>
      <w:r w:rsidR="00D9620E" w:rsidRPr="00776E35">
        <w:rPr>
          <w:rFonts w:asciiTheme="minorHAnsi" w:hAnsiTheme="minorHAnsi" w:cstheme="minorHAnsi"/>
          <w:color w:val="000000"/>
          <w:lang w:val="en-US"/>
        </w:rPr>
        <w:t>s</w:t>
      </w:r>
      <w:r w:rsidR="00DF368C" w:rsidRPr="00776E35">
        <w:rPr>
          <w:rFonts w:asciiTheme="minorHAnsi" w:hAnsiTheme="minorHAnsi" w:cstheme="minorHAnsi"/>
          <w:color w:val="000000"/>
          <w:lang w:val="en-US"/>
        </w:rPr>
        <w:t xml:space="preserve"> only</w:t>
      </w:r>
      <w:r w:rsidRPr="00776E35">
        <w:rPr>
          <w:rFonts w:asciiTheme="minorHAnsi" w:hAnsiTheme="minorHAnsi" w:cstheme="minorHAnsi"/>
          <w:color w:val="000000"/>
          <w:lang w:val="en-US"/>
        </w:rPr>
        <w:t xml:space="preserve"> been</w:t>
      </w:r>
      <w:r w:rsidR="00DF368C" w:rsidRPr="00776E35">
        <w:rPr>
          <w:rFonts w:asciiTheme="minorHAnsi" w:hAnsiTheme="minorHAnsi" w:cstheme="minorHAnsi"/>
          <w:color w:val="000000"/>
          <w:lang w:val="en-US"/>
        </w:rPr>
        <w:t xml:space="preserve"> </w:t>
      </w:r>
      <w:r w:rsidRPr="00776E35">
        <w:rPr>
          <w:rFonts w:asciiTheme="minorHAnsi" w:hAnsiTheme="minorHAnsi" w:cstheme="minorHAnsi"/>
          <w:color w:val="000000"/>
          <w:lang w:val="en-US"/>
        </w:rPr>
        <w:t xml:space="preserve">anecdotally reported in </w:t>
      </w:r>
      <w:r w:rsidR="00D9620E" w:rsidRPr="00776E35">
        <w:rPr>
          <w:rFonts w:asciiTheme="minorHAnsi" w:hAnsiTheme="minorHAnsi" w:cstheme="minorHAnsi"/>
          <w:color w:val="000000"/>
          <w:lang w:val="en-US"/>
        </w:rPr>
        <w:t xml:space="preserve">a </w:t>
      </w:r>
      <w:r w:rsidRPr="00776E35">
        <w:rPr>
          <w:rFonts w:asciiTheme="minorHAnsi" w:hAnsiTheme="minorHAnsi" w:cstheme="minorHAnsi"/>
          <w:color w:val="000000"/>
          <w:lang w:val="en-US"/>
        </w:rPr>
        <w:t xml:space="preserve">mixed type 1+3 CPAM </w:t>
      </w:r>
      <w:r w:rsidR="00421AC0" w:rsidRPr="00776E35">
        <w:rPr>
          <w:rFonts w:asciiTheme="minorHAnsi" w:hAnsiTheme="minorHAnsi" w:cstheme="minorHAnsi"/>
          <w:color w:val="000000"/>
          <w:lang w:val="en-US"/>
        </w:rPr>
        <w:fldChar w:fldCharType="begin">
          <w:fldData xml:space="preserve">PEVuZE5vdGU+PENpdGU+PEF1dGhvcj5OZWxzb248L0F1dGhvcj48WWVhcj4yMDIyPC9ZZWFyPjxS
ZWNOdW0+MTE5PC9SZWNOdW0+PERpc3BsYXlUZXh0PlsyM108L0Rpc3BsYXlUZXh0PjxyZWNvcmQ+
PHJlYy1udW1iZXI+MTE5PC9yZWMtbnVtYmVyPjxmb3JlaWduLWtleXM+PGtleSBhcHA9IkVOIiBk
Yi1pZD0ieHBhNTJ3c3dkMHhkZmpldndzODVlZHN4ZDAycnpydHdmNWFhIiB0aW1lc3RhbXA9IjE3
MDAwNTA1NjEiPjExOTwva2V5PjwvZm9yZWlnbi1rZXlzPjxyZWYtdHlwZSBuYW1lPSJKb3VybmFs
IEFydGljbGUiPjE3PC9yZWYtdHlwZT48Y29udHJpYnV0b3JzPjxhdXRob3JzPjxhdXRob3I+TmVs
c29uLCBOLiBELjwvYXV0aG9yPjxhdXRob3I+WHUsIEYuPC9hdXRob3I+PGF1dGhvcj5DaGFuZHJh
c2VrYXJhbiwgUC48L2F1dGhvcj48YXV0aG9yPkxpdHpreSwgTC4gQS48L2F1dGhvcj48YXV0aG9y
PlBlcmFudGVhdSwgVy4gSC48L2F1dGhvcj48YXV0aG9yPkZyYW5rLCBELiBCLjwvYXV0aG9yPjxh
dXRob3I+TGksIE0uPC9hdXRob3I+PGF1dGhvcj5Qb2dvcmlsZXIsIEouPC9hdXRob3I+PC9hdXRo
b3JzPjwvY29udHJpYnV0b3JzPjxhdXRoLWFkZHJlc3M+RGVwYXJ0bWVudCBvZiBQYXRob2xvZ3kg
YW5kIExhYm9yYXRvcnkgTWVkaWNpbmUsIFRoZSBDaGlsZHJlbiZhcG9zO3MgSG9zcGl0YWwgb2Yg
UGhpbGFkZWxwaGlhLCBQZXJlbG1hbiBTY2hvb2wgb2YgTWVkaWNpbmUgYXQgdGhlIFVuaXZlcnNp
dHkgb2YgUGVubnN5bHZhbmlhLCBQaGlsYWRlbHBoaWEsIFBBLCBVU0EuJiN4RDtEZXBhcnRtZW50
IG9mIFBhdGhvbG9neSBhbmQgTGFib3JhdG9yeSBNZWRpY2luZSwgSG9zcGl0YWwgb2YgdGhlIFVu
aXZlcnNpdHkgb2YgUGVubnN5bHZhbmlhLCBQZXJlbG1hbiBTY2hvb2wgb2YgTWVkaWNpbmUgYXQg
dGhlIFVuaXZlcnNpdHkgb2YgUGVubnN5bHZhbmlhLCBQaGlsYWRlbHBoaWEsIFBBLCBVU0EuJiN4
RDtEZXBhcnRtZW50IG9mIFBlZGlhdHJpY3MsIFRoZSBDaGlsZHJlbiZhcG9zO3MgSG9zcGl0YWwg
b2YgUGhpbGFkZWxwaGlhLCBQZXJlbG1hbiBTY2hvb2wgb2YgTWVkaWNpbmUgYXQgdGhlIFVuaXZl
cnNpdHkgb2YgUGVubnN5bHZhbmlhLCBQaGlsYWRlbHBoaWEsIFBBLCBVU0EuJiN4RDtEZXBhcnRt
ZW50IG9mIFN1cmdlcnksIFRoZSBDaGlsZHJlbiZhcG9zO3MgSG9zcGl0YWwgb2YgUGhpbGFkZWxw
aGlhLCBQZXJlbG1hbiBTY2hvb2wgb2YgTWVkaWNpbmUgYXQgdGhlIFVuaXZlcnNpdHkgb2YgUGVu
bnN5bHZhbmlhLCBQaGlsYWRlbHBoaWEsIFBBLCBVU0EuJiN4RDtEZXBhcnRtZW50IG9mIFBhdGhv
bG9neSBhbmQgTGFib3JhdG9yeSBNZWRpY2luZSwgVGhlIENoaWxkcmVuJmFwb3M7cyBIb3NwaXRh
bCBvZiBQaGlsYWRlbHBoaWEsIFBlcmVsbWFuIFNjaG9vbCBvZiBNZWRpY2luZSBhdCB0aGUgVW5p
dmVyc2l0eSBvZiBQZW5uc3lsdmFuaWEsIFBoaWxhZGVscGhpYSwgUEEsIFVTQS4gcG9nb3JpbGVy
akBjaG9wLmVkdS48L2F1dGgtYWRkcmVzcz48dGl0bGVzPjx0aXRsZT5EZWZpbmluZyB0aGUgc3Bh
dGlhbCBsYW5kc2NhcGUgb2YgS1JBUyBtdXRhdGVkIGNvbmdlbml0YWwgcHVsbW9uYXJ5IGFpcndh
eSBtYWxmb3JtYXRpb25zOiBhIGRpc3RpbmN0IGVudGl0eSB3aXRoIGEgc3BlY3RydW0gb2YgaGlz
dG9wYXRob2xvZ2ljIGZlYXR1cmVzPC90aXRsZT48c2Vjb25kYXJ5LXRpdGxlPk1vZCBQYXRob2w8
L3NlY29uZGFyeS10aXRsZT48L3RpdGxlcz48cGVyaW9kaWNhbD48ZnVsbC10aXRsZT5Nb2QgUGF0
aG9sPC9mdWxsLXRpdGxlPjwvcGVyaW9kaWNhbD48cGFnZXM+MTg3MC0xODgxPC9wYWdlcz48dm9s
dW1lPjM1PC92b2x1bWU+PG51bWJlcj4xMjwvbnVtYmVyPjxlZGl0aW9uPjIwMjIwNzA2PC9lZGl0
aW9uPjxrZXl3b3Jkcz48a2V5d29yZD5IdW1hbnM8L2tleXdvcmQ+PGtleXdvcmQ+UHJvdG8tT25j
b2dlbmUgUHJvdGVpbnMgcDIxKHJhcykvZ2VuZXRpY3MvbWV0YWJvbGlzbTwva2V5d29yZD48a2V5
d29yZD5ETkEgQ29weSBOdW1iZXIgVmFyaWF0aW9uczwva2V5d29yZD48a2V5d29yZD4qQWRlbm9j
YXJjaW5vbWEsIE11Y2lub3VzL3BhdGhvbG9neTwva2V5d29yZD48a2V5d29yZD5NdXRhdGlvbjwv
a2V5d29yZD48a2V5d29yZD4qTHVuZyBOZW9wbGFzbXMvZ2VuZXRpY3MvcGF0aG9sb2d5PC9rZXl3
b3JkPjxrZXl3b3JkPlJuYTwva2V5d29yZD48a2V5d29yZD5Db2Rvbjwva2V5d29yZD48L2tleXdv
cmRzPjxkYXRlcz48eWVhcj4yMDIyPC95ZWFyPjxwdWItZGF0ZXM+PGRhdGU+RGVjPC9kYXRlPjwv
cHViLWRhdGVzPjwvZGF0ZXM+PGlzYm4+MDg5My0zOTUyIChQcmludCkmI3hEOzA4OTMtMzk1Mjwv
aXNibj48YWNjZXNzaW9uLW51bT4zNTc5NDIzMzwvYWNjZXNzaW9uLW51bT48dXJscz48L3VybHM+
PGN1c3RvbTE+Q29uZmxpY3Qgb2YgSW50ZXJlc3QgTm9uZSBvZiB0aGUgYXV0aG9ycyBvZiB0aGUg
cGFwZXIgaGF2ZSBjb21wZXRpbmcgZmluYW5jaWFsIGludGVyZXN0cy4gVGhlIGF1dGhvcnMgaGF2
ZSBubyBjb25mbGljdHMgb2YgaW50ZXJlc3QgdG8gZGlzY2xvc2UuPC9jdXN0b20xPjxjdXN0b20y
PlBNQzEwNDYyNDIwPC9jdXN0b20yPjxjdXN0b202Pk5JSE1TMTkyMDUzMjwvY3VzdG9tNj48ZWxl
Y3Ryb25pYy1yZXNvdXJjZS1udW0+MTAuMTAzOC9zNDEzNzktMDIyLTAxMTI5LTA8L2VsZWN0cm9u
aWMtcmVzb3VyY2UtbnVtPjxyZW1vdGUtZGF0YWJhc2UtcHJvdmlkZXI+TkxNPC9yZW1vdGUtZGF0
YWJhc2UtcHJvdmlkZXI+PGxhbmd1YWdlPmVuZzwvbGFuZ3VhZ2U+PC9yZWNvcmQ+PC9DaXRlPjwv
RW5kTm90ZT4A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PEVuZE5vdGU+PENpdGU+PEF1dGhvcj5OZWxzb248L0F1dGhvcj48WWVhcj4yMDIyPC9ZZWFyPjxS
ZWNOdW0+MTE5PC9SZWNOdW0+PERpc3BsYXlUZXh0PlsyM108L0Rpc3BsYXlUZXh0PjxyZWNvcmQ+
PHJlYy1udW1iZXI+MTE5PC9yZWMtbnVtYmVyPjxmb3JlaWduLWtleXM+PGtleSBhcHA9IkVOIiBk
Yi1pZD0ieHBhNTJ3c3dkMHhkZmpldndzODVlZHN4ZDAycnpydHdmNWFhIiB0aW1lc3RhbXA9IjE3
MDAwNTA1NjEiPjExOTwva2V5PjwvZm9yZWlnbi1rZXlzPjxyZWYtdHlwZSBuYW1lPSJKb3VybmFs
IEFydGljbGUiPjE3PC9yZWYtdHlwZT48Y29udHJpYnV0b3JzPjxhdXRob3JzPjxhdXRob3I+TmVs
c29uLCBOLiBELjwvYXV0aG9yPjxhdXRob3I+WHUsIEYuPC9hdXRob3I+PGF1dGhvcj5DaGFuZHJh
c2VrYXJhbiwgUC48L2F1dGhvcj48YXV0aG9yPkxpdHpreSwgTC4gQS48L2F1dGhvcj48YXV0aG9y
PlBlcmFudGVhdSwgVy4gSC48L2F1dGhvcj48YXV0aG9yPkZyYW5rLCBELiBCLjwvYXV0aG9yPjxh
dXRob3I+TGksIE0uPC9hdXRob3I+PGF1dGhvcj5Qb2dvcmlsZXIsIEouPC9hdXRob3I+PC9hdXRo
b3JzPjwvY29udHJpYnV0b3JzPjxhdXRoLWFkZHJlc3M+RGVwYXJ0bWVudCBvZiBQYXRob2xvZ3kg
YW5kIExhYm9yYXRvcnkgTWVkaWNpbmUsIFRoZSBDaGlsZHJlbiZhcG9zO3MgSG9zcGl0YWwgb2Yg
UGhpbGFkZWxwaGlhLCBQZXJlbG1hbiBTY2hvb2wgb2YgTWVkaWNpbmUgYXQgdGhlIFVuaXZlcnNp
dHkgb2YgUGVubnN5bHZhbmlhLCBQaGlsYWRlbHBoaWEsIFBBLCBVU0EuJiN4RDtEZXBhcnRtZW50
IG9mIFBhdGhvbG9neSBhbmQgTGFib3JhdG9yeSBNZWRpY2luZSwgSG9zcGl0YWwgb2YgdGhlIFVu
aXZlcnNpdHkgb2YgUGVubnN5bHZhbmlhLCBQZXJlbG1hbiBTY2hvb2wgb2YgTWVkaWNpbmUgYXQg
dGhlIFVuaXZlcnNpdHkgb2YgUGVubnN5bHZhbmlhLCBQaGlsYWRlbHBoaWEsIFBBLCBVU0EuJiN4
RDtEZXBhcnRtZW50IG9mIFBlZGlhdHJpY3MsIFRoZSBDaGlsZHJlbiZhcG9zO3MgSG9zcGl0YWwg
b2YgUGhpbGFkZWxwaGlhLCBQZXJlbG1hbiBTY2hvb2wgb2YgTWVkaWNpbmUgYXQgdGhlIFVuaXZl
cnNpdHkgb2YgUGVubnN5bHZhbmlhLCBQaGlsYWRlbHBoaWEsIFBBLCBVU0EuJiN4RDtEZXBhcnRt
ZW50IG9mIFN1cmdlcnksIFRoZSBDaGlsZHJlbiZhcG9zO3MgSG9zcGl0YWwgb2YgUGhpbGFkZWxw
aGlhLCBQZXJlbG1hbiBTY2hvb2wgb2YgTWVkaWNpbmUgYXQgdGhlIFVuaXZlcnNpdHkgb2YgUGVu
bnN5bHZhbmlhLCBQaGlsYWRlbHBoaWEsIFBBLCBVU0EuJiN4RDtEZXBhcnRtZW50IG9mIFBhdGhv
bG9neSBhbmQgTGFib3JhdG9yeSBNZWRpY2luZSwgVGhlIENoaWxkcmVuJmFwb3M7cyBIb3NwaXRh
bCBvZiBQaGlsYWRlbHBoaWEsIFBlcmVsbWFuIFNjaG9vbCBvZiBNZWRpY2luZSBhdCB0aGUgVW5p
dmVyc2l0eSBvZiBQZW5uc3lsdmFuaWEsIFBoaWxhZGVscGhpYSwgUEEsIFVTQS4gcG9nb3JpbGVy
akBjaG9wLmVkdS48L2F1dGgtYWRkcmVzcz48dGl0bGVzPjx0aXRsZT5EZWZpbmluZyB0aGUgc3Bh
dGlhbCBsYW5kc2NhcGUgb2YgS1JBUyBtdXRhdGVkIGNvbmdlbml0YWwgcHVsbW9uYXJ5IGFpcndh
eSBtYWxmb3JtYXRpb25zOiBhIGRpc3RpbmN0IGVudGl0eSB3aXRoIGEgc3BlY3RydW0gb2YgaGlz
dG9wYXRob2xvZ2ljIGZlYXR1cmVzPC90aXRsZT48c2Vjb25kYXJ5LXRpdGxlPk1vZCBQYXRob2w8
L3NlY29uZGFyeS10aXRsZT48L3RpdGxlcz48cGVyaW9kaWNhbD48ZnVsbC10aXRsZT5Nb2QgUGF0
aG9sPC9mdWxsLXRpdGxlPjwvcGVyaW9kaWNhbD48cGFnZXM+MTg3MC0xODgxPC9wYWdlcz48dm9s
dW1lPjM1PC92b2x1bWU+PG51bWJlcj4xMjwvbnVtYmVyPjxlZGl0aW9uPjIwMjIwNzA2PC9lZGl0
aW9uPjxrZXl3b3Jkcz48a2V5d29yZD5IdW1hbnM8L2tleXdvcmQ+PGtleXdvcmQ+UHJvdG8tT25j
b2dlbmUgUHJvdGVpbnMgcDIxKHJhcykvZ2VuZXRpY3MvbWV0YWJvbGlzbTwva2V5d29yZD48a2V5
d29yZD5ETkEgQ29weSBOdW1iZXIgVmFyaWF0aW9uczwva2V5d29yZD48a2V5d29yZD4qQWRlbm9j
YXJjaW5vbWEsIE11Y2lub3VzL3BhdGhvbG9neTwva2V5d29yZD48a2V5d29yZD5NdXRhdGlvbjwv
a2V5d29yZD48a2V5d29yZD4qTHVuZyBOZW9wbGFzbXMvZ2VuZXRpY3MvcGF0aG9sb2d5PC9rZXl3
b3JkPjxrZXl3b3JkPlJuYTwva2V5d29yZD48a2V5d29yZD5Db2Rvbjwva2V5d29yZD48L2tleXdv
cmRzPjxkYXRlcz48eWVhcj4yMDIyPC95ZWFyPjxwdWItZGF0ZXM+PGRhdGU+RGVjPC9kYXRlPjwv
cHViLWRhdGVzPjwvZGF0ZXM+PGlzYm4+MDg5My0zOTUyIChQcmludCkmI3hEOzA4OTMtMzk1Mjwv
aXNibj48YWNjZXNzaW9uLW51bT4zNTc5NDIzMzwvYWNjZXNzaW9uLW51bT48dXJscz48L3VybHM+
PGN1c3RvbTE+Q29uZmxpY3Qgb2YgSW50ZXJlc3QgTm9uZSBvZiB0aGUgYXV0aG9ycyBvZiB0aGUg
cGFwZXIgaGF2ZSBjb21wZXRpbmcgZmluYW5jaWFsIGludGVyZXN0cy4gVGhlIGF1dGhvcnMgaGF2
ZSBubyBjb25mbGljdHMgb2YgaW50ZXJlc3QgdG8gZGlzY2xvc2UuPC9jdXN0b20xPjxjdXN0b20y
PlBNQzEwNDYyNDIwPC9jdXN0b20yPjxjdXN0b202Pk5JSE1TMTkyMDUzMjwvY3VzdG9tNj48ZWxl
Y3Ryb25pYy1yZXNvdXJjZS1udW0+MTAuMTAzOC9zNDEzNzktMDIyLTAxMTI5LTA8L2VsZWN0cm9u
aWMtcmVzb3VyY2UtbnVtPjxyZW1vdGUtZGF0YWJhc2UtcHJvdmlkZXI+TkxNPC9yZW1vdGUtZGF0
YWJhc2UtcHJvdmlkZXI+PGxhbmd1YWdlPmVuZzwvbGFuZ3VhZ2U+PC9yZWNvcmQ+PC9DaXRlPjwv
RW5kTm90ZT4A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421AC0" w:rsidRPr="00776E35">
        <w:rPr>
          <w:rFonts w:asciiTheme="minorHAnsi" w:hAnsiTheme="minorHAnsi" w:cstheme="minorHAnsi"/>
          <w:color w:val="000000"/>
          <w:lang w:val="en-US"/>
        </w:rPr>
      </w:r>
      <w:r w:rsidR="00421AC0"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[23]</w:t>
      </w:r>
      <w:r w:rsidR="00421AC0" w:rsidRPr="00776E35">
        <w:rPr>
          <w:rFonts w:asciiTheme="minorHAnsi" w:hAnsiTheme="minorHAnsi" w:cstheme="minorHAnsi"/>
          <w:color w:val="000000"/>
          <w:lang w:val="en-US"/>
        </w:rPr>
        <w:fldChar w:fldCharType="end"/>
      </w:r>
      <w:r w:rsidR="00D9620E" w:rsidRPr="00776E35">
        <w:rPr>
          <w:rFonts w:asciiTheme="minorHAnsi" w:hAnsiTheme="minorHAnsi" w:cstheme="minorHAnsi"/>
          <w:color w:val="000000"/>
          <w:lang w:val="en-US"/>
        </w:rPr>
        <w:t>.</w:t>
      </w:r>
      <w:r w:rsidRPr="00776E35">
        <w:rPr>
          <w:rFonts w:asciiTheme="minorHAnsi" w:hAnsiTheme="minorHAnsi" w:cstheme="minorHAnsi"/>
          <w:color w:val="000000"/>
          <w:lang w:val="en-US"/>
        </w:rPr>
        <w:t xml:space="preserve"> </w:t>
      </w:r>
      <w:r w:rsidR="00D9620E" w:rsidRPr="00776E35">
        <w:rPr>
          <w:rFonts w:asciiTheme="minorHAnsi" w:hAnsiTheme="minorHAnsi" w:cstheme="minorHAnsi"/>
          <w:color w:val="000000"/>
          <w:lang w:val="en-US"/>
        </w:rPr>
        <w:t xml:space="preserve">Furthermore, </w:t>
      </w:r>
      <w:r w:rsidR="00C4556E" w:rsidRPr="00776E35">
        <w:rPr>
          <w:rFonts w:asciiTheme="minorHAnsi" w:hAnsiTheme="minorHAnsi" w:cstheme="minorHAnsi"/>
          <w:color w:val="000000"/>
          <w:lang w:val="en-US"/>
        </w:rPr>
        <w:t xml:space="preserve">strong </w:t>
      </w:r>
      <w:r w:rsidR="00C4556E" w:rsidRPr="00776E35">
        <w:rPr>
          <w:rFonts w:asciiTheme="minorHAnsi" w:hAnsiTheme="minorHAnsi" w:cstheme="minorHAnsi"/>
          <w:i/>
          <w:iCs/>
          <w:color w:val="000000"/>
          <w:lang w:val="en-US"/>
        </w:rPr>
        <w:t>FGFR2</w:t>
      </w:r>
      <w:r w:rsidR="005B1613" w:rsidRPr="00776E35">
        <w:rPr>
          <w:rFonts w:asciiTheme="minorHAnsi" w:hAnsiTheme="minorHAnsi" w:cstheme="minorHAnsi"/>
          <w:color w:val="000000"/>
          <w:lang w:val="en-US"/>
        </w:rPr>
        <w:t xml:space="preserve"> </w:t>
      </w:r>
      <w:r w:rsidRPr="00776E35">
        <w:rPr>
          <w:rFonts w:asciiTheme="minorHAnsi" w:hAnsiTheme="minorHAnsi" w:cstheme="minorHAnsi"/>
          <w:color w:val="000000"/>
          <w:lang w:val="en-US"/>
        </w:rPr>
        <w:t xml:space="preserve">expression has been observed in cystic epithelium, MCCs of CPAM types 1-3, and normal lung tissue </w:t>
      </w:r>
      <w:r w:rsidR="00E87F61" w:rsidRPr="00776E35">
        <w:rPr>
          <w:rFonts w:asciiTheme="minorHAnsi" w:hAnsiTheme="minorHAnsi" w:cstheme="minorHAnsi"/>
          <w:color w:val="000000"/>
          <w:lang w:val="en-US"/>
        </w:rPr>
        <w:fldChar w:fldCharType="begin">
          <w:fldData xml:space="preserve">PEVuZE5vdGU+PENpdGU+PEF1dGhvcj5GYWtsZXI8L0F1dGhvcj48WWVhcj4yMDIwPC9ZZWFyPjxS
ZWNOdW0+NjQ8L1JlY051bT48RGlzcGxheVRleHQ+WzEwLCA0NV08L0Rpc3BsYXlUZXh0PjxyZWNv
cmQ+PHJlYy1udW1iZXI+NjQ8L3JlYy1udW1iZXI+PGZvcmVpZ24ta2V5cz48a2V5IGFwcD0iRU4i
IGRiLWlkPSJ4cGE1Mndzd2QweGRmamV2d3M4NWVkc3hkMDJyenJ0d2Y1YWEiIHRpbWVzdGFtcD0i
MTYzNTY5ODc4MyI+NjQ8L2tleT48L2ZvcmVpZ24ta2V5cz48cmVmLXR5cGUgbmFtZT0iSm91cm5h
bCBBcnRpY2xlIj4xNzwvcmVmLXR5cGU+PGNvbnRyaWJ1dG9ycz48YXV0aG9ycz48YXV0aG9yPkZh
a2xlciwgRi48L2F1dGhvcj48YXV0aG9yPkF5a3V0bHUsIFUuPC9hdXRob3I+PGF1dGhvcj5CcmNp
YywgTC48L2F1dGhvcj48YXV0aG9yPkVpZGVuaGFtbWVyLCBTLjwvYXV0aG9yPjxhdXRob3I+VGh1
ZXJpbmdlciwgQS48L2F1dGhvcj48YXV0aG9yPkthc2hvZmVyLCBLLjwvYXV0aG9yPjxhdXRob3I+
S3Vsa2EsIEouPC9hdXRob3I+PGF1dGhvcj5UaW1lbnMsIFcuPC9hdXRob3I+PGF1dGhvcj5Qb3Bw
ZXIsIEguPC9hdXRob3I+PC9hdXRob3JzPjwvY29udHJpYnV0b3JzPjxhdXRoLWFkZHJlc3M+RGlh
Z25vc3RpYyBhbmQgUmVzZWFyY2ggSW5zdGl0dXRlIG9mIFBhdGhvbG9neSwgTWVkaWNhbCBVbml2
ZXJzaXR5IEdyYXosIE5ldWUgU3RpZnRpbmd0YWxzdHJhc3NlIDYsIDgwMzYsIEdyYXosIEF1c3Ry
aWEuJiN4RDtEZXBhcnRtZW50IG9mIFBhdGhvbG9neSwgRXJ6dXJ1bSBSZWdpb25hbCBUcmFpbmlu
ZyBhbmQgUmVzZWFyY2ggSG9zcGl0YWwsIEVyenVydW0sIFR1cmtleS4mI3hEOzJuZCBEZXBhcnRt
ZW50IG9mIFBhdGhvbG9neSwgU2VtbWVsd2VpcyBVbml2ZXJzaXR5IEJ1ZGFwZXN0LCBCdWRhcGVz
dCwgSHVuZ2FyeS4mI3hEO0RlcGFydG1lbnQgb2YgUGF0aG9sb2d5IGFuZCBNZWRpY2FsIEJpb2xv
Z3ksIFVuaXZlcnNpdHkgb2YgR3JvbmluZ2VuLCBVbml2ZXJzaXR5IE1lZGljYWwgQ2VudGVyLCBH
cm9uaW5nZW4sIFRoZSBOZXRoZXJsYW5kcy4mI3hEO0RpYWdub3N0aWMgYW5kIFJlc2VhcmNoIElu
c3RpdHV0ZSBvZiBQYXRob2xvZ3ksIE1lZGljYWwgVW5pdmVyc2l0eSBHcmF6LCBOZXVlIFN0aWZ0
aW5ndGFsc3RyYXNzZSA2LCA4MDM2LCBHcmF6LCBBdXN0cmlhLiBoZWxtdXQucG9wcGVyQG1lZHVu
aWdyYXouYXQuPC9hdXRoLWFkZHJlc3M+PHRpdGxlcz48dGl0bGU+QXR5cGljYWwgZ29ibGV0IGNl
bGwgaHlwZXJwbGFzaWEgb2NjdXJzIGluIENQQU0gMSwgMiwgYW5kIDMsIGFuZCBpcyBhIHByb2Jh
YmxlIHByZWN1cnNvciBsZXNpb24gZm9yIGNoaWxkaG9vZCBhZGVub2NhcmNpbm9tYTwvdGl0bGU+
PHNlY29uZGFyeS10aXRsZT5WaXJjaG93cyBBcmNoPC9zZWNvbmRhcnktdGl0bGU+PC90aXRsZXM+
PHBlcmlvZGljYWw+PGZ1bGwtdGl0bGU+VmlyY2hvd3MgQXJjaDwvZnVsbC10aXRsZT48L3Blcmlv
ZGljYWw+PHBhZ2VzPjg0My04NTQ8L3BhZ2VzPjx2b2x1bWU+NDc2PC92b2x1bWU+PG51bWJlcj42
PC9udW1iZXI+PGVkaXRpb24+MjAxOS8xMi8yMTwvZWRpdGlvbj48a2V5d29yZHM+PGtleXdvcmQ+
QWRlbm9jYXJjaW5vbWEvY29uZ2VuaXRhbC8qcGF0aG9sb2d5PC9rZXl3b3JkPjxrZXl3b3JkPkFk
b2xlc2NlbnQ8L2tleXdvcmQ+PGtleXdvcmQ+QmlvbWFya2VycywgVHVtb3IvZ2VuZXRpY3MvbWV0
YWJvbGlzbTwva2V5d29yZD48a2V5d29yZD5DZWxsIFByb2xpZmVyYXRpb248L2tleXdvcmQ+PGtl
eXdvcmQ+Q2hpbGQ8L2tleXdvcmQ+PGtleXdvcmQ+Q2hpbGQsIFByZXNjaG9vbDwva2V5d29yZD48
a2V5d29yZD5GZW1hbGU8L2tleXdvcmQ+PGtleXdvcmQ+R29ibGV0IENlbGxzL3BhdGhvbG9neTwv
a2V5d29yZD48a2V5d29yZD5IaWdoLVRocm91Z2hwdXQgTnVjbGVvdGlkZSBTZXF1ZW5jaW5nPC9r
ZXl3b3JkPjxrZXl3b3JkPkh1bWFuczwva2V5d29yZD48a2V5d29yZD5IeXBlcnBsYXNpYS9jb25n
ZW5pdGFsLypwYXRob2xvZ3k8L2tleXdvcmQ+PGtleXdvcmQ+SW5mYW50PC9rZXl3b3JkPjxrZXl3
b3JkPk1hbGU8L2tleXdvcmQ+PGtleXdvcmQ+UmVjZXB0b3IsIEVyYkItMi9nZW5ldGljcy8qbWV0
YWJvbGlzbTwva2V5d29yZD48a2V5d29yZD5TZXF1ZW5jZSBBbmFseXNpcywgRE5BPC9rZXl3b3Jk
PjxrZXl3b3JkPkF0eXBpY2FsIGdvYmxldCBjZWxsIGh5cGVycGxhc2lhPC9rZXl3b3JkPjxrZXl3
b3JkPkNvbmdlbml0YWwgcHVsbW9uYXJ5IGFpcndheSBtYWxmb3JtYXRpb248L2tleXdvcmQ+PGtl
eXdvcmQ+SGVyMjwva2V5d29yZD48a2V5d29yZD5LUkFTIG11dGF0aW9uPC9rZXl3b3JkPjxrZXl3
b3JkPk11Y2lub3VzIGFkZW5vY2FyY2lub21hPC9rZXl3b3JkPjxrZXl3b3JkPlR5cGVzIDHigJMz
PC9rZXl3b3JkPjxrZXl3b3JkPllpbmcgWWFuZyAxIHByb3RlaW4gdXByZWd1bGF0aW9uPC9rZXl3
b3JkPjwva2V5d29yZHM+PGRhdGVzPjx5ZWFyPjIwMjA8L3llYXI+PHB1Yi1kYXRlcz48ZGF0ZT5K
dW48L2RhdGU+PC9wdWItZGF0ZXM+PC9kYXRlcz48aXNibj4wOTQ1LTYzMTc8L2lzYm4+PGFjY2Vz
c2lvbi1udW0+MzE4NTgyMjE8L2FjY2Vzc2lvbi1udW0+PHVybHM+PC91cmxzPjxlbGVjdHJvbmlj
LXJlc291cmNlLW51bT4xMC4xMDA3L3MwMDQyOC0wMTktMDI3MzItNDwvZWxlY3Ryb25pYy1yZXNv
dXJjZS1udW0+PHJlbW90ZS1kYXRhYmFzZS1wcm92aWRlcj5OTE08L3JlbW90ZS1kYXRhYmFzZS1w
cm92aWRlcj48bGFuZ3VhZ2U+ZW5nPC9sYW5ndWFnZT48L3JlY29yZD48L0NpdGU+PENpdGU+PEF1
dGhvcj5MZXptaTwvQXV0aG9yPjxZZWFyPjIwMTM8L1llYXI+PFJlY051bT4yNjwvUmVjTnVtPjxy
ZWNvcmQ+PHJlYy1udW1iZXI+MjY8L3JlYy1udW1iZXI+PGZvcmVpZ24ta2V5cz48a2V5IGFwcD0i
RU4iIGRiLWlkPSJ4cGE1Mndzd2QweGRmamV2d3M4NWVkc3hkMDJyenJ0d2Y1YWEiIHRpbWVzdGFt
cD0iMTYzMjY3ODMxOCI+MjY8L2tleT48L2ZvcmVpZ24ta2V5cz48cmVmLXR5cGUgbmFtZT0iSm91
cm5hbCBBcnRpY2xlIj4xNzwvcmVmLXR5cGU+PGNvbnRyaWJ1dG9ycz48YXV0aG9ycz48YXV0aG9y
Pkxlem1pLCBHLjwvYXV0aG9yPjxhdXRob3I+VmVya2FycmUsIFYuPC9hdXRob3I+PGF1dGhvcj5L
aGVuLUR1bmxvcCwgTi48L2F1dGhvcj48YXV0aG9yPlZpYmh1c2hhbiwgUy48L2F1dGhvcj48YXV0
aG9yPkhhZGNob3VlbCwgQS48L2F1dGhvcj48YXV0aG9yPlJhbWJhdWQsIEMuPC9hdXRob3I+PGF1
dGhvcj5Db3BpbiwgTS4gQy48L2F1dGhvcj48YXV0aG9yPlJpdHRpZSwgSi4gTC48L2F1dGhvcj48
YXV0aG9yPkJlbmFjaGksIEEuPC9hdXRob3I+PGF1dGhvcj5Gb3VybmV0LCBKLiBDLjwvYXV0aG9y
PjxhdXRob3I+RGVsYWNvdXJ0LCBDLjwvYXV0aG9yPjwvYXV0aG9ycz48L2NvbnRyaWJ1dG9ycz48
YXV0aC1hZGRyZXNzPkFQLUhQLCBIw7RwaXRhbCBOZWNrZXItRW5mYW50cyBNYWxhZGVzLCBzZXJ2
aWNlIGRlIFBuZXVtb2xvZ2llIFDDqWRpYXRyaXF1ZSwgQ2VudHJlIGRlIFLDqWbDqXJlbmNlIHBv
dXIgbGVzIE1hbGFkaWVzIFJlc3BpcmF0b2lyZXMgUmFyZXMgZGUgbCZhcG9zO0VuZmFudCwgUGFy
aXMsIEZyYW5jZS4gY2hyaXN0b3BoZS5kZWxhY291cnRAbmNrLmFwaHAuZnIuPC9hdXRoLWFkZHJl
c3M+PHRpdGxlcz48dGl0bGU+RkdGMTAgU2lnbmFsaW5nIGRpZmZlcmVuY2VzIGJldHdlZW4gdHlw
ZSBJIHBsZXVyb3B1bG1vbmFyeSBibGFzdG9tYSBhbmQgY29uZ2VuaXRhbCBjeXN0aWMgYWRlbm9t
YXRvaWQgbWFsZm9ybWF0aW9uPC90aXRsZT48c2Vjb25kYXJ5LXRpdGxlPk9ycGhhbmV0IEogUmFy
ZSBEaXM8L3NlY29uZGFyeS10aXRsZT48L3RpdGxlcz48cGVyaW9kaWNhbD48ZnVsbC10aXRsZT5P
cnBoYW5ldCBKIFJhcmUgRGlzPC9mdWxsLXRpdGxlPjwvcGVyaW9kaWNhbD48cGFnZXM+MTMwPC9w
YWdlcz48dm9sdW1lPjg8L3ZvbHVtZT48ZWRpdGlvbj4yMDEzLzA5LzA2PC9lZGl0aW9uPjxrZXl3
b3Jkcz48a2V5d29yZD5DeXN0aWMgQWRlbm9tYXRvaWQgTWFsZm9ybWF0aW9uIG9mIEx1bmcsIENv
bmdlbml0YWwvZ2VuZXRpY3MvKm1ldGFib2xpc208L2tleXdvcmQ+PGtleXdvcmQ+RmVtYWxlPC9r
ZXl3b3JkPjxrZXl3b3JkPkZpYnJvYmxhc3QgR3Jvd3RoIEZhY3RvciAxMC9nZW5ldGljcy8qbWV0
YWJvbGlzbTwva2V5d29yZD48a2V5d29yZD5IZWRnZWhvZyBQcm90ZWlucy9nZW5ldGljcy8qbWV0
YWJvbGlzbTwva2V5d29yZD48a2V5d29yZD5IdW1hbnM8L2tleXdvcmQ+PGtleXdvcmQ+SW1tdW5v
aGlzdG9jaGVtaXN0cnk8L2tleXdvcmQ+PGtleXdvcmQ+SW5mYW50PC9rZXl3b3JkPjxrZXl3b3Jk
PkluZmFudCwgTmV3Ym9ybjwva2V5d29yZD48a2V5d29yZD5NYWxlPC9rZXl3b3JkPjxrZXl3b3Jk
PlB1bG1vbmFyeSBCbGFzdG9tYS9nZW5ldGljcy8qbWV0YWJvbGlzbTwva2V5d29yZD48a2V5d29y
ZD5SZWNlcHRvciwgRmlicm9ibGFzdCBHcm93dGggRmFjdG9yLCBUeXBlIDIvZ2VuZXRpY3MvKm1l
dGFib2xpc208L2tleXdvcmQ+PC9rZXl3b3Jkcz48ZGF0ZXM+PHllYXI+MjAxMzwveWVhcj48cHVi
LWRhdGVzPjxkYXRlPlNlcCAzPC9kYXRlPjwvcHViLWRhdGVzPjwvZGF0ZXM+PGlzYm4+MTc1MC0x
MTcyPC9pc2JuPjxhY2Nlc3Npb24tbnVtPjI0MDA0ODYyPC9hY2Nlc3Npb24tbnVtPjx1cmxzPjwv
dXJscz48Y3VzdG9tMj5QTUMzODQ5NTQ1PC9jdXN0b20yPjxlbGVjdHJvbmljLXJlc291cmNlLW51
bT4xMC4xMTg2LzE3NTAtMTE3Mi04LTEzMDwvZWxlY3Ryb25pYy1yZXNvdXJjZS1udW0+PHJlbW90
ZS1kYXRhYmFzZS1wcm92aWRlcj5OTE08L3JlbW90ZS1kYXRhYmFzZS1wcm92aWRlcj48bGFuZ3Vh
Z2U+ZW5nPC9sYW5ndWFnZT48L3JlY29yZD48L0NpdGU+PC9FbmROb3RlPn==
</w:fldData>
        </w:fldChar>
      </w:r>
      <w:r w:rsidR="00FD22A6" w:rsidRPr="00776E35">
        <w:rPr>
          <w:rFonts w:asciiTheme="minorHAnsi" w:hAnsiTheme="minorHAnsi" w:cstheme="minorHAnsi"/>
          <w:color w:val="000000"/>
          <w:lang w:val="en-US"/>
        </w:rPr>
        <w:instrText xml:space="preserve"> ADDIN EN.CITE </w:instrText>
      </w:r>
      <w:r w:rsidR="00FD22A6" w:rsidRPr="00776E35">
        <w:rPr>
          <w:rFonts w:asciiTheme="minorHAnsi" w:hAnsiTheme="minorHAnsi" w:cstheme="minorHAnsi"/>
          <w:color w:val="000000"/>
          <w:lang w:val="en-US"/>
        </w:rPr>
        <w:fldChar w:fldCharType="begin">
          <w:fldData xml:space="preserve">PEVuZE5vdGU+PENpdGU+PEF1dGhvcj5GYWtsZXI8L0F1dGhvcj48WWVhcj4yMDIwPC9ZZWFyPjxS
ZWNOdW0+NjQ8L1JlY051bT48RGlzcGxheVRleHQ+WzEwLCA0NV08L0Rpc3BsYXlUZXh0PjxyZWNv
cmQ+PHJlYy1udW1iZXI+NjQ8L3JlYy1udW1iZXI+PGZvcmVpZ24ta2V5cz48a2V5IGFwcD0iRU4i
IGRiLWlkPSJ4cGE1Mndzd2QweGRmamV2d3M4NWVkc3hkMDJyenJ0d2Y1YWEiIHRpbWVzdGFtcD0i
MTYzNTY5ODc4MyI+NjQ8L2tleT48L2ZvcmVpZ24ta2V5cz48cmVmLXR5cGUgbmFtZT0iSm91cm5h
bCBBcnRpY2xlIj4xNzwvcmVmLXR5cGU+PGNvbnRyaWJ1dG9ycz48YXV0aG9ycz48YXV0aG9yPkZh
a2xlciwgRi48L2F1dGhvcj48YXV0aG9yPkF5a3V0bHUsIFUuPC9hdXRob3I+PGF1dGhvcj5CcmNp
YywgTC48L2F1dGhvcj48YXV0aG9yPkVpZGVuaGFtbWVyLCBTLjwvYXV0aG9yPjxhdXRob3I+VGh1
ZXJpbmdlciwgQS48L2F1dGhvcj48YXV0aG9yPkthc2hvZmVyLCBLLjwvYXV0aG9yPjxhdXRob3I+
S3Vsa2EsIEouPC9hdXRob3I+PGF1dGhvcj5UaW1lbnMsIFcuPC9hdXRob3I+PGF1dGhvcj5Qb3Bw
ZXIsIEguPC9hdXRob3I+PC9hdXRob3JzPjwvY29udHJpYnV0b3JzPjxhdXRoLWFkZHJlc3M+RGlh
Z25vc3RpYyBhbmQgUmVzZWFyY2ggSW5zdGl0dXRlIG9mIFBhdGhvbG9neSwgTWVkaWNhbCBVbml2
ZXJzaXR5IEdyYXosIE5ldWUgU3RpZnRpbmd0YWxzdHJhc3NlIDYsIDgwMzYsIEdyYXosIEF1c3Ry
aWEuJiN4RDtEZXBhcnRtZW50IG9mIFBhdGhvbG9neSwgRXJ6dXJ1bSBSZWdpb25hbCBUcmFpbmlu
ZyBhbmQgUmVzZWFyY2ggSG9zcGl0YWwsIEVyenVydW0sIFR1cmtleS4mI3hEOzJuZCBEZXBhcnRt
ZW50IG9mIFBhdGhvbG9neSwgU2VtbWVsd2VpcyBVbml2ZXJzaXR5IEJ1ZGFwZXN0LCBCdWRhcGVz
dCwgSHVuZ2FyeS4mI3hEO0RlcGFydG1lbnQgb2YgUGF0aG9sb2d5IGFuZCBNZWRpY2FsIEJpb2xv
Z3ksIFVuaXZlcnNpdHkgb2YgR3JvbmluZ2VuLCBVbml2ZXJzaXR5IE1lZGljYWwgQ2VudGVyLCBH
cm9uaW5nZW4sIFRoZSBOZXRoZXJsYW5kcy4mI3hEO0RpYWdub3N0aWMgYW5kIFJlc2VhcmNoIElu
c3RpdHV0ZSBvZiBQYXRob2xvZ3ksIE1lZGljYWwgVW5pdmVyc2l0eSBHcmF6LCBOZXVlIFN0aWZ0
aW5ndGFsc3RyYXNzZSA2LCA4MDM2LCBHcmF6LCBBdXN0cmlhLiBoZWxtdXQucG9wcGVyQG1lZHVu
aWdyYXouYXQuPC9hdXRoLWFkZHJlc3M+PHRpdGxlcz48dGl0bGU+QXR5cGljYWwgZ29ibGV0IGNl
bGwgaHlwZXJwbGFzaWEgb2NjdXJzIGluIENQQU0gMSwgMiwgYW5kIDMsIGFuZCBpcyBhIHByb2Jh
YmxlIHByZWN1cnNvciBsZXNpb24gZm9yIGNoaWxkaG9vZCBhZGVub2NhcmNpbm9tYTwvdGl0bGU+
PHNlY29uZGFyeS10aXRsZT5WaXJjaG93cyBBcmNoPC9zZWNvbmRhcnktdGl0bGU+PC90aXRsZXM+
PHBlcmlvZGljYWw+PGZ1bGwtdGl0bGU+VmlyY2hvd3MgQXJjaDwvZnVsbC10aXRsZT48L3Blcmlv
ZGljYWw+PHBhZ2VzPjg0My04NTQ8L3BhZ2VzPjx2b2x1bWU+NDc2PC92b2x1bWU+PG51bWJlcj42
PC9udW1iZXI+PGVkaXRpb24+MjAxOS8xMi8yMTwvZWRpdGlvbj48a2V5d29yZHM+PGtleXdvcmQ+
QWRlbm9jYXJjaW5vbWEvY29uZ2VuaXRhbC8qcGF0aG9sb2d5PC9rZXl3b3JkPjxrZXl3b3JkPkFk
b2xlc2NlbnQ8L2tleXdvcmQ+PGtleXdvcmQ+QmlvbWFya2VycywgVHVtb3IvZ2VuZXRpY3MvbWV0
YWJvbGlzbTwva2V5d29yZD48a2V5d29yZD5DZWxsIFByb2xpZmVyYXRpb248L2tleXdvcmQ+PGtl
eXdvcmQ+Q2hpbGQ8L2tleXdvcmQ+PGtleXdvcmQ+Q2hpbGQsIFByZXNjaG9vbDwva2V5d29yZD48
a2V5d29yZD5GZW1hbGU8L2tleXdvcmQ+PGtleXdvcmQ+R29ibGV0IENlbGxzL3BhdGhvbG9neTwv
a2V5d29yZD48a2V5d29yZD5IaWdoLVRocm91Z2hwdXQgTnVjbGVvdGlkZSBTZXF1ZW5jaW5nPC9r
ZXl3b3JkPjxrZXl3b3JkPkh1bWFuczwva2V5d29yZD48a2V5d29yZD5IeXBlcnBsYXNpYS9jb25n
ZW5pdGFsLypwYXRob2xvZ3k8L2tleXdvcmQ+PGtleXdvcmQ+SW5mYW50PC9rZXl3b3JkPjxrZXl3
b3JkPk1hbGU8L2tleXdvcmQ+PGtleXdvcmQ+UmVjZXB0b3IsIEVyYkItMi9nZW5ldGljcy8qbWV0
YWJvbGlzbTwva2V5d29yZD48a2V5d29yZD5TZXF1ZW5jZSBBbmFseXNpcywgRE5BPC9rZXl3b3Jk
PjxrZXl3b3JkPkF0eXBpY2FsIGdvYmxldCBjZWxsIGh5cGVycGxhc2lhPC9rZXl3b3JkPjxrZXl3
b3JkPkNvbmdlbml0YWwgcHVsbW9uYXJ5IGFpcndheSBtYWxmb3JtYXRpb248L2tleXdvcmQ+PGtl
eXdvcmQ+SGVyMjwva2V5d29yZD48a2V5d29yZD5LUkFTIG11dGF0aW9uPC9rZXl3b3JkPjxrZXl3
b3JkPk11Y2lub3VzIGFkZW5vY2FyY2lub21hPC9rZXl3b3JkPjxrZXl3b3JkPlR5cGVzIDHigJMz
PC9rZXl3b3JkPjxrZXl3b3JkPllpbmcgWWFuZyAxIHByb3RlaW4gdXByZWd1bGF0aW9uPC9rZXl3
b3JkPjwva2V5d29yZHM+PGRhdGVzPjx5ZWFyPjIwMjA8L3llYXI+PHB1Yi1kYXRlcz48ZGF0ZT5K
dW48L2RhdGU+PC9wdWItZGF0ZXM+PC9kYXRlcz48aXNibj4wOTQ1LTYzMTc8L2lzYm4+PGFjY2Vz
c2lvbi1udW0+MzE4NTgyMjE8L2FjY2Vzc2lvbi1udW0+PHVybHM+PC91cmxzPjxlbGVjdHJvbmlj
LXJlc291cmNlLW51bT4xMC4xMDA3L3MwMDQyOC0wMTktMDI3MzItNDwvZWxlY3Ryb25pYy1yZXNv
dXJjZS1udW0+PHJlbW90ZS1kYXRhYmFzZS1wcm92aWRlcj5OTE08L3JlbW90ZS1kYXRhYmFzZS1w
cm92aWRlcj48bGFuZ3VhZ2U+ZW5nPC9sYW5ndWFnZT48L3JlY29yZD48L0NpdGU+PENpdGU+PEF1
dGhvcj5MZXptaTwvQXV0aG9yPjxZZWFyPjIwMTM8L1llYXI+PFJlY051bT4yNjwvUmVjTnVtPjxy
ZWNvcmQ+PHJlYy1udW1iZXI+MjY8L3JlYy1udW1iZXI+PGZvcmVpZ24ta2V5cz48a2V5IGFwcD0i
RU4iIGRiLWlkPSJ4cGE1Mndzd2QweGRmamV2d3M4NWVkc3hkMDJyenJ0d2Y1YWEiIHRpbWVzdGFt
cD0iMTYzMjY3ODMxOCI+MjY8L2tleT48L2ZvcmVpZ24ta2V5cz48cmVmLXR5cGUgbmFtZT0iSm91
cm5hbCBBcnRpY2xlIj4xNzwvcmVmLXR5cGU+PGNvbnRyaWJ1dG9ycz48YXV0aG9ycz48YXV0aG9y
Pkxlem1pLCBHLjwvYXV0aG9yPjxhdXRob3I+VmVya2FycmUsIFYuPC9hdXRob3I+PGF1dGhvcj5L
aGVuLUR1bmxvcCwgTi48L2F1dGhvcj48YXV0aG9yPlZpYmh1c2hhbiwgUy48L2F1dGhvcj48YXV0
aG9yPkhhZGNob3VlbCwgQS48L2F1dGhvcj48YXV0aG9yPlJhbWJhdWQsIEMuPC9hdXRob3I+PGF1
dGhvcj5Db3BpbiwgTS4gQy48L2F1dGhvcj48YXV0aG9yPlJpdHRpZSwgSi4gTC48L2F1dGhvcj48
YXV0aG9yPkJlbmFjaGksIEEuPC9hdXRob3I+PGF1dGhvcj5Gb3VybmV0LCBKLiBDLjwvYXV0aG9y
PjxhdXRob3I+RGVsYWNvdXJ0LCBDLjwvYXV0aG9yPjwvYXV0aG9ycz48L2NvbnRyaWJ1dG9ycz48
YXV0aC1hZGRyZXNzPkFQLUhQLCBIw7RwaXRhbCBOZWNrZXItRW5mYW50cyBNYWxhZGVzLCBzZXJ2
aWNlIGRlIFBuZXVtb2xvZ2llIFDDqWRpYXRyaXF1ZSwgQ2VudHJlIGRlIFLDqWbDqXJlbmNlIHBv
dXIgbGVzIE1hbGFkaWVzIFJlc3BpcmF0b2lyZXMgUmFyZXMgZGUgbCZhcG9zO0VuZmFudCwgUGFy
aXMsIEZyYW5jZS4gY2hyaXN0b3BoZS5kZWxhY291cnRAbmNrLmFwaHAuZnIuPC9hdXRoLWFkZHJl
c3M+PHRpdGxlcz48dGl0bGU+RkdGMTAgU2lnbmFsaW5nIGRpZmZlcmVuY2VzIGJldHdlZW4gdHlw
ZSBJIHBsZXVyb3B1bG1vbmFyeSBibGFzdG9tYSBhbmQgY29uZ2VuaXRhbCBjeXN0aWMgYWRlbm9t
YXRvaWQgbWFsZm9ybWF0aW9uPC90aXRsZT48c2Vjb25kYXJ5LXRpdGxlPk9ycGhhbmV0IEogUmFy
ZSBEaXM8L3NlY29uZGFyeS10aXRsZT48L3RpdGxlcz48cGVyaW9kaWNhbD48ZnVsbC10aXRsZT5P
cnBoYW5ldCBKIFJhcmUgRGlzPC9mdWxsLXRpdGxlPjwvcGVyaW9kaWNhbD48cGFnZXM+MTMwPC9w
YWdlcz48dm9sdW1lPjg8L3ZvbHVtZT48ZWRpdGlvbj4yMDEzLzA5LzA2PC9lZGl0aW9uPjxrZXl3
b3Jkcz48a2V5d29yZD5DeXN0aWMgQWRlbm9tYXRvaWQgTWFsZm9ybWF0aW9uIG9mIEx1bmcsIENv
bmdlbml0YWwvZ2VuZXRpY3MvKm1ldGFib2xpc208L2tleXdvcmQ+PGtleXdvcmQ+RmVtYWxlPC9r
ZXl3b3JkPjxrZXl3b3JkPkZpYnJvYmxhc3QgR3Jvd3RoIEZhY3RvciAxMC9nZW5ldGljcy8qbWV0
YWJvbGlzbTwva2V5d29yZD48a2V5d29yZD5IZWRnZWhvZyBQcm90ZWlucy9nZW5ldGljcy8qbWV0
YWJvbGlzbTwva2V5d29yZD48a2V5d29yZD5IdW1hbnM8L2tleXdvcmQ+PGtleXdvcmQ+SW1tdW5v
aGlzdG9jaGVtaXN0cnk8L2tleXdvcmQ+PGtleXdvcmQ+SW5mYW50PC9rZXl3b3JkPjxrZXl3b3Jk
PkluZmFudCwgTmV3Ym9ybjwva2V5d29yZD48a2V5d29yZD5NYWxlPC9rZXl3b3JkPjxrZXl3b3Jk
PlB1bG1vbmFyeSBCbGFzdG9tYS9nZW5ldGljcy8qbWV0YWJvbGlzbTwva2V5d29yZD48a2V5d29y
ZD5SZWNlcHRvciwgRmlicm9ibGFzdCBHcm93dGggRmFjdG9yLCBUeXBlIDIvZ2VuZXRpY3MvKm1l
dGFib2xpc208L2tleXdvcmQ+PC9rZXl3b3Jkcz48ZGF0ZXM+PHllYXI+MjAxMzwveWVhcj48cHVi
LWRhdGVzPjxkYXRlPlNlcCAzPC9kYXRlPjwvcHViLWRhdGVzPjwvZGF0ZXM+PGlzYm4+MTc1MC0x
MTcyPC9pc2JuPjxhY2Nlc3Npb24tbnVtPjI0MDA0ODYyPC9hY2Nlc3Npb24tbnVtPjx1cmxzPjwv
dXJscz48Y3VzdG9tMj5QTUMzODQ5NTQ1PC9jdXN0b20yPjxlbGVjdHJvbmljLXJlc291cmNlLW51
bT4xMC4xMTg2LzE3NTAtMTE3Mi04LTEzMDwvZWxlY3Ryb25pYy1yZXNvdXJjZS1udW0+PHJlbW90
ZS1kYXRhYmFzZS1wcm92aWRlcj5OTE08L3JlbW90ZS1kYXRhYmFzZS1wcm92aWRlcj48bGFuZ3Vh
Z2U+ZW5nPC9sYW5ndWFnZT48L3JlY29yZD48L0NpdGU+PC9FbmROb3RlPn==
</w:fldData>
        </w:fldChar>
      </w:r>
      <w:r w:rsidR="00FD22A6" w:rsidRPr="00776E35">
        <w:rPr>
          <w:rFonts w:asciiTheme="minorHAnsi" w:hAnsiTheme="minorHAnsi" w:cstheme="minorHAnsi"/>
          <w:color w:val="000000"/>
          <w:lang w:val="en-US"/>
        </w:rPr>
        <w:instrText xml:space="preserve"> ADDIN EN.CITE.DATA </w:instrText>
      </w:r>
      <w:r w:rsidR="00FD22A6" w:rsidRPr="00776E35">
        <w:rPr>
          <w:rFonts w:asciiTheme="minorHAnsi" w:hAnsiTheme="minorHAnsi" w:cstheme="minorHAnsi"/>
          <w:color w:val="000000"/>
          <w:lang w:val="en-US"/>
        </w:rPr>
      </w:r>
      <w:r w:rsidR="00FD22A6" w:rsidRPr="00776E35">
        <w:rPr>
          <w:rFonts w:asciiTheme="minorHAnsi" w:hAnsiTheme="minorHAnsi" w:cstheme="minorHAnsi"/>
          <w:color w:val="000000"/>
          <w:lang w:val="en-US"/>
        </w:rPr>
        <w:fldChar w:fldCharType="end"/>
      </w:r>
      <w:r w:rsidR="00E87F61" w:rsidRPr="00776E35">
        <w:rPr>
          <w:rFonts w:asciiTheme="minorHAnsi" w:hAnsiTheme="minorHAnsi" w:cstheme="minorHAnsi"/>
          <w:color w:val="000000"/>
          <w:lang w:val="en-US"/>
        </w:rPr>
      </w:r>
      <w:r w:rsidR="00E87F61" w:rsidRPr="00776E35">
        <w:rPr>
          <w:rFonts w:asciiTheme="minorHAnsi" w:hAnsiTheme="minorHAnsi" w:cstheme="minorHAnsi"/>
          <w:color w:val="000000"/>
          <w:lang w:val="en-US"/>
        </w:rPr>
        <w:fldChar w:fldCharType="separate"/>
      </w:r>
      <w:r w:rsidR="00FD22A6" w:rsidRPr="00776E35">
        <w:rPr>
          <w:rFonts w:asciiTheme="minorHAnsi" w:hAnsiTheme="minorHAnsi" w:cstheme="minorHAnsi"/>
          <w:noProof/>
          <w:color w:val="000000"/>
          <w:lang w:val="en-US"/>
        </w:rPr>
        <w:t>[10, 45]</w:t>
      </w:r>
      <w:r w:rsidR="00E87F61"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 xml:space="preserve">. </w:t>
      </w:r>
      <w:r w:rsidRPr="00776E35">
        <w:rPr>
          <w:rFonts w:asciiTheme="minorHAnsi" w:hAnsiTheme="minorHAnsi" w:cstheme="minorHAnsi"/>
          <w:i/>
          <w:iCs/>
          <w:color w:val="000000"/>
          <w:lang w:val="en-US"/>
        </w:rPr>
        <w:t>FGFR2</w:t>
      </w:r>
      <w:r w:rsidRPr="00776E35">
        <w:rPr>
          <w:rFonts w:asciiTheme="minorHAnsi" w:hAnsiTheme="minorHAnsi" w:cstheme="minorHAnsi"/>
          <w:color w:val="000000"/>
          <w:lang w:val="en-US"/>
        </w:rPr>
        <w:t xml:space="preserve">, a tyrosine kinase receptor, plays a critical role in early lung development, with disruptions </w:t>
      </w:r>
      <w:r w:rsidR="00792C25" w:rsidRPr="00776E35">
        <w:rPr>
          <w:rFonts w:asciiTheme="minorHAnsi" w:hAnsiTheme="minorHAnsi" w:cstheme="minorHAnsi"/>
          <w:color w:val="000000"/>
          <w:lang w:val="en-US"/>
        </w:rPr>
        <w:t xml:space="preserve">potentially </w:t>
      </w:r>
      <w:r w:rsidRPr="00776E35">
        <w:rPr>
          <w:rFonts w:asciiTheme="minorHAnsi" w:hAnsiTheme="minorHAnsi" w:cstheme="minorHAnsi"/>
          <w:color w:val="000000"/>
          <w:lang w:val="en-US"/>
        </w:rPr>
        <w:t>leading to respiratory anomalies</w:t>
      </w:r>
      <w:r w:rsidR="00792C25" w:rsidRPr="00776E35">
        <w:rPr>
          <w:rFonts w:asciiTheme="minorHAnsi" w:hAnsiTheme="minorHAnsi" w:cstheme="minorHAnsi"/>
          <w:color w:val="000000"/>
          <w:lang w:val="en-US"/>
        </w:rPr>
        <w:t xml:space="preserve"> and tumorigenesis</w:t>
      </w:r>
      <w:r w:rsidRPr="00776E35">
        <w:rPr>
          <w:rFonts w:asciiTheme="minorHAnsi" w:hAnsiTheme="minorHAnsi" w:cstheme="minorHAnsi"/>
          <w:color w:val="000000"/>
          <w:lang w:val="en-US"/>
        </w:rPr>
        <w:t xml:space="preserve"> </w:t>
      </w:r>
      <w:r w:rsidR="00E87F61" w:rsidRPr="00776E35">
        <w:rPr>
          <w:rFonts w:asciiTheme="minorHAnsi" w:hAnsiTheme="minorHAnsi" w:cstheme="minorHAnsi"/>
          <w:color w:val="000000"/>
          <w:lang w:val="en-US"/>
        </w:rPr>
        <w:fldChar w:fldCharType="begin">
          <w:fldData xml:space="preserve">PEVuZE5vdGU+PENpdGU+PEF1dGhvcj5ZYW5nPC9BdXRob3I+PFllYXI+MjAyMTwvWWVhcj48UmVj
TnVtPjE1NTwvUmVjTnVtPjxEaXNwbGF5VGV4dD5bNDZdPC9EaXNwbGF5VGV4dD48cmVjb3JkPjxy
ZWMtbnVtYmVyPjE1NTwvcmVjLW51bWJlcj48Zm9yZWlnbi1rZXlzPjxrZXkgYXBwPSJFTiIgZGIt
aWQ9InhwYTUyd3N3ZDB4ZGZqZXZ3czg1ZWRzeGQwMnJ6cnR3ZjVhYSIgdGltZXN0YW1wPSIxNzEw
NDE2MTk3Ij4xNTU8L2tleT48L2ZvcmVpZ24ta2V5cz48cmVmLXR5cGUgbmFtZT0iSm91cm5hbCBB
cnRpY2xlIj4xNzwvcmVmLXR5cGU+PGNvbnRyaWJ1dG9ycz48YXV0aG9ycz48YXV0aG9yPllhbmcs
IEwuPC9hdXRob3I+PGF1dGhvcj5aaG91LCBGLjwvYXV0aG9yPjxhdXRob3I+WmhlbmcsIEQuPC9h
dXRob3I+PGF1dGhvcj5XYW5nLCBELjwvYXV0aG9yPjxhdXRob3I+TGksIFguPC9hdXRob3I+PGF1
dGhvcj5aaGFvLCBDLjwvYXV0aG9yPjxhdXRob3I+SHVhbmcsIFguPC9hdXRob3I+PC9hdXRob3Jz
PjwvY29udHJpYnV0b3JzPjxhdXRoLWFkZHJlc3M+RGl2aXNpb24gb2YgUHVsbW9uYXJ5IE1lZGlj
aW5lLCBUaGUgRmlyc3QgQWZmaWxpYXRlZCBIb3NwaXRhbCBvZiBXZW56aG91IE1lZGljYWwgVW5p
dmVyc2l0eSwgS2V5IExhYm9yYXRvcnkgb2YgSGVhcnQgYW5kIEx1bmcsIFdlbnpob3UsIFpoZWpp
YW5nIDMyNTAwMCwgQ2hpbmEuJiN4RDtEaXZpc2lvbiBvZiBQdWxtb25hcnkgTWVkaWNpbmUsIFRo
ZSBGaXJzdCBBZmZpbGlhdGVkIEhvc3BpdGFsIG9mIFdlbnpob3UgTWVkaWNhbCBVbml2ZXJzaXR5
LCBLZXkgTGFib3JhdG9yeSBvZiBIZWFydCBhbmQgTHVuZywgV2VuemhvdSwgWmhlamlhbmcgMzI1
MDAwLCBDaGluYTsgU2Nob29sIG9mIFBoYXJtYWNldXRpY2FsIFNjaWVuY2VzLCBXZW56aG91IE1l
ZGljYWwgVW5pdmVyc2l0eSwgVW5pdmVyc2l0eSBUb3duLCBXZW56aG91LCBaaGVqaWFuZyAzMjUw
MzUsIENoaW5hLiYjeEQ7U2Nob29sIG9mIFBoYXJtYWNldXRpY2FsIFNjaWVuY2VzLCBXZW56aG91
IE1lZGljYWwgVW5pdmVyc2l0eSwgVW5pdmVyc2l0eSBUb3duLCBXZW56aG91LCBaaGVqaWFuZyAz
MjUwMzUsIENoaW5hLiBFbGVjdHJvbmljIGFkZHJlc3M6IHhpYW9rdW5saUB3bXUuZWR1LmNuLiYj
eEQ7RGl2aXNpb24gb2YgUHVsbW9uYXJ5IE1lZGljaW5lLCBUaGUgRmlyc3QgQWZmaWxpYXRlZCBI
b3NwaXRhbCBvZiBXZW56aG91IE1lZGljYWwgVW5pdmVyc2l0eSwgS2V5IExhYm9yYXRvcnkgb2Yg
SGVhcnQgYW5kIEx1bmcsIFdlbnpob3UsIFpoZWppYW5nIDMyNTAwMCwgQ2hpbmE7IFNjaG9vbCBv
ZiBQaGFybWFjZXV0aWNhbCBTY2llbmNlcywgV2VuemhvdSBNZWRpY2FsIFVuaXZlcnNpdHksIFVu
aXZlcnNpdHkgVG93biwgV2VuemhvdSwgWmhlamlhbmcgMzI1MDM1LCBDaGluYS4gRWxlY3Ryb25p
YyBhZGRyZXNzOiB6aGFvY2hlbmdndWFuZ0B3bXUuZWR1LmNuLiYjeEQ7RGl2aXNpb24gb2YgUHVs
bW9uYXJ5IE1lZGljaW5lLCBUaGUgRmlyc3QgQWZmaWxpYXRlZCBIb3NwaXRhbCBvZiBXZW56aG91
IE1lZGljYWwgVW5pdmVyc2l0eSwgS2V5IExhYm9yYXRvcnkgb2YgSGVhcnQgYW5kIEx1bmcsIFdl
bnpob3UsIFpoZWppYW5nIDMyNTAwMCwgQ2hpbmEuIEVsZWN0cm9uaWMgYWRkcmVzczogaHVhbmd4
aWFveWluZ0B3emhvc3BpdGFsLmNuLjwvYXV0aC1hZGRyZXNzPjx0aXRsZXM+PHRpdGxlPkZHRi9G
R0ZSIHNpZ25hbGluZzogRnJvbSBsdW5nIGRldmVsb3BtZW50IHRvIHJlc3BpcmF0b3J5IGRpc2Vh
c2VzPC90aXRsZT48c2Vjb25kYXJ5LXRpdGxlPkN5dG9raW5lIEdyb3d0aCBGYWN0b3IgUmV2PC9z
ZWNvbmRhcnktdGl0bGU+PC90aXRsZXM+PHBlcmlvZGljYWw+PGZ1bGwtdGl0bGU+Q3l0b2tpbmUg
R3Jvd3RoIEZhY3RvciBSZXY8L2Z1bGwtdGl0bGU+PC9wZXJpb2RpY2FsPjxwYWdlcz45NC0xMDQ8
L3BhZ2VzPjx2b2x1bWU+NjI8L3ZvbHVtZT48ZWRpdGlvbj4yMDIxMDkyMDwvZWRpdGlvbj48a2V5
d29yZHM+PGtleXdvcmQ+Rmlicm9ibGFzdCBHcm93dGggRmFjdG9yczwva2V5d29yZD48a2V5d29y
ZD5IdW1hbnM8L2tleXdvcmQ+PGtleXdvcmQ+THVuZzwva2V5d29yZD48a2V5d29yZD5OZW92YXNj
dWxhcml6YXRpb24sIFBhdGhvbG9naWM8L2tleXdvcmQ+PGtleXdvcmQ+KlB1bG1vbmFyeSBEaXNl
YXNlLCBDaHJvbmljIE9ic3RydWN0aXZlPC9rZXl3b3JkPjxrZXl3b3JkPipSZWNlcHRvcnMsIEZp
YnJvYmxhc3QgR3Jvd3RoIEZhY3Rvcjwva2V5d29yZD48a2V5d29yZD5TaWduYWwgVHJhbnNkdWN0
aW9uPC9rZXl3b3JkPjxrZXl3b3JkPkZnZjwva2V5d29yZD48a2V5d29yZD5GZ2ZyPC9rZXl3b3Jk
PjxrZXl3b3JkPkx1bmcgY2FuY2VyPC9rZXl3b3JkPjxrZXl3b3JkPkx1bmcgZGV2ZWxvcG1lbnQ8
L2tleXdvcmQ+PGtleXdvcmQ+UmVzcGlyYXRvcnkgZGlzZWFzZXM8L2tleXdvcmQ+PC9rZXl3b3Jk
cz48ZGF0ZXM+PHllYXI+MjAyMTwveWVhcj48cHViLWRhdGVzPjxkYXRlPkRlYzwvZGF0ZT48L3B1
Yi1kYXRlcz48L2RhdGVzPjxpc2JuPjEzNTktNjEwMTwvaXNibj48YWNjZXNzaW9uLW51bT4zNDU5
MzMwNDwvYWNjZXNzaW9uLW51bT48dXJscz48L3VybHM+PGVsZWN0cm9uaWMtcmVzb3VyY2UtbnVt
PjEwLjEwMTYvai5jeXRvZ2ZyLjIwMjEuMDkuMDAyPC9lbGVjdHJvbmljLXJlc291cmNlLW51bT48
cmVtb3RlLWRhdGFiYXNlLXByb3ZpZGVyPk5MTTwvcmVtb3RlLWRhdGFiYXNlLXByb3ZpZGVyPjxs
YW5ndWFnZT5lbmc8L2xhbmd1YWdlPjwvcmVjb3JkPjwvQ2l0ZT48L0VuZE5vdGU+
</w:fldData>
        </w:fldChar>
      </w:r>
      <w:r w:rsidR="00974788" w:rsidRPr="00776E35">
        <w:rPr>
          <w:rFonts w:asciiTheme="minorHAnsi" w:hAnsiTheme="minorHAnsi" w:cstheme="minorHAnsi"/>
          <w:color w:val="000000"/>
          <w:lang w:val="en-US"/>
        </w:rPr>
        <w:instrText xml:space="preserve"> ADDIN EN.CITE </w:instrText>
      </w:r>
      <w:r w:rsidR="00974788" w:rsidRPr="00776E35">
        <w:rPr>
          <w:rFonts w:asciiTheme="minorHAnsi" w:hAnsiTheme="minorHAnsi" w:cstheme="minorHAnsi"/>
          <w:color w:val="000000"/>
          <w:lang w:val="en-US"/>
        </w:rPr>
        <w:fldChar w:fldCharType="begin">
          <w:fldData xml:space="preserve">PEVuZE5vdGU+PENpdGU+PEF1dGhvcj5ZYW5nPC9BdXRob3I+PFllYXI+MjAyMTwvWWVhcj48UmVj
TnVtPjE1NTwvUmVjTnVtPjxEaXNwbGF5VGV4dD5bNDZdPC9EaXNwbGF5VGV4dD48cmVjb3JkPjxy
ZWMtbnVtYmVyPjE1NTwvcmVjLW51bWJlcj48Zm9yZWlnbi1rZXlzPjxrZXkgYXBwPSJFTiIgZGIt
aWQ9InhwYTUyd3N3ZDB4ZGZqZXZ3czg1ZWRzeGQwMnJ6cnR3ZjVhYSIgdGltZXN0YW1wPSIxNzEw
NDE2MTk3Ij4xNTU8L2tleT48L2ZvcmVpZ24ta2V5cz48cmVmLXR5cGUgbmFtZT0iSm91cm5hbCBB
cnRpY2xlIj4xNzwvcmVmLXR5cGU+PGNvbnRyaWJ1dG9ycz48YXV0aG9ycz48YXV0aG9yPllhbmcs
IEwuPC9hdXRob3I+PGF1dGhvcj5aaG91LCBGLjwvYXV0aG9yPjxhdXRob3I+WmhlbmcsIEQuPC9h
dXRob3I+PGF1dGhvcj5XYW5nLCBELjwvYXV0aG9yPjxhdXRob3I+TGksIFguPC9hdXRob3I+PGF1
dGhvcj5aaGFvLCBDLjwvYXV0aG9yPjxhdXRob3I+SHVhbmcsIFguPC9hdXRob3I+PC9hdXRob3Jz
PjwvY29udHJpYnV0b3JzPjxhdXRoLWFkZHJlc3M+RGl2aXNpb24gb2YgUHVsbW9uYXJ5IE1lZGlj
aW5lLCBUaGUgRmlyc3QgQWZmaWxpYXRlZCBIb3NwaXRhbCBvZiBXZW56aG91IE1lZGljYWwgVW5p
dmVyc2l0eSwgS2V5IExhYm9yYXRvcnkgb2YgSGVhcnQgYW5kIEx1bmcsIFdlbnpob3UsIFpoZWpp
YW5nIDMyNTAwMCwgQ2hpbmEuJiN4RDtEaXZpc2lvbiBvZiBQdWxtb25hcnkgTWVkaWNpbmUsIFRo
ZSBGaXJzdCBBZmZpbGlhdGVkIEhvc3BpdGFsIG9mIFdlbnpob3UgTWVkaWNhbCBVbml2ZXJzaXR5
LCBLZXkgTGFib3JhdG9yeSBvZiBIZWFydCBhbmQgTHVuZywgV2VuemhvdSwgWmhlamlhbmcgMzI1
MDAwLCBDaGluYTsgU2Nob29sIG9mIFBoYXJtYWNldXRpY2FsIFNjaWVuY2VzLCBXZW56aG91IE1l
ZGljYWwgVW5pdmVyc2l0eSwgVW5pdmVyc2l0eSBUb3duLCBXZW56aG91LCBaaGVqaWFuZyAzMjUw
MzUsIENoaW5hLiYjeEQ7U2Nob29sIG9mIFBoYXJtYWNldXRpY2FsIFNjaWVuY2VzLCBXZW56aG91
IE1lZGljYWwgVW5pdmVyc2l0eSwgVW5pdmVyc2l0eSBUb3duLCBXZW56aG91LCBaaGVqaWFuZyAz
MjUwMzUsIENoaW5hLiBFbGVjdHJvbmljIGFkZHJlc3M6IHhpYW9rdW5saUB3bXUuZWR1LmNuLiYj
eEQ7RGl2aXNpb24gb2YgUHVsbW9uYXJ5IE1lZGljaW5lLCBUaGUgRmlyc3QgQWZmaWxpYXRlZCBI
b3NwaXRhbCBvZiBXZW56aG91IE1lZGljYWwgVW5pdmVyc2l0eSwgS2V5IExhYm9yYXRvcnkgb2Yg
SGVhcnQgYW5kIEx1bmcsIFdlbnpob3UsIFpoZWppYW5nIDMyNTAwMCwgQ2hpbmE7IFNjaG9vbCBv
ZiBQaGFybWFjZXV0aWNhbCBTY2llbmNlcywgV2VuemhvdSBNZWRpY2FsIFVuaXZlcnNpdHksIFVu
aXZlcnNpdHkgVG93biwgV2VuemhvdSwgWmhlamlhbmcgMzI1MDM1LCBDaGluYS4gRWxlY3Ryb25p
YyBhZGRyZXNzOiB6aGFvY2hlbmdndWFuZ0B3bXUuZWR1LmNuLiYjeEQ7RGl2aXNpb24gb2YgUHVs
bW9uYXJ5IE1lZGljaW5lLCBUaGUgRmlyc3QgQWZmaWxpYXRlZCBIb3NwaXRhbCBvZiBXZW56aG91
IE1lZGljYWwgVW5pdmVyc2l0eSwgS2V5IExhYm9yYXRvcnkgb2YgSGVhcnQgYW5kIEx1bmcsIFdl
bnpob3UsIFpoZWppYW5nIDMyNTAwMCwgQ2hpbmEuIEVsZWN0cm9uaWMgYWRkcmVzczogaHVhbmd4
aWFveWluZ0B3emhvc3BpdGFsLmNuLjwvYXV0aC1hZGRyZXNzPjx0aXRsZXM+PHRpdGxlPkZHRi9G
R0ZSIHNpZ25hbGluZzogRnJvbSBsdW5nIGRldmVsb3BtZW50IHRvIHJlc3BpcmF0b3J5IGRpc2Vh
c2VzPC90aXRsZT48c2Vjb25kYXJ5LXRpdGxlPkN5dG9raW5lIEdyb3d0aCBGYWN0b3IgUmV2PC9z
ZWNvbmRhcnktdGl0bGU+PC90aXRsZXM+PHBlcmlvZGljYWw+PGZ1bGwtdGl0bGU+Q3l0b2tpbmUg
R3Jvd3RoIEZhY3RvciBSZXY8L2Z1bGwtdGl0bGU+PC9wZXJpb2RpY2FsPjxwYWdlcz45NC0xMDQ8
L3BhZ2VzPjx2b2x1bWU+NjI8L3ZvbHVtZT48ZWRpdGlvbj4yMDIxMDkyMDwvZWRpdGlvbj48a2V5
d29yZHM+PGtleXdvcmQ+Rmlicm9ibGFzdCBHcm93dGggRmFjdG9yczwva2V5d29yZD48a2V5d29y
ZD5IdW1hbnM8L2tleXdvcmQ+PGtleXdvcmQ+THVuZzwva2V5d29yZD48a2V5d29yZD5OZW92YXNj
dWxhcml6YXRpb24sIFBhdGhvbG9naWM8L2tleXdvcmQ+PGtleXdvcmQ+KlB1bG1vbmFyeSBEaXNl
YXNlLCBDaHJvbmljIE9ic3RydWN0aXZlPC9rZXl3b3JkPjxrZXl3b3JkPipSZWNlcHRvcnMsIEZp
YnJvYmxhc3QgR3Jvd3RoIEZhY3Rvcjwva2V5d29yZD48a2V5d29yZD5TaWduYWwgVHJhbnNkdWN0
aW9uPC9rZXl3b3JkPjxrZXl3b3JkPkZnZjwva2V5d29yZD48a2V5d29yZD5GZ2ZyPC9rZXl3b3Jk
PjxrZXl3b3JkPkx1bmcgY2FuY2VyPC9rZXl3b3JkPjxrZXl3b3JkPkx1bmcgZGV2ZWxvcG1lbnQ8
L2tleXdvcmQ+PGtleXdvcmQ+UmVzcGlyYXRvcnkgZGlzZWFzZXM8L2tleXdvcmQ+PC9rZXl3b3Jk
cz48ZGF0ZXM+PHllYXI+MjAyMTwveWVhcj48cHViLWRhdGVzPjxkYXRlPkRlYzwvZGF0ZT48L3B1
Yi1kYXRlcz48L2RhdGVzPjxpc2JuPjEzNTktNjEwMTwvaXNibj48YWNjZXNzaW9uLW51bT4zNDU5
MzMwNDwvYWNjZXNzaW9uLW51bT48dXJscz48L3VybHM+PGVsZWN0cm9uaWMtcmVzb3VyY2UtbnVt
PjEwLjEwMTYvai5jeXRvZ2ZyLjIwMjEuMDkuMDAyPC9lbGVjdHJvbmljLXJlc291cmNlLW51bT48
cmVtb3RlLWRhdGFiYXNlLXByb3ZpZGVyPk5MTTwvcmVtb3RlLWRhdGFiYXNlLXByb3ZpZGVyPjxs
YW5ndWFnZT5lbmc8L2xhbmd1YWdlPjwvcmVjb3JkPjwvQ2l0ZT48L0VuZE5vdGU+
</w:fldData>
        </w:fldChar>
      </w:r>
      <w:r w:rsidR="00974788" w:rsidRPr="00776E35">
        <w:rPr>
          <w:rFonts w:asciiTheme="minorHAnsi" w:hAnsiTheme="minorHAnsi" w:cstheme="minorHAnsi"/>
          <w:color w:val="000000"/>
          <w:lang w:val="en-US"/>
        </w:rPr>
        <w:instrText xml:space="preserve"> ADDIN EN.CITE.DATA </w:instrText>
      </w:r>
      <w:r w:rsidR="00974788" w:rsidRPr="00776E35">
        <w:rPr>
          <w:rFonts w:asciiTheme="minorHAnsi" w:hAnsiTheme="minorHAnsi" w:cstheme="minorHAnsi"/>
          <w:color w:val="000000"/>
          <w:lang w:val="en-US"/>
        </w:rPr>
      </w:r>
      <w:r w:rsidR="00974788" w:rsidRPr="00776E35">
        <w:rPr>
          <w:rFonts w:asciiTheme="minorHAnsi" w:hAnsiTheme="minorHAnsi" w:cstheme="minorHAnsi"/>
          <w:color w:val="000000"/>
          <w:lang w:val="en-US"/>
        </w:rPr>
        <w:fldChar w:fldCharType="end"/>
      </w:r>
      <w:r w:rsidR="00E87F61" w:rsidRPr="00776E35">
        <w:rPr>
          <w:rFonts w:asciiTheme="minorHAnsi" w:hAnsiTheme="minorHAnsi" w:cstheme="minorHAnsi"/>
          <w:color w:val="000000"/>
          <w:lang w:val="en-US"/>
        </w:rPr>
      </w:r>
      <w:r w:rsidR="00E87F61" w:rsidRPr="00776E35">
        <w:rPr>
          <w:rFonts w:asciiTheme="minorHAnsi" w:hAnsiTheme="minorHAnsi" w:cstheme="minorHAnsi"/>
          <w:color w:val="000000"/>
          <w:lang w:val="en-US"/>
        </w:rPr>
        <w:fldChar w:fldCharType="separate"/>
      </w:r>
      <w:r w:rsidR="00974788" w:rsidRPr="00776E35">
        <w:rPr>
          <w:rFonts w:asciiTheme="minorHAnsi" w:hAnsiTheme="minorHAnsi" w:cstheme="minorHAnsi"/>
          <w:noProof/>
          <w:color w:val="000000"/>
          <w:lang w:val="en-US"/>
        </w:rPr>
        <w:t>[46]</w:t>
      </w:r>
      <w:r w:rsidR="00E87F61" w:rsidRPr="00776E35">
        <w:rPr>
          <w:rFonts w:asciiTheme="minorHAnsi" w:hAnsiTheme="minorHAnsi" w:cstheme="minorHAnsi"/>
          <w:color w:val="000000"/>
          <w:lang w:val="en-US"/>
        </w:rPr>
        <w:fldChar w:fldCharType="end"/>
      </w:r>
      <w:r w:rsidRPr="00776E35">
        <w:rPr>
          <w:rFonts w:asciiTheme="minorHAnsi" w:hAnsiTheme="minorHAnsi" w:cstheme="minorHAnsi"/>
          <w:color w:val="000000"/>
          <w:lang w:val="en-US"/>
        </w:rPr>
        <w:t>.</w:t>
      </w:r>
      <w:r w:rsidR="00C4556E" w:rsidRPr="00776E35">
        <w:rPr>
          <w:rFonts w:asciiTheme="minorHAnsi" w:hAnsiTheme="minorHAnsi" w:cstheme="minorHAnsi"/>
          <w:color w:val="000000"/>
          <w:lang w:val="en-US"/>
        </w:rPr>
        <w:t xml:space="preserve"> </w:t>
      </w:r>
      <w:r w:rsidR="007C3988" w:rsidRPr="00776E35">
        <w:rPr>
          <w:rFonts w:asciiTheme="minorHAnsi" w:hAnsiTheme="minorHAnsi" w:cstheme="minorHAnsi"/>
          <w:color w:val="000000"/>
          <w:lang w:val="en-US"/>
        </w:rPr>
        <w:t xml:space="preserve">As 24% of our samples showed mutations, the question arises </w:t>
      </w:r>
      <w:r w:rsidR="00011713" w:rsidRPr="00776E35">
        <w:rPr>
          <w:rFonts w:asciiTheme="minorHAnsi" w:hAnsiTheme="minorHAnsi" w:cstheme="minorHAnsi"/>
          <w:color w:val="000000"/>
          <w:lang w:val="en-US"/>
        </w:rPr>
        <w:t xml:space="preserve">whether </w:t>
      </w:r>
      <w:r w:rsidR="007C3988" w:rsidRPr="00776E35">
        <w:rPr>
          <w:rFonts w:asciiTheme="minorHAnsi" w:hAnsiTheme="minorHAnsi" w:cstheme="minorHAnsi"/>
          <w:color w:val="000000"/>
          <w:lang w:val="en-US"/>
        </w:rPr>
        <w:t xml:space="preserve">these </w:t>
      </w:r>
      <w:r w:rsidR="00C4556E" w:rsidRPr="00776E35">
        <w:rPr>
          <w:rFonts w:asciiTheme="minorHAnsi" w:hAnsiTheme="minorHAnsi" w:cstheme="minorHAnsi"/>
          <w:color w:val="000000"/>
          <w:lang w:val="en-US"/>
        </w:rPr>
        <w:t xml:space="preserve">lesions </w:t>
      </w:r>
      <w:r w:rsidR="007C3988" w:rsidRPr="00776E35">
        <w:rPr>
          <w:rFonts w:asciiTheme="minorHAnsi" w:hAnsiTheme="minorHAnsi" w:cstheme="minorHAnsi"/>
          <w:color w:val="000000"/>
          <w:lang w:val="en-US"/>
        </w:rPr>
        <w:t>might represent</w:t>
      </w:r>
      <w:r w:rsidR="00C4556E" w:rsidRPr="00776E35">
        <w:rPr>
          <w:rFonts w:asciiTheme="minorHAnsi" w:hAnsiTheme="minorHAnsi" w:cstheme="minorHAnsi"/>
          <w:color w:val="000000"/>
          <w:lang w:val="en-US"/>
        </w:rPr>
        <w:t xml:space="preserve"> </w:t>
      </w:r>
      <w:r w:rsidR="00EF5858" w:rsidRPr="00776E35">
        <w:rPr>
          <w:rFonts w:asciiTheme="minorHAnsi" w:hAnsiTheme="minorHAnsi" w:cstheme="minorHAnsi"/>
          <w:color w:val="000000"/>
          <w:lang w:val="en-US"/>
        </w:rPr>
        <w:t>a distinct</w:t>
      </w:r>
      <w:r w:rsidR="00C4556E" w:rsidRPr="00776E35">
        <w:rPr>
          <w:rFonts w:asciiTheme="minorHAnsi" w:hAnsiTheme="minorHAnsi" w:cstheme="minorHAnsi"/>
          <w:color w:val="000000"/>
          <w:lang w:val="en-US"/>
        </w:rPr>
        <w:t xml:space="preserve"> subtype. Further research is need</w:t>
      </w:r>
      <w:r w:rsidR="00E80609" w:rsidRPr="00776E35">
        <w:rPr>
          <w:rFonts w:asciiTheme="minorHAnsi" w:hAnsiTheme="minorHAnsi" w:cstheme="minorHAnsi"/>
          <w:color w:val="000000"/>
          <w:lang w:val="en-US"/>
        </w:rPr>
        <w:t>ed</w:t>
      </w:r>
      <w:r w:rsidR="00C4556E" w:rsidRPr="00776E35">
        <w:rPr>
          <w:rFonts w:asciiTheme="minorHAnsi" w:hAnsiTheme="minorHAnsi" w:cstheme="minorHAnsi"/>
          <w:color w:val="000000"/>
          <w:lang w:val="en-US"/>
        </w:rPr>
        <w:t xml:space="preserve"> to identify the (stem) cell of origin </w:t>
      </w:r>
      <w:r w:rsidR="00AC4BF9" w:rsidRPr="00776E35">
        <w:rPr>
          <w:rFonts w:asciiTheme="minorHAnsi" w:hAnsiTheme="minorHAnsi" w:cstheme="minorHAnsi"/>
          <w:color w:val="000000"/>
          <w:lang w:val="en-US"/>
        </w:rPr>
        <w:t xml:space="preserve">(e.g. by </w:t>
      </w:r>
      <w:r w:rsidR="00C4556E" w:rsidRPr="00776E35">
        <w:rPr>
          <w:rFonts w:asciiTheme="minorHAnsi" w:hAnsiTheme="minorHAnsi" w:cstheme="minorHAnsi"/>
          <w:color w:val="000000"/>
          <w:lang w:val="en-US"/>
        </w:rPr>
        <w:t>single cell sequencing)</w:t>
      </w:r>
      <w:r w:rsidR="00AC4BF9" w:rsidRPr="00776E35">
        <w:rPr>
          <w:rFonts w:asciiTheme="minorHAnsi" w:hAnsiTheme="minorHAnsi" w:cstheme="minorHAnsi"/>
          <w:color w:val="000000"/>
          <w:lang w:val="en-US"/>
        </w:rPr>
        <w:t xml:space="preserve"> and</w:t>
      </w:r>
      <w:r w:rsidR="007C3988" w:rsidRPr="00776E35">
        <w:rPr>
          <w:rFonts w:asciiTheme="minorHAnsi" w:hAnsiTheme="minorHAnsi" w:cstheme="minorHAnsi"/>
          <w:color w:val="000000"/>
          <w:lang w:val="en-US"/>
        </w:rPr>
        <w:t xml:space="preserve"> to gain insight in</w:t>
      </w:r>
      <w:r w:rsidR="00E80609" w:rsidRPr="00776E35">
        <w:rPr>
          <w:rFonts w:asciiTheme="minorHAnsi" w:hAnsiTheme="minorHAnsi" w:cstheme="minorHAnsi"/>
          <w:color w:val="000000"/>
          <w:lang w:val="en-US"/>
        </w:rPr>
        <w:t>to</w:t>
      </w:r>
      <w:r w:rsidR="00AC4BF9" w:rsidRPr="00776E35">
        <w:rPr>
          <w:rFonts w:asciiTheme="minorHAnsi" w:hAnsiTheme="minorHAnsi" w:cstheme="minorHAnsi"/>
          <w:color w:val="000000"/>
          <w:lang w:val="en-US"/>
        </w:rPr>
        <w:t xml:space="preserve"> first steps of pathogenesis</w:t>
      </w:r>
      <w:r w:rsidR="007C3988" w:rsidRPr="00776E35">
        <w:rPr>
          <w:rFonts w:asciiTheme="minorHAnsi" w:hAnsiTheme="minorHAnsi" w:cstheme="minorHAnsi"/>
          <w:color w:val="000000"/>
          <w:lang w:val="en-US"/>
        </w:rPr>
        <w:t>.</w:t>
      </w:r>
    </w:p>
    <w:p w14:paraId="40A8FB1C" w14:textId="77777777" w:rsidR="00514F28" w:rsidRPr="00776E35" w:rsidRDefault="00CC631C" w:rsidP="0046677A">
      <w:pPr>
        <w:jc w:val="both"/>
        <w:rPr>
          <w:rFonts w:asciiTheme="minorHAnsi" w:hAnsiTheme="minorHAnsi" w:cstheme="minorHAnsi"/>
          <w:color w:val="000000"/>
          <w:lang w:val="en-US"/>
        </w:rPr>
      </w:pPr>
      <w:r w:rsidRPr="00776E35">
        <w:rPr>
          <w:rFonts w:asciiTheme="minorHAnsi" w:hAnsiTheme="minorHAnsi" w:cstheme="minorHAnsi"/>
          <w:bCs/>
          <w:lang w:val="en-US"/>
        </w:rPr>
        <w:t>This study has several limitations.</w:t>
      </w:r>
      <w:r w:rsidRPr="00776E35">
        <w:rPr>
          <w:rFonts w:asciiTheme="minorHAnsi" w:hAnsiTheme="minorHAnsi" w:cstheme="minorHAnsi"/>
          <w:lang w:val="en-US"/>
        </w:rPr>
        <w:t xml:space="preserve"> Due to its retrospective design, potential biases in data collection and documentation cannot be excluded. Although the case number is relatively high for this rare entity and the study was conducted across multiple centers, the total number of included cases (n = 46) remains limited. Moreover, long-term clinical follow-up data were not </w:t>
      </w:r>
      <w:r w:rsidRPr="00776E35">
        <w:rPr>
          <w:rFonts w:asciiTheme="minorHAnsi" w:hAnsiTheme="minorHAnsi" w:cstheme="minorHAnsi"/>
          <w:lang w:val="en-US"/>
        </w:rPr>
        <w:lastRenderedPageBreak/>
        <w:t xml:space="preserve">available, restricting conclusions regarding the prognostic relevance of </w:t>
      </w:r>
      <w:r w:rsidRPr="00776E35">
        <w:rPr>
          <w:rFonts w:asciiTheme="minorHAnsi" w:hAnsiTheme="minorHAnsi" w:cstheme="minorHAnsi"/>
          <w:i/>
          <w:lang w:val="en-US"/>
        </w:rPr>
        <w:t>KRAS</w:t>
      </w:r>
      <w:r w:rsidRPr="00776E35">
        <w:rPr>
          <w:rFonts w:asciiTheme="minorHAnsi" w:hAnsiTheme="minorHAnsi" w:cstheme="minorHAnsi"/>
          <w:lang w:val="en-US"/>
        </w:rPr>
        <w:t xml:space="preserve"> and/or </w:t>
      </w:r>
      <w:r w:rsidRPr="00776E35">
        <w:rPr>
          <w:rFonts w:asciiTheme="minorHAnsi" w:hAnsiTheme="minorHAnsi" w:cstheme="minorHAnsi"/>
          <w:i/>
          <w:lang w:val="en-US"/>
        </w:rPr>
        <w:t xml:space="preserve">FGFR2 </w:t>
      </w:r>
      <w:r w:rsidRPr="00776E35">
        <w:rPr>
          <w:rFonts w:asciiTheme="minorHAnsi" w:hAnsiTheme="minorHAnsi" w:cstheme="minorHAnsi"/>
          <w:lang w:val="en-US"/>
        </w:rPr>
        <w:t xml:space="preserve">mutations. In two cases, cyst size could not be assessed due to incomplete histopathological records, limiting the morphological classification. The small cohort size also reduced the statistical power for subgroup analyses; in particular, CPAM type 3 could not be evaluated separately due to the low number of cases. The absence of mucinous cell clusters (MCCs) in type 2 and mixed lesions may likewise reflect the limited sample size (n = 10). It is noteworthy that all 11 cases with </w:t>
      </w:r>
      <w:r w:rsidR="00DE298D" w:rsidRPr="00776E35">
        <w:rPr>
          <w:rFonts w:asciiTheme="minorHAnsi" w:hAnsiTheme="minorHAnsi" w:cstheme="minorHAnsi"/>
          <w:lang w:val="en-US"/>
        </w:rPr>
        <w:t>mutations</w:t>
      </w:r>
      <w:r w:rsidRPr="00776E35">
        <w:rPr>
          <w:rFonts w:asciiTheme="minorHAnsi" w:hAnsiTheme="minorHAnsi" w:cstheme="minorHAnsi"/>
          <w:lang w:val="en-US"/>
        </w:rPr>
        <w:t xml:space="preserve"> were resected within the first 10 months of life. Nonetheless, we do not consider this to reflect a systematic age-related bias, as the vast majority of patients (97.8%, 45/46) were nine years old or younger at the time of surgery and still 76.1% (35/46) were within the first year of life (see Supplementary Table 1).</w:t>
      </w:r>
    </w:p>
    <w:p w14:paraId="33E45B84" w14:textId="78F0959F" w:rsidR="00A93F0B" w:rsidRPr="00776E35" w:rsidRDefault="00D74720" w:rsidP="0046677A">
      <w:pPr>
        <w:jc w:val="both"/>
        <w:rPr>
          <w:rFonts w:asciiTheme="minorHAnsi" w:hAnsiTheme="minorHAnsi" w:cstheme="minorHAnsi"/>
          <w:color w:val="000000"/>
          <w:lang w:val="en-US"/>
        </w:rPr>
      </w:pPr>
      <w:r w:rsidRPr="00776E35">
        <w:rPr>
          <w:rFonts w:asciiTheme="minorHAnsi" w:hAnsiTheme="minorHAnsi" w:cstheme="minorHAnsi"/>
          <w:color w:val="000000"/>
          <w:lang w:val="en-US"/>
        </w:rPr>
        <w:br/>
      </w:r>
      <w:r w:rsidRPr="00776E35">
        <w:rPr>
          <w:rFonts w:asciiTheme="minorHAnsi" w:hAnsiTheme="minorHAnsi" w:cstheme="minorHAnsi"/>
          <w:b/>
          <w:bCs/>
          <w:color w:val="000000"/>
          <w:lang w:val="en-US"/>
        </w:rPr>
        <w:t>Conclusions</w:t>
      </w:r>
      <w:r w:rsidRPr="00776E35">
        <w:rPr>
          <w:rFonts w:asciiTheme="minorHAnsi" w:hAnsiTheme="minorHAnsi" w:cstheme="minorHAnsi"/>
          <w:color w:val="000000"/>
          <w:lang w:val="en-US"/>
        </w:rPr>
        <w:br/>
      </w:r>
      <w:r w:rsidR="00E84BEA" w:rsidRPr="00776E35">
        <w:rPr>
          <w:rFonts w:asciiTheme="minorHAnsi" w:hAnsiTheme="minorHAnsi" w:cstheme="minorHAnsi"/>
          <w:color w:val="000000"/>
          <w:lang w:val="en-US"/>
        </w:rPr>
        <w:t>A clear</w:t>
      </w:r>
      <w:r w:rsidR="00005ED6" w:rsidRPr="00776E35">
        <w:rPr>
          <w:rFonts w:asciiTheme="minorHAnsi" w:hAnsiTheme="minorHAnsi" w:cstheme="minorHAnsi"/>
          <w:color w:val="000000"/>
          <w:lang w:val="en-US"/>
        </w:rPr>
        <w:t>-</w:t>
      </w:r>
      <w:r w:rsidR="00E84BEA" w:rsidRPr="00776E35">
        <w:rPr>
          <w:rFonts w:asciiTheme="minorHAnsi" w:hAnsiTheme="minorHAnsi" w:cstheme="minorHAnsi"/>
          <w:color w:val="000000"/>
          <w:lang w:val="en-US"/>
        </w:rPr>
        <w:t xml:space="preserve">cut assignment </w:t>
      </w:r>
      <w:r w:rsidR="00F3293C" w:rsidRPr="00776E35">
        <w:rPr>
          <w:rFonts w:asciiTheme="minorHAnsi" w:hAnsiTheme="minorHAnsi" w:cstheme="minorHAnsi"/>
          <w:color w:val="000000"/>
          <w:lang w:val="en-US"/>
        </w:rPr>
        <w:t>to</w:t>
      </w:r>
      <w:r w:rsidR="00E84BEA" w:rsidRPr="00776E35">
        <w:rPr>
          <w:rFonts w:asciiTheme="minorHAnsi" w:hAnsiTheme="minorHAnsi" w:cstheme="minorHAnsi"/>
          <w:color w:val="000000"/>
          <w:lang w:val="en-US"/>
        </w:rPr>
        <w:t xml:space="preserve"> CPAM</w:t>
      </w:r>
      <w:r w:rsidR="00326424" w:rsidRPr="00776E35">
        <w:rPr>
          <w:rFonts w:asciiTheme="minorHAnsi" w:hAnsiTheme="minorHAnsi" w:cstheme="minorHAnsi"/>
          <w:color w:val="000000"/>
          <w:lang w:val="en-US"/>
        </w:rPr>
        <w:t xml:space="preserve"> </w:t>
      </w:r>
      <w:r w:rsidR="00E84BEA" w:rsidRPr="00776E35">
        <w:rPr>
          <w:rFonts w:asciiTheme="minorHAnsi" w:hAnsiTheme="minorHAnsi" w:cstheme="minorHAnsi"/>
          <w:color w:val="000000"/>
          <w:lang w:val="en-US"/>
        </w:rPr>
        <w:t xml:space="preserve">classification </w:t>
      </w:r>
      <w:r w:rsidR="00356BDD" w:rsidRPr="00776E35">
        <w:rPr>
          <w:rFonts w:asciiTheme="minorHAnsi" w:hAnsiTheme="minorHAnsi" w:cstheme="minorHAnsi"/>
          <w:color w:val="000000"/>
          <w:lang w:val="en-US"/>
        </w:rPr>
        <w:t>m</w:t>
      </w:r>
      <w:r w:rsidR="00005ED6" w:rsidRPr="00776E35">
        <w:rPr>
          <w:rFonts w:asciiTheme="minorHAnsi" w:hAnsiTheme="minorHAnsi" w:cstheme="minorHAnsi"/>
          <w:color w:val="000000"/>
          <w:lang w:val="en-US"/>
        </w:rPr>
        <w:t>ay be challenging</w:t>
      </w:r>
      <w:r w:rsidR="00356BDD" w:rsidRPr="00776E35">
        <w:rPr>
          <w:rFonts w:asciiTheme="minorHAnsi" w:hAnsiTheme="minorHAnsi" w:cstheme="minorHAnsi"/>
          <w:color w:val="000000"/>
          <w:lang w:val="en-US"/>
        </w:rPr>
        <w:t xml:space="preserve"> </w:t>
      </w:r>
      <w:r w:rsidR="00E84BEA" w:rsidRPr="00776E35">
        <w:rPr>
          <w:rFonts w:asciiTheme="minorHAnsi" w:hAnsiTheme="minorHAnsi" w:cstheme="minorHAnsi"/>
          <w:color w:val="000000"/>
          <w:lang w:val="en-US"/>
        </w:rPr>
        <w:t xml:space="preserve">in a subset of samples </w:t>
      </w:r>
      <w:r w:rsidR="00356BDD" w:rsidRPr="00776E35">
        <w:rPr>
          <w:rFonts w:asciiTheme="minorHAnsi" w:hAnsiTheme="minorHAnsi" w:cstheme="minorHAnsi"/>
          <w:color w:val="000000"/>
          <w:lang w:val="en-US"/>
        </w:rPr>
        <w:t xml:space="preserve">as patterns favoring type 1 and/or type 2 might be seen </w:t>
      </w:r>
      <w:r w:rsidR="00E84BEA" w:rsidRPr="00776E35">
        <w:rPr>
          <w:rFonts w:asciiTheme="minorHAnsi" w:hAnsiTheme="minorHAnsi" w:cstheme="minorHAnsi"/>
          <w:color w:val="000000"/>
          <w:lang w:val="en-US"/>
        </w:rPr>
        <w:t xml:space="preserve">within </w:t>
      </w:r>
      <w:r w:rsidR="00FE4B69" w:rsidRPr="00776E35">
        <w:rPr>
          <w:rFonts w:asciiTheme="minorHAnsi" w:hAnsiTheme="minorHAnsi" w:cstheme="minorHAnsi"/>
          <w:color w:val="000000"/>
          <w:lang w:val="en-US"/>
        </w:rPr>
        <w:t>a single</w:t>
      </w:r>
      <w:r w:rsidR="00E84BEA" w:rsidRPr="00776E35">
        <w:rPr>
          <w:rFonts w:asciiTheme="minorHAnsi" w:hAnsiTheme="minorHAnsi" w:cstheme="minorHAnsi"/>
          <w:color w:val="000000"/>
          <w:lang w:val="en-US"/>
        </w:rPr>
        <w:t xml:space="preserve"> lesion</w:t>
      </w:r>
      <w:r w:rsidR="00356BDD" w:rsidRPr="00776E35">
        <w:rPr>
          <w:rFonts w:asciiTheme="minorHAnsi" w:hAnsiTheme="minorHAnsi" w:cstheme="minorHAnsi"/>
          <w:color w:val="000000"/>
          <w:lang w:val="en-US"/>
        </w:rPr>
        <w:t>. However, t</w:t>
      </w:r>
      <w:r w:rsidRPr="00776E35">
        <w:rPr>
          <w:rFonts w:asciiTheme="minorHAnsi" w:hAnsiTheme="minorHAnsi" w:cstheme="minorHAnsi"/>
          <w:color w:val="000000"/>
          <w:lang w:val="en-US"/>
        </w:rPr>
        <w:t>he occurrence of</w:t>
      </w:r>
      <w:r w:rsidR="00356BDD" w:rsidRPr="00776E35">
        <w:rPr>
          <w:rFonts w:asciiTheme="minorHAnsi" w:hAnsiTheme="minorHAnsi" w:cstheme="minorHAnsi"/>
          <w:color w:val="000000"/>
          <w:lang w:val="en-US"/>
        </w:rPr>
        <w:t xml:space="preserve"> these</w:t>
      </w:r>
      <w:r w:rsidRPr="00776E35">
        <w:rPr>
          <w:rFonts w:asciiTheme="minorHAnsi" w:hAnsiTheme="minorHAnsi" w:cstheme="minorHAnsi"/>
          <w:color w:val="000000"/>
          <w:lang w:val="en-US"/>
        </w:rPr>
        <w:t xml:space="preserve"> mixed types supports the hypothesis that</w:t>
      </w:r>
      <w:r w:rsidR="00D30E16" w:rsidRPr="00776E35">
        <w:rPr>
          <w:rFonts w:asciiTheme="minorHAnsi" w:hAnsiTheme="minorHAnsi" w:cstheme="minorHAnsi"/>
          <w:color w:val="000000"/>
          <w:lang w:val="en-US"/>
        </w:rPr>
        <w:t xml:space="preserve"> such</w:t>
      </w:r>
      <w:r w:rsidRPr="00776E35">
        <w:rPr>
          <w:rFonts w:asciiTheme="minorHAnsi" w:hAnsiTheme="minorHAnsi" w:cstheme="minorHAnsi"/>
          <w:color w:val="000000"/>
          <w:lang w:val="en-US"/>
        </w:rPr>
        <w:t xml:space="preserve"> lesions </w:t>
      </w:r>
      <w:r w:rsidR="00356BDD" w:rsidRPr="00776E35">
        <w:rPr>
          <w:rFonts w:asciiTheme="minorHAnsi" w:hAnsiTheme="minorHAnsi" w:cstheme="minorHAnsi"/>
          <w:color w:val="000000"/>
          <w:lang w:val="en-US"/>
        </w:rPr>
        <w:t>rather</w:t>
      </w:r>
      <w:r w:rsidR="00D30E16" w:rsidRPr="00776E35">
        <w:rPr>
          <w:rFonts w:asciiTheme="minorHAnsi" w:hAnsiTheme="minorHAnsi" w:cstheme="minorHAnsi"/>
          <w:color w:val="000000"/>
          <w:lang w:val="en-US"/>
        </w:rPr>
        <w:t xml:space="preserve"> represent</w:t>
      </w:r>
      <w:r w:rsidR="00356BDD" w:rsidRPr="00776E35">
        <w:rPr>
          <w:rFonts w:asciiTheme="minorHAnsi" w:hAnsiTheme="minorHAnsi" w:cstheme="minorHAnsi"/>
          <w:color w:val="000000"/>
          <w:lang w:val="en-US"/>
        </w:rPr>
        <w:t xml:space="preserve"> </w:t>
      </w:r>
      <w:r w:rsidRPr="00776E35">
        <w:rPr>
          <w:rFonts w:asciiTheme="minorHAnsi" w:hAnsiTheme="minorHAnsi" w:cstheme="minorHAnsi"/>
          <w:color w:val="000000"/>
          <w:lang w:val="en-US"/>
        </w:rPr>
        <w:t xml:space="preserve">a continuum of developmental </w:t>
      </w:r>
      <w:r w:rsidR="00B44CBA" w:rsidRPr="00776E35">
        <w:rPr>
          <w:rFonts w:asciiTheme="minorHAnsi" w:hAnsiTheme="minorHAnsi" w:cstheme="minorHAnsi"/>
          <w:color w:val="000000"/>
          <w:lang w:val="en-US"/>
        </w:rPr>
        <w:t>disturbances</w:t>
      </w:r>
      <w:r w:rsidRPr="00776E35">
        <w:rPr>
          <w:rFonts w:asciiTheme="minorHAnsi" w:hAnsiTheme="minorHAnsi" w:cstheme="minorHAnsi"/>
          <w:color w:val="000000"/>
          <w:lang w:val="en-US"/>
        </w:rPr>
        <w:t xml:space="preserve"> occurring at different stages of lung development</w:t>
      </w:r>
      <w:r w:rsidR="00356BDD" w:rsidRPr="00776E35">
        <w:rPr>
          <w:rFonts w:asciiTheme="minorHAnsi" w:hAnsiTheme="minorHAnsi" w:cstheme="minorHAnsi"/>
          <w:color w:val="000000"/>
          <w:lang w:val="en-US"/>
        </w:rPr>
        <w:t xml:space="preserve"> and</w:t>
      </w:r>
      <w:r w:rsidR="002A1B16" w:rsidRPr="00776E35">
        <w:rPr>
          <w:rFonts w:asciiTheme="minorHAnsi" w:hAnsiTheme="minorHAnsi" w:cstheme="minorHAnsi"/>
          <w:color w:val="000000"/>
          <w:lang w:val="en-US"/>
        </w:rPr>
        <w:t>, consequently,</w:t>
      </w:r>
      <w:r w:rsidR="00356BDD" w:rsidRPr="00776E35">
        <w:rPr>
          <w:rFonts w:asciiTheme="minorHAnsi" w:hAnsiTheme="minorHAnsi" w:cstheme="minorHAnsi"/>
          <w:color w:val="000000"/>
          <w:lang w:val="en-US"/>
        </w:rPr>
        <w:t xml:space="preserve"> at different localizations </w:t>
      </w:r>
      <w:r w:rsidR="00D30E16" w:rsidRPr="00776E35">
        <w:rPr>
          <w:rFonts w:asciiTheme="minorHAnsi" w:hAnsiTheme="minorHAnsi" w:cstheme="minorHAnsi"/>
          <w:color w:val="000000"/>
          <w:lang w:val="en-US"/>
        </w:rPr>
        <w:t>within</w:t>
      </w:r>
      <w:r w:rsidR="00356BDD" w:rsidRPr="00776E35">
        <w:rPr>
          <w:rFonts w:asciiTheme="minorHAnsi" w:hAnsiTheme="minorHAnsi" w:cstheme="minorHAnsi"/>
          <w:color w:val="000000"/>
          <w:lang w:val="en-US"/>
        </w:rPr>
        <w:t xml:space="preserve"> the bronchioloalveolar tree</w:t>
      </w:r>
      <w:r w:rsidRPr="00776E35">
        <w:rPr>
          <w:rFonts w:asciiTheme="minorHAnsi" w:hAnsiTheme="minorHAnsi" w:cstheme="minorHAnsi"/>
          <w:color w:val="000000"/>
          <w:lang w:val="en-US"/>
        </w:rPr>
        <w:t>. This is further corroborated by the divergent protein expression patterns observed in the cystic epitheli</w:t>
      </w:r>
      <w:r w:rsidR="00C469C3" w:rsidRPr="00776E35">
        <w:rPr>
          <w:rFonts w:asciiTheme="minorHAnsi" w:hAnsiTheme="minorHAnsi" w:cstheme="minorHAnsi"/>
          <w:color w:val="000000"/>
          <w:lang w:val="en-US"/>
        </w:rPr>
        <w:t>um</w:t>
      </w:r>
      <w:r w:rsidRPr="00776E35">
        <w:rPr>
          <w:rFonts w:asciiTheme="minorHAnsi" w:hAnsiTheme="minorHAnsi" w:cstheme="minorHAnsi"/>
          <w:color w:val="000000"/>
          <w:lang w:val="en-US"/>
        </w:rPr>
        <w:t>. Our findi</w:t>
      </w:r>
      <w:r w:rsidR="00AC4BF9" w:rsidRPr="00776E35">
        <w:rPr>
          <w:rFonts w:asciiTheme="minorHAnsi" w:hAnsiTheme="minorHAnsi" w:cstheme="minorHAnsi"/>
          <w:color w:val="000000"/>
          <w:lang w:val="en-US"/>
        </w:rPr>
        <w:t xml:space="preserve">ngs confirm that identical </w:t>
      </w:r>
      <w:r w:rsidR="00AC4BF9" w:rsidRPr="00776E35">
        <w:rPr>
          <w:rFonts w:asciiTheme="minorHAnsi" w:hAnsiTheme="minorHAnsi" w:cstheme="minorHAnsi"/>
          <w:i/>
          <w:color w:val="000000"/>
          <w:lang w:val="en-US"/>
        </w:rPr>
        <w:t>KRAS</w:t>
      </w:r>
      <w:r w:rsidR="00D9030A" w:rsidRPr="00776E35">
        <w:rPr>
          <w:rFonts w:asciiTheme="minorHAnsi" w:hAnsiTheme="minorHAnsi" w:cstheme="minorHAnsi"/>
          <w:color w:val="000000"/>
          <w:lang w:val="en-US"/>
        </w:rPr>
        <w:t>-</w:t>
      </w:r>
      <w:r w:rsidRPr="00776E35">
        <w:rPr>
          <w:rFonts w:asciiTheme="minorHAnsi" w:hAnsiTheme="minorHAnsi" w:cstheme="minorHAnsi"/>
          <w:color w:val="000000"/>
          <w:lang w:val="en-US"/>
        </w:rPr>
        <w:t xml:space="preserve">mutations can be present in MCCs and adjacent non-mucinous CPAM tissue, underscoring the need to avoid diagnosing carcinoma based solely on mutation analysis. With advances in parallel sequencing, additional mutations—such as </w:t>
      </w:r>
      <w:r w:rsidRPr="00776E35">
        <w:rPr>
          <w:rFonts w:asciiTheme="minorHAnsi" w:hAnsiTheme="minorHAnsi" w:cstheme="minorHAnsi"/>
          <w:i/>
          <w:color w:val="000000"/>
          <w:lang w:val="en-US"/>
        </w:rPr>
        <w:t>FGFR2</w:t>
      </w:r>
      <w:r w:rsidR="00AC4BF9" w:rsidRPr="00776E35">
        <w:rPr>
          <w:rFonts w:asciiTheme="minorHAnsi" w:hAnsiTheme="minorHAnsi" w:cstheme="minorHAnsi"/>
          <w:color w:val="000000"/>
          <w:lang w:val="en-US"/>
        </w:rPr>
        <w:t xml:space="preserve"> </w:t>
      </w:r>
      <w:r w:rsidRPr="00776E35">
        <w:rPr>
          <w:rFonts w:asciiTheme="minorHAnsi" w:hAnsiTheme="minorHAnsi" w:cstheme="minorHAnsi"/>
          <w:color w:val="000000"/>
          <w:lang w:val="en-US"/>
        </w:rPr>
        <w:t>o</w:t>
      </w:r>
      <w:r w:rsidR="00826785" w:rsidRPr="00776E35">
        <w:rPr>
          <w:rFonts w:asciiTheme="minorHAnsi" w:hAnsiTheme="minorHAnsi" w:cstheme="minorHAnsi"/>
          <w:color w:val="000000"/>
          <w:lang w:val="en-US"/>
        </w:rPr>
        <w:t xml:space="preserve">r </w:t>
      </w:r>
      <w:r w:rsidRPr="00776E35">
        <w:rPr>
          <w:rFonts w:asciiTheme="minorHAnsi" w:hAnsiTheme="minorHAnsi" w:cstheme="minorHAnsi"/>
          <w:color w:val="000000"/>
          <w:lang w:val="en-US"/>
        </w:rPr>
        <w:t>double mutations—are likely to be identified. Given that one-quarter of our samples exhibited molecular alterations, a mutation-driven CPAM subtype, particularly within types 1 and 3, may warrant further investigation</w:t>
      </w:r>
      <w:r w:rsidR="00356BDD" w:rsidRPr="00776E35">
        <w:rPr>
          <w:rFonts w:asciiTheme="minorHAnsi" w:hAnsiTheme="minorHAnsi" w:cstheme="minorHAnsi"/>
          <w:color w:val="000000"/>
          <w:lang w:val="en-US"/>
        </w:rPr>
        <w:t>.</w:t>
      </w:r>
    </w:p>
    <w:p w14:paraId="048C39C8" w14:textId="77777777" w:rsidR="00A93F0B" w:rsidRPr="00776E35" w:rsidRDefault="00A93F0B" w:rsidP="0046677A">
      <w:pPr>
        <w:jc w:val="both"/>
        <w:rPr>
          <w:rFonts w:asciiTheme="minorHAnsi" w:hAnsiTheme="minorHAnsi" w:cstheme="minorHAnsi"/>
          <w:bCs/>
          <w:lang w:val="en-US"/>
        </w:rPr>
      </w:pPr>
    </w:p>
    <w:p w14:paraId="6D53D203" w14:textId="77777777" w:rsidR="00A93F0B" w:rsidRPr="00776E35" w:rsidRDefault="00A93F0B" w:rsidP="0046677A">
      <w:pPr>
        <w:jc w:val="both"/>
        <w:rPr>
          <w:rFonts w:asciiTheme="minorHAnsi" w:hAnsiTheme="minorHAnsi" w:cstheme="minorHAnsi"/>
          <w:bCs/>
          <w:lang w:val="en-US"/>
        </w:rPr>
      </w:pPr>
    </w:p>
    <w:p w14:paraId="6A5D5ADA" w14:textId="77777777" w:rsidR="006E4EC3" w:rsidRPr="00776E35" w:rsidRDefault="006E4EC3" w:rsidP="0046677A">
      <w:pPr>
        <w:jc w:val="both"/>
        <w:rPr>
          <w:rFonts w:asciiTheme="minorHAnsi" w:hAnsiTheme="minorHAnsi" w:cstheme="minorHAnsi"/>
          <w:b/>
          <w:bCs/>
          <w:lang w:val="en-US"/>
        </w:rPr>
      </w:pPr>
    </w:p>
    <w:p w14:paraId="6EAC5FB5" w14:textId="77777777" w:rsidR="00B05EB4" w:rsidRPr="00776E35" w:rsidRDefault="00B05EB4" w:rsidP="0046677A">
      <w:pPr>
        <w:jc w:val="both"/>
        <w:rPr>
          <w:rFonts w:asciiTheme="minorHAnsi" w:hAnsiTheme="minorHAnsi" w:cstheme="minorHAnsi"/>
          <w:bCs/>
          <w:lang w:val="en-US"/>
        </w:rPr>
      </w:pPr>
    </w:p>
    <w:p w14:paraId="54F5B932" w14:textId="77777777" w:rsidR="006E4EC3" w:rsidRPr="00776E35" w:rsidRDefault="006E4EC3" w:rsidP="0046677A">
      <w:pPr>
        <w:jc w:val="both"/>
        <w:rPr>
          <w:rFonts w:asciiTheme="minorHAnsi" w:hAnsiTheme="minorHAnsi" w:cstheme="minorHAnsi"/>
          <w:bCs/>
          <w:lang w:val="en-US"/>
        </w:rPr>
      </w:pPr>
    </w:p>
    <w:p w14:paraId="023894DF" w14:textId="7900B2ED" w:rsidR="00D832A4" w:rsidRPr="00776E35" w:rsidRDefault="00D832A4" w:rsidP="00D832A4">
      <w:pPr>
        <w:jc w:val="both"/>
        <w:rPr>
          <w:rFonts w:asciiTheme="minorHAnsi" w:hAnsiTheme="minorHAnsi" w:cstheme="minorHAnsi"/>
          <w:color w:val="0D0D0D"/>
          <w:sz w:val="20"/>
          <w:szCs w:val="20"/>
          <w:shd w:val="clear" w:color="auto" w:fill="FFFFFF"/>
          <w:lang w:val="en-US"/>
        </w:rPr>
      </w:pPr>
    </w:p>
    <w:p w14:paraId="2ADD2A41" w14:textId="77777777" w:rsidR="00E2625F" w:rsidRPr="00776E35" w:rsidRDefault="00E2625F" w:rsidP="00D832A4">
      <w:pPr>
        <w:jc w:val="both"/>
        <w:rPr>
          <w:rFonts w:asciiTheme="minorHAnsi" w:hAnsiTheme="minorHAnsi" w:cstheme="minorHAnsi"/>
          <w:color w:val="0D0D0D"/>
          <w:sz w:val="20"/>
          <w:szCs w:val="20"/>
          <w:shd w:val="clear" w:color="auto" w:fill="FFFFFF"/>
          <w:lang w:val="en-US"/>
        </w:rPr>
      </w:pPr>
    </w:p>
    <w:p w14:paraId="1541A169" w14:textId="77777777" w:rsidR="00514F28" w:rsidRPr="00776E35" w:rsidRDefault="00514F28" w:rsidP="005F0C41">
      <w:pPr>
        <w:jc w:val="both"/>
        <w:rPr>
          <w:rFonts w:asciiTheme="minorHAnsi" w:hAnsiTheme="minorHAnsi" w:cstheme="minorHAnsi"/>
          <w:b/>
          <w:lang w:val="en-US"/>
        </w:rPr>
      </w:pPr>
    </w:p>
    <w:p w14:paraId="778B1798" w14:textId="77777777" w:rsidR="00514F28" w:rsidRPr="00776E35" w:rsidRDefault="00514F28" w:rsidP="005F0C41">
      <w:pPr>
        <w:jc w:val="both"/>
        <w:rPr>
          <w:rFonts w:asciiTheme="minorHAnsi" w:hAnsiTheme="minorHAnsi" w:cstheme="minorHAnsi"/>
          <w:b/>
          <w:lang w:val="en-US"/>
        </w:rPr>
      </w:pPr>
    </w:p>
    <w:p w14:paraId="6FA434CD" w14:textId="77777777" w:rsidR="00514F28" w:rsidRPr="00776E35" w:rsidRDefault="00514F28" w:rsidP="005F0C41">
      <w:pPr>
        <w:jc w:val="both"/>
        <w:rPr>
          <w:rFonts w:asciiTheme="minorHAnsi" w:hAnsiTheme="minorHAnsi" w:cstheme="minorHAnsi"/>
          <w:b/>
          <w:lang w:val="en-US"/>
        </w:rPr>
      </w:pPr>
    </w:p>
    <w:p w14:paraId="7F309EA5" w14:textId="77777777" w:rsidR="00514F28" w:rsidRPr="00776E35" w:rsidRDefault="00514F28" w:rsidP="005F0C41">
      <w:pPr>
        <w:jc w:val="both"/>
        <w:rPr>
          <w:rFonts w:asciiTheme="minorHAnsi" w:hAnsiTheme="minorHAnsi" w:cstheme="minorHAnsi"/>
          <w:b/>
          <w:lang w:val="en-US"/>
        </w:rPr>
      </w:pPr>
    </w:p>
    <w:p w14:paraId="59D4EA4D" w14:textId="77777777" w:rsidR="00514F28" w:rsidRPr="00776E35" w:rsidRDefault="00514F28" w:rsidP="005F0C41">
      <w:pPr>
        <w:jc w:val="both"/>
        <w:rPr>
          <w:rFonts w:asciiTheme="minorHAnsi" w:hAnsiTheme="minorHAnsi" w:cstheme="minorHAnsi"/>
          <w:b/>
          <w:lang w:val="en-US"/>
        </w:rPr>
      </w:pPr>
    </w:p>
    <w:p w14:paraId="0D3C6E22" w14:textId="77777777" w:rsidR="00514F28" w:rsidRPr="00776E35" w:rsidRDefault="00514F28" w:rsidP="005F0C41">
      <w:pPr>
        <w:jc w:val="both"/>
        <w:rPr>
          <w:rFonts w:asciiTheme="minorHAnsi" w:hAnsiTheme="minorHAnsi" w:cstheme="minorHAnsi"/>
          <w:b/>
          <w:lang w:val="en-US"/>
        </w:rPr>
      </w:pPr>
    </w:p>
    <w:p w14:paraId="494CE7A4" w14:textId="77777777" w:rsidR="00514F28" w:rsidRPr="00776E35" w:rsidRDefault="00514F28" w:rsidP="005F0C41">
      <w:pPr>
        <w:jc w:val="both"/>
        <w:rPr>
          <w:rFonts w:asciiTheme="minorHAnsi" w:hAnsiTheme="minorHAnsi" w:cstheme="minorHAnsi"/>
          <w:b/>
          <w:lang w:val="en-US"/>
        </w:rPr>
      </w:pPr>
    </w:p>
    <w:p w14:paraId="759AD468" w14:textId="77777777" w:rsidR="00514F28" w:rsidRPr="00776E35" w:rsidRDefault="00514F28" w:rsidP="005F0C41">
      <w:pPr>
        <w:jc w:val="both"/>
        <w:rPr>
          <w:rFonts w:asciiTheme="minorHAnsi" w:hAnsiTheme="minorHAnsi" w:cstheme="minorHAnsi"/>
          <w:b/>
          <w:lang w:val="en-US"/>
        </w:rPr>
      </w:pPr>
    </w:p>
    <w:p w14:paraId="19489201" w14:textId="77777777" w:rsidR="00514F28" w:rsidRPr="00776E35" w:rsidRDefault="00514F28" w:rsidP="005F0C41">
      <w:pPr>
        <w:jc w:val="both"/>
        <w:rPr>
          <w:rFonts w:asciiTheme="minorHAnsi" w:hAnsiTheme="minorHAnsi" w:cstheme="minorHAnsi"/>
          <w:b/>
          <w:lang w:val="en-US"/>
        </w:rPr>
      </w:pPr>
    </w:p>
    <w:p w14:paraId="202146C1" w14:textId="77777777" w:rsidR="00514F28" w:rsidRPr="00776E35" w:rsidRDefault="00514F28" w:rsidP="005F0C41">
      <w:pPr>
        <w:jc w:val="both"/>
        <w:rPr>
          <w:rFonts w:asciiTheme="minorHAnsi" w:hAnsiTheme="minorHAnsi" w:cstheme="minorHAnsi"/>
          <w:b/>
          <w:lang w:val="en-US"/>
        </w:rPr>
      </w:pPr>
    </w:p>
    <w:p w14:paraId="79FCEDA3" w14:textId="77777777" w:rsidR="00514F28" w:rsidRPr="00776E35" w:rsidRDefault="00514F28" w:rsidP="005F0C41">
      <w:pPr>
        <w:jc w:val="both"/>
        <w:rPr>
          <w:rFonts w:asciiTheme="minorHAnsi" w:hAnsiTheme="minorHAnsi" w:cstheme="minorHAnsi"/>
          <w:b/>
          <w:lang w:val="en-US"/>
        </w:rPr>
      </w:pPr>
    </w:p>
    <w:p w14:paraId="1F25A74F" w14:textId="77777777" w:rsidR="00514F28" w:rsidRPr="00776E35" w:rsidRDefault="00514F28" w:rsidP="005F0C41">
      <w:pPr>
        <w:jc w:val="both"/>
        <w:rPr>
          <w:rFonts w:asciiTheme="minorHAnsi" w:hAnsiTheme="minorHAnsi" w:cstheme="minorHAnsi"/>
          <w:b/>
          <w:lang w:val="en-US"/>
        </w:rPr>
      </w:pPr>
    </w:p>
    <w:p w14:paraId="39AE48EB" w14:textId="77777777" w:rsidR="00514F28" w:rsidRPr="00776E35" w:rsidRDefault="00514F28" w:rsidP="005F0C41">
      <w:pPr>
        <w:jc w:val="both"/>
        <w:rPr>
          <w:rFonts w:asciiTheme="minorHAnsi" w:hAnsiTheme="minorHAnsi" w:cstheme="minorHAnsi"/>
          <w:b/>
          <w:lang w:val="en-US"/>
        </w:rPr>
      </w:pPr>
    </w:p>
    <w:p w14:paraId="4B915535" w14:textId="77777777" w:rsidR="00514F28" w:rsidRPr="00776E35" w:rsidRDefault="00514F28" w:rsidP="005F0C41">
      <w:pPr>
        <w:jc w:val="both"/>
        <w:rPr>
          <w:rFonts w:asciiTheme="minorHAnsi" w:hAnsiTheme="minorHAnsi" w:cstheme="minorHAnsi"/>
          <w:b/>
          <w:lang w:val="en-US"/>
        </w:rPr>
      </w:pPr>
    </w:p>
    <w:p w14:paraId="3E6EFD7A" w14:textId="77777777" w:rsidR="00514F28" w:rsidRPr="00776E35" w:rsidRDefault="00514F28" w:rsidP="005F0C41">
      <w:pPr>
        <w:jc w:val="both"/>
        <w:rPr>
          <w:rFonts w:asciiTheme="minorHAnsi" w:hAnsiTheme="minorHAnsi" w:cstheme="minorHAnsi"/>
          <w:b/>
          <w:lang w:val="en-US"/>
        </w:rPr>
      </w:pPr>
    </w:p>
    <w:p w14:paraId="6DD9ED8B" w14:textId="77777777" w:rsidR="00514F28" w:rsidRPr="00776E35" w:rsidRDefault="00514F28" w:rsidP="005F0C41">
      <w:pPr>
        <w:jc w:val="both"/>
        <w:rPr>
          <w:rFonts w:asciiTheme="minorHAnsi" w:hAnsiTheme="minorHAnsi" w:cstheme="minorHAnsi"/>
          <w:b/>
          <w:lang w:val="en-US"/>
        </w:rPr>
      </w:pPr>
    </w:p>
    <w:p w14:paraId="45149C04" w14:textId="77777777" w:rsidR="00514F28" w:rsidRPr="00776E35" w:rsidRDefault="00514F28" w:rsidP="005F0C41">
      <w:pPr>
        <w:jc w:val="both"/>
        <w:rPr>
          <w:rFonts w:asciiTheme="minorHAnsi" w:hAnsiTheme="minorHAnsi" w:cstheme="minorHAnsi"/>
          <w:b/>
          <w:lang w:val="en-US"/>
        </w:rPr>
      </w:pPr>
    </w:p>
    <w:p w14:paraId="2468CB64" w14:textId="639BB47E" w:rsidR="005F0C41" w:rsidRPr="00776E35" w:rsidRDefault="005F0C41" w:rsidP="005F0C41">
      <w:pPr>
        <w:jc w:val="both"/>
        <w:rPr>
          <w:rFonts w:asciiTheme="minorHAnsi" w:hAnsiTheme="minorHAnsi" w:cstheme="minorHAnsi"/>
          <w:lang w:val="en-US"/>
        </w:rPr>
      </w:pPr>
      <w:r w:rsidRPr="00776E35">
        <w:rPr>
          <w:rFonts w:asciiTheme="minorHAnsi" w:hAnsiTheme="minorHAnsi" w:cstheme="minorHAnsi"/>
          <w:b/>
          <w:lang w:val="en-US"/>
        </w:rPr>
        <w:lastRenderedPageBreak/>
        <w:t xml:space="preserve">Acknowledgement: </w:t>
      </w:r>
      <w:r w:rsidRPr="00776E35">
        <w:rPr>
          <w:rFonts w:asciiTheme="minorHAnsi" w:hAnsiTheme="minorHAnsi" w:cstheme="minorHAnsi"/>
          <w:lang w:val="en-US"/>
        </w:rPr>
        <w:t xml:space="preserve">We would like to thank the </w:t>
      </w:r>
      <w:r w:rsidR="004857AA" w:rsidRPr="00776E35">
        <w:rPr>
          <w:rFonts w:asciiTheme="minorHAnsi" w:hAnsiTheme="minorHAnsi" w:cstheme="minorHAnsi"/>
          <w:lang w:val="en-US"/>
        </w:rPr>
        <w:t xml:space="preserve">staff members </w:t>
      </w:r>
      <w:r w:rsidR="004857AA" w:rsidRPr="00776E35">
        <w:rPr>
          <w:rFonts w:asciiTheme="minorHAnsi" w:hAnsiTheme="minorHAnsi" w:cstheme="minorHAnsi"/>
          <w:color w:val="000000" w:themeColor="text1"/>
          <w:lang w:val="en-US"/>
        </w:rPr>
        <w:t>of the Laboratory for Molecular Pathology</w:t>
      </w:r>
      <w:r w:rsidR="004857AA" w:rsidRPr="00776E35">
        <w:rPr>
          <w:rFonts w:asciiTheme="minorHAnsi" w:hAnsiTheme="minorHAnsi" w:cstheme="minorHAnsi"/>
          <w:lang w:val="en-US"/>
        </w:rPr>
        <w:t xml:space="preserve">: A. Konnegen, J. Lenz-Eichhorn, A. Markwarth, M.-T. Neumuth and S. Potzelt and the </w:t>
      </w:r>
      <w:r w:rsidRPr="00776E35">
        <w:rPr>
          <w:rFonts w:asciiTheme="minorHAnsi" w:hAnsiTheme="minorHAnsi" w:cstheme="minorHAnsi"/>
          <w:lang w:val="en-US"/>
        </w:rPr>
        <w:t xml:space="preserve">staff members of the </w:t>
      </w:r>
      <w:r w:rsidRPr="00776E35">
        <w:rPr>
          <w:rFonts w:asciiTheme="minorHAnsi" w:hAnsiTheme="minorHAnsi" w:cstheme="minorHAnsi"/>
          <w:color w:val="000000" w:themeColor="text1"/>
          <w:lang w:val="en-US"/>
        </w:rPr>
        <w:t>Laboratory of immunohistochemistry</w:t>
      </w:r>
      <w:r w:rsidRPr="00776E35">
        <w:rPr>
          <w:rFonts w:asciiTheme="minorHAnsi" w:hAnsiTheme="minorHAnsi" w:cstheme="minorHAnsi"/>
          <w:lang w:val="en-US"/>
        </w:rPr>
        <w:t>: A.-M. Bauer, S. Beygang, M. Fügenschuh, A. Heinze, C. Prußas, A. Sirco, M. Stolpe, U. Stötzer, A. Uhde and S.-K. Waterholter, S. Weymann and for their great technical assistance.</w:t>
      </w:r>
    </w:p>
    <w:p w14:paraId="7ECAC875" w14:textId="77777777" w:rsidR="005F0C41" w:rsidRPr="00776E35" w:rsidRDefault="005F0C41" w:rsidP="005F0C41">
      <w:pPr>
        <w:jc w:val="both"/>
        <w:rPr>
          <w:rFonts w:asciiTheme="minorHAnsi" w:hAnsiTheme="minorHAnsi" w:cstheme="minorHAnsi"/>
          <w:lang w:val="en-US"/>
        </w:rPr>
      </w:pPr>
    </w:p>
    <w:p w14:paraId="634F8D5F" w14:textId="77777777" w:rsidR="005F0C41" w:rsidRPr="00776E35" w:rsidRDefault="005F0C41" w:rsidP="005F0C41">
      <w:pPr>
        <w:rPr>
          <w:rFonts w:asciiTheme="minorHAnsi" w:hAnsiTheme="minorHAnsi" w:cstheme="minorHAnsi"/>
          <w:lang w:val="en-US"/>
        </w:rPr>
      </w:pPr>
      <w:r w:rsidRPr="00776E35">
        <w:rPr>
          <w:rFonts w:asciiTheme="minorHAnsi" w:hAnsiTheme="minorHAnsi" w:cstheme="minorHAnsi"/>
          <w:b/>
          <w:lang w:val="en-US"/>
        </w:rPr>
        <w:t xml:space="preserve">Funding sources: </w:t>
      </w:r>
      <w:r w:rsidRPr="00776E35">
        <w:rPr>
          <w:rFonts w:asciiTheme="minorHAnsi" w:hAnsiTheme="minorHAnsi" w:cstheme="minorHAnsi"/>
          <w:lang w:val="en-US"/>
        </w:rPr>
        <w:t>This study received no specific grant from any funding agency in the public, commercial or not-for-profit sectors.</w:t>
      </w:r>
    </w:p>
    <w:p w14:paraId="75014785" w14:textId="77777777" w:rsidR="005F0C41" w:rsidRPr="00776E35" w:rsidRDefault="005F0C41" w:rsidP="005F0C41">
      <w:pPr>
        <w:rPr>
          <w:rFonts w:asciiTheme="minorHAnsi" w:hAnsiTheme="minorHAnsi" w:cstheme="minorHAnsi"/>
          <w:lang w:val="en-US"/>
        </w:rPr>
      </w:pPr>
    </w:p>
    <w:p w14:paraId="7DEF71BD" w14:textId="77777777" w:rsidR="005F0C41" w:rsidRPr="00776E35" w:rsidRDefault="005F0C41" w:rsidP="005F0C41">
      <w:pPr>
        <w:rPr>
          <w:rFonts w:asciiTheme="minorHAnsi" w:hAnsiTheme="minorHAnsi" w:cstheme="minorHAnsi"/>
          <w:lang w:val="en-US"/>
        </w:rPr>
      </w:pPr>
      <w:r w:rsidRPr="00776E35">
        <w:rPr>
          <w:rFonts w:asciiTheme="minorHAnsi" w:hAnsiTheme="minorHAnsi" w:cstheme="minorHAnsi"/>
          <w:b/>
          <w:lang w:val="en-US"/>
        </w:rPr>
        <w:t xml:space="preserve">Conflict of interest: </w:t>
      </w:r>
      <w:r w:rsidRPr="00776E35">
        <w:rPr>
          <w:rFonts w:asciiTheme="minorHAnsi" w:hAnsiTheme="minorHAnsi" w:cstheme="minorHAnsi"/>
          <w:lang w:val="en-US"/>
        </w:rPr>
        <w:t>The authors declare no conflicts of interest.</w:t>
      </w:r>
    </w:p>
    <w:p w14:paraId="03EA9110"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1A6F257A"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7A9110C7"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16D8132F"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032438E8"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030B2077"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79A5C416"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7B5998F6"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47D54846"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7E7DE735"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2C35970C"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0843999D"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2069E56A"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3288F973"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7C7D3003"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68ADA73B"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29B64606"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0257CA06"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4EF66390"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54F7EBE9"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27AF5299"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0B67BE77"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49A858C1"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74F471F6"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7D05F92E"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3DC1A373"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7A344AB7"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3C7A4227"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327D4B9A"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61FA7CAB"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122FE84D"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4DD610CC"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0320466D"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47473672"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3A542AFB"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3E54F62A"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7B3DFA1D"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1025D660"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3F0AFC53"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556291BE"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1DD58488"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6CB35BB5"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1385F42B"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0E43B0B7"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684BE8FF"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3F5A846D" w14:textId="77777777" w:rsidR="005F0C41" w:rsidRPr="00776E35" w:rsidRDefault="005F0C41" w:rsidP="00E110D6">
      <w:pPr>
        <w:jc w:val="both"/>
        <w:rPr>
          <w:rFonts w:asciiTheme="minorHAnsi" w:eastAsiaTheme="minorEastAsia" w:hAnsiTheme="minorHAnsi" w:cstheme="minorHAnsi"/>
          <w:b/>
          <w:color w:val="000000" w:themeColor="text1"/>
          <w:kern w:val="24"/>
          <w:sz w:val="20"/>
          <w:szCs w:val="20"/>
          <w:lang w:val="en-US"/>
        </w:rPr>
      </w:pPr>
    </w:p>
    <w:p w14:paraId="30852DE9" w14:textId="198804DF" w:rsidR="00E110D6" w:rsidRPr="00776E35" w:rsidRDefault="0091301A" w:rsidP="00E110D6">
      <w:pPr>
        <w:jc w:val="both"/>
        <w:rPr>
          <w:rFonts w:asciiTheme="minorHAnsi" w:eastAsiaTheme="minorEastAsia" w:hAnsiTheme="minorHAnsi" w:cstheme="minorHAnsi"/>
          <w:b/>
          <w:color w:val="000000" w:themeColor="text1"/>
          <w:kern w:val="24"/>
          <w:sz w:val="20"/>
          <w:szCs w:val="20"/>
          <w:lang w:val="en-US"/>
        </w:rPr>
      </w:pPr>
      <w:r w:rsidRPr="00776E35">
        <w:rPr>
          <w:rFonts w:asciiTheme="minorHAnsi" w:eastAsiaTheme="minorEastAsia" w:hAnsiTheme="minorHAnsi" w:cstheme="minorHAnsi"/>
          <w:b/>
          <w:color w:val="000000" w:themeColor="text1"/>
          <w:kern w:val="24"/>
          <w:sz w:val="20"/>
          <w:szCs w:val="20"/>
          <w:lang w:val="en-US"/>
        </w:rPr>
        <w:lastRenderedPageBreak/>
        <w:t>Supplement</w:t>
      </w:r>
      <w:r w:rsidR="00032C91" w:rsidRPr="00776E35">
        <w:rPr>
          <w:rFonts w:asciiTheme="minorHAnsi" w:eastAsiaTheme="minorEastAsia" w:hAnsiTheme="minorHAnsi" w:cstheme="minorHAnsi"/>
          <w:b/>
          <w:color w:val="000000" w:themeColor="text1"/>
          <w:kern w:val="24"/>
          <w:sz w:val="20"/>
          <w:szCs w:val="20"/>
          <w:lang w:val="en-US"/>
        </w:rPr>
        <w:t>ary</w:t>
      </w:r>
      <w:r w:rsidRPr="00776E35">
        <w:rPr>
          <w:rFonts w:asciiTheme="minorHAnsi" w:eastAsiaTheme="minorEastAsia" w:hAnsiTheme="minorHAnsi" w:cstheme="minorHAnsi"/>
          <w:b/>
          <w:color w:val="000000" w:themeColor="text1"/>
          <w:kern w:val="24"/>
          <w:sz w:val="20"/>
          <w:szCs w:val="20"/>
          <w:lang w:val="en-US"/>
        </w:rPr>
        <w:t xml:space="preserve"> </w:t>
      </w:r>
      <w:r w:rsidR="00C20703" w:rsidRPr="00776E35">
        <w:rPr>
          <w:rFonts w:asciiTheme="minorHAnsi" w:eastAsiaTheme="minorEastAsia" w:hAnsiTheme="minorHAnsi" w:cstheme="minorHAnsi"/>
          <w:b/>
          <w:color w:val="000000" w:themeColor="text1"/>
          <w:kern w:val="24"/>
          <w:sz w:val="20"/>
          <w:szCs w:val="20"/>
          <w:lang w:val="en-US"/>
        </w:rPr>
        <w:t>T</w:t>
      </w:r>
      <w:r w:rsidR="00045A8D" w:rsidRPr="00776E35">
        <w:rPr>
          <w:rFonts w:asciiTheme="minorHAnsi" w:eastAsiaTheme="minorEastAsia" w:hAnsiTheme="minorHAnsi" w:cstheme="minorHAnsi"/>
          <w:b/>
          <w:color w:val="000000" w:themeColor="text1"/>
          <w:kern w:val="24"/>
          <w:sz w:val="20"/>
          <w:szCs w:val="20"/>
          <w:lang w:val="en-US"/>
        </w:rPr>
        <w:t>able 1</w:t>
      </w:r>
      <w:r w:rsidR="00F73621" w:rsidRPr="00776E35">
        <w:rPr>
          <w:rFonts w:asciiTheme="minorHAnsi" w:eastAsiaTheme="minorEastAsia" w:hAnsiTheme="minorHAnsi" w:cstheme="minorHAnsi"/>
          <w:b/>
          <w:color w:val="000000" w:themeColor="text1"/>
          <w:kern w:val="24"/>
          <w:sz w:val="20"/>
          <w:szCs w:val="20"/>
          <w:lang w:val="en-US"/>
        </w:rPr>
        <w:t xml:space="preserve"> (</w:t>
      </w:r>
      <w:r w:rsidR="001271BB" w:rsidRPr="00776E35">
        <w:rPr>
          <w:rFonts w:asciiTheme="minorHAnsi" w:eastAsiaTheme="minorEastAsia" w:hAnsiTheme="minorHAnsi" w:cstheme="minorHAnsi"/>
          <w:b/>
          <w:color w:val="000000" w:themeColor="text1"/>
          <w:kern w:val="24"/>
          <w:sz w:val="20"/>
          <w:szCs w:val="20"/>
          <w:lang w:val="en-US"/>
        </w:rPr>
        <w:t xml:space="preserve">see </w:t>
      </w:r>
      <w:r w:rsidR="00F73621" w:rsidRPr="00776E35">
        <w:rPr>
          <w:rFonts w:asciiTheme="minorHAnsi" w:eastAsiaTheme="minorEastAsia" w:hAnsiTheme="minorHAnsi" w:cstheme="minorHAnsi"/>
          <w:b/>
          <w:color w:val="000000" w:themeColor="text1"/>
          <w:kern w:val="24"/>
          <w:sz w:val="20"/>
          <w:szCs w:val="20"/>
          <w:lang w:val="en-US"/>
        </w:rPr>
        <w:t>Excel</w:t>
      </w:r>
      <w:r w:rsidR="001271BB" w:rsidRPr="00776E35">
        <w:rPr>
          <w:rFonts w:asciiTheme="minorHAnsi" w:eastAsiaTheme="minorEastAsia" w:hAnsiTheme="minorHAnsi" w:cstheme="minorHAnsi"/>
          <w:b/>
          <w:color w:val="000000" w:themeColor="text1"/>
          <w:kern w:val="24"/>
          <w:sz w:val="20"/>
          <w:szCs w:val="20"/>
          <w:lang w:val="en-US"/>
        </w:rPr>
        <w:t xml:space="preserve"> file</w:t>
      </w:r>
      <w:r w:rsidR="00C25903" w:rsidRPr="00776E35">
        <w:rPr>
          <w:rFonts w:asciiTheme="minorHAnsi" w:eastAsiaTheme="minorEastAsia" w:hAnsiTheme="minorHAnsi" w:cstheme="minorHAnsi"/>
          <w:b/>
          <w:color w:val="000000" w:themeColor="text1"/>
          <w:kern w:val="24"/>
          <w:sz w:val="20"/>
          <w:szCs w:val="20"/>
          <w:lang w:val="en-US"/>
        </w:rPr>
        <w:t xml:space="preserve"> and word</w:t>
      </w:r>
      <w:r w:rsidR="00F73621" w:rsidRPr="00776E35">
        <w:rPr>
          <w:rFonts w:asciiTheme="minorHAnsi" w:eastAsiaTheme="minorEastAsia" w:hAnsiTheme="minorHAnsi" w:cstheme="minorHAnsi"/>
          <w:b/>
          <w:color w:val="000000" w:themeColor="text1"/>
          <w:kern w:val="24"/>
          <w:sz w:val="20"/>
          <w:szCs w:val="20"/>
          <w:lang w:val="en-US"/>
        </w:rPr>
        <w:t>)</w:t>
      </w:r>
      <w:r w:rsidR="00045A8D" w:rsidRPr="00776E35">
        <w:rPr>
          <w:rFonts w:asciiTheme="minorHAnsi" w:eastAsiaTheme="minorEastAsia" w:hAnsiTheme="minorHAnsi" w:cstheme="minorHAnsi"/>
          <w:b/>
          <w:color w:val="000000" w:themeColor="text1"/>
          <w:kern w:val="24"/>
          <w:sz w:val="20"/>
          <w:szCs w:val="20"/>
          <w:lang w:val="en-US"/>
        </w:rPr>
        <w:t>:</w:t>
      </w:r>
    </w:p>
    <w:p w14:paraId="0F28AC03" w14:textId="604F0ADD" w:rsidR="00E70FD3" w:rsidRPr="00776E35" w:rsidRDefault="00F73621" w:rsidP="00045A8D">
      <w:pPr>
        <w:jc w:val="both"/>
        <w:rPr>
          <w:rFonts w:asciiTheme="minorHAnsi" w:hAnsiTheme="minorHAnsi" w:cstheme="minorHAnsi"/>
          <w:bCs/>
          <w:color w:val="000000" w:themeColor="text1"/>
          <w:sz w:val="20"/>
          <w:szCs w:val="20"/>
          <w:lang w:val="en-US"/>
        </w:rPr>
      </w:pPr>
      <w:r w:rsidRPr="00776E35">
        <w:rPr>
          <w:rFonts w:asciiTheme="minorHAnsi" w:hAnsiTheme="minorHAnsi" w:cstheme="minorHAnsi"/>
          <w:bCs/>
          <w:color w:val="000000" w:themeColor="text1"/>
          <w:sz w:val="20"/>
          <w:szCs w:val="20"/>
          <w:lang w:val="en-US"/>
        </w:rPr>
        <w:t xml:space="preserve">Detailed description of all 46 CPAM samples with regard to gender, age at surgery, </w:t>
      </w:r>
      <w:r w:rsidR="00C469C3" w:rsidRPr="00776E35">
        <w:rPr>
          <w:rFonts w:asciiTheme="minorHAnsi" w:hAnsiTheme="minorHAnsi" w:cstheme="minorHAnsi"/>
          <w:bCs/>
          <w:color w:val="000000" w:themeColor="text1"/>
          <w:sz w:val="20"/>
          <w:szCs w:val="20"/>
          <w:lang w:val="en-US"/>
        </w:rPr>
        <w:t>affected side</w:t>
      </w:r>
      <w:r w:rsidRPr="00776E35">
        <w:rPr>
          <w:rFonts w:asciiTheme="minorHAnsi" w:hAnsiTheme="minorHAnsi" w:cstheme="minorHAnsi"/>
          <w:bCs/>
          <w:color w:val="000000" w:themeColor="text1"/>
          <w:sz w:val="20"/>
          <w:szCs w:val="20"/>
          <w:lang w:val="en-US"/>
        </w:rPr>
        <w:t>, cyst size, CPAM type, and possible underlying mutation, as well as expression patterns</w:t>
      </w:r>
      <w:r w:rsidR="0099271E" w:rsidRPr="00776E35">
        <w:rPr>
          <w:rFonts w:asciiTheme="minorHAnsi" w:hAnsiTheme="minorHAnsi" w:cstheme="minorHAnsi"/>
          <w:bCs/>
          <w:color w:val="000000" w:themeColor="text1"/>
          <w:sz w:val="20"/>
          <w:szCs w:val="20"/>
          <w:lang w:val="en-US"/>
        </w:rPr>
        <w:t xml:space="preserve"> determined </w:t>
      </w:r>
      <w:r w:rsidRPr="00776E35">
        <w:rPr>
          <w:rFonts w:asciiTheme="minorHAnsi" w:hAnsiTheme="minorHAnsi" w:cstheme="minorHAnsi"/>
          <w:bCs/>
          <w:color w:val="000000" w:themeColor="text1"/>
          <w:sz w:val="20"/>
          <w:szCs w:val="20"/>
          <w:lang w:val="en-US"/>
        </w:rPr>
        <w:t>by immunohistochemistry.</w:t>
      </w:r>
      <w:r w:rsidR="00B30B3E" w:rsidRPr="00776E35">
        <w:rPr>
          <w:rFonts w:asciiTheme="minorHAnsi" w:hAnsiTheme="minorHAnsi" w:cstheme="minorHAnsi"/>
          <w:bCs/>
          <w:color w:val="000000" w:themeColor="text1"/>
          <w:sz w:val="20"/>
          <w:szCs w:val="20"/>
          <w:lang w:val="en-US"/>
        </w:rPr>
        <w:t xml:space="preserve"> The distribution was as follows: </w:t>
      </w:r>
      <w:r w:rsidR="00B30B3E" w:rsidRPr="00776E35">
        <w:rPr>
          <w:rFonts w:asciiTheme="minorHAnsi" w:hAnsiTheme="minorHAnsi" w:cstheme="minorHAnsi"/>
          <w:bCs/>
          <w:sz w:val="20"/>
          <w:szCs w:val="20"/>
          <w:lang w:val="en-US"/>
        </w:rPr>
        <w:t xml:space="preserve">22% </w:t>
      </w:r>
      <w:r w:rsidR="00E70FD3" w:rsidRPr="00776E35">
        <w:rPr>
          <w:rFonts w:asciiTheme="minorHAnsi" w:hAnsiTheme="minorHAnsi" w:cstheme="minorHAnsi"/>
          <w:bCs/>
          <w:sz w:val="20"/>
          <w:szCs w:val="20"/>
          <w:lang w:val="en-US"/>
        </w:rPr>
        <w:t>(10/46) ULL</w:t>
      </w:r>
      <w:r w:rsidR="00B30B3E" w:rsidRPr="00776E35">
        <w:rPr>
          <w:rFonts w:asciiTheme="minorHAnsi" w:hAnsiTheme="minorHAnsi" w:cstheme="minorHAnsi"/>
          <w:bCs/>
          <w:color w:val="000000" w:themeColor="text1"/>
          <w:sz w:val="20"/>
          <w:szCs w:val="20"/>
          <w:lang w:val="en-US"/>
        </w:rPr>
        <w:t xml:space="preserve">, </w:t>
      </w:r>
      <w:r w:rsidR="00B30B3E" w:rsidRPr="00776E35">
        <w:rPr>
          <w:rFonts w:asciiTheme="minorHAnsi" w:hAnsiTheme="minorHAnsi" w:cstheme="minorHAnsi"/>
          <w:bCs/>
          <w:sz w:val="20"/>
          <w:szCs w:val="20"/>
          <w:lang w:val="en-US"/>
        </w:rPr>
        <w:t xml:space="preserve">15% </w:t>
      </w:r>
      <w:r w:rsidR="00E70FD3" w:rsidRPr="00776E35">
        <w:rPr>
          <w:rFonts w:asciiTheme="minorHAnsi" w:hAnsiTheme="minorHAnsi" w:cstheme="minorHAnsi"/>
          <w:bCs/>
          <w:sz w:val="20"/>
          <w:szCs w:val="20"/>
          <w:lang w:val="en-US"/>
        </w:rPr>
        <w:t>(7/46) LLL</w:t>
      </w:r>
      <w:r w:rsidR="00B30B3E" w:rsidRPr="00776E35">
        <w:rPr>
          <w:rFonts w:asciiTheme="minorHAnsi" w:hAnsiTheme="minorHAnsi" w:cstheme="minorHAnsi"/>
          <w:bCs/>
          <w:color w:val="000000" w:themeColor="text1"/>
          <w:sz w:val="20"/>
          <w:szCs w:val="20"/>
          <w:lang w:val="en-US"/>
        </w:rPr>
        <w:t xml:space="preserve">, </w:t>
      </w:r>
      <w:r w:rsidR="00B30B3E" w:rsidRPr="00776E35">
        <w:rPr>
          <w:rFonts w:asciiTheme="minorHAnsi" w:hAnsiTheme="minorHAnsi" w:cstheme="minorHAnsi"/>
          <w:bCs/>
          <w:sz w:val="20"/>
          <w:szCs w:val="20"/>
          <w:lang w:val="en-US"/>
        </w:rPr>
        <w:t xml:space="preserve">9% </w:t>
      </w:r>
      <w:r w:rsidR="00E70FD3" w:rsidRPr="00776E35">
        <w:rPr>
          <w:rFonts w:asciiTheme="minorHAnsi" w:hAnsiTheme="minorHAnsi" w:cstheme="minorHAnsi"/>
          <w:bCs/>
          <w:sz w:val="20"/>
          <w:szCs w:val="20"/>
          <w:lang w:val="en-US"/>
        </w:rPr>
        <w:t>(4/46) URL</w:t>
      </w:r>
      <w:r w:rsidR="00B30B3E" w:rsidRPr="00776E35">
        <w:rPr>
          <w:rFonts w:asciiTheme="minorHAnsi" w:hAnsiTheme="minorHAnsi" w:cstheme="minorHAnsi"/>
          <w:bCs/>
          <w:color w:val="000000" w:themeColor="text1"/>
          <w:sz w:val="20"/>
          <w:szCs w:val="20"/>
          <w:lang w:val="en-US"/>
        </w:rPr>
        <w:t xml:space="preserve">, </w:t>
      </w:r>
      <w:r w:rsidR="00B30B3E" w:rsidRPr="00776E35">
        <w:rPr>
          <w:rFonts w:asciiTheme="minorHAnsi" w:hAnsiTheme="minorHAnsi" w:cstheme="minorHAnsi"/>
          <w:bCs/>
          <w:sz w:val="20"/>
          <w:szCs w:val="20"/>
          <w:lang w:val="en-US"/>
        </w:rPr>
        <w:t xml:space="preserve">4% </w:t>
      </w:r>
      <w:r w:rsidR="00E70FD3" w:rsidRPr="00776E35">
        <w:rPr>
          <w:rFonts w:asciiTheme="minorHAnsi" w:hAnsiTheme="minorHAnsi" w:cstheme="minorHAnsi"/>
          <w:bCs/>
          <w:sz w:val="20"/>
          <w:szCs w:val="20"/>
          <w:lang w:val="en-US"/>
        </w:rPr>
        <w:t>(2/46) MRL</w:t>
      </w:r>
      <w:r w:rsidR="00B30B3E" w:rsidRPr="00776E35">
        <w:rPr>
          <w:rFonts w:asciiTheme="minorHAnsi" w:hAnsiTheme="minorHAnsi" w:cstheme="minorHAnsi"/>
          <w:bCs/>
          <w:color w:val="000000" w:themeColor="text1"/>
          <w:sz w:val="20"/>
          <w:szCs w:val="20"/>
          <w:lang w:val="en-US"/>
        </w:rPr>
        <w:t xml:space="preserve">, </w:t>
      </w:r>
      <w:r w:rsidR="00B30B3E" w:rsidRPr="00776E35">
        <w:rPr>
          <w:rFonts w:asciiTheme="minorHAnsi" w:hAnsiTheme="minorHAnsi" w:cstheme="minorHAnsi"/>
          <w:bCs/>
          <w:sz w:val="20"/>
          <w:szCs w:val="20"/>
          <w:lang w:val="en-US"/>
        </w:rPr>
        <w:t xml:space="preserve">46% </w:t>
      </w:r>
      <w:r w:rsidR="00E70FD3" w:rsidRPr="00776E35">
        <w:rPr>
          <w:rFonts w:asciiTheme="minorHAnsi" w:hAnsiTheme="minorHAnsi" w:cstheme="minorHAnsi"/>
          <w:bCs/>
          <w:sz w:val="20"/>
          <w:szCs w:val="20"/>
          <w:lang w:val="en-US"/>
        </w:rPr>
        <w:t>(21/46) LRL</w:t>
      </w:r>
      <w:r w:rsidR="00B30B3E" w:rsidRPr="00776E35">
        <w:rPr>
          <w:rFonts w:asciiTheme="minorHAnsi" w:hAnsiTheme="minorHAnsi" w:cstheme="minorHAnsi"/>
          <w:bCs/>
          <w:color w:val="000000" w:themeColor="text1"/>
          <w:sz w:val="20"/>
          <w:szCs w:val="20"/>
          <w:lang w:val="en-US"/>
        </w:rPr>
        <w:t xml:space="preserve">, </w:t>
      </w:r>
      <w:r w:rsidR="00E7634D" w:rsidRPr="00776E35">
        <w:rPr>
          <w:rFonts w:asciiTheme="minorHAnsi" w:hAnsiTheme="minorHAnsi" w:cstheme="minorHAnsi"/>
          <w:bCs/>
          <w:sz w:val="20"/>
          <w:szCs w:val="20"/>
          <w:lang w:val="en-US"/>
        </w:rPr>
        <w:t>one case</w:t>
      </w:r>
      <w:r w:rsidR="00E70FD3" w:rsidRPr="00776E35">
        <w:rPr>
          <w:rFonts w:asciiTheme="minorHAnsi" w:hAnsiTheme="minorHAnsi" w:cstheme="minorHAnsi"/>
          <w:bCs/>
          <w:sz w:val="20"/>
          <w:szCs w:val="20"/>
          <w:lang w:val="en-US"/>
        </w:rPr>
        <w:t xml:space="preserve"> not available,</w:t>
      </w:r>
      <w:r w:rsidR="00E7634D" w:rsidRPr="00776E35">
        <w:rPr>
          <w:rFonts w:asciiTheme="minorHAnsi" w:hAnsiTheme="minorHAnsi" w:cstheme="minorHAnsi"/>
          <w:bCs/>
          <w:sz w:val="20"/>
          <w:szCs w:val="20"/>
          <w:lang w:val="en-US"/>
        </w:rPr>
        <w:t xml:space="preserve"> one case</w:t>
      </w:r>
      <w:r w:rsidR="00E70FD3" w:rsidRPr="00776E35">
        <w:rPr>
          <w:rFonts w:asciiTheme="minorHAnsi" w:hAnsiTheme="minorHAnsi" w:cstheme="minorHAnsi"/>
          <w:bCs/>
          <w:sz w:val="20"/>
          <w:szCs w:val="20"/>
          <w:lang w:val="en-US"/>
        </w:rPr>
        <w:t xml:space="preserve"> pneumectom</w:t>
      </w:r>
      <w:r w:rsidR="003D08EA" w:rsidRPr="00776E35">
        <w:rPr>
          <w:rFonts w:asciiTheme="minorHAnsi" w:hAnsiTheme="minorHAnsi" w:cstheme="minorHAnsi"/>
          <w:bCs/>
          <w:sz w:val="20"/>
          <w:szCs w:val="20"/>
          <w:lang w:val="en-US"/>
        </w:rPr>
        <w:t>y</w:t>
      </w:r>
      <w:r w:rsidR="00E70FD3" w:rsidRPr="00776E35">
        <w:rPr>
          <w:rFonts w:asciiTheme="minorHAnsi" w:hAnsiTheme="minorHAnsi" w:cstheme="minorHAnsi"/>
          <w:bCs/>
          <w:sz w:val="20"/>
          <w:szCs w:val="20"/>
          <w:lang w:val="en-US"/>
        </w:rPr>
        <w:t xml:space="preserve"> left +</w:t>
      </w:r>
      <w:r w:rsidR="00B30B3E" w:rsidRPr="00776E35">
        <w:rPr>
          <w:rFonts w:asciiTheme="minorHAnsi" w:hAnsiTheme="minorHAnsi" w:cstheme="minorHAnsi"/>
          <w:bCs/>
          <w:sz w:val="20"/>
          <w:szCs w:val="20"/>
          <w:lang w:val="en-US"/>
        </w:rPr>
        <w:t xml:space="preserve"> </w:t>
      </w:r>
      <w:r w:rsidR="00E70FD3" w:rsidRPr="00776E35">
        <w:rPr>
          <w:rFonts w:asciiTheme="minorHAnsi" w:hAnsiTheme="minorHAnsi" w:cstheme="minorHAnsi"/>
          <w:bCs/>
          <w:sz w:val="20"/>
          <w:szCs w:val="20"/>
          <w:lang w:val="en-US"/>
        </w:rPr>
        <w:t>sequest</w:t>
      </w:r>
      <w:r w:rsidR="00E7634D" w:rsidRPr="00776E35">
        <w:rPr>
          <w:rFonts w:asciiTheme="minorHAnsi" w:hAnsiTheme="minorHAnsi" w:cstheme="minorHAnsi"/>
          <w:bCs/>
          <w:sz w:val="20"/>
          <w:szCs w:val="20"/>
          <w:lang w:val="en-US"/>
        </w:rPr>
        <w:t>ration r</w:t>
      </w:r>
      <w:r w:rsidR="00B30B3E" w:rsidRPr="00776E35">
        <w:rPr>
          <w:rFonts w:asciiTheme="minorHAnsi" w:hAnsiTheme="minorHAnsi" w:cstheme="minorHAnsi"/>
          <w:bCs/>
          <w:sz w:val="20"/>
          <w:szCs w:val="20"/>
          <w:lang w:val="en-US"/>
        </w:rPr>
        <w:t>esection (ULL=upper left lobe; LLL=lower left lobe; URL=upper right lobe; MRL=middle right lobe; LRL=lower right lobe).</w:t>
      </w:r>
    </w:p>
    <w:p w14:paraId="5DB80EA2" w14:textId="7BF9D8E0" w:rsidR="00E70FD3" w:rsidRPr="00776E35" w:rsidRDefault="00E70FD3" w:rsidP="00045A8D">
      <w:pPr>
        <w:jc w:val="both"/>
        <w:rPr>
          <w:rFonts w:asciiTheme="minorHAnsi" w:hAnsiTheme="minorHAnsi" w:cstheme="minorHAnsi"/>
          <w:bCs/>
          <w:color w:val="C00000"/>
          <w:lang w:val="en-US"/>
        </w:rPr>
      </w:pPr>
    </w:p>
    <w:p w14:paraId="0D2B4B19" w14:textId="54F8A156" w:rsidR="00E110D6" w:rsidRPr="00776E35" w:rsidRDefault="00E110D6" w:rsidP="00E110D6">
      <w:pPr>
        <w:jc w:val="both"/>
        <w:rPr>
          <w:rFonts w:asciiTheme="minorHAnsi" w:eastAsiaTheme="minorEastAsia" w:hAnsiTheme="minorHAnsi" w:cstheme="minorHAnsi"/>
          <w:bCs/>
          <w:color w:val="000000" w:themeColor="text1"/>
          <w:kern w:val="24"/>
          <w:lang w:val="en-US"/>
        </w:rPr>
      </w:pPr>
    </w:p>
    <w:p w14:paraId="7F0C97F2"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00869DFF"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788AA0DA" w14:textId="2AF64453" w:rsidR="00710CE8" w:rsidRPr="00776E35" w:rsidRDefault="00710CE8" w:rsidP="00710CE8">
      <w:pPr>
        <w:spacing w:line="276" w:lineRule="auto"/>
        <w:jc w:val="both"/>
        <w:rPr>
          <w:rFonts w:asciiTheme="minorHAnsi" w:hAnsiTheme="minorHAnsi" w:cstheme="minorHAnsi"/>
          <w:b/>
          <w:bCs/>
          <w:sz w:val="20"/>
          <w:szCs w:val="20"/>
          <w:lang w:val="en-US"/>
        </w:rPr>
      </w:pPr>
    </w:p>
    <w:p w14:paraId="44A7E650" w14:textId="28446E9D" w:rsidR="00131C21" w:rsidRPr="00776E35" w:rsidRDefault="00131C21" w:rsidP="00710CE8">
      <w:pPr>
        <w:spacing w:line="276" w:lineRule="auto"/>
        <w:jc w:val="both"/>
        <w:rPr>
          <w:rFonts w:asciiTheme="minorHAnsi" w:hAnsiTheme="minorHAnsi" w:cstheme="minorHAnsi"/>
          <w:b/>
          <w:bCs/>
          <w:sz w:val="20"/>
          <w:szCs w:val="20"/>
          <w:lang w:val="en-US"/>
        </w:rPr>
      </w:pPr>
    </w:p>
    <w:p w14:paraId="64544830" w14:textId="0E3932F3" w:rsidR="00131C21" w:rsidRPr="00776E35" w:rsidRDefault="00131C21" w:rsidP="00710CE8">
      <w:pPr>
        <w:spacing w:line="276" w:lineRule="auto"/>
        <w:jc w:val="both"/>
        <w:rPr>
          <w:rFonts w:asciiTheme="minorHAnsi" w:hAnsiTheme="minorHAnsi" w:cstheme="minorHAnsi"/>
          <w:b/>
          <w:bCs/>
          <w:sz w:val="20"/>
          <w:szCs w:val="20"/>
          <w:lang w:val="en-US"/>
        </w:rPr>
      </w:pPr>
    </w:p>
    <w:p w14:paraId="43644761" w14:textId="14D63A72" w:rsidR="00131C21" w:rsidRPr="00776E35" w:rsidRDefault="00131C21" w:rsidP="00710CE8">
      <w:pPr>
        <w:spacing w:line="276" w:lineRule="auto"/>
        <w:jc w:val="both"/>
        <w:rPr>
          <w:rFonts w:asciiTheme="minorHAnsi" w:hAnsiTheme="minorHAnsi" w:cstheme="minorHAnsi"/>
          <w:b/>
          <w:bCs/>
          <w:sz w:val="20"/>
          <w:szCs w:val="20"/>
          <w:lang w:val="en-US"/>
        </w:rPr>
      </w:pPr>
    </w:p>
    <w:p w14:paraId="798CEF1E" w14:textId="527A3E5D" w:rsidR="00131C21" w:rsidRPr="00776E35" w:rsidRDefault="00131C21" w:rsidP="00710CE8">
      <w:pPr>
        <w:spacing w:line="276" w:lineRule="auto"/>
        <w:jc w:val="both"/>
        <w:rPr>
          <w:rFonts w:asciiTheme="minorHAnsi" w:hAnsiTheme="minorHAnsi" w:cstheme="minorHAnsi"/>
          <w:b/>
          <w:bCs/>
          <w:sz w:val="20"/>
          <w:szCs w:val="20"/>
          <w:lang w:val="en-US"/>
        </w:rPr>
      </w:pPr>
    </w:p>
    <w:p w14:paraId="36B75E03" w14:textId="65A09114" w:rsidR="00131C21" w:rsidRPr="00776E35" w:rsidRDefault="00131C21" w:rsidP="00710CE8">
      <w:pPr>
        <w:spacing w:line="276" w:lineRule="auto"/>
        <w:jc w:val="both"/>
        <w:rPr>
          <w:rFonts w:asciiTheme="minorHAnsi" w:hAnsiTheme="minorHAnsi" w:cstheme="minorHAnsi"/>
          <w:b/>
          <w:bCs/>
          <w:sz w:val="20"/>
          <w:szCs w:val="20"/>
          <w:lang w:val="en-US"/>
        </w:rPr>
      </w:pPr>
    </w:p>
    <w:p w14:paraId="5BEA94A4" w14:textId="563BCC17" w:rsidR="00131C21" w:rsidRPr="00776E35" w:rsidRDefault="00131C21" w:rsidP="00710CE8">
      <w:pPr>
        <w:spacing w:line="276" w:lineRule="auto"/>
        <w:jc w:val="both"/>
        <w:rPr>
          <w:rFonts w:asciiTheme="minorHAnsi" w:hAnsiTheme="minorHAnsi" w:cstheme="minorHAnsi"/>
          <w:b/>
          <w:bCs/>
          <w:sz w:val="20"/>
          <w:szCs w:val="20"/>
          <w:lang w:val="en-US"/>
        </w:rPr>
      </w:pPr>
    </w:p>
    <w:p w14:paraId="4F11601A" w14:textId="4067A1BF" w:rsidR="00131C21" w:rsidRPr="00776E35" w:rsidRDefault="00131C21" w:rsidP="00710CE8">
      <w:pPr>
        <w:spacing w:line="276" w:lineRule="auto"/>
        <w:jc w:val="both"/>
        <w:rPr>
          <w:rFonts w:asciiTheme="minorHAnsi" w:hAnsiTheme="minorHAnsi" w:cstheme="minorHAnsi"/>
          <w:b/>
          <w:bCs/>
          <w:sz w:val="20"/>
          <w:szCs w:val="20"/>
          <w:lang w:val="en-US"/>
        </w:rPr>
      </w:pPr>
    </w:p>
    <w:p w14:paraId="62B4F0AE" w14:textId="1F21E3E5" w:rsidR="00131C21" w:rsidRPr="00776E35" w:rsidRDefault="00131C21" w:rsidP="00710CE8">
      <w:pPr>
        <w:spacing w:line="276" w:lineRule="auto"/>
        <w:jc w:val="both"/>
        <w:rPr>
          <w:rFonts w:asciiTheme="minorHAnsi" w:hAnsiTheme="minorHAnsi" w:cstheme="minorHAnsi"/>
          <w:b/>
          <w:bCs/>
          <w:sz w:val="20"/>
          <w:szCs w:val="20"/>
          <w:lang w:val="en-US"/>
        </w:rPr>
      </w:pPr>
    </w:p>
    <w:p w14:paraId="72307C0A" w14:textId="61CCC1D7" w:rsidR="00131C21" w:rsidRPr="00776E35" w:rsidRDefault="00131C21" w:rsidP="00710CE8">
      <w:pPr>
        <w:spacing w:line="276" w:lineRule="auto"/>
        <w:jc w:val="both"/>
        <w:rPr>
          <w:rFonts w:asciiTheme="minorHAnsi" w:hAnsiTheme="minorHAnsi" w:cstheme="minorHAnsi"/>
          <w:b/>
          <w:bCs/>
          <w:sz w:val="20"/>
          <w:szCs w:val="20"/>
          <w:lang w:val="en-US"/>
        </w:rPr>
      </w:pPr>
    </w:p>
    <w:p w14:paraId="07353AB6" w14:textId="48BDA0C0" w:rsidR="00131C21" w:rsidRPr="00776E35" w:rsidRDefault="00131C21" w:rsidP="00710CE8">
      <w:pPr>
        <w:spacing w:line="276" w:lineRule="auto"/>
        <w:jc w:val="both"/>
        <w:rPr>
          <w:rFonts w:asciiTheme="minorHAnsi" w:hAnsiTheme="minorHAnsi" w:cstheme="minorHAnsi"/>
          <w:b/>
          <w:bCs/>
          <w:sz w:val="20"/>
          <w:szCs w:val="20"/>
          <w:lang w:val="en-US"/>
        </w:rPr>
      </w:pPr>
    </w:p>
    <w:p w14:paraId="2DCCC715" w14:textId="0DA2F3F9" w:rsidR="00131C21" w:rsidRPr="00776E35" w:rsidRDefault="00131C21" w:rsidP="00710CE8">
      <w:pPr>
        <w:spacing w:line="276" w:lineRule="auto"/>
        <w:jc w:val="both"/>
        <w:rPr>
          <w:rFonts w:asciiTheme="minorHAnsi" w:hAnsiTheme="minorHAnsi" w:cstheme="minorHAnsi"/>
          <w:b/>
          <w:bCs/>
          <w:sz w:val="20"/>
          <w:szCs w:val="20"/>
          <w:lang w:val="en-US"/>
        </w:rPr>
      </w:pPr>
    </w:p>
    <w:p w14:paraId="3F764696" w14:textId="6A1D3F8A" w:rsidR="00131C21" w:rsidRPr="00776E35" w:rsidRDefault="00131C21" w:rsidP="00710CE8">
      <w:pPr>
        <w:spacing w:line="276" w:lineRule="auto"/>
        <w:jc w:val="both"/>
        <w:rPr>
          <w:rFonts w:asciiTheme="minorHAnsi" w:hAnsiTheme="minorHAnsi" w:cstheme="minorHAnsi"/>
          <w:b/>
          <w:bCs/>
          <w:sz w:val="20"/>
          <w:szCs w:val="20"/>
          <w:lang w:val="en-US"/>
        </w:rPr>
      </w:pPr>
    </w:p>
    <w:p w14:paraId="7F1B8D49" w14:textId="7BA16190" w:rsidR="00131C21" w:rsidRPr="00776E35" w:rsidRDefault="00131C21" w:rsidP="00710CE8">
      <w:pPr>
        <w:spacing w:line="276" w:lineRule="auto"/>
        <w:jc w:val="both"/>
        <w:rPr>
          <w:rFonts w:asciiTheme="minorHAnsi" w:hAnsiTheme="minorHAnsi" w:cstheme="minorHAnsi"/>
          <w:b/>
          <w:bCs/>
          <w:sz w:val="20"/>
          <w:szCs w:val="20"/>
          <w:lang w:val="en-US"/>
        </w:rPr>
      </w:pPr>
    </w:p>
    <w:p w14:paraId="7928DD0D" w14:textId="10C49611" w:rsidR="00131C21" w:rsidRPr="00776E35" w:rsidRDefault="00131C21" w:rsidP="00710CE8">
      <w:pPr>
        <w:spacing w:line="276" w:lineRule="auto"/>
        <w:jc w:val="both"/>
        <w:rPr>
          <w:rFonts w:asciiTheme="minorHAnsi" w:hAnsiTheme="minorHAnsi" w:cstheme="minorHAnsi"/>
          <w:b/>
          <w:bCs/>
          <w:sz w:val="20"/>
          <w:szCs w:val="20"/>
          <w:lang w:val="en-US"/>
        </w:rPr>
      </w:pPr>
    </w:p>
    <w:p w14:paraId="60BDC332" w14:textId="5F958298" w:rsidR="00131C21" w:rsidRPr="00776E35" w:rsidRDefault="00131C21" w:rsidP="00710CE8">
      <w:pPr>
        <w:spacing w:line="276" w:lineRule="auto"/>
        <w:jc w:val="both"/>
        <w:rPr>
          <w:rFonts w:asciiTheme="minorHAnsi" w:hAnsiTheme="minorHAnsi" w:cstheme="minorHAnsi"/>
          <w:b/>
          <w:bCs/>
          <w:sz w:val="20"/>
          <w:szCs w:val="20"/>
          <w:lang w:val="en-US"/>
        </w:rPr>
      </w:pPr>
    </w:p>
    <w:p w14:paraId="05BFF716" w14:textId="55DEECCD" w:rsidR="00131C21" w:rsidRPr="00776E35" w:rsidRDefault="00131C21" w:rsidP="00710CE8">
      <w:pPr>
        <w:spacing w:line="276" w:lineRule="auto"/>
        <w:jc w:val="both"/>
        <w:rPr>
          <w:rFonts w:asciiTheme="minorHAnsi" w:hAnsiTheme="minorHAnsi" w:cstheme="minorHAnsi"/>
          <w:b/>
          <w:bCs/>
          <w:sz w:val="20"/>
          <w:szCs w:val="20"/>
          <w:lang w:val="en-US"/>
        </w:rPr>
      </w:pPr>
    </w:p>
    <w:p w14:paraId="642F6949" w14:textId="063E9CE4" w:rsidR="00131C21" w:rsidRPr="00776E35" w:rsidRDefault="00131C21" w:rsidP="00710CE8">
      <w:pPr>
        <w:spacing w:line="276" w:lineRule="auto"/>
        <w:jc w:val="both"/>
        <w:rPr>
          <w:rFonts w:asciiTheme="minorHAnsi" w:hAnsiTheme="minorHAnsi" w:cstheme="minorHAnsi"/>
          <w:b/>
          <w:bCs/>
          <w:sz w:val="20"/>
          <w:szCs w:val="20"/>
          <w:lang w:val="en-US"/>
        </w:rPr>
      </w:pPr>
    </w:p>
    <w:p w14:paraId="2B1583DD" w14:textId="7CC237BB" w:rsidR="00131C21" w:rsidRPr="00776E35" w:rsidRDefault="00131C21" w:rsidP="00710CE8">
      <w:pPr>
        <w:spacing w:line="276" w:lineRule="auto"/>
        <w:jc w:val="both"/>
        <w:rPr>
          <w:rFonts w:asciiTheme="minorHAnsi" w:hAnsiTheme="minorHAnsi" w:cstheme="minorHAnsi"/>
          <w:b/>
          <w:bCs/>
          <w:sz w:val="20"/>
          <w:szCs w:val="20"/>
          <w:lang w:val="en-US"/>
        </w:rPr>
      </w:pPr>
    </w:p>
    <w:p w14:paraId="41E0E989" w14:textId="07631FEF" w:rsidR="00131C21" w:rsidRPr="00776E35" w:rsidRDefault="00131C21" w:rsidP="00710CE8">
      <w:pPr>
        <w:spacing w:line="276" w:lineRule="auto"/>
        <w:jc w:val="both"/>
        <w:rPr>
          <w:rFonts w:asciiTheme="minorHAnsi" w:hAnsiTheme="minorHAnsi" w:cstheme="minorHAnsi"/>
          <w:b/>
          <w:bCs/>
          <w:sz w:val="20"/>
          <w:szCs w:val="20"/>
          <w:lang w:val="en-US"/>
        </w:rPr>
      </w:pPr>
    </w:p>
    <w:p w14:paraId="00CCBFD0" w14:textId="3A671F8F" w:rsidR="00131C21" w:rsidRPr="00776E35" w:rsidRDefault="00131C21" w:rsidP="00710CE8">
      <w:pPr>
        <w:spacing w:line="276" w:lineRule="auto"/>
        <w:jc w:val="both"/>
        <w:rPr>
          <w:rFonts w:asciiTheme="minorHAnsi" w:hAnsiTheme="minorHAnsi" w:cstheme="minorHAnsi"/>
          <w:b/>
          <w:bCs/>
          <w:sz w:val="20"/>
          <w:szCs w:val="20"/>
          <w:lang w:val="en-US"/>
        </w:rPr>
      </w:pPr>
    </w:p>
    <w:p w14:paraId="21327F8D" w14:textId="6B9DF9D0" w:rsidR="00131C21" w:rsidRPr="00776E35" w:rsidRDefault="00131C21" w:rsidP="00710CE8">
      <w:pPr>
        <w:spacing w:line="276" w:lineRule="auto"/>
        <w:jc w:val="both"/>
        <w:rPr>
          <w:rFonts w:asciiTheme="minorHAnsi" w:hAnsiTheme="minorHAnsi" w:cstheme="minorHAnsi"/>
          <w:b/>
          <w:bCs/>
          <w:sz w:val="20"/>
          <w:szCs w:val="20"/>
          <w:lang w:val="en-US"/>
        </w:rPr>
      </w:pPr>
    </w:p>
    <w:p w14:paraId="2685826C" w14:textId="19ECF3A6" w:rsidR="00131C21" w:rsidRPr="00776E35" w:rsidRDefault="00131C21" w:rsidP="00710CE8">
      <w:pPr>
        <w:spacing w:line="276" w:lineRule="auto"/>
        <w:jc w:val="both"/>
        <w:rPr>
          <w:rFonts w:asciiTheme="minorHAnsi" w:hAnsiTheme="minorHAnsi" w:cstheme="minorHAnsi"/>
          <w:b/>
          <w:bCs/>
          <w:sz w:val="20"/>
          <w:szCs w:val="20"/>
          <w:lang w:val="en-US"/>
        </w:rPr>
      </w:pPr>
    </w:p>
    <w:p w14:paraId="324BD456" w14:textId="3D5525DC" w:rsidR="00131C21" w:rsidRPr="00776E35" w:rsidRDefault="00131C21" w:rsidP="00710CE8">
      <w:pPr>
        <w:spacing w:line="276" w:lineRule="auto"/>
        <w:jc w:val="both"/>
        <w:rPr>
          <w:rFonts w:asciiTheme="minorHAnsi" w:hAnsiTheme="minorHAnsi" w:cstheme="minorHAnsi"/>
          <w:b/>
          <w:bCs/>
          <w:sz w:val="20"/>
          <w:szCs w:val="20"/>
          <w:lang w:val="en-US"/>
        </w:rPr>
      </w:pPr>
    </w:p>
    <w:p w14:paraId="069A4310" w14:textId="47F08818" w:rsidR="00131C21" w:rsidRPr="00776E35" w:rsidRDefault="00131C21" w:rsidP="00710CE8">
      <w:pPr>
        <w:spacing w:line="276" w:lineRule="auto"/>
        <w:jc w:val="both"/>
        <w:rPr>
          <w:rFonts w:asciiTheme="minorHAnsi" w:hAnsiTheme="minorHAnsi" w:cstheme="minorHAnsi"/>
          <w:b/>
          <w:bCs/>
          <w:sz w:val="20"/>
          <w:szCs w:val="20"/>
          <w:lang w:val="en-US"/>
        </w:rPr>
      </w:pPr>
    </w:p>
    <w:p w14:paraId="71A1E040" w14:textId="53A0C78B" w:rsidR="00131C21" w:rsidRPr="00776E35" w:rsidRDefault="00131C21" w:rsidP="00710CE8">
      <w:pPr>
        <w:spacing w:line="276" w:lineRule="auto"/>
        <w:jc w:val="both"/>
        <w:rPr>
          <w:rFonts w:asciiTheme="minorHAnsi" w:hAnsiTheme="minorHAnsi" w:cstheme="minorHAnsi"/>
          <w:b/>
          <w:bCs/>
          <w:sz w:val="20"/>
          <w:szCs w:val="20"/>
          <w:lang w:val="en-US"/>
        </w:rPr>
      </w:pPr>
    </w:p>
    <w:p w14:paraId="5A140A45" w14:textId="1D7CFBCA" w:rsidR="00131C21" w:rsidRPr="00776E35" w:rsidRDefault="00131C21" w:rsidP="00710CE8">
      <w:pPr>
        <w:spacing w:line="276" w:lineRule="auto"/>
        <w:jc w:val="both"/>
        <w:rPr>
          <w:rFonts w:asciiTheme="minorHAnsi" w:hAnsiTheme="minorHAnsi" w:cstheme="minorHAnsi"/>
          <w:b/>
          <w:bCs/>
          <w:sz w:val="20"/>
          <w:szCs w:val="20"/>
          <w:lang w:val="en-US"/>
        </w:rPr>
      </w:pPr>
    </w:p>
    <w:p w14:paraId="5ED43EEF" w14:textId="128062C6" w:rsidR="00131C21" w:rsidRPr="00776E35" w:rsidRDefault="00131C21" w:rsidP="00710CE8">
      <w:pPr>
        <w:spacing w:line="276" w:lineRule="auto"/>
        <w:jc w:val="both"/>
        <w:rPr>
          <w:rFonts w:asciiTheme="minorHAnsi" w:hAnsiTheme="minorHAnsi" w:cstheme="minorHAnsi"/>
          <w:b/>
          <w:bCs/>
          <w:sz w:val="20"/>
          <w:szCs w:val="20"/>
          <w:lang w:val="en-US"/>
        </w:rPr>
      </w:pPr>
    </w:p>
    <w:p w14:paraId="6259EF83" w14:textId="4A26FFDE" w:rsidR="00131C21" w:rsidRPr="00776E35" w:rsidRDefault="00131C21" w:rsidP="00710CE8">
      <w:pPr>
        <w:spacing w:line="276" w:lineRule="auto"/>
        <w:jc w:val="both"/>
        <w:rPr>
          <w:rFonts w:asciiTheme="minorHAnsi" w:hAnsiTheme="minorHAnsi" w:cstheme="minorHAnsi"/>
          <w:b/>
          <w:bCs/>
          <w:sz w:val="20"/>
          <w:szCs w:val="20"/>
          <w:lang w:val="en-US"/>
        </w:rPr>
      </w:pPr>
    </w:p>
    <w:p w14:paraId="5532B7E5" w14:textId="57339116" w:rsidR="00131C21" w:rsidRPr="00776E35" w:rsidRDefault="00131C21" w:rsidP="00710CE8">
      <w:pPr>
        <w:spacing w:line="276" w:lineRule="auto"/>
        <w:jc w:val="both"/>
        <w:rPr>
          <w:rFonts w:asciiTheme="minorHAnsi" w:hAnsiTheme="minorHAnsi" w:cstheme="minorHAnsi"/>
          <w:b/>
          <w:bCs/>
          <w:sz w:val="20"/>
          <w:szCs w:val="20"/>
          <w:lang w:val="en-US"/>
        </w:rPr>
      </w:pPr>
    </w:p>
    <w:p w14:paraId="7051E184" w14:textId="61031E9E" w:rsidR="00131C21" w:rsidRPr="00776E35" w:rsidRDefault="00131C21" w:rsidP="00710CE8">
      <w:pPr>
        <w:spacing w:line="276" w:lineRule="auto"/>
        <w:jc w:val="both"/>
        <w:rPr>
          <w:rFonts w:asciiTheme="minorHAnsi" w:hAnsiTheme="minorHAnsi" w:cstheme="minorHAnsi"/>
          <w:b/>
          <w:bCs/>
          <w:sz w:val="20"/>
          <w:szCs w:val="20"/>
          <w:lang w:val="en-US"/>
        </w:rPr>
      </w:pPr>
    </w:p>
    <w:p w14:paraId="4FBA8510" w14:textId="0CE9C3F6" w:rsidR="00131C21" w:rsidRPr="00776E35" w:rsidRDefault="00131C21" w:rsidP="00710CE8">
      <w:pPr>
        <w:spacing w:line="276" w:lineRule="auto"/>
        <w:jc w:val="both"/>
        <w:rPr>
          <w:rFonts w:asciiTheme="minorHAnsi" w:hAnsiTheme="minorHAnsi" w:cstheme="minorHAnsi"/>
          <w:b/>
          <w:bCs/>
          <w:sz w:val="20"/>
          <w:szCs w:val="20"/>
          <w:lang w:val="en-US"/>
        </w:rPr>
      </w:pPr>
    </w:p>
    <w:p w14:paraId="7F0F637E" w14:textId="4BA3C311" w:rsidR="00131C21" w:rsidRPr="00776E35" w:rsidRDefault="00131C21" w:rsidP="00710CE8">
      <w:pPr>
        <w:spacing w:line="276" w:lineRule="auto"/>
        <w:jc w:val="both"/>
        <w:rPr>
          <w:rFonts w:asciiTheme="minorHAnsi" w:hAnsiTheme="minorHAnsi" w:cstheme="minorHAnsi"/>
          <w:b/>
          <w:bCs/>
          <w:sz w:val="20"/>
          <w:szCs w:val="20"/>
          <w:lang w:val="en-US"/>
        </w:rPr>
      </w:pPr>
    </w:p>
    <w:p w14:paraId="647F39DE" w14:textId="093E566E" w:rsidR="00131C21" w:rsidRPr="00776E35" w:rsidRDefault="00131C21" w:rsidP="00710CE8">
      <w:pPr>
        <w:spacing w:line="276" w:lineRule="auto"/>
        <w:jc w:val="both"/>
        <w:rPr>
          <w:rFonts w:asciiTheme="minorHAnsi" w:hAnsiTheme="minorHAnsi" w:cstheme="minorHAnsi"/>
          <w:b/>
          <w:bCs/>
          <w:sz w:val="20"/>
          <w:szCs w:val="20"/>
          <w:lang w:val="en-US"/>
        </w:rPr>
      </w:pPr>
    </w:p>
    <w:p w14:paraId="3786795A" w14:textId="46D11F5B" w:rsidR="00131C21" w:rsidRPr="00776E35" w:rsidRDefault="00131C21" w:rsidP="00710CE8">
      <w:pPr>
        <w:spacing w:line="276" w:lineRule="auto"/>
        <w:jc w:val="both"/>
        <w:rPr>
          <w:rFonts w:asciiTheme="minorHAnsi" w:hAnsiTheme="minorHAnsi" w:cstheme="minorHAnsi"/>
          <w:b/>
          <w:bCs/>
          <w:sz w:val="20"/>
          <w:szCs w:val="20"/>
          <w:lang w:val="en-US"/>
        </w:rPr>
      </w:pPr>
    </w:p>
    <w:p w14:paraId="5FACBCD3" w14:textId="242C405F" w:rsidR="00131C21" w:rsidRPr="00776E35" w:rsidRDefault="00131C21" w:rsidP="00710CE8">
      <w:pPr>
        <w:spacing w:line="276" w:lineRule="auto"/>
        <w:jc w:val="both"/>
        <w:rPr>
          <w:rFonts w:asciiTheme="minorHAnsi" w:hAnsiTheme="minorHAnsi" w:cstheme="minorHAnsi"/>
          <w:b/>
          <w:bCs/>
          <w:sz w:val="20"/>
          <w:szCs w:val="20"/>
          <w:lang w:val="en-US"/>
        </w:rPr>
      </w:pPr>
    </w:p>
    <w:p w14:paraId="50AE4005" w14:textId="46AE7FBE" w:rsidR="00131C21" w:rsidRPr="00776E35" w:rsidRDefault="00131C21" w:rsidP="00710CE8">
      <w:pPr>
        <w:spacing w:line="276" w:lineRule="auto"/>
        <w:jc w:val="both"/>
        <w:rPr>
          <w:rFonts w:asciiTheme="minorHAnsi" w:hAnsiTheme="minorHAnsi" w:cstheme="minorHAnsi"/>
          <w:b/>
          <w:bCs/>
          <w:sz w:val="20"/>
          <w:szCs w:val="20"/>
          <w:lang w:val="en-US"/>
        </w:rPr>
      </w:pPr>
    </w:p>
    <w:p w14:paraId="2F677C75" w14:textId="4D93DC2D" w:rsidR="00131C21" w:rsidRPr="00776E35" w:rsidRDefault="00131C21" w:rsidP="00710CE8">
      <w:pPr>
        <w:spacing w:line="276" w:lineRule="auto"/>
        <w:jc w:val="both"/>
        <w:rPr>
          <w:rFonts w:asciiTheme="minorHAnsi" w:hAnsiTheme="minorHAnsi" w:cstheme="minorHAnsi"/>
          <w:b/>
          <w:bCs/>
          <w:sz w:val="20"/>
          <w:szCs w:val="20"/>
          <w:lang w:val="en-US"/>
        </w:rPr>
      </w:pPr>
    </w:p>
    <w:p w14:paraId="3C72932C" w14:textId="77777777" w:rsidR="00131C21" w:rsidRPr="00776E35" w:rsidRDefault="00131C21" w:rsidP="00710CE8">
      <w:pPr>
        <w:spacing w:line="276" w:lineRule="auto"/>
        <w:jc w:val="both"/>
        <w:rPr>
          <w:rFonts w:asciiTheme="minorHAnsi" w:hAnsiTheme="minorHAnsi" w:cstheme="minorHAnsi"/>
          <w:b/>
          <w:bCs/>
          <w:sz w:val="20"/>
          <w:szCs w:val="20"/>
          <w:lang w:val="en-US"/>
        </w:rPr>
      </w:pPr>
    </w:p>
    <w:p w14:paraId="20B086EC"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499FC888" w14:textId="517C0780" w:rsidR="0012448E" w:rsidRPr="00776E35" w:rsidRDefault="00131C21" w:rsidP="00131C21">
      <w:pPr>
        <w:spacing w:line="276" w:lineRule="auto"/>
        <w:jc w:val="both"/>
        <w:rPr>
          <w:rFonts w:asciiTheme="minorHAnsi" w:hAnsiTheme="minorHAnsi" w:cstheme="minorHAnsi"/>
          <w:color w:val="000000" w:themeColor="text1"/>
          <w:sz w:val="20"/>
          <w:szCs w:val="20"/>
          <w:lang w:val="en-US"/>
        </w:rPr>
      </w:pPr>
      <w:r w:rsidRPr="00776E35">
        <w:rPr>
          <w:rFonts w:asciiTheme="minorHAnsi" w:hAnsiTheme="minorHAnsi" w:cstheme="minorHAnsi"/>
          <w:b/>
          <w:bCs/>
          <w:sz w:val="20"/>
          <w:szCs w:val="20"/>
          <w:lang w:val="en-US"/>
        </w:rPr>
        <w:lastRenderedPageBreak/>
        <w:t>Table 1</w:t>
      </w:r>
      <w:r w:rsidRPr="00776E35">
        <w:rPr>
          <w:rFonts w:asciiTheme="minorHAnsi" w:hAnsiTheme="minorHAnsi" w:cstheme="minorHAnsi"/>
          <w:sz w:val="20"/>
          <w:szCs w:val="20"/>
          <w:lang w:val="en-US"/>
        </w:rPr>
        <w:t xml:space="preserve"> </w:t>
      </w:r>
      <w:r w:rsidRPr="00776E35">
        <w:rPr>
          <w:rFonts w:asciiTheme="minorHAnsi" w:hAnsiTheme="minorHAnsi" w:cstheme="minorHAnsi"/>
          <w:color w:val="0D0D0D"/>
          <w:sz w:val="20"/>
          <w:szCs w:val="20"/>
          <w:shd w:val="clear" w:color="auto" w:fill="FFFFFF"/>
          <w:lang w:val="en-US"/>
        </w:rPr>
        <w:t>Detailed histological description</w:t>
      </w:r>
      <w:r w:rsidR="0015711C" w:rsidRPr="00776E35">
        <w:rPr>
          <w:rFonts w:asciiTheme="minorHAnsi" w:hAnsiTheme="minorHAnsi" w:cstheme="minorHAnsi"/>
          <w:color w:val="0D0D0D"/>
          <w:sz w:val="20"/>
          <w:szCs w:val="20"/>
          <w:shd w:val="clear" w:color="auto" w:fill="FFFFFF"/>
          <w:lang w:val="en-US"/>
        </w:rPr>
        <w:t xml:space="preserve"> and definition</w:t>
      </w:r>
      <w:r w:rsidRPr="00776E35">
        <w:rPr>
          <w:rFonts w:asciiTheme="minorHAnsi" w:hAnsiTheme="minorHAnsi" w:cstheme="minorHAnsi"/>
          <w:color w:val="0D0D0D"/>
          <w:sz w:val="20"/>
          <w:szCs w:val="20"/>
          <w:shd w:val="clear" w:color="auto" w:fill="FFFFFF"/>
          <w:lang w:val="en-US"/>
        </w:rPr>
        <w:t xml:space="preserve"> of different CPAM (</w:t>
      </w:r>
      <w:r w:rsidRPr="00776E35">
        <w:rPr>
          <w:rFonts w:asciiTheme="minorHAnsi" w:eastAsia="Calibri" w:hAnsiTheme="minorHAnsi" w:cstheme="minorHAnsi"/>
          <w:color w:val="000000"/>
          <w:sz w:val="20"/>
          <w:szCs w:val="20"/>
          <w:lang w:val="en-US"/>
        </w:rPr>
        <w:t>Congenital Pulmonary Airway Malformation) types and of the distribution and localization of MCCs (</w:t>
      </w:r>
      <w:r w:rsidRPr="00776E35">
        <w:rPr>
          <w:rFonts w:asciiTheme="minorHAnsi" w:hAnsiTheme="minorHAnsi" w:cstheme="minorHAnsi"/>
          <w:color w:val="000000" w:themeColor="text1"/>
          <w:sz w:val="20"/>
          <w:szCs w:val="20"/>
          <w:lang w:val="en-US"/>
        </w:rPr>
        <w:t>Mucinous Cell Clusters)</w:t>
      </w:r>
      <w:r w:rsidR="0012448E" w:rsidRPr="00776E35">
        <w:rPr>
          <w:rFonts w:asciiTheme="minorHAnsi" w:hAnsiTheme="minorHAnsi" w:cstheme="minorHAnsi"/>
          <w:color w:val="000000" w:themeColor="text1"/>
          <w:sz w:val="20"/>
          <w:szCs w:val="20"/>
          <w:lang w:val="en-US"/>
        </w:rPr>
        <w:t xml:space="preserve"> according to </w:t>
      </w:r>
      <w:r w:rsidR="0012448E" w:rsidRPr="00776E35">
        <w:rPr>
          <w:rFonts w:asciiTheme="minorHAnsi" w:hAnsiTheme="minorHAnsi" w:cstheme="minorHAnsi"/>
          <w:sz w:val="20"/>
          <w:szCs w:val="20"/>
          <w:lang w:val="en-US"/>
        </w:rPr>
        <w:t>Stocker [5, 6], with refinements from more recent literature [9, 23].</w:t>
      </w:r>
    </w:p>
    <w:p w14:paraId="463E17D1" w14:textId="2F7F8B12" w:rsidR="00131C21" w:rsidRPr="00776E35" w:rsidRDefault="00131C21" w:rsidP="00131C21">
      <w:pPr>
        <w:jc w:val="both"/>
        <w:rPr>
          <w:rFonts w:asciiTheme="minorHAnsi" w:eastAsiaTheme="minorEastAsia" w:hAnsiTheme="minorHAnsi" w:cstheme="minorHAnsi"/>
          <w:bCs/>
          <w:color w:val="000000" w:themeColor="text1"/>
          <w:kern w:val="24"/>
          <w:lang w:val="en-US"/>
        </w:rPr>
      </w:pPr>
    </w:p>
    <w:p w14:paraId="572498E5" w14:textId="77777777" w:rsidR="00131C21" w:rsidRPr="00776E35" w:rsidRDefault="00131C21" w:rsidP="00131C21">
      <w:pPr>
        <w:jc w:val="both"/>
        <w:rPr>
          <w:rFonts w:asciiTheme="minorHAnsi" w:eastAsiaTheme="minorEastAsia" w:hAnsiTheme="minorHAnsi" w:cstheme="minorHAnsi"/>
          <w:bCs/>
          <w:color w:val="000000" w:themeColor="text1"/>
          <w:kern w:val="24"/>
          <w:lang w:val="en-US"/>
        </w:rPr>
      </w:pPr>
    </w:p>
    <w:tbl>
      <w:tblPr>
        <w:tblStyle w:val="Tabellenraster"/>
        <w:tblW w:w="0" w:type="auto"/>
        <w:tblLook w:val="04A0" w:firstRow="1" w:lastRow="0" w:firstColumn="1" w:lastColumn="0" w:noHBand="0" w:noVBand="1"/>
      </w:tblPr>
      <w:tblGrid>
        <w:gridCol w:w="2122"/>
        <w:gridCol w:w="6940"/>
      </w:tblGrid>
      <w:tr w:rsidR="00131C21" w:rsidRPr="00776E35" w14:paraId="74DCCE7F" w14:textId="77777777" w:rsidTr="00D76D72">
        <w:tc>
          <w:tcPr>
            <w:tcW w:w="2122" w:type="dxa"/>
          </w:tcPr>
          <w:p w14:paraId="320A7F94" w14:textId="77777777" w:rsidR="00131C21" w:rsidRPr="00776E35" w:rsidRDefault="00131C21" w:rsidP="00D76D72">
            <w:pPr>
              <w:jc w:val="both"/>
              <w:rPr>
                <w:rFonts w:asciiTheme="minorHAnsi" w:hAnsiTheme="minorHAnsi" w:cstheme="minorHAnsi"/>
                <w:b/>
                <w:sz w:val="20"/>
                <w:szCs w:val="20"/>
                <w:lang w:val="en-US"/>
              </w:rPr>
            </w:pPr>
            <w:r w:rsidRPr="00776E35">
              <w:rPr>
                <w:rFonts w:asciiTheme="minorHAnsi" w:hAnsiTheme="minorHAnsi" w:cstheme="minorHAnsi"/>
                <w:b/>
                <w:sz w:val="20"/>
                <w:szCs w:val="20"/>
                <w:lang w:val="en-US"/>
              </w:rPr>
              <w:t>Morphological pattern</w:t>
            </w:r>
          </w:p>
        </w:tc>
        <w:tc>
          <w:tcPr>
            <w:tcW w:w="6940" w:type="dxa"/>
          </w:tcPr>
          <w:p w14:paraId="57CD2A4E" w14:textId="77777777" w:rsidR="00131C21" w:rsidRPr="00776E35" w:rsidRDefault="00131C21" w:rsidP="00D76D72">
            <w:pPr>
              <w:jc w:val="both"/>
              <w:rPr>
                <w:rFonts w:asciiTheme="minorHAnsi" w:hAnsiTheme="minorHAnsi" w:cstheme="minorHAnsi"/>
                <w:b/>
                <w:sz w:val="20"/>
                <w:szCs w:val="20"/>
                <w:lang w:val="en-US"/>
              </w:rPr>
            </w:pPr>
            <w:r w:rsidRPr="00776E35">
              <w:rPr>
                <w:rFonts w:asciiTheme="minorHAnsi" w:hAnsiTheme="minorHAnsi" w:cstheme="minorHAnsi"/>
                <w:b/>
                <w:sz w:val="20"/>
                <w:szCs w:val="20"/>
                <w:lang w:val="en-US"/>
              </w:rPr>
              <w:t>Histological definition</w:t>
            </w:r>
          </w:p>
        </w:tc>
      </w:tr>
      <w:tr w:rsidR="00131C21" w:rsidRPr="00776E35" w14:paraId="58CCA4F2" w14:textId="77777777" w:rsidTr="00D76D72">
        <w:tc>
          <w:tcPr>
            <w:tcW w:w="2122" w:type="dxa"/>
          </w:tcPr>
          <w:p w14:paraId="55EAC802" w14:textId="77777777" w:rsidR="00131C21" w:rsidRPr="00776E35" w:rsidRDefault="00131C21" w:rsidP="00D76D72">
            <w:pPr>
              <w:jc w:val="both"/>
              <w:rPr>
                <w:rFonts w:asciiTheme="minorHAnsi" w:hAnsiTheme="minorHAnsi" w:cstheme="minorHAnsi"/>
                <w:b/>
                <w:bCs/>
                <w:color w:val="000000" w:themeColor="text1"/>
                <w:sz w:val="20"/>
                <w:szCs w:val="20"/>
                <w:lang w:val="en-US"/>
              </w:rPr>
            </w:pPr>
            <w:r w:rsidRPr="00776E35">
              <w:rPr>
                <w:rFonts w:asciiTheme="minorHAnsi" w:hAnsiTheme="minorHAnsi" w:cstheme="minorHAnsi"/>
                <w:b/>
                <w:bCs/>
                <w:color w:val="000000" w:themeColor="text1"/>
                <w:sz w:val="20"/>
                <w:szCs w:val="20"/>
                <w:lang w:val="en-US"/>
              </w:rPr>
              <w:t xml:space="preserve">CPAM type 1 </w:t>
            </w:r>
          </w:p>
          <w:p w14:paraId="2B07E7E5" w14:textId="77777777" w:rsidR="00131C21" w:rsidRPr="00776E35" w:rsidRDefault="00131C21" w:rsidP="00D76D72">
            <w:pPr>
              <w:jc w:val="both"/>
              <w:rPr>
                <w:rFonts w:asciiTheme="minorHAnsi" w:hAnsiTheme="minorHAnsi" w:cstheme="minorHAnsi"/>
                <w:bCs/>
                <w:sz w:val="20"/>
                <w:szCs w:val="20"/>
                <w:lang w:val="en-US"/>
              </w:rPr>
            </w:pPr>
            <w:r w:rsidRPr="00776E35">
              <w:rPr>
                <w:rFonts w:asciiTheme="minorHAnsi" w:hAnsiTheme="minorHAnsi" w:cstheme="minorHAnsi"/>
                <w:b/>
                <w:bCs/>
                <w:sz w:val="20"/>
                <w:szCs w:val="20"/>
                <w:lang w:val="en-US"/>
              </w:rPr>
              <w:t>(“wavy”)</w:t>
            </w:r>
          </w:p>
        </w:tc>
        <w:tc>
          <w:tcPr>
            <w:tcW w:w="6940" w:type="dxa"/>
          </w:tcPr>
          <w:p w14:paraId="6957F6A2" w14:textId="699FFC3B" w:rsidR="00131C21" w:rsidRPr="00776E35" w:rsidRDefault="00131C21" w:rsidP="00D76D72">
            <w:pPr>
              <w:jc w:val="both"/>
              <w:rPr>
                <w:rFonts w:asciiTheme="minorHAnsi" w:hAnsiTheme="minorHAnsi" w:cstheme="minorHAnsi"/>
                <w:bCs/>
                <w:color w:val="000000" w:themeColor="text1"/>
                <w:sz w:val="20"/>
                <w:szCs w:val="20"/>
                <w:lang w:val="en-US"/>
              </w:rPr>
            </w:pPr>
            <w:r w:rsidRPr="00776E35">
              <w:rPr>
                <w:rFonts w:asciiTheme="minorHAnsi" w:hAnsiTheme="minorHAnsi" w:cstheme="minorHAnsi"/>
                <w:bCs/>
                <w:color w:val="000000" w:themeColor="text1"/>
                <w:sz w:val="20"/>
                <w:szCs w:val="20"/>
                <w:lang w:val="en-US"/>
              </w:rPr>
              <w:t xml:space="preserve">Epithelium of a bronchial type with </w:t>
            </w:r>
            <w:r w:rsidRPr="00776E35">
              <w:rPr>
                <w:rFonts w:asciiTheme="minorHAnsi" w:eastAsiaTheme="minorEastAsia" w:hAnsiTheme="minorHAnsi" w:cstheme="minorHAnsi"/>
                <w:color w:val="000000" w:themeColor="text1"/>
                <w:kern w:val="24"/>
                <w:sz w:val="20"/>
                <w:szCs w:val="20"/>
                <w:lang w:val="en-US"/>
              </w:rPr>
              <w:t>possible epithelial complexity (papillary projections</w:t>
            </w:r>
            <w:r w:rsidR="0012448E" w:rsidRPr="00776E35">
              <w:rPr>
                <w:rFonts w:asciiTheme="minorHAnsi" w:eastAsiaTheme="minorEastAsia" w:hAnsiTheme="minorHAnsi" w:cstheme="minorHAnsi"/>
                <w:color w:val="000000" w:themeColor="text1"/>
                <w:kern w:val="24"/>
                <w:sz w:val="20"/>
                <w:szCs w:val="20"/>
                <w:lang w:val="en-US"/>
              </w:rPr>
              <w:t>), irregularly shaped small cysts</w:t>
            </w:r>
            <w:r w:rsidRPr="00776E35">
              <w:rPr>
                <w:rFonts w:asciiTheme="minorHAnsi" w:eastAsiaTheme="minorEastAsia" w:hAnsiTheme="minorHAnsi" w:cstheme="minorHAnsi"/>
                <w:color w:val="000000" w:themeColor="text1"/>
                <w:kern w:val="24"/>
                <w:sz w:val="20"/>
                <w:szCs w:val="20"/>
                <w:lang w:val="en-US"/>
              </w:rPr>
              <w:t xml:space="preserve"> and</w:t>
            </w:r>
            <w:r w:rsidRPr="00776E35">
              <w:rPr>
                <w:rFonts w:asciiTheme="minorHAnsi" w:hAnsiTheme="minorHAnsi" w:cstheme="minorHAnsi"/>
                <w:bCs/>
                <w:color w:val="000000" w:themeColor="text1"/>
                <w:sz w:val="20"/>
                <w:szCs w:val="20"/>
                <w:lang w:val="en-US"/>
              </w:rPr>
              <w:t xml:space="preserve"> bronchial structures (such as smooth muscle and cartilage) in the cyst wall. </w:t>
            </w:r>
          </w:p>
          <w:p w14:paraId="6E9D98C3" w14:textId="77777777" w:rsidR="00131C21" w:rsidRPr="00776E35" w:rsidRDefault="00131C21" w:rsidP="00D76D72">
            <w:pPr>
              <w:jc w:val="both"/>
              <w:rPr>
                <w:rFonts w:asciiTheme="minorHAnsi" w:eastAsiaTheme="minorEastAsia" w:hAnsiTheme="minorHAnsi" w:cstheme="minorHAnsi"/>
                <w:color w:val="000000" w:themeColor="text1"/>
                <w:kern w:val="24"/>
                <w:sz w:val="20"/>
                <w:szCs w:val="20"/>
                <w:lang w:val="en-US"/>
              </w:rPr>
            </w:pPr>
            <w:r w:rsidRPr="00776E35">
              <w:rPr>
                <w:rFonts w:asciiTheme="minorHAnsi" w:eastAsiaTheme="minorEastAsia" w:hAnsiTheme="minorHAnsi" w:cstheme="minorHAnsi"/>
                <w:color w:val="000000" w:themeColor="text1"/>
                <w:kern w:val="24"/>
                <w:sz w:val="20"/>
                <w:szCs w:val="20"/>
                <w:lang w:val="en-US"/>
              </w:rPr>
              <w:t xml:space="preserve">Cysts are lined by ciliated cuboidal to stratified columnar epithelium with interspersed alveolar-type spaces. </w:t>
            </w:r>
          </w:p>
          <w:p w14:paraId="06D12D03" w14:textId="77777777" w:rsidR="00131C21" w:rsidRPr="00776E35" w:rsidRDefault="00131C21" w:rsidP="00D76D72">
            <w:pPr>
              <w:jc w:val="both"/>
              <w:rPr>
                <w:rFonts w:asciiTheme="minorHAnsi" w:eastAsiaTheme="minorEastAsia" w:hAnsiTheme="minorHAnsi" w:cstheme="minorHAnsi"/>
                <w:color w:val="000000" w:themeColor="text1"/>
                <w:kern w:val="24"/>
                <w:sz w:val="20"/>
                <w:szCs w:val="20"/>
                <w:lang w:val="en-US"/>
              </w:rPr>
            </w:pPr>
            <w:r w:rsidRPr="00776E35">
              <w:rPr>
                <w:rFonts w:asciiTheme="minorHAnsi" w:eastAsiaTheme="minorEastAsia" w:hAnsiTheme="minorHAnsi" w:cstheme="minorHAnsi"/>
                <w:color w:val="000000" w:themeColor="text1"/>
                <w:kern w:val="24"/>
                <w:sz w:val="20"/>
                <w:szCs w:val="20"/>
                <w:lang w:val="en-US"/>
              </w:rPr>
              <w:t>F</w:t>
            </w:r>
            <w:r w:rsidRPr="00776E35">
              <w:rPr>
                <w:rFonts w:asciiTheme="minorHAnsi" w:eastAsiaTheme="minorEastAsia" w:hAnsiTheme="minorHAnsi" w:cstheme="minorHAnsi"/>
                <w:bCs/>
                <w:color w:val="000000" w:themeColor="text1"/>
                <w:kern w:val="24"/>
                <w:sz w:val="20"/>
                <w:szCs w:val="20"/>
                <w:lang w:val="en-US"/>
              </w:rPr>
              <w:t>requent transitions from thick</w:t>
            </w:r>
            <w:r w:rsidRPr="00776E35">
              <w:rPr>
                <w:rFonts w:asciiTheme="minorHAnsi" w:eastAsiaTheme="minorEastAsia" w:hAnsiTheme="minorHAnsi" w:cstheme="minorHAnsi"/>
                <w:b/>
                <w:bCs/>
                <w:color w:val="000000" w:themeColor="text1"/>
                <w:kern w:val="24"/>
                <w:sz w:val="20"/>
                <w:szCs w:val="20"/>
                <w:lang w:val="en-US"/>
              </w:rPr>
              <w:t xml:space="preserve"> </w:t>
            </w:r>
            <w:r w:rsidRPr="00776E35">
              <w:rPr>
                <w:rFonts w:asciiTheme="minorHAnsi" w:eastAsiaTheme="minorEastAsia" w:hAnsiTheme="minorHAnsi" w:cstheme="minorHAnsi"/>
                <w:color w:val="000000" w:themeColor="text1"/>
                <w:kern w:val="24"/>
                <w:sz w:val="20"/>
                <w:szCs w:val="20"/>
                <w:lang w:val="en-US"/>
              </w:rPr>
              <w:t>cyst wall to adjacent alveolar wall.</w:t>
            </w:r>
          </w:p>
          <w:p w14:paraId="2EFA70F8" w14:textId="13280152" w:rsidR="0012448E" w:rsidRPr="00776E35" w:rsidRDefault="0012448E" w:rsidP="00D76D72">
            <w:pPr>
              <w:jc w:val="both"/>
              <w:rPr>
                <w:rFonts w:asciiTheme="minorHAnsi" w:hAnsiTheme="minorHAnsi" w:cstheme="minorHAnsi"/>
                <w:bCs/>
                <w:sz w:val="20"/>
                <w:szCs w:val="20"/>
                <w:lang w:val="en-US"/>
              </w:rPr>
            </w:pPr>
            <w:r w:rsidRPr="00776E35">
              <w:rPr>
                <w:rFonts w:asciiTheme="minorHAnsi" w:eastAsiaTheme="minorEastAsia" w:hAnsiTheme="minorHAnsi" w:cstheme="minorHAnsi"/>
                <w:color w:val="000000" w:themeColor="text1"/>
                <w:kern w:val="24"/>
                <w:sz w:val="20"/>
                <w:szCs w:val="20"/>
                <w:lang w:val="en-US"/>
              </w:rPr>
              <w:t xml:space="preserve">Solid appearing features possible with presence of mucinous cell clusters (MCC, see below). </w:t>
            </w:r>
          </w:p>
        </w:tc>
      </w:tr>
      <w:tr w:rsidR="00131C21" w:rsidRPr="00776E35" w14:paraId="528FC80D" w14:textId="77777777" w:rsidTr="00D76D72">
        <w:tc>
          <w:tcPr>
            <w:tcW w:w="2122" w:type="dxa"/>
          </w:tcPr>
          <w:p w14:paraId="3DE0C35D" w14:textId="77777777" w:rsidR="00131C21" w:rsidRPr="00776E35" w:rsidRDefault="00131C21" w:rsidP="00D76D72">
            <w:pPr>
              <w:jc w:val="both"/>
              <w:rPr>
                <w:rFonts w:asciiTheme="minorHAnsi" w:hAnsiTheme="minorHAnsi" w:cstheme="minorHAnsi"/>
                <w:b/>
                <w:bCs/>
                <w:color w:val="000000" w:themeColor="text1"/>
                <w:sz w:val="20"/>
                <w:szCs w:val="20"/>
                <w:lang w:val="en-US"/>
              </w:rPr>
            </w:pPr>
            <w:r w:rsidRPr="00776E35">
              <w:rPr>
                <w:rFonts w:asciiTheme="minorHAnsi" w:hAnsiTheme="minorHAnsi" w:cstheme="minorHAnsi"/>
                <w:b/>
                <w:bCs/>
                <w:color w:val="000000" w:themeColor="text1"/>
                <w:sz w:val="20"/>
                <w:szCs w:val="20"/>
                <w:lang w:val="en-US"/>
              </w:rPr>
              <w:t xml:space="preserve">CPAM type 2 </w:t>
            </w:r>
          </w:p>
          <w:p w14:paraId="72B38C64" w14:textId="77777777" w:rsidR="00131C21" w:rsidRPr="00776E35" w:rsidRDefault="00131C21" w:rsidP="00D76D72">
            <w:pPr>
              <w:jc w:val="both"/>
              <w:rPr>
                <w:rFonts w:asciiTheme="minorHAnsi" w:hAnsiTheme="minorHAnsi" w:cstheme="minorHAnsi"/>
                <w:bCs/>
                <w:sz w:val="20"/>
                <w:szCs w:val="20"/>
                <w:lang w:val="en-US"/>
              </w:rPr>
            </w:pPr>
            <w:r w:rsidRPr="00776E35">
              <w:rPr>
                <w:rFonts w:asciiTheme="minorHAnsi" w:hAnsiTheme="minorHAnsi" w:cstheme="minorHAnsi"/>
                <w:b/>
                <w:bCs/>
                <w:sz w:val="20"/>
                <w:szCs w:val="20"/>
                <w:lang w:val="en-US"/>
              </w:rPr>
              <w:t>(“punched-out”)</w:t>
            </w:r>
          </w:p>
        </w:tc>
        <w:tc>
          <w:tcPr>
            <w:tcW w:w="6940" w:type="dxa"/>
          </w:tcPr>
          <w:p w14:paraId="16CC9140" w14:textId="77777777" w:rsidR="0012448E" w:rsidRPr="00776E35" w:rsidRDefault="00131C21" w:rsidP="00D76D72">
            <w:pPr>
              <w:jc w:val="both"/>
              <w:rPr>
                <w:rFonts w:asciiTheme="minorHAnsi" w:eastAsiaTheme="minorEastAsia" w:hAnsiTheme="minorHAnsi" w:cstheme="minorHAnsi"/>
                <w:color w:val="000000" w:themeColor="text1"/>
                <w:kern w:val="24"/>
                <w:sz w:val="20"/>
                <w:szCs w:val="20"/>
                <w:lang w:val="en-US"/>
              </w:rPr>
            </w:pPr>
            <w:r w:rsidRPr="00776E35">
              <w:rPr>
                <w:rFonts w:asciiTheme="minorHAnsi" w:eastAsiaTheme="minorEastAsia" w:hAnsiTheme="minorHAnsi" w:cstheme="minorHAnsi"/>
                <w:color w:val="000000" w:themeColor="text1"/>
                <w:kern w:val="24"/>
                <w:sz w:val="20"/>
                <w:szCs w:val="20"/>
                <w:lang w:val="en-US"/>
              </w:rPr>
              <w:t>Readily identifiable cysts to mildly malformed alveolar-</w:t>
            </w:r>
            <w:r w:rsidR="0012448E" w:rsidRPr="00776E35">
              <w:rPr>
                <w:rFonts w:asciiTheme="minorHAnsi" w:eastAsiaTheme="minorEastAsia" w:hAnsiTheme="minorHAnsi" w:cstheme="minorHAnsi"/>
                <w:color w:val="000000" w:themeColor="text1"/>
                <w:kern w:val="24"/>
                <w:sz w:val="20"/>
                <w:szCs w:val="20"/>
                <w:lang w:val="en-US"/>
              </w:rPr>
              <w:t>type spaces.</w:t>
            </w:r>
          </w:p>
          <w:p w14:paraId="6D1DCEB6" w14:textId="46261326" w:rsidR="00131C21" w:rsidRPr="00776E35" w:rsidRDefault="0012448E" w:rsidP="00D76D72">
            <w:pPr>
              <w:jc w:val="both"/>
              <w:rPr>
                <w:rFonts w:asciiTheme="minorHAnsi" w:hAnsiTheme="minorHAnsi" w:cstheme="minorHAnsi"/>
                <w:bCs/>
                <w:color w:val="000000" w:themeColor="text1"/>
                <w:sz w:val="20"/>
                <w:szCs w:val="20"/>
                <w:lang w:val="en-US"/>
              </w:rPr>
            </w:pPr>
            <w:r w:rsidRPr="00776E35">
              <w:rPr>
                <w:rFonts w:asciiTheme="minorHAnsi" w:eastAsiaTheme="minorEastAsia" w:hAnsiTheme="minorHAnsi" w:cstheme="minorHAnsi"/>
                <w:color w:val="000000" w:themeColor="text1"/>
                <w:kern w:val="24"/>
                <w:sz w:val="20"/>
                <w:szCs w:val="20"/>
                <w:lang w:val="en-US"/>
              </w:rPr>
              <w:t>T</w:t>
            </w:r>
            <w:r w:rsidR="00131C21" w:rsidRPr="00776E35">
              <w:rPr>
                <w:rFonts w:asciiTheme="minorHAnsi" w:eastAsiaTheme="minorEastAsia" w:hAnsiTheme="minorHAnsi" w:cstheme="minorHAnsi"/>
                <w:color w:val="000000" w:themeColor="text1"/>
                <w:kern w:val="24"/>
                <w:sz w:val="20"/>
                <w:szCs w:val="20"/>
                <w:lang w:val="en-US"/>
              </w:rPr>
              <w:t xml:space="preserve">ypically round, lined by ciliated columnar, </w:t>
            </w:r>
            <w:r w:rsidR="00131C21" w:rsidRPr="00776E35">
              <w:rPr>
                <w:rFonts w:asciiTheme="minorHAnsi" w:hAnsiTheme="minorHAnsi" w:cstheme="minorHAnsi"/>
                <w:bCs/>
                <w:color w:val="000000" w:themeColor="text1"/>
                <w:sz w:val="20"/>
                <w:szCs w:val="20"/>
                <w:lang w:val="en-US"/>
              </w:rPr>
              <w:t xml:space="preserve">bronchiolar and/or ductal epithelium type with thin or absent layers of smooth muscle cells. </w:t>
            </w:r>
          </w:p>
          <w:p w14:paraId="027FCEEA" w14:textId="1ED8066B" w:rsidR="0012448E" w:rsidRPr="00776E35" w:rsidRDefault="0012448E" w:rsidP="00D76D72">
            <w:pPr>
              <w:jc w:val="both"/>
              <w:rPr>
                <w:rFonts w:asciiTheme="minorHAnsi" w:hAnsiTheme="minorHAnsi" w:cstheme="minorHAnsi"/>
                <w:bCs/>
                <w:color w:val="000000" w:themeColor="text1"/>
                <w:sz w:val="20"/>
                <w:szCs w:val="20"/>
                <w:lang w:val="en-US"/>
              </w:rPr>
            </w:pPr>
            <w:r w:rsidRPr="00776E35">
              <w:rPr>
                <w:rFonts w:asciiTheme="minorHAnsi" w:hAnsiTheme="minorHAnsi" w:cstheme="minorHAnsi"/>
                <w:bCs/>
                <w:color w:val="000000" w:themeColor="text1"/>
                <w:sz w:val="20"/>
                <w:szCs w:val="20"/>
                <w:lang w:val="en-US"/>
              </w:rPr>
              <w:t>Cyst formations may be focal.</w:t>
            </w:r>
          </w:p>
          <w:p w14:paraId="607B01F3" w14:textId="2770265A" w:rsidR="0012448E" w:rsidRPr="00776E35" w:rsidRDefault="0012448E" w:rsidP="00D76D72">
            <w:pPr>
              <w:jc w:val="both"/>
              <w:rPr>
                <w:rFonts w:asciiTheme="minorHAnsi" w:hAnsiTheme="minorHAnsi" w:cstheme="minorHAnsi"/>
                <w:bCs/>
                <w:color w:val="000000" w:themeColor="text1"/>
                <w:sz w:val="20"/>
                <w:szCs w:val="20"/>
                <w:lang w:val="en-US"/>
              </w:rPr>
            </w:pPr>
            <w:r w:rsidRPr="00776E35">
              <w:rPr>
                <w:rFonts w:asciiTheme="minorHAnsi" w:hAnsiTheme="minorHAnsi" w:cstheme="minorHAnsi"/>
                <w:bCs/>
                <w:color w:val="000000" w:themeColor="text1"/>
                <w:sz w:val="20"/>
                <w:szCs w:val="20"/>
                <w:lang w:val="en-US"/>
              </w:rPr>
              <w:t>Complexity of epithelium is rare.</w:t>
            </w:r>
          </w:p>
          <w:p w14:paraId="0D777CAE" w14:textId="77777777" w:rsidR="00131C21" w:rsidRPr="00776E35" w:rsidRDefault="00131C21" w:rsidP="00D76D72">
            <w:pPr>
              <w:jc w:val="both"/>
              <w:rPr>
                <w:rFonts w:asciiTheme="minorHAnsi" w:eastAsiaTheme="minorEastAsia" w:hAnsiTheme="minorHAnsi" w:cstheme="minorHAnsi"/>
                <w:bCs/>
                <w:color w:val="000000" w:themeColor="text1"/>
                <w:kern w:val="24"/>
                <w:sz w:val="20"/>
                <w:szCs w:val="20"/>
                <w:lang w:val="en-US"/>
              </w:rPr>
            </w:pPr>
            <w:r w:rsidRPr="00776E35">
              <w:rPr>
                <w:rFonts w:asciiTheme="minorHAnsi" w:hAnsiTheme="minorHAnsi" w:cstheme="minorHAnsi"/>
                <w:bCs/>
                <w:color w:val="000000" w:themeColor="text1"/>
                <w:sz w:val="20"/>
                <w:szCs w:val="20"/>
                <w:lang w:val="en-US"/>
              </w:rPr>
              <w:t>No or rare</w:t>
            </w:r>
            <w:r w:rsidRPr="00776E35">
              <w:rPr>
                <w:rFonts w:asciiTheme="minorHAnsi" w:hAnsiTheme="minorHAnsi" w:cstheme="minorHAnsi"/>
                <w:color w:val="000000" w:themeColor="text1"/>
                <w:sz w:val="20"/>
                <w:szCs w:val="20"/>
                <w:lang w:val="en-US"/>
              </w:rPr>
              <w:t xml:space="preserve"> </w:t>
            </w:r>
            <w:r w:rsidRPr="00776E35">
              <w:rPr>
                <w:rFonts w:asciiTheme="minorHAnsi" w:eastAsiaTheme="minorEastAsia" w:hAnsiTheme="minorHAnsi" w:cstheme="minorHAnsi"/>
                <w:bCs/>
                <w:color w:val="000000" w:themeColor="text1"/>
                <w:kern w:val="24"/>
                <w:sz w:val="20"/>
                <w:szCs w:val="20"/>
                <w:lang w:val="en-US"/>
              </w:rPr>
              <w:t>transitions from cystic spaces into adjacent alveolar-type spaces.</w:t>
            </w:r>
          </w:p>
          <w:p w14:paraId="2B901C05" w14:textId="73F35285" w:rsidR="0012448E" w:rsidRPr="00776E35" w:rsidRDefault="0012448E" w:rsidP="0012448E">
            <w:pPr>
              <w:textAlignment w:val="baseline"/>
              <w:rPr>
                <w:rFonts w:asciiTheme="minorHAnsi" w:hAnsiTheme="minorHAnsi" w:cstheme="minorHAnsi"/>
                <w:color w:val="000000"/>
                <w:kern w:val="0"/>
                <w:sz w:val="20"/>
                <w:szCs w:val="20"/>
                <w:lang w:val="en-US"/>
                <w14:ligatures w14:val="none"/>
              </w:rPr>
            </w:pPr>
            <w:r w:rsidRPr="00776E35">
              <w:rPr>
                <w:rFonts w:asciiTheme="minorHAnsi" w:hAnsiTheme="minorHAnsi" w:cstheme="minorHAnsi"/>
                <w:color w:val="000000"/>
                <w:kern w:val="0"/>
                <w:sz w:val="20"/>
                <w:szCs w:val="20"/>
                <w:lang w:val="en-US"/>
                <w14:ligatures w14:val="none"/>
              </w:rPr>
              <w:t>Striated skeletal muscle may occasionally be seen in the septa between cysts.</w:t>
            </w:r>
          </w:p>
        </w:tc>
      </w:tr>
      <w:tr w:rsidR="00131C21" w:rsidRPr="00776E35" w14:paraId="5CDC186E" w14:textId="77777777" w:rsidTr="00D76D72">
        <w:tc>
          <w:tcPr>
            <w:tcW w:w="2122" w:type="dxa"/>
          </w:tcPr>
          <w:p w14:paraId="70FA8B90" w14:textId="77777777" w:rsidR="00131C21" w:rsidRPr="00776E35" w:rsidRDefault="00131C21" w:rsidP="00D76D72">
            <w:pPr>
              <w:jc w:val="both"/>
              <w:rPr>
                <w:rFonts w:asciiTheme="minorHAnsi" w:eastAsiaTheme="minorEastAsia" w:hAnsiTheme="minorHAnsi" w:cstheme="minorHAnsi"/>
                <w:b/>
                <w:bCs/>
                <w:color w:val="000000" w:themeColor="text1"/>
                <w:kern w:val="24"/>
                <w:sz w:val="20"/>
                <w:szCs w:val="20"/>
                <w:lang w:val="en-US"/>
              </w:rPr>
            </w:pPr>
            <w:r w:rsidRPr="00776E35">
              <w:rPr>
                <w:rFonts w:asciiTheme="minorHAnsi" w:eastAsiaTheme="minorEastAsia" w:hAnsiTheme="minorHAnsi" w:cstheme="minorHAnsi"/>
                <w:b/>
                <w:bCs/>
                <w:color w:val="000000" w:themeColor="text1"/>
                <w:kern w:val="24"/>
                <w:sz w:val="20"/>
                <w:szCs w:val="20"/>
                <w:lang w:val="en-US"/>
              </w:rPr>
              <w:t>CPAM type 3</w:t>
            </w:r>
          </w:p>
          <w:p w14:paraId="56C90248" w14:textId="77777777" w:rsidR="00131C21" w:rsidRPr="00776E35" w:rsidRDefault="00131C21" w:rsidP="00D76D72">
            <w:pPr>
              <w:jc w:val="both"/>
              <w:rPr>
                <w:rFonts w:asciiTheme="minorHAnsi" w:eastAsiaTheme="minorEastAsia" w:hAnsiTheme="minorHAnsi" w:cstheme="minorHAnsi"/>
                <w:b/>
                <w:bCs/>
                <w:color w:val="000000" w:themeColor="text1"/>
                <w:kern w:val="24"/>
                <w:sz w:val="20"/>
                <w:szCs w:val="20"/>
                <w:lang w:val="en-US"/>
              </w:rPr>
            </w:pPr>
            <w:r w:rsidRPr="00776E35">
              <w:rPr>
                <w:rFonts w:asciiTheme="minorHAnsi" w:eastAsiaTheme="minorEastAsia" w:hAnsiTheme="minorHAnsi" w:cstheme="minorHAnsi"/>
                <w:b/>
                <w:bCs/>
                <w:color w:val="000000" w:themeColor="text1"/>
                <w:kern w:val="24"/>
                <w:sz w:val="20"/>
                <w:szCs w:val="20"/>
                <w:lang w:val="en-US"/>
              </w:rPr>
              <w:t>(“microcystic”)</w:t>
            </w:r>
          </w:p>
          <w:p w14:paraId="78695E71" w14:textId="77777777" w:rsidR="00131C21" w:rsidRPr="00776E35" w:rsidRDefault="00131C21" w:rsidP="00D76D72">
            <w:pPr>
              <w:jc w:val="both"/>
              <w:rPr>
                <w:rFonts w:asciiTheme="minorHAnsi" w:hAnsiTheme="minorHAnsi" w:cstheme="minorHAnsi"/>
                <w:bCs/>
                <w:sz w:val="20"/>
                <w:szCs w:val="20"/>
                <w:lang w:val="en-US"/>
              </w:rPr>
            </w:pPr>
          </w:p>
        </w:tc>
        <w:tc>
          <w:tcPr>
            <w:tcW w:w="6940" w:type="dxa"/>
          </w:tcPr>
          <w:p w14:paraId="19F63310" w14:textId="77777777" w:rsidR="00CD2F8B" w:rsidRPr="00776E35" w:rsidRDefault="00CD2F8B" w:rsidP="00D76D72">
            <w:pPr>
              <w:jc w:val="both"/>
              <w:rPr>
                <w:rFonts w:asciiTheme="minorHAnsi" w:hAnsiTheme="minorHAnsi" w:cstheme="minorHAnsi"/>
                <w:bCs/>
                <w:color w:val="000000" w:themeColor="text1"/>
                <w:sz w:val="20"/>
                <w:szCs w:val="20"/>
                <w:lang w:val="en-US"/>
              </w:rPr>
            </w:pPr>
            <w:r w:rsidRPr="00776E35">
              <w:rPr>
                <w:rFonts w:asciiTheme="minorHAnsi" w:hAnsiTheme="minorHAnsi" w:cstheme="minorHAnsi"/>
                <w:bCs/>
                <w:color w:val="000000" w:themeColor="text1"/>
                <w:sz w:val="20"/>
                <w:szCs w:val="20"/>
                <w:lang w:val="en-US"/>
              </w:rPr>
              <w:t>Solid or spongiform microcysts.</w:t>
            </w:r>
          </w:p>
          <w:p w14:paraId="5CC0AD56" w14:textId="77777777" w:rsidR="00CD2F8B" w:rsidRPr="00776E35" w:rsidRDefault="00CD2F8B" w:rsidP="00CD2F8B">
            <w:pPr>
              <w:jc w:val="both"/>
              <w:rPr>
                <w:rFonts w:asciiTheme="minorHAnsi" w:eastAsiaTheme="minorEastAsia" w:hAnsiTheme="minorHAnsi" w:cstheme="minorHAnsi"/>
                <w:bCs/>
                <w:color w:val="000000" w:themeColor="text1"/>
                <w:kern w:val="24"/>
                <w:sz w:val="20"/>
                <w:szCs w:val="20"/>
                <w:lang w:val="en-US"/>
              </w:rPr>
            </w:pPr>
            <w:r w:rsidRPr="00776E35">
              <w:rPr>
                <w:rFonts w:asciiTheme="minorHAnsi" w:hAnsiTheme="minorHAnsi" w:cstheme="minorHAnsi"/>
                <w:bCs/>
                <w:color w:val="000000" w:themeColor="text1"/>
                <w:sz w:val="20"/>
                <w:szCs w:val="20"/>
                <w:lang w:val="en-US"/>
              </w:rPr>
              <w:t xml:space="preserve">Predominantly </w:t>
            </w:r>
            <w:r w:rsidR="00131C21" w:rsidRPr="00776E35">
              <w:rPr>
                <w:rFonts w:asciiTheme="minorHAnsi" w:eastAsiaTheme="minorEastAsia" w:hAnsiTheme="minorHAnsi" w:cstheme="minorHAnsi"/>
                <w:bCs/>
                <w:color w:val="000000" w:themeColor="text1"/>
                <w:kern w:val="24"/>
                <w:sz w:val="20"/>
                <w:szCs w:val="20"/>
                <w:lang w:val="en-US"/>
              </w:rPr>
              <w:t xml:space="preserve">small irregular airway spaces lined by </w:t>
            </w:r>
            <w:r w:rsidRPr="00776E35">
              <w:rPr>
                <w:rFonts w:asciiTheme="minorHAnsi" w:eastAsiaTheme="minorEastAsia" w:hAnsiTheme="minorHAnsi" w:cstheme="minorHAnsi"/>
                <w:bCs/>
                <w:color w:val="000000" w:themeColor="text1"/>
                <w:kern w:val="24"/>
                <w:sz w:val="20"/>
                <w:szCs w:val="20"/>
                <w:lang w:val="en-US"/>
              </w:rPr>
              <w:t>ciliated to columnar epithelium.</w:t>
            </w:r>
            <w:r w:rsidR="00131C21" w:rsidRPr="00776E35">
              <w:rPr>
                <w:rFonts w:asciiTheme="minorHAnsi" w:eastAsiaTheme="minorEastAsia" w:hAnsiTheme="minorHAnsi" w:cstheme="minorHAnsi"/>
                <w:bCs/>
                <w:color w:val="000000" w:themeColor="text1"/>
                <w:kern w:val="24"/>
                <w:sz w:val="20"/>
                <w:szCs w:val="20"/>
                <w:lang w:val="en-US"/>
              </w:rPr>
              <w:t xml:space="preserve"> </w:t>
            </w:r>
          </w:p>
          <w:p w14:paraId="1A6E9B57" w14:textId="77777777" w:rsidR="00131C21" w:rsidRPr="00776E35" w:rsidRDefault="00CD2F8B" w:rsidP="00CD2F8B">
            <w:pPr>
              <w:jc w:val="both"/>
              <w:rPr>
                <w:rFonts w:asciiTheme="minorHAnsi" w:eastAsiaTheme="minorEastAsia" w:hAnsiTheme="minorHAnsi" w:cstheme="minorHAnsi"/>
                <w:bCs/>
                <w:color w:val="000000" w:themeColor="text1"/>
                <w:kern w:val="24"/>
                <w:sz w:val="20"/>
                <w:szCs w:val="20"/>
                <w:lang w:val="en-US"/>
              </w:rPr>
            </w:pPr>
            <w:r w:rsidRPr="00776E35">
              <w:rPr>
                <w:rFonts w:asciiTheme="minorHAnsi" w:eastAsiaTheme="minorEastAsia" w:hAnsiTheme="minorHAnsi" w:cstheme="minorHAnsi"/>
                <w:bCs/>
                <w:color w:val="000000" w:themeColor="text1"/>
                <w:kern w:val="24"/>
                <w:sz w:val="20"/>
                <w:szCs w:val="20"/>
                <w:lang w:val="en-US"/>
              </w:rPr>
              <w:t>I</w:t>
            </w:r>
            <w:r w:rsidR="00131C21" w:rsidRPr="00776E35">
              <w:rPr>
                <w:rFonts w:asciiTheme="minorHAnsi" w:eastAsiaTheme="minorEastAsia" w:hAnsiTheme="minorHAnsi" w:cstheme="minorHAnsi"/>
                <w:bCs/>
                <w:color w:val="000000" w:themeColor="text1"/>
                <w:kern w:val="24"/>
                <w:sz w:val="20"/>
                <w:szCs w:val="20"/>
                <w:lang w:val="en-US"/>
              </w:rPr>
              <w:t>nterspersed alveolar spaces with thin walls and flat pneumocytes are rare or absent.</w:t>
            </w:r>
          </w:p>
          <w:p w14:paraId="434F9524" w14:textId="77777777" w:rsidR="00CD2F8B" w:rsidRPr="00776E35" w:rsidRDefault="00CD2F8B" w:rsidP="00CD2F8B">
            <w:pPr>
              <w:textAlignment w:val="baseline"/>
              <w:rPr>
                <w:rFonts w:asciiTheme="minorHAnsi" w:hAnsiTheme="minorHAnsi" w:cstheme="minorHAnsi"/>
                <w:color w:val="000000"/>
                <w:kern w:val="0"/>
                <w:sz w:val="20"/>
                <w:szCs w:val="20"/>
                <w:lang w:val="en-US"/>
                <w14:ligatures w14:val="none"/>
              </w:rPr>
            </w:pPr>
            <w:r w:rsidRPr="00776E35">
              <w:rPr>
                <w:rFonts w:asciiTheme="minorHAnsi" w:hAnsiTheme="minorHAnsi" w:cstheme="minorHAnsi"/>
                <w:color w:val="000000"/>
                <w:kern w:val="0"/>
                <w:sz w:val="20"/>
                <w:szCs w:val="20"/>
                <w:lang w:val="en-US"/>
                <w14:ligatures w14:val="none"/>
              </w:rPr>
              <w:t>Surrounding septa often appear thickened, with prominent mesenchyme and cuboidal epithelium.</w:t>
            </w:r>
          </w:p>
          <w:p w14:paraId="7D591087" w14:textId="75C27A19" w:rsidR="00CD2F8B" w:rsidRPr="00776E35" w:rsidRDefault="00CD2F8B" w:rsidP="00CD2F8B">
            <w:pPr>
              <w:textAlignment w:val="baseline"/>
              <w:rPr>
                <w:rFonts w:asciiTheme="minorHAnsi" w:hAnsiTheme="minorHAnsi" w:cstheme="minorHAnsi"/>
                <w:color w:val="000000"/>
                <w:kern w:val="0"/>
                <w:sz w:val="20"/>
                <w:szCs w:val="20"/>
                <w:lang w:val="en-US"/>
                <w14:ligatures w14:val="none"/>
              </w:rPr>
            </w:pPr>
            <w:r w:rsidRPr="00776E35">
              <w:rPr>
                <w:rFonts w:asciiTheme="minorHAnsi" w:eastAsiaTheme="minorEastAsia" w:hAnsiTheme="minorHAnsi" w:cstheme="minorHAnsi"/>
                <w:color w:val="000000" w:themeColor="text1"/>
                <w:kern w:val="24"/>
                <w:sz w:val="20"/>
                <w:szCs w:val="20"/>
                <w:lang w:val="en-US"/>
              </w:rPr>
              <w:t>Solid appearing features possible with presence of mucinous cell clusters (MCC, see below).</w:t>
            </w:r>
          </w:p>
        </w:tc>
      </w:tr>
      <w:tr w:rsidR="00131C21" w:rsidRPr="00776E35" w14:paraId="7734A8C2" w14:textId="77777777" w:rsidTr="00D76D72">
        <w:tc>
          <w:tcPr>
            <w:tcW w:w="2122" w:type="dxa"/>
          </w:tcPr>
          <w:p w14:paraId="02A22AE0" w14:textId="77777777" w:rsidR="00131C21" w:rsidRPr="00776E35" w:rsidRDefault="00131C21" w:rsidP="00D76D72">
            <w:pPr>
              <w:jc w:val="both"/>
              <w:rPr>
                <w:rFonts w:asciiTheme="minorHAnsi" w:hAnsiTheme="minorHAnsi" w:cstheme="minorHAnsi"/>
                <w:b/>
                <w:sz w:val="20"/>
                <w:szCs w:val="20"/>
                <w:lang w:val="en-US"/>
              </w:rPr>
            </w:pPr>
            <w:r w:rsidRPr="00776E35">
              <w:rPr>
                <w:rFonts w:asciiTheme="minorHAnsi" w:hAnsiTheme="minorHAnsi" w:cstheme="minorHAnsi"/>
                <w:b/>
                <w:sz w:val="20"/>
                <w:szCs w:val="20"/>
                <w:lang w:val="en-US"/>
              </w:rPr>
              <w:t>MCC</w:t>
            </w:r>
          </w:p>
        </w:tc>
        <w:tc>
          <w:tcPr>
            <w:tcW w:w="6940" w:type="dxa"/>
          </w:tcPr>
          <w:p w14:paraId="225390F8" w14:textId="77777777" w:rsidR="00131C21" w:rsidRPr="00776E35" w:rsidRDefault="00131C21" w:rsidP="00D76D72">
            <w:pPr>
              <w:jc w:val="both"/>
              <w:rPr>
                <w:rFonts w:asciiTheme="minorHAnsi" w:hAnsiTheme="minorHAnsi" w:cstheme="minorHAnsi"/>
                <w:bCs/>
                <w:color w:val="000000" w:themeColor="text1"/>
                <w:sz w:val="20"/>
                <w:szCs w:val="20"/>
                <w:lang w:val="en-US"/>
              </w:rPr>
            </w:pPr>
            <w:r w:rsidRPr="00776E35">
              <w:rPr>
                <w:rFonts w:asciiTheme="minorHAnsi" w:hAnsiTheme="minorHAnsi" w:cstheme="minorHAnsi"/>
                <w:bCs/>
                <w:color w:val="000000" w:themeColor="text1"/>
                <w:sz w:val="20"/>
                <w:szCs w:val="20"/>
                <w:u w:val="single"/>
                <w:lang w:val="en-US"/>
              </w:rPr>
              <w:t>Distribution:</w:t>
            </w:r>
            <w:r w:rsidRPr="00776E35">
              <w:rPr>
                <w:rFonts w:asciiTheme="minorHAnsi" w:hAnsiTheme="minorHAnsi" w:cstheme="minorHAnsi"/>
                <w:bCs/>
                <w:color w:val="000000" w:themeColor="text1"/>
                <w:sz w:val="20"/>
                <w:szCs w:val="20"/>
                <w:lang w:val="en-US"/>
              </w:rPr>
              <w:t xml:space="preserve"> </w:t>
            </w:r>
            <w:r w:rsidRPr="00776E35">
              <w:rPr>
                <w:rFonts w:asciiTheme="minorHAnsi" w:hAnsiTheme="minorHAnsi" w:cstheme="minorHAnsi"/>
                <w:b/>
                <w:color w:val="000000" w:themeColor="text1"/>
                <w:sz w:val="20"/>
                <w:szCs w:val="20"/>
                <w:lang w:val="en-US"/>
              </w:rPr>
              <w:t>unifocal</w:t>
            </w:r>
            <w:r w:rsidRPr="00776E35">
              <w:rPr>
                <w:rFonts w:asciiTheme="minorHAnsi" w:hAnsiTheme="minorHAnsi" w:cstheme="minorHAnsi"/>
                <w:bCs/>
                <w:color w:val="000000" w:themeColor="text1"/>
                <w:sz w:val="20"/>
                <w:szCs w:val="20"/>
                <w:lang w:val="en-US"/>
              </w:rPr>
              <w:t xml:space="preserve"> vs. </w:t>
            </w:r>
            <w:r w:rsidRPr="00776E35">
              <w:rPr>
                <w:rFonts w:asciiTheme="minorHAnsi" w:hAnsiTheme="minorHAnsi" w:cstheme="minorHAnsi"/>
                <w:b/>
                <w:color w:val="000000" w:themeColor="text1"/>
                <w:sz w:val="20"/>
                <w:szCs w:val="20"/>
                <w:lang w:val="en-US"/>
              </w:rPr>
              <w:t>multifocal.</w:t>
            </w:r>
            <w:r w:rsidRPr="00776E35">
              <w:rPr>
                <w:rFonts w:asciiTheme="minorHAnsi" w:hAnsiTheme="minorHAnsi" w:cstheme="minorHAnsi"/>
                <w:bCs/>
                <w:color w:val="000000" w:themeColor="text1"/>
                <w:sz w:val="20"/>
                <w:szCs w:val="20"/>
                <w:lang w:val="en-US"/>
              </w:rPr>
              <w:t xml:space="preserve">      </w:t>
            </w:r>
          </w:p>
          <w:p w14:paraId="7AED3968" w14:textId="77777777" w:rsidR="00131C21" w:rsidRPr="00776E35" w:rsidRDefault="00131C21" w:rsidP="00D76D72">
            <w:pPr>
              <w:jc w:val="both"/>
              <w:rPr>
                <w:rFonts w:asciiTheme="minorHAnsi" w:hAnsiTheme="minorHAnsi" w:cstheme="minorHAnsi"/>
                <w:bCs/>
                <w:color w:val="000000" w:themeColor="text1"/>
                <w:sz w:val="20"/>
                <w:szCs w:val="20"/>
                <w:lang w:val="en-US"/>
              </w:rPr>
            </w:pPr>
            <w:r w:rsidRPr="00776E35">
              <w:rPr>
                <w:rFonts w:asciiTheme="minorHAnsi" w:hAnsiTheme="minorHAnsi" w:cstheme="minorHAnsi"/>
                <w:bCs/>
                <w:color w:val="000000" w:themeColor="text1"/>
                <w:sz w:val="20"/>
                <w:szCs w:val="20"/>
                <w:lang w:val="en-US"/>
              </w:rPr>
              <w:t xml:space="preserve">                                                                                                             </w:t>
            </w:r>
          </w:p>
          <w:p w14:paraId="79C04E47" w14:textId="77777777" w:rsidR="00131C21" w:rsidRPr="00776E35" w:rsidRDefault="00131C21" w:rsidP="00D76D72">
            <w:pPr>
              <w:jc w:val="both"/>
              <w:rPr>
                <w:rFonts w:asciiTheme="minorHAnsi" w:hAnsiTheme="minorHAnsi" w:cstheme="minorHAnsi"/>
                <w:bCs/>
                <w:color w:val="000000" w:themeColor="text1"/>
                <w:sz w:val="20"/>
                <w:szCs w:val="20"/>
                <w:lang w:val="en-US"/>
              </w:rPr>
            </w:pPr>
            <w:r w:rsidRPr="00776E35">
              <w:rPr>
                <w:rFonts w:asciiTheme="minorHAnsi" w:hAnsiTheme="minorHAnsi" w:cstheme="minorHAnsi"/>
                <w:bCs/>
                <w:color w:val="000000" w:themeColor="text1"/>
                <w:sz w:val="20"/>
                <w:szCs w:val="20"/>
                <w:u w:val="single"/>
                <w:lang w:val="en-US"/>
              </w:rPr>
              <w:t>Localization:</w:t>
            </w:r>
            <w:r w:rsidRPr="00776E35">
              <w:rPr>
                <w:rFonts w:asciiTheme="minorHAnsi" w:hAnsiTheme="minorHAnsi" w:cstheme="minorHAnsi"/>
                <w:bCs/>
                <w:color w:val="000000" w:themeColor="text1"/>
                <w:sz w:val="20"/>
                <w:szCs w:val="20"/>
                <w:lang w:val="en-US"/>
              </w:rPr>
              <w:t xml:space="preserve"> </w:t>
            </w:r>
            <w:r w:rsidRPr="00776E35">
              <w:rPr>
                <w:rFonts w:asciiTheme="minorHAnsi" w:hAnsiTheme="minorHAnsi" w:cstheme="minorHAnsi"/>
                <w:b/>
                <w:color w:val="000000" w:themeColor="text1"/>
                <w:sz w:val="20"/>
                <w:szCs w:val="20"/>
                <w:lang w:val="en-US"/>
              </w:rPr>
              <w:t>intra-lesional</w:t>
            </w:r>
            <w:r w:rsidRPr="00776E35">
              <w:rPr>
                <w:rFonts w:asciiTheme="minorHAnsi" w:hAnsiTheme="minorHAnsi" w:cstheme="minorHAnsi"/>
                <w:bCs/>
                <w:color w:val="000000" w:themeColor="text1"/>
                <w:sz w:val="20"/>
                <w:szCs w:val="20"/>
                <w:lang w:val="en-US"/>
              </w:rPr>
              <w:t xml:space="preserve"> (inside the CPAM) vs. </w:t>
            </w:r>
            <w:r w:rsidRPr="00776E35">
              <w:rPr>
                <w:rFonts w:asciiTheme="minorHAnsi" w:hAnsiTheme="minorHAnsi" w:cstheme="minorHAnsi"/>
                <w:b/>
                <w:color w:val="000000" w:themeColor="text1"/>
                <w:sz w:val="20"/>
                <w:szCs w:val="20"/>
                <w:lang w:val="en-US"/>
              </w:rPr>
              <w:t>extra-lesional</w:t>
            </w:r>
            <w:r w:rsidRPr="00776E35">
              <w:rPr>
                <w:rFonts w:asciiTheme="minorHAnsi" w:hAnsiTheme="minorHAnsi" w:cstheme="minorHAnsi"/>
                <w:bCs/>
                <w:color w:val="000000" w:themeColor="text1"/>
                <w:sz w:val="20"/>
                <w:szCs w:val="20"/>
                <w:lang w:val="en-US"/>
              </w:rPr>
              <w:t xml:space="preserve"> (outside the CPAM) </w:t>
            </w:r>
          </w:p>
          <w:p w14:paraId="6187F19A" w14:textId="77777777" w:rsidR="00131C21" w:rsidRPr="00776E35" w:rsidRDefault="00131C21" w:rsidP="00D76D72">
            <w:pPr>
              <w:jc w:val="both"/>
              <w:rPr>
                <w:rFonts w:asciiTheme="minorHAnsi" w:hAnsiTheme="minorHAnsi" w:cstheme="minorHAnsi"/>
                <w:bCs/>
                <w:color w:val="000000" w:themeColor="text1"/>
                <w:sz w:val="20"/>
                <w:szCs w:val="20"/>
                <w:lang w:val="en-US"/>
              </w:rPr>
            </w:pPr>
            <w:r w:rsidRPr="00776E35">
              <w:rPr>
                <w:rFonts w:asciiTheme="minorHAnsi" w:hAnsiTheme="minorHAnsi" w:cstheme="minorHAnsi"/>
                <w:bCs/>
                <w:color w:val="000000" w:themeColor="text1"/>
                <w:sz w:val="20"/>
                <w:szCs w:val="20"/>
                <w:lang w:val="en-US"/>
              </w:rPr>
              <w:t>intra-lesional was further divided into:</w:t>
            </w:r>
          </w:p>
          <w:p w14:paraId="374C8BDE" w14:textId="77777777" w:rsidR="00131C21" w:rsidRPr="00776E35" w:rsidRDefault="00131C21" w:rsidP="00D76D72">
            <w:pPr>
              <w:jc w:val="both"/>
              <w:rPr>
                <w:rFonts w:asciiTheme="minorHAnsi" w:hAnsiTheme="minorHAnsi" w:cstheme="minorHAnsi"/>
                <w:bCs/>
                <w:color w:val="000000" w:themeColor="text1"/>
                <w:sz w:val="20"/>
                <w:szCs w:val="20"/>
                <w:lang w:val="en-US"/>
              </w:rPr>
            </w:pPr>
            <w:r w:rsidRPr="00776E35">
              <w:rPr>
                <w:rFonts w:asciiTheme="minorHAnsi" w:hAnsiTheme="minorHAnsi" w:cstheme="minorHAnsi"/>
                <w:bCs/>
                <w:color w:val="000000" w:themeColor="text1"/>
                <w:sz w:val="20"/>
                <w:szCs w:val="20"/>
                <w:lang w:val="en-US"/>
              </w:rPr>
              <w:t>-</w:t>
            </w:r>
            <w:r w:rsidRPr="00776E35">
              <w:rPr>
                <w:rFonts w:asciiTheme="minorHAnsi" w:hAnsiTheme="minorHAnsi" w:cstheme="minorHAnsi"/>
                <w:b/>
                <w:color w:val="000000" w:themeColor="text1"/>
                <w:sz w:val="20"/>
                <w:szCs w:val="20"/>
                <w:lang w:val="en-US"/>
              </w:rPr>
              <w:t>intracystic:</w:t>
            </w:r>
            <w:r w:rsidRPr="00776E35">
              <w:rPr>
                <w:rFonts w:asciiTheme="minorHAnsi" w:hAnsiTheme="minorHAnsi" w:cstheme="minorHAnsi"/>
                <w:bCs/>
                <w:color w:val="000000" w:themeColor="text1"/>
                <w:sz w:val="20"/>
                <w:szCs w:val="20"/>
                <w:lang w:val="en-US"/>
              </w:rPr>
              <w:t xml:space="preserve"> in contact with the cystic epithelium, growing directly adjacent to or projecting into the cyst lumen.</w:t>
            </w:r>
          </w:p>
          <w:p w14:paraId="0E9EA535" w14:textId="77777777" w:rsidR="00131C21" w:rsidRPr="00776E35" w:rsidRDefault="00131C21" w:rsidP="00D76D72">
            <w:pPr>
              <w:jc w:val="both"/>
              <w:rPr>
                <w:rFonts w:asciiTheme="minorHAnsi" w:hAnsiTheme="minorHAnsi" w:cstheme="minorHAnsi"/>
                <w:bCs/>
                <w:color w:val="000000" w:themeColor="text1"/>
                <w:sz w:val="20"/>
                <w:szCs w:val="20"/>
                <w:lang w:val="en-US"/>
              </w:rPr>
            </w:pPr>
            <w:r w:rsidRPr="00776E35">
              <w:rPr>
                <w:rFonts w:asciiTheme="minorHAnsi" w:hAnsiTheme="minorHAnsi" w:cstheme="minorHAnsi"/>
                <w:bCs/>
                <w:color w:val="000000" w:themeColor="text1"/>
                <w:sz w:val="20"/>
                <w:szCs w:val="20"/>
                <w:lang w:val="en-US"/>
              </w:rPr>
              <w:t>-</w:t>
            </w:r>
            <w:r w:rsidRPr="00776E35">
              <w:rPr>
                <w:rFonts w:asciiTheme="minorHAnsi" w:hAnsiTheme="minorHAnsi" w:cstheme="minorHAnsi"/>
                <w:b/>
                <w:color w:val="000000" w:themeColor="text1"/>
                <w:sz w:val="20"/>
                <w:szCs w:val="20"/>
                <w:lang w:val="en-US"/>
              </w:rPr>
              <w:t>extracystic:</w:t>
            </w:r>
            <w:r w:rsidRPr="00776E35">
              <w:rPr>
                <w:rFonts w:asciiTheme="minorHAnsi" w:hAnsiTheme="minorHAnsi" w:cstheme="minorHAnsi"/>
                <w:bCs/>
                <w:color w:val="000000" w:themeColor="text1"/>
                <w:sz w:val="20"/>
                <w:szCs w:val="20"/>
                <w:lang w:val="en-US"/>
              </w:rPr>
              <w:t xml:space="preserve"> without contact to the cystic epithelia, located outside the cyst epithelium or cyst lumen, within the stroma/tissue of the remaining CPAM.</w:t>
            </w:r>
          </w:p>
        </w:tc>
      </w:tr>
    </w:tbl>
    <w:p w14:paraId="3A3B17C2" w14:textId="77777777" w:rsidR="00131C21" w:rsidRPr="00776E35" w:rsidRDefault="00131C21" w:rsidP="00131C21">
      <w:pPr>
        <w:spacing w:line="276" w:lineRule="auto"/>
        <w:jc w:val="both"/>
        <w:rPr>
          <w:rFonts w:asciiTheme="minorHAnsi" w:hAnsiTheme="minorHAnsi" w:cstheme="minorHAnsi"/>
          <w:b/>
          <w:bCs/>
          <w:sz w:val="20"/>
          <w:szCs w:val="20"/>
          <w:lang w:val="en-US"/>
        </w:rPr>
      </w:pPr>
    </w:p>
    <w:p w14:paraId="080B3BEE" w14:textId="77777777" w:rsidR="00131C21" w:rsidRPr="00776E35" w:rsidRDefault="00131C21" w:rsidP="00131C21">
      <w:pPr>
        <w:spacing w:line="276" w:lineRule="auto"/>
        <w:jc w:val="both"/>
        <w:rPr>
          <w:rFonts w:asciiTheme="minorHAnsi" w:hAnsiTheme="minorHAnsi" w:cstheme="minorHAnsi"/>
          <w:color w:val="0D0D0D"/>
          <w:sz w:val="20"/>
          <w:szCs w:val="20"/>
          <w:shd w:val="clear" w:color="auto" w:fill="FFFFFF"/>
          <w:lang w:val="en-US"/>
        </w:rPr>
      </w:pPr>
    </w:p>
    <w:p w14:paraId="3206D3C2" w14:textId="77777777" w:rsidR="00131C21" w:rsidRPr="00776E35" w:rsidRDefault="00131C21" w:rsidP="00131C21">
      <w:pPr>
        <w:spacing w:line="276" w:lineRule="auto"/>
        <w:jc w:val="both"/>
        <w:rPr>
          <w:rFonts w:asciiTheme="minorHAnsi" w:hAnsiTheme="minorHAnsi" w:cstheme="minorHAnsi"/>
          <w:color w:val="0D0D0D"/>
          <w:sz w:val="20"/>
          <w:szCs w:val="20"/>
          <w:shd w:val="clear" w:color="auto" w:fill="FFFFFF"/>
          <w:lang w:val="en-US"/>
        </w:rPr>
      </w:pPr>
    </w:p>
    <w:p w14:paraId="4AF67917" w14:textId="77777777" w:rsidR="00131C21" w:rsidRPr="00776E35" w:rsidRDefault="00131C21" w:rsidP="00131C21">
      <w:pPr>
        <w:spacing w:line="276" w:lineRule="auto"/>
        <w:jc w:val="both"/>
        <w:rPr>
          <w:rFonts w:asciiTheme="minorHAnsi" w:hAnsiTheme="minorHAnsi" w:cstheme="minorHAnsi"/>
          <w:color w:val="0D0D0D"/>
          <w:sz w:val="20"/>
          <w:szCs w:val="20"/>
          <w:shd w:val="clear" w:color="auto" w:fill="FFFFFF"/>
          <w:lang w:val="en-US"/>
        </w:rPr>
      </w:pPr>
    </w:p>
    <w:p w14:paraId="6C90495C" w14:textId="77777777" w:rsidR="00131C21" w:rsidRPr="00776E35" w:rsidRDefault="00131C21" w:rsidP="00131C21">
      <w:pPr>
        <w:spacing w:line="276" w:lineRule="auto"/>
        <w:jc w:val="both"/>
        <w:rPr>
          <w:rFonts w:asciiTheme="minorHAnsi" w:hAnsiTheme="minorHAnsi" w:cstheme="minorHAnsi"/>
          <w:color w:val="0D0D0D"/>
          <w:sz w:val="20"/>
          <w:szCs w:val="20"/>
          <w:shd w:val="clear" w:color="auto" w:fill="FFFFFF"/>
          <w:lang w:val="en-US"/>
        </w:rPr>
      </w:pPr>
    </w:p>
    <w:p w14:paraId="1866EBF6"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519F7A58"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2E2DF89C"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0E94659D"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36DF70E6"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1844017A"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0F859F26"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21CF3251"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74AE2E4B"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1233DA38"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4B4F75D1"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1C8721F5" w14:textId="77777777" w:rsidR="00710CE8" w:rsidRPr="00776E35" w:rsidRDefault="00710CE8" w:rsidP="00710CE8">
      <w:pPr>
        <w:spacing w:line="276" w:lineRule="auto"/>
        <w:jc w:val="both"/>
        <w:rPr>
          <w:rFonts w:asciiTheme="minorHAnsi" w:hAnsiTheme="minorHAnsi" w:cstheme="minorHAnsi"/>
          <w:b/>
          <w:bCs/>
          <w:sz w:val="20"/>
          <w:szCs w:val="20"/>
          <w:lang w:val="en-US"/>
        </w:rPr>
      </w:pPr>
    </w:p>
    <w:p w14:paraId="2FCB319F" w14:textId="0328814F" w:rsidR="00710CE8" w:rsidRPr="00776E35" w:rsidRDefault="00710CE8" w:rsidP="00710CE8">
      <w:pPr>
        <w:spacing w:line="276" w:lineRule="auto"/>
        <w:jc w:val="both"/>
        <w:rPr>
          <w:rFonts w:asciiTheme="minorHAnsi" w:hAnsiTheme="minorHAnsi" w:cstheme="minorHAnsi"/>
          <w:color w:val="0D0D0D"/>
          <w:sz w:val="20"/>
          <w:szCs w:val="20"/>
          <w:shd w:val="clear" w:color="auto" w:fill="FFFFFF"/>
          <w:lang w:val="en-US"/>
        </w:rPr>
      </w:pPr>
      <w:r w:rsidRPr="00776E35">
        <w:rPr>
          <w:rFonts w:asciiTheme="minorHAnsi" w:hAnsiTheme="minorHAnsi" w:cstheme="minorHAnsi"/>
          <w:b/>
          <w:bCs/>
          <w:sz w:val="20"/>
          <w:szCs w:val="20"/>
          <w:lang w:val="en-US"/>
        </w:rPr>
        <w:lastRenderedPageBreak/>
        <w:t xml:space="preserve">Supplementary Table 2: </w:t>
      </w:r>
      <w:r w:rsidRPr="00776E35">
        <w:rPr>
          <w:rFonts w:asciiTheme="minorHAnsi" w:hAnsiTheme="minorHAnsi" w:cstheme="minorHAnsi"/>
          <w:color w:val="0D0D0D"/>
          <w:sz w:val="20"/>
          <w:szCs w:val="20"/>
          <w:shd w:val="clear" w:color="auto" w:fill="FFFFFF"/>
          <w:lang w:val="en-US"/>
        </w:rPr>
        <w:t xml:space="preserve">Information on antibodies referring to clone, company, and dilution (TTF-1: </w:t>
      </w:r>
      <w:r w:rsidRPr="00776E35">
        <w:rPr>
          <w:rFonts w:asciiTheme="minorHAnsi" w:hAnsiTheme="minorHAnsi" w:cstheme="minorHAnsi"/>
          <w:color w:val="000000" w:themeColor="text1"/>
          <w:sz w:val="20"/>
          <w:szCs w:val="20"/>
          <w:lang w:val="en-US"/>
        </w:rPr>
        <w:t>Thyroid transcription factor-1; CDX2: caudal type homeobox transcription factor 2; SATB2: special AT-rich sequence-binding protein 2).</w:t>
      </w:r>
    </w:p>
    <w:p w14:paraId="2420D427" w14:textId="3F5F9F2C" w:rsidR="00E110D6" w:rsidRPr="00776E35" w:rsidRDefault="00E110D6" w:rsidP="00E110D6">
      <w:pPr>
        <w:jc w:val="both"/>
        <w:rPr>
          <w:rFonts w:asciiTheme="minorHAnsi" w:eastAsiaTheme="minorEastAsia" w:hAnsiTheme="minorHAnsi" w:cstheme="minorHAnsi"/>
          <w:bCs/>
          <w:color w:val="000000" w:themeColor="text1"/>
          <w:kern w:val="24"/>
          <w:lang w:val="en-US"/>
        </w:rPr>
      </w:pPr>
    </w:p>
    <w:p w14:paraId="526A2636" w14:textId="77777777" w:rsidR="00B30B3E" w:rsidRPr="00776E35" w:rsidRDefault="00B30B3E" w:rsidP="00E110D6">
      <w:pPr>
        <w:jc w:val="both"/>
        <w:rPr>
          <w:rFonts w:asciiTheme="minorHAnsi" w:eastAsiaTheme="minorEastAsia" w:hAnsiTheme="minorHAnsi" w:cstheme="minorHAnsi"/>
          <w:bCs/>
          <w:color w:val="000000" w:themeColor="text1"/>
          <w:kern w:val="24"/>
          <w:lang w:val="en-US"/>
        </w:rPr>
      </w:pPr>
    </w:p>
    <w:tbl>
      <w:tblPr>
        <w:tblW w:w="4815" w:type="dxa"/>
        <w:tblCellMar>
          <w:left w:w="70" w:type="dxa"/>
          <w:right w:w="70" w:type="dxa"/>
        </w:tblCellMar>
        <w:tblLook w:val="04A0" w:firstRow="1" w:lastRow="0" w:firstColumn="1" w:lastColumn="0" w:noHBand="0" w:noVBand="1"/>
      </w:tblPr>
      <w:tblGrid>
        <w:gridCol w:w="1300"/>
        <w:gridCol w:w="1300"/>
        <w:gridCol w:w="1300"/>
        <w:gridCol w:w="915"/>
      </w:tblGrid>
      <w:tr w:rsidR="004C74DB" w:rsidRPr="00776E35" w14:paraId="6335B01F" w14:textId="77777777" w:rsidTr="00B255DF">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3DA2D" w14:textId="54F670CE" w:rsidR="004C74DB" w:rsidRPr="00776E35" w:rsidRDefault="004C74DB">
            <w:pPr>
              <w:rPr>
                <w:rFonts w:asciiTheme="minorHAnsi" w:hAnsiTheme="minorHAnsi" w:cstheme="minorHAnsi"/>
                <w:b/>
                <w:bCs/>
                <w:color w:val="000000"/>
                <w:sz w:val="20"/>
                <w:szCs w:val="20"/>
              </w:rPr>
            </w:pPr>
            <w:r w:rsidRPr="00776E35">
              <w:rPr>
                <w:rFonts w:asciiTheme="minorHAnsi" w:hAnsiTheme="minorHAnsi" w:cstheme="minorHAnsi"/>
                <w:b/>
                <w:bCs/>
                <w:color w:val="000000"/>
                <w:sz w:val="20"/>
                <w:szCs w:val="20"/>
              </w:rPr>
              <w:t>Antibod</w:t>
            </w:r>
            <w:r w:rsidR="00B255DF" w:rsidRPr="00776E35">
              <w:rPr>
                <w:rFonts w:asciiTheme="minorHAnsi" w:hAnsiTheme="minorHAnsi" w:cstheme="minorHAnsi"/>
                <w:b/>
                <w:bCs/>
                <w:color w:val="000000"/>
                <w:sz w:val="20"/>
                <w:szCs w:val="20"/>
              </w:rPr>
              <w:t>y</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A15A745" w14:textId="77777777" w:rsidR="004C74DB" w:rsidRPr="00776E35" w:rsidRDefault="004C74DB">
            <w:pPr>
              <w:rPr>
                <w:rFonts w:asciiTheme="minorHAnsi" w:hAnsiTheme="minorHAnsi" w:cstheme="minorHAnsi"/>
                <w:b/>
                <w:bCs/>
                <w:color w:val="000000"/>
                <w:sz w:val="20"/>
                <w:szCs w:val="20"/>
              </w:rPr>
            </w:pPr>
            <w:r w:rsidRPr="00776E35">
              <w:rPr>
                <w:rFonts w:asciiTheme="minorHAnsi" w:hAnsiTheme="minorHAnsi" w:cstheme="minorHAnsi"/>
                <w:b/>
                <w:bCs/>
                <w:color w:val="000000"/>
                <w:sz w:val="20"/>
                <w:szCs w:val="20"/>
              </w:rPr>
              <w:t>Clone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BBEE15F" w14:textId="77777777" w:rsidR="004C74DB" w:rsidRPr="00776E35" w:rsidRDefault="004C74DB">
            <w:pPr>
              <w:rPr>
                <w:rFonts w:asciiTheme="minorHAnsi" w:hAnsiTheme="minorHAnsi" w:cstheme="minorHAnsi"/>
                <w:b/>
                <w:bCs/>
                <w:color w:val="000000"/>
                <w:sz w:val="20"/>
                <w:szCs w:val="20"/>
              </w:rPr>
            </w:pPr>
            <w:r w:rsidRPr="00776E35">
              <w:rPr>
                <w:rFonts w:asciiTheme="minorHAnsi" w:hAnsiTheme="minorHAnsi" w:cstheme="minorHAnsi"/>
                <w:b/>
                <w:bCs/>
                <w:color w:val="000000"/>
                <w:sz w:val="20"/>
                <w:szCs w:val="20"/>
              </w:rPr>
              <w:t>Company</w:t>
            </w:r>
          </w:p>
        </w:tc>
        <w:tc>
          <w:tcPr>
            <w:tcW w:w="915" w:type="dxa"/>
            <w:tcBorders>
              <w:top w:val="single" w:sz="4" w:space="0" w:color="auto"/>
              <w:left w:val="nil"/>
              <w:bottom w:val="single" w:sz="4" w:space="0" w:color="auto"/>
              <w:right w:val="single" w:sz="4" w:space="0" w:color="auto"/>
            </w:tcBorders>
            <w:shd w:val="clear" w:color="auto" w:fill="auto"/>
            <w:noWrap/>
            <w:vAlign w:val="bottom"/>
            <w:hideMark/>
          </w:tcPr>
          <w:p w14:paraId="14D8FB84" w14:textId="77777777" w:rsidR="004C74DB" w:rsidRPr="00776E35" w:rsidRDefault="004C74DB">
            <w:pPr>
              <w:rPr>
                <w:rFonts w:asciiTheme="minorHAnsi" w:hAnsiTheme="minorHAnsi" w:cstheme="minorHAnsi"/>
                <w:b/>
                <w:bCs/>
                <w:color w:val="000000"/>
                <w:sz w:val="20"/>
                <w:szCs w:val="20"/>
              </w:rPr>
            </w:pPr>
            <w:r w:rsidRPr="00776E35">
              <w:rPr>
                <w:rFonts w:asciiTheme="minorHAnsi" w:hAnsiTheme="minorHAnsi" w:cstheme="minorHAnsi"/>
                <w:b/>
                <w:bCs/>
                <w:color w:val="000000"/>
                <w:sz w:val="20"/>
                <w:szCs w:val="20"/>
              </w:rPr>
              <w:t>Dilution</w:t>
            </w:r>
          </w:p>
        </w:tc>
      </w:tr>
      <w:tr w:rsidR="004C74DB" w:rsidRPr="00776E35" w14:paraId="625361BA" w14:textId="77777777" w:rsidTr="00B255DF">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DB285CE"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Napsin A</w:t>
            </w:r>
          </w:p>
        </w:tc>
        <w:tc>
          <w:tcPr>
            <w:tcW w:w="1300" w:type="dxa"/>
            <w:tcBorders>
              <w:top w:val="nil"/>
              <w:left w:val="nil"/>
              <w:bottom w:val="single" w:sz="4" w:space="0" w:color="auto"/>
              <w:right w:val="single" w:sz="4" w:space="0" w:color="auto"/>
            </w:tcBorders>
            <w:shd w:val="clear" w:color="auto" w:fill="auto"/>
            <w:noWrap/>
            <w:vAlign w:val="bottom"/>
            <w:hideMark/>
          </w:tcPr>
          <w:p w14:paraId="64C402EE"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IP64</w:t>
            </w:r>
          </w:p>
        </w:tc>
        <w:tc>
          <w:tcPr>
            <w:tcW w:w="1300" w:type="dxa"/>
            <w:tcBorders>
              <w:top w:val="nil"/>
              <w:left w:val="nil"/>
              <w:bottom w:val="single" w:sz="4" w:space="0" w:color="auto"/>
              <w:right w:val="single" w:sz="4" w:space="0" w:color="auto"/>
            </w:tcBorders>
            <w:shd w:val="clear" w:color="auto" w:fill="auto"/>
            <w:noWrap/>
            <w:vAlign w:val="bottom"/>
            <w:hideMark/>
          </w:tcPr>
          <w:p w14:paraId="4EB14F29"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NovoCastra</w:t>
            </w:r>
          </w:p>
        </w:tc>
        <w:tc>
          <w:tcPr>
            <w:tcW w:w="915" w:type="dxa"/>
            <w:tcBorders>
              <w:top w:val="nil"/>
              <w:left w:val="nil"/>
              <w:bottom w:val="single" w:sz="4" w:space="0" w:color="auto"/>
              <w:right w:val="single" w:sz="4" w:space="0" w:color="auto"/>
            </w:tcBorders>
            <w:shd w:val="clear" w:color="auto" w:fill="auto"/>
            <w:noWrap/>
            <w:vAlign w:val="bottom"/>
            <w:hideMark/>
          </w:tcPr>
          <w:p w14:paraId="0336A48D" w14:textId="49E2D999"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 1:200</w:t>
            </w:r>
          </w:p>
        </w:tc>
      </w:tr>
      <w:tr w:rsidR="004C74DB" w:rsidRPr="00776E35" w14:paraId="697F36BE" w14:textId="77777777" w:rsidTr="00B255DF">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3D918BB"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Surfactant A</w:t>
            </w:r>
          </w:p>
        </w:tc>
        <w:tc>
          <w:tcPr>
            <w:tcW w:w="1300" w:type="dxa"/>
            <w:tcBorders>
              <w:top w:val="nil"/>
              <w:left w:val="nil"/>
              <w:bottom w:val="single" w:sz="4" w:space="0" w:color="auto"/>
              <w:right w:val="single" w:sz="4" w:space="0" w:color="auto"/>
            </w:tcBorders>
            <w:shd w:val="clear" w:color="auto" w:fill="auto"/>
            <w:noWrap/>
            <w:vAlign w:val="bottom"/>
            <w:hideMark/>
          </w:tcPr>
          <w:p w14:paraId="2A968797" w14:textId="4A7284BF"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 </w:t>
            </w:r>
            <w:r w:rsidR="00D4528F" w:rsidRPr="00776E35">
              <w:rPr>
                <w:rFonts w:asciiTheme="minorHAnsi" w:hAnsiTheme="minorHAnsi" w:cstheme="minorHAnsi"/>
                <w:color w:val="000000"/>
                <w:sz w:val="20"/>
                <w:szCs w:val="20"/>
              </w:rPr>
              <w:t>-</w:t>
            </w:r>
          </w:p>
        </w:tc>
        <w:tc>
          <w:tcPr>
            <w:tcW w:w="1300" w:type="dxa"/>
            <w:tcBorders>
              <w:top w:val="nil"/>
              <w:left w:val="nil"/>
              <w:bottom w:val="single" w:sz="4" w:space="0" w:color="auto"/>
              <w:right w:val="single" w:sz="4" w:space="0" w:color="auto"/>
            </w:tcBorders>
            <w:shd w:val="clear" w:color="auto" w:fill="auto"/>
            <w:noWrap/>
            <w:vAlign w:val="bottom"/>
            <w:hideMark/>
          </w:tcPr>
          <w:p w14:paraId="6BDC7489"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Abcam</w:t>
            </w:r>
          </w:p>
        </w:tc>
        <w:tc>
          <w:tcPr>
            <w:tcW w:w="915" w:type="dxa"/>
            <w:tcBorders>
              <w:top w:val="nil"/>
              <w:left w:val="nil"/>
              <w:bottom w:val="single" w:sz="4" w:space="0" w:color="auto"/>
              <w:right w:val="single" w:sz="4" w:space="0" w:color="auto"/>
            </w:tcBorders>
            <w:shd w:val="clear" w:color="auto" w:fill="auto"/>
            <w:noWrap/>
            <w:vAlign w:val="bottom"/>
            <w:hideMark/>
          </w:tcPr>
          <w:p w14:paraId="036F8CF5" w14:textId="0268BEAA"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 1:2500</w:t>
            </w:r>
          </w:p>
        </w:tc>
      </w:tr>
      <w:tr w:rsidR="004C74DB" w:rsidRPr="00776E35" w14:paraId="3EA9A699" w14:textId="77777777" w:rsidTr="00B255DF">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0640983" w14:textId="197CD5BB"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TTF</w:t>
            </w:r>
            <w:r w:rsidR="002B15DA" w:rsidRPr="00776E35">
              <w:rPr>
                <w:rFonts w:asciiTheme="minorHAnsi" w:hAnsiTheme="minorHAnsi" w:cstheme="minorHAnsi"/>
                <w:color w:val="000000"/>
                <w:sz w:val="20"/>
                <w:szCs w:val="20"/>
              </w:rPr>
              <w:t>-</w:t>
            </w:r>
            <w:r w:rsidRPr="00776E35">
              <w:rPr>
                <w:rFonts w:asciiTheme="minorHAnsi" w:hAnsiTheme="minorHAnsi" w:cstheme="minorHAnsi"/>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28CDD569"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SPT24</w:t>
            </w:r>
          </w:p>
        </w:tc>
        <w:tc>
          <w:tcPr>
            <w:tcW w:w="1300" w:type="dxa"/>
            <w:tcBorders>
              <w:top w:val="nil"/>
              <w:left w:val="nil"/>
              <w:bottom w:val="single" w:sz="4" w:space="0" w:color="auto"/>
              <w:right w:val="single" w:sz="4" w:space="0" w:color="auto"/>
            </w:tcBorders>
            <w:shd w:val="clear" w:color="auto" w:fill="auto"/>
            <w:noWrap/>
            <w:vAlign w:val="bottom"/>
            <w:hideMark/>
          </w:tcPr>
          <w:p w14:paraId="7B80E96B"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NovoCastra</w:t>
            </w:r>
          </w:p>
        </w:tc>
        <w:tc>
          <w:tcPr>
            <w:tcW w:w="915" w:type="dxa"/>
            <w:tcBorders>
              <w:top w:val="nil"/>
              <w:left w:val="nil"/>
              <w:bottom w:val="single" w:sz="4" w:space="0" w:color="auto"/>
              <w:right w:val="single" w:sz="4" w:space="0" w:color="auto"/>
            </w:tcBorders>
            <w:shd w:val="clear" w:color="auto" w:fill="auto"/>
            <w:noWrap/>
            <w:vAlign w:val="bottom"/>
            <w:hideMark/>
          </w:tcPr>
          <w:p w14:paraId="1B87AAA1" w14:textId="50DCB171"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 1:200</w:t>
            </w:r>
          </w:p>
        </w:tc>
      </w:tr>
      <w:tr w:rsidR="00AB1D4C" w:rsidRPr="00776E35" w14:paraId="0582CC25" w14:textId="77777777" w:rsidTr="00AB1D4C">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7C97D1A" w14:textId="77777777" w:rsidR="00AB1D4C" w:rsidRPr="00776E35" w:rsidRDefault="00AB1D4C" w:rsidP="00794DD0">
            <w:pPr>
              <w:rPr>
                <w:rFonts w:asciiTheme="minorHAnsi" w:hAnsiTheme="minorHAnsi" w:cstheme="minorHAnsi"/>
                <w:color w:val="000000"/>
                <w:sz w:val="20"/>
                <w:szCs w:val="20"/>
              </w:rPr>
            </w:pPr>
            <w:r w:rsidRPr="00776E35">
              <w:rPr>
                <w:rFonts w:asciiTheme="minorHAnsi" w:hAnsiTheme="minorHAnsi" w:cstheme="minorHAnsi"/>
                <w:color w:val="000000"/>
                <w:sz w:val="20"/>
                <w:szCs w:val="20"/>
              </w:rPr>
              <w:t>CDX2</w:t>
            </w:r>
          </w:p>
        </w:tc>
        <w:tc>
          <w:tcPr>
            <w:tcW w:w="1300" w:type="dxa"/>
            <w:tcBorders>
              <w:top w:val="nil"/>
              <w:left w:val="nil"/>
              <w:bottom w:val="single" w:sz="4" w:space="0" w:color="auto"/>
              <w:right w:val="single" w:sz="4" w:space="0" w:color="auto"/>
            </w:tcBorders>
            <w:shd w:val="clear" w:color="auto" w:fill="auto"/>
            <w:noWrap/>
            <w:vAlign w:val="bottom"/>
            <w:hideMark/>
          </w:tcPr>
          <w:p w14:paraId="27D1104F" w14:textId="77777777" w:rsidR="00AB1D4C" w:rsidRPr="00776E35" w:rsidRDefault="00AB1D4C" w:rsidP="00794DD0">
            <w:pPr>
              <w:rPr>
                <w:rFonts w:asciiTheme="minorHAnsi" w:hAnsiTheme="minorHAnsi" w:cstheme="minorHAnsi"/>
                <w:color w:val="000000"/>
                <w:sz w:val="20"/>
                <w:szCs w:val="20"/>
              </w:rPr>
            </w:pPr>
            <w:r w:rsidRPr="00776E35">
              <w:rPr>
                <w:rFonts w:asciiTheme="minorHAnsi" w:hAnsiTheme="minorHAnsi" w:cstheme="minorHAnsi"/>
                <w:color w:val="000000"/>
                <w:sz w:val="20"/>
                <w:szCs w:val="20"/>
              </w:rPr>
              <w:t>EPR2764Y</w:t>
            </w:r>
          </w:p>
        </w:tc>
        <w:tc>
          <w:tcPr>
            <w:tcW w:w="1300" w:type="dxa"/>
            <w:tcBorders>
              <w:top w:val="nil"/>
              <w:left w:val="nil"/>
              <w:bottom w:val="single" w:sz="4" w:space="0" w:color="auto"/>
              <w:right w:val="single" w:sz="4" w:space="0" w:color="auto"/>
            </w:tcBorders>
            <w:shd w:val="clear" w:color="auto" w:fill="auto"/>
            <w:noWrap/>
            <w:vAlign w:val="bottom"/>
            <w:hideMark/>
          </w:tcPr>
          <w:p w14:paraId="1A6B7394" w14:textId="77777777" w:rsidR="00AB1D4C" w:rsidRPr="00776E35" w:rsidRDefault="00AB1D4C" w:rsidP="00794DD0">
            <w:pPr>
              <w:rPr>
                <w:rFonts w:asciiTheme="minorHAnsi" w:hAnsiTheme="minorHAnsi" w:cstheme="minorHAnsi"/>
                <w:color w:val="000000"/>
                <w:sz w:val="20"/>
                <w:szCs w:val="20"/>
              </w:rPr>
            </w:pPr>
            <w:r w:rsidRPr="00776E35">
              <w:rPr>
                <w:rFonts w:asciiTheme="minorHAnsi" w:hAnsiTheme="minorHAnsi" w:cstheme="minorHAnsi"/>
                <w:color w:val="000000"/>
                <w:sz w:val="20"/>
                <w:szCs w:val="20"/>
              </w:rPr>
              <w:t>Medac</w:t>
            </w:r>
          </w:p>
        </w:tc>
        <w:tc>
          <w:tcPr>
            <w:tcW w:w="915" w:type="dxa"/>
            <w:tcBorders>
              <w:top w:val="nil"/>
              <w:left w:val="nil"/>
              <w:bottom w:val="single" w:sz="4" w:space="0" w:color="auto"/>
              <w:right w:val="single" w:sz="4" w:space="0" w:color="auto"/>
            </w:tcBorders>
            <w:shd w:val="clear" w:color="auto" w:fill="auto"/>
            <w:noWrap/>
            <w:vAlign w:val="bottom"/>
            <w:hideMark/>
          </w:tcPr>
          <w:p w14:paraId="273DB62E" w14:textId="77777777" w:rsidR="00AB1D4C" w:rsidRPr="00776E35" w:rsidRDefault="00AB1D4C" w:rsidP="00794DD0">
            <w:pPr>
              <w:rPr>
                <w:rFonts w:asciiTheme="minorHAnsi" w:hAnsiTheme="minorHAnsi" w:cstheme="minorHAnsi"/>
                <w:color w:val="000000"/>
                <w:sz w:val="20"/>
                <w:szCs w:val="20"/>
              </w:rPr>
            </w:pPr>
            <w:r w:rsidRPr="00776E35">
              <w:rPr>
                <w:rFonts w:asciiTheme="minorHAnsi" w:hAnsiTheme="minorHAnsi" w:cstheme="minorHAnsi"/>
                <w:color w:val="000000"/>
                <w:sz w:val="20"/>
                <w:szCs w:val="20"/>
              </w:rPr>
              <w:t> 1:800</w:t>
            </w:r>
          </w:p>
        </w:tc>
      </w:tr>
      <w:tr w:rsidR="00AB1D4C" w:rsidRPr="00776E35" w14:paraId="66774AC9" w14:textId="77777777" w:rsidTr="00AB1D4C">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1DA110DB" w14:textId="77777777" w:rsidR="00AB1D4C" w:rsidRPr="00776E35" w:rsidRDefault="00AB1D4C" w:rsidP="00794DD0">
            <w:pPr>
              <w:rPr>
                <w:rFonts w:asciiTheme="minorHAnsi" w:hAnsiTheme="minorHAnsi" w:cstheme="minorHAnsi"/>
                <w:color w:val="000000"/>
                <w:sz w:val="20"/>
                <w:szCs w:val="20"/>
              </w:rPr>
            </w:pPr>
            <w:r w:rsidRPr="00776E35">
              <w:rPr>
                <w:rFonts w:asciiTheme="minorHAnsi" w:hAnsiTheme="minorHAnsi" w:cstheme="minorHAnsi"/>
                <w:color w:val="000000"/>
                <w:sz w:val="20"/>
                <w:szCs w:val="20"/>
              </w:rPr>
              <w:t>SATB2</w:t>
            </w:r>
          </w:p>
        </w:tc>
        <w:tc>
          <w:tcPr>
            <w:tcW w:w="1300" w:type="dxa"/>
            <w:tcBorders>
              <w:top w:val="nil"/>
              <w:left w:val="nil"/>
              <w:bottom w:val="single" w:sz="4" w:space="0" w:color="auto"/>
              <w:right w:val="single" w:sz="4" w:space="0" w:color="auto"/>
            </w:tcBorders>
            <w:shd w:val="clear" w:color="auto" w:fill="auto"/>
            <w:noWrap/>
            <w:vAlign w:val="bottom"/>
          </w:tcPr>
          <w:p w14:paraId="47106020" w14:textId="77777777" w:rsidR="00AB1D4C" w:rsidRPr="00776E35" w:rsidRDefault="00AB1D4C" w:rsidP="00794DD0">
            <w:pPr>
              <w:rPr>
                <w:rFonts w:asciiTheme="minorHAnsi" w:hAnsiTheme="minorHAnsi" w:cstheme="minorHAnsi"/>
                <w:color w:val="000000"/>
                <w:sz w:val="20"/>
                <w:szCs w:val="20"/>
              </w:rPr>
            </w:pPr>
            <w:r w:rsidRPr="00776E35">
              <w:rPr>
                <w:rFonts w:asciiTheme="minorHAnsi" w:hAnsiTheme="minorHAnsi" w:cstheme="minorHAnsi"/>
                <w:color w:val="000000"/>
                <w:sz w:val="20"/>
                <w:szCs w:val="20"/>
              </w:rPr>
              <w:t>EP281</w:t>
            </w:r>
          </w:p>
        </w:tc>
        <w:tc>
          <w:tcPr>
            <w:tcW w:w="1300" w:type="dxa"/>
            <w:tcBorders>
              <w:top w:val="nil"/>
              <w:left w:val="nil"/>
              <w:bottom w:val="single" w:sz="4" w:space="0" w:color="auto"/>
              <w:right w:val="single" w:sz="4" w:space="0" w:color="auto"/>
            </w:tcBorders>
            <w:shd w:val="clear" w:color="auto" w:fill="auto"/>
            <w:noWrap/>
            <w:vAlign w:val="bottom"/>
          </w:tcPr>
          <w:p w14:paraId="5A4478CD" w14:textId="77777777" w:rsidR="00AB1D4C" w:rsidRPr="00776E35" w:rsidRDefault="00AB1D4C" w:rsidP="00794DD0">
            <w:pPr>
              <w:rPr>
                <w:rFonts w:asciiTheme="minorHAnsi" w:hAnsiTheme="minorHAnsi" w:cstheme="minorHAnsi"/>
                <w:color w:val="000000"/>
                <w:sz w:val="20"/>
                <w:szCs w:val="20"/>
              </w:rPr>
            </w:pPr>
            <w:r w:rsidRPr="00776E35">
              <w:rPr>
                <w:rFonts w:asciiTheme="minorHAnsi" w:hAnsiTheme="minorHAnsi" w:cstheme="minorHAnsi"/>
                <w:color w:val="000000"/>
                <w:sz w:val="20"/>
                <w:szCs w:val="20"/>
              </w:rPr>
              <w:t>Medac</w:t>
            </w:r>
          </w:p>
        </w:tc>
        <w:tc>
          <w:tcPr>
            <w:tcW w:w="915" w:type="dxa"/>
            <w:tcBorders>
              <w:top w:val="nil"/>
              <w:left w:val="nil"/>
              <w:bottom w:val="single" w:sz="4" w:space="0" w:color="auto"/>
              <w:right w:val="single" w:sz="4" w:space="0" w:color="auto"/>
            </w:tcBorders>
            <w:shd w:val="clear" w:color="auto" w:fill="auto"/>
            <w:noWrap/>
            <w:vAlign w:val="bottom"/>
          </w:tcPr>
          <w:p w14:paraId="0FDB2DC3" w14:textId="77777777" w:rsidR="00AB1D4C" w:rsidRPr="00776E35" w:rsidRDefault="00AB1D4C" w:rsidP="00794DD0">
            <w:pPr>
              <w:rPr>
                <w:rFonts w:asciiTheme="minorHAnsi" w:hAnsiTheme="minorHAnsi" w:cstheme="minorHAnsi"/>
                <w:color w:val="000000"/>
                <w:sz w:val="20"/>
                <w:szCs w:val="20"/>
              </w:rPr>
            </w:pPr>
            <w:r w:rsidRPr="00776E35">
              <w:rPr>
                <w:rFonts w:asciiTheme="minorHAnsi" w:hAnsiTheme="minorHAnsi" w:cstheme="minorHAnsi"/>
                <w:color w:val="000000"/>
                <w:sz w:val="20"/>
                <w:szCs w:val="20"/>
              </w:rPr>
              <w:t> 1:800</w:t>
            </w:r>
          </w:p>
        </w:tc>
      </w:tr>
      <w:tr w:rsidR="004C74DB" w:rsidRPr="00776E35" w14:paraId="62723F43" w14:textId="77777777" w:rsidTr="00B255DF">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0E7D360"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p40</w:t>
            </w:r>
          </w:p>
        </w:tc>
        <w:tc>
          <w:tcPr>
            <w:tcW w:w="1300" w:type="dxa"/>
            <w:tcBorders>
              <w:top w:val="nil"/>
              <w:left w:val="nil"/>
              <w:bottom w:val="single" w:sz="4" w:space="0" w:color="auto"/>
              <w:right w:val="single" w:sz="4" w:space="0" w:color="auto"/>
            </w:tcBorders>
            <w:shd w:val="clear" w:color="auto" w:fill="auto"/>
            <w:noWrap/>
            <w:vAlign w:val="bottom"/>
            <w:hideMark/>
          </w:tcPr>
          <w:p w14:paraId="48A4DB3F"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Np63</w:t>
            </w:r>
          </w:p>
        </w:tc>
        <w:tc>
          <w:tcPr>
            <w:tcW w:w="1300" w:type="dxa"/>
            <w:tcBorders>
              <w:top w:val="nil"/>
              <w:left w:val="nil"/>
              <w:bottom w:val="single" w:sz="4" w:space="0" w:color="auto"/>
              <w:right w:val="single" w:sz="4" w:space="0" w:color="auto"/>
            </w:tcBorders>
            <w:shd w:val="clear" w:color="auto" w:fill="auto"/>
            <w:noWrap/>
            <w:vAlign w:val="bottom"/>
            <w:hideMark/>
          </w:tcPr>
          <w:p w14:paraId="777BE3C3"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Zytomed</w:t>
            </w:r>
          </w:p>
        </w:tc>
        <w:tc>
          <w:tcPr>
            <w:tcW w:w="915" w:type="dxa"/>
            <w:tcBorders>
              <w:top w:val="nil"/>
              <w:left w:val="nil"/>
              <w:bottom w:val="single" w:sz="4" w:space="0" w:color="auto"/>
              <w:right w:val="single" w:sz="4" w:space="0" w:color="auto"/>
            </w:tcBorders>
            <w:shd w:val="clear" w:color="auto" w:fill="auto"/>
            <w:noWrap/>
            <w:vAlign w:val="bottom"/>
            <w:hideMark/>
          </w:tcPr>
          <w:p w14:paraId="66DDB4E9" w14:textId="09C0FC68"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 1:150</w:t>
            </w:r>
          </w:p>
        </w:tc>
      </w:tr>
      <w:tr w:rsidR="004C74DB" w:rsidRPr="00776E35" w14:paraId="507DF35C" w14:textId="77777777" w:rsidTr="00B255DF">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3F1C767"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CK5/6</w:t>
            </w:r>
          </w:p>
        </w:tc>
        <w:tc>
          <w:tcPr>
            <w:tcW w:w="1300" w:type="dxa"/>
            <w:tcBorders>
              <w:top w:val="nil"/>
              <w:left w:val="nil"/>
              <w:bottom w:val="single" w:sz="4" w:space="0" w:color="auto"/>
              <w:right w:val="single" w:sz="4" w:space="0" w:color="auto"/>
            </w:tcBorders>
            <w:shd w:val="clear" w:color="auto" w:fill="auto"/>
            <w:noWrap/>
            <w:vAlign w:val="bottom"/>
            <w:hideMark/>
          </w:tcPr>
          <w:p w14:paraId="7D7BA0FE"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D5/16B4</w:t>
            </w:r>
          </w:p>
        </w:tc>
        <w:tc>
          <w:tcPr>
            <w:tcW w:w="1300" w:type="dxa"/>
            <w:tcBorders>
              <w:top w:val="nil"/>
              <w:left w:val="nil"/>
              <w:bottom w:val="single" w:sz="4" w:space="0" w:color="auto"/>
              <w:right w:val="single" w:sz="4" w:space="0" w:color="auto"/>
            </w:tcBorders>
            <w:shd w:val="clear" w:color="auto" w:fill="auto"/>
            <w:noWrap/>
            <w:vAlign w:val="bottom"/>
            <w:hideMark/>
          </w:tcPr>
          <w:p w14:paraId="0ADC23AB"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Dako/Agilent</w:t>
            </w:r>
          </w:p>
        </w:tc>
        <w:tc>
          <w:tcPr>
            <w:tcW w:w="915" w:type="dxa"/>
            <w:tcBorders>
              <w:top w:val="nil"/>
              <w:left w:val="nil"/>
              <w:bottom w:val="single" w:sz="4" w:space="0" w:color="auto"/>
              <w:right w:val="single" w:sz="4" w:space="0" w:color="auto"/>
            </w:tcBorders>
            <w:shd w:val="clear" w:color="auto" w:fill="auto"/>
            <w:noWrap/>
            <w:vAlign w:val="bottom"/>
            <w:hideMark/>
          </w:tcPr>
          <w:p w14:paraId="3A51001C" w14:textId="3939E8EA"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 1:50</w:t>
            </w:r>
          </w:p>
        </w:tc>
      </w:tr>
      <w:tr w:rsidR="004C74DB" w:rsidRPr="00776E35" w14:paraId="547D4B90" w14:textId="77777777" w:rsidTr="00B255DF">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AEDEB50"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CK7</w:t>
            </w:r>
          </w:p>
        </w:tc>
        <w:tc>
          <w:tcPr>
            <w:tcW w:w="1300" w:type="dxa"/>
            <w:tcBorders>
              <w:top w:val="nil"/>
              <w:left w:val="nil"/>
              <w:bottom w:val="single" w:sz="4" w:space="0" w:color="auto"/>
              <w:right w:val="single" w:sz="4" w:space="0" w:color="auto"/>
            </w:tcBorders>
            <w:shd w:val="clear" w:color="auto" w:fill="auto"/>
            <w:noWrap/>
            <w:vAlign w:val="bottom"/>
            <w:hideMark/>
          </w:tcPr>
          <w:p w14:paraId="64691C33"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OV-TL12/30</w:t>
            </w:r>
          </w:p>
        </w:tc>
        <w:tc>
          <w:tcPr>
            <w:tcW w:w="1300" w:type="dxa"/>
            <w:tcBorders>
              <w:top w:val="nil"/>
              <w:left w:val="nil"/>
              <w:bottom w:val="single" w:sz="4" w:space="0" w:color="auto"/>
              <w:right w:val="single" w:sz="4" w:space="0" w:color="auto"/>
            </w:tcBorders>
            <w:shd w:val="clear" w:color="auto" w:fill="auto"/>
            <w:noWrap/>
            <w:vAlign w:val="bottom"/>
            <w:hideMark/>
          </w:tcPr>
          <w:p w14:paraId="2F6BBCF3"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DCS</w:t>
            </w:r>
          </w:p>
        </w:tc>
        <w:tc>
          <w:tcPr>
            <w:tcW w:w="915" w:type="dxa"/>
            <w:tcBorders>
              <w:top w:val="nil"/>
              <w:left w:val="nil"/>
              <w:bottom w:val="single" w:sz="4" w:space="0" w:color="auto"/>
              <w:right w:val="single" w:sz="4" w:space="0" w:color="auto"/>
            </w:tcBorders>
            <w:shd w:val="clear" w:color="auto" w:fill="auto"/>
            <w:noWrap/>
            <w:vAlign w:val="bottom"/>
            <w:hideMark/>
          </w:tcPr>
          <w:p w14:paraId="533C89BF" w14:textId="40C4F3A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 1:100</w:t>
            </w:r>
          </w:p>
        </w:tc>
      </w:tr>
      <w:tr w:rsidR="004C74DB" w:rsidRPr="00776E35" w14:paraId="6B87AE0B" w14:textId="77777777" w:rsidTr="00B255DF">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5C8B1B8"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CK20</w:t>
            </w:r>
          </w:p>
        </w:tc>
        <w:tc>
          <w:tcPr>
            <w:tcW w:w="1300" w:type="dxa"/>
            <w:tcBorders>
              <w:top w:val="nil"/>
              <w:left w:val="nil"/>
              <w:bottom w:val="single" w:sz="4" w:space="0" w:color="auto"/>
              <w:right w:val="single" w:sz="4" w:space="0" w:color="auto"/>
            </w:tcBorders>
            <w:shd w:val="clear" w:color="auto" w:fill="auto"/>
            <w:noWrap/>
            <w:vAlign w:val="bottom"/>
            <w:hideMark/>
          </w:tcPr>
          <w:p w14:paraId="5F56DAF3"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IT-Ks20.8</w:t>
            </w:r>
          </w:p>
        </w:tc>
        <w:tc>
          <w:tcPr>
            <w:tcW w:w="1300" w:type="dxa"/>
            <w:tcBorders>
              <w:top w:val="nil"/>
              <w:left w:val="nil"/>
              <w:bottom w:val="single" w:sz="4" w:space="0" w:color="auto"/>
              <w:right w:val="single" w:sz="4" w:space="0" w:color="auto"/>
            </w:tcBorders>
            <w:shd w:val="clear" w:color="auto" w:fill="auto"/>
            <w:noWrap/>
            <w:vAlign w:val="bottom"/>
            <w:hideMark/>
          </w:tcPr>
          <w:p w14:paraId="221A86D4" w14:textId="77777777"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DCS</w:t>
            </w:r>
          </w:p>
        </w:tc>
        <w:tc>
          <w:tcPr>
            <w:tcW w:w="915" w:type="dxa"/>
            <w:tcBorders>
              <w:top w:val="nil"/>
              <w:left w:val="nil"/>
              <w:bottom w:val="single" w:sz="4" w:space="0" w:color="auto"/>
              <w:right w:val="single" w:sz="4" w:space="0" w:color="auto"/>
            </w:tcBorders>
            <w:shd w:val="clear" w:color="auto" w:fill="auto"/>
            <w:noWrap/>
            <w:vAlign w:val="bottom"/>
            <w:hideMark/>
          </w:tcPr>
          <w:p w14:paraId="6EB331BA" w14:textId="27832228" w:rsidR="004C74DB" w:rsidRPr="00776E35" w:rsidRDefault="004C74DB">
            <w:pPr>
              <w:rPr>
                <w:rFonts w:asciiTheme="minorHAnsi" w:hAnsiTheme="minorHAnsi" w:cstheme="minorHAnsi"/>
                <w:color w:val="000000"/>
                <w:sz w:val="20"/>
                <w:szCs w:val="20"/>
              </w:rPr>
            </w:pPr>
            <w:r w:rsidRPr="00776E35">
              <w:rPr>
                <w:rFonts w:asciiTheme="minorHAnsi" w:hAnsiTheme="minorHAnsi" w:cstheme="minorHAnsi"/>
                <w:color w:val="000000"/>
                <w:sz w:val="20"/>
                <w:szCs w:val="20"/>
              </w:rPr>
              <w:t> 1:20</w:t>
            </w:r>
          </w:p>
        </w:tc>
      </w:tr>
    </w:tbl>
    <w:p w14:paraId="7A6680BC" w14:textId="77777777" w:rsidR="00E110D6" w:rsidRPr="00776E35" w:rsidRDefault="00E110D6" w:rsidP="00E110D6">
      <w:pPr>
        <w:jc w:val="both"/>
        <w:rPr>
          <w:rFonts w:asciiTheme="minorHAnsi" w:eastAsiaTheme="minorEastAsia" w:hAnsiTheme="minorHAnsi" w:cstheme="minorHAnsi"/>
          <w:bCs/>
          <w:color w:val="000000" w:themeColor="text1"/>
          <w:kern w:val="24"/>
          <w:lang w:val="en-US"/>
        </w:rPr>
      </w:pPr>
    </w:p>
    <w:p w14:paraId="09FED819" w14:textId="312EBFA0" w:rsidR="00F62ACB" w:rsidRPr="00776E35" w:rsidRDefault="00F62ACB" w:rsidP="00C54691">
      <w:pPr>
        <w:spacing w:line="276" w:lineRule="auto"/>
        <w:jc w:val="both"/>
        <w:rPr>
          <w:rFonts w:asciiTheme="minorHAnsi" w:hAnsiTheme="minorHAnsi" w:cstheme="minorHAnsi"/>
          <w:color w:val="0D0D0D"/>
          <w:sz w:val="20"/>
          <w:szCs w:val="20"/>
          <w:shd w:val="clear" w:color="auto" w:fill="FFFFFF"/>
          <w:lang w:val="en-US"/>
        </w:rPr>
      </w:pPr>
    </w:p>
    <w:p w14:paraId="0B3A9CAC" w14:textId="77777777" w:rsidR="00514F28" w:rsidRPr="00776E35" w:rsidRDefault="00514F28" w:rsidP="00131C21">
      <w:pPr>
        <w:spacing w:after="200" w:line="276" w:lineRule="auto"/>
        <w:jc w:val="both"/>
        <w:rPr>
          <w:rFonts w:asciiTheme="minorHAnsi" w:eastAsiaTheme="minorEastAsia" w:hAnsiTheme="minorHAnsi" w:cstheme="minorHAnsi"/>
          <w:bCs/>
          <w:color w:val="000000" w:themeColor="text1"/>
          <w:kern w:val="24"/>
          <w:lang w:val="en-US"/>
        </w:rPr>
      </w:pPr>
    </w:p>
    <w:p w14:paraId="59C7C794" w14:textId="23DDB377" w:rsidR="00131C21" w:rsidRPr="00776E35" w:rsidRDefault="00131C21" w:rsidP="00131C21">
      <w:pPr>
        <w:spacing w:after="200" w:line="276" w:lineRule="auto"/>
        <w:jc w:val="both"/>
        <w:rPr>
          <w:rFonts w:asciiTheme="minorHAnsi" w:eastAsia="Calibri" w:hAnsiTheme="minorHAnsi" w:cstheme="minorHAnsi"/>
          <w:color w:val="000000" w:themeColor="text1"/>
          <w:sz w:val="20"/>
          <w:szCs w:val="20"/>
          <w:lang w:val="en-US"/>
        </w:rPr>
      </w:pPr>
      <w:r w:rsidRPr="00776E35">
        <w:rPr>
          <w:rFonts w:asciiTheme="minorHAnsi" w:eastAsia="Calibri" w:hAnsiTheme="minorHAnsi" w:cstheme="minorHAnsi"/>
          <w:b/>
          <w:bCs/>
          <w:color w:val="000000" w:themeColor="text1"/>
          <w:sz w:val="20"/>
          <w:szCs w:val="20"/>
          <w:lang w:val="en-US"/>
        </w:rPr>
        <w:t>Supplementary Methods 1</w:t>
      </w:r>
      <w:r w:rsidRPr="00776E35">
        <w:rPr>
          <w:rFonts w:asciiTheme="minorHAnsi" w:eastAsia="Calibri" w:hAnsiTheme="minorHAnsi" w:cstheme="minorHAnsi"/>
          <w:color w:val="000000" w:themeColor="text1"/>
          <w:sz w:val="20"/>
          <w:szCs w:val="20"/>
          <w:lang w:val="en-US"/>
        </w:rPr>
        <w:t xml:space="preserve">: </w:t>
      </w:r>
    </w:p>
    <w:p w14:paraId="460518CA" w14:textId="77777777" w:rsidR="008C5C93" w:rsidRPr="00776E35" w:rsidRDefault="00131C21" w:rsidP="00131C21">
      <w:pPr>
        <w:spacing w:after="200" w:line="276" w:lineRule="auto"/>
        <w:jc w:val="both"/>
        <w:rPr>
          <w:rFonts w:asciiTheme="minorHAnsi" w:eastAsia="Calibri" w:hAnsiTheme="minorHAnsi" w:cstheme="minorHAnsi"/>
          <w:color w:val="000000" w:themeColor="text1"/>
          <w:sz w:val="20"/>
          <w:szCs w:val="20"/>
          <w:lang w:val="en-US"/>
        </w:rPr>
      </w:pPr>
      <w:r w:rsidRPr="00776E35">
        <w:rPr>
          <w:rFonts w:asciiTheme="minorHAnsi" w:eastAsia="Calibri" w:hAnsiTheme="minorHAnsi" w:cstheme="minorHAnsi"/>
          <w:color w:val="000000" w:themeColor="text1"/>
          <w:sz w:val="20"/>
          <w:szCs w:val="20"/>
          <w:lang w:val="en-US"/>
        </w:rPr>
        <w:t>DNA and RNA were extracted from two to four 10 µm sections of FFPE tissue, depending on the size of the lesion and its cellularity. All CPAM lesions were macro-dissected, deparaffinized and digested with Proteinase K. DNA extractions were carried out using the Maxwell 16 FFPE Plus LEV DNA Purification Kit (#AS1135) and the Maxwell 16 FFPE Plus LEV RNA Purification Kit (#AS1260) on a Maxwell® 16 Instrument (Promega) according to the manufacturer’s recommendations. For targeted DNA sequencing, a custom Qiaseq targeted DNA Panel (Qiagen) covering the partial or complete coding region of 40 genes was used. Fusion gene analysis was performed using a custom QIAseq Targeted RNAscan Panel covering the breakpoints of 110 genes. Sequencing libraries were prepared according to the manufacturer’s protocol starting from at least 50 ng of total DNA or RNA. Indexing of the samples was performed using the Qiaseq 12 Index I Kit (Qiagen), and 150 bp paired-end sequencing was carried out on the Illumina MiSeq instrument with a 300-cycle v2 cartridge (Illumina). Between 1.5 and 5.0 million sequencing reads were generated for each sample. Data analysis was carried out with the commercial software “SEAMLESS NGS” (ecSeq Bioinformatics GmbH). The software performs adapter and primer trimming, extraction of unique molecule identifiers (UMIs), mapping of reads to the human reference genome hg19, deduplication of PCR duplicates as well as fusion gene detection, variant calling and annotation using external databases (ClinVar, gnomAD, Varsome, COSMIC, exLOVD). Additionally, all variants were manually inspected using the Integrative Genome Viewer (IGV, Broad Institute) to ensure bi-directional sequencing reads originating from multiple primer pairs and unique molecules.</w:t>
      </w:r>
    </w:p>
    <w:p w14:paraId="79B70A1F" w14:textId="77777777" w:rsidR="00514F28" w:rsidRPr="00776E35" w:rsidRDefault="00514F28" w:rsidP="00131C21">
      <w:pPr>
        <w:spacing w:after="200" w:line="276" w:lineRule="auto"/>
        <w:jc w:val="both"/>
        <w:rPr>
          <w:rFonts w:asciiTheme="minorHAnsi" w:hAnsiTheme="minorHAnsi" w:cstheme="minorHAnsi"/>
          <w:b/>
          <w:bCs/>
          <w:sz w:val="20"/>
          <w:szCs w:val="20"/>
          <w:u w:val="single"/>
          <w:lang w:val="en-US"/>
        </w:rPr>
      </w:pPr>
    </w:p>
    <w:p w14:paraId="426192DC" w14:textId="77777777" w:rsidR="00514F28" w:rsidRPr="00776E35" w:rsidRDefault="00514F28" w:rsidP="00131C21">
      <w:pPr>
        <w:spacing w:after="200" w:line="276" w:lineRule="auto"/>
        <w:jc w:val="both"/>
        <w:rPr>
          <w:rFonts w:asciiTheme="minorHAnsi" w:hAnsiTheme="minorHAnsi" w:cstheme="minorHAnsi"/>
          <w:b/>
          <w:bCs/>
          <w:sz w:val="20"/>
          <w:szCs w:val="20"/>
          <w:u w:val="single"/>
          <w:lang w:val="en-US"/>
        </w:rPr>
      </w:pPr>
    </w:p>
    <w:p w14:paraId="55CDA78D" w14:textId="77777777" w:rsidR="00514F28" w:rsidRPr="00776E35" w:rsidRDefault="00514F28" w:rsidP="00131C21">
      <w:pPr>
        <w:spacing w:after="200" w:line="276" w:lineRule="auto"/>
        <w:jc w:val="both"/>
        <w:rPr>
          <w:rFonts w:asciiTheme="minorHAnsi" w:hAnsiTheme="minorHAnsi" w:cstheme="minorHAnsi"/>
          <w:b/>
          <w:bCs/>
          <w:sz w:val="20"/>
          <w:szCs w:val="20"/>
          <w:u w:val="single"/>
          <w:lang w:val="en-US"/>
        </w:rPr>
      </w:pPr>
    </w:p>
    <w:p w14:paraId="60D1C5FC" w14:textId="77777777" w:rsidR="00514F28" w:rsidRPr="00776E35" w:rsidRDefault="00514F28" w:rsidP="00131C21">
      <w:pPr>
        <w:spacing w:after="200" w:line="276" w:lineRule="auto"/>
        <w:jc w:val="both"/>
        <w:rPr>
          <w:rFonts w:asciiTheme="minorHAnsi" w:hAnsiTheme="minorHAnsi" w:cstheme="minorHAnsi"/>
          <w:b/>
          <w:bCs/>
          <w:sz w:val="20"/>
          <w:szCs w:val="20"/>
          <w:u w:val="single"/>
          <w:lang w:val="en-US"/>
        </w:rPr>
      </w:pPr>
    </w:p>
    <w:p w14:paraId="54294925" w14:textId="77777777" w:rsidR="00514F28" w:rsidRPr="00776E35" w:rsidRDefault="00514F28" w:rsidP="00131C21">
      <w:pPr>
        <w:spacing w:after="200" w:line="276" w:lineRule="auto"/>
        <w:jc w:val="both"/>
        <w:rPr>
          <w:rFonts w:asciiTheme="minorHAnsi" w:hAnsiTheme="minorHAnsi" w:cstheme="minorHAnsi"/>
          <w:b/>
          <w:bCs/>
          <w:sz w:val="20"/>
          <w:szCs w:val="20"/>
          <w:u w:val="single"/>
          <w:lang w:val="en-US"/>
        </w:rPr>
      </w:pPr>
    </w:p>
    <w:p w14:paraId="437C9DEF" w14:textId="77777777" w:rsidR="00514F28" w:rsidRPr="00776E35" w:rsidRDefault="00514F28" w:rsidP="00131C21">
      <w:pPr>
        <w:spacing w:after="200" w:line="276" w:lineRule="auto"/>
        <w:jc w:val="both"/>
        <w:rPr>
          <w:rFonts w:asciiTheme="minorHAnsi" w:hAnsiTheme="minorHAnsi" w:cstheme="minorHAnsi"/>
          <w:b/>
          <w:bCs/>
          <w:sz w:val="20"/>
          <w:szCs w:val="20"/>
          <w:u w:val="single"/>
          <w:lang w:val="en-US"/>
        </w:rPr>
      </w:pPr>
    </w:p>
    <w:p w14:paraId="0E0828DE" w14:textId="77777777" w:rsidR="00EE1FCD" w:rsidRPr="00776E35" w:rsidRDefault="00EE1FCD" w:rsidP="00131C21">
      <w:pPr>
        <w:spacing w:after="200" w:line="276" w:lineRule="auto"/>
        <w:jc w:val="both"/>
        <w:rPr>
          <w:rFonts w:asciiTheme="minorHAnsi" w:hAnsiTheme="minorHAnsi" w:cstheme="minorHAnsi"/>
          <w:b/>
          <w:bCs/>
          <w:sz w:val="20"/>
          <w:szCs w:val="20"/>
          <w:u w:val="single"/>
          <w:lang w:val="en-US"/>
        </w:rPr>
      </w:pPr>
    </w:p>
    <w:p w14:paraId="6DB3E72F" w14:textId="51BE5678" w:rsidR="00131C21" w:rsidRPr="00776E35" w:rsidRDefault="00131C21" w:rsidP="00131C21">
      <w:pPr>
        <w:spacing w:after="200" w:line="276" w:lineRule="auto"/>
        <w:jc w:val="both"/>
        <w:rPr>
          <w:rFonts w:asciiTheme="minorHAnsi" w:eastAsia="Calibri" w:hAnsiTheme="minorHAnsi" w:cstheme="minorHAnsi"/>
          <w:color w:val="000000" w:themeColor="text1"/>
          <w:sz w:val="20"/>
          <w:szCs w:val="20"/>
          <w:lang w:val="en-US"/>
        </w:rPr>
      </w:pPr>
      <w:r w:rsidRPr="00776E35">
        <w:rPr>
          <w:rFonts w:asciiTheme="minorHAnsi" w:hAnsiTheme="minorHAnsi" w:cstheme="minorHAnsi"/>
          <w:b/>
          <w:bCs/>
          <w:sz w:val="20"/>
          <w:szCs w:val="20"/>
          <w:u w:val="single"/>
          <w:lang w:val="en-US"/>
        </w:rPr>
        <w:lastRenderedPageBreak/>
        <w:t>Gene list of mutational analyses (Supplementary Table 3)</w:t>
      </w:r>
    </w:p>
    <w:p w14:paraId="29B8EFFC" w14:textId="77777777" w:rsidR="00131C21" w:rsidRPr="00776E35" w:rsidRDefault="00131C21" w:rsidP="00131C21">
      <w:pPr>
        <w:jc w:val="both"/>
        <w:rPr>
          <w:bCs/>
          <w:sz w:val="20"/>
          <w:szCs w:val="20"/>
          <w:lang w:val="en-US"/>
        </w:rPr>
      </w:pPr>
      <w:r w:rsidRPr="00776E35">
        <w:rPr>
          <w:noProof/>
        </w:rPr>
        <w:drawing>
          <wp:inline distT="0" distB="0" distL="0" distR="0" wp14:anchorId="7FE4ADA0" wp14:editId="02E5BCDA">
            <wp:extent cx="5760720" cy="7955915"/>
            <wp:effectExtent l="0" t="0" r="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7955915"/>
                    </a:xfrm>
                    <a:prstGeom prst="rect">
                      <a:avLst/>
                    </a:prstGeom>
                  </pic:spPr>
                </pic:pic>
              </a:graphicData>
            </a:graphic>
          </wp:inline>
        </w:drawing>
      </w:r>
    </w:p>
    <w:p w14:paraId="36DB5E67" w14:textId="77777777" w:rsidR="00131C21" w:rsidRPr="00776E35" w:rsidRDefault="00131C21" w:rsidP="00131C21">
      <w:pPr>
        <w:jc w:val="both"/>
        <w:rPr>
          <w:bCs/>
          <w:sz w:val="20"/>
          <w:szCs w:val="20"/>
          <w:lang w:val="en-US"/>
        </w:rPr>
      </w:pPr>
    </w:p>
    <w:p w14:paraId="18C176AD" w14:textId="77777777" w:rsidR="00131C21" w:rsidRPr="00776E35" w:rsidRDefault="00131C21" w:rsidP="00131C21">
      <w:pPr>
        <w:jc w:val="both"/>
        <w:rPr>
          <w:bCs/>
          <w:sz w:val="20"/>
          <w:szCs w:val="20"/>
          <w:lang w:val="en-US"/>
        </w:rPr>
      </w:pPr>
    </w:p>
    <w:p w14:paraId="50F29BD8" w14:textId="77777777" w:rsidR="00131C21" w:rsidRPr="00776E35" w:rsidRDefault="00131C21" w:rsidP="00131C21">
      <w:pPr>
        <w:jc w:val="both"/>
        <w:rPr>
          <w:rFonts w:asciiTheme="minorHAnsi" w:hAnsiTheme="minorHAnsi" w:cstheme="minorHAnsi"/>
          <w:b/>
          <w:bCs/>
          <w:sz w:val="20"/>
          <w:szCs w:val="20"/>
          <w:lang w:val="en-US"/>
        </w:rPr>
      </w:pPr>
    </w:p>
    <w:p w14:paraId="065194E0" w14:textId="77777777" w:rsidR="00131C21" w:rsidRPr="00776E35" w:rsidRDefault="00131C21" w:rsidP="00131C21">
      <w:pPr>
        <w:jc w:val="both"/>
        <w:rPr>
          <w:rFonts w:asciiTheme="minorHAnsi" w:hAnsiTheme="minorHAnsi" w:cstheme="minorHAnsi"/>
          <w:b/>
          <w:bCs/>
          <w:sz w:val="20"/>
          <w:szCs w:val="20"/>
          <w:u w:val="single"/>
          <w:lang w:val="en-US"/>
        </w:rPr>
      </w:pPr>
    </w:p>
    <w:p w14:paraId="038BB594" w14:textId="77777777" w:rsidR="008C5C93" w:rsidRPr="00776E35" w:rsidRDefault="008C5C93" w:rsidP="00131C21">
      <w:pPr>
        <w:jc w:val="both"/>
        <w:rPr>
          <w:rFonts w:asciiTheme="minorHAnsi" w:hAnsiTheme="minorHAnsi" w:cstheme="minorHAnsi"/>
          <w:b/>
          <w:bCs/>
          <w:sz w:val="20"/>
          <w:szCs w:val="20"/>
          <w:u w:val="single"/>
          <w:lang w:val="en-US"/>
        </w:rPr>
      </w:pPr>
    </w:p>
    <w:p w14:paraId="7376FB1C" w14:textId="74D0A660" w:rsidR="00131C21" w:rsidRPr="00776E35" w:rsidRDefault="00131C21" w:rsidP="00131C21">
      <w:pPr>
        <w:jc w:val="both"/>
        <w:rPr>
          <w:rFonts w:asciiTheme="minorHAnsi" w:hAnsiTheme="minorHAnsi" w:cstheme="minorHAnsi"/>
          <w:b/>
          <w:bCs/>
          <w:sz w:val="20"/>
          <w:szCs w:val="20"/>
          <w:u w:val="single"/>
          <w:lang w:val="en-US"/>
        </w:rPr>
      </w:pPr>
      <w:r w:rsidRPr="00776E35">
        <w:rPr>
          <w:rFonts w:asciiTheme="minorHAnsi" w:hAnsiTheme="minorHAnsi" w:cstheme="minorHAnsi"/>
          <w:b/>
          <w:bCs/>
          <w:sz w:val="20"/>
          <w:szCs w:val="20"/>
          <w:u w:val="single"/>
          <w:lang w:val="en-US"/>
        </w:rPr>
        <w:lastRenderedPageBreak/>
        <w:t>Gene list of RNA-based fusion analyses (Supplementary Table 4)</w:t>
      </w:r>
    </w:p>
    <w:p w14:paraId="368C4CD9" w14:textId="77777777" w:rsidR="00131C21" w:rsidRPr="00776E35" w:rsidRDefault="00131C21" w:rsidP="00131C21">
      <w:pPr>
        <w:jc w:val="both"/>
        <w:rPr>
          <w:bCs/>
          <w:sz w:val="20"/>
          <w:szCs w:val="20"/>
          <w:lang w:val="en-US"/>
        </w:rPr>
      </w:pPr>
    </w:p>
    <w:p w14:paraId="3F6CEBFC" w14:textId="77777777" w:rsidR="00131C21" w:rsidRPr="00776E35" w:rsidRDefault="00131C21" w:rsidP="00131C21">
      <w:pPr>
        <w:jc w:val="both"/>
        <w:rPr>
          <w:bCs/>
          <w:sz w:val="20"/>
          <w:szCs w:val="20"/>
          <w:lang w:val="en-US"/>
        </w:rPr>
      </w:pPr>
      <w:r w:rsidRPr="00776E35">
        <w:rPr>
          <w:noProof/>
        </w:rPr>
        <w:drawing>
          <wp:inline distT="0" distB="0" distL="0" distR="0" wp14:anchorId="428AB60F" wp14:editId="5E774680">
            <wp:extent cx="4683125" cy="4580255"/>
            <wp:effectExtent l="0" t="0" r="3175"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3125" cy="4580255"/>
                    </a:xfrm>
                    <a:prstGeom prst="rect">
                      <a:avLst/>
                    </a:prstGeom>
                    <a:noFill/>
                    <a:ln>
                      <a:noFill/>
                    </a:ln>
                  </pic:spPr>
                </pic:pic>
              </a:graphicData>
            </a:graphic>
          </wp:inline>
        </w:drawing>
      </w:r>
    </w:p>
    <w:p w14:paraId="50A60381" w14:textId="77777777" w:rsidR="00131C21" w:rsidRPr="00776E35" w:rsidRDefault="00131C21" w:rsidP="00131C21">
      <w:pPr>
        <w:jc w:val="both"/>
        <w:rPr>
          <w:bCs/>
          <w:sz w:val="20"/>
          <w:szCs w:val="20"/>
          <w:lang w:val="en-US"/>
        </w:rPr>
      </w:pPr>
    </w:p>
    <w:p w14:paraId="0BE1475B" w14:textId="77777777" w:rsidR="00131C21" w:rsidRPr="00776E35" w:rsidRDefault="00131C21" w:rsidP="00131C21">
      <w:pPr>
        <w:jc w:val="both"/>
        <w:rPr>
          <w:bCs/>
          <w:sz w:val="20"/>
          <w:szCs w:val="20"/>
          <w:lang w:val="en-US"/>
        </w:rPr>
      </w:pPr>
    </w:p>
    <w:p w14:paraId="5C7B1937" w14:textId="77777777" w:rsidR="00131C21" w:rsidRPr="00776E35" w:rsidRDefault="00131C21" w:rsidP="00131C21">
      <w:pPr>
        <w:jc w:val="both"/>
        <w:rPr>
          <w:bCs/>
          <w:sz w:val="20"/>
          <w:szCs w:val="20"/>
          <w:lang w:val="en-US"/>
        </w:rPr>
      </w:pPr>
    </w:p>
    <w:p w14:paraId="798344CB" w14:textId="77777777" w:rsidR="00131C21" w:rsidRPr="00776E35" w:rsidRDefault="00131C21" w:rsidP="00131C21">
      <w:pPr>
        <w:jc w:val="both"/>
        <w:rPr>
          <w:bCs/>
          <w:sz w:val="20"/>
          <w:szCs w:val="20"/>
          <w:lang w:val="en-US"/>
        </w:rPr>
      </w:pPr>
    </w:p>
    <w:p w14:paraId="3BF31C94" w14:textId="77777777" w:rsidR="00131C21" w:rsidRPr="00776E35" w:rsidRDefault="00131C21" w:rsidP="00131C21">
      <w:pPr>
        <w:jc w:val="both"/>
        <w:rPr>
          <w:bCs/>
          <w:sz w:val="20"/>
          <w:szCs w:val="20"/>
          <w:lang w:val="en-US"/>
        </w:rPr>
      </w:pPr>
    </w:p>
    <w:p w14:paraId="789C24EA" w14:textId="77777777" w:rsidR="00131C21" w:rsidRPr="00776E35" w:rsidRDefault="00131C21" w:rsidP="00131C21">
      <w:pPr>
        <w:jc w:val="both"/>
        <w:rPr>
          <w:bCs/>
          <w:sz w:val="20"/>
          <w:szCs w:val="20"/>
          <w:lang w:val="en-US"/>
        </w:rPr>
      </w:pPr>
    </w:p>
    <w:p w14:paraId="19412C55" w14:textId="77777777" w:rsidR="00131C21" w:rsidRPr="00776E35" w:rsidRDefault="00131C21" w:rsidP="00131C21">
      <w:pPr>
        <w:jc w:val="both"/>
        <w:rPr>
          <w:bCs/>
          <w:sz w:val="20"/>
          <w:szCs w:val="20"/>
          <w:lang w:val="en-US"/>
        </w:rPr>
      </w:pPr>
    </w:p>
    <w:p w14:paraId="744E6E26" w14:textId="77777777" w:rsidR="00131C21" w:rsidRPr="00776E35" w:rsidRDefault="00131C21" w:rsidP="00131C21">
      <w:pPr>
        <w:jc w:val="both"/>
        <w:rPr>
          <w:bCs/>
          <w:sz w:val="20"/>
          <w:szCs w:val="20"/>
          <w:lang w:val="en-US"/>
        </w:rPr>
      </w:pPr>
    </w:p>
    <w:p w14:paraId="6646DD07" w14:textId="77777777" w:rsidR="00F62ACB" w:rsidRPr="00776E35" w:rsidRDefault="00F62ACB" w:rsidP="00045A8D">
      <w:pPr>
        <w:spacing w:line="276" w:lineRule="auto"/>
        <w:jc w:val="both"/>
        <w:rPr>
          <w:rFonts w:cstheme="minorHAnsi"/>
          <w:color w:val="C00000"/>
          <w:sz w:val="20"/>
          <w:szCs w:val="20"/>
          <w:shd w:val="clear" w:color="auto" w:fill="FFFFFF"/>
          <w:lang w:val="en-US"/>
        </w:rPr>
      </w:pPr>
    </w:p>
    <w:p w14:paraId="01AE0D8D" w14:textId="77777777" w:rsidR="00F62ACB" w:rsidRPr="00776E35" w:rsidRDefault="00F62ACB" w:rsidP="00045A8D">
      <w:pPr>
        <w:spacing w:line="276" w:lineRule="auto"/>
        <w:jc w:val="both"/>
        <w:rPr>
          <w:rFonts w:cstheme="minorHAnsi"/>
          <w:color w:val="C00000"/>
          <w:sz w:val="20"/>
          <w:szCs w:val="20"/>
          <w:shd w:val="clear" w:color="auto" w:fill="FFFFFF"/>
          <w:lang w:val="en-US"/>
        </w:rPr>
      </w:pPr>
    </w:p>
    <w:p w14:paraId="027B0311" w14:textId="77777777" w:rsidR="00F62ACB" w:rsidRPr="00776E35" w:rsidRDefault="00F62ACB" w:rsidP="00045A8D">
      <w:pPr>
        <w:spacing w:line="276" w:lineRule="auto"/>
        <w:jc w:val="both"/>
        <w:rPr>
          <w:rFonts w:cstheme="minorHAnsi"/>
          <w:color w:val="C00000"/>
          <w:sz w:val="20"/>
          <w:szCs w:val="20"/>
          <w:shd w:val="clear" w:color="auto" w:fill="FFFFFF"/>
          <w:lang w:val="en-US"/>
        </w:rPr>
      </w:pPr>
    </w:p>
    <w:p w14:paraId="30B97E2F" w14:textId="77777777" w:rsidR="00F62ACB" w:rsidRPr="00776E35" w:rsidRDefault="00F62ACB" w:rsidP="00045A8D">
      <w:pPr>
        <w:spacing w:line="276" w:lineRule="auto"/>
        <w:jc w:val="both"/>
        <w:rPr>
          <w:rFonts w:cstheme="minorHAnsi"/>
          <w:color w:val="0D0D0D"/>
          <w:sz w:val="20"/>
          <w:szCs w:val="20"/>
          <w:shd w:val="clear" w:color="auto" w:fill="FFFFFF"/>
          <w:lang w:val="en-US"/>
        </w:rPr>
      </w:pPr>
    </w:p>
    <w:p w14:paraId="5C34B181" w14:textId="77777777" w:rsidR="00E110D6" w:rsidRPr="00776E35" w:rsidRDefault="00E110D6" w:rsidP="00E110D6">
      <w:pPr>
        <w:jc w:val="both"/>
        <w:rPr>
          <w:rFonts w:eastAsiaTheme="minorEastAsia" w:cstheme="minorHAnsi"/>
          <w:bCs/>
          <w:color w:val="000000" w:themeColor="text1"/>
          <w:kern w:val="24"/>
          <w:lang w:val="en-US"/>
        </w:rPr>
      </w:pPr>
    </w:p>
    <w:p w14:paraId="33651AD1" w14:textId="77777777" w:rsidR="00B255DF" w:rsidRPr="00776E35" w:rsidRDefault="00B255DF" w:rsidP="00E110D6">
      <w:pPr>
        <w:jc w:val="both"/>
        <w:rPr>
          <w:rFonts w:eastAsiaTheme="minorEastAsia" w:cstheme="minorHAnsi"/>
          <w:bCs/>
          <w:color w:val="000000" w:themeColor="text1"/>
          <w:kern w:val="24"/>
          <w:lang w:val="en-US"/>
        </w:rPr>
      </w:pPr>
    </w:p>
    <w:p w14:paraId="6B343081" w14:textId="77777777" w:rsidR="00B255DF" w:rsidRPr="00776E35" w:rsidRDefault="00B255DF" w:rsidP="00E110D6">
      <w:pPr>
        <w:jc w:val="both"/>
        <w:rPr>
          <w:rFonts w:eastAsiaTheme="minorEastAsia" w:cstheme="minorHAnsi"/>
          <w:bCs/>
          <w:color w:val="000000" w:themeColor="text1"/>
          <w:kern w:val="24"/>
          <w:lang w:val="en-US"/>
        </w:rPr>
      </w:pPr>
    </w:p>
    <w:p w14:paraId="449C9D18" w14:textId="77777777" w:rsidR="00B255DF" w:rsidRPr="00776E35" w:rsidRDefault="00B255DF" w:rsidP="00E110D6">
      <w:pPr>
        <w:jc w:val="both"/>
        <w:rPr>
          <w:rFonts w:eastAsiaTheme="minorEastAsia" w:cstheme="minorHAnsi"/>
          <w:bCs/>
          <w:color w:val="000000" w:themeColor="text1"/>
          <w:kern w:val="24"/>
          <w:lang w:val="en-US"/>
        </w:rPr>
      </w:pPr>
    </w:p>
    <w:p w14:paraId="03410A9E" w14:textId="77777777" w:rsidR="00B255DF" w:rsidRPr="00776E35" w:rsidRDefault="00B255DF" w:rsidP="00E110D6">
      <w:pPr>
        <w:jc w:val="both"/>
        <w:rPr>
          <w:rFonts w:eastAsiaTheme="minorEastAsia" w:cstheme="minorHAnsi"/>
          <w:bCs/>
          <w:color w:val="000000" w:themeColor="text1"/>
          <w:kern w:val="24"/>
          <w:lang w:val="en-US"/>
        </w:rPr>
      </w:pPr>
    </w:p>
    <w:p w14:paraId="26B0EDB6" w14:textId="77777777" w:rsidR="003A1E3E" w:rsidRPr="00776E35" w:rsidRDefault="003A1E3E" w:rsidP="00E110D6">
      <w:pPr>
        <w:jc w:val="both"/>
        <w:rPr>
          <w:rFonts w:eastAsiaTheme="minorEastAsia" w:cstheme="minorHAnsi"/>
          <w:bCs/>
          <w:color w:val="000000" w:themeColor="text1"/>
          <w:kern w:val="24"/>
          <w:lang w:val="en-US"/>
        </w:rPr>
      </w:pPr>
    </w:p>
    <w:p w14:paraId="435E2B9E" w14:textId="77777777" w:rsidR="00B255DF" w:rsidRPr="00776E35" w:rsidRDefault="00B255DF" w:rsidP="00E110D6">
      <w:pPr>
        <w:jc w:val="both"/>
        <w:rPr>
          <w:rFonts w:eastAsiaTheme="minorEastAsia" w:cstheme="minorHAnsi"/>
          <w:bCs/>
          <w:color w:val="000000" w:themeColor="text1"/>
          <w:kern w:val="24"/>
          <w:lang w:val="en-US"/>
        </w:rPr>
      </w:pPr>
    </w:p>
    <w:p w14:paraId="1AFBBCF0" w14:textId="77777777" w:rsidR="006E4EC3" w:rsidRPr="00776E35" w:rsidRDefault="006E4EC3" w:rsidP="00E110D6">
      <w:pPr>
        <w:jc w:val="both"/>
        <w:rPr>
          <w:rFonts w:eastAsiaTheme="minorEastAsia" w:cstheme="minorHAnsi"/>
          <w:bCs/>
          <w:color w:val="000000" w:themeColor="text1"/>
          <w:kern w:val="24"/>
          <w:lang w:val="en-US"/>
        </w:rPr>
      </w:pPr>
    </w:p>
    <w:p w14:paraId="01CAB1B6" w14:textId="77777777" w:rsidR="006E4EC3" w:rsidRPr="00776E35" w:rsidRDefault="006E4EC3" w:rsidP="00E110D6">
      <w:pPr>
        <w:jc w:val="both"/>
        <w:rPr>
          <w:rFonts w:eastAsiaTheme="minorEastAsia" w:cstheme="minorHAnsi"/>
          <w:bCs/>
          <w:color w:val="000000" w:themeColor="text1"/>
          <w:kern w:val="24"/>
          <w:lang w:val="en-US"/>
        </w:rPr>
      </w:pPr>
    </w:p>
    <w:p w14:paraId="02A7CFF3" w14:textId="77777777" w:rsidR="006E4EC3" w:rsidRPr="00776E35" w:rsidRDefault="006E4EC3" w:rsidP="00E110D6">
      <w:pPr>
        <w:jc w:val="both"/>
        <w:rPr>
          <w:rFonts w:eastAsiaTheme="minorEastAsia" w:cstheme="minorHAnsi"/>
          <w:bCs/>
          <w:color w:val="000000" w:themeColor="text1"/>
          <w:kern w:val="24"/>
          <w:lang w:val="en-US"/>
        </w:rPr>
      </w:pPr>
    </w:p>
    <w:p w14:paraId="3181E6AD" w14:textId="77777777" w:rsidR="006E4EC3" w:rsidRPr="00776E35" w:rsidRDefault="006E4EC3" w:rsidP="00E110D6">
      <w:pPr>
        <w:jc w:val="both"/>
        <w:rPr>
          <w:rFonts w:eastAsiaTheme="minorEastAsia" w:cstheme="minorHAnsi"/>
          <w:bCs/>
          <w:color w:val="000000" w:themeColor="text1"/>
          <w:kern w:val="24"/>
          <w:lang w:val="en-US"/>
        </w:rPr>
      </w:pPr>
    </w:p>
    <w:p w14:paraId="17954AD2" w14:textId="77777777" w:rsidR="006E4EC3" w:rsidRPr="00776E35" w:rsidRDefault="006E4EC3" w:rsidP="00E110D6">
      <w:pPr>
        <w:jc w:val="both"/>
        <w:rPr>
          <w:rFonts w:eastAsiaTheme="minorEastAsia" w:cstheme="minorHAnsi"/>
          <w:bCs/>
          <w:color w:val="000000" w:themeColor="text1"/>
          <w:kern w:val="24"/>
          <w:lang w:val="en-US"/>
        </w:rPr>
      </w:pPr>
    </w:p>
    <w:p w14:paraId="39B53C78" w14:textId="3A1949F5" w:rsidR="00131C21" w:rsidRPr="00776E35" w:rsidRDefault="00131C21" w:rsidP="00131C21">
      <w:pPr>
        <w:jc w:val="both"/>
        <w:rPr>
          <w:rFonts w:asciiTheme="minorHAnsi" w:hAnsiTheme="minorHAnsi" w:cstheme="minorHAnsi"/>
          <w:color w:val="000000" w:themeColor="text1"/>
          <w:sz w:val="20"/>
          <w:szCs w:val="20"/>
          <w:shd w:val="clear" w:color="auto" w:fill="FFFFFF"/>
          <w:lang w:val="en-US"/>
        </w:rPr>
      </w:pPr>
      <w:r w:rsidRPr="00776E35">
        <w:rPr>
          <w:rFonts w:asciiTheme="minorHAnsi" w:hAnsiTheme="minorHAnsi" w:cstheme="minorHAnsi"/>
          <w:b/>
          <w:color w:val="000000" w:themeColor="text1"/>
          <w:sz w:val="20"/>
          <w:szCs w:val="20"/>
          <w:lang w:val="en-US"/>
        </w:rPr>
        <w:lastRenderedPageBreak/>
        <w:t xml:space="preserve">Figure 1 a-n: </w:t>
      </w:r>
      <w:r w:rsidRPr="00776E35">
        <w:rPr>
          <w:rFonts w:asciiTheme="minorHAnsi" w:hAnsiTheme="minorHAnsi" w:cstheme="minorHAnsi"/>
          <w:bCs/>
          <w:color w:val="000000" w:themeColor="text1"/>
          <w:sz w:val="20"/>
          <w:szCs w:val="20"/>
          <w:lang w:val="en-US"/>
        </w:rPr>
        <w:t xml:space="preserve">The different </w:t>
      </w:r>
      <w:r w:rsidRPr="00776E35">
        <w:rPr>
          <w:rFonts w:asciiTheme="minorHAnsi" w:hAnsiTheme="minorHAnsi" w:cstheme="minorHAnsi"/>
          <w:color w:val="000000" w:themeColor="text1"/>
          <w:sz w:val="20"/>
          <w:szCs w:val="20"/>
          <w:shd w:val="clear" w:color="auto" w:fill="FFFFFF"/>
          <w:lang w:val="en-US"/>
        </w:rPr>
        <w:t>CPAM-subtypes and sel</w:t>
      </w:r>
      <w:r w:rsidR="004E2082" w:rsidRPr="00776E35">
        <w:rPr>
          <w:rFonts w:asciiTheme="minorHAnsi" w:hAnsiTheme="minorHAnsi" w:cstheme="minorHAnsi"/>
          <w:color w:val="000000" w:themeColor="text1"/>
          <w:sz w:val="20"/>
          <w:szCs w:val="20"/>
          <w:shd w:val="clear" w:color="auto" w:fill="FFFFFF"/>
          <w:lang w:val="en-US"/>
        </w:rPr>
        <w:t>ec</w:t>
      </w:r>
      <w:r w:rsidRPr="00776E35">
        <w:rPr>
          <w:rFonts w:asciiTheme="minorHAnsi" w:hAnsiTheme="minorHAnsi" w:cstheme="minorHAnsi"/>
          <w:color w:val="000000" w:themeColor="text1"/>
          <w:sz w:val="20"/>
          <w:szCs w:val="20"/>
          <w:shd w:val="clear" w:color="auto" w:fill="FFFFFF"/>
          <w:lang w:val="en-US"/>
        </w:rPr>
        <w:t xml:space="preserve">ted immunohistochemical aspects </w:t>
      </w:r>
      <w:r w:rsidRPr="00776E35">
        <w:rPr>
          <w:rFonts w:asciiTheme="minorHAnsi" w:hAnsiTheme="minorHAnsi" w:cstheme="minorHAnsi"/>
          <w:color w:val="000000" w:themeColor="text1"/>
          <w:sz w:val="18"/>
          <w:szCs w:val="18"/>
          <w:shd w:val="clear" w:color="auto" w:fill="FFFFFF"/>
          <w:lang w:val="en-US"/>
        </w:rPr>
        <w:t>(</w:t>
      </w:r>
      <w:r w:rsidRPr="00776E35">
        <w:rPr>
          <w:rFonts w:asciiTheme="minorHAnsi" w:hAnsiTheme="minorHAnsi" w:cstheme="minorHAnsi"/>
          <w:color w:val="000000" w:themeColor="text1"/>
          <w:sz w:val="20"/>
          <w:szCs w:val="20"/>
          <w:shd w:val="clear" w:color="auto" w:fill="FFFFFF"/>
          <w:lang w:val="en-US"/>
        </w:rPr>
        <w:t>a-n). Type 1 exhibited a "wavy" pattern with papillary projections (a), mixed type 1+2 showed both "wavy" and "punched-out" patterns (b, c), type 2 cysts showed  “punched-out” pattern only, with a back-to-back-configuration (d) and type 3 a "microcystic" pattern (e). A CPAM type 1 with prominent mucinous cell clusters (MCCs) is shown in (f), the cyst is positive for TTF1 (g) and p40 (h), the MCCs for CK7 (i) and CK20 (j). In (k) a CPAM Type 1 without MCC is depicted, strong positive for Napsin A (l). In (m) the "microcystic" pattern of type 3 is shown, here p40 is only focal positive (n).</w:t>
      </w:r>
    </w:p>
    <w:p w14:paraId="78DDA89F" w14:textId="77777777" w:rsidR="00131C21" w:rsidRPr="00776E35" w:rsidRDefault="00131C21" w:rsidP="00131C21">
      <w:pPr>
        <w:jc w:val="both"/>
        <w:rPr>
          <w:rFonts w:asciiTheme="minorHAnsi" w:hAnsiTheme="minorHAnsi" w:cstheme="minorHAnsi"/>
          <w:b/>
          <w:color w:val="538135" w:themeColor="accent6" w:themeShade="BF"/>
          <w:sz w:val="20"/>
          <w:szCs w:val="20"/>
          <w:lang w:val="en-US"/>
        </w:rPr>
      </w:pPr>
    </w:p>
    <w:p w14:paraId="6A9AE494" w14:textId="77777777" w:rsidR="00131C21" w:rsidRPr="00776E35" w:rsidRDefault="00131C21" w:rsidP="00131C21">
      <w:pPr>
        <w:jc w:val="both"/>
        <w:rPr>
          <w:b/>
          <w:color w:val="538135" w:themeColor="accent6" w:themeShade="BF"/>
          <w:sz w:val="20"/>
          <w:szCs w:val="20"/>
          <w:lang w:val="en-US"/>
        </w:rPr>
      </w:pPr>
    </w:p>
    <w:p w14:paraId="0CC1175D" w14:textId="3A87178B" w:rsidR="00131C21" w:rsidRPr="00776E35" w:rsidRDefault="00131C21" w:rsidP="00131C21">
      <w:pPr>
        <w:jc w:val="both"/>
        <w:rPr>
          <w:b/>
          <w:color w:val="538135" w:themeColor="accent6" w:themeShade="BF"/>
          <w:sz w:val="20"/>
          <w:szCs w:val="20"/>
          <w:lang w:val="en-US"/>
        </w:rPr>
      </w:pPr>
    </w:p>
    <w:p w14:paraId="6B9EFD6B" w14:textId="25A22E9C" w:rsidR="005B42AA" w:rsidRPr="00776E35" w:rsidRDefault="005B42AA" w:rsidP="00131C21">
      <w:pPr>
        <w:jc w:val="both"/>
        <w:rPr>
          <w:b/>
          <w:color w:val="538135" w:themeColor="accent6" w:themeShade="BF"/>
          <w:sz w:val="20"/>
          <w:szCs w:val="20"/>
          <w:lang w:val="en-US"/>
        </w:rPr>
      </w:pPr>
    </w:p>
    <w:p w14:paraId="59E2EDF6" w14:textId="53589F57" w:rsidR="005B42AA" w:rsidRPr="00776E35" w:rsidRDefault="005B42AA" w:rsidP="00131C21">
      <w:pPr>
        <w:jc w:val="both"/>
        <w:rPr>
          <w:b/>
          <w:color w:val="538135" w:themeColor="accent6" w:themeShade="BF"/>
          <w:sz w:val="20"/>
          <w:szCs w:val="20"/>
          <w:lang w:val="en-US"/>
        </w:rPr>
      </w:pPr>
    </w:p>
    <w:p w14:paraId="09E5A3FA" w14:textId="0CD23524" w:rsidR="005B42AA" w:rsidRPr="00776E35" w:rsidRDefault="005B42AA" w:rsidP="00131C21">
      <w:pPr>
        <w:jc w:val="both"/>
        <w:rPr>
          <w:b/>
          <w:color w:val="538135" w:themeColor="accent6" w:themeShade="BF"/>
          <w:sz w:val="20"/>
          <w:szCs w:val="20"/>
          <w:lang w:val="en-US"/>
        </w:rPr>
      </w:pPr>
    </w:p>
    <w:p w14:paraId="774D4C97" w14:textId="5621983D" w:rsidR="005B42AA" w:rsidRPr="00776E35" w:rsidRDefault="005B42AA" w:rsidP="00131C21">
      <w:pPr>
        <w:jc w:val="both"/>
        <w:rPr>
          <w:b/>
          <w:color w:val="538135" w:themeColor="accent6" w:themeShade="BF"/>
          <w:sz w:val="20"/>
          <w:szCs w:val="20"/>
          <w:lang w:val="en-US"/>
        </w:rPr>
      </w:pPr>
    </w:p>
    <w:p w14:paraId="61DA4C8D" w14:textId="1C5A96A3" w:rsidR="005B42AA" w:rsidRPr="00776E35" w:rsidRDefault="005B42AA" w:rsidP="00131C21">
      <w:pPr>
        <w:jc w:val="both"/>
        <w:rPr>
          <w:b/>
          <w:color w:val="538135" w:themeColor="accent6" w:themeShade="BF"/>
          <w:sz w:val="20"/>
          <w:szCs w:val="20"/>
          <w:lang w:val="en-US"/>
        </w:rPr>
      </w:pPr>
    </w:p>
    <w:p w14:paraId="5A519EC4" w14:textId="78EEED42" w:rsidR="005B42AA" w:rsidRPr="00776E35" w:rsidRDefault="005B42AA" w:rsidP="00131C21">
      <w:pPr>
        <w:jc w:val="both"/>
        <w:rPr>
          <w:b/>
          <w:color w:val="538135" w:themeColor="accent6" w:themeShade="BF"/>
          <w:sz w:val="20"/>
          <w:szCs w:val="20"/>
          <w:lang w:val="en-US"/>
        </w:rPr>
      </w:pPr>
    </w:p>
    <w:p w14:paraId="0110EB93" w14:textId="6F2A8958" w:rsidR="005B42AA" w:rsidRPr="00776E35" w:rsidRDefault="005B42AA" w:rsidP="00131C21">
      <w:pPr>
        <w:jc w:val="both"/>
        <w:rPr>
          <w:b/>
          <w:color w:val="538135" w:themeColor="accent6" w:themeShade="BF"/>
          <w:sz w:val="20"/>
          <w:szCs w:val="20"/>
          <w:lang w:val="en-US"/>
        </w:rPr>
      </w:pPr>
    </w:p>
    <w:p w14:paraId="4DE3F4B9" w14:textId="70EBEE22" w:rsidR="005B42AA" w:rsidRPr="00776E35" w:rsidRDefault="005B42AA" w:rsidP="00131C21">
      <w:pPr>
        <w:jc w:val="both"/>
        <w:rPr>
          <w:b/>
          <w:color w:val="538135" w:themeColor="accent6" w:themeShade="BF"/>
          <w:sz w:val="20"/>
          <w:szCs w:val="20"/>
          <w:lang w:val="en-US"/>
        </w:rPr>
      </w:pPr>
    </w:p>
    <w:p w14:paraId="261B6FAF" w14:textId="18751515" w:rsidR="005B42AA" w:rsidRPr="00776E35" w:rsidRDefault="005B42AA" w:rsidP="00131C21">
      <w:pPr>
        <w:jc w:val="both"/>
        <w:rPr>
          <w:b/>
          <w:color w:val="538135" w:themeColor="accent6" w:themeShade="BF"/>
          <w:sz w:val="20"/>
          <w:szCs w:val="20"/>
          <w:lang w:val="en-US"/>
        </w:rPr>
      </w:pPr>
    </w:p>
    <w:p w14:paraId="5EB67981" w14:textId="24BB5138" w:rsidR="005B42AA" w:rsidRPr="00776E35" w:rsidRDefault="005B42AA" w:rsidP="00131C21">
      <w:pPr>
        <w:jc w:val="both"/>
        <w:rPr>
          <w:b/>
          <w:color w:val="538135" w:themeColor="accent6" w:themeShade="BF"/>
          <w:sz w:val="20"/>
          <w:szCs w:val="20"/>
          <w:lang w:val="en-US"/>
        </w:rPr>
      </w:pPr>
    </w:p>
    <w:p w14:paraId="412794DB" w14:textId="0E97EF19" w:rsidR="005B42AA" w:rsidRPr="00776E35" w:rsidRDefault="005B42AA" w:rsidP="00131C21">
      <w:pPr>
        <w:jc w:val="both"/>
        <w:rPr>
          <w:b/>
          <w:color w:val="538135" w:themeColor="accent6" w:themeShade="BF"/>
          <w:sz w:val="20"/>
          <w:szCs w:val="20"/>
          <w:lang w:val="en-US"/>
        </w:rPr>
      </w:pPr>
    </w:p>
    <w:p w14:paraId="75BC451B" w14:textId="2E456E2E" w:rsidR="005B42AA" w:rsidRPr="00776E35" w:rsidRDefault="005B42AA" w:rsidP="00131C21">
      <w:pPr>
        <w:jc w:val="both"/>
        <w:rPr>
          <w:b/>
          <w:color w:val="538135" w:themeColor="accent6" w:themeShade="BF"/>
          <w:sz w:val="20"/>
          <w:szCs w:val="20"/>
          <w:lang w:val="en-US"/>
        </w:rPr>
      </w:pPr>
    </w:p>
    <w:p w14:paraId="38A0953B" w14:textId="07FAF59A" w:rsidR="005B42AA" w:rsidRPr="00776E35" w:rsidRDefault="005B42AA" w:rsidP="00131C21">
      <w:pPr>
        <w:jc w:val="both"/>
        <w:rPr>
          <w:b/>
          <w:color w:val="538135" w:themeColor="accent6" w:themeShade="BF"/>
          <w:sz w:val="20"/>
          <w:szCs w:val="20"/>
          <w:lang w:val="en-US"/>
        </w:rPr>
      </w:pPr>
    </w:p>
    <w:p w14:paraId="41ACC892" w14:textId="62BE261D" w:rsidR="005B42AA" w:rsidRPr="00776E35" w:rsidRDefault="005B42AA" w:rsidP="00131C21">
      <w:pPr>
        <w:jc w:val="both"/>
        <w:rPr>
          <w:b/>
          <w:color w:val="538135" w:themeColor="accent6" w:themeShade="BF"/>
          <w:sz w:val="20"/>
          <w:szCs w:val="20"/>
          <w:lang w:val="en-US"/>
        </w:rPr>
      </w:pPr>
    </w:p>
    <w:p w14:paraId="33C911C2" w14:textId="2DADEC85" w:rsidR="005B42AA" w:rsidRPr="00776E35" w:rsidRDefault="005B42AA" w:rsidP="00131C21">
      <w:pPr>
        <w:jc w:val="both"/>
        <w:rPr>
          <w:b/>
          <w:color w:val="538135" w:themeColor="accent6" w:themeShade="BF"/>
          <w:sz w:val="20"/>
          <w:szCs w:val="20"/>
          <w:lang w:val="en-US"/>
        </w:rPr>
      </w:pPr>
    </w:p>
    <w:p w14:paraId="04576AAF" w14:textId="36BF8B71" w:rsidR="005B42AA" w:rsidRPr="00776E35" w:rsidRDefault="005B42AA" w:rsidP="00131C21">
      <w:pPr>
        <w:jc w:val="both"/>
        <w:rPr>
          <w:b/>
          <w:color w:val="538135" w:themeColor="accent6" w:themeShade="BF"/>
          <w:sz w:val="20"/>
          <w:szCs w:val="20"/>
          <w:lang w:val="en-US"/>
        </w:rPr>
      </w:pPr>
    </w:p>
    <w:p w14:paraId="6D5541E5" w14:textId="021A72A7" w:rsidR="005B42AA" w:rsidRPr="00776E35" w:rsidRDefault="005B42AA" w:rsidP="00131C21">
      <w:pPr>
        <w:jc w:val="both"/>
        <w:rPr>
          <w:b/>
          <w:color w:val="538135" w:themeColor="accent6" w:themeShade="BF"/>
          <w:sz w:val="20"/>
          <w:szCs w:val="20"/>
          <w:lang w:val="en-US"/>
        </w:rPr>
      </w:pPr>
    </w:p>
    <w:p w14:paraId="4BAD21F8" w14:textId="0E6D2909" w:rsidR="005B42AA" w:rsidRPr="00776E35" w:rsidRDefault="005B42AA" w:rsidP="00131C21">
      <w:pPr>
        <w:jc w:val="both"/>
        <w:rPr>
          <w:b/>
          <w:color w:val="538135" w:themeColor="accent6" w:themeShade="BF"/>
          <w:sz w:val="20"/>
          <w:szCs w:val="20"/>
          <w:lang w:val="en-US"/>
        </w:rPr>
      </w:pPr>
    </w:p>
    <w:p w14:paraId="0CCBF558" w14:textId="40713C4D" w:rsidR="005B42AA" w:rsidRPr="00776E35" w:rsidRDefault="005B42AA" w:rsidP="00131C21">
      <w:pPr>
        <w:jc w:val="both"/>
        <w:rPr>
          <w:b/>
          <w:color w:val="538135" w:themeColor="accent6" w:themeShade="BF"/>
          <w:sz w:val="20"/>
          <w:szCs w:val="20"/>
          <w:lang w:val="en-US"/>
        </w:rPr>
      </w:pPr>
    </w:p>
    <w:p w14:paraId="532322A0" w14:textId="573086FA" w:rsidR="005B42AA" w:rsidRPr="00776E35" w:rsidRDefault="005B42AA" w:rsidP="00131C21">
      <w:pPr>
        <w:jc w:val="both"/>
        <w:rPr>
          <w:b/>
          <w:color w:val="538135" w:themeColor="accent6" w:themeShade="BF"/>
          <w:sz w:val="20"/>
          <w:szCs w:val="20"/>
          <w:lang w:val="en-US"/>
        </w:rPr>
      </w:pPr>
    </w:p>
    <w:p w14:paraId="7BB6F691" w14:textId="6341434E" w:rsidR="005B42AA" w:rsidRPr="00776E35" w:rsidRDefault="005B42AA" w:rsidP="00131C21">
      <w:pPr>
        <w:jc w:val="both"/>
        <w:rPr>
          <w:b/>
          <w:color w:val="538135" w:themeColor="accent6" w:themeShade="BF"/>
          <w:sz w:val="20"/>
          <w:szCs w:val="20"/>
          <w:lang w:val="en-US"/>
        </w:rPr>
      </w:pPr>
    </w:p>
    <w:p w14:paraId="59BFF1F5" w14:textId="15B4F6E7" w:rsidR="005B42AA" w:rsidRPr="00776E35" w:rsidRDefault="005B42AA" w:rsidP="00131C21">
      <w:pPr>
        <w:jc w:val="both"/>
        <w:rPr>
          <w:b/>
          <w:color w:val="538135" w:themeColor="accent6" w:themeShade="BF"/>
          <w:sz w:val="20"/>
          <w:szCs w:val="20"/>
          <w:lang w:val="en-US"/>
        </w:rPr>
      </w:pPr>
    </w:p>
    <w:p w14:paraId="5A70B217" w14:textId="6661D7DF" w:rsidR="005B42AA" w:rsidRPr="00776E35" w:rsidRDefault="005B42AA" w:rsidP="00131C21">
      <w:pPr>
        <w:jc w:val="both"/>
        <w:rPr>
          <w:b/>
          <w:color w:val="538135" w:themeColor="accent6" w:themeShade="BF"/>
          <w:sz w:val="20"/>
          <w:szCs w:val="20"/>
          <w:lang w:val="en-US"/>
        </w:rPr>
      </w:pPr>
    </w:p>
    <w:p w14:paraId="52A36C70" w14:textId="79030CEB" w:rsidR="005B42AA" w:rsidRPr="00776E35" w:rsidRDefault="005B42AA" w:rsidP="00131C21">
      <w:pPr>
        <w:jc w:val="both"/>
        <w:rPr>
          <w:b/>
          <w:color w:val="538135" w:themeColor="accent6" w:themeShade="BF"/>
          <w:sz w:val="20"/>
          <w:szCs w:val="20"/>
          <w:lang w:val="en-US"/>
        </w:rPr>
      </w:pPr>
    </w:p>
    <w:p w14:paraId="05139BAB" w14:textId="137B3544" w:rsidR="005B42AA" w:rsidRPr="00776E35" w:rsidRDefault="005B42AA" w:rsidP="00131C21">
      <w:pPr>
        <w:jc w:val="both"/>
        <w:rPr>
          <w:b/>
          <w:color w:val="538135" w:themeColor="accent6" w:themeShade="BF"/>
          <w:sz w:val="20"/>
          <w:szCs w:val="20"/>
          <w:lang w:val="en-US"/>
        </w:rPr>
      </w:pPr>
    </w:p>
    <w:p w14:paraId="78B71AC3" w14:textId="494A392F" w:rsidR="005B42AA" w:rsidRPr="00776E35" w:rsidRDefault="005B42AA" w:rsidP="00131C21">
      <w:pPr>
        <w:jc w:val="both"/>
        <w:rPr>
          <w:b/>
          <w:color w:val="538135" w:themeColor="accent6" w:themeShade="BF"/>
          <w:sz w:val="20"/>
          <w:szCs w:val="20"/>
          <w:lang w:val="en-US"/>
        </w:rPr>
      </w:pPr>
    </w:p>
    <w:p w14:paraId="3F80A4DA" w14:textId="4152CAC6" w:rsidR="005B42AA" w:rsidRPr="00776E35" w:rsidRDefault="005B42AA" w:rsidP="00131C21">
      <w:pPr>
        <w:jc w:val="both"/>
        <w:rPr>
          <w:b/>
          <w:color w:val="538135" w:themeColor="accent6" w:themeShade="BF"/>
          <w:sz w:val="20"/>
          <w:szCs w:val="20"/>
          <w:lang w:val="en-US"/>
        </w:rPr>
      </w:pPr>
    </w:p>
    <w:p w14:paraId="2039F0C3" w14:textId="038542C9" w:rsidR="005B42AA" w:rsidRPr="00776E35" w:rsidRDefault="005B42AA" w:rsidP="00131C21">
      <w:pPr>
        <w:jc w:val="both"/>
        <w:rPr>
          <w:b/>
          <w:color w:val="538135" w:themeColor="accent6" w:themeShade="BF"/>
          <w:sz w:val="20"/>
          <w:szCs w:val="20"/>
          <w:lang w:val="en-US"/>
        </w:rPr>
      </w:pPr>
    </w:p>
    <w:p w14:paraId="2A5FBDD0" w14:textId="7C0F0A56" w:rsidR="005B42AA" w:rsidRPr="00776E35" w:rsidRDefault="005B42AA" w:rsidP="00131C21">
      <w:pPr>
        <w:jc w:val="both"/>
        <w:rPr>
          <w:b/>
          <w:color w:val="538135" w:themeColor="accent6" w:themeShade="BF"/>
          <w:sz w:val="20"/>
          <w:szCs w:val="20"/>
          <w:lang w:val="en-US"/>
        </w:rPr>
      </w:pPr>
    </w:p>
    <w:p w14:paraId="680C770E" w14:textId="77777777" w:rsidR="005B42AA" w:rsidRPr="00776E35" w:rsidRDefault="005B42AA" w:rsidP="00131C21">
      <w:pPr>
        <w:jc w:val="both"/>
        <w:rPr>
          <w:bCs/>
          <w:sz w:val="20"/>
          <w:szCs w:val="20"/>
          <w:lang w:val="en-US"/>
        </w:rPr>
      </w:pPr>
    </w:p>
    <w:p w14:paraId="66AA0A8C" w14:textId="77777777" w:rsidR="00131C21" w:rsidRPr="00776E35" w:rsidRDefault="00131C21" w:rsidP="00131C21">
      <w:pPr>
        <w:jc w:val="both"/>
        <w:rPr>
          <w:bCs/>
          <w:sz w:val="20"/>
          <w:szCs w:val="20"/>
          <w:lang w:val="en-US"/>
        </w:rPr>
      </w:pPr>
    </w:p>
    <w:p w14:paraId="32D7BF5D" w14:textId="77777777" w:rsidR="006E4EC3" w:rsidRPr="00776E35" w:rsidRDefault="006E4EC3" w:rsidP="00E110D6">
      <w:pPr>
        <w:jc w:val="both"/>
        <w:rPr>
          <w:rFonts w:eastAsiaTheme="minorEastAsia" w:cstheme="minorHAnsi"/>
          <w:bCs/>
          <w:color w:val="000000" w:themeColor="text1"/>
          <w:kern w:val="24"/>
          <w:lang w:val="en-US"/>
        </w:rPr>
      </w:pPr>
    </w:p>
    <w:p w14:paraId="1651F033" w14:textId="77777777" w:rsidR="009C3226" w:rsidRPr="00776E35" w:rsidRDefault="009C3226" w:rsidP="00E110D6">
      <w:pPr>
        <w:jc w:val="both"/>
        <w:rPr>
          <w:rFonts w:eastAsiaTheme="minorEastAsia" w:cstheme="minorHAnsi"/>
          <w:bCs/>
          <w:color w:val="000000" w:themeColor="text1"/>
          <w:kern w:val="24"/>
          <w:lang w:val="en-US"/>
        </w:rPr>
      </w:pPr>
    </w:p>
    <w:p w14:paraId="1B83321F" w14:textId="77777777" w:rsidR="00710CE8" w:rsidRPr="00776E35" w:rsidRDefault="00710CE8" w:rsidP="00E110D6">
      <w:pPr>
        <w:jc w:val="both"/>
        <w:rPr>
          <w:rFonts w:eastAsiaTheme="minorEastAsia" w:cstheme="minorHAnsi"/>
          <w:bCs/>
          <w:color w:val="000000" w:themeColor="text1"/>
          <w:kern w:val="24"/>
          <w:lang w:val="en-US"/>
        </w:rPr>
      </w:pPr>
    </w:p>
    <w:p w14:paraId="46FF6381" w14:textId="77777777" w:rsidR="00710CE8" w:rsidRPr="00776E35" w:rsidRDefault="00710CE8" w:rsidP="00E110D6">
      <w:pPr>
        <w:jc w:val="both"/>
        <w:rPr>
          <w:rFonts w:eastAsiaTheme="minorEastAsia" w:cstheme="minorHAnsi"/>
          <w:bCs/>
          <w:color w:val="000000" w:themeColor="text1"/>
          <w:kern w:val="24"/>
          <w:lang w:val="en-US"/>
        </w:rPr>
      </w:pPr>
    </w:p>
    <w:p w14:paraId="65EBE92E" w14:textId="77777777" w:rsidR="00710CE8" w:rsidRPr="00776E35" w:rsidRDefault="00710CE8" w:rsidP="00E110D6">
      <w:pPr>
        <w:jc w:val="both"/>
        <w:rPr>
          <w:rFonts w:eastAsiaTheme="minorEastAsia" w:cstheme="minorHAnsi"/>
          <w:bCs/>
          <w:color w:val="000000" w:themeColor="text1"/>
          <w:kern w:val="24"/>
          <w:lang w:val="en-US"/>
        </w:rPr>
      </w:pPr>
    </w:p>
    <w:p w14:paraId="698155B8" w14:textId="77777777" w:rsidR="00710CE8" w:rsidRPr="00776E35" w:rsidRDefault="00710CE8" w:rsidP="00E110D6">
      <w:pPr>
        <w:jc w:val="both"/>
        <w:rPr>
          <w:rFonts w:eastAsiaTheme="minorEastAsia" w:cstheme="minorHAnsi"/>
          <w:bCs/>
          <w:color w:val="000000" w:themeColor="text1"/>
          <w:kern w:val="24"/>
          <w:lang w:val="en-US"/>
        </w:rPr>
      </w:pPr>
    </w:p>
    <w:p w14:paraId="377E34FD" w14:textId="77777777" w:rsidR="00710CE8" w:rsidRPr="00776E35" w:rsidRDefault="00710CE8" w:rsidP="00E110D6">
      <w:pPr>
        <w:jc w:val="both"/>
        <w:rPr>
          <w:rFonts w:eastAsiaTheme="minorEastAsia" w:cstheme="minorHAnsi"/>
          <w:bCs/>
          <w:color w:val="000000" w:themeColor="text1"/>
          <w:kern w:val="24"/>
          <w:lang w:val="en-US"/>
        </w:rPr>
      </w:pPr>
    </w:p>
    <w:p w14:paraId="0C136FF3" w14:textId="77777777" w:rsidR="00710CE8" w:rsidRPr="00776E35" w:rsidRDefault="00710CE8" w:rsidP="00E110D6">
      <w:pPr>
        <w:jc w:val="both"/>
        <w:rPr>
          <w:rFonts w:eastAsiaTheme="minorEastAsia" w:cstheme="minorHAnsi"/>
          <w:bCs/>
          <w:color w:val="000000" w:themeColor="text1"/>
          <w:kern w:val="24"/>
          <w:lang w:val="en-US"/>
        </w:rPr>
      </w:pPr>
    </w:p>
    <w:p w14:paraId="6A64FAB7" w14:textId="77777777" w:rsidR="00710CE8" w:rsidRPr="00776E35" w:rsidRDefault="00710CE8" w:rsidP="00E110D6">
      <w:pPr>
        <w:jc w:val="both"/>
        <w:rPr>
          <w:rFonts w:eastAsiaTheme="minorEastAsia" w:cstheme="minorHAnsi"/>
          <w:bCs/>
          <w:color w:val="000000" w:themeColor="text1"/>
          <w:kern w:val="24"/>
          <w:lang w:val="en-US"/>
        </w:rPr>
      </w:pPr>
    </w:p>
    <w:p w14:paraId="132BE319" w14:textId="77777777" w:rsidR="00710CE8" w:rsidRPr="00776E35" w:rsidRDefault="00710CE8" w:rsidP="00E110D6">
      <w:pPr>
        <w:jc w:val="both"/>
        <w:rPr>
          <w:rFonts w:eastAsiaTheme="minorEastAsia" w:cstheme="minorHAnsi"/>
          <w:bCs/>
          <w:color w:val="000000" w:themeColor="text1"/>
          <w:kern w:val="24"/>
          <w:lang w:val="en-US"/>
        </w:rPr>
      </w:pPr>
    </w:p>
    <w:p w14:paraId="0BE975D2" w14:textId="77777777" w:rsidR="009C3226" w:rsidRPr="00776E35" w:rsidRDefault="009C3226" w:rsidP="00E110D6">
      <w:pPr>
        <w:jc w:val="both"/>
        <w:rPr>
          <w:rFonts w:eastAsiaTheme="minorEastAsia" w:cstheme="minorHAnsi"/>
          <w:bCs/>
          <w:color w:val="000000" w:themeColor="text1"/>
          <w:kern w:val="24"/>
          <w:lang w:val="en-US"/>
        </w:rPr>
      </w:pPr>
    </w:p>
    <w:p w14:paraId="46736CB6" w14:textId="77777777" w:rsidR="00B255DF" w:rsidRPr="00776E35" w:rsidRDefault="00B255DF" w:rsidP="00E110D6">
      <w:pPr>
        <w:jc w:val="both"/>
        <w:rPr>
          <w:rFonts w:eastAsiaTheme="minorEastAsia" w:cstheme="minorHAnsi"/>
          <w:bCs/>
          <w:color w:val="000000" w:themeColor="text1"/>
          <w:kern w:val="24"/>
          <w:lang w:val="en-US"/>
        </w:rPr>
      </w:pPr>
    </w:p>
    <w:p w14:paraId="789A85EF" w14:textId="77777777" w:rsidR="00710CE8" w:rsidRPr="00776E35" w:rsidRDefault="00710CE8" w:rsidP="00740997">
      <w:pPr>
        <w:spacing w:line="276" w:lineRule="auto"/>
        <w:jc w:val="both"/>
        <w:rPr>
          <w:rFonts w:cstheme="minorHAnsi"/>
          <w:color w:val="0D0D0D"/>
          <w:sz w:val="20"/>
          <w:szCs w:val="20"/>
          <w:shd w:val="clear" w:color="auto" w:fill="FFFFFF"/>
          <w:lang w:val="en-US"/>
        </w:rPr>
      </w:pPr>
    </w:p>
    <w:p w14:paraId="3CF9C55B" w14:textId="77777777" w:rsidR="00710CE8" w:rsidRPr="00776E35" w:rsidRDefault="00710CE8" w:rsidP="00740997">
      <w:pPr>
        <w:spacing w:line="276" w:lineRule="auto"/>
        <w:jc w:val="both"/>
        <w:rPr>
          <w:rFonts w:cstheme="minorHAnsi"/>
          <w:color w:val="0D0D0D"/>
          <w:sz w:val="20"/>
          <w:szCs w:val="20"/>
          <w:shd w:val="clear" w:color="auto" w:fill="FFFFFF"/>
          <w:lang w:val="en-US"/>
        </w:rPr>
      </w:pPr>
    </w:p>
    <w:p w14:paraId="48F1B378" w14:textId="4D8B293F" w:rsidR="00710CE8" w:rsidRPr="00776E35" w:rsidRDefault="00710CE8" w:rsidP="00740997">
      <w:pPr>
        <w:spacing w:line="276" w:lineRule="auto"/>
        <w:jc w:val="both"/>
        <w:rPr>
          <w:rFonts w:cstheme="minorHAnsi"/>
          <w:color w:val="0D0D0D"/>
          <w:sz w:val="20"/>
          <w:szCs w:val="20"/>
          <w:shd w:val="clear" w:color="auto" w:fill="FFFFFF"/>
          <w:lang w:val="en-US"/>
        </w:rPr>
      </w:pPr>
    </w:p>
    <w:p w14:paraId="4E81ECFC" w14:textId="77777777" w:rsidR="00710CE8" w:rsidRPr="00776E35" w:rsidRDefault="00710CE8" w:rsidP="00740997">
      <w:pPr>
        <w:spacing w:line="276" w:lineRule="auto"/>
        <w:jc w:val="both"/>
        <w:rPr>
          <w:rFonts w:cstheme="minorHAnsi"/>
          <w:color w:val="0D0D0D"/>
          <w:sz w:val="20"/>
          <w:szCs w:val="20"/>
          <w:shd w:val="clear" w:color="auto" w:fill="FFFFFF"/>
          <w:lang w:val="en-US"/>
        </w:rPr>
      </w:pPr>
    </w:p>
    <w:p w14:paraId="24302F73" w14:textId="77777777" w:rsidR="00710CE8" w:rsidRPr="00776E35" w:rsidRDefault="00710CE8" w:rsidP="00740997">
      <w:pPr>
        <w:spacing w:line="276" w:lineRule="auto"/>
        <w:jc w:val="both"/>
        <w:rPr>
          <w:rFonts w:cstheme="minorHAnsi"/>
          <w:color w:val="0D0D0D"/>
          <w:sz w:val="20"/>
          <w:szCs w:val="20"/>
          <w:shd w:val="clear" w:color="auto" w:fill="FFFFFF"/>
          <w:lang w:val="en-US"/>
        </w:rPr>
      </w:pPr>
    </w:p>
    <w:p w14:paraId="795DD26E" w14:textId="33C7EC7A" w:rsidR="00710CE8" w:rsidRPr="00776E35" w:rsidRDefault="00710CE8" w:rsidP="00710CE8">
      <w:pPr>
        <w:spacing w:line="276" w:lineRule="auto"/>
        <w:jc w:val="both"/>
        <w:rPr>
          <w:rFonts w:asciiTheme="minorHAnsi" w:hAnsiTheme="minorHAnsi" w:cstheme="minorHAnsi"/>
          <w:color w:val="0D0D0D"/>
          <w:sz w:val="20"/>
          <w:szCs w:val="20"/>
          <w:shd w:val="clear" w:color="auto" w:fill="FFFFFF"/>
          <w:lang w:val="en-US"/>
        </w:rPr>
      </w:pPr>
      <w:r w:rsidRPr="00776E35">
        <w:rPr>
          <w:rFonts w:asciiTheme="minorHAnsi" w:hAnsiTheme="minorHAnsi" w:cstheme="minorHAnsi"/>
          <w:b/>
          <w:bCs/>
          <w:sz w:val="20"/>
          <w:szCs w:val="20"/>
          <w:lang w:val="en-US"/>
        </w:rPr>
        <w:lastRenderedPageBreak/>
        <w:t>Table 2</w:t>
      </w:r>
      <w:r w:rsidR="008C5C93" w:rsidRPr="00776E35">
        <w:rPr>
          <w:rFonts w:asciiTheme="minorHAnsi" w:hAnsiTheme="minorHAnsi" w:cstheme="minorHAnsi"/>
          <w:b/>
          <w:bCs/>
          <w:sz w:val="20"/>
          <w:szCs w:val="20"/>
          <w:lang w:val="en-US"/>
        </w:rPr>
        <w:t>:</w:t>
      </w:r>
      <w:r w:rsidRPr="00776E35">
        <w:rPr>
          <w:rFonts w:asciiTheme="minorHAnsi" w:hAnsiTheme="minorHAnsi" w:cstheme="minorHAnsi"/>
          <w:b/>
          <w:bCs/>
          <w:sz w:val="20"/>
          <w:szCs w:val="20"/>
          <w:lang w:val="en-US"/>
        </w:rPr>
        <w:t xml:space="preserve"> </w:t>
      </w:r>
      <w:r w:rsidRPr="00776E35">
        <w:rPr>
          <w:rFonts w:asciiTheme="minorHAnsi" w:hAnsiTheme="minorHAnsi" w:cstheme="minorHAnsi"/>
          <w:color w:val="0D0D0D"/>
          <w:sz w:val="20"/>
          <w:szCs w:val="20"/>
          <w:shd w:val="clear" w:color="auto" w:fill="FFFFFF"/>
          <w:lang w:val="en-US"/>
        </w:rPr>
        <w:t>Detailed comparison of different CPAM types and cyst size based on the 2 cm cut-off. For type 1 lesions a tendency above 2 cm, for type 2 and mixed lesions below 2 cm can be seen, however, the difference is not statistically significant. For one type 2 lesion (*) and one mixed type (**), cyst size was not documented in the pathological report.</w:t>
      </w:r>
    </w:p>
    <w:p w14:paraId="4D36585E" w14:textId="7E9A8249" w:rsidR="00B30B3E" w:rsidRPr="00776E35" w:rsidRDefault="00B30B3E" w:rsidP="00740997">
      <w:pPr>
        <w:spacing w:line="276" w:lineRule="auto"/>
        <w:jc w:val="both"/>
        <w:rPr>
          <w:rFonts w:cstheme="minorHAnsi"/>
          <w:color w:val="0D0D0D"/>
          <w:sz w:val="20"/>
          <w:szCs w:val="20"/>
          <w:shd w:val="clear" w:color="auto" w:fill="FFFFFF"/>
          <w:lang w:val="en-US"/>
        </w:rPr>
      </w:pPr>
    </w:p>
    <w:p w14:paraId="088538D0" w14:textId="77777777" w:rsidR="00B30B3E" w:rsidRPr="00776E35" w:rsidRDefault="00B30B3E" w:rsidP="00740997">
      <w:pPr>
        <w:spacing w:line="276" w:lineRule="auto"/>
        <w:jc w:val="both"/>
        <w:rPr>
          <w:rFonts w:cstheme="minorHAnsi"/>
          <w:color w:val="0D0D0D"/>
          <w:sz w:val="20"/>
          <w:szCs w:val="20"/>
          <w:shd w:val="clear" w:color="auto" w:fill="FFFFFF"/>
          <w:lang w:val="en-US"/>
        </w:rPr>
      </w:pPr>
    </w:p>
    <w:p w14:paraId="12B59FA8" w14:textId="77777777" w:rsidR="00B255DF" w:rsidRPr="00776E35" w:rsidRDefault="00B255DF" w:rsidP="00740997">
      <w:pPr>
        <w:spacing w:line="276" w:lineRule="auto"/>
        <w:jc w:val="both"/>
        <w:rPr>
          <w:rFonts w:cstheme="minorHAnsi"/>
          <w:color w:val="0D0D0D"/>
          <w:sz w:val="20"/>
          <w:szCs w:val="20"/>
          <w:shd w:val="clear" w:color="auto" w:fill="FFFFFF"/>
          <w:lang w:val="en-US"/>
        </w:rPr>
      </w:pPr>
    </w:p>
    <w:tbl>
      <w:tblPr>
        <w:tblStyle w:val="Tabellenraster"/>
        <w:tblW w:w="0" w:type="auto"/>
        <w:tblLook w:val="04A0" w:firstRow="1" w:lastRow="0" w:firstColumn="1" w:lastColumn="0" w:noHBand="0" w:noVBand="1"/>
      </w:tblPr>
      <w:tblGrid>
        <w:gridCol w:w="1413"/>
        <w:gridCol w:w="1843"/>
        <w:gridCol w:w="1701"/>
        <w:gridCol w:w="1417"/>
      </w:tblGrid>
      <w:tr w:rsidR="00DC581B" w:rsidRPr="00776E35" w14:paraId="7938C1EC" w14:textId="77777777" w:rsidTr="002A4048">
        <w:tc>
          <w:tcPr>
            <w:tcW w:w="1413" w:type="dxa"/>
          </w:tcPr>
          <w:p w14:paraId="605F10B2" w14:textId="52CBC9AA" w:rsidR="00DC581B" w:rsidRPr="00776E35" w:rsidRDefault="00DC581B" w:rsidP="00DC581B">
            <w:pPr>
              <w:jc w:val="center"/>
              <w:rPr>
                <w:rFonts w:asciiTheme="minorHAnsi" w:hAnsiTheme="minorHAnsi" w:cstheme="minorHAnsi"/>
                <w:b/>
                <w:sz w:val="20"/>
                <w:szCs w:val="20"/>
                <w:lang w:val="en-US"/>
              </w:rPr>
            </w:pPr>
            <w:r w:rsidRPr="00776E35">
              <w:rPr>
                <w:rFonts w:asciiTheme="minorHAnsi" w:hAnsiTheme="minorHAnsi" w:cstheme="minorHAnsi"/>
                <w:b/>
                <w:sz w:val="20"/>
                <w:szCs w:val="20"/>
                <w:lang w:val="en-US"/>
              </w:rPr>
              <w:t>CPAM type</w:t>
            </w:r>
          </w:p>
        </w:tc>
        <w:tc>
          <w:tcPr>
            <w:tcW w:w="1843" w:type="dxa"/>
          </w:tcPr>
          <w:p w14:paraId="0C459FEA" w14:textId="42B24E3D" w:rsidR="00DC581B" w:rsidRPr="00776E35" w:rsidRDefault="00DC581B" w:rsidP="00DC581B">
            <w:pPr>
              <w:jc w:val="center"/>
              <w:rPr>
                <w:rFonts w:asciiTheme="minorHAnsi" w:hAnsiTheme="minorHAnsi" w:cstheme="minorHAnsi"/>
                <w:b/>
                <w:sz w:val="20"/>
                <w:szCs w:val="20"/>
                <w:lang w:val="en-US"/>
              </w:rPr>
            </w:pPr>
            <w:r w:rsidRPr="00776E35">
              <w:rPr>
                <w:rFonts w:asciiTheme="minorHAnsi" w:hAnsiTheme="minorHAnsi" w:cstheme="minorHAnsi"/>
                <w:b/>
                <w:sz w:val="20"/>
                <w:szCs w:val="20"/>
                <w:lang w:val="en-US"/>
              </w:rPr>
              <w:t>cyst size ≤ 2 cm</w:t>
            </w:r>
          </w:p>
        </w:tc>
        <w:tc>
          <w:tcPr>
            <w:tcW w:w="1701" w:type="dxa"/>
          </w:tcPr>
          <w:p w14:paraId="3A106185" w14:textId="4CAC523A" w:rsidR="00DC581B" w:rsidRPr="00776E35" w:rsidRDefault="00DC581B" w:rsidP="00DC581B">
            <w:pPr>
              <w:jc w:val="center"/>
              <w:rPr>
                <w:rFonts w:asciiTheme="minorHAnsi" w:hAnsiTheme="minorHAnsi" w:cstheme="minorHAnsi"/>
                <w:b/>
                <w:sz w:val="20"/>
                <w:szCs w:val="20"/>
                <w:lang w:val="en-US"/>
              </w:rPr>
            </w:pPr>
            <w:r w:rsidRPr="00776E35">
              <w:rPr>
                <w:rFonts w:asciiTheme="minorHAnsi" w:hAnsiTheme="minorHAnsi" w:cstheme="minorHAnsi"/>
                <w:b/>
                <w:sz w:val="20"/>
                <w:szCs w:val="20"/>
                <w:lang w:val="en-US"/>
              </w:rPr>
              <w:t>cyst size &gt; 2cm</w:t>
            </w:r>
          </w:p>
        </w:tc>
        <w:tc>
          <w:tcPr>
            <w:tcW w:w="1417" w:type="dxa"/>
          </w:tcPr>
          <w:p w14:paraId="5E338316" w14:textId="31A03D1E" w:rsidR="00DC581B" w:rsidRPr="00776E35" w:rsidRDefault="00DC581B" w:rsidP="00DC581B">
            <w:pPr>
              <w:jc w:val="center"/>
              <w:rPr>
                <w:rFonts w:asciiTheme="minorHAnsi" w:hAnsiTheme="minorHAnsi" w:cstheme="minorHAnsi"/>
                <w:b/>
                <w:sz w:val="20"/>
                <w:szCs w:val="20"/>
                <w:lang w:val="en-US"/>
              </w:rPr>
            </w:pPr>
            <w:r w:rsidRPr="00776E35">
              <w:rPr>
                <w:rFonts w:asciiTheme="minorHAnsi" w:hAnsiTheme="minorHAnsi" w:cstheme="minorHAnsi"/>
                <w:b/>
                <w:sz w:val="20"/>
                <w:szCs w:val="20"/>
                <w:lang w:val="en-US"/>
              </w:rPr>
              <w:t>total</w:t>
            </w:r>
          </w:p>
        </w:tc>
      </w:tr>
      <w:tr w:rsidR="00DC581B" w:rsidRPr="00776E35" w14:paraId="7117983D" w14:textId="77777777" w:rsidTr="002A4048">
        <w:tc>
          <w:tcPr>
            <w:tcW w:w="1413" w:type="dxa"/>
          </w:tcPr>
          <w:p w14:paraId="11748043" w14:textId="25A7219C" w:rsidR="00DC581B" w:rsidRPr="00776E35" w:rsidRDefault="00DC581B" w:rsidP="00DC581B">
            <w:pPr>
              <w:jc w:val="center"/>
              <w:rPr>
                <w:rFonts w:asciiTheme="minorHAnsi" w:hAnsiTheme="minorHAnsi" w:cstheme="minorHAnsi"/>
                <w:b/>
                <w:sz w:val="20"/>
                <w:szCs w:val="20"/>
                <w:lang w:val="en-US"/>
              </w:rPr>
            </w:pPr>
            <w:r w:rsidRPr="00776E35">
              <w:rPr>
                <w:rFonts w:asciiTheme="minorHAnsi" w:hAnsiTheme="minorHAnsi" w:cstheme="minorHAnsi"/>
                <w:b/>
                <w:sz w:val="20"/>
                <w:szCs w:val="20"/>
                <w:lang w:val="en-US"/>
              </w:rPr>
              <w:t>1</w:t>
            </w:r>
          </w:p>
        </w:tc>
        <w:tc>
          <w:tcPr>
            <w:tcW w:w="1843" w:type="dxa"/>
          </w:tcPr>
          <w:p w14:paraId="3B9BBD5C" w14:textId="1A71AC2A" w:rsidR="00DC581B" w:rsidRPr="00776E35" w:rsidRDefault="002E6B40" w:rsidP="00DC581B">
            <w:pPr>
              <w:jc w:val="center"/>
              <w:rPr>
                <w:rFonts w:asciiTheme="minorHAnsi" w:hAnsiTheme="minorHAnsi" w:cstheme="minorHAnsi"/>
                <w:bCs/>
                <w:sz w:val="20"/>
                <w:szCs w:val="20"/>
                <w:lang w:val="en-US"/>
              </w:rPr>
            </w:pPr>
            <w:r w:rsidRPr="00776E35">
              <w:rPr>
                <w:rFonts w:asciiTheme="minorHAnsi" w:hAnsiTheme="minorHAnsi" w:cstheme="minorHAnsi"/>
                <w:bCs/>
                <w:sz w:val="20"/>
                <w:szCs w:val="20"/>
                <w:lang w:val="en-US"/>
              </w:rPr>
              <w:t>9/23 (39</w:t>
            </w:r>
            <w:r w:rsidR="00DC581B" w:rsidRPr="00776E35">
              <w:rPr>
                <w:rFonts w:asciiTheme="minorHAnsi" w:hAnsiTheme="minorHAnsi" w:cstheme="minorHAnsi"/>
                <w:bCs/>
                <w:sz w:val="20"/>
                <w:szCs w:val="20"/>
                <w:lang w:val="en-US"/>
              </w:rPr>
              <w:t>%)</w:t>
            </w:r>
          </w:p>
        </w:tc>
        <w:tc>
          <w:tcPr>
            <w:tcW w:w="1701" w:type="dxa"/>
          </w:tcPr>
          <w:p w14:paraId="3D6931D4" w14:textId="32A25313" w:rsidR="00DC581B" w:rsidRPr="00776E35" w:rsidRDefault="002E6B40" w:rsidP="00DC581B">
            <w:pPr>
              <w:jc w:val="center"/>
              <w:rPr>
                <w:rFonts w:asciiTheme="minorHAnsi" w:hAnsiTheme="minorHAnsi" w:cstheme="minorHAnsi"/>
                <w:bCs/>
                <w:sz w:val="20"/>
                <w:szCs w:val="20"/>
                <w:lang w:val="en-US"/>
              </w:rPr>
            </w:pPr>
            <w:r w:rsidRPr="00776E35">
              <w:rPr>
                <w:rFonts w:asciiTheme="minorHAnsi" w:hAnsiTheme="minorHAnsi" w:cstheme="minorHAnsi"/>
                <w:bCs/>
                <w:sz w:val="20"/>
                <w:szCs w:val="20"/>
                <w:lang w:val="en-US"/>
              </w:rPr>
              <w:t>14/23 (61</w:t>
            </w:r>
            <w:r w:rsidR="00DC581B" w:rsidRPr="00776E35">
              <w:rPr>
                <w:rFonts w:asciiTheme="minorHAnsi" w:hAnsiTheme="minorHAnsi" w:cstheme="minorHAnsi"/>
                <w:bCs/>
                <w:sz w:val="20"/>
                <w:szCs w:val="20"/>
                <w:lang w:val="en-US"/>
              </w:rPr>
              <w:t>%)</w:t>
            </w:r>
          </w:p>
        </w:tc>
        <w:tc>
          <w:tcPr>
            <w:tcW w:w="1417" w:type="dxa"/>
          </w:tcPr>
          <w:p w14:paraId="08063478" w14:textId="2DD21D4C" w:rsidR="00DC581B" w:rsidRPr="00776E35" w:rsidRDefault="002E6B40" w:rsidP="00DC581B">
            <w:pPr>
              <w:jc w:val="center"/>
              <w:rPr>
                <w:rFonts w:asciiTheme="minorHAnsi" w:hAnsiTheme="minorHAnsi" w:cstheme="minorHAnsi"/>
                <w:bCs/>
                <w:sz w:val="20"/>
                <w:szCs w:val="20"/>
                <w:lang w:val="en-US"/>
              </w:rPr>
            </w:pPr>
            <w:r w:rsidRPr="00776E35">
              <w:rPr>
                <w:rFonts w:asciiTheme="minorHAnsi" w:hAnsiTheme="minorHAnsi" w:cstheme="minorHAnsi"/>
                <w:bCs/>
                <w:sz w:val="20"/>
                <w:szCs w:val="20"/>
                <w:lang w:val="en-US"/>
              </w:rPr>
              <w:t>23/23</w:t>
            </w:r>
            <w:r w:rsidR="002A4048" w:rsidRPr="00776E35">
              <w:rPr>
                <w:rFonts w:asciiTheme="minorHAnsi" w:hAnsiTheme="minorHAnsi" w:cstheme="minorHAnsi"/>
                <w:bCs/>
                <w:sz w:val="20"/>
                <w:szCs w:val="20"/>
                <w:lang w:val="en-US"/>
              </w:rPr>
              <w:t xml:space="preserve"> (100%)</w:t>
            </w:r>
          </w:p>
        </w:tc>
      </w:tr>
      <w:tr w:rsidR="00DC581B" w:rsidRPr="00776E35" w14:paraId="6F48AD6A" w14:textId="77777777" w:rsidTr="002A4048">
        <w:tc>
          <w:tcPr>
            <w:tcW w:w="1413" w:type="dxa"/>
          </w:tcPr>
          <w:p w14:paraId="3138424A" w14:textId="17C1369D" w:rsidR="00DC581B" w:rsidRPr="00776E35" w:rsidRDefault="00DC581B" w:rsidP="00DC581B">
            <w:pPr>
              <w:jc w:val="center"/>
              <w:rPr>
                <w:rFonts w:asciiTheme="minorHAnsi" w:hAnsiTheme="minorHAnsi" w:cstheme="minorHAnsi"/>
                <w:b/>
                <w:sz w:val="20"/>
                <w:szCs w:val="20"/>
                <w:lang w:val="en-US"/>
              </w:rPr>
            </w:pPr>
            <w:r w:rsidRPr="00776E35">
              <w:rPr>
                <w:rFonts w:asciiTheme="minorHAnsi" w:hAnsiTheme="minorHAnsi" w:cstheme="minorHAnsi"/>
                <w:b/>
                <w:sz w:val="20"/>
                <w:szCs w:val="20"/>
                <w:lang w:val="en-US"/>
              </w:rPr>
              <w:t>2</w:t>
            </w:r>
          </w:p>
        </w:tc>
        <w:tc>
          <w:tcPr>
            <w:tcW w:w="1843" w:type="dxa"/>
          </w:tcPr>
          <w:p w14:paraId="30CC8EC6" w14:textId="3C559034" w:rsidR="00DC581B" w:rsidRPr="00776E35" w:rsidRDefault="002E6B40" w:rsidP="00DC581B">
            <w:pPr>
              <w:jc w:val="center"/>
              <w:rPr>
                <w:rFonts w:asciiTheme="minorHAnsi" w:hAnsiTheme="minorHAnsi" w:cstheme="minorHAnsi"/>
                <w:bCs/>
                <w:sz w:val="20"/>
                <w:szCs w:val="20"/>
                <w:lang w:val="en-US"/>
              </w:rPr>
            </w:pPr>
            <w:r w:rsidRPr="00776E35">
              <w:rPr>
                <w:rFonts w:asciiTheme="minorHAnsi" w:hAnsiTheme="minorHAnsi" w:cstheme="minorHAnsi"/>
                <w:bCs/>
                <w:sz w:val="20"/>
                <w:szCs w:val="20"/>
                <w:lang w:val="en-US"/>
              </w:rPr>
              <w:t>6/10 (6</w:t>
            </w:r>
            <w:r w:rsidR="00DC581B" w:rsidRPr="00776E35">
              <w:rPr>
                <w:rFonts w:asciiTheme="minorHAnsi" w:hAnsiTheme="minorHAnsi" w:cstheme="minorHAnsi"/>
                <w:bCs/>
                <w:sz w:val="20"/>
                <w:szCs w:val="20"/>
                <w:lang w:val="en-US"/>
              </w:rPr>
              <w:t>0%)</w:t>
            </w:r>
          </w:p>
        </w:tc>
        <w:tc>
          <w:tcPr>
            <w:tcW w:w="1701" w:type="dxa"/>
          </w:tcPr>
          <w:p w14:paraId="5653DA89" w14:textId="2C3CFA68" w:rsidR="00DC581B" w:rsidRPr="00776E35" w:rsidRDefault="002E6B40" w:rsidP="00DC581B">
            <w:pPr>
              <w:jc w:val="center"/>
              <w:rPr>
                <w:rFonts w:asciiTheme="minorHAnsi" w:hAnsiTheme="minorHAnsi" w:cstheme="minorHAnsi"/>
                <w:bCs/>
                <w:sz w:val="20"/>
                <w:szCs w:val="20"/>
                <w:lang w:val="en-US"/>
              </w:rPr>
            </w:pPr>
            <w:r w:rsidRPr="00776E35">
              <w:rPr>
                <w:rFonts w:asciiTheme="minorHAnsi" w:hAnsiTheme="minorHAnsi" w:cstheme="minorHAnsi"/>
                <w:bCs/>
                <w:sz w:val="20"/>
                <w:szCs w:val="20"/>
                <w:lang w:val="en-US"/>
              </w:rPr>
              <w:t>3/10 (30</w:t>
            </w:r>
            <w:r w:rsidR="00DC581B" w:rsidRPr="00776E35">
              <w:rPr>
                <w:rFonts w:asciiTheme="minorHAnsi" w:hAnsiTheme="minorHAnsi" w:cstheme="minorHAnsi"/>
                <w:bCs/>
                <w:sz w:val="20"/>
                <w:szCs w:val="20"/>
                <w:lang w:val="en-US"/>
              </w:rPr>
              <w:t>%)</w:t>
            </w:r>
          </w:p>
        </w:tc>
        <w:tc>
          <w:tcPr>
            <w:tcW w:w="1417" w:type="dxa"/>
          </w:tcPr>
          <w:p w14:paraId="43A014BF" w14:textId="154F6756" w:rsidR="00DC581B" w:rsidRPr="00776E35" w:rsidRDefault="002E6B40" w:rsidP="00DC581B">
            <w:pPr>
              <w:jc w:val="center"/>
              <w:rPr>
                <w:rFonts w:asciiTheme="minorHAnsi" w:hAnsiTheme="minorHAnsi" w:cstheme="minorHAnsi"/>
                <w:bCs/>
                <w:sz w:val="20"/>
                <w:szCs w:val="20"/>
                <w:lang w:val="en-US"/>
              </w:rPr>
            </w:pPr>
            <w:r w:rsidRPr="00776E35">
              <w:rPr>
                <w:rFonts w:asciiTheme="minorHAnsi" w:hAnsiTheme="minorHAnsi" w:cstheme="minorHAnsi"/>
                <w:bCs/>
                <w:sz w:val="20"/>
                <w:szCs w:val="20"/>
                <w:lang w:val="en-US"/>
              </w:rPr>
              <w:t>9</w:t>
            </w:r>
            <w:r w:rsidR="002A4048" w:rsidRPr="00776E35">
              <w:rPr>
                <w:rFonts w:asciiTheme="minorHAnsi" w:hAnsiTheme="minorHAnsi" w:cstheme="minorHAnsi"/>
                <w:bCs/>
                <w:sz w:val="20"/>
                <w:szCs w:val="20"/>
                <w:lang w:val="en-US"/>
              </w:rPr>
              <w:t>*/</w:t>
            </w:r>
            <w:r w:rsidRPr="00776E35">
              <w:rPr>
                <w:rFonts w:asciiTheme="minorHAnsi" w:hAnsiTheme="minorHAnsi" w:cstheme="minorHAnsi"/>
                <w:bCs/>
                <w:sz w:val="20"/>
                <w:szCs w:val="20"/>
                <w:lang w:val="en-US"/>
              </w:rPr>
              <w:t>10 (90</w:t>
            </w:r>
            <w:r w:rsidR="002A4048" w:rsidRPr="00776E35">
              <w:rPr>
                <w:rFonts w:asciiTheme="minorHAnsi" w:hAnsiTheme="minorHAnsi" w:cstheme="minorHAnsi"/>
                <w:bCs/>
                <w:sz w:val="20"/>
                <w:szCs w:val="20"/>
                <w:lang w:val="en-US"/>
              </w:rPr>
              <w:t>%)</w:t>
            </w:r>
          </w:p>
        </w:tc>
      </w:tr>
      <w:tr w:rsidR="00DC581B" w:rsidRPr="00776E35" w14:paraId="7D18E6A4" w14:textId="77777777" w:rsidTr="002A4048">
        <w:tc>
          <w:tcPr>
            <w:tcW w:w="1413" w:type="dxa"/>
          </w:tcPr>
          <w:p w14:paraId="5231A707" w14:textId="72882A8C" w:rsidR="00DC581B" w:rsidRPr="00776E35" w:rsidRDefault="00DC581B" w:rsidP="00DC581B">
            <w:pPr>
              <w:jc w:val="center"/>
              <w:rPr>
                <w:rFonts w:asciiTheme="minorHAnsi" w:hAnsiTheme="minorHAnsi" w:cstheme="minorHAnsi"/>
                <w:b/>
                <w:sz w:val="20"/>
                <w:szCs w:val="20"/>
                <w:lang w:val="en-US"/>
              </w:rPr>
            </w:pPr>
            <w:r w:rsidRPr="00776E35">
              <w:rPr>
                <w:rFonts w:asciiTheme="minorHAnsi" w:hAnsiTheme="minorHAnsi" w:cstheme="minorHAnsi"/>
                <w:b/>
                <w:sz w:val="20"/>
                <w:szCs w:val="20"/>
                <w:lang w:val="en-US"/>
              </w:rPr>
              <w:t>mixed</w:t>
            </w:r>
          </w:p>
        </w:tc>
        <w:tc>
          <w:tcPr>
            <w:tcW w:w="1843" w:type="dxa"/>
          </w:tcPr>
          <w:p w14:paraId="1030ED3A" w14:textId="394DB73C" w:rsidR="00DC581B" w:rsidRPr="00776E35" w:rsidRDefault="00DC581B" w:rsidP="00DC581B">
            <w:pPr>
              <w:jc w:val="center"/>
              <w:rPr>
                <w:rFonts w:asciiTheme="minorHAnsi" w:hAnsiTheme="minorHAnsi" w:cstheme="minorHAnsi"/>
                <w:bCs/>
                <w:sz w:val="20"/>
                <w:szCs w:val="20"/>
                <w:lang w:val="en-US"/>
              </w:rPr>
            </w:pPr>
            <w:r w:rsidRPr="00776E35">
              <w:rPr>
                <w:rFonts w:asciiTheme="minorHAnsi" w:hAnsiTheme="minorHAnsi" w:cstheme="minorHAnsi"/>
                <w:bCs/>
                <w:sz w:val="20"/>
                <w:szCs w:val="20"/>
                <w:lang w:val="en-US"/>
              </w:rPr>
              <w:t>6/10 (60%)</w:t>
            </w:r>
          </w:p>
        </w:tc>
        <w:tc>
          <w:tcPr>
            <w:tcW w:w="1701" w:type="dxa"/>
          </w:tcPr>
          <w:p w14:paraId="55E1AA8F" w14:textId="4BE57DFA" w:rsidR="00DC581B" w:rsidRPr="00776E35" w:rsidRDefault="00DC581B" w:rsidP="00DC581B">
            <w:pPr>
              <w:jc w:val="center"/>
              <w:rPr>
                <w:rFonts w:asciiTheme="minorHAnsi" w:hAnsiTheme="minorHAnsi" w:cstheme="minorHAnsi"/>
                <w:bCs/>
                <w:sz w:val="20"/>
                <w:szCs w:val="20"/>
                <w:lang w:val="en-US"/>
              </w:rPr>
            </w:pPr>
            <w:r w:rsidRPr="00776E35">
              <w:rPr>
                <w:rFonts w:asciiTheme="minorHAnsi" w:hAnsiTheme="minorHAnsi" w:cstheme="minorHAnsi"/>
                <w:bCs/>
                <w:sz w:val="20"/>
                <w:szCs w:val="20"/>
                <w:lang w:val="en-US"/>
              </w:rPr>
              <w:t>3/10 (30%)</w:t>
            </w:r>
          </w:p>
        </w:tc>
        <w:tc>
          <w:tcPr>
            <w:tcW w:w="1417" w:type="dxa"/>
          </w:tcPr>
          <w:p w14:paraId="6ACE0814" w14:textId="45B1A9C5" w:rsidR="00DC581B" w:rsidRPr="00776E35" w:rsidRDefault="002A4048" w:rsidP="00DC581B">
            <w:pPr>
              <w:jc w:val="center"/>
              <w:rPr>
                <w:rFonts w:asciiTheme="minorHAnsi" w:hAnsiTheme="minorHAnsi" w:cstheme="minorHAnsi"/>
                <w:bCs/>
                <w:sz w:val="20"/>
                <w:szCs w:val="20"/>
                <w:lang w:val="en-US"/>
              </w:rPr>
            </w:pPr>
            <w:r w:rsidRPr="00776E35">
              <w:rPr>
                <w:rFonts w:asciiTheme="minorHAnsi" w:hAnsiTheme="minorHAnsi" w:cstheme="minorHAnsi"/>
                <w:bCs/>
                <w:sz w:val="20"/>
                <w:szCs w:val="20"/>
                <w:lang w:val="en-US"/>
              </w:rPr>
              <w:t>9**/</w:t>
            </w:r>
            <w:r w:rsidR="00DC581B" w:rsidRPr="00776E35">
              <w:rPr>
                <w:rFonts w:asciiTheme="minorHAnsi" w:hAnsiTheme="minorHAnsi" w:cstheme="minorHAnsi"/>
                <w:bCs/>
                <w:sz w:val="20"/>
                <w:szCs w:val="20"/>
                <w:lang w:val="en-US"/>
              </w:rPr>
              <w:t>10</w:t>
            </w:r>
            <w:r w:rsidRPr="00776E35">
              <w:rPr>
                <w:rFonts w:asciiTheme="minorHAnsi" w:hAnsiTheme="minorHAnsi" w:cstheme="minorHAnsi"/>
                <w:bCs/>
                <w:sz w:val="20"/>
                <w:szCs w:val="20"/>
                <w:lang w:val="en-US"/>
              </w:rPr>
              <w:t xml:space="preserve"> (90%)</w:t>
            </w:r>
          </w:p>
        </w:tc>
      </w:tr>
      <w:tr w:rsidR="00DC581B" w:rsidRPr="00776E35" w14:paraId="29DDCF55" w14:textId="77777777" w:rsidTr="002A4048">
        <w:tc>
          <w:tcPr>
            <w:tcW w:w="1413" w:type="dxa"/>
          </w:tcPr>
          <w:p w14:paraId="3F5519B0" w14:textId="5C282A7B" w:rsidR="00DC581B" w:rsidRPr="00776E35" w:rsidRDefault="00DC581B" w:rsidP="00DC581B">
            <w:pPr>
              <w:jc w:val="center"/>
              <w:rPr>
                <w:rFonts w:asciiTheme="minorHAnsi" w:hAnsiTheme="minorHAnsi" w:cstheme="minorHAnsi"/>
                <w:b/>
                <w:sz w:val="20"/>
                <w:szCs w:val="20"/>
                <w:lang w:val="en-US"/>
              </w:rPr>
            </w:pPr>
            <w:r w:rsidRPr="00776E35">
              <w:rPr>
                <w:rFonts w:asciiTheme="minorHAnsi" w:hAnsiTheme="minorHAnsi" w:cstheme="minorHAnsi"/>
                <w:b/>
                <w:sz w:val="20"/>
                <w:szCs w:val="20"/>
                <w:lang w:val="en-US"/>
              </w:rPr>
              <w:t>3</w:t>
            </w:r>
          </w:p>
        </w:tc>
        <w:tc>
          <w:tcPr>
            <w:tcW w:w="1843" w:type="dxa"/>
          </w:tcPr>
          <w:p w14:paraId="45EBC380" w14:textId="2C200EEB" w:rsidR="00DC581B" w:rsidRPr="00776E35" w:rsidRDefault="002E6B40" w:rsidP="00DC581B">
            <w:pPr>
              <w:jc w:val="center"/>
              <w:rPr>
                <w:rFonts w:asciiTheme="minorHAnsi" w:hAnsiTheme="minorHAnsi" w:cstheme="minorHAnsi"/>
                <w:bCs/>
                <w:sz w:val="20"/>
                <w:szCs w:val="20"/>
                <w:lang w:val="en-US"/>
              </w:rPr>
            </w:pPr>
            <w:r w:rsidRPr="00776E35">
              <w:rPr>
                <w:rFonts w:asciiTheme="minorHAnsi" w:hAnsiTheme="minorHAnsi" w:cstheme="minorHAnsi"/>
                <w:bCs/>
                <w:sz w:val="20"/>
                <w:szCs w:val="20"/>
                <w:lang w:val="en-US"/>
              </w:rPr>
              <w:t>3/3</w:t>
            </w:r>
            <w:r w:rsidR="00DC581B" w:rsidRPr="00776E35">
              <w:rPr>
                <w:rFonts w:asciiTheme="minorHAnsi" w:hAnsiTheme="minorHAnsi" w:cstheme="minorHAnsi"/>
                <w:bCs/>
                <w:sz w:val="20"/>
                <w:szCs w:val="20"/>
                <w:lang w:val="en-US"/>
              </w:rPr>
              <w:t xml:space="preserve"> (100%)</w:t>
            </w:r>
          </w:p>
        </w:tc>
        <w:tc>
          <w:tcPr>
            <w:tcW w:w="1701" w:type="dxa"/>
          </w:tcPr>
          <w:p w14:paraId="3EC7555F" w14:textId="69FF682B" w:rsidR="00DC581B" w:rsidRPr="00776E35" w:rsidRDefault="002E6B40" w:rsidP="00DC581B">
            <w:pPr>
              <w:jc w:val="center"/>
              <w:rPr>
                <w:rFonts w:asciiTheme="minorHAnsi" w:hAnsiTheme="minorHAnsi" w:cstheme="minorHAnsi"/>
                <w:bCs/>
                <w:sz w:val="20"/>
                <w:szCs w:val="20"/>
                <w:lang w:val="en-US"/>
              </w:rPr>
            </w:pPr>
            <w:r w:rsidRPr="00776E35">
              <w:rPr>
                <w:rFonts w:asciiTheme="minorHAnsi" w:hAnsiTheme="minorHAnsi" w:cstheme="minorHAnsi"/>
                <w:bCs/>
                <w:sz w:val="20"/>
                <w:szCs w:val="20"/>
                <w:lang w:val="en-US"/>
              </w:rPr>
              <w:t>0/3</w:t>
            </w:r>
            <w:r w:rsidR="00DC581B" w:rsidRPr="00776E35">
              <w:rPr>
                <w:rFonts w:asciiTheme="minorHAnsi" w:hAnsiTheme="minorHAnsi" w:cstheme="minorHAnsi"/>
                <w:bCs/>
                <w:sz w:val="20"/>
                <w:szCs w:val="20"/>
                <w:lang w:val="en-US"/>
              </w:rPr>
              <w:t xml:space="preserve"> (0%)</w:t>
            </w:r>
          </w:p>
        </w:tc>
        <w:tc>
          <w:tcPr>
            <w:tcW w:w="1417" w:type="dxa"/>
          </w:tcPr>
          <w:p w14:paraId="5727B87F" w14:textId="4BEB7EE8" w:rsidR="00DC581B" w:rsidRPr="00776E35" w:rsidRDefault="002E6B40" w:rsidP="00DC581B">
            <w:pPr>
              <w:jc w:val="center"/>
              <w:rPr>
                <w:rFonts w:asciiTheme="minorHAnsi" w:hAnsiTheme="minorHAnsi" w:cstheme="minorHAnsi"/>
                <w:bCs/>
                <w:sz w:val="20"/>
                <w:szCs w:val="20"/>
                <w:lang w:val="en-US"/>
              </w:rPr>
            </w:pPr>
            <w:r w:rsidRPr="00776E35">
              <w:rPr>
                <w:rFonts w:asciiTheme="minorHAnsi" w:hAnsiTheme="minorHAnsi" w:cstheme="minorHAnsi"/>
                <w:bCs/>
                <w:sz w:val="20"/>
                <w:szCs w:val="20"/>
                <w:lang w:val="en-US"/>
              </w:rPr>
              <w:t>3/3</w:t>
            </w:r>
            <w:r w:rsidR="002A4048" w:rsidRPr="00776E35">
              <w:rPr>
                <w:rFonts w:asciiTheme="minorHAnsi" w:hAnsiTheme="minorHAnsi" w:cstheme="minorHAnsi"/>
                <w:bCs/>
                <w:sz w:val="20"/>
                <w:szCs w:val="20"/>
                <w:lang w:val="en-US"/>
              </w:rPr>
              <w:t xml:space="preserve"> (100%)</w:t>
            </w:r>
          </w:p>
        </w:tc>
      </w:tr>
      <w:bookmarkEnd w:id="2"/>
      <w:bookmarkEnd w:id="3"/>
    </w:tbl>
    <w:p w14:paraId="2908A42E" w14:textId="77777777" w:rsidR="00B255DF" w:rsidRPr="00776E35" w:rsidRDefault="00B255DF" w:rsidP="00FD3399">
      <w:pPr>
        <w:jc w:val="both"/>
        <w:rPr>
          <w:rFonts w:asciiTheme="minorHAnsi" w:hAnsiTheme="minorHAnsi" w:cstheme="minorHAnsi"/>
          <w:sz w:val="20"/>
          <w:szCs w:val="20"/>
          <w:shd w:val="clear" w:color="auto" w:fill="FFFFFF"/>
          <w:lang w:val="en-US"/>
        </w:rPr>
      </w:pPr>
    </w:p>
    <w:p w14:paraId="3702757F" w14:textId="77777777" w:rsidR="00890D84" w:rsidRPr="00776E35" w:rsidRDefault="00890D84" w:rsidP="0091366B">
      <w:pPr>
        <w:jc w:val="both"/>
        <w:rPr>
          <w:rFonts w:asciiTheme="minorHAnsi" w:hAnsiTheme="minorHAnsi" w:cstheme="minorHAnsi"/>
          <w:b/>
          <w:bCs/>
          <w:sz w:val="20"/>
          <w:szCs w:val="20"/>
          <w:lang w:val="en-US"/>
        </w:rPr>
      </w:pPr>
    </w:p>
    <w:p w14:paraId="7A9923BA" w14:textId="77777777" w:rsidR="00890D84" w:rsidRPr="00776E35" w:rsidRDefault="00890D84" w:rsidP="0091366B">
      <w:pPr>
        <w:jc w:val="both"/>
        <w:rPr>
          <w:b/>
          <w:bCs/>
          <w:sz w:val="20"/>
          <w:szCs w:val="20"/>
          <w:lang w:val="en-US"/>
        </w:rPr>
      </w:pPr>
    </w:p>
    <w:p w14:paraId="75E0D651" w14:textId="77777777" w:rsidR="00890D84" w:rsidRPr="00776E35" w:rsidRDefault="00890D84" w:rsidP="0091366B">
      <w:pPr>
        <w:jc w:val="both"/>
        <w:rPr>
          <w:b/>
          <w:bCs/>
          <w:sz w:val="20"/>
          <w:szCs w:val="20"/>
          <w:lang w:val="en-US"/>
        </w:rPr>
      </w:pPr>
    </w:p>
    <w:p w14:paraId="5FF6BD96" w14:textId="77777777" w:rsidR="00890D84" w:rsidRPr="00776E35" w:rsidRDefault="00890D84" w:rsidP="0091366B">
      <w:pPr>
        <w:jc w:val="both"/>
        <w:rPr>
          <w:b/>
          <w:bCs/>
          <w:sz w:val="20"/>
          <w:szCs w:val="20"/>
          <w:lang w:val="en-US"/>
        </w:rPr>
      </w:pPr>
    </w:p>
    <w:p w14:paraId="3DD7F2F4" w14:textId="77777777" w:rsidR="00890D84" w:rsidRPr="00776E35" w:rsidRDefault="00890D84" w:rsidP="0091366B">
      <w:pPr>
        <w:jc w:val="both"/>
        <w:rPr>
          <w:b/>
          <w:bCs/>
          <w:sz w:val="20"/>
          <w:szCs w:val="20"/>
          <w:lang w:val="en-US"/>
        </w:rPr>
      </w:pPr>
    </w:p>
    <w:p w14:paraId="75574987" w14:textId="77777777" w:rsidR="00890D84" w:rsidRPr="00776E35" w:rsidRDefault="00890D84" w:rsidP="0091366B">
      <w:pPr>
        <w:jc w:val="both"/>
        <w:rPr>
          <w:b/>
          <w:bCs/>
          <w:sz w:val="20"/>
          <w:szCs w:val="20"/>
          <w:lang w:val="en-US"/>
        </w:rPr>
      </w:pPr>
    </w:p>
    <w:p w14:paraId="6E6C21CD" w14:textId="77777777" w:rsidR="00890D84" w:rsidRPr="00776E35" w:rsidRDefault="00890D84" w:rsidP="0091366B">
      <w:pPr>
        <w:jc w:val="both"/>
        <w:rPr>
          <w:b/>
          <w:bCs/>
          <w:sz w:val="20"/>
          <w:szCs w:val="20"/>
          <w:lang w:val="en-US"/>
        </w:rPr>
      </w:pPr>
    </w:p>
    <w:p w14:paraId="1B4E3A2F" w14:textId="77777777" w:rsidR="00890D84" w:rsidRPr="00776E35" w:rsidRDefault="00890D84" w:rsidP="0091366B">
      <w:pPr>
        <w:jc w:val="both"/>
        <w:rPr>
          <w:b/>
          <w:bCs/>
          <w:sz w:val="20"/>
          <w:szCs w:val="20"/>
          <w:lang w:val="en-US"/>
        </w:rPr>
      </w:pPr>
    </w:p>
    <w:p w14:paraId="58E48A31" w14:textId="77777777" w:rsidR="00890D84" w:rsidRPr="00776E35" w:rsidRDefault="00890D84" w:rsidP="0091366B">
      <w:pPr>
        <w:jc w:val="both"/>
        <w:rPr>
          <w:b/>
          <w:bCs/>
          <w:sz w:val="20"/>
          <w:szCs w:val="20"/>
          <w:lang w:val="en-US"/>
        </w:rPr>
      </w:pPr>
    </w:p>
    <w:p w14:paraId="6EC84D14" w14:textId="77777777" w:rsidR="00890D84" w:rsidRPr="00776E35" w:rsidRDefault="00890D84" w:rsidP="0091366B">
      <w:pPr>
        <w:jc w:val="both"/>
        <w:rPr>
          <w:b/>
          <w:bCs/>
          <w:sz w:val="20"/>
          <w:szCs w:val="20"/>
          <w:lang w:val="en-US"/>
        </w:rPr>
      </w:pPr>
    </w:p>
    <w:p w14:paraId="1F787ED2" w14:textId="77777777" w:rsidR="00890D84" w:rsidRPr="00776E35" w:rsidRDefault="00890D84" w:rsidP="0091366B">
      <w:pPr>
        <w:jc w:val="both"/>
        <w:rPr>
          <w:b/>
          <w:bCs/>
          <w:sz w:val="20"/>
          <w:szCs w:val="20"/>
          <w:lang w:val="en-US"/>
        </w:rPr>
      </w:pPr>
    </w:p>
    <w:p w14:paraId="4F36B88B" w14:textId="77777777" w:rsidR="00710CE8" w:rsidRPr="00776E35" w:rsidRDefault="00710CE8" w:rsidP="0091366B">
      <w:pPr>
        <w:jc w:val="both"/>
        <w:rPr>
          <w:b/>
          <w:bCs/>
          <w:sz w:val="20"/>
          <w:szCs w:val="20"/>
          <w:lang w:val="en-US"/>
        </w:rPr>
      </w:pPr>
    </w:p>
    <w:p w14:paraId="55CD44DA" w14:textId="77777777" w:rsidR="00710CE8" w:rsidRPr="00776E35" w:rsidRDefault="00710CE8" w:rsidP="0091366B">
      <w:pPr>
        <w:jc w:val="both"/>
        <w:rPr>
          <w:b/>
          <w:bCs/>
          <w:sz w:val="20"/>
          <w:szCs w:val="20"/>
          <w:lang w:val="en-US"/>
        </w:rPr>
      </w:pPr>
    </w:p>
    <w:p w14:paraId="652663B3" w14:textId="77777777" w:rsidR="00710CE8" w:rsidRPr="00776E35" w:rsidRDefault="00710CE8" w:rsidP="0091366B">
      <w:pPr>
        <w:jc w:val="both"/>
        <w:rPr>
          <w:b/>
          <w:bCs/>
          <w:sz w:val="20"/>
          <w:szCs w:val="20"/>
          <w:lang w:val="en-US"/>
        </w:rPr>
      </w:pPr>
    </w:p>
    <w:p w14:paraId="7FF4D84B" w14:textId="77777777" w:rsidR="00710CE8" w:rsidRPr="00776E35" w:rsidRDefault="00710CE8" w:rsidP="0091366B">
      <w:pPr>
        <w:jc w:val="both"/>
        <w:rPr>
          <w:b/>
          <w:bCs/>
          <w:sz w:val="20"/>
          <w:szCs w:val="20"/>
          <w:lang w:val="en-US"/>
        </w:rPr>
      </w:pPr>
    </w:p>
    <w:p w14:paraId="6E5F5225" w14:textId="77777777" w:rsidR="00710CE8" w:rsidRPr="00776E35" w:rsidRDefault="00710CE8" w:rsidP="0091366B">
      <w:pPr>
        <w:jc w:val="both"/>
        <w:rPr>
          <w:b/>
          <w:bCs/>
          <w:sz w:val="20"/>
          <w:szCs w:val="20"/>
          <w:lang w:val="en-US"/>
        </w:rPr>
      </w:pPr>
    </w:p>
    <w:p w14:paraId="632E2301" w14:textId="77777777" w:rsidR="00710CE8" w:rsidRPr="00776E35" w:rsidRDefault="00710CE8" w:rsidP="0091366B">
      <w:pPr>
        <w:jc w:val="both"/>
        <w:rPr>
          <w:b/>
          <w:bCs/>
          <w:sz w:val="20"/>
          <w:szCs w:val="20"/>
          <w:lang w:val="en-US"/>
        </w:rPr>
      </w:pPr>
    </w:p>
    <w:p w14:paraId="6A84A48D" w14:textId="77777777" w:rsidR="00710CE8" w:rsidRPr="00776E35" w:rsidRDefault="00710CE8" w:rsidP="0091366B">
      <w:pPr>
        <w:jc w:val="both"/>
        <w:rPr>
          <w:b/>
          <w:bCs/>
          <w:sz w:val="20"/>
          <w:szCs w:val="20"/>
          <w:lang w:val="en-US"/>
        </w:rPr>
      </w:pPr>
    </w:p>
    <w:p w14:paraId="6E075D4A" w14:textId="77777777" w:rsidR="00710CE8" w:rsidRPr="00776E35" w:rsidRDefault="00710CE8" w:rsidP="0091366B">
      <w:pPr>
        <w:jc w:val="both"/>
        <w:rPr>
          <w:b/>
          <w:bCs/>
          <w:sz w:val="20"/>
          <w:szCs w:val="20"/>
          <w:lang w:val="en-US"/>
        </w:rPr>
      </w:pPr>
    </w:p>
    <w:p w14:paraId="3CD97BAC" w14:textId="77777777" w:rsidR="00710CE8" w:rsidRPr="00776E35" w:rsidRDefault="00710CE8" w:rsidP="0091366B">
      <w:pPr>
        <w:jc w:val="both"/>
        <w:rPr>
          <w:b/>
          <w:bCs/>
          <w:sz w:val="20"/>
          <w:szCs w:val="20"/>
          <w:lang w:val="en-US"/>
        </w:rPr>
      </w:pPr>
    </w:p>
    <w:p w14:paraId="4C4A392A" w14:textId="77777777" w:rsidR="00710CE8" w:rsidRPr="00776E35" w:rsidRDefault="00710CE8" w:rsidP="0091366B">
      <w:pPr>
        <w:jc w:val="both"/>
        <w:rPr>
          <w:b/>
          <w:bCs/>
          <w:sz w:val="20"/>
          <w:szCs w:val="20"/>
          <w:lang w:val="en-US"/>
        </w:rPr>
      </w:pPr>
    </w:p>
    <w:p w14:paraId="02E1771E" w14:textId="77777777" w:rsidR="00710CE8" w:rsidRPr="00776E35" w:rsidRDefault="00710CE8" w:rsidP="0091366B">
      <w:pPr>
        <w:jc w:val="both"/>
        <w:rPr>
          <w:b/>
          <w:bCs/>
          <w:sz w:val="20"/>
          <w:szCs w:val="20"/>
          <w:lang w:val="en-US"/>
        </w:rPr>
      </w:pPr>
    </w:p>
    <w:p w14:paraId="007F3858" w14:textId="77777777" w:rsidR="00710CE8" w:rsidRPr="00776E35" w:rsidRDefault="00710CE8" w:rsidP="0091366B">
      <w:pPr>
        <w:jc w:val="both"/>
        <w:rPr>
          <w:b/>
          <w:bCs/>
          <w:sz w:val="20"/>
          <w:szCs w:val="20"/>
          <w:lang w:val="en-US"/>
        </w:rPr>
      </w:pPr>
    </w:p>
    <w:p w14:paraId="63473806" w14:textId="77777777" w:rsidR="00710CE8" w:rsidRPr="00776E35" w:rsidRDefault="00710CE8" w:rsidP="0091366B">
      <w:pPr>
        <w:jc w:val="both"/>
        <w:rPr>
          <w:b/>
          <w:bCs/>
          <w:sz w:val="20"/>
          <w:szCs w:val="20"/>
          <w:lang w:val="en-US"/>
        </w:rPr>
      </w:pPr>
    </w:p>
    <w:p w14:paraId="4DFAFDE5" w14:textId="77777777" w:rsidR="00710CE8" w:rsidRPr="00776E35" w:rsidRDefault="00710CE8" w:rsidP="0091366B">
      <w:pPr>
        <w:jc w:val="both"/>
        <w:rPr>
          <w:b/>
          <w:bCs/>
          <w:sz w:val="20"/>
          <w:szCs w:val="20"/>
          <w:lang w:val="en-US"/>
        </w:rPr>
      </w:pPr>
    </w:p>
    <w:p w14:paraId="47E4AC20" w14:textId="77777777" w:rsidR="00710CE8" w:rsidRPr="00776E35" w:rsidRDefault="00710CE8" w:rsidP="0091366B">
      <w:pPr>
        <w:jc w:val="both"/>
        <w:rPr>
          <w:b/>
          <w:bCs/>
          <w:sz w:val="20"/>
          <w:szCs w:val="20"/>
          <w:lang w:val="en-US"/>
        </w:rPr>
      </w:pPr>
    </w:p>
    <w:p w14:paraId="2A97CC5E" w14:textId="77777777" w:rsidR="00710CE8" w:rsidRPr="00776E35" w:rsidRDefault="00710CE8" w:rsidP="0091366B">
      <w:pPr>
        <w:jc w:val="both"/>
        <w:rPr>
          <w:b/>
          <w:bCs/>
          <w:sz w:val="20"/>
          <w:szCs w:val="20"/>
          <w:lang w:val="en-US"/>
        </w:rPr>
      </w:pPr>
    </w:p>
    <w:p w14:paraId="2704DFD4" w14:textId="77777777" w:rsidR="00710CE8" w:rsidRPr="00776E35" w:rsidRDefault="00710CE8" w:rsidP="0091366B">
      <w:pPr>
        <w:jc w:val="both"/>
        <w:rPr>
          <w:b/>
          <w:bCs/>
          <w:sz w:val="20"/>
          <w:szCs w:val="20"/>
          <w:lang w:val="en-US"/>
        </w:rPr>
      </w:pPr>
    </w:p>
    <w:p w14:paraId="35DFE525" w14:textId="77777777" w:rsidR="00710CE8" w:rsidRPr="00776E35" w:rsidRDefault="00710CE8" w:rsidP="0091366B">
      <w:pPr>
        <w:jc w:val="both"/>
        <w:rPr>
          <w:b/>
          <w:bCs/>
          <w:sz w:val="20"/>
          <w:szCs w:val="20"/>
          <w:lang w:val="en-US"/>
        </w:rPr>
      </w:pPr>
    </w:p>
    <w:p w14:paraId="2007A0A3" w14:textId="77777777" w:rsidR="00710CE8" w:rsidRPr="00776E35" w:rsidRDefault="00710CE8" w:rsidP="0091366B">
      <w:pPr>
        <w:jc w:val="both"/>
        <w:rPr>
          <w:b/>
          <w:bCs/>
          <w:sz w:val="20"/>
          <w:szCs w:val="20"/>
          <w:lang w:val="en-US"/>
        </w:rPr>
      </w:pPr>
    </w:p>
    <w:p w14:paraId="26BEFB94" w14:textId="77777777" w:rsidR="00710CE8" w:rsidRPr="00776E35" w:rsidRDefault="00710CE8" w:rsidP="0091366B">
      <w:pPr>
        <w:jc w:val="both"/>
        <w:rPr>
          <w:b/>
          <w:bCs/>
          <w:sz w:val="20"/>
          <w:szCs w:val="20"/>
          <w:lang w:val="en-US"/>
        </w:rPr>
      </w:pPr>
    </w:p>
    <w:p w14:paraId="592415BF" w14:textId="77777777" w:rsidR="00710CE8" w:rsidRPr="00776E35" w:rsidRDefault="00710CE8" w:rsidP="0091366B">
      <w:pPr>
        <w:jc w:val="both"/>
        <w:rPr>
          <w:b/>
          <w:bCs/>
          <w:sz w:val="20"/>
          <w:szCs w:val="20"/>
          <w:lang w:val="en-US"/>
        </w:rPr>
      </w:pPr>
    </w:p>
    <w:p w14:paraId="7155E22C" w14:textId="77777777" w:rsidR="00710CE8" w:rsidRPr="00776E35" w:rsidRDefault="00710CE8" w:rsidP="0091366B">
      <w:pPr>
        <w:jc w:val="both"/>
        <w:rPr>
          <w:b/>
          <w:bCs/>
          <w:sz w:val="20"/>
          <w:szCs w:val="20"/>
          <w:lang w:val="en-US"/>
        </w:rPr>
      </w:pPr>
    </w:p>
    <w:p w14:paraId="5BF68E03" w14:textId="77777777" w:rsidR="00710CE8" w:rsidRPr="00776E35" w:rsidRDefault="00710CE8" w:rsidP="0091366B">
      <w:pPr>
        <w:jc w:val="both"/>
        <w:rPr>
          <w:b/>
          <w:bCs/>
          <w:sz w:val="20"/>
          <w:szCs w:val="20"/>
          <w:lang w:val="en-US"/>
        </w:rPr>
      </w:pPr>
    </w:p>
    <w:p w14:paraId="19FA051F" w14:textId="77777777" w:rsidR="00710CE8" w:rsidRPr="00776E35" w:rsidRDefault="00710CE8" w:rsidP="0091366B">
      <w:pPr>
        <w:jc w:val="both"/>
        <w:rPr>
          <w:b/>
          <w:bCs/>
          <w:sz w:val="20"/>
          <w:szCs w:val="20"/>
          <w:lang w:val="en-US"/>
        </w:rPr>
      </w:pPr>
    </w:p>
    <w:p w14:paraId="3B1A5719" w14:textId="77777777" w:rsidR="00710CE8" w:rsidRPr="00776E35" w:rsidRDefault="00710CE8" w:rsidP="0091366B">
      <w:pPr>
        <w:jc w:val="both"/>
        <w:rPr>
          <w:b/>
          <w:bCs/>
          <w:sz w:val="20"/>
          <w:szCs w:val="20"/>
          <w:lang w:val="en-US"/>
        </w:rPr>
      </w:pPr>
    </w:p>
    <w:p w14:paraId="28C7E0E2" w14:textId="77777777" w:rsidR="00710CE8" w:rsidRPr="00776E35" w:rsidRDefault="00710CE8" w:rsidP="0091366B">
      <w:pPr>
        <w:jc w:val="both"/>
        <w:rPr>
          <w:b/>
          <w:bCs/>
          <w:sz w:val="20"/>
          <w:szCs w:val="20"/>
          <w:lang w:val="en-US"/>
        </w:rPr>
      </w:pPr>
    </w:p>
    <w:p w14:paraId="1DDC1EA9" w14:textId="77777777" w:rsidR="00710CE8" w:rsidRPr="00776E35" w:rsidRDefault="00710CE8" w:rsidP="0091366B">
      <w:pPr>
        <w:jc w:val="both"/>
        <w:rPr>
          <w:b/>
          <w:bCs/>
          <w:sz w:val="20"/>
          <w:szCs w:val="20"/>
          <w:lang w:val="en-US"/>
        </w:rPr>
      </w:pPr>
    </w:p>
    <w:p w14:paraId="72A27B44" w14:textId="77777777" w:rsidR="00710CE8" w:rsidRPr="00776E35" w:rsidRDefault="00710CE8" w:rsidP="0091366B">
      <w:pPr>
        <w:jc w:val="both"/>
        <w:rPr>
          <w:b/>
          <w:bCs/>
          <w:sz w:val="20"/>
          <w:szCs w:val="20"/>
          <w:lang w:val="en-US"/>
        </w:rPr>
      </w:pPr>
    </w:p>
    <w:p w14:paraId="1FE6CFFA" w14:textId="77777777" w:rsidR="00710CE8" w:rsidRPr="00776E35" w:rsidRDefault="00710CE8" w:rsidP="0091366B">
      <w:pPr>
        <w:jc w:val="both"/>
        <w:rPr>
          <w:b/>
          <w:bCs/>
          <w:sz w:val="20"/>
          <w:szCs w:val="20"/>
          <w:lang w:val="en-US"/>
        </w:rPr>
      </w:pPr>
    </w:p>
    <w:p w14:paraId="56563337" w14:textId="77777777" w:rsidR="00710CE8" w:rsidRPr="00776E35" w:rsidRDefault="00710CE8" w:rsidP="0091366B">
      <w:pPr>
        <w:jc w:val="both"/>
        <w:rPr>
          <w:b/>
          <w:bCs/>
          <w:sz w:val="20"/>
          <w:szCs w:val="20"/>
          <w:lang w:val="en-US"/>
        </w:rPr>
      </w:pPr>
    </w:p>
    <w:p w14:paraId="0ED6A17B" w14:textId="77777777" w:rsidR="00710CE8" w:rsidRPr="00776E35" w:rsidRDefault="00710CE8" w:rsidP="0091366B">
      <w:pPr>
        <w:jc w:val="both"/>
        <w:rPr>
          <w:b/>
          <w:bCs/>
          <w:sz w:val="20"/>
          <w:szCs w:val="20"/>
          <w:lang w:val="en-US"/>
        </w:rPr>
      </w:pPr>
    </w:p>
    <w:p w14:paraId="4E907C69" w14:textId="77777777" w:rsidR="00710CE8" w:rsidRPr="00776E35" w:rsidRDefault="00710CE8" w:rsidP="0091366B">
      <w:pPr>
        <w:jc w:val="both"/>
        <w:rPr>
          <w:b/>
          <w:bCs/>
          <w:sz w:val="20"/>
          <w:szCs w:val="20"/>
          <w:lang w:val="en-US"/>
        </w:rPr>
      </w:pPr>
    </w:p>
    <w:p w14:paraId="13B57AF1" w14:textId="77777777" w:rsidR="00710CE8" w:rsidRPr="00776E35" w:rsidRDefault="00710CE8" w:rsidP="0091366B">
      <w:pPr>
        <w:jc w:val="both"/>
        <w:rPr>
          <w:b/>
          <w:bCs/>
          <w:sz w:val="20"/>
          <w:szCs w:val="20"/>
          <w:lang w:val="en-US"/>
        </w:rPr>
      </w:pPr>
    </w:p>
    <w:p w14:paraId="31EC7216" w14:textId="77777777" w:rsidR="00514F28" w:rsidRPr="00776E35" w:rsidRDefault="00514F28" w:rsidP="00710CE8">
      <w:pPr>
        <w:jc w:val="both"/>
        <w:rPr>
          <w:rFonts w:asciiTheme="minorHAnsi" w:hAnsiTheme="minorHAnsi" w:cstheme="minorHAnsi"/>
          <w:b/>
          <w:bCs/>
          <w:sz w:val="20"/>
          <w:szCs w:val="20"/>
          <w:lang w:val="en-US"/>
        </w:rPr>
      </w:pPr>
    </w:p>
    <w:p w14:paraId="5FE261E4" w14:textId="01E49B0C" w:rsidR="00710CE8" w:rsidRPr="00776E35" w:rsidRDefault="00710CE8" w:rsidP="00710CE8">
      <w:pPr>
        <w:jc w:val="both"/>
        <w:rPr>
          <w:rFonts w:asciiTheme="minorHAnsi" w:hAnsiTheme="minorHAnsi" w:cstheme="minorHAnsi"/>
          <w:b/>
          <w:color w:val="000000"/>
          <w:sz w:val="20"/>
          <w:szCs w:val="20"/>
          <w:lang w:val="en-US"/>
        </w:rPr>
      </w:pPr>
      <w:r w:rsidRPr="00776E35">
        <w:rPr>
          <w:rFonts w:asciiTheme="minorHAnsi" w:hAnsiTheme="minorHAnsi" w:cstheme="minorHAnsi"/>
          <w:b/>
          <w:bCs/>
          <w:sz w:val="20"/>
          <w:szCs w:val="20"/>
          <w:lang w:val="en-US"/>
        </w:rPr>
        <w:lastRenderedPageBreak/>
        <w:t>Table 3</w:t>
      </w:r>
      <w:r w:rsidR="00514F28" w:rsidRPr="00776E35">
        <w:rPr>
          <w:rFonts w:asciiTheme="minorHAnsi" w:hAnsiTheme="minorHAnsi" w:cstheme="minorHAnsi"/>
          <w:b/>
          <w:bCs/>
          <w:sz w:val="20"/>
          <w:szCs w:val="20"/>
          <w:lang w:val="en-US"/>
        </w:rPr>
        <w:t>:</w:t>
      </w:r>
      <w:r w:rsidRPr="00776E35">
        <w:rPr>
          <w:rFonts w:asciiTheme="minorHAnsi" w:hAnsiTheme="minorHAnsi" w:cstheme="minorHAnsi"/>
          <w:bCs/>
          <w:lang w:val="en-US"/>
        </w:rPr>
        <w:t xml:space="preserve"> </w:t>
      </w:r>
      <w:r w:rsidRPr="00776E35">
        <w:rPr>
          <w:rFonts w:asciiTheme="minorHAnsi" w:hAnsiTheme="minorHAnsi" w:cstheme="minorHAnsi"/>
          <w:sz w:val="20"/>
          <w:szCs w:val="20"/>
          <w:shd w:val="clear" w:color="auto" w:fill="FFFFFF"/>
          <w:lang w:val="en-US"/>
        </w:rPr>
        <w:t>Detailed expression patterns and distributions (%) of Napsin A, Surfactant A, TTF-1, p40, CK5/6, CK7, and CK20 in the cyst epithelia regarding the different CPAM subtypes. Differences between types were tested using Kruskal-Wallis tests (p-values) and adjusted using the False Discovery Rate method (q-values);</w:t>
      </w:r>
      <w:r w:rsidRPr="00776E35">
        <w:rPr>
          <w:rFonts w:asciiTheme="minorHAnsi" w:hAnsiTheme="minorHAnsi" w:cstheme="minorHAnsi"/>
          <w:b/>
          <w:color w:val="000000"/>
          <w:sz w:val="20"/>
          <w:szCs w:val="20"/>
          <w:lang w:val="en-US"/>
        </w:rPr>
        <w:t xml:space="preserve"> </w:t>
      </w:r>
      <w:r w:rsidRPr="00776E35">
        <w:rPr>
          <w:rFonts w:asciiTheme="minorHAnsi" w:hAnsiTheme="minorHAnsi" w:cstheme="minorHAnsi"/>
          <w:color w:val="000000"/>
          <w:sz w:val="20"/>
          <w:szCs w:val="20"/>
          <w:lang w:val="en-US"/>
        </w:rPr>
        <w:t>(*The positivity of p40 in type 3 lesions was focal).</w:t>
      </w:r>
    </w:p>
    <w:p w14:paraId="31562284" w14:textId="023D513D" w:rsidR="00890D84" w:rsidRPr="00776E35" w:rsidRDefault="00890D84" w:rsidP="0091366B">
      <w:pPr>
        <w:jc w:val="both"/>
        <w:rPr>
          <w:b/>
          <w:bCs/>
          <w:sz w:val="20"/>
          <w:szCs w:val="20"/>
          <w:lang w:val="en-US"/>
        </w:rPr>
      </w:pPr>
    </w:p>
    <w:p w14:paraId="7D5926ED" w14:textId="77777777" w:rsidR="00890D84" w:rsidRPr="00776E35" w:rsidRDefault="00890D84" w:rsidP="0091366B">
      <w:pPr>
        <w:jc w:val="both"/>
        <w:rPr>
          <w:b/>
          <w:bCs/>
          <w:sz w:val="20"/>
          <w:szCs w:val="20"/>
          <w:lang w:val="en-US"/>
        </w:rPr>
      </w:pPr>
    </w:p>
    <w:tbl>
      <w:tblPr>
        <w:tblW w:w="9062" w:type="dxa"/>
        <w:tblLayout w:type="fixed"/>
        <w:tblCellMar>
          <w:left w:w="70" w:type="dxa"/>
          <w:right w:w="70" w:type="dxa"/>
        </w:tblCellMar>
        <w:tblLook w:val="04A0" w:firstRow="1" w:lastRow="0" w:firstColumn="1" w:lastColumn="0" w:noHBand="0" w:noVBand="1"/>
      </w:tblPr>
      <w:tblGrid>
        <w:gridCol w:w="1271"/>
        <w:gridCol w:w="1559"/>
        <w:gridCol w:w="1276"/>
        <w:gridCol w:w="1674"/>
        <w:gridCol w:w="1445"/>
        <w:gridCol w:w="992"/>
        <w:gridCol w:w="845"/>
      </w:tblGrid>
      <w:tr w:rsidR="005C4E8F" w:rsidRPr="00776E35" w14:paraId="4CA6EA3D" w14:textId="1B9BECDB" w:rsidTr="0078092E">
        <w:trPr>
          <w:trHeight w:val="300"/>
        </w:trPr>
        <w:tc>
          <w:tcPr>
            <w:tcW w:w="1271"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4AB1E20" w14:textId="77777777" w:rsidR="00FC3450" w:rsidRPr="00776E35" w:rsidRDefault="00FC3450" w:rsidP="00F9387D">
            <w:pPr>
              <w:rPr>
                <w:rFonts w:ascii="Calibri" w:hAnsi="Calibri" w:cs="Calibri"/>
                <w:b/>
                <w:bCs/>
                <w:color w:val="000000"/>
                <w:sz w:val="22"/>
                <w:szCs w:val="22"/>
              </w:rPr>
            </w:pPr>
            <w:r w:rsidRPr="00776E35">
              <w:rPr>
                <w:rFonts w:ascii="Calibri" w:hAnsi="Calibri" w:cs="Calibri"/>
                <w:b/>
                <w:bCs/>
                <w:color w:val="000000"/>
                <w:sz w:val="22"/>
                <w:szCs w:val="22"/>
              </w:rPr>
              <w:t>IHC</w:t>
            </w:r>
          </w:p>
        </w:tc>
        <w:tc>
          <w:tcPr>
            <w:tcW w:w="1559" w:type="dxa"/>
            <w:tcBorders>
              <w:top w:val="single" w:sz="4" w:space="0" w:color="auto"/>
              <w:left w:val="nil"/>
              <w:bottom w:val="single" w:sz="4" w:space="0" w:color="auto"/>
              <w:right w:val="single" w:sz="4" w:space="0" w:color="auto"/>
            </w:tcBorders>
            <w:shd w:val="clear" w:color="000000" w:fill="E7E6E6"/>
            <w:noWrap/>
            <w:vAlign w:val="center"/>
            <w:hideMark/>
          </w:tcPr>
          <w:p w14:paraId="03AF6F25" w14:textId="0BB76325" w:rsidR="00FC3450" w:rsidRPr="00776E35" w:rsidRDefault="00FC3450" w:rsidP="00F9387D">
            <w:pPr>
              <w:jc w:val="center"/>
              <w:rPr>
                <w:rFonts w:ascii="Calibri" w:hAnsi="Calibri" w:cs="Calibri"/>
                <w:b/>
                <w:bCs/>
                <w:color w:val="000000"/>
                <w:sz w:val="22"/>
                <w:szCs w:val="22"/>
              </w:rPr>
            </w:pPr>
            <w:r w:rsidRPr="00776E35">
              <w:rPr>
                <w:rFonts w:ascii="Calibri" w:hAnsi="Calibri" w:cs="Calibri"/>
                <w:b/>
                <w:bCs/>
                <w:color w:val="000000"/>
                <w:sz w:val="22"/>
                <w:szCs w:val="22"/>
              </w:rPr>
              <w:t>CPAM</w:t>
            </w:r>
            <w:r w:rsidR="00E9225D" w:rsidRPr="00776E35">
              <w:rPr>
                <w:rFonts w:ascii="Calibri" w:hAnsi="Calibri" w:cs="Calibri"/>
                <w:b/>
                <w:bCs/>
                <w:color w:val="000000"/>
                <w:sz w:val="22"/>
                <w:szCs w:val="22"/>
              </w:rPr>
              <w:t xml:space="preserve"> </w:t>
            </w:r>
            <w:r w:rsidRPr="00776E35">
              <w:rPr>
                <w:rFonts w:ascii="Calibri" w:hAnsi="Calibri" w:cs="Calibri"/>
                <w:b/>
                <w:bCs/>
                <w:color w:val="000000"/>
                <w:sz w:val="22"/>
                <w:szCs w:val="22"/>
              </w:rPr>
              <w:t>type (n)</w:t>
            </w:r>
          </w:p>
        </w:tc>
        <w:tc>
          <w:tcPr>
            <w:tcW w:w="1276" w:type="dxa"/>
            <w:tcBorders>
              <w:top w:val="single" w:sz="4" w:space="0" w:color="auto"/>
              <w:left w:val="nil"/>
              <w:bottom w:val="single" w:sz="4" w:space="0" w:color="auto"/>
              <w:right w:val="single" w:sz="4" w:space="0" w:color="auto"/>
            </w:tcBorders>
            <w:shd w:val="clear" w:color="000000" w:fill="E7E6E6"/>
            <w:noWrap/>
            <w:vAlign w:val="center"/>
            <w:hideMark/>
          </w:tcPr>
          <w:p w14:paraId="7C4796C9" w14:textId="77777777" w:rsidR="00FC3450" w:rsidRPr="00776E35" w:rsidRDefault="00FC3450" w:rsidP="00F9387D">
            <w:pPr>
              <w:jc w:val="center"/>
              <w:rPr>
                <w:rFonts w:ascii="Calibri" w:hAnsi="Calibri" w:cs="Calibri"/>
                <w:b/>
                <w:bCs/>
                <w:color w:val="000000"/>
                <w:sz w:val="22"/>
                <w:szCs w:val="22"/>
              </w:rPr>
            </w:pPr>
            <w:r w:rsidRPr="00776E35">
              <w:rPr>
                <w:rFonts w:ascii="Calibri" w:hAnsi="Calibri" w:cs="Calibri"/>
                <w:b/>
                <w:bCs/>
                <w:color w:val="000000"/>
                <w:sz w:val="22"/>
                <w:szCs w:val="22"/>
              </w:rPr>
              <w:t>negative (-)</w:t>
            </w:r>
          </w:p>
        </w:tc>
        <w:tc>
          <w:tcPr>
            <w:tcW w:w="1674" w:type="dxa"/>
            <w:tcBorders>
              <w:top w:val="single" w:sz="4" w:space="0" w:color="auto"/>
              <w:left w:val="nil"/>
              <w:bottom w:val="single" w:sz="4" w:space="0" w:color="auto"/>
              <w:right w:val="single" w:sz="4" w:space="0" w:color="auto"/>
            </w:tcBorders>
            <w:shd w:val="clear" w:color="000000" w:fill="E7E6E6"/>
            <w:noWrap/>
            <w:vAlign w:val="center"/>
            <w:hideMark/>
          </w:tcPr>
          <w:p w14:paraId="2F830280" w14:textId="3448A075" w:rsidR="0091301A" w:rsidRPr="00776E35" w:rsidRDefault="00FC3450">
            <w:pPr>
              <w:jc w:val="center"/>
              <w:rPr>
                <w:rFonts w:ascii="Calibri" w:hAnsi="Calibri" w:cs="Calibri"/>
                <w:b/>
                <w:bCs/>
                <w:color w:val="000000"/>
                <w:sz w:val="22"/>
                <w:szCs w:val="22"/>
              </w:rPr>
            </w:pPr>
            <w:r w:rsidRPr="00776E35">
              <w:rPr>
                <w:rFonts w:ascii="Calibri" w:hAnsi="Calibri" w:cs="Calibri"/>
                <w:b/>
                <w:bCs/>
                <w:color w:val="000000"/>
                <w:sz w:val="22"/>
                <w:szCs w:val="22"/>
              </w:rPr>
              <w:t>partial</w:t>
            </w:r>
          </w:p>
          <w:p w14:paraId="61708DA3" w14:textId="077BB2B2" w:rsidR="00FC3450" w:rsidRPr="00776E35" w:rsidRDefault="00FC3450">
            <w:pPr>
              <w:jc w:val="center"/>
              <w:rPr>
                <w:rFonts w:ascii="Calibri" w:hAnsi="Calibri" w:cs="Calibri"/>
                <w:b/>
                <w:bCs/>
                <w:color w:val="000000"/>
                <w:sz w:val="22"/>
                <w:szCs w:val="22"/>
              </w:rPr>
            </w:pPr>
            <w:r w:rsidRPr="00776E35">
              <w:rPr>
                <w:rFonts w:ascii="Calibri" w:hAnsi="Calibri" w:cs="Calibri"/>
                <w:b/>
                <w:bCs/>
                <w:color w:val="000000"/>
                <w:sz w:val="22"/>
                <w:szCs w:val="22"/>
              </w:rPr>
              <w:t>positive (+)</w:t>
            </w:r>
          </w:p>
        </w:tc>
        <w:tc>
          <w:tcPr>
            <w:tcW w:w="1445" w:type="dxa"/>
            <w:tcBorders>
              <w:top w:val="single" w:sz="4" w:space="0" w:color="auto"/>
              <w:left w:val="nil"/>
              <w:bottom w:val="single" w:sz="4" w:space="0" w:color="auto"/>
              <w:right w:val="single" w:sz="4" w:space="0" w:color="auto"/>
            </w:tcBorders>
            <w:shd w:val="clear" w:color="000000" w:fill="E7E6E6"/>
            <w:noWrap/>
            <w:vAlign w:val="center"/>
            <w:hideMark/>
          </w:tcPr>
          <w:p w14:paraId="35F6805B" w14:textId="5064376F" w:rsidR="00FC3450" w:rsidRPr="00776E35" w:rsidRDefault="00FC3450">
            <w:pPr>
              <w:jc w:val="center"/>
              <w:rPr>
                <w:rFonts w:ascii="Calibri" w:hAnsi="Calibri" w:cs="Calibri"/>
                <w:b/>
                <w:bCs/>
                <w:color w:val="000000"/>
                <w:sz w:val="22"/>
                <w:szCs w:val="22"/>
              </w:rPr>
            </w:pPr>
            <w:r w:rsidRPr="00776E35">
              <w:rPr>
                <w:rFonts w:ascii="Calibri" w:hAnsi="Calibri" w:cs="Calibri"/>
                <w:b/>
                <w:bCs/>
                <w:color w:val="000000"/>
                <w:sz w:val="22"/>
                <w:szCs w:val="22"/>
              </w:rPr>
              <w:t>strong positive (++)</w:t>
            </w:r>
          </w:p>
        </w:tc>
        <w:tc>
          <w:tcPr>
            <w:tcW w:w="992" w:type="dxa"/>
            <w:tcBorders>
              <w:top w:val="single" w:sz="4" w:space="0" w:color="auto"/>
              <w:left w:val="nil"/>
              <w:bottom w:val="single" w:sz="4" w:space="0" w:color="auto"/>
              <w:right w:val="single" w:sz="4" w:space="0" w:color="auto"/>
            </w:tcBorders>
            <w:shd w:val="clear" w:color="000000" w:fill="E7E6E6"/>
            <w:vAlign w:val="center"/>
          </w:tcPr>
          <w:p w14:paraId="75325426" w14:textId="545621D3" w:rsidR="00FC3450" w:rsidRPr="00776E35" w:rsidRDefault="00FC3450">
            <w:pPr>
              <w:jc w:val="center"/>
              <w:rPr>
                <w:rFonts w:ascii="Calibri" w:hAnsi="Calibri" w:cs="Calibri"/>
                <w:b/>
                <w:bCs/>
                <w:color w:val="000000"/>
                <w:sz w:val="22"/>
                <w:szCs w:val="22"/>
                <w:lang w:val="en-US"/>
              </w:rPr>
            </w:pPr>
            <w:r w:rsidRPr="00776E35">
              <w:rPr>
                <w:rFonts w:ascii="Calibri" w:hAnsi="Calibri" w:cs="Calibri"/>
                <w:b/>
                <w:bCs/>
                <w:color w:val="000000"/>
                <w:sz w:val="22"/>
                <w:szCs w:val="22"/>
                <w:lang w:val="en-US"/>
              </w:rPr>
              <w:t>p-value</w:t>
            </w:r>
          </w:p>
        </w:tc>
        <w:tc>
          <w:tcPr>
            <w:tcW w:w="845" w:type="dxa"/>
            <w:tcBorders>
              <w:top w:val="single" w:sz="4" w:space="0" w:color="auto"/>
              <w:left w:val="nil"/>
              <w:bottom w:val="single" w:sz="4" w:space="0" w:color="auto"/>
              <w:right w:val="single" w:sz="4" w:space="0" w:color="auto"/>
            </w:tcBorders>
            <w:shd w:val="clear" w:color="000000" w:fill="E7E6E6"/>
            <w:vAlign w:val="center"/>
          </w:tcPr>
          <w:p w14:paraId="47DA5617" w14:textId="6143BC6D" w:rsidR="00FC3450" w:rsidRPr="00776E35" w:rsidRDefault="005C4E8F">
            <w:pPr>
              <w:jc w:val="center"/>
              <w:rPr>
                <w:rFonts w:ascii="Calibri" w:hAnsi="Calibri" w:cs="Calibri"/>
                <w:b/>
                <w:bCs/>
                <w:color w:val="000000"/>
                <w:sz w:val="22"/>
                <w:szCs w:val="22"/>
                <w:lang w:val="en-US"/>
              </w:rPr>
            </w:pPr>
            <w:r w:rsidRPr="00776E35">
              <w:rPr>
                <w:rFonts w:ascii="Calibri" w:hAnsi="Calibri" w:cs="Calibri"/>
                <w:b/>
                <w:bCs/>
                <w:color w:val="000000"/>
                <w:sz w:val="22"/>
                <w:szCs w:val="22"/>
                <w:lang w:val="en-US"/>
              </w:rPr>
              <w:t>q-value</w:t>
            </w:r>
          </w:p>
        </w:tc>
      </w:tr>
      <w:tr w:rsidR="005C4E8F" w:rsidRPr="00776E35" w14:paraId="49EBB43F" w14:textId="1E25839A"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A75156E" w14:textId="77777777" w:rsidR="00FC3450" w:rsidRPr="00776E35" w:rsidRDefault="00FC3450">
            <w:pPr>
              <w:rPr>
                <w:rFonts w:ascii="Calibri" w:hAnsi="Calibri" w:cs="Calibri"/>
                <w:b/>
                <w:bCs/>
                <w:color w:val="000000"/>
                <w:sz w:val="20"/>
                <w:szCs w:val="20"/>
              </w:rPr>
            </w:pPr>
            <w:r w:rsidRPr="00776E35">
              <w:rPr>
                <w:rFonts w:ascii="Calibri" w:hAnsi="Calibri" w:cs="Calibri"/>
                <w:b/>
                <w:bCs/>
                <w:color w:val="000000"/>
                <w:sz w:val="20"/>
                <w:szCs w:val="20"/>
              </w:rPr>
              <w:t>Napsin A</w:t>
            </w:r>
          </w:p>
        </w:tc>
        <w:tc>
          <w:tcPr>
            <w:tcW w:w="1559" w:type="dxa"/>
            <w:tcBorders>
              <w:top w:val="nil"/>
              <w:left w:val="nil"/>
              <w:bottom w:val="single" w:sz="4" w:space="0" w:color="auto"/>
              <w:right w:val="single" w:sz="4" w:space="0" w:color="auto"/>
            </w:tcBorders>
            <w:shd w:val="clear" w:color="auto" w:fill="auto"/>
            <w:noWrap/>
            <w:vAlign w:val="bottom"/>
            <w:hideMark/>
          </w:tcPr>
          <w:p w14:paraId="38C3ECAF"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1 </w:t>
            </w:r>
            <w:r w:rsidRPr="00776E35">
              <w:rPr>
                <w:rFonts w:ascii="Calibri" w:hAnsi="Calibri" w:cs="Calibri"/>
                <w:color w:val="000000"/>
                <w:sz w:val="20"/>
                <w:szCs w:val="20"/>
              </w:rPr>
              <w:t>(23)</w:t>
            </w:r>
          </w:p>
        </w:tc>
        <w:tc>
          <w:tcPr>
            <w:tcW w:w="1276" w:type="dxa"/>
            <w:tcBorders>
              <w:top w:val="nil"/>
              <w:left w:val="nil"/>
              <w:bottom w:val="single" w:sz="4" w:space="0" w:color="auto"/>
              <w:right w:val="single" w:sz="4" w:space="0" w:color="auto"/>
            </w:tcBorders>
            <w:shd w:val="clear" w:color="auto" w:fill="auto"/>
            <w:noWrap/>
            <w:vAlign w:val="bottom"/>
            <w:hideMark/>
          </w:tcPr>
          <w:p w14:paraId="4F5BD99A"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35% (8/23)</w:t>
            </w:r>
          </w:p>
        </w:tc>
        <w:tc>
          <w:tcPr>
            <w:tcW w:w="1674" w:type="dxa"/>
            <w:tcBorders>
              <w:top w:val="nil"/>
              <w:left w:val="nil"/>
              <w:bottom w:val="single" w:sz="4" w:space="0" w:color="auto"/>
              <w:right w:val="single" w:sz="4" w:space="0" w:color="auto"/>
            </w:tcBorders>
            <w:shd w:val="clear" w:color="auto" w:fill="auto"/>
            <w:noWrap/>
            <w:vAlign w:val="bottom"/>
            <w:hideMark/>
          </w:tcPr>
          <w:p w14:paraId="11B7D598"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48% (11/23)</w:t>
            </w:r>
          </w:p>
        </w:tc>
        <w:tc>
          <w:tcPr>
            <w:tcW w:w="1445" w:type="dxa"/>
            <w:tcBorders>
              <w:top w:val="nil"/>
              <w:left w:val="nil"/>
              <w:bottom w:val="single" w:sz="4" w:space="0" w:color="auto"/>
              <w:right w:val="single" w:sz="4" w:space="0" w:color="auto"/>
            </w:tcBorders>
            <w:shd w:val="clear" w:color="auto" w:fill="auto"/>
            <w:noWrap/>
            <w:vAlign w:val="bottom"/>
            <w:hideMark/>
          </w:tcPr>
          <w:p w14:paraId="5489EA3B"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17% (4/23)</w:t>
            </w:r>
          </w:p>
        </w:tc>
        <w:tc>
          <w:tcPr>
            <w:tcW w:w="992" w:type="dxa"/>
            <w:tcBorders>
              <w:top w:val="nil"/>
              <w:left w:val="nil"/>
              <w:bottom w:val="single" w:sz="4" w:space="0" w:color="auto"/>
              <w:right w:val="single" w:sz="4" w:space="0" w:color="auto"/>
            </w:tcBorders>
          </w:tcPr>
          <w:p w14:paraId="104A36C9" w14:textId="4B44E7AF"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0.37</w:t>
            </w:r>
          </w:p>
        </w:tc>
        <w:tc>
          <w:tcPr>
            <w:tcW w:w="845" w:type="dxa"/>
            <w:tcBorders>
              <w:top w:val="nil"/>
              <w:left w:val="nil"/>
              <w:bottom w:val="single" w:sz="4" w:space="0" w:color="auto"/>
              <w:right w:val="single" w:sz="4" w:space="0" w:color="auto"/>
            </w:tcBorders>
          </w:tcPr>
          <w:p w14:paraId="20367D38" w14:textId="3A79E7E3" w:rsidR="00FC3450" w:rsidRPr="00776E35" w:rsidRDefault="005C4E8F">
            <w:pPr>
              <w:jc w:val="center"/>
              <w:rPr>
                <w:rFonts w:ascii="Calibri" w:hAnsi="Calibri" w:cs="Calibri"/>
                <w:color w:val="000000"/>
                <w:sz w:val="20"/>
                <w:szCs w:val="20"/>
              </w:rPr>
            </w:pPr>
            <w:r w:rsidRPr="00776E35">
              <w:rPr>
                <w:rFonts w:ascii="Calibri" w:hAnsi="Calibri" w:cs="Calibri"/>
                <w:color w:val="000000"/>
                <w:sz w:val="20"/>
                <w:szCs w:val="20"/>
              </w:rPr>
              <w:t>0.37</w:t>
            </w:r>
          </w:p>
        </w:tc>
      </w:tr>
      <w:tr w:rsidR="005C4E8F" w:rsidRPr="00776E35" w14:paraId="1784CC7F" w14:textId="656E91C0"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6EB46B"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1C0C5D6A"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mixed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bottom"/>
            <w:hideMark/>
          </w:tcPr>
          <w:p w14:paraId="21687EC1"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30% (3/10)</w:t>
            </w:r>
          </w:p>
        </w:tc>
        <w:tc>
          <w:tcPr>
            <w:tcW w:w="1674" w:type="dxa"/>
            <w:tcBorders>
              <w:top w:val="nil"/>
              <w:left w:val="nil"/>
              <w:bottom w:val="single" w:sz="4" w:space="0" w:color="auto"/>
              <w:right w:val="single" w:sz="4" w:space="0" w:color="auto"/>
            </w:tcBorders>
            <w:shd w:val="clear" w:color="auto" w:fill="auto"/>
            <w:noWrap/>
            <w:vAlign w:val="bottom"/>
            <w:hideMark/>
          </w:tcPr>
          <w:p w14:paraId="40D38463"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70% (7/10)</w:t>
            </w:r>
          </w:p>
        </w:tc>
        <w:tc>
          <w:tcPr>
            <w:tcW w:w="1445" w:type="dxa"/>
            <w:tcBorders>
              <w:top w:val="nil"/>
              <w:left w:val="nil"/>
              <w:bottom w:val="single" w:sz="4" w:space="0" w:color="auto"/>
              <w:right w:val="single" w:sz="4" w:space="0" w:color="auto"/>
            </w:tcBorders>
            <w:shd w:val="clear" w:color="auto" w:fill="auto"/>
            <w:noWrap/>
            <w:vAlign w:val="bottom"/>
            <w:hideMark/>
          </w:tcPr>
          <w:p w14:paraId="0D8A8E61"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992" w:type="dxa"/>
            <w:tcBorders>
              <w:top w:val="nil"/>
              <w:left w:val="nil"/>
              <w:bottom w:val="single" w:sz="4" w:space="0" w:color="auto"/>
              <w:right w:val="single" w:sz="4" w:space="0" w:color="auto"/>
            </w:tcBorders>
          </w:tcPr>
          <w:p w14:paraId="35890C74"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tcPr>
          <w:p w14:paraId="5DDA6CBB" w14:textId="77777777" w:rsidR="00FC3450" w:rsidRPr="00776E35" w:rsidRDefault="00FC3450">
            <w:pPr>
              <w:jc w:val="center"/>
              <w:rPr>
                <w:rFonts w:ascii="Calibri" w:hAnsi="Calibri" w:cs="Calibri"/>
                <w:color w:val="000000"/>
                <w:sz w:val="20"/>
                <w:szCs w:val="20"/>
              </w:rPr>
            </w:pPr>
          </w:p>
        </w:tc>
      </w:tr>
      <w:tr w:rsidR="005C4E8F" w:rsidRPr="00776E35" w14:paraId="4858FF5F" w14:textId="1F8A370C"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CA5F2E3"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6563C4A1"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 xml:space="preserve"> </w:t>
            </w:r>
            <w:r w:rsidRPr="00776E35">
              <w:rPr>
                <w:rFonts w:ascii="Calibri" w:hAnsi="Calibri" w:cs="Calibri"/>
                <w:b/>
                <w:bCs/>
                <w:color w:val="000000"/>
                <w:sz w:val="20"/>
                <w:szCs w:val="20"/>
              </w:rPr>
              <w:t xml:space="preserve">2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bottom"/>
            <w:hideMark/>
          </w:tcPr>
          <w:p w14:paraId="3F7B5058"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60% (6/10)</w:t>
            </w:r>
          </w:p>
        </w:tc>
        <w:tc>
          <w:tcPr>
            <w:tcW w:w="1674" w:type="dxa"/>
            <w:tcBorders>
              <w:top w:val="nil"/>
              <w:left w:val="nil"/>
              <w:bottom w:val="single" w:sz="4" w:space="0" w:color="auto"/>
              <w:right w:val="single" w:sz="4" w:space="0" w:color="auto"/>
            </w:tcBorders>
            <w:shd w:val="clear" w:color="auto" w:fill="auto"/>
            <w:noWrap/>
            <w:vAlign w:val="bottom"/>
            <w:hideMark/>
          </w:tcPr>
          <w:p w14:paraId="78C62378"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30% (3/10)</w:t>
            </w:r>
          </w:p>
        </w:tc>
        <w:tc>
          <w:tcPr>
            <w:tcW w:w="1445" w:type="dxa"/>
            <w:tcBorders>
              <w:top w:val="nil"/>
              <w:left w:val="nil"/>
              <w:bottom w:val="single" w:sz="4" w:space="0" w:color="auto"/>
              <w:right w:val="single" w:sz="4" w:space="0" w:color="auto"/>
            </w:tcBorders>
            <w:shd w:val="clear" w:color="auto" w:fill="auto"/>
            <w:noWrap/>
            <w:vAlign w:val="bottom"/>
            <w:hideMark/>
          </w:tcPr>
          <w:p w14:paraId="644BBB30"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 (1/10)</w:t>
            </w:r>
          </w:p>
        </w:tc>
        <w:tc>
          <w:tcPr>
            <w:tcW w:w="992" w:type="dxa"/>
            <w:tcBorders>
              <w:top w:val="nil"/>
              <w:left w:val="nil"/>
              <w:bottom w:val="single" w:sz="4" w:space="0" w:color="auto"/>
              <w:right w:val="single" w:sz="4" w:space="0" w:color="auto"/>
            </w:tcBorders>
          </w:tcPr>
          <w:p w14:paraId="1A1EC41C"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tcPr>
          <w:p w14:paraId="146E9D88" w14:textId="77777777" w:rsidR="00FC3450" w:rsidRPr="00776E35" w:rsidRDefault="00FC3450">
            <w:pPr>
              <w:jc w:val="center"/>
              <w:rPr>
                <w:rFonts w:ascii="Calibri" w:hAnsi="Calibri" w:cs="Calibri"/>
                <w:color w:val="000000"/>
                <w:sz w:val="20"/>
                <w:szCs w:val="20"/>
              </w:rPr>
            </w:pPr>
          </w:p>
        </w:tc>
      </w:tr>
      <w:tr w:rsidR="005C4E8F" w:rsidRPr="00776E35" w14:paraId="544333AE" w14:textId="729E1989"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949BEAC"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3D249A2F"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3</w:t>
            </w:r>
            <w:r w:rsidRPr="00776E35">
              <w:rPr>
                <w:rFonts w:ascii="Calibri" w:hAnsi="Calibri" w:cs="Calibri"/>
                <w:color w:val="000000"/>
                <w:sz w:val="20"/>
                <w:szCs w:val="20"/>
              </w:rPr>
              <w:t xml:space="preserve"> (3)</w:t>
            </w:r>
          </w:p>
        </w:tc>
        <w:tc>
          <w:tcPr>
            <w:tcW w:w="1276" w:type="dxa"/>
            <w:tcBorders>
              <w:top w:val="nil"/>
              <w:left w:val="nil"/>
              <w:bottom w:val="single" w:sz="4" w:space="0" w:color="auto"/>
              <w:right w:val="single" w:sz="4" w:space="0" w:color="auto"/>
            </w:tcBorders>
            <w:shd w:val="clear" w:color="auto" w:fill="auto"/>
            <w:noWrap/>
            <w:vAlign w:val="bottom"/>
            <w:hideMark/>
          </w:tcPr>
          <w:p w14:paraId="403BE4C6"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33% (1/3)</w:t>
            </w:r>
          </w:p>
        </w:tc>
        <w:tc>
          <w:tcPr>
            <w:tcW w:w="1674" w:type="dxa"/>
            <w:tcBorders>
              <w:top w:val="nil"/>
              <w:left w:val="nil"/>
              <w:bottom w:val="single" w:sz="4" w:space="0" w:color="auto"/>
              <w:right w:val="single" w:sz="4" w:space="0" w:color="auto"/>
            </w:tcBorders>
            <w:shd w:val="clear" w:color="auto" w:fill="auto"/>
            <w:noWrap/>
            <w:vAlign w:val="bottom"/>
            <w:hideMark/>
          </w:tcPr>
          <w:p w14:paraId="54C468C1"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33% (1/3)</w:t>
            </w:r>
          </w:p>
        </w:tc>
        <w:tc>
          <w:tcPr>
            <w:tcW w:w="1445" w:type="dxa"/>
            <w:tcBorders>
              <w:top w:val="nil"/>
              <w:left w:val="nil"/>
              <w:bottom w:val="single" w:sz="4" w:space="0" w:color="auto"/>
              <w:right w:val="single" w:sz="4" w:space="0" w:color="auto"/>
            </w:tcBorders>
            <w:shd w:val="clear" w:color="auto" w:fill="auto"/>
            <w:noWrap/>
            <w:vAlign w:val="bottom"/>
            <w:hideMark/>
          </w:tcPr>
          <w:p w14:paraId="0DF39260"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33% (1/3)</w:t>
            </w:r>
          </w:p>
        </w:tc>
        <w:tc>
          <w:tcPr>
            <w:tcW w:w="992" w:type="dxa"/>
            <w:tcBorders>
              <w:top w:val="nil"/>
              <w:left w:val="nil"/>
              <w:bottom w:val="single" w:sz="4" w:space="0" w:color="auto"/>
              <w:right w:val="single" w:sz="4" w:space="0" w:color="auto"/>
            </w:tcBorders>
          </w:tcPr>
          <w:p w14:paraId="6BB4B257"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tcPr>
          <w:p w14:paraId="36468046" w14:textId="77777777" w:rsidR="00FC3450" w:rsidRPr="00776E35" w:rsidRDefault="00FC3450">
            <w:pPr>
              <w:jc w:val="center"/>
              <w:rPr>
                <w:rFonts w:ascii="Calibri" w:hAnsi="Calibri" w:cs="Calibri"/>
                <w:color w:val="000000"/>
                <w:sz w:val="20"/>
                <w:szCs w:val="20"/>
              </w:rPr>
            </w:pPr>
          </w:p>
        </w:tc>
      </w:tr>
      <w:tr w:rsidR="005C4E8F" w:rsidRPr="00776E35" w14:paraId="0255F8E3" w14:textId="49B3DFA9" w:rsidTr="0091301A">
        <w:trPr>
          <w:trHeight w:val="300"/>
        </w:trPr>
        <w:tc>
          <w:tcPr>
            <w:tcW w:w="1271" w:type="dxa"/>
            <w:tcBorders>
              <w:top w:val="nil"/>
              <w:left w:val="single" w:sz="4" w:space="0" w:color="auto"/>
              <w:bottom w:val="single" w:sz="4" w:space="0" w:color="auto"/>
              <w:right w:val="single" w:sz="4" w:space="0" w:color="auto"/>
            </w:tcBorders>
            <w:shd w:val="clear" w:color="000000" w:fill="F2F2F2"/>
            <w:noWrap/>
            <w:vAlign w:val="bottom"/>
            <w:hideMark/>
          </w:tcPr>
          <w:p w14:paraId="31228D01" w14:textId="77777777" w:rsidR="00FC3450" w:rsidRPr="00776E35" w:rsidRDefault="00FC3450">
            <w:pPr>
              <w:rPr>
                <w:rFonts w:ascii="Calibri" w:hAnsi="Calibri" w:cs="Calibri"/>
                <w:b/>
                <w:bCs/>
                <w:color w:val="000000"/>
                <w:sz w:val="20"/>
                <w:szCs w:val="20"/>
              </w:rPr>
            </w:pPr>
            <w:r w:rsidRPr="00776E35">
              <w:rPr>
                <w:rFonts w:ascii="Calibri" w:hAnsi="Calibri" w:cs="Calibri"/>
                <w:b/>
                <w:bCs/>
                <w:color w:val="000000"/>
                <w:sz w:val="20"/>
                <w:szCs w:val="20"/>
              </w:rPr>
              <w:t>Surfactant A</w:t>
            </w:r>
          </w:p>
        </w:tc>
        <w:tc>
          <w:tcPr>
            <w:tcW w:w="1559" w:type="dxa"/>
            <w:tcBorders>
              <w:top w:val="nil"/>
              <w:left w:val="nil"/>
              <w:bottom w:val="single" w:sz="4" w:space="0" w:color="auto"/>
              <w:right w:val="single" w:sz="4" w:space="0" w:color="auto"/>
            </w:tcBorders>
            <w:shd w:val="clear" w:color="000000" w:fill="F2F2F2"/>
            <w:noWrap/>
            <w:vAlign w:val="bottom"/>
            <w:hideMark/>
          </w:tcPr>
          <w:p w14:paraId="15881D55"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1 </w:t>
            </w:r>
            <w:r w:rsidRPr="00776E35">
              <w:rPr>
                <w:rFonts w:ascii="Calibri" w:hAnsi="Calibri" w:cs="Calibri"/>
                <w:color w:val="000000"/>
                <w:sz w:val="20"/>
                <w:szCs w:val="20"/>
              </w:rPr>
              <w:t>(23)</w:t>
            </w:r>
          </w:p>
        </w:tc>
        <w:tc>
          <w:tcPr>
            <w:tcW w:w="1276" w:type="dxa"/>
            <w:tcBorders>
              <w:top w:val="nil"/>
              <w:left w:val="nil"/>
              <w:bottom w:val="single" w:sz="4" w:space="0" w:color="auto"/>
              <w:right w:val="single" w:sz="4" w:space="0" w:color="auto"/>
            </w:tcBorders>
            <w:shd w:val="clear" w:color="000000" w:fill="F2F2F2"/>
            <w:noWrap/>
            <w:vAlign w:val="bottom"/>
            <w:hideMark/>
          </w:tcPr>
          <w:p w14:paraId="21DA01AD"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48% (11/23)</w:t>
            </w:r>
          </w:p>
        </w:tc>
        <w:tc>
          <w:tcPr>
            <w:tcW w:w="1674" w:type="dxa"/>
            <w:tcBorders>
              <w:top w:val="nil"/>
              <w:left w:val="nil"/>
              <w:bottom w:val="single" w:sz="4" w:space="0" w:color="auto"/>
              <w:right w:val="single" w:sz="4" w:space="0" w:color="auto"/>
            </w:tcBorders>
            <w:shd w:val="clear" w:color="000000" w:fill="F2F2F2"/>
            <w:noWrap/>
            <w:vAlign w:val="bottom"/>
            <w:hideMark/>
          </w:tcPr>
          <w:p w14:paraId="437EFB60"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52% (12/23)</w:t>
            </w:r>
          </w:p>
        </w:tc>
        <w:tc>
          <w:tcPr>
            <w:tcW w:w="1445" w:type="dxa"/>
            <w:tcBorders>
              <w:top w:val="nil"/>
              <w:left w:val="nil"/>
              <w:bottom w:val="single" w:sz="4" w:space="0" w:color="auto"/>
              <w:right w:val="single" w:sz="4" w:space="0" w:color="auto"/>
            </w:tcBorders>
            <w:shd w:val="clear" w:color="000000" w:fill="F2F2F2"/>
            <w:noWrap/>
            <w:vAlign w:val="bottom"/>
            <w:hideMark/>
          </w:tcPr>
          <w:p w14:paraId="797E6E2F"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(0/23)</w:t>
            </w:r>
          </w:p>
        </w:tc>
        <w:tc>
          <w:tcPr>
            <w:tcW w:w="992" w:type="dxa"/>
            <w:tcBorders>
              <w:top w:val="nil"/>
              <w:left w:val="nil"/>
              <w:bottom w:val="single" w:sz="4" w:space="0" w:color="auto"/>
              <w:right w:val="single" w:sz="4" w:space="0" w:color="auto"/>
            </w:tcBorders>
            <w:shd w:val="clear" w:color="000000" w:fill="F2F2F2"/>
          </w:tcPr>
          <w:p w14:paraId="130AEE5F" w14:textId="570E8FAF"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0.095</w:t>
            </w:r>
          </w:p>
        </w:tc>
        <w:tc>
          <w:tcPr>
            <w:tcW w:w="845" w:type="dxa"/>
            <w:tcBorders>
              <w:top w:val="nil"/>
              <w:left w:val="nil"/>
              <w:bottom w:val="single" w:sz="4" w:space="0" w:color="auto"/>
              <w:right w:val="single" w:sz="4" w:space="0" w:color="auto"/>
            </w:tcBorders>
            <w:shd w:val="clear" w:color="000000" w:fill="F2F2F2"/>
          </w:tcPr>
          <w:p w14:paraId="14983542" w14:textId="5B87EBCA" w:rsidR="00FC3450" w:rsidRPr="00776E35" w:rsidRDefault="005C4E8F">
            <w:pPr>
              <w:jc w:val="center"/>
              <w:rPr>
                <w:rFonts w:ascii="Calibri" w:hAnsi="Calibri" w:cs="Calibri"/>
                <w:color w:val="000000"/>
                <w:sz w:val="20"/>
                <w:szCs w:val="20"/>
              </w:rPr>
            </w:pPr>
            <w:r w:rsidRPr="00776E35">
              <w:rPr>
                <w:rFonts w:ascii="Calibri" w:hAnsi="Calibri" w:cs="Calibri"/>
                <w:color w:val="000000"/>
                <w:sz w:val="20"/>
                <w:szCs w:val="20"/>
              </w:rPr>
              <w:t>0.19</w:t>
            </w:r>
          </w:p>
        </w:tc>
      </w:tr>
      <w:tr w:rsidR="005C4E8F" w:rsidRPr="00776E35" w14:paraId="68FF17E7" w14:textId="2E3FD6CE" w:rsidTr="0091301A">
        <w:trPr>
          <w:trHeight w:val="300"/>
        </w:trPr>
        <w:tc>
          <w:tcPr>
            <w:tcW w:w="1271" w:type="dxa"/>
            <w:tcBorders>
              <w:top w:val="nil"/>
              <w:left w:val="single" w:sz="4" w:space="0" w:color="auto"/>
              <w:bottom w:val="single" w:sz="4" w:space="0" w:color="auto"/>
              <w:right w:val="single" w:sz="4" w:space="0" w:color="auto"/>
            </w:tcBorders>
            <w:shd w:val="clear" w:color="000000" w:fill="F2F2F2"/>
            <w:noWrap/>
            <w:vAlign w:val="bottom"/>
            <w:hideMark/>
          </w:tcPr>
          <w:p w14:paraId="3739E106"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427A84BD"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mixed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000000" w:fill="F2F2F2"/>
            <w:noWrap/>
            <w:vAlign w:val="bottom"/>
            <w:hideMark/>
          </w:tcPr>
          <w:p w14:paraId="7143242B"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 (1/10</w:t>
            </w:r>
          </w:p>
        </w:tc>
        <w:tc>
          <w:tcPr>
            <w:tcW w:w="1674" w:type="dxa"/>
            <w:tcBorders>
              <w:top w:val="nil"/>
              <w:left w:val="nil"/>
              <w:bottom w:val="single" w:sz="4" w:space="0" w:color="auto"/>
              <w:right w:val="single" w:sz="4" w:space="0" w:color="auto"/>
            </w:tcBorders>
            <w:shd w:val="clear" w:color="000000" w:fill="F2F2F2"/>
            <w:noWrap/>
            <w:vAlign w:val="bottom"/>
            <w:hideMark/>
          </w:tcPr>
          <w:p w14:paraId="37CF79D6"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90% (9/10)</w:t>
            </w:r>
          </w:p>
        </w:tc>
        <w:tc>
          <w:tcPr>
            <w:tcW w:w="1445" w:type="dxa"/>
            <w:tcBorders>
              <w:top w:val="nil"/>
              <w:left w:val="nil"/>
              <w:bottom w:val="single" w:sz="4" w:space="0" w:color="auto"/>
              <w:right w:val="single" w:sz="4" w:space="0" w:color="auto"/>
            </w:tcBorders>
            <w:shd w:val="clear" w:color="000000" w:fill="F2F2F2"/>
            <w:noWrap/>
            <w:vAlign w:val="bottom"/>
            <w:hideMark/>
          </w:tcPr>
          <w:p w14:paraId="2D81D618"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992" w:type="dxa"/>
            <w:tcBorders>
              <w:top w:val="nil"/>
              <w:left w:val="nil"/>
              <w:bottom w:val="single" w:sz="4" w:space="0" w:color="auto"/>
              <w:right w:val="single" w:sz="4" w:space="0" w:color="auto"/>
            </w:tcBorders>
            <w:shd w:val="clear" w:color="000000" w:fill="F2F2F2"/>
          </w:tcPr>
          <w:p w14:paraId="0C4FFA9C"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000000" w:fill="F2F2F2"/>
          </w:tcPr>
          <w:p w14:paraId="62206EA8" w14:textId="77777777" w:rsidR="00FC3450" w:rsidRPr="00776E35" w:rsidRDefault="00FC3450">
            <w:pPr>
              <w:jc w:val="center"/>
              <w:rPr>
                <w:rFonts w:ascii="Calibri" w:hAnsi="Calibri" w:cs="Calibri"/>
                <w:color w:val="000000"/>
                <w:sz w:val="20"/>
                <w:szCs w:val="20"/>
              </w:rPr>
            </w:pPr>
          </w:p>
        </w:tc>
      </w:tr>
      <w:tr w:rsidR="005C4E8F" w:rsidRPr="00776E35" w14:paraId="33196D49" w14:textId="11420A5C" w:rsidTr="0091301A">
        <w:trPr>
          <w:trHeight w:val="300"/>
        </w:trPr>
        <w:tc>
          <w:tcPr>
            <w:tcW w:w="1271" w:type="dxa"/>
            <w:tcBorders>
              <w:top w:val="nil"/>
              <w:left w:val="single" w:sz="4" w:space="0" w:color="auto"/>
              <w:bottom w:val="single" w:sz="4" w:space="0" w:color="auto"/>
              <w:right w:val="single" w:sz="4" w:space="0" w:color="auto"/>
            </w:tcBorders>
            <w:shd w:val="clear" w:color="000000" w:fill="F2F2F2"/>
            <w:noWrap/>
            <w:vAlign w:val="bottom"/>
            <w:hideMark/>
          </w:tcPr>
          <w:p w14:paraId="1D44FA2C"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7A3E2A1F"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 xml:space="preserve"> </w:t>
            </w:r>
            <w:r w:rsidRPr="00776E35">
              <w:rPr>
                <w:rFonts w:ascii="Calibri" w:hAnsi="Calibri" w:cs="Calibri"/>
                <w:b/>
                <w:bCs/>
                <w:color w:val="000000"/>
                <w:sz w:val="20"/>
                <w:szCs w:val="20"/>
              </w:rPr>
              <w:t xml:space="preserve">2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000000" w:fill="F2F2F2"/>
            <w:noWrap/>
            <w:vAlign w:val="bottom"/>
            <w:hideMark/>
          </w:tcPr>
          <w:p w14:paraId="3DE2D3AF"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50% (5/10)</w:t>
            </w:r>
          </w:p>
        </w:tc>
        <w:tc>
          <w:tcPr>
            <w:tcW w:w="1674" w:type="dxa"/>
            <w:tcBorders>
              <w:top w:val="nil"/>
              <w:left w:val="nil"/>
              <w:bottom w:val="single" w:sz="4" w:space="0" w:color="auto"/>
              <w:right w:val="single" w:sz="4" w:space="0" w:color="auto"/>
            </w:tcBorders>
            <w:shd w:val="clear" w:color="000000" w:fill="F2F2F2"/>
            <w:noWrap/>
            <w:vAlign w:val="bottom"/>
            <w:hideMark/>
          </w:tcPr>
          <w:p w14:paraId="41DFB41F"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50% (5/10)</w:t>
            </w:r>
          </w:p>
        </w:tc>
        <w:tc>
          <w:tcPr>
            <w:tcW w:w="1445" w:type="dxa"/>
            <w:tcBorders>
              <w:top w:val="nil"/>
              <w:left w:val="nil"/>
              <w:bottom w:val="single" w:sz="4" w:space="0" w:color="auto"/>
              <w:right w:val="single" w:sz="4" w:space="0" w:color="auto"/>
            </w:tcBorders>
            <w:shd w:val="clear" w:color="000000" w:fill="F2F2F2"/>
            <w:noWrap/>
            <w:vAlign w:val="bottom"/>
            <w:hideMark/>
          </w:tcPr>
          <w:p w14:paraId="3E0DD10B"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992" w:type="dxa"/>
            <w:tcBorders>
              <w:top w:val="nil"/>
              <w:left w:val="nil"/>
              <w:bottom w:val="single" w:sz="4" w:space="0" w:color="auto"/>
              <w:right w:val="single" w:sz="4" w:space="0" w:color="auto"/>
            </w:tcBorders>
            <w:shd w:val="clear" w:color="000000" w:fill="F2F2F2"/>
          </w:tcPr>
          <w:p w14:paraId="0ED66DBB"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000000" w:fill="F2F2F2"/>
          </w:tcPr>
          <w:p w14:paraId="2D943168" w14:textId="77777777" w:rsidR="00FC3450" w:rsidRPr="00776E35" w:rsidRDefault="00FC3450">
            <w:pPr>
              <w:jc w:val="center"/>
              <w:rPr>
                <w:rFonts w:ascii="Calibri" w:hAnsi="Calibri" w:cs="Calibri"/>
                <w:color w:val="000000"/>
                <w:sz w:val="20"/>
                <w:szCs w:val="20"/>
              </w:rPr>
            </w:pPr>
          </w:p>
        </w:tc>
      </w:tr>
      <w:tr w:rsidR="005C4E8F" w:rsidRPr="00776E35" w14:paraId="4AB37147" w14:textId="29382F49" w:rsidTr="0091301A">
        <w:trPr>
          <w:trHeight w:val="300"/>
        </w:trPr>
        <w:tc>
          <w:tcPr>
            <w:tcW w:w="1271" w:type="dxa"/>
            <w:tcBorders>
              <w:top w:val="nil"/>
              <w:left w:val="single" w:sz="4" w:space="0" w:color="auto"/>
              <w:bottom w:val="single" w:sz="4" w:space="0" w:color="auto"/>
              <w:right w:val="single" w:sz="4" w:space="0" w:color="auto"/>
            </w:tcBorders>
            <w:shd w:val="clear" w:color="000000" w:fill="F2F2F2"/>
            <w:noWrap/>
            <w:vAlign w:val="bottom"/>
            <w:hideMark/>
          </w:tcPr>
          <w:p w14:paraId="71825EA3"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31757A3E"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3</w:t>
            </w:r>
            <w:r w:rsidRPr="00776E35">
              <w:rPr>
                <w:rFonts w:ascii="Calibri" w:hAnsi="Calibri" w:cs="Calibri"/>
                <w:color w:val="000000"/>
                <w:sz w:val="20"/>
                <w:szCs w:val="20"/>
              </w:rPr>
              <w:t xml:space="preserve"> (3)</w:t>
            </w:r>
          </w:p>
        </w:tc>
        <w:tc>
          <w:tcPr>
            <w:tcW w:w="1276" w:type="dxa"/>
            <w:tcBorders>
              <w:top w:val="nil"/>
              <w:left w:val="nil"/>
              <w:bottom w:val="single" w:sz="4" w:space="0" w:color="auto"/>
              <w:right w:val="single" w:sz="4" w:space="0" w:color="auto"/>
            </w:tcBorders>
            <w:shd w:val="clear" w:color="000000" w:fill="F2F2F2"/>
            <w:noWrap/>
            <w:vAlign w:val="bottom"/>
            <w:hideMark/>
          </w:tcPr>
          <w:p w14:paraId="02DF6D13"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100% (3/3)</w:t>
            </w:r>
          </w:p>
        </w:tc>
        <w:tc>
          <w:tcPr>
            <w:tcW w:w="1674" w:type="dxa"/>
            <w:tcBorders>
              <w:top w:val="nil"/>
              <w:left w:val="nil"/>
              <w:bottom w:val="single" w:sz="4" w:space="0" w:color="auto"/>
              <w:right w:val="single" w:sz="4" w:space="0" w:color="auto"/>
            </w:tcBorders>
            <w:shd w:val="clear" w:color="000000" w:fill="F2F2F2"/>
            <w:noWrap/>
            <w:vAlign w:val="bottom"/>
            <w:hideMark/>
          </w:tcPr>
          <w:p w14:paraId="50682F7E"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(0/3)</w:t>
            </w:r>
          </w:p>
        </w:tc>
        <w:tc>
          <w:tcPr>
            <w:tcW w:w="1445" w:type="dxa"/>
            <w:tcBorders>
              <w:top w:val="nil"/>
              <w:left w:val="nil"/>
              <w:bottom w:val="single" w:sz="4" w:space="0" w:color="auto"/>
              <w:right w:val="single" w:sz="4" w:space="0" w:color="auto"/>
            </w:tcBorders>
            <w:shd w:val="clear" w:color="000000" w:fill="F2F2F2"/>
            <w:noWrap/>
            <w:vAlign w:val="bottom"/>
            <w:hideMark/>
          </w:tcPr>
          <w:p w14:paraId="47F2DA74"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(0/3)</w:t>
            </w:r>
          </w:p>
        </w:tc>
        <w:tc>
          <w:tcPr>
            <w:tcW w:w="992" w:type="dxa"/>
            <w:tcBorders>
              <w:top w:val="nil"/>
              <w:left w:val="nil"/>
              <w:bottom w:val="single" w:sz="4" w:space="0" w:color="auto"/>
              <w:right w:val="single" w:sz="4" w:space="0" w:color="auto"/>
            </w:tcBorders>
            <w:shd w:val="clear" w:color="000000" w:fill="F2F2F2"/>
          </w:tcPr>
          <w:p w14:paraId="4B7A6018"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000000" w:fill="F2F2F2"/>
          </w:tcPr>
          <w:p w14:paraId="6B7AC874" w14:textId="77777777" w:rsidR="00FC3450" w:rsidRPr="00776E35" w:rsidRDefault="00FC3450">
            <w:pPr>
              <w:jc w:val="center"/>
              <w:rPr>
                <w:rFonts w:ascii="Calibri" w:hAnsi="Calibri" w:cs="Calibri"/>
                <w:color w:val="000000"/>
                <w:sz w:val="20"/>
                <w:szCs w:val="20"/>
              </w:rPr>
            </w:pPr>
          </w:p>
        </w:tc>
      </w:tr>
      <w:tr w:rsidR="005C4E8F" w:rsidRPr="00776E35" w14:paraId="0FAF9C6D" w14:textId="6068E82D"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10D822A" w14:textId="38B6E6E5" w:rsidR="00FC3450" w:rsidRPr="00776E35" w:rsidRDefault="00FC3450">
            <w:pPr>
              <w:rPr>
                <w:rFonts w:ascii="Calibri" w:hAnsi="Calibri" w:cs="Calibri"/>
                <w:b/>
                <w:bCs/>
                <w:color w:val="000000"/>
                <w:sz w:val="20"/>
                <w:szCs w:val="20"/>
              </w:rPr>
            </w:pPr>
            <w:r w:rsidRPr="00776E35">
              <w:rPr>
                <w:rFonts w:ascii="Calibri" w:hAnsi="Calibri" w:cs="Calibri"/>
                <w:b/>
                <w:bCs/>
                <w:color w:val="000000"/>
                <w:sz w:val="20"/>
                <w:szCs w:val="20"/>
              </w:rPr>
              <w:t>TTF</w:t>
            </w:r>
            <w:r w:rsidR="006B21C8" w:rsidRPr="00776E35">
              <w:rPr>
                <w:rFonts w:ascii="Calibri" w:hAnsi="Calibri" w:cs="Calibri"/>
                <w:b/>
                <w:bCs/>
                <w:color w:val="000000"/>
                <w:sz w:val="20"/>
                <w:szCs w:val="20"/>
              </w:rPr>
              <w:t>-</w:t>
            </w:r>
            <w:r w:rsidRPr="00776E35">
              <w:rPr>
                <w:rFonts w:ascii="Calibri" w:hAnsi="Calibri" w:cs="Calibri"/>
                <w:b/>
                <w:bCs/>
                <w:color w:val="000000"/>
                <w:sz w:val="20"/>
                <w:szCs w:val="20"/>
              </w:rPr>
              <w:t>1</w:t>
            </w:r>
          </w:p>
        </w:tc>
        <w:tc>
          <w:tcPr>
            <w:tcW w:w="1559" w:type="dxa"/>
            <w:tcBorders>
              <w:top w:val="nil"/>
              <w:left w:val="nil"/>
              <w:bottom w:val="single" w:sz="4" w:space="0" w:color="auto"/>
              <w:right w:val="single" w:sz="4" w:space="0" w:color="auto"/>
            </w:tcBorders>
            <w:shd w:val="clear" w:color="auto" w:fill="auto"/>
            <w:noWrap/>
            <w:vAlign w:val="bottom"/>
            <w:hideMark/>
          </w:tcPr>
          <w:p w14:paraId="5E476923"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1 </w:t>
            </w:r>
            <w:r w:rsidRPr="00776E35">
              <w:rPr>
                <w:rFonts w:ascii="Calibri" w:hAnsi="Calibri" w:cs="Calibri"/>
                <w:color w:val="000000"/>
                <w:sz w:val="20"/>
                <w:szCs w:val="20"/>
              </w:rPr>
              <w:t>(23)</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7499426C"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(0/23)</w:t>
            </w:r>
          </w:p>
        </w:tc>
        <w:tc>
          <w:tcPr>
            <w:tcW w:w="1674" w:type="dxa"/>
            <w:tcBorders>
              <w:top w:val="nil"/>
              <w:left w:val="nil"/>
              <w:bottom w:val="single" w:sz="4" w:space="0" w:color="auto"/>
              <w:right w:val="single" w:sz="4" w:space="0" w:color="auto"/>
            </w:tcBorders>
            <w:shd w:val="clear" w:color="auto" w:fill="FFFFFF" w:themeFill="background1"/>
            <w:noWrap/>
            <w:vAlign w:val="bottom"/>
            <w:hideMark/>
          </w:tcPr>
          <w:p w14:paraId="369619DA"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(0/23)</w:t>
            </w:r>
          </w:p>
        </w:tc>
        <w:tc>
          <w:tcPr>
            <w:tcW w:w="1445" w:type="dxa"/>
            <w:tcBorders>
              <w:top w:val="nil"/>
              <w:left w:val="nil"/>
              <w:bottom w:val="single" w:sz="4" w:space="0" w:color="auto"/>
              <w:right w:val="single" w:sz="4" w:space="0" w:color="auto"/>
            </w:tcBorders>
            <w:shd w:val="clear" w:color="auto" w:fill="FFFFFF" w:themeFill="background1"/>
            <w:noWrap/>
            <w:vAlign w:val="bottom"/>
            <w:hideMark/>
          </w:tcPr>
          <w:p w14:paraId="376A9A56"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100% (23/23)</w:t>
            </w:r>
          </w:p>
        </w:tc>
        <w:tc>
          <w:tcPr>
            <w:tcW w:w="992" w:type="dxa"/>
            <w:tcBorders>
              <w:top w:val="nil"/>
              <w:left w:val="nil"/>
              <w:bottom w:val="single" w:sz="4" w:space="0" w:color="auto"/>
              <w:right w:val="single" w:sz="4" w:space="0" w:color="auto"/>
            </w:tcBorders>
            <w:shd w:val="clear" w:color="auto" w:fill="FFFFFF" w:themeFill="background1"/>
          </w:tcPr>
          <w:p w14:paraId="1C33D2AD" w14:textId="278554A6"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w:t>
            </w:r>
          </w:p>
        </w:tc>
        <w:tc>
          <w:tcPr>
            <w:tcW w:w="845" w:type="dxa"/>
            <w:tcBorders>
              <w:top w:val="nil"/>
              <w:left w:val="nil"/>
              <w:bottom w:val="single" w:sz="4" w:space="0" w:color="auto"/>
              <w:right w:val="single" w:sz="4" w:space="0" w:color="auto"/>
            </w:tcBorders>
            <w:shd w:val="clear" w:color="auto" w:fill="FFFFFF" w:themeFill="background1"/>
          </w:tcPr>
          <w:p w14:paraId="339FDEB0" w14:textId="6448E953" w:rsidR="00FC3450" w:rsidRPr="00776E35" w:rsidRDefault="005C4E8F">
            <w:pPr>
              <w:jc w:val="center"/>
              <w:rPr>
                <w:rFonts w:ascii="Calibri" w:hAnsi="Calibri" w:cs="Calibri"/>
                <w:color w:val="000000"/>
                <w:sz w:val="20"/>
                <w:szCs w:val="20"/>
              </w:rPr>
            </w:pPr>
            <w:r w:rsidRPr="00776E35">
              <w:rPr>
                <w:rFonts w:ascii="Calibri" w:hAnsi="Calibri" w:cs="Calibri"/>
                <w:color w:val="000000"/>
                <w:sz w:val="20"/>
                <w:szCs w:val="20"/>
              </w:rPr>
              <w:t>-</w:t>
            </w:r>
          </w:p>
        </w:tc>
      </w:tr>
      <w:tr w:rsidR="005C4E8F" w:rsidRPr="00776E35" w14:paraId="6CFC0A93" w14:textId="172EE5B3"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F10CA80"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22358697"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mixed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7A790C85"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1674" w:type="dxa"/>
            <w:tcBorders>
              <w:top w:val="nil"/>
              <w:left w:val="nil"/>
              <w:bottom w:val="single" w:sz="4" w:space="0" w:color="auto"/>
              <w:right w:val="single" w:sz="4" w:space="0" w:color="auto"/>
            </w:tcBorders>
            <w:shd w:val="clear" w:color="auto" w:fill="FFFFFF" w:themeFill="background1"/>
            <w:noWrap/>
            <w:vAlign w:val="bottom"/>
            <w:hideMark/>
          </w:tcPr>
          <w:p w14:paraId="10E236F7"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1445" w:type="dxa"/>
            <w:tcBorders>
              <w:top w:val="nil"/>
              <w:left w:val="nil"/>
              <w:bottom w:val="single" w:sz="4" w:space="0" w:color="auto"/>
              <w:right w:val="single" w:sz="4" w:space="0" w:color="auto"/>
            </w:tcBorders>
            <w:shd w:val="clear" w:color="auto" w:fill="FFFFFF" w:themeFill="background1"/>
            <w:noWrap/>
            <w:vAlign w:val="bottom"/>
            <w:hideMark/>
          </w:tcPr>
          <w:p w14:paraId="516363E4"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100% (10/10)</w:t>
            </w:r>
          </w:p>
        </w:tc>
        <w:tc>
          <w:tcPr>
            <w:tcW w:w="992" w:type="dxa"/>
            <w:tcBorders>
              <w:top w:val="nil"/>
              <w:left w:val="nil"/>
              <w:bottom w:val="single" w:sz="4" w:space="0" w:color="auto"/>
              <w:right w:val="single" w:sz="4" w:space="0" w:color="auto"/>
            </w:tcBorders>
            <w:shd w:val="clear" w:color="auto" w:fill="FFFFFF" w:themeFill="background1"/>
          </w:tcPr>
          <w:p w14:paraId="4B86A233"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FFFFFF" w:themeFill="background1"/>
          </w:tcPr>
          <w:p w14:paraId="7D2EBCBF" w14:textId="77777777" w:rsidR="00FC3450" w:rsidRPr="00776E35" w:rsidRDefault="00FC3450">
            <w:pPr>
              <w:jc w:val="center"/>
              <w:rPr>
                <w:rFonts w:ascii="Calibri" w:hAnsi="Calibri" w:cs="Calibri"/>
                <w:color w:val="000000"/>
                <w:sz w:val="20"/>
                <w:szCs w:val="20"/>
              </w:rPr>
            </w:pPr>
          </w:p>
        </w:tc>
      </w:tr>
      <w:tr w:rsidR="005C4E8F" w:rsidRPr="00776E35" w14:paraId="4482C20D" w14:textId="050BD87C"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C2EA70F"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44CBB574"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 xml:space="preserve"> </w:t>
            </w:r>
            <w:r w:rsidRPr="00776E35">
              <w:rPr>
                <w:rFonts w:ascii="Calibri" w:hAnsi="Calibri" w:cs="Calibri"/>
                <w:b/>
                <w:bCs/>
                <w:color w:val="000000"/>
                <w:sz w:val="20"/>
                <w:szCs w:val="20"/>
              </w:rPr>
              <w:t xml:space="preserve">2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55FCF629"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1674" w:type="dxa"/>
            <w:tcBorders>
              <w:top w:val="nil"/>
              <w:left w:val="nil"/>
              <w:bottom w:val="single" w:sz="4" w:space="0" w:color="auto"/>
              <w:right w:val="single" w:sz="4" w:space="0" w:color="auto"/>
            </w:tcBorders>
            <w:shd w:val="clear" w:color="auto" w:fill="FFFFFF" w:themeFill="background1"/>
            <w:noWrap/>
            <w:vAlign w:val="bottom"/>
            <w:hideMark/>
          </w:tcPr>
          <w:p w14:paraId="647C669F"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1445" w:type="dxa"/>
            <w:tcBorders>
              <w:top w:val="nil"/>
              <w:left w:val="nil"/>
              <w:bottom w:val="single" w:sz="4" w:space="0" w:color="auto"/>
              <w:right w:val="single" w:sz="4" w:space="0" w:color="auto"/>
            </w:tcBorders>
            <w:shd w:val="clear" w:color="auto" w:fill="FFFFFF" w:themeFill="background1"/>
            <w:noWrap/>
            <w:vAlign w:val="bottom"/>
            <w:hideMark/>
          </w:tcPr>
          <w:p w14:paraId="1379D8E7"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100% (10/10)</w:t>
            </w:r>
          </w:p>
        </w:tc>
        <w:tc>
          <w:tcPr>
            <w:tcW w:w="992" w:type="dxa"/>
            <w:tcBorders>
              <w:top w:val="nil"/>
              <w:left w:val="nil"/>
              <w:bottom w:val="single" w:sz="4" w:space="0" w:color="auto"/>
              <w:right w:val="single" w:sz="4" w:space="0" w:color="auto"/>
            </w:tcBorders>
            <w:shd w:val="clear" w:color="auto" w:fill="FFFFFF" w:themeFill="background1"/>
          </w:tcPr>
          <w:p w14:paraId="0CE61BF2"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FFFFFF" w:themeFill="background1"/>
          </w:tcPr>
          <w:p w14:paraId="327CD282" w14:textId="77777777" w:rsidR="00FC3450" w:rsidRPr="00776E35" w:rsidRDefault="00FC3450">
            <w:pPr>
              <w:jc w:val="center"/>
              <w:rPr>
                <w:rFonts w:ascii="Calibri" w:hAnsi="Calibri" w:cs="Calibri"/>
                <w:color w:val="000000"/>
                <w:sz w:val="20"/>
                <w:szCs w:val="20"/>
              </w:rPr>
            </w:pPr>
          </w:p>
        </w:tc>
      </w:tr>
      <w:tr w:rsidR="005C4E8F" w:rsidRPr="00776E35" w14:paraId="1FC233F9" w14:textId="79A4874F"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75B4609"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339AB4E4"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3</w:t>
            </w:r>
            <w:r w:rsidRPr="00776E35">
              <w:rPr>
                <w:rFonts w:ascii="Calibri" w:hAnsi="Calibri" w:cs="Calibri"/>
                <w:color w:val="000000"/>
                <w:sz w:val="20"/>
                <w:szCs w:val="20"/>
              </w:rPr>
              <w:t xml:space="preserve"> (3)</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511A5EB3"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(0/3)</w:t>
            </w:r>
          </w:p>
        </w:tc>
        <w:tc>
          <w:tcPr>
            <w:tcW w:w="1674" w:type="dxa"/>
            <w:tcBorders>
              <w:top w:val="nil"/>
              <w:left w:val="nil"/>
              <w:bottom w:val="single" w:sz="4" w:space="0" w:color="auto"/>
              <w:right w:val="single" w:sz="4" w:space="0" w:color="auto"/>
            </w:tcBorders>
            <w:shd w:val="clear" w:color="auto" w:fill="FFFFFF" w:themeFill="background1"/>
            <w:noWrap/>
            <w:vAlign w:val="bottom"/>
            <w:hideMark/>
          </w:tcPr>
          <w:p w14:paraId="7BAFEAFD"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(0/3)</w:t>
            </w:r>
          </w:p>
        </w:tc>
        <w:tc>
          <w:tcPr>
            <w:tcW w:w="1445" w:type="dxa"/>
            <w:tcBorders>
              <w:top w:val="nil"/>
              <w:left w:val="nil"/>
              <w:bottom w:val="single" w:sz="4" w:space="0" w:color="auto"/>
              <w:right w:val="single" w:sz="4" w:space="0" w:color="auto"/>
            </w:tcBorders>
            <w:shd w:val="clear" w:color="auto" w:fill="FFFFFF" w:themeFill="background1"/>
            <w:noWrap/>
            <w:vAlign w:val="bottom"/>
            <w:hideMark/>
          </w:tcPr>
          <w:p w14:paraId="26D6F6AE"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100% (3/3)</w:t>
            </w:r>
          </w:p>
        </w:tc>
        <w:tc>
          <w:tcPr>
            <w:tcW w:w="992" w:type="dxa"/>
            <w:tcBorders>
              <w:top w:val="nil"/>
              <w:left w:val="nil"/>
              <w:bottom w:val="single" w:sz="4" w:space="0" w:color="auto"/>
              <w:right w:val="single" w:sz="4" w:space="0" w:color="auto"/>
            </w:tcBorders>
            <w:shd w:val="clear" w:color="auto" w:fill="FFFFFF" w:themeFill="background1"/>
          </w:tcPr>
          <w:p w14:paraId="66D0CB84"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FFFFFF" w:themeFill="background1"/>
          </w:tcPr>
          <w:p w14:paraId="37E7E9D8" w14:textId="77777777" w:rsidR="00FC3450" w:rsidRPr="00776E35" w:rsidRDefault="00FC3450">
            <w:pPr>
              <w:jc w:val="center"/>
              <w:rPr>
                <w:rFonts w:ascii="Calibri" w:hAnsi="Calibri" w:cs="Calibri"/>
                <w:color w:val="000000"/>
                <w:sz w:val="20"/>
                <w:szCs w:val="20"/>
              </w:rPr>
            </w:pPr>
          </w:p>
        </w:tc>
      </w:tr>
      <w:tr w:rsidR="005C4E8F" w:rsidRPr="00776E35" w14:paraId="6ADD0D25" w14:textId="5702DEF5" w:rsidTr="0091301A">
        <w:trPr>
          <w:trHeight w:val="300"/>
        </w:trPr>
        <w:tc>
          <w:tcPr>
            <w:tcW w:w="1271" w:type="dxa"/>
            <w:tcBorders>
              <w:top w:val="nil"/>
              <w:left w:val="single" w:sz="4" w:space="0" w:color="auto"/>
              <w:bottom w:val="single" w:sz="4" w:space="0" w:color="auto"/>
              <w:right w:val="single" w:sz="4" w:space="0" w:color="auto"/>
            </w:tcBorders>
            <w:shd w:val="clear" w:color="000000" w:fill="F2F2F2"/>
            <w:noWrap/>
            <w:vAlign w:val="bottom"/>
            <w:hideMark/>
          </w:tcPr>
          <w:p w14:paraId="7850AB39" w14:textId="77777777" w:rsidR="00FC3450" w:rsidRPr="00776E35" w:rsidRDefault="00FC3450">
            <w:pPr>
              <w:rPr>
                <w:rFonts w:ascii="Calibri" w:hAnsi="Calibri" w:cs="Calibri"/>
                <w:b/>
                <w:bCs/>
                <w:color w:val="000000"/>
                <w:sz w:val="20"/>
                <w:szCs w:val="20"/>
              </w:rPr>
            </w:pPr>
            <w:r w:rsidRPr="00776E35">
              <w:rPr>
                <w:rFonts w:ascii="Calibri" w:hAnsi="Calibri" w:cs="Calibri"/>
                <w:b/>
                <w:bCs/>
                <w:color w:val="000000"/>
                <w:sz w:val="20"/>
                <w:szCs w:val="20"/>
              </w:rPr>
              <w:t>p40</w:t>
            </w:r>
          </w:p>
        </w:tc>
        <w:tc>
          <w:tcPr>
            <w:tcW w:w="1559" w:type="dxa"/>
            <w:tcBorders>
              <w:top w:val="nil"/>
              <w:left w:val="nil"/>
              <w:bottom w:val="single" w:sz="4" w:space="0" w:color="auto"/>
              <w:right w:val="single" w:sz="4" w:space="0" w:color="auto"/>
            </w:tcBorders>
            <w:shd w:val="clear" w:color="000000" w:fill="F2F2F2"/>
            <w:noWrap/>
            <w:vAlign w:val="bottom"/>
            <w:hideMark/>
          </w:tcPr>
          <w:p w14:paraId="49C5ACC2"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1 </w:t>
            </w:r>
            <w:r w:rsidRPr="00776E35">
              <w:rPr>
                <w:rFonts w:ascii="Calibri" w:hAnsi="Calibri" w:cs="Calibri"/>
                <w:color w:val="000000"/>
                <w:sz w:val="20"/>
                <w:szCs w:val="20"/>
              </w:rPr>
              <w:t>(23)</w:t>
            </w:r>
          </w:p>
        </w:tc>
        <w:tc>
          <w:tcPr>
            <w:tcW w:w="1276" w:type="dxa"/>
            <w:tcBorders>
              <w:top w:val="nil"/>
              <w:left w:val="nil"/>
              <w:bottom w:val="single" w:sz="4" w:space="0" w:color="auto"/>
              <w:right w:val="single" w:sz="4" w:space="0" w:color="auto"/>
            </w:tcBorders>
            <w:shd w:val="clear" w:color="000000" w:fill="F2F2F2"/>
            <w:noWrap/>
            <w:vAlign w:val="bottom"/>
            <w:hideMark/>
          </w:tcPr>
          <w:p w14:paraId="3F815C7A"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(0/23)</w:t>
            </w:r>
          </w:p>
        </w:tc>
        <w:tc>
          <w:tcPr>
            <w:tcW w:w="1674" w:type="dxa"/>
            <w:tcBorders>
              <w:top w:val="nil"/>
              <w:left w:val="nil"/>
              <w:bottom w:val="single" w:sz="4" w:space="0" w:color="auto"/>
              <w:right w:val="single" w:sz="4" w:space="0" w:color="auto"/>
            </w:tcBorders>
            <w:shd w:val="clear" w:color="000000" w:fill="F2F2F2"/>
            <w:noWrap/>
            <w:vAlign w:val="bottom"/>
            <w:hideMark/>
          </w:tcPr>
          <w:p w14:paraId="60C59188"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9% (2/23)</w:t>
            </w:r>
          </w:p>
        </w:tc>
        <w:tc>
          <w:tcPr>
            <w:tcW w:w="1445" w:type="dxa"/>
            <w:tcBorders>
              <w:top w:val="nil"/>
              <w:left w:val="nil"/>
              <w:bottom w:val="single" w:sz="4" w:space="0" w:color="auto"/>
              <w:right w:val="single" w:sz="4" w:space="0" w:color="auto"/>
            </w:tcBorders>
            <w:shd w:val="clear" w:color="000000" w:fill="F2F2F2"/>
            <w:noWrap/>
            <w:vAlign w:val="bottom"/>
            <w:hideMark/>
          </w:tcPr>
          <w:p w14:paraId="166CE6C0"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91% (21/23)</w:t>
            </w:r>
          </w:p>
        </w:tc>
        <w:tc>
          <w:tcPr>
            <w:tcW w:w="992" w:type="dxa"/>
            <w:tcBorders>
              <w:top w:val="nil"/>
              <w:left w:val="nil"/>
              <w:bottom w:val="single" w:sz="4" w:space="0" w:color="auto"/>
              <w:right w:val="single" w:sz="4" w:space="0" w:color="auto"/>
            </w:tcBorders>
            <w:shd w:val="clear" w:color="000000" w:fill="F2F2F2"/>
          </w:tcPr>
          <w:p w14:paraId="27CD62F7" w14:textId="2C546A9B"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0.005</w:t>
            </w:r>
          </w:p>
        </w:tc>
        <w:tc>
          <w:tcPr>
            <w:tcW w:w="845" w:type="dxa"/>
            <w:tcBorders>
              <w:top w:val="nil"/>
              <w:left w:val="nil"/>
              <w:bottom w:val="single" w:sz="4" w:space="0" w:color="auto"/>
              <w:right w:val="single" w:sz="4" w:space="0" w:color="auto"/>
            </w:tcBorders>
            <w:shd w:val="clear" w:color="000000" w:fill="F2F2F2"/>
          </w:tcPr>
          <w:p w14:paraId="24302E87" w14:textId="3E75A475" w:rsidR="00FC3450" w:rsidRPr="00776E35" w:rsidRDefault="005C4E8F">
            <w:pPr>
              <w:jc w:val="center"/>
              <w:rPr>
                <w:rFonts w:ascii="Calibri" w:hAnsi="Calibri" w:cs="Calibri"/>
                <w:color w:val="000000"/>
                <w:sz w:val="20"/>
                <w:szCs w:val="20"/>
              </w:rPr>
            </w:pPr>
            <w:r w:rsidRPr="00776E35">
              <w:rPr>
                <w:rFonts w:ascii="Calibri" w:hAnsi="Calibri" w:cs="Calibri"/>
                <w:color w:val="000000"/>
                <w:sz w:val="20"/>
                <w:szCs w:val="20"/>
              </w:rPr>
              <w:t>0.03</w:t>
            </w:r>
          </w:p>
        </w:tc>
      </w:tr>
      <w:tr w:rsidR="005C4E8F" w:rsidRPr="00776E35" w14:paraId="2C72007B" w14:textId="6775BC7E" w:rsidTr="0091301A">
        <w:trPr>
          <w:trHeight w:val="300"/>
        </w:trPr>
        <w:tc>
          <w:tcPr>
            <w:tcW w:w="1271" w:type="dxa"/>
            <w:tcBorders>
              <w:top w:val="nil"/>
              <w:left w:val="single" w:sz="4" w:space="0" w:color="auto"/>
              <w:bottom w:val="single" w:sz="4" w:space="0" w:color="auto"/>
              <w:right w:val="single" w:sz="4" w:space="0" w:color="auto"/>
            </w:tcBorders>
            <w:shd w:val="clear" w:color="000000" w:fill="F2F2F2"/>
            <w:noWrap/>
            <w:vAlign w:val="bottom"/>
            <w:hideMark/>
          </w:tcPr>
          <w:p w14:paraId="3D4E2387"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79B5B8D9"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mixed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000000" w:fill="F2F2F2"/>
            <w:noWrap/>
            <w:vAlign w:val="bottom"/>
            <w:hideMark/>
          </w:tcPr>
          <w:p w14:paraId="4B814F9F"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1674" w:type="dxa"/>
            <w:tcBorders>
              <w:top w:val="nil"/>
              <w:left w:val="nil"/>
              <w:bottom w:val="single" w:sz="4" w:space="0" w:color="auto"/>
              <w:right w:val="single" w:sz="4" w:space="0" w:color="auto"/>
            </w:tcBorders>
            <w:shd w:val="clear" w:color="000000" w:fill="F2F2F2"/>
            <w:noWrap/>
            <w:vAlign w:val="bottom"/>
            <w:hideMark/>
          </w:tcPr>
          <w:p w14:paraId="3AD86B17"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40% (4/10)</w:t>
            </w:r>
          </w:p>
        </w:tc>
        <w:tc>
          <w:tcPr>
            <w:tcW w:w="1445" w:type="dxa"/>
            <w:tcBorders>
              <w:top w:val="nil"/>
              <w:left w:val="nil"/>
              <w:bottom w:val="single" w:sz="4" w:space="0" w:color="auto"/>
              <w:right w:val="single" w:sz="4" w:space="0" w:color="auto"/>
            </w:tcBorders>
            <w:shd w:val="clear" w:color="000000" w:fill="F2F2F2"/>
            <w:noWrap/>
            <w:vAlign w:val="bottom"/>
            <w:hideMark/>
          </w:tcPr>
          <w:p w14:paraId="1B913384"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60% (6/10)</w:t>
            </w:r>
          </w:p>
        </w:tc>
        <w:tc>
          <w:tcPr>
            <w:tcW w:w="992" w:type="dxa"/>
            <w:tcBorders>
              <w:top w:val="nil"/>
              <w:left w:val="nil"/>
              <w:bottom w:val="single" w:sz="4" w:space="0" w:color="auto"/>
              <w:right w:val="single" w:sz="4" w:space="0" w:color="auto"/>
            </w:tcBorders>
            <w:shd w:val="clear" w:color="000000" w:fill="F2F2F2"/>
          </w:tcPr>
          <w:p w14:paraId="5F6E12F5"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000000" w:fill="F2F2F2"/>
          </w:tcPr>
          <w:p w14:paraId="2ACD2A9B" w14:textId="77777777" w:rsidR="00FC3450" w:rsidRPr="00776E35" w:rsidRDefault="00FC3450">
            <w:pPr>
              <w:jc w:val="center"/>
              <w:rPr>
                <w:rFonts w:ascii="Calibri" w:hAnsi="Calibri" w:cs="Calibri"/>
                <w:color w:val="000000"/>
                <w:sz w:val="20"/>
                <w:szCs w:val="20"/>
              </w:rPr>
            </w:pPr>
          </w:p>
        </w:tc>
      </w:tr>
      <w:tr w:rsidR="005C4E8F" w:rsidRPr="00776E35" w14:paraId="0FF920FA" w14:textId="1BE84750" w:rsidTr="0091301A">
        <w:trPr>
          <w:trHeight w:val="300"/>
        </w:trPr>
        <w:tc>
          <w:tcPr>
            <w:tcW w:w="1271" w:type="dxa"/>
            <w:tcBorders>
              <w:top w:val="nil"/>
              <w:left w:val="single" w:sz="4" w:space="0" w:color="auto"/>
              <w:bottom w:val="single" w:sz="4" w:space="0" w:color="auto"/>
              <w:right w:val="single" w:sz="4" w:space="0" w:color="auto"/>
            </w:tcBorders>
            <w:shd w:val="clear" w:color="000000" w:fill="F2F2F2"/>
            <w:noWrap/>
            <w:vAlign w:val="bottom"/>
            <w:hideMark/>
          </w:tcPr>
          <w:p w14:paraId="2C894AFF"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2A0EEA16"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 xml:space="preserve"> </w:t>
            </w:r>
            <w:r w:rsidRPr="00776E35">
              <w:rPr>
                <w:rFonts w:ascii="Calibri" w:hAnsi="Calibri" w:cs="Calibri"/>
                <w:b/>
                <w:bCs/>
                <w:color w:val="000000"/>
                <w:sz w:val="20"/>
                <w:szCs w:val="20"/>
              </w:rPr>
              <w:t xml:space="preserve">2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000000" w:fill="F2F2F2"/>
            <w:noWrap/>
            <w:vAlign w:val="bottom"/>
            <w:hideMark/>
          </w:tcPr>
          <w:p w14:paraId="1937127B"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1674" w:type="dxa"/>
            <w:tcBorders>
              <w:top w:val="nil"/>
              <w:left w:val="nil"/>
              <w:bottom w:val="single" w:sz="4" w:space="0" w:color="auto"/>
              <w:right w:val="single" w:sz="4" w:space="0" w:color="auto"/>
            </w:tcBorders>
            <w:shd w:val="clear" w:color="000000" w:fill="F2F2F2"/>
            <w:noWrap/>
            <w:vAlign w:val="bottom"/>
            <w:hideMark/>
          </w:tcPr>
          <w:p w14:paraId="70CCACE8"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80% (8/10)</w:t>
            </w:r>
          </w:p>
        </w:tc>
        <w:tc>
          <w:tcPr>
            <w:tcW w:w="1445" w:type="dxa"/>
            <w:tcBorders>
              <w:top w:val="nil"/>
              <w:left w:val="nil"/>
              <w:bottom w:val="single" w:sz="4" w:space="0" w:color="auto"/>
              <w:right w:val="single" w:sz="4" w:space="0" w:color="auto"/>
            </w:tcBorders>
            <w:shd w:val="clear" w:color="000000" w:fill="F2F2F2"/>
            <w:noWrap/>
            <w:vAlign w:val="bottom"/>
            <w:hideMark/>
          </w:tcPr>
          <w:p w14:paraId="77123145"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20% (2/10)</w:t>
            </w:r>
          </w:p>
        </w:tc>
        <w:tc>
          <w:tcPr>
            <w:tcW w:w="992" w:type="dxa"/>
            <w:tcBorders>
              <w:top w:val="nil"/>
              <w:left w:val="nil"/>
              <w:bottom w:val="single" w:sz="4" w:space="0" w:color="auto"/>
              <w:right w:val="single" w:sz="4" w:space="0" w:color="auto"/>
            </w:tcBorders>
            <w:shd w:val="clear" w:color="000000" w:fill="F2F2F2"/>
          </w:tcPr>
          <w:p w14:paraId="75D7670D"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000000" w:fill="F2F2F2"/>
          </w:tcPr>
          <w:p w14:paraId="39049B15" w14:textId="77777777" w:rsidR="00FC3450" w:rsidRPr="00776E35" w:rsidRDefault="00FC3450">
            <w:pPr>
              <w:jc w:val="center"/>
              <w:rPr>
                <w:rFonts w:ascii="Calibri" w:hAnsi="Calibri" w:cs="Calibri"/>
                <w:color w:val="000000"/>
                <w:sz w:val="20"/>
                <w:szCs w:val="20"/>
              </w:rPr>
            </w:pPr>
          </w:p>
        </w:tc>
      </w:tr>
      <w:tr w:rsidR="005C4E8F" w:rsidRPr="00776E35" w14:paraId="1D4DDF2C" w14:textId="00BE585D" w:rsidTr="0091301A">
        <w:trPr>
          <w:trHeight w:val="300"/>
        </w:trPr>
        <w:tc>
          <w:tcPr>
            <w:tcW w:w="1271" w:type="dxa"/>
            <w:tcBorders>
              <w:top w:val="nil"/>
              <w:left w:val="single" w:sz="4" w:space="0" w:color="auto"/>
              <w:bottom w:val="single" w:sz="4" w:space="0" w:color="auto"/>
              <w:right w:val="single" w:sz="4" w:space="0" w:color="auto"/>
            </w:tcBorders>
            <w:shd w:val="clear" w:color="000000" w:fill="F2F2F2"/>
            <w:noWrap/>
            <w:vAlign w:val="bottom"/>
            <w:hideMark/>
          </w:tcPr>
          <w:p w14:paraId="6372C280"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449CA4BB"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3</w:t>
            </w:r>
            <w:r w:rsidRPr="00776E35">
              <w:rPr>
                <w:rFonts w:ascii="Calibri" w:hAnsi="Calibri" w:cs="Calibri"/>
                <w:color w:val="000000"/>
                <w:sz w:val="20"/>
                <w:szCs w:val="20"/>
              </w:rPr>
              <w:t xml:space="preserve"> (3)</w:t>
            </w:r>
          </w:p>
        </w:tc>
        <w:tc>
          <w:tcPr>
            <w:tcW w:w="1276" w:type="dxa"/>
            <w:tcBorders>
              <w:top w:val="nil"/>
              <w:left w:val="nil"/>
              <w:bottom w:val="single" w:sz="4" w:space="0" w:color="auto"/>
              <w:right w:val="single" w:sz="4" w:space="0" w:color="auto"/>
            </w:tcBorders>
            <w:shd w:val="clear" w:color="000000" w:fill="F2F2F2"/>
            <w:noWrap/>
            <w:vAlign w:val="bottom"/>
            <w:hideMark/>
          </w:tcPr>
          <w:p w14:paraId="486879EB"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(0/3)</w:t>
            </w:r>
          </w:p>
        </w:tc>
        <w:tc>
          <w:tcPr>
            <w:tcW w:w="1674" w:type="dxa"/>
            <w:tcBorders>
              <w:top w:val="nil"/>
              <w:left w:val="nil"/>
              <w:bottom w:val="single" w:sz="4" w:space="0" w:color="auto"/>
              <w:right w:val="single" w:sz="4" w:space="0" w:color="auto"/>
            </w:tcBorders>
            <w:shd w:val="clear" w:color="000000" w:fill="F2F2F2"/>
            <w:noWrap/>
            <w:vAlign w:val="bottom"/>
            <w:hideMark/>
          </w:tcPr>
          <w:p w14:paraId="6B19F9FF"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100% (3/3)</w:t>
            </w:r>
            <w:r w:rsidRPr="00776E35">
              <w:rPr>
                <w:rFonts w:ascii="Calibri" w:hAnsi="Calibri" w:cs="Calibri"/>
                <w:b/>
                <w:color w:val="000000"/>
                <w:sz w:val="20"/>
                <w:szCs w:val="20"/>
              </w:rPr>
              <w:t>*</w:t>
            </w:r>
          </w:p>
        </w:tc>
        <w:tc>
          <w:tcPr>
            <w:tcW w:w="1445" w:type="dxa"/>
            <w:tcBorders>
              <w:top w:val="nil"/>
              <w:left w:val="nil"/>
              <w:bottom w:val="single" w:sz="4" w:space="0" w:color="auto"/>
              <w:right w:val="single" w:sz="4" w:space="0" w:color="auto"/>
            </w:tcBorders>
            <w:shd w:val="clear" w:color="000000" w:fill="F2F2F2"/>
            <w:noWrap/>
            <w:vAlign w:val="bottom"/>
            <w:hideMark/>
          </w:tcPr>
          <w:p w14:paraId="5E988C5E"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(0/3)</w:t>
            </w:r>
          </w:p>
        </w:tc>
        <w:tc>
          <w:tcPr>
            <w:tcW w:w="992" w:type="dxa"/>
            <w:tcBorders>
              <w:top w:val="nil"/>
              <w:left w:val="nil"/>
              <w:bottom w:val="single" w:sz="4" w:space="0" w:color="auto"/>
              <w:right w:val="single" w:sz="4" w:space="0" w:color="auto"/>
            </w:tcBorders>
            <w:shd w:val="clear" w:color="000000" w:fill="F2F2F2"/>
          </w:tcPr>
          <w:p w14:paraId="0E1C9A31"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000000" w:fill="F2F2F2"/>
          </w:tcPr>
          <w:p w14:paraId="21509232" w14:textId="77777777" w:rsidR="00FC3450" w:rsidRPr="00776E35" w:rsidRDefault="00FC3450">
            <w:pPr>
              <w:jc w:val="center"/>
              <w:rPr>
                <w:rFonts w:ascii="Calibri" w:hAnsi="Calibri" w:cs="Calibri"/>
                <w:color w:val="000000"/>
                <w:sz w:val="20"/>
                <w:szCs w:val="20"/>
              </w:rPr>
            </w:pPr>
          </w:p>
        </w:tc>
      </w:tr>
      <w:tr w:rsidR="005C4E8F" w:rsidRPr="00776E35" w14:paraId="695D8B5D" w14:textId="2B055AAA"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F775979" w14:textId="77777777" w:rsidR="00FC3450" w:rsidRPr="00776E35" w:rsidRDefault="00FC3450">
            <w:pPr>
              <w:rPr>
                <w:rFonts w:ascii="Calibri" w:hAnsi="Calibri" w:cs="Calibri"/>
                <w:b/>
                <w:bCs/>
                <w:color w:val="000000"/>
                <w:sz w:val="20"/>
                <w:szCs w:val="20"/>
              </w:rPr>
            </w:pPr>
            <w:r w:rsidRPr="00776E35">
              <w:rPr>
                <w:rFonts w:ascii="Calibri" w:hAnsi="Calibri" w:cs="Calibri"/>
                <w:b/>
                <w:bCs/>
                <w:color w:val="000000"/>
                <w:sz w:val="20"/>
                <w:szCs w:val="20"/>
              </w:rPr>
              <w:t>CK5/6</w:t>
            </w:r>
          </w:p>
        </w:tc>
        <w:tc>
          <w:tcPr>
            <w:tcW w:w="1559" w:type="dxa"/>
            <w:tcBorders>
              <w:top w:val="nil"/>
              <w:left w:val="nil"/>
              <w:bottom w:val="single" w:sz="4" w:space="0" w:color="auto"/>
              <w:right w:val="single" w:sz="4" w:space="0" w:color="auto"/>
            </w:tcBorders>
            <w:shd w:val="clear" w:color="auto" w:fill="auto"/>
            <w:noWrap/>
            <w:vAlign w:val="bottom"/>
            <w:hideMark/>
          </w:tcPr>
          <w:p w14:paraId="30B06388"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1 </w:t>
            </w:r>
            <w:r w:rsidRPr="00776E35">
              <w:rPr>
                <w:rFonts w:ascii="Calibri" w:hAnsi="Calibri" w:cs="Calibri"/>
                <w:color w:val="000000"/>
                <w:sz w:val="20"/>
                <w:szCs w:val="20"/>
              </w:rPr>
              <w:t>(23)</w:t>
            </w:r>
          </w:p>
        </w:tc>
        <w:tc>
          <w:tcPr>
            <w:tcW w:w="1276" w:type="dxa"/>
            <w:tcBorders>
              <w:top w:val="nil"/>
              <w:left w:val="nil"/>
              <w:bottom w:val="single" w:sz="4" w:space="0" w:color="auto"/>
              <w:right w:val="single" w:sz="4" w:space="0" w:color="auto"/>
            </w:tcBorders>
            <w:shd w:val="clear" w:color="auto" w:fill="auto"/>
            <w:noWrap/>
            <w:vAlign w:val="bottom"/>
            <w:hideMark/>
          </w:tcPr>
          <w:p w14:paraId="79E71372"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(0/23)</w:t>
            </w:r>
          </w:p>
        </w:tc>
        <w:tc>
          <w:tcPr>
            <w:tcW w:w="1674" w:type="dxa"/>
            <w:tcBorders>
              <w:top w:val="nil"/>
              <w:left w:val="nil"/>
              <w:bottom w:val="single" w:sz="4" w:space="0" w:color="auto"/>
              <w:right w:val="single" w:sz="4" w:space="0" w:color="auto"/>
            </w:tcBorders>
            <w:shd w:val="clear" w:color="auto" w:fill="auto"/>
            <w:noWrap/>
            <w:vAlign w:val="bottom"/>
            <w:hideMark/>
          </w:tcPr>
          <w:p w14:paraId="30E201B6"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57% (13/23)</w:t>
            </w:r>
          </w:p>
        </w:tc>
        <w:tc>
          <w:tcPr>
            <w:tcW w:w="1445" w:type="dxa"/>
            <w:tcBorders>
              <w:top w:val="nil"/>
              <w:left w:val="nil"/>
              <w:bottom w:val="single" w:sz="4" w:space="0" w:color="auto"/>
              <w:right w:val="single" w:sz="4" w:space="0" w:color="auto"/>
            </w:tcBorders>
            <w:shd w:val="clear" w:color="auto" w:fill="auto"/>
            <w:noWrap/>
            <w:vAlign w:val="bottom"/>
            <w:hideMark/>
          </w:tcPr>
          <w:p w14:paraId="69688259"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43% (10/23</w:t>
            </w:r>
          </w:p>
        </w:tc>
        <w:tc>
          <w:tcPr>
            <w:tcW w:w="992" w:type="dxa"/>
            <w:tcBorders>
              <w:top w:val="nil"/>
              <w:left w:val="nil"/>
              <w:bottom w:val="single" w:sz="4" w:space="0" w:color="auto"/>
              <w:right w:val="single" w:sz="4" w:space="0" w:color="auto"/>
            </w:tcBorders>
          </w:tcPr>
          <w:p w14:paraId="04E5EA6C" w14:textId="20A3E319"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0.017</w:t>
            </w:r>
          </w:p>
        </w:tc>
        <w:tc>
          <w:tcPr>
            <w:tcW w:w="845" w:type="dxa"/>
            <w:tcBorders>
              <w:top w:val="nil"/>
              <w:left w:val="nil"/>
              <w:bottom w:val="single" w:sz="4" w:space="0" w:color="auto"/>
              <w:right w:val="single" w:sz="4" w:space="0" w:color="auto"/>
            </w:tcBorders>
          </w:tcPr>
          <w:p w14:paraId="0773EA37" w14:textId="6A998AA6" w:rsidR="00FC3450" w:rsidRPr="00776E35" w:rsidRDefault="0099458E">
            <w:pPr>
              <w:jc w:val="center"/>
              <w:rPr>
                <w:rFonts w:ascii="Calibri" w:hAnsi="Calibri" w:cs="Calibri"/>
                <w:color w:val="000000"/>
                <w:sz w:val="20"/>
                <w:szCs w:val="20"/>
              </w:rPr>
            </w:pPr>
            <w:r w:rsidRPr="00776E35">
              <w:rPr>
                <w:rFonts w:ascii="Calibri" w:hAnsi="Calibri" w:cs="Calibri"/>
                <w:color w:val="000000"/>
                <w:sz w:val="20"/>
                <w:szCs w:val="20"/>
              </w:rPr>
              <w:t>0.051</w:t>
            </w:r>
          </w:p>
        </w:tc>
      </w:tr>
      <w:tr w:rsidR="005C4E8F" w:rsidRPr="00776E35" w14:paraId="004114DD" w14:textId="04ECEF87"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4B8525D"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6E3CA2FB"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mixed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bottom"/>
            <w:hideMark/>
          </w:tcPr>
          <w:p w14:paraId="27457849"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 (1/10)</w:t>
            </w:r>
          </w:p>
        </w:tc>
        <w:tc>
          <w:tcPr>
            <w:tcW w:w="1674" w:type="dxa"/>
            <w:tcBorders>
              <w:top w:val="nil"/>
              <w:left w:val="nil"/>
              <w:bottom w:val="single" w:sz="4" w:space="0" w:color="auto"/>
              <w:right w:val="single" w:sz="4" w:space="0" w:color="auto"/>
            </w:tcBorders>
            <w:shd w:val="clear" w:color="auto" w:fill="auto"/>
            <w:noWrap/>
            <w:vAlign w:val="bottom"/>
            <w:hideMark/>
          </w:tcPr>
          <w:p w14:paraId="2F246129"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80% (8/10)</w:t>
            </w:r>
          </w:p>
        </w:tc>
        <w:tc>
          <w:tcPr>
            <w:tcW w:w="1445" w:type="dxa"/>
            <w:tcBorders>
              <w:top w:val="nil"/>
              <w:left w:val="nil"/>
              <w:bottom w:val="single" w:sz="4" w:space="0" w:color="auto"/>
              <w:right w:val="single" w:sz="4" w:space="0" w:color="auto"/>
            </w:tcBorders>
            <w:shd w:val="clear" w:color="auto" w:fill="auto"/>
            <w:noWrap/>
            <w:vAlign w:val="bottom"/>
            <w:hideMark/>
          </w:tcPr>
          <w:p w14:paraId="21B0372A"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 (1/10)</w:t>
            </w:r>
          </w:p>
        </w:tc>
        <w:tc>
          <w:tcPr>
            <w:tcW w:w="992" w:type="dxa"/>
            <w:tcBorders>
              <w:top w:val="nil"/>
              <w:left w:val="nil"/>
              <w:bottom w:val="single" w:sz="4" w:space="0" w:color="auto"/>
              <w:right w:val="single" w:sz="4" w:space="0" w:color="auto"/>
            </w:tcBorders>
          </w:tcPr>
          <w:p w14:paraId="6C6D1549"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tcPr>
          <w:p w14:paraId="10ADB7F8" w14:textId="77777777" w:rsidR="00FC3450" w:rsidRPr="00776E35" w:rsidRDefault="00FC3450">
            <w:pPr>
              <w:jc w:val="center"/>
              <w:rPr>
                <w:rFonts w:ascii="Calibri" w:hAnsi="Calibri" w:cs="Calibri"/>
                <w:color w:val="000000"/>
                <w:sz w:val="20"/>
                <w:szCs w:val="20"/>
              </w:rPr>
            </w:pPr>
          </w:p>
        </w:tc>
      </w:tr>
      <w:tr w:rsidR="005C4E8F" w:rsidRPr="00776E35" w14:paraId="6CE0DE3A" w14:textId="73775D79"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BCA0427"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700E29E7"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 xml:space="preserve"> </w:t>
            </w:r>
            <w:r w:rsidRPr="00776E35">
              <w:rPr>
                <w:rFonts w:ascii="Calibri" w:hAnsi="Calibri" w:cs="Calibri"/>
                <w:b/>
                <w:bCs/>
                <w:color w:val="000000"/>
                <w:sz w:val="20"/>
                <w:szCs w:val="20"/>
              </w:rPr>
              <w:t xml:space="preserve">2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bottom"/>
            <w:hideMark/>
          </w:tcPr>
          <w:p w14:paraId="6A6A740F"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40% (4/10)</w:t>
            </w:r>
          </w:p>
        </w:tc>
        <w:tc>
          <w:tcPr>
            <w:tcW w:w="1674" w:type="dxa"/>
            <w:tcBorders>
              <w:top w:val="nil"/>
              <w:left w:val="nil"/>
              <w:bottom w:val="single" w:sz="4" w:space="0" w:color="auto"/>
              <w:right w:val="single" w:sz="4" w:space="0" w:color="auto"/>
            </w:tcBorders>
            <w:shd w:val="clear" w:color="auto" w:fill="auto"/>
            <w:noWrap/>
            <w:vAlign w:val="bottom"/>
            <w:hideMark/>
          </w:tcPr>
          <w:p w14:paraId="10F34815"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60% (6/10)</w:t>
            </w:r>
          </w:p>
        </w:tc>
        <w:tc>
          <w:tcPr>
            <w:tcW w:w="1445" w:type="dxa"/>
            <w:tcBorders>
              <w:top w:val="nil"/>
              <w:left w:val="nil"/>
              <w:bottom w:val="single" w:sz="4" w:space="0" w:color="auto"/>
              <w:right w:val="single" w:sz="4" w:space="0" w:color="auto"/>
            </w:tcBorders>
            <w:shd w:val="clear" w:color="auto" w:fill="auto"/>
            <w:noWrap/>
            <w:vAlign w:val="bottom"/>
            <w:hideMark/>
          </w:tcPr>
          <w:p w14:paraId="6020FEEE"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992" w:type="dxa"/>
            <w:tcBorders>
              <w:top w:val="nil"/>
              <w:left w:val="nil"/>
              <w:bottom w:val="single" w:sz="4" w:space="0" w:color="auto"/>
              <w:right w:val="single" w:sz="4" w:space="0" w:color="auto"/>
            </w:tcBorders>
          </w:tcPr>
          <w:p w14:paraId="51966683"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tcPr>
          <w:p w14:paraId="4549F23D" w14:textId="77777777" w:rsidR="00FC3450" w:rsidRPr="00776E35" w:rsidRDefault="00FC3450">
            <w:pPr>
              <w:jc w:val="center"/>
              <w:rPr>
                <w:rFonts w:ascii="Calibri" w:hAnsi="Calibri" w:cs="Calibri"/>
                <w:color w:val="000000"/>
                <w:sz w:val="20"/>
                <w:szCs w:val="20"/>
              </w:rPr>
            </w:pPr>
          </w:p>
        </w:tc>
      </w:tr>
      <w:tr w:rsidR="005C4E8F" w:rsidRPr="00776E35" w14:paraId="4BB602DA" w14:textId="40DEF962"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9BA5B3F"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4D4B433F"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3</w:t>
            </w:r>
            <w:r w:rsidRPr="00776E35">
              <w:rPr>
                <w:rFonts w:ascii="Calibri" w:hAnsi="Calibri" w:cs="Calibri"/>
                <w:color w:val="000000"/>
                <w:sz w:val="20"/>
                <w:szCs w:val="20"/>
              </w:rPr>
              <w:t xml:space="preserve"> (3)</w:t>
            </w:r>
          </w:p>
        </w:tc>
        <w:tc>
          <w:tcPr>
            <w:tcW w:w="1276" w:type="dxa"/>
            <w:tcBorders>
              <w:top w:val="nil"/>
              <w:left w:val="nil"/>
              <w:bottom w:val="single" w:sz="4" w:space="0" w:color="auto"/>
              <w:right w:val="single" w:sz="4" w:space="0" w:color="auto"/>
            </w:tcBorders>
            <w:shd w:val="clear" w:color="auto" w:fill="auto"/>
            <w:noWrap/>
            <w:vAlign w:val="bottom"/>
            <w:hideMark/>
          </w:tcPr>
          <w:p w14:paraId="5B5FAD0A"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100% (3/3)</w:t>
            </w:r>
          </w:p>
        </w:tc>
        <w:tc>
          <w:tcPr>
            <w:tcW w:w="1674" w:type="dxa"/>
            <w:tcBorders>
              <w:top w:val="nil"/>
              <w:left w:val="nil"/>
              <w:bottom w:val="single" w:sz="4" w:space="0" w:color="auto"/>
              <w:right w:val="single" w:sz="4" w:space="0" w:color="auto"/>
            </w:tcBorders>
            <w:shd w:val="clear" w:color="auto" w:fill="auto"/>
            <w:noWrap/>
            <w:vAlign w:val="bottom"/>
            <w:hideMark/>
          </w:tcPr>
          <w:p w14:paraId="007E3AB8"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(0/3)</w:t>
            </w:r>
          </w:p>
        </w:tc>
        <w:tc>
          <w:tcPr>
            <w:tcW w:w="1445" w:type="dxa"/>
            <w:tcBorders>
              <w:top w:val="nil"/>
              <w:left w:val="nil"/>
              <w:bottom w:val="single" w:sz="4" w:space="0" w:color="auto"/>
              <w:right w:val="single" w:sz="4" w:space="0" w:color="auto"/>
            </w:tcBorders>
            <w:shd w:val="clear" w:color="auto" w:fill="auto"/>
            <w:noWrap/>
            <w:vAlign w:val="bottom"/>
            <w:hideMark/>
          </w:tcPr>
          <w:p w14:paraId="059F4F68"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(0/3)</w:t>
            </w:r>
          </w:p>
        </w:tc>
        <w:tc>
          <w:tcPr>
            <w:tcW w:w="992" w:type="dxa"/>
            <w:tcBorders>
              <w:top w:val="nil"/>
              <w:left w:val="nil"/>
              <w:bottom w:val="single" w:sz="4" w:space="0" w:color="auto"/>
              <w:right w:val="single" w:sz="4" w:space="0" w:color="auto"/>
            </w:tcBorders>
          </w:tcPr>
          <w:p w14:paraId="79A73D1B"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tcPr>
          <w:p w14:paraId="4511FBAB" w14:textId="77777777" w:rsidR="00FC3450" w:rsidRPr="00776E35" w:rsidRDefault="00FC3450">
            <w:pPr>
              <w:jc w:val="center"/>
              <w:rPr>
                <w:rFonts w:ascii="Calibri" w:hAnsi="Calibri" w:cs="Calibri"/>
                <w:color w:val="000000"/>
                <w:sz w:val="20"/>
                <w:szCs w:val="20"/>
              </w:rPr>
            </w:pPr>
          </w:p>
        </w:tc>
      </w:tr>
      <w:tr w:rsidR="005C4E8F" w:rsidRPr="00776E35" w14:paraId="69D7558A" w14:textId="5DF0AB82" w:rsidTr="0091301A">
        <w:trPr>
          <w:trHeight w:val="300"/>
        </w:trPr>
        <w:tc>
          <w:tcPr>
            <w:tcW w:w="1271" w:type="dxa"/>
            <w:tcBorders>
              <w:top w:val="nil"/>
              <w:left w:val="single" w:sz="4" w:space="0" w:color="auto"/>
              <w:bottom w:val="single" w:sz="4" w:space="0" w:color="auto"/>
              <w:right w:val="single" w:sz="4" w:space="0" w:color="auto"/>
            </w:tcBorders>
            <w:shd w:val="clear" w:color="000000" w:fill="F2F2F2"/>
            <w:noWrap/>
            <w:vAlign w:val="bottom"/>
            <w:hideMark/>
          </w:tcPr>
          <w:p w14:paraId="209841C4" w14:textId="77777777" w:rsidR="00FC3450" w:rsidRPr="00776E35" w:rsidRDefault="00FC3450">
            <w:pPr>
              <w:rPr>
                <w:rFonts w:ascii="Calibri" w:hAnsi="Calibri" w:cs="Calibri"/>
                <w:b/>
                <w:bCs/>
                <w:color w:val="000000"/>
                <w:sz w:val="20"/>
                <w:szCs w:val="20"/>
              </w:rPr>
            </w:pPr>
            <w:r w:rsidRPr="00776E35">
              <w:rPr>
                <w:rFonts w:ascii="Calibri" w:hAnsi="Calibri" w:cs="Calibri"/>
                <w:b/>
                <w:bCs/>
                <w:color w:val="000000"/>
                <w:sz w:val="20"/>
                <w:szCs w:val="20"/>
              </w:rPr>
              <w:t>CK7</w:t>
            </w:r>
          </w:p>
        </w:tc>
        <w:tc>
          <w:tcPr>
            <w:tcW w:w="1559" w:type="dxa"/>
            <w:tcBorders>
              <w:top w:val="nil"/>
              <w:left w:val="nil"/>
              <w:bottom w:val="single" w:sz="4" w:space="0" w:color="auto"/>
              <w:right w:val="single" w:sz="4" w:space="0" w:color="auto"/>
            </w:tcBorders>
            <w:shd w:val="clear" w:color="000000" w:fill="F2F2F2"/>
            <w:noWrap/>
            <w:vAlign w:val="bottom"/>
            <w:hideMark/>
          </w:tcPr>
          <w:p w14:paraId="0C1FCB42"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1 </w:t>
            </w:r>
            <w:r w:rsidRPr="00776E35">
              <w:rPr>
                <w:rFonts w:ascii="Calibri" w:hAnsi="Calibri" w:cs="Calibri"/>
                <w:color w:val="000000"/>
                <w:sz w:val="20"/>
                <w:szCs w:val="20"/>
              </w:rPr>
              <w:t>(23)</w:t>
            </w:r>
          </w:p>
        </w:tc>
        <w:tc>
          <w:tcPr>
            <w:tcW w:w="1276" w:type="dxa"/>
            <w:tcBorders>
              <w:top w:val="nil"/>
              <w:left w:val="nil"/>
              <w:bottom w:val="single" w:sz="4" w:space="0" w:color="auto"/>
              <w:right w:val="single" w:sz="4" w:space="0" w:color="auto"/>
            </w:tcBorders>
            <w:shd w:val="clear" w:color="000000" w:fill="F2F2F2"/>
            <w:noWrap/>
            <w:vAlign w:val="bottom"/>
            <w:hideMark/>
          </w:tcPr>
          <w:p w14:paraId="3AC5484B"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(0/23)</w:t>
            </w:r>
          </w:p>
        </w:tc>
        <w:tc>
          <w:tcPr>
            <w:tcW w:w="1674" w:type="dxa"/>
            <w:tcBorders>
              <w:top w:val="nil"/>
              <w:left w:val="nil"/>
              <w:bottom w:val="single" w:sz="4" w:space="0" w:color="auto"/>
              <w:right w:val="single" w:sz="4" w:space="0" w:color="auto"/>
            </w:tcBorders>
            <w:shd w:val="clear" w:color="000000" w:fill="F2F2F2"/>
            <w:noWrap/>
            <w:vAlign w:val="bottom"/>
            <w:hideMark/>
          </w:tcPr>
          <w:p w14:paraId="3D732A41"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(0/23)</w:t>
            </w:r>
          </w:p>
        </w:tc>
        <w:tc>
          <w:tcPr>
            <w:tcW w:w="1445" w:type="dxa"/>
            <w:tcBorders>
              <w:top w:val="nil"/>
              <w:left w:val="nil"/>
              <w:bottom w:val="single" w:sz="4" w:space="0" w:color="auto"/>
              <w:right w:val="single" w:sz="4" w:space="0" w:color="auto"/>
            </w:tcBorders>
            <w:shd w:val="clear" w:color="000000" w:fill="F2F2F2"/>
            <w:noWrap/>
            <w:vAlign w:val="bottom"/>
            <w:hideMark/>
          </w:tcPr>
          <w:p w14:paraId="0628E49F"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100% (23/23)</w:t>
            </w:r>
          </w:p>
        </w:tc>
        <w:tc>
          <w:tcPr>
            <w:tcW w:w="992" w:type="dxa"/>
            <w:tcBorders>
              <w:top w:val="nil"/>
              <w:left w:val="nil"/>
              <w:bottom w:val="single" w:sz="4" w:space="0" w:color="auto"/>
              <w:right w:val="single" w:sz="4" w:space="0" w:color="auto"/>
            </w:tcBorders>
            <w:shd w:val="clear" w:color="000000" w:fill="F2F2F2"/>
          </w:tcPr>
          <w:p w14:paraId="75957A52" w14:textId="6B4072C3"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w:t>
            </w:r>
          </w:p>
        </w:tc>
        <w:tc>
          <w:tcPr>
            <w:tcW w:w="845" w:type="dxa"/>
            <w:tcBorders>
              <w:top w:val="nil"/>
              <w:left w:val="nil"/>
              <w:bottom w:val="single" w:sz="4" w:space="0" w:color="auto"/>
              <w:right w:val="single" w:sz="4" w:space="0" w:color="auto"/>
            </w:tcBorders>
            <w:shd w:val="clear" w:color="000000" w:fill="F2F2F2"/>
          </w:tcPr>
          <w:p w14:paraId="74F072A4" w14:textId="49016445" w:rsidR="00FC3450" w:rsidRPr="00776E35" w:rsidRDefault="005C4E8F">
            <w:pPr>
              <w:jc w:val="center"/>
              <w:rPr>
                <w:rFonts w:ascii="Calibri" w:hAnsi="Calibri" w:cs="Calibri"/>
                <w:color w:val="000000"/>
                <w:sz w:val="20"/>
                <w:szCs w:val="20"/>
              </w:rPr>
            </w:pPr>
            <w:r w:rsidRPr="00776E35">
              <w:rPr>
                <w:rFonts w:ascii="Calibri" w:hAnsi="Calibri" w:cs="Calibri"/>
                <w:color w:val="000000"/>
                <w:sz w:val="20"/>
                <w:szCs w:val="20"/>
              </w:rPr>
              <w:t>-</w:t>
            </w:r>
          </w:p>
        </w:tc>
      </w:tr>
      <w:tr w:rsidR="005C4E8F" w:rsidRPr="00776E35" w14:paraId="7484759C" w14:textId="476AE44E" w:rsidTr="0091301A">
        <w:trPr>
          <w:trHeight w:val="300"/>
        </w:trPr>
        <w:tc>
          <w:tcPr>
            <w:tcW w:w="1271" w:type="dxa"/>
            <w:tcBorders>
              <w:top w:val="nil"/>
              <w:left w:val="single" w:sz="4" w:space="0" w:color="auto"/>
              <w:bottom w:val="single" w:sz="4" w:space="0" w:color="auto"/>
              <w:right w:val="single" w:sz="4" w:space="0" w:color="auto"/>
            </w:tcBorders>
            <w:shd w:val="clear" w:color="000000" w:fill="F2F2F2"/>
            <w:noWrap/>
            <w:vAlign w:val="bottom"/>
            <w:hideMark/>
          </w:tcPr>
          <w:p w14:paraId="04F98EAA"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74E2C913"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mixed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000000" w:fill="F2F2F2"/>
            <w:noWrap/>
            <w:vAlign w:val="bottom"/>
            <w:hideMark/>
          </w:tcPr>
          <w:p w14:paraId="3B48DC62"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1674" w:type="dxa"/>
            <w:tcBorders>
              <w:top w:val="nil"/>
              <w:left w:val="nil"/>
              <w:bottom w:val="single" w:sz="4" w:space="0" w:color="auto"/>
              <w:right w:val="single" w:sz="4" w:space="0" w:color="auto"/>
            </w:tcBorders>
            <w:shd w:val="clear" w:color="000000" w:fill="F2F2F2"/>
            <w:noWrap/>
            <w:vAlign w:val="bottom"/>
            <w:hideMark/>
          </w:tcPr>
          <w:p w14:paraId="753B6674"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1445" w:type="dxa"/>
            <w:tcBorders>
              <w:top w:val="nil"/>
              <w:left w:val="nil"/>
              <w:bottom w:val="single" w:sz="4" w:space="0" w:color="auto"/>
              <w:right w:val="single" w:sz="4" w:space="0" w:color="auto"/>
            </w:tcBorders>
            <w:shd w:val="clear" w:color="000000" w:fill="F2F2F2"/>
            <w:noWrap/>
            <w:vAlign w:val="bottom"/>
            <w:hideMark/>
          </w:tcPr>
          <w:p w14:paraId="02D65B98"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100% (10/10)</w:t>
            </w:r>
          </w:p>
        </w:tc>
        <w:tc>
          <w:tcPr>
            <w:tcW w:w="992" w:type="dxa"/>
            <w:tcBorders>
              <w:top w:val="nil"/>
              <w:left w:val="nil"/>
              <w:bottom w:val="single" w:sz="4" w:space="0" w:color="auto"/>
              <w:right w:val="single" w:sz="4" w:space="0" w:color="auto"/>
            </w:tcBorders>
            <w:shd w:val="clear" w:color="000000" w:fill="F2F2F2"/>
          </w:tcPr>
          <w:p w14:paraId="680BCC91"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000000" w:fill="F2F2F2"/>
          </w:tcPr>
          <w:p w14:paraId="6AC55F5F" w14:textId="77777777" w:rsidR="00FC3450" w:rsidRPr="00776E35" w:rsidRDefault="00FC3450">
            <w:pPr>
              <w:jc w:val="center"/>
              <w:rPr>
                <w:rFonts w:ascii="Calibri" w:hAnsi="Calibri" w:cs="Calibri"/>
                <w:color w:val="000000"/>
                <w:sz w:val="20"/>
                <w:szCs w:val="20"/>
              </w:rPr>
            </w:pPr>
          </w:p>
        </w:tc>
      </w:tr>
      <w:tr w:rsidR="005C4E8F" w:rsidRPr="00776E35" w14:paraId="3DE90EE3" w14:textId="30E8B3F4" w:rsidTr="0091301A">
        <w:trPr>
          <w:trHeight w:val="300"/>
        </w:trPr>
        <w:tc>
          <w:tcPr>
            <w:tcW w:w="1271" w:type="dxa"/>
            <w:tcBorders>
              <w:top w:val="nil"/>
              <w:left w:val="single" w:sz="4" w:space="0" w:color="auto"/>
              <w:bottom w:val="single" w:sz="4" w:space="0" w:color="auto"/>
              <w:right w:val="single" w:sz="4" w:space="0" w:color="auto"/>
            </w:tcBorders>
            <w:shd w:val="clear" w:color="000000" w:fill="F2F2F2"/>
            <w:noWrap/>
            <w:vAlign w:val="bottom"/>
            <w:hideMark/>
          </w:tcPr>
          <w:p w14:paraId="18A0E600"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6FA45002"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 xml:space="preserve"> </w:t>
            </w:r>
            <w:r w:rsidRPr="00776E35">
              <w:rPr>
                <w:rFonts w:ascii="Calibri" w:hAnsi="Calibri" w:cs="Calibri"/>
                <w:b/>
                <w:bCs/>
                <w:color w:val="000000"/>
                <w:sz w:val="20"/>
                <w:szCs w:val="20"/>
              </w:rPr>
              <w:t xml:space="preserve">2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000000" w:fill="F2F2F2"/>
            <w:noWrap/>
            <w:vAlign w:val="bottom"/>
            <w:hideMark/>
          </w:tcPr>
          <w:p w14:paraId="0D9E5DE8"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1674" w:type="dxa"/>
            <w:tcBorders>
              <w:top w:val="nil"/>
              <w:left w:val="nil"/>
              <w:bottom w:val="single" w:sz="4" w:space="0" w:color="auto"/>
              <w:right w:val="single" w:sz="4" w:space="0" w:color="auto"/>
            </w:tcBorders>
            <w:shd w:val="clear" w:color="000000" w:fill="F2F2F2"/>
            <w:noWrap/>
            <w:vAlign w:val="bottom"/>
            <w:hideMark/>
          </w:tcPr>
          <w:p w14:paraId="0F854674"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(0/10)</w:t>
            </w:r>
          </w:p>
        </w:tc>
        <w:tc>
          <w:tcPr>
            <w:tcW w:w="1445" w:type="dxa"/>
            <w:tcBorders>
              <w:top w:val="nil"/>
              <w:left w:val="nil"/>
              <w:bottom w:val="single" w:sz="4" w:space="0" w:color="auto"/>
              <w:right w:val="single" w:sz="4" w:space="0" w:color="auto"/>
            </w:tcBorders>
            <w:shd w:val="clear" w:color="000000" w:fill="F2F2F2"/>
            <w:noWrap/>
            <w:vAlign w:val="bottom"/>
            <w:hideMark/>
          </w:tcPr>
          <w:p w14:paraId="06EC9A53"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100% (10/10)</w:t>
            </w:r>
          </w:p>
        </w:tc>
        <w:tc>
          <w:tcPr>
            <w:tcW w:w="992" w:type="dxa"/>
            <w:tcBorders>
              <w:top w:val="nil"/>
              <w:left w:val="nil"/>
              <w:bottom w:val="single" w:sz="4" w:space="0" w:color="auto"/>
              <w:right w:val="single" w:sz="4" w:space="0" w:color="auto"/>
            </w:tcBorders>
            <w:shd w:val="clear" w:color="000000" w:fill="F2F2F2"/>
          </w:tcPr>
          <w:p w14:paraId="36EE9971"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000000" w:fill="F2F2F2"/>
          </w:tcPr>
          <w:p w14:paraId="6A4C559B" w14:textId="77777777" w:rsidR="00FC3450" w:rsidRPr="00776E35" w:rsidRDefault="00FC3450">
            <w:pPr>
              <w:jc w:val="center"/>
              <w:rPr>
                <w:rFonts w:ascii="Calibri" w:hAnsi="Calibri" w:cs="Calibri"/>
                <w:color w:val="000000"/>
                <w:sz w:val="20"/>
                <w:szCs w:val="20"/>
              </w:rPr>
            </w:pPr>
          </w:p>
        </w:tc>
      </w:tr>
      <w:tr w:rsidR="005C4E8F" w:rsidRPr="00776E35" w14:paraId="5C826711" w14:textId="0D7CFD78" w:rsidTr="0091301A">
        <w:trPr>
          <w:trHeight w:val="300"/>
        </w:trPr>
        <w:tc>
          <w:tcPr>
            <w:tcW w:w="1271" w:type="dxa"/>
            <w:tcBorders>
              <w:top w:val="nil"/>
              <w:left w:val="single" w:sz="4" w:space="0" w:color="auto"/>
              <w:bottom w:val="single" w:sz="4" w:space="0" w:color="auto"/>
              <w:right w:val="single" w:sz="4" w:space="0" w:color="auto"/>
            </w:tcBorders>
            <w:shd w:val="clear" w:color="000000" w:fill="F2F2F2"/>
            <w:noWrap/>
            <w:vAlign w:val="bottom"/>
            <w:hideMark/>
          </w:tcPr>
          <w:p w14:paraId="30ECDECD"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0A2C2B21"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3</w:t>
            </w:r>
            <w:r w:rsidRPr="00776E35">
              <w:rPr>
                <w:rFonts w:ascii="Calibri" w:hAnsi="Calibri" w:cs="Calibri"/>
                <w:color w:val="000000"/>
                <w:sz w:val="20"/>
                <w:szCs w:val="20"/>
              </w:rPr>
              <w:t xml:space="preserve"> (3)</w:t>
            </w:r>
          </w:p>
        </w:tc>
        <w:tc>
          <w:tcPr>
            <w:tcW w:w="1276" w:type="dxa"/>
            <w:tcBorders>
              <w:top w:val="nil"/>
              <w:left w:val="nil"/>
              <w:bottom w:val="single" w:sz="4" w:space="0" w:color="auto"/>
              <w:right w:val="single" w:sz="4" w:space="0" w:color="auto"/>
            </w:tcBorders>
            <w:shd w:val="clear" w:color="000000" w:fill="F2F2F2"/>
            <w:noWrap/>
            <w:vAlign w:val="bottom"/>
            <w:hideMark/>
          </w:tcPr>
          <w:p w14:paraId="5B7F3D7F"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(0/3)</w:t>
            </w:r>
          </w:p>
        </w:tc>
        <w:tc>
          <w:tcPr>
            <w:tcW w:w="1674" w:type="dxa"/>
            <w:tcBorders>
              <w:top w:val="nil"/>
              <w:left w:val="nil"/>
              <w:bottom w:val="single" w:sz="4" w:space="0" w:color="auto"/>
              <w:right w:val="single" w:sz="4" w:space="0" w:color="auto"/>
            </w:tcBorders>
            <w:shd w:val="clear" w:color="000000" w:fill="F2F2F2"/>
            <w:noWrap/>
            <w:vAlign w:val="bottom"/>
            <w:hideMark/>
          </w:tcPr>
          <w:p w14:paraId="3B6706EE"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(0/3)</w:t>
            </w:r>
          </w:p>
        </w:tc>
        <w:tc>
          <w:tcPr>
            <w:tcW w:w="1445" w:type="dxa"/>
            <w:tcBorders>
              <w:top w:val="nil"/>
              <w:left w:val="nil"/>
              <w:bottom w:val="single" w:sz="4" w:space="0" w:color="auto"/>
              <w:right w:val="single" w:sz="4" w:space="0" w:color="auto"/>
            </w:tcBorders>
            <w:shd w:val="clear" w:color="000000" w:fill="F2F2F2"/>
            <w:noWrap/>
            <w:vAlign w:val="bottom"/>
            <w:hideMark/>
          </w:tcPr>
          <w:p w14:paraId="7A81B179"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100% (3/3)</w:t>
            </w:r>
          </w:p>
        </w:tc>
        <w:tc>
          <w:tcPr>
            <w:tcW w:w="992" w:type="dxa"/>
            <w:tcBorders>
              <w:top w:val="nil"/>
              <w:left w:val="nil"/>
              <w:bottom w:val="single" w:sz="4" w:space="0" w:color="auto"/>
              <w:right w:val="single" w:sz="4" w:space="0" w:color="auto"/>
            </w:tcBorders>
            <w:shd w:val="clear" w:color="000000" w:fill="F2F2F2"/>
          </w:tcPr>
          <w:p w14:paraId="5126B80D"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000000" w:fill="F2F2F2"/>
          </w:tcPr>
          <w:p w14:paraId="0F149620" w14:textId="77777777" w:rsidR="00FC3450" w:rsidRPr="00776E35" w:rsidRDefault="00FC3450">
            <w:pPr>
              <w:jc w:val="center"/>
              <w:rPr>
                <w:rFonts w:ascii="Calibri" w:hAnsi="Calibri" w:cs="Calibri"/>
                <w:color w:val="000000"/>
                <w:sz w:val="20"/>
                <w:szCs w:val="20"/>
              </w:rPr>
            </w:pPr>
          </w:p>
        </w:tc>
      </w:tr>
      <w:tr w:rsidR="005C4E8F" w:rsidRPr="00776E35" w14:paraId="6519CF5D" w14:textId="23CFFF93"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1B8D79D" w14:textId="77777777" w:rsidR="00FC3450" w:rsidRPr="00776E35" w:rsidRDefault="00FC3450">
            <w:pPr>
              <w:rPr>
                <w:rFonts w:ascii="Calibri" w:hAnsi="Calibri" w:cs="Calibri"/>
                <w:b/>
                <w:bCs/>
                <w:color w:val="000000"/>
                <w:sz w:val="20"/>
                <w:szCs w:val="20"/>
              </w:rPr>
            </w:pPr>
            <w:r w:rsidRPr="00776E35">
              <w:rPr>
                <w:rFonts w:ascii="Calibri" w:hAnsi="Calibri" w:cs="Calibri"/>
                <w:b/>
                <w:bCs/>
                <w:color w:val="000000"/>
                <w:sz w:val="20"/>
                <w:szCs w:val="20"/>
              </w:rPr>
              <w:t>CK20</w:t>
            </w:r>
          </w:p>
        </w:tc>
        <w:tc>
          <w:tcPr>
            <w:tcW w:w="1559" w:type="dxa"/>
            <w:tcBorders>
              <w:top w:val="nil"/>
              <w:left w:val="nil"/>
              <w:bottom w:val="single" w:sz="4" w:space="0" w:color="auto"/>
              <w:right w:val="single" w:sz="4" w:space="0" w:color="auto"/>
            </w:tcBorders>
            <w:shd w:val="clear" w:color="auto" w:fill="auto"/>
            <w:noWrap/>
            <w:vAlign w:val="bottom"/>
            <w:hideMark/>
          </w:tcPr>
          <w:p w14:paraId="7B344CBE"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1 </w:t>
            </w:r>
            <w:r w:rsidRPr="00776E35">
              <w:rPr>
                <w:rFonts w:ascii="Calibri" w:hAnsi="Calibri" w:cs="Calibri"/>
                <w:color w:val="000000"/>
                <w:sz w:val="20"/>
                <w:szCs w:val="20"/>
              </w:rPr>
              <w:t>(23)</w:t>
            </w:r>
          </w:p>
        </w:tc>
        <w:tc>
          <w:tcPr>
            <w:tcW w:w="1276" w:type="dxa"/>
            <w:tcBorders>
              <w:top w:val="nil"/>
              <w:left w:val="nil"/>
              <w:bottom w:val="single" w:sz="4" w:space="0" w:color="auto"/>
              <w:right w:val="single" w:sz="4" w:space="0" w:color="auto"/>
            </w:tcBorders>
            <w:shd w:val="clear" w:color="auto" w:fill="auto"/>
            <w:noWrap/>
            <w:vAlign w:val="bottom"/>
            <w:hideMark/>
          </w:tcPr>
          <w:p w14:paraId="20710365"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52% (12/23)</w:t>
            </w:r>
          </w:p>
        </w:tc>
        <w:tc>
          <w:tcPr>
            <w:tcW w:w="1674" w:type="dxa"/>
            <w:tcBorders>
              <w:top w:val="nil"/>
              <w:left w:val="nil"/>
              <w:bottom w:val="single" w:sz="4" w:space="0" w:color="auto"/>
              <w:right w:val="single" w:sz="4" w:space="0" w:color="auto"/>
            </w:tcBorders>
            <w:shd w:val="clear" w:color="auto" w:fill="auto"/>
            <w:noWrap/>
            <w:vAlign w:val="bottom"/>
            <w:hideMark/>
          </w:tcPr>
          <w:p w14:paraId="2A9C0299"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17% (4/23)</w:t>
            </w:r>
          </w:p>
        </w:tc>
        <w:tc>
          <w:tcPr>
            <w:tcW w:w="1445" w:type="dxa"/>
            <w:tcBorders>
              <w:top w:val="nil"/>
              <w:left w:val="nil"/>
              <w:bottom w:val="single" w:sz="4" w:space="0" w:color="auto"/>
              <w:right w:val="single" w:sz="4" w:space="0" w:color="auto"/>
            </w:tcBorders>
            <w:shd w:val="clear" w:color="auto" w:fill="auto"/>
            <w:noWrap/>
            <w:vAlign w:val="bottom"/>
            <w:hideMark/>
          </w:tcPr>
          <w:p w14:paraId="3E1C774E"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30% (7/23)</w:t>
            </w:r>
          </w:p>
        </w:tc>
        <w:tc>
          <w:tcPr>
            <w:tcW w:w="992" w:type="dxa"/>
            <w:tcBorders>
              <w:top w:val="nil"/>
              <w:left w:val="nil"/>
              <w:bottom w:val="single" w:sz="4" w:space="0" w:color="auto"/>
              <w:right w:val="single" w:sz="4" w:space="0" w:color="auto"/>
            </w:tcBorders>
          </w:tcPr>
          <w:p w14:paraId="360085E2" w14:textId="4B1EE7AC"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0.29</w:t>
            </w:r>
          </w:p>
        </w:tc>
        <w:tc>
          <w:tcPr>
            <w:tcW w:w="845" w:type="dxa"/>
            <w:tcBorders>
              <w:top w:val="nil"/>
              <w:left w:val="nil"/>
              <w:bottom w:val="single" w:sz="4" w:space="0" w:color="auto"/>
              <w:right w:val="single" w:sz="4" w:space="0" w:color="auto"/>
            </w:tcBorders>
          </w:tcPr>
          <w:p w14:paraId="7D8C7BD9" w14:textId="40D1BF82" w:rsidR="00FC3450" w:rsidRPr="00776E35" w:rsidRDefault="0099458E">
            <w:pPr>
              <w:jc w:val="center"/>
              <w:rPr>
                <w:rFonts w:ascii="Calibri" w:hAnsi="Calibri" w:cs="Calibri"/>
                <w:color w:val="000000"/>
                <w:sz w:val="20"/>
                <w:szCs w:val="20"/>
              </w:rPr>
            </w:pPr>
            <w:r w:rsidRPr="00776E35">
              <w:rPr>
                <w:rFonts w:ascii="Calibri" w:hAnsi="Calibri" w:cs="Calibri"/>
                <w:color w:val="000000"/>
                <w:sz w:val="20"/>
                <w:szCs w:val="20"/>
              </w:rPr>
              <w:t>0.35</w:t>
            </w:r>
          </w:p>
        </w:tc>
      </w:tr>
      <w:tr w:rsidR="005C4E8F" w:rsidRPr="00776E35" w14:paraId="2AF2EEA6" w14:textId="11781EAF"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A350F6F"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509DD756"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 xml:space="preserve">mixed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bottom"/>
            <w:hideMark/>
          </w:tcPr>
          <w:p w14:paraId="525AD90E"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30% (3/10)</w:t>
            </w:r>
          </w:p>
        </w:tc>
        <w:tc>
          <w:tcPr>
            <w:tcW w:w="1674" w:type="dxa"/>
            <w:tcBorders>
              <w:top w:val="nil"/>
              <w:left w:val="nil"/>
              <w:bottom w:val="single" w:sz="4" w:space="0" w:color="auto"/>
              <w:right w:val="single" w:sz="4" w:space="0" w:color="auto"/>
            </w:tcBorders>
            <w:shd w:val="clear" w:color="auto" w:fill="auto"/>
            <w:noWrap/>
            <w:vAlign w:val="bottom"/>
            <w:hideMark/>
          </w:tcPr>
          <w:p w14:paraId="0245CDA0"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50% (5/10)</w:t>
            </w:r>
          </w:p>
        </w:tc>
        <w:tc>
          <w:tcPr>
            <w:tcW w:w="1445" w:type="dxa"/>
            <w:tcBorders>
              <w:top w:val="nil"/>
              <w:left w:val="nil"/>
              <w:bottom w:val="single" w:sz="4" w:space="0" w:color="auto"/>
              <w:right w:val="single" w:sz="4" w:space="0" w:color="auto"/>
            </w:tcBorders>
            <w:shd w:val="clear" w:color="auto" w:fill="auto"/>
            <w:noWrap/>
            <w:vAlign w:val="bottom"/>
            <w:hideMark/>
          </w:tcPr>
          <w:p w14:paraId="4AEE16F1"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20% (2/10)</w:t>
            </w:r>
          </w:p>
        </w:tc>
        <w:tc>
          <w:tcPr>
            <w:tcW w:w="992" w:type="dxa"/>
            <w:tcBorders>
              <w:top w:val="nil"/>
              <w:left w:val="nil"/>
              <w:bottom w:val="single" w:sz="4" w:space="0" w:color="auto"/>
              <w:right w:val="single" w:sz="4" w:space="0" w:color="auto"/>
            </w:tcBorders>
          </w:tcPr>
          <w:p w14:paraId="6D2F1FC1"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tcPr>
          <w:p w14:paraId="483DD3F3" w14:textId="77777777" w:rsidR="00FC3450" w:rsidRPr="00776E35" w:rsidRDefault="00FC3450">
            <w:pPr>
              <w:jc w:val="center"/>
              <w:rPr>
                <w:rFonts w:ascii="Calibri" w:hAnsi="Calibri" w:cs="Calibri"/>
                <w:color w:val="000000"/>
                <w:sz w:val="20"/>
                <w:szCs w:val="20"/>
              </w:rPr>
            </w:pPr>
          </w:p>
        </w:tc>
      </w:tr>
      <w:tr w:rsidR="005C4E8F" w:rsidRPr="00776E35" w14:paraId="7F38ED62" w14:textId="06F8E9D9"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4BA31A4"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360F4A87"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 xml:space="preserve"> </w:t>
            </w:r>
            <w:r w:rsidRPr="00776E35">
              <w:rPr>
                <w:rFonts w:ascii="Calibri" w:hAnsi="Calibri" w:cs="Calibri"/>
                <w:b/>
                <w:bCs/>
                <w:color w:val="000000"/>
                <w:sz w:val="20"/>
                <w:szCs w:val="20"/>
              </w:rPr>
              <w:t xml:space="preserve">2 </w:t>
            </w:r>
            <w:r w:rsidRPr="00776E35">
              <w:rPr>
                <w:rFonts w:ascii="Calibri" w:hAnsi="Calibri"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bottom"/>
            <w:hideMark/>
          </w:tcPr>
          <w:p w14:paraId="03AAF0BE"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70% (7/10)</w:t>
            </w:r>
          </w:p>
        </w:tc>
        <w:tc>
          <w:tcPr>
            <w:tcW w:w="1674" w:type="dxa"/>
            <w:tcBorders>
              <w:top w:val="nil"/>
              <w:left w:val="nil"/>
              <w:bottom w:val="single" w:sz="4" w:space="0" w:color="auto"/>
              <w:right w:val="single" w:sz="4" w:space="0" w:color="auto"/>
            </w:tcBorders>
            <w:shd w:val="clear" w:color="auto" w:fill="auto"/>
            <w:noWrap/>
            <w:vAlign w:val="bottom"/>
            <w:hideMark/>
          </w:tcPr>
          <w:p w14:paraId="4FE25861"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 (1/10)</w:t>
            </w:r>
          </w:p>
        </w:tc>
        <w:tc>
          <w:tcPr>
            <w:tcW w:w="1445" w:type="dxa"/>
            <w:tcBorders>
              <w:top w:val="nil"/>
              <w:left w:val="nil"/>
              <w:bottom w:val="single" w:sz="4" w:space="0" w:color="auto"/>
              <w:right w:val="single" w:sz="4" w:space="0" w:color="auto"/>
            </w:tcBorders>
            <w:shd w:val="clear" w:color="auto" w:fill="auto"/>
            <w:noWrap/>
            <w:vAlign w:val="bottom"/>
            <w:hideMark/>
          </w:tcPr>
          <w:p w14:paraId="39655349"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20% (2/10)</w:t>
            </w:r>
          </w:p>
        </w:tc>
        <w:tc>
          <w:tcPr>
            <w:tcW w:w="992" w:type="dxa"/>
            <w:tcBorders>
              <w:top w:val="nil"/>
              <w:left w:val="nil"/>
              <w:bottom w:val="single" w:sz="4" w:space="0" w:color="auto"/>
              <w:right w:val="single" w:sz="4" w:space="0" w:color="auto"/>
            </w:tcBorders>
          </w:tcPr>
          <w:p w14:paraId="57B10300"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tcPr>
          <w:p w14:paraId="162FD1C6" w14:textId="77777777" w:rsidR="00FC3450" w:rsidRPr="00776E35" w:rsidRDefault="00FC3450">
            <w:pPr>
              <w:jc w:val="center"/>
              <w:rPr>
                <w:rFonts w:ascii="Calibri" w:hAnsi="Calibri" w:cs="Calibri"/>
                <w:color w:val="000000"/>
                <w:sz w:val="20"/>
                <w:szCs w:val="20"/>
              </w:rPr>
            </w:pPr>
          </w:p>
        </w:tc>
      </w:tr>
      <w:tr w:rsidR="005C4E8F" w:rsidRPr="00776E35" w14:paraId="1C9E6991" w14:textId="438F454A" w:rsidTr="0091301A">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5F7CEF3" w14:textId="77777777" w:rsidR="00FC3450" w:rsidRPr="00776E35" w:rsidRDefault="00FC3450">
            <w:pPr>
              <w:rPr>
                <w:rFonts w:ascii="Calibri" w:hAnsi="Calibri" w:cs="Calibri"/>
                <w:color w:val="000000"/>
                <w:sz w:val="20"/>
                <w:szCs w:val="20"/>
              </w:rPr>
            </w:pPr>
            <w:r w:rsidRPr="00776E35">
              <w:rPr>
                <w:rFonts w:ascii="Calibri" w:hAnsi="Calibri"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4ECB0DFA" w14:textId="77777777" w:rsidR="00FC3450" w:rsidRPr="00776E35" w:rsidRDefault="00FC3450">
            <w:pPr>
              <w:jc w:val="center"/>
              <w:rPr>
                <w:rFonts w:ascii="Calibri" w:hAnsi="Calibri" w:cs="Calibri"/>
                <w:color w:val="000000"/>
                <w:sz w:val="20"/>
                <w:szCs w:val="20"/>
              </w:rPr>
            </w:pPr>
            <w:r w:rsidRPr="00776E35">
              <w:rPr>
                <w:rFonts w:ascii="Calibri" w:hAnsi="Calibri" w:cs="Calibri"/>
                <w:b/>
                <w:bCs/>
                <w:color w:val="000000"/>
                <w:sz w:val="20"/>
                <w:szCs w:val="20"/>
              </w:rPr>
              <w:t>3</w:t>
            </w:r>
            <w:r w:rsidRPr="00776E35">
              <w:rPr>
                <w:rFonts w:ascii="Calibri" w:hAnsi="Calibri" w:cs="Calibri"/>
                <w:color w:val="000000"/>
                <w:sz w:val="20"/>
                <w:szCs w:val="20"/>
              </w:rPr>
              <w:t xml:space="preserve"> (3)</w:t>
            </w:r>
          </w:p>
        </w:tc>
        <w:tc>
          <w:tcPr>
            <w:tcW w:w="1276" w:type="dxa"/>
            <w:tcBorders>
              <w:top w:val="nil"/>
              <w:left w:val="nil"/>
              <w:bottom w:val="single" w:sz="4" w:space="0" w:color="auto"/>
              <w:right w:val="single" w:sz="4" w:space="0" w:color="auto"/>
            </w:tcBorders>
            <w:shd w:val="clear" w:color="auto" w:fill="auto"/>
            <w:noWrap/>
            <w:vAlign w:val="bottom"/>
            <w:hideMark/>
          </w:tcPr>
          <w:p w14:paraId="5EE41785"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100% (3/3)</w:t>
            </w:r>
          </w:p>
        </w:tc>
        <w:tc>
          <w:tcPr>
            <w:tcW w:w="1674" w:type="dxa"/>
            <w:tcBorders>
              <w:top w:val="nil"/>
              <w:left w:val="nil"/>
              <w:bottom w:val="single" w:sz="4" w:space="0" w:color="auto"/>
              <w:right w:val="single" w:sz="4" w:space="0" w:color="auto"/>
            </w:tcBorders>
            <w:shd w:val="clear" w:color="auto" w:fill="auto"/>
            <w:noWrap/>
            <w:vAlign w:val="bottom"/>
            <w:hideMark/>
          </w:tcPr>
          <w:p w14:paraId="6F673223"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(0/3)</w:t>
            </w:r>
          </w:p>
        </w:tc>
        <w:tc>
          <w:tcPr>
            <w:tcW w:w="1445" w:type="dxa"/>
            <w:tcBorders>
              <w:top w:val="nil"/>
              <w:left w:val="nil"/>
              <w:bottom w:val="single" w:sz="4" w:space="0" w:color="auto"/>
              <w:right w:val="single" w:sz="4" w:space="0" w:color="auto"/>
            </w:tcBorders>
            <w:shd w:val="clear" w:color="auto" w:fill="auto"/>
            <w:noWrap/>
            <w:vAlign w:val="bottom"/>
            <w:hideMark/>
          </w:tcPr>
          <w:p w14:paraId="64FB6D56" w14:textId="77777777" w:rsidR="00FC3450" w:rsidRPr="00776E35" w:rsidRDefault="00FC3450">
            <w:pPr>
              <w:jc w:val="center"/>
              <w:rPr>
                <w:rFonts w:ascii="Calibri" w:hAnsi="Calibri" w:cs="Calibri"/>
                <w:color w:val="000000"/>
                <w:sz w:val="20"/>
                <w:szCs w:val="20"/>
              </w:rPr>
            </w:pPr>
            <w:r w:rsidRPr="00776E35">
              <w:rPr>
                <w:rFonts w:ascii="Calibri" w:hAnsi="Calibri" w:cs="Calibri"/>
                <w:color w:val="000000"/>
                <w:sz w:val="20"/>
                <w:szCs w:val="20"/>
              </w:rPr>
              <w:t>0% (0/3)</w:t>
            </w:r>
          </w:p>
        </w:tc>
        <w:tc>
          <w:tcPr>
            <w:tcW w:w="992" w:type="dxa"/>
            <w:tcBorders>
              <w:top w:val="nil"/>
              <w:left w:val="nil"/>
              <w:bottom w:val="single" w:sz="4" w:space="0" w:color="auto"/>
              <w:right w:val="single" w:sz="4" w:space="0" w:color="auto"/>
            </w:tcBorders>
          </w:tcPr>
          <w:p w14:paraId="1C856230" w14:textId="77777777" w:rsidR="00FC3450" w:rsidRPr="00776E35" w:rsidRDefault="00FC3450">
            <w:pPr>
              <w:jc w:val="center"/>
              <w:rPr>
                <w:rFonts w:ascii="Calibri" w:hAnsi="Calibri" w:cs="Calibri"/>
                <w:color w:val="000000"/>
                <w:sz w:val="20"/>
                <w:szCs w:val="20"/>
              </w:rPr>
            </w:pPr>
          </w:p>
        </w:tc>
        <w:tc>
          <w:tcPr>
            <w:tcW w:w="845" w:type="dxa"/>
            <w:tcBorders>
              <w:top w:val="nil"/>
              <w:left w:val="nil"/>
              <w:bottom w:val="single" w:sz="4" w:space="0" w:color="auto"/>
              <w:right w:val="single" w:sz="4" w:space="0" w:color="auto"/>
            </w:tcBorders>
          </w:tcPr>
          <w:p w14:paraId="6A61EFBD" w14:textId="77777777" w:rsidR="00FC3450" w:rsidRPr="00776E35" w:rsidRDefault="00FC3450">
            <w:pPr>
              <w:jc w:val="center"/>
              <w:rPr>
                <w:rFonts w:ascii="Calibri" w:hAnsi="Calibri" w:cs="Calibri"/>
                <w:color w:val="000000"/>
                <w:sz w:val="20"/>
                <w:szCs w:val="20"/>
              </w:rPr>
            </w:pPr>
          </w:p>
        </w:tc>
      </w:tr>
    </w:tbl>
    <w:p w14:paraId="456B84FF" w14:textId="77777777" w:rsidR="00890D84" w:rsidRPr="00776E35" w:rsidRDefault="00890D84" w:rsidP="0091366B">
      <w:pPr>
        <w:jc w:val="both"/>
        <w:rPr>
          <w:b/>
          <w:bCs/>
          <w:sz w:val="20"/>
          <w:szCs w:val="20"/>
          <w:lang w:val="en-US"/>
        </w:rPr>
      </w:pPr>
    </w:p>
    <w:p w14:paraId="7182901D" w14:textId="77777777" w:rsidR="00890D84" w:rsidRPr="00776E35" w:rsidRDefault="00890D84" w:rsidP="0091366B">
      <w:pPr>
        <w:jc w:val="both"/>
        <w:rPr>
          <w:b/>
          <w:bCs/>
          <w:sz w:val="20"/>
          <w:szCs w:val="20"/>
          <w:lang w:val="en-US"/>
        </w:rPr>
      </w:pPr>
    </w:p>
    <w:p w14:paraId="5FA3D085" w14:textId="77777777" w:rsidR="006F01B0" w:rsidRPr="00776E35" w:rsidRDefault="006F01B0" w:rsidP="0091366B">
      <w:pPr>
        <w:jc w:val="both"/>
        <w:rPr>
          <w:bCs/>
          <w:sz w:val="20"/>
          <w:szCs w:val="20"/>
          <w:lang w:val="en-US"/>
        </w:rPr>
      </w:pPr>
      <w:bookmarkStart w:id="4" w:name="_Hlk157079761"/>
    </w:p>
    <w:p w14:paraId="42B447C5" w14:textId="77777777" w:rsidR="00E617E2" w:rsidRPr="00776E35" w:rsidRDefault="00E617E2" w:rsidP="0091366B">
      <w:pPr>
        <w:jc w:val="both"/>
        <w:rPr>
          <w:bCs/>
          <w:sz w:val="20"/>
          <w:szCs w:val="20"/>
          <w:lang w:val="en-US"/>
        </w:rPr>
      </w:pPr>
    </w:p>
    <w:p w14:paraId="34218E7F" w14:textId="77777777" w:rsidR="00E617E2" w:rsidRPr="00776E35" w:rsidRDefault="00E617E2" w:rsidP="0091366B">
      <w:pPr>
        <w:jc w:val="both"/>
        <w:rPr>
          <w:bCs/>
          <w:sz w:val="20"/>
          <w:szCs w:val="20"/>
          <w:lang w:val="en-US"/>
        </w:rPr>
      </w:pPr>
    </w:p>
    <w:p w14:paraId="586117B9" w14:textId="77777777" w:rsidR="00E617E2" w:rsidRPr="00776E35" w:rsidRDefault="00E617E2" w:rsidP="0091366B">
      <w:pPr>
        <w:jc w:val="both"/>
        <w:rPr>
          <w:bCs/>
          <w:sz w:val="20"/>
          <w:szCs w:val="20"/>
          <w:lang w:val="en-US"/>
        </w:rPr>
      </w:pPr>
    </w:p>
    <w:p w14:paraId="3B0D65EF" w14:textId="77777777" w:rsidR="00E617E2" w:rsidRPr="00776E35" w:rsidRDefault="00E617E2" w:rsidP="0091366B">
      <w:pPr>
        <w:jc w:val="both"/>
        <w:rPr>
          <w:bCs/>
          <w:sz w:val="20"/>
          <w:szCs w:val="20"/>
          <w:lang w:val="en-US"/>
        </w:rPr>
      </w:pPr>
    </w:p>
    <w:p w14:paraId="52C067EF" w14:textId="77777777" w:rsidR="00E617E2" w:rsidRPr="00776E35" w:rsidRDefault="00E617E2" w:rsidP="0091366B">
      <w:pPr>
        <w:jc w:val="both"/>
        <w:rPr>
          <w:bCs/>
          <w:sz w:val="20"/>
          <w:szCs w:val="20"/>
          <w:lang w:val="en-US"/>
        </w:rPr>
      </w:pPr>
    </w:p>
    <w:p w14:paraId="16C6A2EB" w14:textId="77777777" w:rsidR="00E617E2" w:rsidRPr="00776E35" w:rsidRDefault="00E617E2" w:rsidP="0091366B">
      <w:pPr>
        <w:jc w:val="both"/>
        <w:rPr>
          <w:bCs/>
          <w:sz w:val="20"/>
          <w:szCs w:val="20"/>
          <w:lang w:val="en-US"/>
        </w:rPr>
      </w:pPr>
    </w:p>
    <w:p w14:paraId="00C90903" w14:textId="77777777" w:rsidR="00E617E2" w:rsidRPr="00776E35" w:rsidRDefault="00E617E2" w:rsidP="0091366B">
      <w:pPr>
        <w:jc w:val="both"/>
        <w:rPr>
          <w:bCs/>
          <w:sz w:val="20"/>
          <w:szCs w:val="20"/>
          <w:lang w:val="en-US"/>
        </w:rPr>
      </w:pPr>
    </w:p>
    <w:p w14:paraId="23FEC05C" w14:textId="77777777" w:rsidR="00E617E2" w:rsidRPr="00776E35" w:rsidRDefault="00E617E2" w:rsidP="0091366B">
      <w:pPr>
        <w:jc w:val="both"/>
        <w:rPr>
          <w:bCs/>
          <w:sz w:val="20"/>
          <w:szCs w:val="20"/>
          <w:lang w:val="en-US"/>
        </w:rPr>
      </w:pPr>
    </w:p>
    <w:p w14:paraId="79E10AE1" w14:textId="77777777" w:rsidR="00E617E2" w:rsidRPr="00776E35" w:rsidRDefault="00E617E2" w:rsidP="0091366B">
      <w:pPr>
        <w:jc w:val="both"/>
        <w:rPr>
          <w:bCs/>
          <w:sz w:val="20"/>
          <w:szCs w:val="20"/>
          <w:lang w:val="en-US"/>
        </w:rPr>
      </w:pPr>
    </w:p>
    <w:p w14:paraId="32F0EC22" w14:textId="77777777" w:rsidR="00E617E2" w:rsidRPr="00776E35" w:rsidRDefault="00E617E2" w:rsidP="0091366B">
      <w:pPr>
        <w:jc w:val="both"/>
        <w:rPr>
          <w:bCs/>
          <w:sz w:val="20"/>
          <w:szCs w:val="20"/>
          <w:lang w:val="en-US"/>
        </w:rPr>
      </w:pPr>
    </w:p>
    <w:p w14:paraId="07A330C0" w14:textId="77777777" w:rsidR="00E617E2" w:rsidRPr="00776E35" w:rsidRDefault="00E617E2" w:rsidP="0091366B">
      <w:pPr>
        <w:jc w:val="both"/>
        <w:rPr>
          <w:bCs/>
          <w:sz w:val="20"/>
          <w:szCs w:val="20"/>
          <w:lang w:val="en-US"/>
        </w:rPr>
      </w:pPr>
    </w:p>
    <w:p w14:paraId="6A318D4D" w14:textId="77777777" w:rsidR="00E617E2" w:rsidRPr="00776E35" w:rsidRDefault="00E617E2" w:rsidP="0091366B">
      <w:pPr>
        <w:jc w:val="both"/>
        <w:rPr>
          <w:bCs/>
          <w:sz w:val="20"/>
          <w:szCs w:val="20"/>
          <w:lang w:val="en-US"/>
        </w:rPr>
      </w:pPr>
    </w:p>
    <w:p w14:paraId="447BCE74" w14:textId="77777777" w:rsidR="00710CE8" w:rsidRPr="00776E35" w:rsidRDefault="00710CE8" w:rsidP="00710CE8">
      <w:pPr>
        <w:jc w:val="both"/>
        <w:rPr>
          <w:rFonts w:asciiTheme="minorHAnsi" w:hAnsiTheme="minorHAnsi" w:cstheme="minorHAnsi"/>
          <w:sz w:val="20"/>
          <w:szCs w:val="20"/>
          <w:lang w:val="en-US"/>
        </w:rPr>
      </w:pPr>
      <w:r w:rsidRPr="00776E35">
        <w:rPr>
          <w:rFonts w:asciiTheme="minorHAnsi" w:hAnsiTheme="minorHAnsi" w:cstheme="minorHAnsi"/>
          <w:b/>
          <w:bCs/>
          <w:sz w:val="20"/>
          <w:szCs w:val="20"/>
          <w:lang w:val="en-US"/>
        </w:rPr>
        <w:lastRenderedPageBreak/>
        <w:t xml:space="preserve">Table 4: </w:t>
      </w:r>
      <w:r w:rsidRPr="00776E35">
        <w:rPr>
          <w:rFonts w:asciiTheme="minorHAnsi" w:hAnsiTheme="minorHAnsi" w:cstheme="minorHAnsi"/>
          <w:sz w:val="20"/>
          <w:szCs w:val="20"/>
          <w:lang w:val="en-US"/>
        </w:rPr>
        <w:t xml:space="preserve">Comparison of different mutations in mucinous cell clusters (MCCs) and non-mucinous cystic areas with regard to allele frequencies (AF). </w:t>
      </w:r>
    </w:p>
    <w:p w14:paraId="3E38A104" w14:textId="77777777" w:rsidR="00E617E2" w:rsidRPr="00776E35" w:rsidRDefault="00E617E2" w:rsidP="0091366B">
      <w:pPr>
        <w:jc w:val="both"/>
        <w:rPr>
          <w:bCs/>
          <w:sz w:val="20"/>
          <w:szCs w:val="20"/>
          <w:lang w:val="en-US"/>
        </w:rPr>
      </w:pPr>
    </w:p>
    <w:p w14:paraId="07AE7402" w14:textId="0B783BFD" w:rsidR="002B5982" w:rsidRPr="00776E35" w:rsidRDefault="002B5982" w:rsidP="0091366B">
      <w:pPr>
        <w:jc w:val="both"/>
        <w:rPr>
          <w:rFonts w:asciiTheme="minorHAnsi" w:hAnsiTheme="minorHAnsi" w:cstheme="minorHAnsi"/>
          <w:b/>
          <w:bCs/>
          <w:sz w:val="20"/>
          <w:szCs w:val="20"/>
          <w:lang w:val="en-US"/>
        </w:rPr>
      </w:pPr>
    </w:p>
    <w:tbl>
      <w:tblPr>
        <w:tblStyle w:val="Tabellenraster"/>
        <w:tblW w:w="9493" w:type="dxa"/>
        <w:tblLayout w:type="fixed"/>
        <w:tblLook w:val="04A0" w:firstRow="1" w:lastRow="0" w:firstColumn="1" w:lastColumn="0" w:noHBand="0" w:noVBand="1"/>
      </w:tblPr>
      <w:tblGrid>
        <w:gridCol w:w="704"/>
        <w:gridCol w:w="851"/>
        <w:gridCol w:w="1842"/>
        <w:gridCol w:w="853"/>
        <w:gridCol w:w="2124"/>
        <w:gridCol w:w="1985"/>
        <w:gridCol w:w="1134"/>
      </w:tblGrid>
      <w:tr w:rsidR="00DE298D" w:rsidRPr="00776E35" w14:paraId="19367B3C" w14:textId="52451272" w:rsidTr="00DE298D">
        <w:tc>
          <w:tcPr>
            <w:tcW w:w="704" w:type="dxa"/>
          </w:tcPr>
          <w:p w14:paraId="0F7F9004" w14:textId="77777777" w:rsidR="00DE298D" w:rsidRPr="00776E35" w:rsidRDefault="00DE298D" w:rsidP="00BD143C">
            <w:pPr>
              <w:jc w:val="center"/>
              <w:rPr>
                <w:rFonts w:asciiTheme="minorHAnsi" w:hAnsiTheme="minorHAnsi" w:cstheme="minorHAnsi"/>
                <w:b/>
                <w:bCs/>
                <w:sz w:val="20"/>
                <w:szCs w:val="20"/>
              </w:rPr>
            </w:pPr>
            <w:r w:rsidRPr="00776E35">
              <w:rPr>
                <w:rFonts w:asciiTheme="minorHAnsi" w:hAnsiTheme="minorHAnsi" w:cstheme="minorHAnsi"/>
                <w:b/>
                <w:bCs/>
                <w:sz w:val="20"/>
                <w:szCs w:val="20"/>
              </w:rPr>
              <w:t>Case-</w:t>
            </w:r>
          </w:p>
          <w:p w14:paraId="52D943EE" w14:textId="7702E503" w:rsidR="00DE298D" w:rsidRPr="00776E35" w:rsidRDefault="00DE298D" w:rsidP="00BD143C">
            <w:pPr>
              <w:jc w:val="center"/>
              <w:rPr>
                <w:rFonts w:asciiTheme="minorHAnsi" w:hAnsiTheme="minorHAnsi" w:cstheme="minorHAnsi"/>
                <w:b/>
                <w:bCs/>
                <w:sz w:val="20"/>
                <w:szCs w:val="20"/>
              </w:rPr>
            </w:pPr>
            <w:r w:rsidRPr="00776E35">
              <w:rPr>
                <w:rFonts w:asciiTheme="minorHAnsi" w:hAnsiTheme="minorHAnsi" w:cstheme="minorHAnsi"/>
                <w:b/>
                <w:bCs/>
                <w:sz w:val="20"/>
                <w:szCs w:val="20"/>
              </w:rPr>
              <w:t>ID</w:t>
            </w:r>
          </w:p>
        </w:tc>
        <w:tc>
          <w:tcPr>
            <w:tcW w:w="851" w:type="dxa"/>
          </w:tcPr>
          <w:p w14:paraId="740FDFF1" w14:textId="77777777" w:rsidR="00DE298D" w:rsidRPr="00776E35" w:rsidRDefault="00DE298D" w:rsidP="006C70DC">
            <w:pPr>
              <w:jc w:val="center"/>
              <w:rPr>
                <w:rFonts w:asciiTheme="minorHAnsi" w:hAnsiTheme="minorHAnsi" w:cstheme="minorHAnsi"/>
                <w:b/>
                <w:bCs/>
                <w:sz w:val="20"/>
                <w:szCs w:val="20"/>
              </w:rPr>
            </w:pPr>
            <w:r w:rsidRPr="00776E35">
              <w:rPr>
                <w:rFonts w:asciiTheme="minorHAnsi" w:hAnsiTheme="minorHAnsi" w:cstheme="minorHAnsi"/>
                <w:b/>
                <w:bCs/>
                <w:sz w:val="20"/>
                <w:szCs w:val="20"/>
              </w:rPr>
              <w:t>CPAM type</w:t>
            </w:r>
          </w:p>
        </w:tc>
        <w:tc>
          <w:tcPr>
            <w:tcW w:w="1842" w:type="dxa"/>
          </w:tcPr>
          <w:p w14:paraId="200F22A1" w14:textId="77777777" w:rsidR="00DE298D" w:rsidRPr="00776E35" w:rsidRDefault="00DE298D" w:rsidP="006C70DC">
            <w:pPr>
              <w:jc w:val="center"/>
              <w:rPr>
                <w:rFonts w:asciiTheme="minorHAnsi" w:hAnsiTheme="minorHAnsi" w:cstheme="minorHAnsi"/>
                <w:b/>
                <w:bCs/>
                <w:sz w:val="20"/>
                <w:szCs w:val="20"/>
              </w:rPr>
            </w:pPr>
            <w:r w:rsidRPr="00776E35">
              <w:rPr>
                <w:rFonts w:asciiTheme="minorHAnsi" w:hAnsiTheme="minorHAnsi" w:cstheme="minorHAnsi"/>
                <w:b/>
                <w:bCs/>
                <w:sz w:val="20"/>
                <w:szCs w:val="20"/>
              </w:rPr>
              <w:t xml:space="preserve"> Mutation in MCCs</w:t>
            </w:r>
          </w:p>
        </w:tc>
        <w:tc>
          <w:tcPr>
            <w:tcW w:w="853" w:type="dxa"/>
          </w:tcPr>
          <w:p w14:paraId="7FB03A8C" w14:textId="77777777" w:rsidR="00DE298D" w:rsidRPr="00776E35" w:rsidRDefault="00DE298D" w:rsidP="006C70DC">
            <w:pPr>
              <w:jc w:val="center"/>
              <w:rPr>
                <w:rFonts w:asciiTheme="minorHAnsi" w:hAnsiTheme="minorHAnsi" w:cstheme="minorHAnsi"/>
                <w:b/>
                <w:bCs/>
                <w:sz w:val="20"/>
                <w:szCs w:val="20"/>
              </w:rPr>
            </w:pPr>
            <w:r w:rsidRPr="00776E35">
              <w:rPr>
                <w:rFonts w:asciiTheme="minorHAnsi" w:hAnsiTheme="minorHAnsi" w:cstheme="minorHAnsi"/>
                <w:b/>
                <w:bCs/>
                <w:sz w:val="20"/>
                <w:szCs w:val="20"/>
              </w:rPr>
              <w:t>AF in MCCs</w:t>
            </w:r>
          </w:p>
        </w:tc>
        <w:tc>
          <w:tcPr>
            <w:tcW w:w="2124" w:type="dxa"/>
          </w:tcPr>
          <w:p w14:paraId="26C318AD" w14:textId="77777777" w:rsidR="00DE298D" w:rsidRPr="00776E35" w:rsidRDefault="00DE298D" w:rsidP="006C70DC">
            <w:pPr>
              <w:jc w:val="center"/>
              <w:rPr>
                <w:rFonts w:asciiTheme="minorHAnsi" w:hAnsiTheme="minorHAnsi" w:cstheme="minorHAnsi"/>
                <w:b/>
                <w:bCs/>
                <w:sz w:val="20"/>
                <w:szCs w:val="20"/>
                <w:lang w:val="en-US"/>
              </w:rPr>
            </w:pPr>
            <w:r w:rsidRPr="00776E35">
              <w:rPr>
                <w:rFonts w:asciiTheme="minorHAnsi" w:hAnsiTheme="minorHAnsi" w:cstheme="minorHAnsi"/>
                <w:b/>
                <w:bCs/>
                <w:sz w:val="20"/>
                <w:szCs w:val="20"/>
                <w:lang w:val="en-US"/>
              </w:rPr>
              <w:t>Mutation in non-mucinous cystic areas</w:t>
            </w:r>
          </w:p>
        </w:tc>
        <w:tc>
          <w:tcPr>
            <w:tcW w:w="1985" w:type="dxa"/>
          </w:tcPr>
          <w:p w14:paraId="25967C97" w14:textId="77777777" w:rsidR="00DE298D" w:rsidRPr="00776E35" w:rsidRDefault="00DE298D" w:rsidP="006C70DC">
            <w:pPr>
              <w:jc w:val="center"/>
              <w:rPr>
                <w:rFonts w:asciiTheme="minorHAnsi" w:hAnsiTheme="minorHAnsi" w:cstheme="minorHAnsi"/>
                <w:b/>
                <w:bCs/>
                <w:sz w:val="20"/>
                <w:szCs w:val="20"/>
                <w:lang w:val="en-US"/>
              </w:rPr>
            </w:pPr>
            <w:r w:rsidRPr="00776E35">
              <w:rPr>
                <w:rFonts w:asciiTheme="minorHAnsi" w:hAnsiTheme="minorHAnsi" w:cstheme="minorHAnsi"/>
                <w:b/>
                <w:bCs/>
                <w:sz w:val="20"/>
                <w:szCs w:val="20"/>
                <w:lang w:val="en-US"/>
              </w:rPr>
              <w:t>AF in non-mucinous cystic areas</w:t>
            </w:r>
          </w:p>
        </w:tc>
        <w:tc>
          <w:tcPr>
            <w:tcW w:w="1134" w:type="dxa"/>
          </w:tcPr>
          <w:p w14:paraId="3EE1840B" w14:textId="172C4612" w:rsidR="00DE298D" w:rsidRPr="00776E35" w:rsidRDefault="00DE298D" w:rsidP="006C70DC">
            <w:pPr>
              <w:jc w:val="center"/>
              <w:rPr>
                <w:rFonts w:asciiTheme="minorHAnsi" w:hAnsiTheme="minorHAnsi" w:cstheme="minorHAnsi"/>
                <w:b/>
                <w:bCs/>
                <w:sz w:val="20"/>
                <w:szCs w:val="20"/>
                <w:lang w:val="en-US"/>
              </w:rPr>
            </w:pPr>
            <w:r w:rsidRPr="00776E35">
              <w:rPr>
                <w:rFonts w:asciiTheme="minorHAnsi" w:hAnsiTheme="minorHAnsi" w:cstheme="minorHAnsi"/>
                <w:b/>
                <w:bCs/>
                <w:sz w:val="20"/>
                <w:szCs w:val="20"/>
                <w:lang w:val="en-US"/>
              </w:rPr>
              <w:t>age at operation</w:t>
            </w:r>
          </w:p>
        </w:tc>
      </w:tr>
      <w:tr w:rsidR="00DE298D" w:rsidRPr="00776E35" w14:paraId="40E81EFA" w14:textId="6C9371A9" w:rsidTr="00DE298D">
        <w:tc>
          <w:tcPr>
            <w:tcW w:w="704" w:type="dxa"/>
            <w:shd w:val="clear" w:color="auto" w:fill="auto"/>
          </w:tcPr>
          <w:p w14:paraId="5A22601F" w14:textId="77777777" w:rsidR="00DE298D" w:rsidRPr="00776E35" w:rsidRDefault="00DE298D" w:rsidP="006C70DC">
            <w:pPr>
              <w:jc w:val="center"/>
              <w:rPr>
                <w:rFonts w:asciiTheme="minorHAnsi" w:hAnsiTheme="minorHAnsi" w:cstheme="minorHAnsi"/>
                <w:b/>
                <w:bCs/>
                <w:sz w:val="20"/>
                <w:szCs w:val="20"/>
              </w:rPr>
            </w:pPr>
            <w:r w:rsidRPr="00776E35">
              <w:rPr>
                <w:rFonts w:asciiTheme="minorHAnsi" w:hAnsiTheme="minorHAnsi" w:cstheme="minorHAnsi"/>
                <w:b/>
                <w:bCs/>
                <w:sz w:val="20"/>
                <w:szCs w:val="20"/>
              </w:rPr>
              <w:t>1</w:t>
            </w:r>
          </w:p>
        </w:tc>
        <w:tc>
          <w:tcPr>
            <w:tcW w:w="851" w:type="dxa"/>
          </w:tcPr>
          <w:p w14:paraId="73CE6F5B" w14:textId="77777777" w:rsidR="00DE298D" w:rsidRPr="00776E35" w:rsidRDefault="00DE298D" w:rsidP="006C70DC">
            <w:pPr>
              <w:jc w:val="center"/>
              <w:rPr>
                <w:rFonts w:asciiTheme="minorHAnsi" w:hAnsiTheme="minorHAnsi" w:cstheme="minorHAnsi"/>
                <w:sz w:val="20"/>
                <w:szCs w:val="20"/>
              </w:rPr>
            </w:pPr>
            <w:r w:rsidRPr="00776E35">
              <w:rPr>
                <w:rFonts w:asciiTheme="minorHAnsi" w:hAnsiTheme="minorHAnsi" w:cstheme="minorHAnsi"/>
                <w:sz w:val="20"/>
                <w:szCs w:val="20"/>
              </w:rPr>
              <w:t>1</w:t>
            </w:r>
          </w:p>
        </w:tc>
        <w:tc>
          <w:tcPr>
            <w:tcW w:w="1842" w:type="dxa"/>
          </w:tcPr>
          <w:p w14:paraId="5192FE0D" w14:textId="77777777" w:rsidR="00DE298D" w:rsidRPr="00776E35" w:rsidRDefault="00DE298D" w:rsidP="006C70DC">
            <w:pPr>
              <w:jc w:val="center"/>
              <w:rPr>
                <w:rFonts w:asciiTheme="minorHAnsi" w:hAnsiTheme="minorHAnsi" w:cstheme="minorHAnsi"/>
                <w:iCs/>
                <w:sz w:val="20"/>
                <w:szCs w:val="20"/>
              </w:rPr>
            </w:pPr>
            <w:r w:rsidRPr="00776E35">
              <w:rPr>
                <w:rFonts w:asciiTheme="minorHAnsi" w:hAnsiTheme="minorHAnsi" w:cstheme="minorHAnsi"/>
                <w:iCs/>
                <w:sz w:val="20"/>
                <w:szCs w:val="20"/>
              </w:rPr>
              <w:t>KRAS G12V</w:t>
            </w:r>
          </w:p>
        </w:tc>
        <w:tc>
          <w:tcPr>
            <w:tcW w:w="853" w:type="dxa"/>
          </w:tcPr>
          <w:p w14:paraId="0F292CA4" w14:textId="77777777" w:rsidR="00DE298D" w:rsidRPr="00776E35" w:rsidRDefault="00DE298D" w:rsidP="006C70DC">
            <w:pPr>
              <w:jc w:val="center"/>
              <w:rPr>
                <w:rFonts w:asciiTheme="minorHAnsi" w:hAnsiTheme="minorHAnsi" w:cstheme="minorHAnsi"/>
                <w:sz w:val="20"/>
                <w:szCs w:val="20"/>
              </w:rPr>
            </w:pPr>
            <w:r w:rsidRPr="00776E35">
              <w:rPr>
                <w:rFonts w:asciiTheme="minorHAnsi" w:hAnsiTheme="minorHAnsi" w:cstheme="minorHAnsi"/>
                <w:sz w:val="20"/>
                <w:szCs w:val="20"/>
              </w:rPr>
              <w:t>24.1%</w:t>
            </w:r>
          </w:p>
        </w:tc>
        <w:tc>
          <w:tcPr>
            <w:tcW w:w="2124" w:type="dxa"/>
          </w:tcPr>
          <w:p w14:paraId="39A242FB" w14:textId="77777777" w:rsidR="00DE298D" w:rsidRPr="00776E35" w:rsidRDefault="00DE298D" w:rsidP="006C70DC">
            <w:pPr>
              <w:jc w:val="center"/>
              <w:rPr>
                <w:rFonts w:asciiTheme="minorHAnsi" w:hAnsiTheme="minorHAnsi" w:cstheme="minorHAnsi"/>
                <w:iCs/>
                <w:sz w:val="20"/>
                <w:szCs w:val="20"/>
              </w:rPr>
            </w:pPr>
            <w:r w:rsidRPr="00776E35">
              <w:rPr>
                <w:rFonts w:asciiTheme="minorHAnsi" w:hAnsiTheme="minorHAnsi" w:cstheme="minorHAnsi"/>
                <w:iCs/>
                <w:sz w:val="20"/>
                <w:szCs w:val="20"/>
              </w:rPr>
              <w:t>KRAS G12V</w:t>
            </w:r>
          </w:p>
        </w:tc>
        <w:tc>
          <w:tcPr>
            <w:tcW w:w="1985" w:type="dxa"/>
          </w:tcPr>
          <w:p w14:paraId="20F061E4" w14:textId="77777777" w:rsidR="00DE298D" w:rsidRPr="00776E35" w:rsidRDefault="00DE298D" w:rsidP="006C70DC">
            <w:pPr>
              <w:jc w:val="center"/>
              <w:rPr>
                <w:rFonts w:asciiTheme="minorHAnsi" w:hAnsiTheme="minorHAnsi" w:cstheme="minorHAnsi"/>
                <w:sz w:val="20"/>
                <w:szCs w:val="20"/>
              </w:rPr>
            </w:pPr>
            <w:r w:rsidRPr="00776E35">
              <w:rPr>
                <w:rFonts w:asciiTheme="minorHAnsi" w:hAnsiTheme="minorHAnsi" w:cstheme="minorHAnsi"/>
                <w:sz w:val="20"/>
                <w:szCs w:val="20"/>
              </w:rPr>
              <w:t>27.3%</w:t>
            </w:r>
          </w:p>
        </w:tc>
        <w:tc>
          <w:tcPr>
            <w:tcW w:w="1134" w:type="dxa"/>
          </w:tcPr>
          <w:p w14:paraId="6F7C4E29" w14:textId="6E25828A" w:rsidR="00DE298D" w:rsidRPr="00776E35" w:rsidRDefault="00DE298D" w:rsidP="006C70DC">
            <w:pPr>
              <w:jc w:val="center"/>
              <w:rPr>
                <w:rFonts w:asciiTheme="minorHAnsi" w:hAnsiTheme="minorHAnsi" w:cstheme="minorHAnsi"/>
                <w:sz w:val="20"/>
                <w:szCs w:val="20"/>
              </w:rPr>
            </w:pPr>
            <w:r w:rsidRPr="00776E35">
              <w:rPr>
                <w:rFonts w:asciiTheme="minorHAnsi" w:hAnsiTheme="minorHAnsi" w:cstheme="minorHAnsi"/>
                <w:sz w:val="20"/>
                <w:szCs w:val="20"/>
              </w:rPr>
              <w:t>4 days</w:t>
            </w:r>
          </w:p>
        </w:tc>
      </w:tr>
      <w:tr w:rsidR="00DE298D" w:rsidRPr="00776E35" w14:paraId="50679609" w14:textId="0ECF7F25" w:rsidTr="00DE298D">
        <w:trPr>
          <w:trHeight w:val="171"/>
        </w:trPr>
        <w:tc>
          <w:tcPr>
            <w:tcW w:w="704" w:type="dxa"/>
            <w:shd w:val="clear" w:color="auto" w:fill="auto"/>
          </w:tcPr>
          <w:p w14:paraId="23F92AAC" w14:textId="75B3E4D8" w:rsidR="00DE298D" w:rsidRPr="00776E35" w:rsidRDefault="00DE298D" w:rsidP="00BD143C">
            <w:pPr>
              <w:jc w:val="center"/>
              <w:rPr>
                <w:rFonts w:asciiTheme="minorHAnsi" w:hAnsiTheme="minorHAnsi" w:cstheme="minorHAnsi"/>
                <w:b/>
                <w:bCs/>
                <w:sz w:val="20"/>
                <w:szCs w:val="20"/>
              </w:rPr>
            </w:pPr>
            <w:r w:rsidRPr="00776E35">
              <w:rPr>
                <w:rFonts w:asciiTheme="minorHAnsi" w:hAnsiTheme="minorHAnsi" w:cstheme="minorHAnsi"/>
                <w:b/>
                <w:bCs/>
                <w:sz w:val="20"/>
                <w:szCs w:val="20"/>
              </w:rPr>
              <w:t>5</w:t>
            </w:r>
          </w:p>
        </w:tc>
        <w:tc>
          <w:tcPr>
            <w:tcW w:w="851" w:type="dxa"/>
          </w:tcPr>
          <w:p w14:paraId="28E6D7C3" w14:textId="269FCDEB"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w:t>
            </w:r>
          </w:p>
        </w:tc>
        <w:tc>
          <w:tcPr>
            <w:tcW w:w="1842" w:type="dxa"/>
          </w:tcPr>
          <w:p w14:paraId="5BAB77A0" w14:textId="77777777"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 xml:space="preserve">   KRAS G12D +</w:t>
            </w:r>
          </w:p>
          <w:p w14:paraId="3AF00E0F" w14:textId="01CD9C67"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KRAS G12V</w:t>
            </w:r>
          </w:p>
        </w:tc>
        <w:tc>
          <w:tcPr>
            <w:tcW w:w="853" w:type="dxa"/>
          </w:tcPr>
          <w:p w14:paraId="4CA15A63" w14:textId="77777777"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 xml:space="preserve">  6.0%</w:t>
            </w:r>
          </w:p>
          <w:p w14:paraId="26583476" w14:textId="65156C5E"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20.4%</w:t>
            </w:r>
          </w:p>
        </w:tc>
        <w:tc>
          <w:tcPr>
            <w:tcW w:w="2124" w:type="dxa"/>
          </w:tcPr>
          <w:p w14:paraId="01EB3B47" w14:textId="77777777"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 xml:space="preserve">   KRAS G12D +</w:t>
            </w:r>
          </w:p>
          <w:p w14:paraId="20E152A2" w14:textId="384DC033"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KRAS G12V</w:t>
            </w:r>
          </w:p>
        </w:tc>
        <w:tc>
          <w:tcPr>
            <w:tcW w:w="1985" w:type="dxa"/>
          </w:tcPr>
          <w:p w14:paraId="19D34138" w14:textId="77777777"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 xml:space="preserve">  6.7%</w:t>
            </w:r>
          </w:p>
          <w:p w14:paraId="7F2BDA6D" w14:textId="5879BFE8"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21.8%</w:t>
            </w:r>
          </w:p>
        </w:tc>
        <w:tc>
          <w:tcPr>
            <w:tcW w:w="1134" w:type="dxa"/>
          </w:tcPr>
          <w:p w14:paraId="494D78D8" w14:textId="7398B834"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11 days</w:t>
            </w:r>
          </w:p>
        </w:tc>
      </w:tr>
      <w:tr w:rsidR="00DE298D" w:rsidRPr="00776E35" w14:paraId="51908BB6" w14:textId="3C21DE78" w:rsidTr="00DE298D">
        <w:tc>
          <w:tcPr>
            <w:tcW w:w="704" w:type="dxa"/>
            <w:shd w:val="clear" w:color="auto" w:fill="auto"/>
          </w:tcPr>
          <w:p w14:paraId="30F3BCA6" w14:textId="25789981" w:rsidR="00DE298D" w:rsidRPr="00776E35" w:rsidRDefault="00DE298D" w:rsidP="00BD143C">
            <w:pPr>
              <w:jc w:val="center"/>
              <w:rPr>
                <w:rFonts w:asciiTheme="minorHAnsi" w:hAnsiTheme="minorHAnsi" w:cstheme="minorHAnsi"/>
                <w:b/>
                <w:bCs/>
                <w:sz w:val="20"/>
                <w:szCs w:val="20"/>
              </w:rPr>
            </w:pPr>
            <w:r w:rsidRPr="00776E35">
              <w:rPr>
                <w:rFonts w:asciiTheme="minorHAnsi" w:hAnsiTheme="minorHAnsi" w:cstheme="minorHAnsi"/>
                <w:b/>
                <w:bCs/>
                <w:sz w:val="20"/>
                <w:szCs w:val="20"/>
              </w:rPr>
              <w:t>6</w:t>
            </w:r>
          </w:p>
        </w:tc>
        <w:tc>
          <w:tcPr>
            <w:tcW w:w="851" w:type="dxa"/>
          </w:tcPr>
          <w:p w14:paraId="1198FCEE" w14:textId="1D9A632D"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w:t>
            </w:r>
          </w:p>
        </w:tc>
        <w:tc>
          <w:tcPr>
            <w:tcW w:w="1842" w:type="dxa"/>
          </w:tcPr>
          <w:p w14:paraId="352BFB05" w14:textId="46DB6EF8"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KRAS G12D</w:t>
            </w:r>
          </w:p>
        </w:tc>
        <w:tc>
          <w:tcPr>
            <w:tcW w:w="853" w:type="dxa"/>
          </w:tcPr>
          <w:p w14:paraId="7349D05F" w14:textId="6B3CEDB8"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18.7%</w:t>
            </w:r>
          </w:p>
        </w:tc>
        <w:tc>
          <w:tcPr>
            <w:tcW w:w="2124" w:type="dxa"/>
          </w:tcPr>
          <w:p w14:paraId="71CBB961" w14:textId="1B788C94"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KRAS G12D</w:t>
            </w:r>
          </w:p>
        </w:tc>
        <w:tc>
          <w:tcPr>
            <w:tcW w:w="1985" w:type="dxa"/>
          </w:tcPr>
          <w:p w14:paraId="2F93BB98" w14:textId="7AB5D06B"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22.7%</w:t>
            </w:r>
          </w:p>
        </w:tc>
        <w:tc>
          <w:tcPr>
            <w:tcW w:w="1134" w:type="dxa"/>
          </w:tcPr>
          <w:p w14:paraId="7A607FED" w14:textId="5AC3BDD0"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10 month</w:t>
            </w:r>
          </w:p>
        </w:tc>
      </w:tr>
      <w:tr w:rsidR="00DE298D" w:rsidRPr="00776E35" w14:paraId="14337219" w14:textId="63189B3C" w:rsidTr="00DE298D">
        <w:tc>
          <w:tcPr>
            <w:tcW w:w="704" w:type="dxa"/>
            <w:shd w:val="clear" w:color="auto" w:fill="auto"/>
          </w:tcPr>
          <w:p w14:paraId="314CA8A0" w14:textId="01A0CD03" w:rsidR="00DE298D" w:rsidRPr="00776E35" w:rsidRDefault="00DE298D" w:rsidP="00BD143C">
            <w:pPr>
              <w:jc w:val="center"/>
              <w:rPr>
                <w:rFonts w:asciiTheme="minorHAnsi" w:hAnsiTheme="minorHAnsi" w:cstheme="minorHAnsi"/>
                <w:b/>
                <w:bCs/>
                <w:sz w:val="20"/>
                <w:szCs w:val="20"/>
              </w:rPr>
            </w:pPr>
            <w:r w:rsidRPr="00776E35">
              <w:rPr>
                <w:rFonts w:asciiTheme="minorHAnsi" w:hAnsiTheme="minorHAnsi" w:cstheme="minorHAnsi"/>
                <w:b/>
                <w:bCs/>
                <w:sz w:val="20"/>
                <w:szCs w:val="20"/>
              </w:rPr>
              <w:t>7</w:t>
            </w:r>
          </w:p>
        </w:tc>
        <w:tc>
          <w:tcPr>
            <w:tcW w:w="851" w:type="dxa"/>
          </w:tcPr>
          <w:p w14:paraId="64EDBDFE" w14:textId="2C09A417"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w:t>
            </w:r>
          </w:p>
        </w:tc>
        <w:tc>
          <w:tcPr>
            <w:tcW w:w="1842" w:type="dxa"/>
          </w:tcPr>
          <w:p w14:paraId="0F9E9823" w14:textId="08E8CCB8"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KRAS G12D</w:t>
            </w:r>
          </w:p>
        </w:tc>
        <w:tc>
          <w:tcPr>
            <w:tcW w:w="853" w:type="dxa"/>
          </w:tcPr>
          <w:p w14:paraId="523F288B" w14:textId="66025175"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24.9%</w:t>
            </w:r>
          </w:p>
        </w:tc>
        <w:tc>
          <w:tcPr>
            <w:tcW w:w="2124" w:type="dxa"/>
          </w:tcPr>
          <w:p w14:paraId="5C032E51" w14:textId="01FBF290"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KRAS G12D</w:t>
            </w:r>
          </w:p>
        </w:tc>
        <w:tc>
          <w:tcPr>
            <w:tcW w:w="1985" w:type="dxa"/>
          </w:tcPr>
          <w:p w14:paraId="0114C0C2" w14:textId="399537DC"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21.7%</w:t>
            </w:r>
          </w:p>
        </w:tc>
        <w:tc>
          <w:tcPr>
            <w:tcW w:w="1134" w:type="dxa"/>
          </w:tcPr>
          <w:p w14:paraId="42083B9E" w14:textId="15A3BA6F"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1.5 month</w:t>
            </w:r>
          </w:p>
        </w:tc>
      </w:tr>
      <w:tr w:rsidR="00DE298D" w:rsidRPr="00776E35" w14:paraId="6E3DBC09" w14:textId="50E3E8AD" w:rsidTr="00DE298D">
        <w:tc>
          <w:tcPr>
            <w:tcW w:w="704" w:type="dxa"/>
            <w:shd w:val="clear" w:color="auto" w:fill="auto"/>
          </w:tcPr>
          <w:p w14:paraId="14ACF597" w14:textId="3E0A61F9" w:rsidR="00DE298D" w:rsidRPr="00776E35" w:rsidRDefault="00DE298D" w:rsidP="00BD143C">
            <w:pPr>
              <w:jc w:val="center"/>
              <w:rPr>
                <w:rFonts w:asciiTheme="minorHAnsi" w:hAnsiTheme="minorHAnsi" w:cstheme="minorHAnsi"/>
                <w:b/>
                <w:bCs/>
                <w:sz w:val="20"/>
                <w:szCs w:val="20"/>
              </w:rPr>
            </w:pPr>
            <w:r w:rsidRPr="00776E35">
              <w:rPr>
                <w:rFonts w:asciiTheme="minorHAnsi" w:hAnsiTheme="minorHAnsi" w:cstheme="minorHAnsi"/>
                <w:b/>
                <w:bCs/>
                <w:sz w:val="20"/>
                <w:szCs w:val="20"/>
              </w:rPr>
              <w:t>8</w:t>
            </w:r>
          </w:p>
        </w:tc>
        <w:tc>
          <w:tcPr>
            <w:tcW w:w="851" w:type="dxa"/>
          </w:tcPr>
          <w:p w14:paraId="4A564BED" w14:textId="2C8CB995"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w:t>
            </w:r>
          </w:p>
        </w:tc>
        <w:tc>
          <w:tcPr>
            <w:tcW w:w="1842" w:type="dxa"/>
          </w:tcPr>
          <w:p w14:paraId="6BABAFC7" w14:textId="2DB85EA0"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KRAS G12D</w:t>
            </w:r>
          </w:p>
        </w:tc>
        <w:tc>
          <w:tcPr>
            <w:tcW w:w="853" w:type="dxa"/>
          </w:tcPr>
          <w:p w14:paraId="3483645F" w14:textId="1512DD45"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29.4%</w:t>
            </w:r>
          </w:p>
        </w:tc>
        <w:tc>
          <w:tcPr>
            <w:tcW w:w="2124" w:type="dxa"/>
          </w:tcPr>
          <w:p w14:paraId="2FAE6CC0" w14:textId="0FBF5BF0"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KRAS G12D</w:t>
            </w:r>
          </w:p>
        </w:tc>
        <w:tc>
          <w:tcPr>
            <w:tcW w:w="1985" w:type="dxa"/>
          </w:tcPr>
          <w:p w14:paraId="518ECC3A" w14:textId="3B36BEAF"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27.6%</w:t>
            </w:r>
          </w:p>
        </w:tc>
        <w:tc>
          <w:tcPr>
            <w:tcW w:w="1134" w:type="dxa"/>
          </w:tcPr>
          <w:p w14:paraId="52620B3D" w14:textId="3DD98DB0"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13 days</w:t>
            </w:r>
          </w:p>
        </w:tc>
      </w:tr>
      <w:tr w:rsidR="00DE298D" w:rsidRPr="00776E35" w14:paraId="66DDE23D" w14:textId="16560D90" w:rsidTr="00DE298D">
        <w:tc>
          <w:tcPr>
            <w:tcW w:w="704" w:type="dxa"/>
            <w:shd w:val="clear" w:color="auto" w:fill="auto"/>
          </w:tcPr>
          <w:p w14:paraId="5163A5D9" w14:textId="2240FED5" w:rsidR="00DE298D" w:rsidRPr="00776E35" w:rsidRDefault="00DE298D" w:rsidP="00BD143C">
            <w:pPr>
              <w:jc w:val="center"/>
              <w:rPr>
                <w:rFonts w:asciiTheme="minorHAnsi" w:hAnsiTheme="minorHAnsi" w:cstheme="minorHAnsi"/>
                <w:b/>
                <w:bCs/>
                <w:sz w:val="20"/>
                <w:szCs w:val="20"/>
              </w:rPr>
            </w:pPr>
            <w:r w:rsidRPr="00776E35">
              <w:rPr>
                <w:rFonts w:asciiTheme="minorHAnsi" w:hAnsiTheme="minorHAnsi" w:cstheme="minorHAnsi"/>
                <w:b/>
                <w:bCs/>
                <w:sz w:val="20"/>
                <w:szCs w:val="20"/>
              </w:rPr>
              <w:t>9</w:t>
            </w:r>
          </w:p>
        </w:tc>
        <w:tc>
          <w:tcPr>
            <w:tcW w:w="851" w:type="dxa"/>
          </w:tcPr>
          <w:p w14:paraId="76DE43FB" w14:textId="042E5858"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w:t>
            </w:r>
          </w:p>
        </w:tc>
        <w:tc>
          <w:tcPr>
            <w:tcW w:w="1842" w:type="dxa"/>
          </w:tcPr>
          <w:p w14:paraId="47E2DF55" w14:textId="00FFC7E4"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KRAS G12D</w:t>
            </w:r>
          </w:p>
        </w:tc>
        <w:tc>
          <w:tcPr>
            <w:tcW w:w="853" w:type="dxa"/>
          </w:tcPr>
          <w:p w14:paraId="659E9020" w14:textId="6FA437D6"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31.5%</w:t>
            </w:r>
          </w:p>
        </w:tc>
        <w:tc>
          <w:tcPr>
            <w:tcW w:w="2124" w:type="dxa"/>
          </w:tcPr>
          <w:p w14:paraId="0F0C0A13" w14:textId="09FF0DEC" w:rsidR="00DE298D" w:rsidRPr="00776E35" w:rsidRDefault="00DE298D" w:rsidP="00BD143C">
            <w:pPr>
              <w:jc w:val="center"/>
              <w:rPr>
                <w:rFonts w:asciiTheme="minorHAnsi" w:hAnsiTheme="minorHAnsi" w:cstheme="minorHAnsi"/>
                <w:i/>
                <w:iCs/>
                <w:sz w:val="20"/>
                <w:szCs w:val="20"/>
              </w:rPr>
            </w:pPr>
            <w:r w:rsidRPr="00776E35">
              <w:rPr>
                <w:rFonts w:asciiTheme="minorHAnsi" w:hAnsiTheme="minorHAnsi" w:cstheme="minorHAnsi"/>
                <w:iCs/>
                <w:sz w:val="20"/>
                <w:szCs w:val="20"/>
              </w:rPr>
              <w:t>KRAS G12D</w:t>
            </w:r>
          </w:p>
        </w:tc>
        <w:tc>
          <w:tcPr>
            <w:tcW w:w="1985" w:type="dxa"/>
          </w:tcPr>
          <w:p w14:paraId="5BEB2456" w14:textId="18C5DB72"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34.9%</w:t>
            </w:r>
          </w:p>
        </w:tc>
        <w:tc>
          <w:tcPr>
            <w:tcW w:w="1134" w:type="dxa"/>
          </w:tcPr>
          <w:p w14:paraId="7E52FE16" w14:textId="68F8754D"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15 days</w:t>
            </w:r>
          </w:p>
        </w:tc>
      </w:tr>
      <w:tr w:rsidR="00DE298D" w:rsidRPr="00776E35" w14:paraId="10308AF3" w14:textId="50EA9BB6" w:rsidTr="00DE298D">
        <w:tc>
          <w:tcPr>
            <w:tcW w:w="704" w:type="dxa"/>
            <w:shd w:val="clear" w:color="auto" w:fill="auto"/>
          </w:tcPr>
          <w:p w14:paraId="693D26AF" w14:textId="4A8A9ADF" w:rsidR="00DE298D" w:rsidRPr="00776E35" w:rsidRDefault="00DE298D" w:rsidP="00BD143C">
            <w:pPr>
              <w:jc w:val="center"/>
              <w:rPr>
                <w:rFonts w:asciiTheme="minorHAnsi" w:hAnsiTheme="minorHAnsi" w:cstheme="minorHAnsi"/>
                <w:b/>
                <w:bCs/>
                <w:sz w:val="20"/>
                <w:szCs w:val="20"/>
              </w:rPr>
            </w:pPr>
            <w:r w:rsidRPr="00776E35">
              <w:rPr>
                <w:rFonts w:asciiTheme="minorHAnsi" w:hAnsiTheme="minorHAnsi" w:cstheme="minorHAnsi"/>
                <w:b/>
                <w:bCs/>
                <w:sz w:val="20"/>
                <w:szCs w:val="20"/>
              </w:rPr>
              <w:t>10</w:t>
            </w:r>
          </w:p>
        </w:tc>
        <w:tc>
          <w:tcPr>
            <w:tcW w:w="851" w:type="dxa"/>
          </w:tcPr>
          <w:p w14:paraId="6A01F052" w14:textId="79806D8A"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w:t>
            </w:r>
          </w:p>
        </w:tc>
        <w:tc>
          <w:tcPr>
            <w:tcW w:w="1842" w:type="dxa"/>
          </w:tcPr>
          <w:p w14:paraId="6D8C1B57" w14:textId="4EF75220"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KRAS G12D</w:t>
            </w:r>
          </w:p>
        </w:tc>
        <w:tc>
          <w:tcPr>
            <w:tcW w:w="853" w:type="dxa"/>
          </w:tcPr>
          <w:p w14:paraId="66D666BD" w14:textId="01166D5F"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21.1%</w:t>
            </w:r>
          </w:p>
        </w:tc>
        <w:tc>
          <w:tcPr>
            <w:tcW w:w="2124" w:type="dxa"/>
          </w:tcPr>
          <w:p w14:paraId="3CA1F43A" w14:textId="546E7D86"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 xml:space="preserve">KRAS </w:t>
            </w:r>
            <w:r w:rsidRPr="00776E35">
              <w:rPr>
                <w:rFonts w:asciiTheme="minorHAnsi" w:hAnsiTheme="minorHAnsi" w:cstheme="minorHAnsi"/>
                <w:i/>
                <w:iCs/>
                <w:sz w:val="20"/>
                <w:szCs w:val="20"/>
              </w:rPr>
              <w:t>G12D</w:t>
            </w:r>
          </w:p>
        </w:tc>
        <w:tc>
          <w:tcPr>
            <w:tcW w:w="1985" w:type="dxa"/>
          </w:tcPr>
          <w:p w14:paraId="5A1C7139" w14:textId="2DD2575F"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24.1%</w:t>
            </w:r>
          </w:p>
        </w:tc>
        <w:tc>
          <w:tcPr>
            <w:tcW w:w="1134" w:type="dxa"/>
          </w:tcPr>
          <w:p w14:paraId="5364698F" w14:textId="2EDFCD5F"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3 days</w:t>
            </w:r>
          </w:p>
        </w:tc>
      </w:tr>
      <w:tr w:rsidR="00DE298D" w:rsidRPr="00776E35" w14:paraId="1C8F4F24" w14:textId="4E3287FD" w:rsidTr="00DE298D">
        <w:tc>
          <w:tcPr>
            <w:tcW w:w="704" w:type="dxa"/>
            <w:shd w:val="clear" w:color="auto" w:fill="auto"/>
          </w:tcPr>
          <w:p w14:paraId="314F4DB1" w14:textId="514E6BAC" w:rsidR="00DE298D" w:rsidRPr="00776E35" w:rsidRDefault="00DE298D" w:rsidP="00BD143C">
            <w:pPr>
              <w:jc w:val="center"/>
              <w:rPr>
                <w:rFonts w:asciiTheme="minorHAnsi" w:hAnsiTheme="minorHAnsi" w:cstheme="minorHAnsi"/>
                <w:b/>
                <w:bCs/>
                <w:sz w:val="20"/>
                <w:szCs w:val="20"/>
              </w:rPr>
            </w:pPr>
            <w:r w:rsidRPr="00776E35">
              <w:rPr>
                <w:rFonts w:asciiTheme="minorHAnsi" w:hAnsiTheme="minorHAnsi" w:cstheme="minorHAnsi"/>
                <w:b/>
                <w:bCs/>
                <w:sz w:val="20"/>
                <w:szCs w:val="20"/>
              </w:rPr>
              <w:t>22</w:t>
            </w:r>
          </w:p>
        </w:tc>
        <w:tc>
          <w:tcPr>
            <w:tcW w:w="851" w:type="dxa"/>
          </w:tcPr>
          <w:p w14:paraId="4A6448BB" w14:textId="07F83A48"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w:t>
            </w:r>
          </w:p>
        </w:tc>
        <w:tc>
          <w:tcPr>
            <w:tcW w:w="1842" w:type="dxa"/>
          </w:tcPr>
          <w:p w14:paraId="340D8816" w14:textId="5131BE3F"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sz w:val="20"/>
                <w:szCs w:val="20"/>
              </w:rPr>
              <w:t>no MCCs</w:t>
            </w:r>
          </w:p>
        </w:tc>
        <w:tc>
          <w:tcPr>
            <w:tcW w:w="853" w:type="dxa"/>
          </w:tcPr>
          <w:p w14:paraId="27065348" w14:textId="39469349"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w:t>
            </w:r>
          </w:p>
        </w:tc>
        <w:tc>
          <w:tcPr>
            <w:tcW w:w="2124" w:type="dxa"/>
          </w:tcPr>
          <w:p w14:paraId="2D009AF0" w14:textId="638D1BA1"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KRAS G12V</w:t>
            </w:r>
          </w:p>
        </w:tc>
        <w:tc>
          <w:tcPr>
            <w:tcW w:w="1985" w:type="dxa"/>
          </w:tcPr>
          <w:p w14:paraId="64689E57" w14:textId="3769CD99"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21.2%</w:t>
            </w:r>
          </w:p>
        </w:tc>
        <w:tc>
          <w:tcPr>
            <w:tcW w:w="1134" w:type="dxa"/>
          </w:tcPr>
          <w:p w14:paraId="0397C41D" w14:textId="6B95D958"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12 days</w:t>
            </w:r>
          </w:p>
        </w:tc>
      </w:tr>
      <w:tr w:rsidR="00DE298D" w:rsidRPr="00776E35" w14:paraId="2D02B7EA" w14:textId="704B3FC9" w:rsidTr="00DE298D">
        <w:tc>
          <w:tcPr>
            <w:tcW w:w="704" w:type="dxa"/>
            <w:shd w:val="clear" w:color="auto" w:fill="auto"/>
          </w:tcPr>
          <w:p w14:paraId="40DBE242" w14:textId="264CE9A2" w:rsidR="00DE298D" w:rsidRPr="00776E35" w:rsidRDefault="00DE298D" w:rsidP="00BD143C">
            <w:pPr>
              <w:jc w:val="center"/>
              <w:rPr>
                <w:rFonts w:asciiTheme="minorHAnsi" w:hAnsiTheme="minorHAnsi" w:cstheme="minorHAnsi"/>
                <w:b/>
                <w:bCs/>
                <w:sz w:val="20"/>
                <w:szCs w:val="20"/>
              </w:rPr>
            </w:pPr>
            <w:r w:rsidRPr="00776E35">
              <w:rPr>
                <w:rFonts w:asciiTheme="minorHAnsi" w:hAnsiTheme="minorHAnsi" w:cstheme="minorHAnsi"/>
                <w:b/>
                <w:bCs/>
                <w:sz w:val="20"/>
                <w:szCs w:val="20"/>
              </w:rPr>
              <w:t>41</w:t>
            </w:r>
          </w:p>
        </w:tc>
        <w:tc>
          <w:tcPr>
            <w:tcW w:w="851" w:type="dxa"/>
          </w:tcPr>
          <w:p w14:paraId="4E83D112" w14:textId="00C9CA0E"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3</w:t>
            </w:r>
          </w:p>
        </w:tc>
        <w:tc>
          <w:tcPr>
            <w:tcW w:w="1842" w:type="dxa"/>
          </w:tcPr>
          <w:p w14:paraId="58593E13" w14:textId="77777777"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 xml:space="preserve">   KRAS G12D +</w:t>
            </w:r>
          </w:p>
          <w:p w14:paraId="31F88A3D" w14:textId="72AF3835"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iCs/>
                <w:sz w:val="20"/>
                <w:szCs w:val="20"/>
              </w:rPr>
              <w:t xml:space="preserve">    TP53 C124Ter</w:t>
            </w:r>
          </w:p>
        </w:tc>
        <w:tc>
          <w:tcPr>
            <w:tcW w:w="853" w:type="dxa"/>
          </w:tcPr>
          <w:p w14:paraId="470C4A21" w14:textId="77777777"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20.4%</w:t>
            </w:r>
          </w:p>
          <w:p w14:paraId="26DC12D0" w14:textId="3D84BE03"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 xml:space="preserve">  4.3%</w:t>
            </w:r>
          </w:p>
        </w:tc>
        <w:tc>
          <w:tcPr>
            <w:tcW w:w="2124" w:type="dxa"/>
          </w:tcPr>
          <w:p w14:paraId="287A53C1" w14:textId="77777777"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 xml:space="preserve">   KRAS G12D +</w:t>
            </w:r>
          </w:p>
          <w:p w14:paraId="63CA886E" w14:textId="77EBE4B5"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 xml:space="preserve">    TP53 C124Ter</w:t>
            </w:r>
          </w:p>
        </w:tc>
        <w:tc>
          <w:tcPr>
            <w:tcW w:w="1985" w:type="dxa"/>
          </w:tcPr>
          <w:p w14:paraId="2FB1EC8A" w14:textId="77777777"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 xml:space="preserve">  6.7%</w:t>
            </w:r>
          </w:p>
          <w:p w14:paraId="6BE0E01D" w14:textId="57CC3C7A"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 xml:space="preserve">  7.7%</w:t>
            </w:r>
          </w:p>
        </w:tc>
        <w:tc>
          <w:tcPr>
            <w:tcW w:w="1134" w:type="dxa"/>
          </w:tcPr>
          <w:p w14:paraId="11DAE527" w14:textId="1E36A23E"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 xml:space="preserve">4 days </w:t>
            </w:r>
          </w:p>
        </w:tc>
      </w:tr>
      <w:tr w:rsidR="00DE298D" w:rsidRPr="00776E35" w14:paraId="4F4B8A08" w14:textId="1595C8A3" w:rsidTr="00DE298D">
        <w:tc>
          <w:tcPr>
            <w:tcW w:w="704" w:type="dxa"/>
            <w:shd w:val="clear" w:color="auto" w:fill="auto"/>
          </w:tcPr>
          <w:p w14:paraId="5C565DC1" w14:textId="0B3DC125" w:rsidR="00DE298D" w:rsidRPr="00776E35" w:rsidRDefault="00DE298D" w:rsidP="00BD143C">
            <w:pPr>
              <w:jc w:val="center"/>
              <w:rPr>
                <w:rFonts w:asciiTheme="minorHAnsi" w:hAnsiTheme="minorHAnsi" w:cstheme="minorHAnsi"/>
                <w:b/>
                <w:bCs/>
                <w:sz w:val="20"/>
                <w:szCs w:val="20"/>
              </w:rPr>
            </w:pPr>
            <w:r w:rsidRPr="00776E35">
              <w:rPr>
                <w:rFonts w:asciiTheme="minorHAnsi" w:hAnsiTheme="minorHAnsi" w:cstheme="minorHAnsi"/>
                <w:b/>
                <w:bCs/>
                <w:sz w:val="20"/>
                <w:szCs w:val="20"/>
              </w:rPr>
              <w:t>42</w:t>
            </w:r>
          </w:p>
        </w:tc>
        <w:tc>
          <w:tcPr>
            <w:tcW w:w="851" w:type="dxa"/>
          </w:tcPr>
          <w:p w14:paraId="78579578" w14:textId="06D3B5E4"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3</w:t>
            </w:r>
          </w:p>
        </w:tc>
        <w:tc>
          <w:tcPr>
            <w:tcW w:w="1842" w:type="dxa"/>
          </w:tcPr>
          <w:p w14:paraId="530E0D0F" w14:textId="545D986D"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no MCCs</w:t>
            </w:r>
          </w:p>
        </w:tc>
        <w:tc>
          <w:tcPr>
            <w:tcW w:w="853" w:type="dxa"/>
          </w:tcPr>
          <w:p w14:paraId="5D17EB03" w14:textId="25AD7FCA"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w:t>
            </w:r>
          </w:p>
        </w:tc>
        <w:tc>
          <w:tcPr>
            <w:tcW w:w="2124" w:type="dxa"/>
          </w:tcPr>
          <w:p w14:paraId="799FC7E0" w14:textId="0C0C3B55"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FGFR2 C382R</w:t>
            </w:r>
          </w:p>
        </w:tc>
        <w:tc>
          <w:tcPr>
            <w:tcW w:w="1985" w:type="dxa"/>
          </w:tcPr>
          <w:p w14:paraId="01C3CAE6" w14:textId="4C4CE247"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29.3%</w:t>
            </w:r>
          </w:p>
        </w:tc>
        <w:tc>
          <w:tcPr>
            <w:tcW w:w="1134" w:type="dxa"/>
          </w:tcPr>
          <w:p w14:paraId="2E3EC2EC" w14:textId="13444264"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3 days</w:t>
            </w:r>
          </w:p>
        </w:tc>
      </w:tr>
      <w:tr w:rsidR="00DE298D" w:rsidRPr="002B5982" w14:paraId="0FD76E6B" w14:textId="38C8A9EE" w:rsidTr="00DE298D">
        <w:tc>
          <w:tcPr>
            <w:tcW w:w="704" w:type="dxa"/>
          </w:tcPr>
          <w:p w14:paraId="1FFB42C1" w14:textId="17452C90" w:rsidR="00DE298D" w:rsidRPr="00776E35" w:rsidRDefault="00DE298D" w:rsidP="00BD143C">
            <w:pPr>
              <w:jc w:val="center"/>
              <w:rPr>
                <w:rFonts w:asciiTheme="minorHAnsi" w:hAnsiTheme="minorHAnsi" w:cstheme="minorHAnsi"/>
                <w:b/>
                <w:bCs/>
                <w:sz w:val="20"/>
                <w:szCs w:val="20"/>
              </w:rPr>
            </w:pPr>
            <w:r w:rsidRPr="00776E35">
              <w:rPr>
                <w:rFonts w:asciiTheme="minorHAnsi" w:hAnsiTheme="minorHAnsi" w:cstheme="minorHAnsi"/>
                <w:b/>
                <w:bCs/>
                <w:sz w:val="20"/>
                <w:szCs w:val="20"/>
              </w:rPr>
              <w:t>43</w:t>
            </w:r>
          </w:p>
        </w:tc>
        <w:tc>
          <w:tcPr>
            <w:tcW w:w="851" w:type="dxa"/>
          </w:tcPr>
          <w:p w14:paraId="053CBB89" w14:textId="39A5ADB2"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3</w:t>
            </w:r>
          </w:p>
        </w:tc>
        <w:tc>
          <w:tcPr>
            <w:tcW w:w="1842" w:type="dxa"/>
          </w:tcPr>
          <w:p w14:paraId="05F32CF2" w14:textId="3C9192B0"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no MCCs</w:t>
            </w:r>
          </w:p>
        </w:tc>
        <w:tc>
          <w:tcPr>
            <w:tcW w:w="853" w:type="dxa"/>
          </w:tcPr>
          <w:p w14:paraId="5D0FFFE7" w14:textId="37B53C0F"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w:t>
            </w:r>
          </w:p>
        </w:tc>
        <w:tc>
          <w:tcPr>
            <w:tcW w:w="2124" w:type="dxa"/>
          </w:tcPr>
          <w:p w14:paraId="49D91F67" w14:textId="3ECDE849" w:rsidR="00DE298D" w:rsidRPr="00776E35" w:rsidRDefault="00DE298D" w:rsidP="00BD143C">
            <w:pPr>
              <w:jc w:val="center"/>
              <w:rPr>
                <w:rFonts w:asciiTheme="minorHAnsi" w:hAnsiTheme="minorHAnsi" w:cstheme="minorHAnsi"/>
                <w:iCs/>
                <w:sz w:val="20"/>
                <w:szCs w:val="20"/>
              </w:rPr>
            </w:pPr>
            <w:r w:rsidRPr="00776E35">
              <w:rPr>
                <w:rFonts w:asciiTheme="minorHAnsi" w:hAnsiTheme="minorHAnsi" w:cstheme="minorHAnsi"/>
                <w:iCs/>
                <w:sz w:val="20"/>
                <w:szCs w:val="20"/>
              </w:rPr>
              <w:t>FGFR2 C382R</w:t>
            </w:r>
          </w:p>
        </w:tc>
        <w:tc>
          <w:tcPr>
            <w:tcW w:w="1985" w:type="dxa"/>
          </w:tcPr>
          <w:p w14:paraId="29968E22" w14:textId="7C551461"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32.2%</w:t>
            </w:r>
          </w:p>
        </w:tc>
        <w:tc>
          <w:tcPr>
            <w:tcW w:w="1134" w:type="dxa"/>
          </w:tcPr>
          <w:p w14:paraId="052BF345" w14:textId="162234C9" w:rsidR="00DE298D" w:rsidRPr="00776E35" w:rsidRDefault="00DE298D" w:rsidP="00BD143C">
            <w:pPr>
              <w:jc w:val="center"/>
              <w:rPr>
                <w:rFonts w:asciiTheme="minorHAnsi" w:hAnsiTheme="minorHAnsi" w:cstheme="minorHAnsi"/>
                <w:sz w:val="20"/>
                <w:szCs w:val="20"/>
              </w:rPr>
            </w:pPr>
            <w:r w:rsidRPr="00776E35">
              <w:rPr>
                <w:rFonts w:asciiTheme="minorHAnsi" w:hAnsiTheme="minorHAnsi" w:cstheme="minorHAnsi"/>
                <w:sz w:val="20"/>
                <w:szCs w:val="20"/>
              </w:rPr>
              <w:t>6 days</w:t>
            </w:r>
          </w:p>
        </w:tc>
        <w:bookmarkStart w:id="5" w:name="_GoBack"/>
        <w:bookmarkEnd w:id="5"/>
      </w:tr>
    </w:tbl>
    <w:p w14:paraId="522948D7" w14:textId="7C05D6E2" w:rsidR="00E2625F" w:rsidRDefault="00E2625F" w:rsidP="0091366B">
      <w:pPr>
        <w:jc w:val="both"/>
        <w:rPr>
          <w:rFonts w:asciiTheme="minorHAnsi" w:hAnsiTheme="minorHAnsi" w:cstheme="minorHAnsi"/>
          <w:b/>
          <w:bCs/>
          <w:sz w:val="20"/>
          <w:szCs w:val="20"/>
          <w:lang w:val="en-US"/>
        </w:rPr>
      </w:pPr>
    </w:p>
    <w:p w14:paraId="071184EE" w14:textId="77777777" w:rsidR="00DF2A86" w:rsidRPr="002B5982" w:rsidRDefault="00DF2A86" w:rsidP="0091366B">
      <w:pPr>
        <w:jc w:val="both"/>
        <w:rPr>
          <w:rFonts w:asciiTheme="minorHAnsi" w:hAnsiTheme="minorHAnsi" w:cstheme="minorHAnsi"/>
          <w:b/>
          <w:bCs/>
          <w:sz w:val="20"/>
          <w:szCs w:val="20"/>
          <w:lang w:val="en-US"/>
        </w:rPr>
      </w:pPr>
    </w:p>
    <w:p w14:paraId="513432D5" w14:textId="77777777" w:rsidR="0091366B" w:rsidRDefault="0091366B" w:rsidP="0091366B">
      <w:pPr>
        <w:jc w:val="both"/>
        <w:rPr>
          <w:bCs/>
          <w:lang w:val="en-US"/>
        </w:rPr>
      </w:pPr>
    </w:p>
    <w:p w14:paraId="6CB48508" w14:textId="77777777" w:rsidR="002B5982" w:rsidRDefault="002B5982" w:rsidP="0091366B">
      <w:pPr>
        <w:jc w:val="both"/>
        <w:rPr>
          <w:bCs/>
          <w:lang w:val="en-US"/>
        </w:rPr>
      </w:pPr>
    </w:p>
    <w:p w14:paraId="6F8EBF11" w14:textId="77777777" w:rsidR="0091366B" w:rsidRDefault="0091366B" w:rsidP="0091366B">
      <w:pPr>
        <w:jc w:val="both"/>
        <w:rPr>
          <w:rFonts w:cstheme="minorHAnsi"/>
          <w:color w:val="0D0D0D"/>
          <w:sz w:val="20"/>
          <w:szCs w:val="20"/>
          <w:shd w:val="clear" w:color="auto" w:fill="FFFFFF"/>
          <w:lang w:val="en-US"/>
        </w:rPr>
      </w:pPr>
    </w:p>
    <w:p w14:paraId="052541B1" w14:textId="77777777" w:rsidR="00227EDF" w:rsidRDefault="00227EDF" w:rsidP="0091366B">
      <w:pPr>
        <w:jc w:val="both"/>
        <w:rPr>
          <w:rFonts w:cstheme="minorHAnsi"/>
          <w:color w:val="0D0D0D"/>
          <w:sz w:val="20"/>
          <w:szCs w:val="20"/>
          <w:shd w:val="clear" w:color="auto" w:fill="FFFFFF"/>
          <w:lang w:val="en-US"/>
        </w:rPr>
      </w:pPr>
    </w:p>
    <w:p w14:paraId="55EC58A7" w14:textId="77777777" w:rsidR="00227EDF" w:rsidRDefault="00227EDF" w:rsidP="0091366B">
      <w:pPr>
        <w:jc w:val="both"/>
        <w:rPr>
          <w:rFonts w:cstheme="minorHAnsi"/>
          <w:color w:val="0D0D0D"/>
          <w:sz w:val="20"/>
          <w:szCs w:val="20"/>
          <w:shd w:val="clear" w:color="auto" w:fill="FFFFFF"/>
          <w:lang w:val="en-US"/>
        </w:rPr>
      </w:pPr>
    </w:p>
    <w:p w14:paraId="34217F8D" w14:textId="77777777" w:rsidR="00227EDF" w:rsidRDefault="00227EDF" w:rsidP="0091366B">
      <w:pPr>
        <w:jc w:val="both"/>
        <w:rPr>
          <w:rFonts w:cstheme="minorHAnsi"/>
          <w:color w:val="0D0D0D"/>
          <w:sz w:val="20"/>
          <w:szCs w:val="20"/>
          <w:shd w:val="clear" w:color="auto" w:fill="FFFFFF"/>
          <w:lang w:val="en-US"/>
        </w:rPr>
      </w:pPr>
    </w:p>
    <w:p w14:paraId="6AA809C5" w14:textId="39ED8970" w:rsidR="00227EDF" w:rsidRDefault="00227EDF" w:rsidP="0091366B">
      <w:pPr>
        <w:jc w:val="both"/>
        <w:rPr>
          <w:rFonts w:cstheme="minorHAnsi"/>
          <w:color w:val="0D0D0D"/>
          <w:sz w:val="20"/>
          <w:szCs w:val="20"/>
          <w:shd w:val="clear" w:color="auto" w:fill="FFFFFF"/>
          <w:lang w:val="en-US"/>
        </w:rPr>
      </w:pPr>
    </w:p>
    <w:p w14:paraId="68BE55C4" w14:textId="7692108C" w:rsidR="00181A21" w:rsidRDefault="00181A21" w:rsidP="0091366B">
      <w:pPr>
        <w:jc w:val="both"/>
        <w:rPr>
          <w:rFonts w:cstheme="minorHAnsi"/>
          <w:color w:val="0D0D0D"/>
          <w:sz w:val="20"/>
          <w:szCs w:val="20"/>
          <w:shd w:val="clear" w:color="auto" w:fill="FFFFFF"/>
          <w:lang w:val="en-US"/>
        </w:rPr>
      </w:pPr>
    </w:p>
    <w:p w14:paraId="5C91CAD6" w14:textId="2660BEF3" w:rsidR="00181A21" w:rsidRDefault="00181A21" w:rsidP="0091366B">
      <w:pPr>
        <w:jc w:val="both"/>
        <w:rPr>
          <w:rFonts w:cstheme="minorHAnsi"/>
          <w:color w:val="0D0D0D"/>
          <w:sz w:val="20"/>
          <w:szCs w:val="20"/>
          <w:shd w:val="clear" w:color="auto" w:fill="FFFFFF"/>
          <w:lang w:val="en-US"/>
        </w:rPr>
      </w:pPr>
    </w:p>
    <w:p w14:paraId="688A482B" w14:textId="578FF3DD" w:rsidR="00181A21" w:rsidRDefault="00181A21" w:rsidP="0091366B">
      <w:pPr>
        <w:jc w:val="both"/>
        <w:rPr>
          <w:rFonts w:cstheme="minorHAnsi"/>
          <w:color w:val="0D0D0D"/>
          <w:sz w:val="20"/>
          <w:szCs w:val="20"/>
          <w:shd w:val="clear" w:color="auto" w:fill="FFFFFF"/>
          <w:lang w:val="en-US"/>
        </w:rPr>
      </w:pPr>
    </w:p>
    <w:p w14:paraId="488B5A8C" w14:textId="4CD9154B" w:rsidR="00181A21" w:rsidRDefault="00181A21" w:rsidP="0091366B">
      <w:pPr>
        <w:jc w:val="both"/>
        <w:rPr>
          <w:rFonts w:cstheme="minorHAnsi"/>
          <w:color w:val="0D0D0D"/>
          <w:sz w:val="20"/>
          <w:szCs w:val="20"/>
          <w:shd w:val="clear" w:color="auto" w:fill="FFFFFF"/>
          <w:lang w:val="en-US"/>
        </w:rPr>
      </w:pPr>
    </w:p>
    <w:p w14:paraId="3F12B04B" w14:textId="5FE9D135" w:rsidR="00181A21" w:rsidRDefault="00181A21" w:rsidP="0091366B">
      <w:pPr>
        <w:jc w:val="both"/>
        <w:rPr>
          <w:rFonts w:cstheme="minorHAnsi"/>
          <w:color w:val="0D0D0D"/>
          <w:sz w:val="20"/>
          <w:szCs w:val="20"/>
          <w:shd w:val="clear" w:color="auto" w:fill="FFFFFF"/>
          <w:lang w:val="en-US"/>
        </w:rPr>
      </w:pPr>
    </w:p>
    <w:p w14:paraId="280BBF4A" w14:textId="4A9687FE" w:rsidR="00181A21" w:rsidRDefault="00181A21" w:rsidP="0091366B">
      <w:pPr>
        <w:jc w:val="both"/>
        <w:rPr>
          <w:rFonts w:cstheme="minorHAnsi"/>
          <w:color w:val="0D0D0D"/>
          <w:sz w:val="20"/>
          <w:szCs w:val="20"/>
          <w:shd w:val="clear" w:color="auto" w:fill="FFFFFF"/>
          <w:lang w:val="en-US"/>
        </w:rPr>
      </w:pPr>
    </w:p>
    <w:p w14:paraId="0BEBF81D" w14:textId="19831815" w:rsidR="00181A21" w:rsidRDefault="00181A21" w:rsidP="0091366B">
      <w:pPr>
        <w:jc w:val="both"/>
        <w:rPr>
          <w:rFonts w:cstheme="minorHAnsi"/>
          <w:color w:val="0D0D0D"/>
          <w:sz w:val="20"/>
          <w:szCs w:val="20"/>
          <w:shd w:val="clear" w:color="auto" w:fill="FFFFFF"/>
          <w:lang w:val="en-US"/>
        </w:rPr>
      </w:pPr>
    </w:p>
    <w:p w14:paraId="553F8E7B" w14:textId="07CDF391" w:rsidR="00181A21" w:rsidRDefault="00181A21" w:rsidP="0091366B">
      <w:pPr>
        <w:jc w:val="both"/>
        <w:rPr>
          <w:rFonts w:cstheme="minorHAnsi"/>
          <w:color w:val="0D0D0D"/>
          <w:sz w:val="20"/>
          <w:szCs w:val="20"/>
          <w:shd w:val="clear" w:color="auto" w:fill="FFFFFF"/>
          <w:lang w:val="en-US"/>
        </w:rPr>
      </w:pPr>
    </w:p>
    <w:p w14:paraId="0305A9C4" w14:textId="3E51F394" w:rsidR="00181A21" w:rsidRDefault="00181A21" w:rsidP="0091366B">
      <w:pPr>
        <w:jc w:val="both"/>
        <w:rPr>
          <w:rFonts w:cstheme="minorHAnsi"/>
          <w:color w:val="0D0D0D"/>
          <w:sz w:val="20"/>
          <w:szCs w:val="20"/>
          <w:shd w:val="clear" w:color="auto" w:fill="FFFFFF"/>
          <w:lang w:val="en-US"/>
        </w:rPr>
      </w:pPr>
    </w:p>
    <w:p w14:paraId="68FA4BD5" w14:textId="7BF676F6" w:rsidR="00181A21" w:rsidRDefault="00181A21" w:rsidP="0091366B">
      <w:pPr>
        <w:jc w:val="both"/>
        <w:rPr>
          <w:rFonts w:cstheme="minorHAnsi"/>
          <w:color w:val="0D0D0D"/>
          <w:sz w:val="20"/>
          <w:szCs w:val="20"/>
          <w:shd w:val="clear" w:color="auto" w:fill="FFFFFF"/>
          <w:lang w:val="en-US"/>
        </w:rPr>
      </w:pPr>
    </w:p>
    <w:p w14:paraId="393EC563" w14:textId="72297B7C" w:rsidR="00181A21" w:rsidRDefault="00181A21" w:rsidP="0091366B">
      <w:pPr>
        <w:jc w:val="both"/>
        <w:rPr>
          <w:rFonts w:cstheme="minorHAnsi"/>
          <w:color w:val="0D0D0D"/>
          <w:sz w:val="20"/>
          <w:szCs w:val="20"/>
          <w:shd w:val="clear" w:color="auto" w:fill="FFFFFF"/>
          <w:lang w:val="en-US"/>
        </w:rPr>
      </w:pPr>
    </w:p>
    <w:p w14:paraId="3C73467F" w14:textId="2C274DCC" w:rsidR="00181A21" w:rsidRDefault="00181A21" w:rsidP="0091366B">
      <w:pPr>
        <w:jc w:val="both"/>
        <w:rPr>
          <w:rFonts w:cstheme="minorHAnsi"/>
          <w:color w:val="0D0D0D"/>
          <w:sz w:val="20"/>
          <w:szCs w:val="20"/>
          <w:shd w:val="clear" w:color="auto" w:fill="FFFFFF"/>
          <w:lang w:val="en-US"/>
        </w:rPr>
      </w:pPr>
    </w:p>
    <w:p w14:paraId="7AE04E77" w14:textId="379B97A7" w:rsidR="00181A21" w:rsidRDefault="00181A21" w:rsidP="0091366B">
      <w:pPr>
        <w:jc w:val="both"/>
        <w:rPr>
          <w:rFonts w:cstheme="minorHAnsi"/>
          <w:color w:val="0D0D0D"/>
          <w:sz w:val="20"/>
          <w:szCs w:val="20"/>
          <w:shd w:val="clear" w:color="auto" w:fill="FFFFFF"/>
          <w:lang w:val="en-US"/>
        </w:rPr>
      </w:pPr>
    </w:p>
    <w:p w14:paraId="6715BF54" w14:textId="56A5B686" w:rsidR="00181A21" w:rsidRDefault="00181A21" w:rsidP="0091366B">
      <w:pPr>
        <w:jc w:val="both"/>
        <w:rPr>
          <w:rFonts w:cstheme="minorHAnsi"/>
          <w:color w:val="0D0D0D"/>
          <w:sz w:val="20"/>
          <w:szCs w:val="20"/>
          <w:shd w:val="clear" w:color="auto" w:fill="FFFFFF"/>
          <w:lang w:val="en-US"/>
        </w:rPr>
      </w:pPr>
    </w:p>
    <w:p w14:paraId="2E580A1F" w14:textId="2BC25BB7" w:rsidR="00181A21" w:rsidRDefault="00181A21" w:rsidP="0091366B">
      <w:pPr>
        <w:jc w:val="both"/>
        <w:rPr>
          <w:rFonts w:cstheme="minorHAnsi"/>
          <w:color w:val="0D0D0D"/>
          <w:sz w:val="20"/>
          <w:szCs w:val="20"/>
          <w:shd w:val="clear" w:color="auto" w:fill="FFFFFF"/>
          <w:lang w:val="en-US"/>
        </w:rPr>
      </w:pPr>
    </w:p>
    <w:p w14:paraId="5A453579" w14:textId="388FBA2F" w:rsidR="00181A21" w:rsidRDefault="00181A21" w:rsidP="0091366B">
      <w:pPr>
        <w:jc w:val="both"/>
        <w:rPr>
          <w:rFonts w:cstheme="minorHAnsi"/>
          <w:color w:val="0D0D0D"/>
          <w:sz w:val="20"/>
          <w:szCs w:val="20"/>
          <w:shd w:val="clear" w:color="auto" w:fill="FFFFFF"/>
          <w:lang w:val="en-US"/>
        </w:rPr>
      </w:pPr>
    </w:p>
    <w:p w14:paraId="7CE68213" w14:textId="10CD04B2" w:rsidR="00181A21" w:rsidRDefault="00181A21" w:rsidP="0091366B">
      <w:pPr>
        <w:jc w:val="both"/>
        <w:rPr>
          <w:rFonts w:cstheme="minorHAnsi"/>
          <w:color w:val="0D0D0D"/>
          <w:sz w:val="20"/>
          <w:szCs w:val="20"/>
          <w:shd w:val="clear" w:color="auto" w:fill="FFFFFF"/>
          <w:lang w:val="en-US"/>
        </w:rPr>
      </w:pPr>
    </w:p>
    <w:p w14:paraId="2439E287" w14:textId="2455A108" w:rsidR="00181A21" w:rsidRDefault="00181A21" w:rsidP="0091366B">
      <w:pPr>
        <w:jc w:val="both"/>
        <w:rPr>
          <w:rFonts w:cstheme="minorHAnsi"/>
          <w:color w:val="0D0D0D"/>
          <w:sz w:val="20"/>
          <w:szCs w:val="20"/>
          <w:shd w:val="clear" w:color="auto" w:fill="FFFFFF"/>
          <w:lang w:val="en-US"/>
        </w:rPr>
      </w:pPr>
    </w:p>
    <w:p w14:paraId="040F75D1" w14:textId="06F9736D" w:rsidR="00181A21" w:rsidRDefault="00181A21" w:rsidP="0091366B">
      <w:pPr>
        <w:jc w:val="both"/>
        <w:rPr>
          <w:rFonts w:cstheme="minorHAnsi"/>
          <w:color w:val="0D0D0D"/>
          <w:sz w:val="20"/>
          <w:szCs w:val="20"/>
          <w:shd w:val="clear" w:color="auto" w:fill="FFFFFF"/>
          <w:lang w:val="en-US"/>
        </w:rPr>
      </w:pPr>
    </w:p>
    <w:p w14:paraId="2ACDE282" w14:textId="7685827A" w:rsidR="00181A21" w:rsidRDefault="00181A21" w:rsidP="0091366B">
      <w:pPr>
        <w:jc w:val="both"/>
        <w:rPr>
          <w:rFonts w:cstheme="minorHAnsi"/>
          <w:color w:val="0D0D0D"/>
          <w:sz w:val="20"/>
          <w:szCs w:val="20"/>
          <w:shd w:val="clear" w:color="auto" w:fill="FFFFFF"/>
          <w:lang w:val="en-US"/>
        </w:rPr>
      </w:pPr>
    </w:p>
    <w:p w14:paraId="7AEB6D8A" w14:textId="09E38DCA" w:rsidR="00181A21" w:rsidRDefault="00181A21" w:rsidP="0091366B">
      <w:pPr>
        <w:jc w:val="both"/>
        <w:rPr>
          <w:rFonts w:cstheme="minorHAnsi"/>
          <w:color w:val="0D0D0D"/>
          <w:sz w:val="20"/>
          <w:szCs w:val="20"/>
          <w:shd w:val="clear" w:color="auto" w:fill="FFFFFF"/>
          <w:lang w:val="en-US"/>
        </w:rPr>
      </w:pPr>
    </w:p>
    <w:p w14:paraId="79C33E38" w14:textId="7536C476" w:rsidR="00181A21" w:rsidRDefault="00181A21" w:rsidP="0091366B">
      <w:pPr>
        <w:jc w:val="both"/>
        <w:rPr>
          <w:rFonts w:cstheme="minorHAnsi"/>
          <w:color w:val="0D0D0D"/>
          <w:sz w:val="20"/>
          <w:szCs w:val="20"/>
          <w:shd w:val="clear" w:color="auto" w:fill="FFFFFF"/>
          <w:lang w:val="en-US"/>
        </w:rPr>
      </w:pPr>
    </w:p>
    <w:p w14:paraId="511BD5E2" w14:textId="5A153697" w:rsidR="00181A21" w:rsidRDefault="00181A21" w:rsidP="0091366B">
      <w:pPr>
        <w:jc w:val="both"/>
        <w:rPr>
          <w:rFonts w:cstheme="minorHAnsi"/>
          <w:color w:val="0D0D0D"/>
          <w:sz w:val="20"/>
          <w:szCs w:val="20"/>
          <w:shd w:val="clear" w:color="auto" w:fill="FFFFFF"/>
          <w:lang w:val="en-US"/>
        </w:rPr>
      </w:pPr>
    </w:p>
    <w:p w14:paraId="7ADC1E9C" w14:textId="6D49DA11" w:rsidR="00181A21" w:rsidRDefault="00181A21" w:rsidP="0091366B">
      <w:pPr>
        <w:jc w:val="both"/>
        <w:rPr>
          <w:rFonts w:cstheme="minorHAnsi"/>
          <w:color w:val="0D0D0D"/>
          <w:sz w:val="20"/>
          <w:szCs w:val="20"/>
          <w:shd w:val="clear" w:color="auto" w:fill="FFFFFF"/>
          <w:lang w:val="en-US"/>
        </w:rPr>
      </w:pPr>
    </w:p>
    <w:p w14:paraId="453FBF21" w14:textId="6FFFAE5F" w:rsidR="00181A21" w:rsidRDefault="00181A21" w:rsidP="0091366B">
      <w:pPr>
        <w:jc w:val="both"/>
        <w:rPr>
          <w:rFonts w:cstheme="minorHAnsi"/>
          <w:color w:val="0D0D0D"/>
          <w:sz w:val="20"/>
          <w:szCs w:val="20"/>
          <w:shd w:val="clear" w:color="auto" w:fill="FFFFFF"/>
          <w:lang w:val="en-US"/>
        </w:rPr>
      </w:pPr>
    </w:p>
    <w:p w14:paraId="3ED169DF" w14:textId="3E924BE6" w:rsidR="00181A21" w:rsidRDefault="00181A21" w:rsidP="0091366B">
      <w:pPr>
        <w:jc w:val="both"/>
        <w:rPr>
          <w:rFonts w:cstheme="minorHAnsi"/>
          <w:color w:val="0D0D0D"/>
          <w:sz w:val="20"/>
          <w:szCs w:val="20"/>
          <w:shd w:val="clear" w:color="auto" w:fill="FFFFFF"/>
          <w:lang w:val="en-US"/>
        </w:rPr>
      </w:pPr>
    </w:p>
    <w:bookmarkEnd w:id="4"/>
    <w:p w14:paraId="7B6511EE" w14:textId="56FD9874" w:rsidR="007137AB" w:rsidRDefault="007137AB" w:rsidP="0091366B">
      <w:pPr>
        <w:jc w:val="both"/>
        <w:rPr>
          <w:rFonts w:cstheme="minorHAnsi"/>
          <w:color w:val="0D0D0D"/>
          <w:sz w:val="20"/>
          <w:szCs w:val="20"/>
          <w:shd w:val="clear" w:color="auto" w:fill="FFFFFF"/>
          <w:lang w:val="en-US"/>
        </w:rPr>
      </w:pPr>
    </w:p>
    <w:p w14:paraId="59CE7181" w14:textId="77777777" w:rsidR="004857AA" w:rsidRDefault="004857AA" w:rsidP="0091366B">
      <w:pPr>
        <w:jc w:val="both"/>
        <w:rPr>
          <w:bCs/>
          <w:sz w:val="20"/>
          <w:szCs w:val="20"/>
          <w:lang w:val="en-US"/>
        </w:rPr>
      </w:pPr>
    </w:p>
    <w:p w14:paraId="47FEE05B" w14:textId="77777777" w:rsidR="00710CE8" w:rsidRDefault="00710CE8" w:rsidP="0091366B">
      <w:pPr>
        <w:jc w:val="both"/>
        <w:rPr>
          <w:bCs/>
          <w:sz w:val="20"/>
          <w:szCs w:val="20"/>
          <w:lang w:val="en-US"/>
        </w:rPr>
      </w:pPr>
    </w:p>
    <w:p w14:paraId="25EA2022" w14:textId="77777777" w:rsidR="009848F1" w:rsidRDefault="009848F1" w:rsidP="0091366B">
      <w:pPr>
        <w:jc w:val="both"/>
        <w:rPr>
          <w:bCs/>
          <w:sz w:val="20"/>
          <w:szCs w:val="20"/>
          <w:lang w:val="en-US"/>
        </w:rPr>
      </w:pPr>
    </w:p>
    <w:p w14:paraId="1E6C1259" w14:textId="77777777" w:rsidR="006E4EC3" w:rsidRDefault="006E4EC3" w:rsidP="00974788">
      <w:pPr>
        <w:pStyle w:val="EndNoteBibliographyTitle"/>
      </w:pPr>
    </w:p>
    <w:p w14:paraId="1D8C6311" w14:textId="79F05E28" w:rsidR="00974788" w:rsidRPr="005414A6" w:rsidRDefault="00FB3055" w:rsidP="00444583">
      <w:pPr>
        <w:pStyle w:val="EndNoteBibliographyTitle"/>
        <w:ind w:left="113" w:hanging="397"/>
        <w:rPr>
          <w:lang w:val="de-DE"/>
        </w:rPr>
      </w:pPr>
      <w:r>
        <w:lastRenderedPageBreak/>
        <w:fldChar w:fldCharType="begin"/>
      </w:r>
      <w:r w:rsidRPr="005414A6">
        <w:rPr>
          <w:lang w:val="de-DE"/>
        </w:rPr>
        <w:instrText xml:space="preserve"> ADDIN EN.REFLIST </w:instrText>
      </w:r>
      <w:r>
        <w:fldChar w:fldCharType="separate"/>
      </w:r>
      <w:r w:rsidR="00710CE8">
        <w:rPr>
          <w:lang w:val="de-DE"/>
        </w:rPr>
        <w:t>References</w:t>
      </w:r>
    </w:p>
    <w:p w14:paraId="6BAD500F" w14:textId="77777777" w:rsidR="00974788" w:rsidRPr="005414A6" w:rsidRDefault="00974788" w:rsidP="00444583">
      <w:pPr>
        <w:pStyle w:val="EndNoteBibliographyTitle"/>
        <w:ind w:left="113" w:hanging="397"/>
        <w:rPr>
          <w:lang w:val="de-DE"/>
        </w:rPr>
      </w:pPr>
    </w:p>
    <w:p w14:paraId="5A6CF65E" w14:textId="41A6276D" w:rsidR="00974788" w:rsidRPr="005414A6" w:rsidRDefault="00974788" w:rsidP="00444583">
      <w:pPr>
        <w:pStyle w:val="EndNoteBibliography"/>
        <w:spacing w:after="0"/>
        <w:ind w:left="114" w:hanging="284"/>
        <w:rPr>
          <w:lang w:val="de-DE"/>
        </w:rPr>
      </w:pPr>
      <w:r w:rsidRPr="0015711C">
        <w:t>1.</w:t>
      </w:r>
      <w:r w:rsidRPr="0015711C">
        <w:tab/>
        <w:t xml:space="preserve">Rosado-de-Christenson ML, Stocker JT (1991) Congenital Cystic Adenomatoid Maldeformation. </w:t>
      </w:r>
      <w:r w:rsidRPr="005414A6">
        <w:rPr>
          <w:lang w:val="de-DE"/>
        </w:rPr>
        <w:t xml:space="preserve">Radiographics 11:865-86. </w:t>
      </w:r>
      <w:hyperlink r:id="rId10" w:history="1">
        <w:r w:rsidRPr="005414A6">
          <w:rPr>
            <w:rStyle w:val="Hyperlink"/>
            <w:lang w:val="de-DE"/>
          </w:rPr>
          <w:t>https://doi.org/10.1148/radiographics.11.5.1947321</w:t>
        </w:r>
      </w:hyperlink>
    </w:p>
    <w:p w14:paraId="7CF59BFF" w14:textId="03CD7EBD" w:rsidR="00974788" w:rsidRPr="005414A6" w:rsidRDefault="00974788" w:rsidP="00444583">
      <w:pPr>
        <w:pStyle w:val="EndNoteBibliography"/>
        <w:spacing w:after="0"/>
        <w:ind w:left="114" w:hanging="284"/>
      </w:pPr>
      <w:r w:rsidRPr="005414A6">
        <w:rPr>
          <w:lang w:val="de-DE"/>
        </w:rPr>
        <w:t>2.</w:t>
      </w:r>
      <w:r w:rsidRPr="005414A6">
        <w:rPr>
          <w:lang w:val="de-DE"/>
        </w:rPr>
        <w:tab/>
        <w:t xml:space="preserve">Dingemann J, Schwerk N, Ure B (2019) Fehlbildungen der Lunge. </w:t>
      </w:r>
      <w:r w:rsidRPr="00C86C5F">
        <w:rPr>
          <w:lang w:val="de-DE"/>
        </w:rPr>
        <w:t xml:space="preserve">In: von Schweinitz D, Ure B, (ed) Kinderchirurgie: Viszerale und allgemeine Chirurgie des Kindesalters, 3rd edn. </w:t>
      </w:r>
      <w:r w:rsidRPr="005414A6">
        <w:t xml:space="preserve">Springer Berlin Heidelberg, Berlin, Heidelberg, pp 261-72. </w:t>
      </w:r>
      <w:hyperlink r:id="rId11" w:history="1">
        <w:r w:rsidRPr="005414A6">
          <w:rPr>
            <w:rStyle w:val="Hyperlink"/>
          </w:rPr>
          <w:t>https://doi.org/10.1007/978-3-662-58202-2_30</w:t>
        </w:r>
      </w:hyperlink>
    </w:p>
    <w:p w14:paraId="2AA61D03" w14:textId="1BF15FF4" w:rsidR="00974788" w:rsidRPr="00974788" w:rsidRDefault="00974788" w:rsidP="00444583">
      <w:pPr>
        <w:pStyle w:val="EndNoteBibliography"/>
        <w:spacing w:after="0"/>
        <w:ind w:left="114" w:hanging="284"/>
      </w:pPr>
      <w:r w:rsidRPr="005414A6">
        <w:t>3.</w:t>
      </w:r>
      <w:r w:rsidRPr="005414A6">
        <w:tab/>
        <w:t xml:space="preserve">Lau CT, Kan A, Shek N, Tam P, Wong KK (2017) Is congenital pulmonary airway malformation really a rare disease? </w:t>
      </w:r>
      <w:r w:rsidRPr="00974788">
        <w:t xml:space="preserve">Result of a prospective registry with universal antenatal screening program. Pediatr Surg Int 33:105-8. </w:t>
      </w:r>
      <w:hyperlink r:id="rId12" w:history="1">
        <w:r w:rsidRPr="00974788">
          <w:rPr>
            <w:rStyle w:val="Hyperlink"/>
          </w:rPr>
          <w:t>https://doi.org/10.1007/s00383-016-3991-1</w:t>
        </w:r>
      </w:hyperlink>
    </w:p>
    <w:p w14:paraId="54BEA266" w14:textId="7314F4AE" w:rsidR="00974788" w:rsidRPr="00974788" w:rsidRDefault="00974788" w:rsidP="00444583">
      <w:pPr>
        <w:pStyle w:val="EndNoteBibliography"/>
        <w:spacing w:after="0"/>
        <w:ind w:left="114" w:hanging="284"/>
      </w:pPr>
      <w:r w:rsidRPr="00974788">
        <w:t>4.</w:t>
      </w:r>
      <w:r w:rsidRPr="00974788">
        <w:tab/>
        <w:t xml:space="preserve">Vigano G, Thomas M, Moldovan C, Parnell L, Hasan A (2021) Bronchioloalveolar carcinoma arising in congenital pulmonary airway malformation in a neonate. Pediatr Pulmonol 56:1261-3. </w:t>
      </w:r>
      <w:hyperlink r:id="rId13" w:history="1">
        <w:r w:rsidRPr="00974788">
          <w:rPr>
            <w:rStyle w:val="Hyperlink"/>
          </w:rPr>
          <w:t>https://doi.org/10.1002/ppul.25232</w:t>
        </w:r>
      </w:hyperlink>
    </w:p>
    <w:p w14:paraId="578636FC" w14:textId="711C840F" w:rsidR="00974788" w:rsidRPr="00974788" w:rsidRDefault="00974788" w:rsidP="00444583">
      <w:pPr>
        <w:pStyle w:val="EndNoteBibliography"/>
        <w:spacing w:after="0"/>
        <w:ind w:left="114" w:hanging="284"/>
      </w:pPr>
      <w:r w:rsidRPr="00974788">
        <w:t>5.</w:t>
      </w:r>
      <w:r w:rsidRPr="00974788">
        <w:tab/>
        <w:t xml:space="preserve">Stocker JT, Madewell JE, Drake RM (1977) Congenital cystic adenomatoid malformation of the lung. Classification and morphologic spectrum. Hum Pathol 8:155-71. </w:t>
      </w:r>
      <w:hyperlink r:id="rId14" w:history="1">
        <w:r w:rsidRPr="00974788">
          <w:rPr>
            <w:rStyle w:val="Hyperlink"/>
          </w:rPr>
          <w:t>https://doi.org/10.1016/s0046-8177(77)80078-6</w:t>
        </w:r>
      </w:hyperlink>
    </w:p>
    <w:p w14:paraId="6C211E21" w14:textId="77777777" w:rsidR="00974788" w:rsidRPr="00974788" w:rsidRDefault="00974788" w:rsidP="00444583">
      <w:pPr>
        <w:pStyle w:val="EndNoteBibliography"/>
        <w:spacing w:after="0"/>
        <w:ind w:left="114" w:hanging="284"/>
      </w:pPr>
      <w:r w:rsidRPr="00974788">
        <w:t>6.</w:t>
      </w:r>
      <w:r w:rsidRPr="00974788">
        <w:tab/>
        <w:t xml:space="preserve">Stocker JT (2002) Congenital pulmonary airway malformation: A new name for and an expanded classification of congenital cystic adenomatoid malformation of the lung. Histopathology 41:424-30. </w:t>
      </w:r>
    </w:p>
    <w:p w14:paraId="77B822BD" w14:textId="756BD643" w:rsidR="00974788" w:rsidRPr="00974788" w:rsidRDefault="00974788" w:rsidP="00444583">
      <w:pPr>
        <w:pStyle w:val="EndNoteBibliography"/>
        <w:spacing w:after="0"/>
        <w:ind w:left="114" w:hanging="284"/>
      </w:pPr>
      <w:r w:rsidRPr="00974788">
        <w:t>7.</w:t>
      </w:r>
      <w:r w:rsidRPr="00974788">
        <w:tab/>
        <w:t xml:space="preserve">Morotti RA, Gutierrez MC, Askin F, Profitt SA, Wert SE, Whitsett JA, Greco MA (2000) Expression of thyroid transcription factor-1 in congenital cystic adenomatoid malformation of the lung. Pediatr Dev Pathol 3:455-61. </w:t>
      </w:r>
      <w:hyperlink r:id="rId15" w:history="1">
        <w:r w:rsidRPr="00974788">
          <w:rPr>
            <w:rStyle w:val="Hyperlink"/>
          </w:rPr>
          <w:t>https://doi.org/10.1007/s100240010092</w:t>
        </w:r>
      </w:hyperlink>
    </w:p>
    <w:p w14:paraId="7B18F6F4" w14:textId="5E609919" w:rsidR="00974788" w:rsidRPr="00974788" w:rsidRDefault="00974788" w:rsidP="00444583">
      <w:pPr>
        <w:pStyle w:val="EndNoteBibliography"/>
        <w:spacing w:after="0"/>
        <w:ind w:left="114" w:hanging="284"/>
      </w:pPr>
      <w:r w:rsidRPr="00974788">
        <w:t>8.</w:t>
      </w:r>
      <w:r w:rsidRPr="00974788">
        <w:tab/>
        <w:t xml:space="preserve">Stacher E, Ullmann R, Halbwedl I, Gogg-Kammerer M, Boccon-Gibod L, Nicholson AG, Sheppard MN, Carvalho L, Franca MT, Macsweeney F, Morresi-Hauf A, Popper HH (2004) Atypical goblet cell hyperplasia in congenital cystic adenomatoid malformation as a possible preneoplasia for pulmonary adenocarcinoma in childhood: A genetic analysis. Hum Pathol 35:565-70. </w:t>
      </w:r>
      <w:hyperlink r:id="rId16" w:history="1">
        <w:r w:rsidRPr="00974788">
          <w:rPr>
            <w:rStyle w:val="Hyperlink"/>
          </w:rPr>
          <w:t>https://doi.org/10.1016/j.humpath.2004.01.008</w:t>
        </w:r>
      </w:hyperlink>
    </w:p>
    <w:p w14:paraId="34F3BD20" w14:textId="5BFD8202" w:rsidR="00974788" w:rsidRPr="00974788" w:rsidRDefault="00974788" w:rsidP="00444583">
      <w:pPr>
        <w:pStyle w:val="EndNoteBibliography"/>
        <w:spacing w:after="0"/>
        <w:ind w:left="114" w:hanging="284"/>
      </w:pPr>
      <w:r w:rsidRPr="00974788">
        <w:t>9.</w:t>
      </w:r>
      <w:r w:rsidRPr="00974788">
        <w:tab/>
        <w:t xml:space="preserve">Pogoriler J, Swarr D, Kreiger P, Adzick NS, Peranteau W (2019) Congenital Cystic Lung Lesions: Redefining the Natural Distribution of Subtypes and Assessing the Risk of Malignancy. Am J Surg Pathol 43:47-55. </w:t>
      </w:r>
      <w:hyperlink r:id="rId17" w:history="1">
        <w:r w:rsidRPr="00974788">
          <w:rPr>
            <w:rStyle w:val="Hyperlink"/>
          </w:rPr>
          <w:t>https://doi.org/10.1097/pas.0000000000000992</w:t>
        </w:r>
      </w:hyperlink>
    </w:p>
    <w:p w14:paraId="30E726D7" w14:textId="1037E1D9" w:rsidR="00974788" w:rsidRPr="00974788" w:rsidRDefault="00974788" w:rsidP="00444583">
      <w:pPr>
        <w:pStyle w:val="EndNoteBibliography"/>
        <w:spacing w:after="0"/>
        <w:ind w:left="113" w:hanging="397"/>
      </w:pPr>
      <w:r w:rsidRPr="00974788">
        <w:t>10.</w:t>
      </w:r>
      <w:r w:rsidRPr="00974788">
        <w:tab/>
        <w:t xml:space="preserve">Fakler F, Aykutlu U, Brcic L, Eidenhammer S, Thueringer A, Kashofer K, Kulka J, Timens W, Popper H (2020) Atypical goblet cell hyperplasia occurs in CPAM 1, 2, and 3, and is a probable precursor lesion for childhood adenocarcinoma. Virchows Arch 476:843-54. </w:t>
      </w:r>
      <w:hyperlink r:id="rId18" w:history="1">
        <w:r w:rsidRPr="00974788">
          <w:rPr>
            <w:rStyle w:val="Hyperlink"/>
          </w:rPr>
          <w:t>https://doi.org/10.1007/s00428-019-02732-4</w:t>
        </w:r>
      </w:hyperlink>
    </w:p>
    <w:p w14:paraId="0CE9CEE8" w14:textId="65618134" w:rsidR="00974788" w:rsidRPr="00974788" w:rsidRDefault="00974788" w:rsidP="00444583">
      <w:pPr>
        <w:pStyle w:val="EndNoteBibliography"/>
        <w:spacing w:after="0"/>
        <w:ind w:left="113" w:hanging="397"/>
      </w:pPr>
      <w:r w:rsidRPr="00974788">
        <w:t>11.</w:t>
      </w:r>
      <w:r w:rsidRPr="00974788">
        <w:tab/>
        <w:t xml:space="preserve">Pederiva F, Rothenberg SS, Hall N, Ijsselstijn H, Wong KKY, von der Thüsen J, Ciet P, Achiron R, Pio d'Adamo A, Schnater JM (2023) Congenital lung malformations. Nat Rev Dis Primers 9:60. </w:t>
      </w:r>
      <w:hyperlink r:id="rId19" w:history="1">
        <w:r w:rsidRPr="00974788">
          <w:rPr>
            <w:rStyle w:val="Hyperlink"/>
          </w:rPr>
          <w:t>https://doi.org/10.1038/s41572-023-00470-1</w:t>
        </w:r>
      </w:hyperlink>
    </w:p>
    <w:p w14:paraId="4F6C46F4" w14:textId="16EF4BB6" w:rsidR="00974788" w:rsidRPr="00974788" w:rsidRDefault="00974788" w:rsidP="00444583">
      <w:pPr>
        <w:pStyle w:val="EndNoteBibliography"/>
        <w:spacing w:after="0"/>
        <w:ind w:left="113" w:hanging="397"/>
      </w:pPr>
      <w:r w:rsidRPr="00974788">
        <w:t>12.</w:t>
      </w:r>
      <w:r w:rsidRPr="00974788">
        <w:tab/>
        <w:t xml:space="preserve">Hermelijn SM, Wolf JL, Dorine den Toom T, Wijnen RMH, Rottier RJ, Schnater JM, von der Thüsen JH (2020) Early KRAS oncogenic driver mutations in nonmucinous tissue of congenital pulmonary airway malformations as an indicator of potential malignant behavior. Hum Pathol 103:95-106. </w:t>
      </w:r>
      <w:hyperlink r:id="rId20" w:history="1">
        <w:r w:rsidRPr="00974788">
          <w:rPr>
            <w:rStyle w:val="Hyperlink"/>
          </w:rPr>
          <w:t>https://doi.org/10.1016/j.humpath.2020.07.015</w:t>
        </w:r>
      </w:hyperlink>
    </w:p>
    <w:p w14:paraId="5FE257F5" w14:textId="042EB084" w:rsidR="00974788" w:rsidRPr="00974788" w:rsidRDefault="00974788" w:rsidP="00444583">
      <w:pPr>
        <w:pStyle w:val="EndNoteBibliography"/>
        <w:spacing w:after="0"/>
        <w:ind w:left="113" w:hanging="397"/>
      </w:pPr>
      <w:r w:rsidRPr="00974788">
        <w:t>13.</w:t>
      </w:r>
      <w:r w:rsidRPr="00974788">
        <w:tab/>
        <w:t xml:space="preserve">Singh G, Coffey A, Neely R, Lambert D, Sonett J, Borczuk AC, Gorenstein L (2016) Pulmonary Kirsten Rat Sarcoma Virus Mutation Positive Mucinous Adenocarcinoma Arising in a Congenital Pulmonary Airway Malformation, Mixed Type 1 and 2. Ann Thorac Surg 102:e335-7. </w:t>
      </w:r>
      <w:hyperlink r:id="rId21" w:history="1">
        <w:r w:rsidRPr="00974788">
          <w:rPr>
            <w:rStyle w:val="Hyperlink"/>
          </w:rPr>
          <w:t>https://doi.org/10.1016/j.athoracsur.2016.01.104</w:t>
        </w:r>
      </w:hyperlink>
    </w:p>
    <w:p w14:paraId="6C99F603" w14:textId="0D2972E8" w:rsidR="00974788" w:rsidRPr="00974788" w:rsidRDefault="00974788" w:rsidP="00444583">
      <w:pPr>
        <w:pStyle w:val="EndNoteBibliography"/>
        <w:spacing w:after="0"/>
        <w:ind w:left="113" w:hanging="397"/>
      </w:pPr>
      <w:r w:rsidRPr="00974788">
        <w:t>14.</w:t>
      </w:r>
      <w:r w:rsidRPr="00974788">
        <w:tab/>
        <w:t xml:space="preserve">Rossi G, Gasser B, Sartori G, Migaldi M, Costantini M, Mengoli MC, Piccioli S, Cavazza A, Rivasi F (2012) MUC5AC, cytokeratin 20 and HER2 expression and K-RAS mutations within mucinogenic growth in congenital pulmonary airway malformations. Histopathology 60:1133-43. </w:t>
      </w:r>
      <w:hyperlink r:id="rId22" w:history="1">
        <w:r w:rsidRPr="00974788">
          <w:rPr>
            <w:rStyle w:val="Hyperlink"/>
          </w:rPr>
          <w:t>https://doi.org/10.1111/j.1365-2559.2011.04170.x</w:t>
        </w:r>
      </w:hyperlink>
    </w:p>
    <w:p w14:paraId="35B66728" w14:textId="6635189D" w:rsidR="00974788" w:rsidRPr="00974788" w:rsidRDefault="00974788" w:rsidP="00444583">
      <w:pPr>
        <w:pStyle w:val="EndNoteBibliography"/>
        <w:spacing w:after="0"/>
        <w:ind w:left="113" w:hanging="397"/>
      </w:pPr>
      <w:r w:rsidRPr="00974788">
        <w:t>15.</w:t>
      </w:r>
      <w:r w:rsidRPr="00974788">
        <w:tab/>
        <w:t xml:space="preserve">Lantuejoul S, Nicholson AG, Sartori G, Piolat C, Danel C, Brabencova E, Goldstraw P, Brambilla E, Rossi G (2007) Mucinous cells in type 1 pulmonary congenital cystic adenomatoid malformation as mucinous bronchioloalveolar carcinoma precursors. Am J Surg Pathol 31:961-9. </w:t>
      </w:r>
      <w:hyperlink r:id="rId23" w:history="1">
        <w:r w:rsidRPr="00974788">
          <w:rPr>
            <w:rStyle w:val="Hyperlink"/>
          </w:rPr>
          <w:t>https://doi.org/10.1097/01.pas.0000249444.90594.27</w:t>
        </w:r>
      </w:hyperlink>
    </w:p>
    <w:p w14:paraId="74B8932C" w14:textId="0ED48BF7" w:rsidR="00974788" w:rsidRPr="00974788" w:rsidRDefault="00974788" w:rsidP="00444583">
      <w:pPr>
        <w:pStyle w:val="EndNoteBibliography"/>
        <w:spacing w:after="0"/>
        <w:ind w:left="113" w:hanging="397"/>
      </w:pPr>
      <w:r w:rsidRPr="00974788">
        <w:lastRenderedPageBreak/>
        <w:t>16.</w:t>
      </w:r>
      <w:r w:rsidRPr="00974788">
        <w:tab/>
        <w:t xml:space="preserve">Nelson ND, Litzky LA, Peranteau WH, Pogoriler J (2020) Mucinous Cell Clusters in Infantile Congenital Pulmonary Airway Malformations Mimic Adult Mucinous Adenocarcinoma But Are Not Associated With Poor Outcomes When Appropriately Resected. Am J Surg Pathol 44:1118-29. </w:t>
      </w:r>
      <w:hyperlink r:id="rId24" w:history="1">
        <w:r w:rsidRPr="00974788">
          <w:rPr>
            <w:rStyle w:val="Hyperlink"/>
          </w:rPr>
          <w:t>https://doi.org/10.1097/pas.0000000000001488</w:t>
        </w:r>
      </w:hyperlink>
    </w:p>
    <w:p w14:paraId="191580DB" w14:textId="114AE0CA" w:rsidR="00974788" w:rsidRPr="00974788" w:rsidRDefault="00974788" w:rsidP="00444583">
      <w:pPr>
        <w:pStyle w:val="EndNoteBibliography"/>
        <w:spacing w:after="0"/>
        <w:ind w:left="113" w:hanging="397"/>
      </w:pPr>
      <w:r w:rsidRPr="00974788">
        <w:t>17.</w:t>
      </w:r>
      <w:r w:rsidRPr="00974788">
        <w:tab/>
        <w:t xml:space="preserve">Chang WC, Zhang YZ, Wolf JL, Hermelijn SM, Schnater JM, von der Thüsen JH, Rice A, Lantuejoul S, Mastroianni B, Farver C, Black F, Popat S, Nicholson AG (2021) Mucinous adenocarcinoma arising in congenital pulmonary airway malformation: clinicopathological analysis of 37 cases. Histopathology 78:434-44. </w:t>
      </w:r>
      <w:hyperlink r:id="rId25" w:history="1">
        <w:r w:rsidRPr="00974788">
          <w:rPr>
            <w:rStyle w:val="Hyperlink"/>
          </w:rPr>
          <w:t>https://doi.org/10.1111/his.14239</w:t>
        </w:r>
      </w:hyperlink>
    </w:p>
    <w:p w14:paraId="48B96271" w14:textId="5CA2A0CC" w:rsidR="00974788" w:rsidRPr="00974788" w:rsidRDefault="00974788" w:rsidP="00444583">
      <w:pPr>
        <w:pStyle w:val="EndNoteBibliography"/>
        <w:spacing w:after="0"/>
        <w:ind w:left="113" w:hanging="397"/>
      </w:pPr>
      <w:r w:rsidRPr="00974788">
        <w:t>18.</w:t>
      </w:r>
      <w:r w:rsidRPr="00974788">
        <w:tab/>
        <w:t xml:space="preserve">de Cordova XF, Wang H, Mehrad M, Eisenberg R, Johnson J, Wei Q, Borinstein S, Danko ME, Liang J (2021) Mucinous Adenocarcinoma With Intrapulmonary Metastasis Harboring KRAS and GNAS Mutations Arising in Congenital Pulmonary Airway Malformation. Am J Clin Pathol 156:313-9. </w:t>
      </w:r>
      <w:hyperlink r:id="rId26" w:history="1">
        <w:r w:rsidRPr="00974788">
          <w:rPr>
            <w:rStyle w:val="Hyperlink"/>
          </w:rPr>
          <w:t>https://doi.org/10.1093/ajcp/aqaa245</w:t>
        </w:r>
      </w:hyperlink>
    </w:p>
    <w:p w14:paraId="2CE4DB38" w14:textId="77777777" w:rsidR="00974788" w:rsidRPr="00974788" w:rsidRDefault="00974788" w:rsidP="00444583">
      <w:pPr>
        <w:pStyle w:val="EndNoteBibliography"/>
        <w:spacing w:after="0"/>
        <w:ind w:left="113" w:hanging="397"/>
      </w:pPr>
      <w:r w:rsidRPr="00974788">
        <w:t>19.</w:t>
      </w:r>
      <w:r w:rsidRPr="00974788">
        <w:tab/>
        <w:t xml:space="preserve">Ishida M, Igarashi T, Teramoto K, Hanaoka J, Iwai M, Yoshida K, Kagotani A, Tezuka N, Okabe H (2013) Mucinous bronchioloalveolar carcinoma with K-ras mutation arising in type 1 congenital cystic adenomatoid malformation: a case report with review of the literature. Int J Clin Exp Pathol 6:2597-602. </w:t>
      </w:r>
    </w:p>
    <w:p w14:paraId="30B51466" w14:textId="52418B5C" w:rsidR="00974788" w:rsidRPr="00974788" w:rsidRDefault="00974788" w:rsidP="00444583">
      <w:pPr>
        <w:pStyle w:val="EndNoteBibliography"/>
        <w:spacing w:after="0"/>
        <w:ind w:left="113" w:hanging="397"/>
      </w:pPr>
      <w:r w:rsidRPr="00974788">
        <w:t>20.</w:t>
      </w:r>
      <w:r w:rsidRPr="00974788">
        <w:tab/>
        <w:t xml:space="preserve">Summers RJ, Shehata BM, Bleacher JC, Stockwell C, Rapkin L (2010) Mucinous adenocarcinoma of the lung in association with congenital pulmonary airway malformation. J Pediatr Surg 45:2256-9. </w:t>
      </w:r>
      <w:hyperlink r:id="rId27" w:history="1">
        <w:r w:rsidRPr="00974788">
          <w:rPr>
            <w:rStyle w:val="Hyperlink"/>
          </w:rPr>
          <w:t>https://doi.org/10.1016/j.jpedsurg.2010.07.008</w:t>
        </w:r>
      </w:hyperlink>
    </w:p>
    <w:p w14:paraId="65DC589D" w14:textId="0B35A210" w:rsidR="00974788" w:rsidRPr="00974788" w:rsidRDefault="00974788" w:rsidP="00444583">
      <w:pPr>
        <w:pStyle w:val="EndNoteBibliography"/>
        <w:spacing w:after="0"/>
        <w:ind w:left="113" w:hanging="397"/>
      </w:pPr>
      <w:r w:rsidRPr="00974788">
        <w:t>21.</w:t>
      </w:r>
      <w:r w:rsidRPr="00974788">
        <w:tab/>
        <w:t xml:space="preserve">Koh J, Jung E, Jang SJ, Kim DK, Lee BS, Kim KS, Kim EA (2018) Case of mucinous adenocarcinoma of the lung associated with congenital pulmonary airway malformation in a neonate. Korean J Pediatr 61:30-4. </w:t>
      </w:r>
      <w:hyperlink r:id="rId28" w:history="1">
        <w:r w:rsidRPr="00974788">
          <w:rPr>
            <w:rStyle w:val="Hyperlink"/>
          </w:rPr>
          <w:t>https://doi.org/10.3345/kjp.2018.61.1.30</w:t>
        </w:r>
      </w:hyperlink>
    </w:p>
    <w:p w14:paraId="161E4045" w14:textId="6B01E71C" w:rsidR="00974788" w:rsidRPr="00974788" w:rsidRDefault="00974788" w:rsidP="00444583">
      <w:pPr>
        <w:pStyle w:val="EndNoteBibliography"/>
        <w:spacing w:after="0"/>
        <w:ind w:left="113" w:hanging="397"/>
      </w:pPr>
      <w:r w:rsidRPr="00974788">
        <w:t>22.</w:t>
      </w:r>
      <w:r w:rsidRPr="00974788">
        <w:tab/>
        <w:t xml:space="preserve">Koopman T, Rottier BL, Ter Elst A, Timens W (2020) A case report of an unusual non-mucinous papillary variant of CPAM type 1 with KRAS mutations. BMC Pulm Med 20:52. </w:t>
      </w:r>
      <w:hyperlink r:id="rId29" w:history="1">
        <w:r w:rsidRPr="00974788">
          <w:rPr>
            <w:rStyle w:val="Hyperlink"/>
          </w:rPr>
          <w:t>https://doi.org/10.1186/s12890-020-1088-z</w:t>
        </w:r>
      </w:hyperlink>
    </w:p>
    <w:p w14:paraId="569A0042" w14:textId="583CC5EA" w:rsidR="00974788" w:rsidRPr="00974788" w:rsidRDefault="00974788" w:rsidP="00444583">
      <w:pPr>
        <w:pStyle w:val="EndNoteBibliography"/>
        <w:spacing w:after="0"/>
        <w:ind w:left="113" w:hanging="397"/>
      </w:pPr>
      <w:r w:rsidRPr="00974788">
        <w:t>23.</w:t>
      </w:r>
      <w:r w:rsidRPr="00974788">
        <w:tab/>
        <w:t xml:space="preserve">Nelson ND, Xu F, Chandrasekaran P, Litzky LA, Peranteau WH, Frank DB, Li M, Pogoriler J (2022) Defining the spatial landscape of KRAS mutated congenital pulmonary airway malformations: a distinct entity with a spectrum of histopathologic features. Mod Pathol 35:1870-81. </w:t>
      </w:r>
      <w:hyperlink r:id="rId30" w:history="1">
        <w:r w:rsidRPr="00974788">
          <w:rPr>
            <w:rStyle w:val="Hyperlink"/>
          </w:rPr>
          <w:t>https://doi.org/10.1038/s41379-022-01129-0</w:t>
        </w:r>
      </w:hyperlink>
    </w:p>
    <w:p w14:paraId="068E8843" w14:textId="49E91450" w:rsidR="00974788" w:rsidRPr="00974788" w:rsidRDefault="00974788" w:rsidP="00444583">
      <w:pPr>
        <w:pStyle w:val="EndNoteBibliography"/>
        <w:spacing w:after="0"/>
        <w:ind w:left="113" w:hanging="397"/>
      </w:pPr>
      <w:r w:rsidRPr="00974788">
        <w:t>24.</w:t>
      </w:r>
      <w:r w:rsidRPr="00974788">
        <w:tab/>
        <w:t xml:space="preserve">R Core Team. R: A Language and Environment for Statistical Computing 2023 [R 4.3.2:[Available from: </w:t>
      </w:r>
      <w:hyperlink r:id="rId31" w:history="1">
        <w:r w:rsidRPr="00974788">
          <w:rPr>
            <w:rStyle w:val="Hyperlink"/>
          </w:rPr>
          <w:t>https://www.R-project.org/</w:t>
        </w:r>
      </w:hyperlink>
      <w:r w:rsidRPr="00974788">
        <w:t>.</w:t>
      </w:r>
    </w:p>
    <w:p w14:paraId="18492DE8" w14:textId="49E433B8" w:rsidR="00974788" w:rsidRPr="00974788" w:rsidRDefault="00974788" w:rsidP="00444583">
      <w:pPr>
        <w:pStyle w:val="EndNoteBibliography"/>
        <w:spacing w:after="0"/>
        <w:ind w:left="113" w:hanging="397"/>
      </w:pPr>
      <w:r w:rsidRPr="00974788">
        <w:t>25.</w:t>
      </w:r>
      <w:r w:rsidRPr="00974788">
        <w:tab/>
        <w:t xml:space="preserve">Morotti RA, Cangiarella J, Gutierrez MC, Jagirdar J, Askin F, Singh G, Profitt SA, Wert SE, Whitsett JA, Greco MA (1999) Congenital cystic adenomatoid malformation of the lung (CCAM): evaluation of the cellular components. Hum Pathol 30:618-25. </w:t>
      </w:r>
      <w:hyperlink r:id="rId32" w:history="1">
        <w:r w:rsidRPr="00974788">
          <w:rPr>
            <w:rStyle w:val="Hyperlink"/>
          </w:rPr>
          <w:t>https://doi.org/10.1016/s0046-8177(99)90084-9</w:t>
        </w:r>
      </w:hyperlink>
    </w:p>
    <w:p w14:paraId="0C5650DA" w14:textId="5CCD9E31" w:rsidR="00974788" w:rsidRPr="00974788" w:rsidRDefault="00974788" w:rsidP="00444583">
      <w:pPr>
        <w:pStyle w:val="EndNoteBibliography"/>
        <w:spacing w:after="0"/>
        <w:ind w:left="113" w:hanging="397"/>
      </w:pPr>
      <w:r w:rsidRPr="00974788">
        <w:t>26.</w:t>
      </w:r>
      <w:r w:rsidRPr="00974788">
        <w:tab/>
        <w:t xml:space="preserve">Stocker JT (2009) Cystic lung disease in infants and children. Fetal Pediatr Pathol 28:155-84. </w:t>
      </w:r>
      <w:hyperlink r:id="rId33" w:history="1">
        <w:r w:rsidRPr="00974788">
          <w:rPr>
            <w:rStyle w:val="Hyperlink"/>
          </w:rPr>
          <w:t>https://doi.org/10.1080/15513810902984095</w:t>
        </w:r>
      </w:hyperlink>
    </w:p>
    <w:p w14:paraId="1C382116" w14:textId="6B26C0EE" w:rsidR="00974788" w:rsidRPr="00974788" w:rsidRDefault="00974788" w:rsidP="00444583">
      <w:pPr>
        <w:pStyle w:val="EndNoteBibliography"/>
        <w:spacing w:after="0"/>
        <w:ind w:left="113" w:hanging="397"/>
      </w:pPr>
      <w:r w:rsidRPr="00974788">
        <w:t>27.</w:t>
      </w:r>
      <w:r w:rsidRPr="00974788">
        <w:tab/>
        <w:t xml:space="preserve">Beksac MS, Fadiloglu E, Tanacan A, Unal C, Tepe NB, Aydın E, Orgul G, Yurdakok M (2019) Outcomes of Cases of Prenatally-Diagnosed Congenital Pulmonary Airway Malformation. Rev Bras Ginecol Obstet 41:654-9. </w:t>
      </w:r>
      <w:hyperlink r:id="rId34" w:history="1">
        <w:r w:rsidRPr="00974788">
          <w:rPr>
            <w:rStyle w:val="Hyperlink"/>
          </w:rPr>
          <w:t>https://doi.org/10.1055/s-0039-1697983</w:t>
        </w:r>
      </w:hyperlink>
    </w:p>
    <w:p w14:paraId="4FBCF9D5" w14:textId="38945DC9" w:rsidR="00974788" w:rsidRPr="00974788" w:rsidRDefault="00974788" w:rsidP="00444583">
      <w:pPr>
        <w:pStyle w:val="EndNoteBibliography"/>
        <w:spacing w:after="0"/>
        <w:ind w:left="113" w:hanging="397"/>
      </w:pPr>
      <w:r w:rsidRPr="00974788">
        <w:t>28.</w:t>
      </w:r>
      <w:r w:rsidRPr="00974788">
        <w:tab/>
        <w:t xml:space="preserve">Hardee S, Tuzovic L, Silva CT, Cowles RA, Copel J, Morotti RA (2017) Congenital Cystic Lung Lesions: Evolution From In-utero Detection to Pathology Diagnosis-A Multidisciplinary Approach. Pediatr Dev Pathol 20:403-10. </w:t>
      </w:r>
      <w:hyperlink r:id="rId35" w:history="1">
        <w:r w:rsidRPr="00974788">
          <w:rPr>
            <w:rStyle w:val="Hyperlink"/>
          </w:rPr>
          <w:t>https://doi.org/10.1177/1093526617698604</w:t>
        </w:r>
      </w:hyperlink>
    </w:p>
    <w:p w14:paraId="68C7BB76" w14:textId="18EE382D" w:rsidR="00974788" w:rsidRPr="00974788" w:rsidRDefault="00974788" w:rsidP="00444583">
      <w:pPr>
        <w:pStyle w:val="EndNoteBibliography"/>
        <w:spacing w:after="0"/>
        <w:ind w:left="113" w:hanging="397"/>
      </w:pPr>
      <w:r w:rsidRPr="00974788">
        <w:t>29.</w:t>
      </w:r>
      <w:r w:rsidRPr="00974788">
        <w:tab/>
        <w:t xml:space="preserve">Giubergia V, Barrenechea M, Siminovich M, Pena HG, Murtagh P (2012) Congenital cystic adenomatoid malformation: clinical features, pathological concepts and management in 172 cases. J Pediatr (Rio J) 88:143-8. </w:t>
      </w:r>
      <w:hyperlink r:id="rId36" w:history="1">
        <w:r w:rsidRPr="00974788">
          <w:rPr>
            <w:rStyle w:val="Hyperlink"/>
          </w:rPr>
          <w:t>https://doi.org/10.2223/jped.2177</w:t>
        </w:r>
      </w:hyperlink>
    </w:p>
    <w:p w14:paraId="5EC04111" w14:textId="42AB07BE" w:rsidR="00974788" w:rsidRPr="00974788" w:rsidRDefault="00974788" w:rsidP="00444583">
      <w:pPr>
        <w:pStyle w:val="EndNoteBibliography"/>
        <w:spacing w:after="0"/>
        <w:ind w:left="113" w:hanging="397"/>
      </w:pPr>
      <w:r w:rsidRPr="00974788">
        <w:t>30.</w:t>
      </w:r>
      <w:r w:rsidRPr="00974788">
        <w:tab/>
        <w:t xml:space="preserve">Wang D, Wheeler WB (2022) A hybrid lesion of intralobar sequestration with mixed features of CPAM type I and type II unmasked following SARS-CoV-2 infection: Case report and literature review. Int J Surg Case Rep 96:107336. </w:t>
      </w:r>
      <w:hyperlink r:id="rId37" w:history="1">
        <w:r w:rsidRPr="00974788">
          <w:rPr>
            <w:rStyle w:val="Hyperlink"/>
          </w:rPr>
          <w:t>https://doi.org/10.1016/j.ijscr.2022.107336</w:t>
        </w:r>
      </w:hyperlink>
    </w:p>
    <w:p w14:paraId="43073060" w14:textId="27496128" w:rsidR="00974788" w:rsidRPr="00974788" w:rsidRDefault="00974788" w:rsidP="00444583">
      <w:pPr>
        <w:pStyle w:val="EndNoteBibliography"/>
        <w:spacing w:after="0"/>
        <w:ind w:left="113" w:hanging="397"/>
      </w:pPr>
      <w:r w:rsidRPr="00974788">
        <w:t>31.</w:t>
      </w:r>
      <w:r w:rsidRPr="00974788">
        <w:tab/>
        <w:t xml:space="preserve">Jancelewicz T, Nobuhara K, Hawgood S (2008) Laser microdissection allows detection of abnormal gene expression in cystic adenomatoid malformation of the lung. J Pediatr Surg 43:1044-51. </w:t>
      </w:r>
      <w:hyperlink r:id="rId38" w:history="1">
        <w:r w:rsidRPr="00974788">
          <w:rPr>
            <w:rStyle w:val="Hyperlink"/>
          </w:rPr>
          <w:t>https://doi.org/10.1016/j.jpedsurg.2008.02.027</w:t>
        </w:r>
      </w:hyperlink>
    </w:p>
    <w:p w14:paraId="1AA09D39" w14:textId="08A4D64B" w:rsidR="00974788" w:rsidRPr="00974788" w:rsidRDefault="00974788" w:rsidP="00444583">
      <w:pPr>
        <w:pStyle w:val="EndNoteBibliography"/>
        <w:spacing w:after="0"/>
        <w:ind w:left="113" w:hanging="397"/>
      </w:pPr>
      <w:r w:rsidRPr="00974788">
        <w:lastRenderedPageBreak/>
        <w:t>32.</w:t>
      </w:r>
      <w:r w:rsidRPr="00974788">
        <w:tab/>
        <w:t xml:space="preserve">Kim JH, Jin ZW, Murakami G, Cho BH (2016) Characterization of mesenchymal cells beneath cornification of the fetal epithelium and epidermis at the face: an immunohistochemical study using human fetal specimens. Anat Cell Biol 49:50-60. </w:t>
      </w:r>
      <w:hyperlink r:id="rId39" w:history="1">
        <w:r w:rsidRPr="00974788">
          <w:rPr>
            <w:rStyle w:val="Hyperlink"/>
          </w:rPr>
          <w:t>https://doi.org/10.5115/acb.2016.49.1.50</w:t>
        </w:r>
      </w:hyperlink>
    </w:p>
    <w:p w14:paraId="772F1F17" w14:textId="4348C2AA" w:rsidR="00974788" w:rsidRPr="00974788" w:rsidRDefault="00974788" w:rsidP="00444583">
      <w:pPr>
        <w:pStyle w:val="EndNoteBibliography"/>
        <w:spacing w:after="0"/>
        <w:ind w:left="113" w:hanging="397"/>
      </w:pPr>
      <w:r w:rsidRPr="00974788">
        <w:t>33.</w:t>
      </w:r>
      <w:r w:rsidRPr="00974788">
        <w:tab/>
        <w:t xml:space="preserve">Tanaka Y, Yamaguchi M, Hirai S, Sumi T, Tada M, Saito A, Chiba H, Kojima T, Watanabe A, Takahashi H, Sakuma Y (2018) Characterization of distal airway stem-like cells expressing N-terminally truncated p63 and thyroid transcription factor-1 in the human lung. Exp Cell Res 372:141-9. </w:t>
      </w:r>
      <w:hyperlink r:id="rId40" w:history="1">
        <w:r w:rsidRPr="00974788">
          <w:rPr>
            <w:rStyle w:val="Hyperlink"/>
          </w:rPr>
          <w:t>https://doi.org/https://doi.org/10.1016/j.yexcr.2018.09.020</w:t>
        </w:r>
      </w:hyperlink>
    </w:p>
    <w:p w14:paraId="3538B0AA" w14:textId="4A74FAFF" w:rsidR="00974788" w:rsidRPr="00974788" w:rsidRDefault="00974788" w:rsidP="00444583">
      <w:pPr>
        <w:pStyle w:val="EndNoteBibliography"/>
        <w:spacing w:after="0"/>
        <w:ind w:left="113" w:hanging="397"/>
      </w:pPr>
      <w:r w:rsidRPr="00974788">
        <w:t>34.</w:t>
      </w:r>
      <w:r w:rsidRPr="00974788">
        <w:tab/>
        <w:t xml:space="preserve">Kim MY, Go H, Koh J, Lee K, Min HS, Kim MA, Jeon YK, Lee HS, Moon KC, Park SY, Kim WH, Chung DH (2014) Napsin A is a useful marker for metastatic adenocarcinomas of pulmonary origin. Histopathology 65:195-206. </w:t>
      </w:r>
      <w:hyperlink r:id="rId41" w:history="1">
        <w:r w:rsidRPr="00974788">
          <w:rPr>
            <w:rStyle w:val="Hyperlink"/>
          </w:rPr>
          <w:t>https://doi.org/10.1111/his.12383</w:t>
        </w:r>
      </w:hyperlink>
    </w:p>
    <w:p w14:paraId="18F25189" w14:textId="0EF42781" w:rsidR="00974788" w:rsidRPr="00974788" w:rsidRDefault="00974788" w:rsidP="00444583">
      <w:pPr>
        <w:pStyle w:val="EndNoteBibliography"/>
        <w:spacing w:after="0"/>
        <w:ind w:left="113" w:hanging="397"/>
      </w:pPr>
      <w:r w:rsidRPr="00974788">
        <w:t>35.</w:t>
      </w:r>
      <w:r w:rsidRPr="00974788">
        <w:tab/>
        <w:t xml:space="preserve">Giordano G, Campanini N, Varotti E (2020) Immunohistochemical expression of Napsin A in normal human fetal lungs at different gestational ages and in acquired and congenital pathological pulmonary conditions. Virchows Arch 477:557-63. </w:t>
      </w:r>
      <w:hyperlink r:id="rId42" w:history="1">
        <w:r w:rsidRPr="00974788">
          <w:rPr>
            <w:rStyle w:val="Hyperlink"/>
          </w:rPr>
          <w:t>https://doi.org/10.1007/s00428-020-02809-5</w:t>
        </w:r>
      </w:hyperlink>
    </w:p>
    <w:p w14:paraId="729A82F2" w14:textId="37B2A933" w:rsidR="00974788" w:rsidRPr="00974788" w:rsidRDefault="00974788" w:rsidP="00444583">
      <w:pPr>
        <w:pStyle w:val="EndNoteBibliography"/>
        <w:spacing w:after="0"/>
        <w:ind w:left="113" w:hanging="397"/>
      </w:pPr>
      <w:r w:rsidRPr="00974788">
        <w:t>36.</w:t>
      </w:r>
      <w:r w:rsidRPr="00974788">
        <w:tab/>
        <w:t xml:space="preserve">Hasegawa M, Sakai F, Arimura K, Katsura H, Koh E, Sekine Y, Hiroshima K (2014) EGFR mutation of adenocarcinoma in congenital cystic adenomatoid malformation/congenital pulmonary airway malformation: a case report. Jpn J Clin Oncol 44:278-81. </w:t>
      </w:r>
      <w:hyperlink r:id="rId43" w:history="1">
        <w:r w:rsidRPr="00974788">
          <w:rPr>
            <w:rStyle w:val="Hyperlink"/>
          </w:rPr>
          <w:t>https://doi.org/10.1093/jjco/hyt226</w:t>
        </w:r>
      </w:hyperlink>
    </w:p>
    <w:p w14:paraId="37C23B4A" w14:textId="05B04C49" w:rsidR="00974788" w:rsidRPr="00974788" w:rsidRDefault="00974788" w:rsidP="00444583">
      <w:pPr>
        <w:pStyle w:val="EndNoteBibliography"/>
        <w:spacing w:after="0"/>
        <w:ind w:left="113" w:hanging="397"/>
      </w:pPr>
      <w:r w:rsidRPr="00974788">
        <w:t>37.</w:t>
      </w:r>
      <w:r w:rsidRPr="00974788">
        <w:tab/>
        <w:t xml:space="preserve">Li J, Chen GS, Zhang X, Moore L, Cheng H (2014) Congenital cystic adenomatoid malformation with associated mucinous bronchioloalveolar carcinoma in a neonate. Fetal Pediatr Pathol 33:29-34. </w:t>
      </w:r>
      <w:hyperlink r:id="rId44" w:history="1">
        <w:r w:rsidRPr="00974788">
          <w:rPr>
            <w:rStyle w:val="Hyperlink"/>
          </w:rPr>
          <w:t>https://doi.org/10.3109/15513815.2013.842272</w:t>
        </w:r>
      </w:hyperlink>
    </w:p>
    <w:p w14:paraId="6DE5F415" w14:textId="2F8CB3A5" w:rsidR="00974788" w:rsidRPr="00974788" w:rsidRDefault="00974788" w:rsidP="00444583">
      <w:pPr>
        <w:pStyle w:val="EndNoteBibliography"/>
        <w:spacing w:after="0"/>
        <w:ind w:left="113" w:hanging="397"/>
      </w:pPr>
      <w:r w:rsidRPr="00974788">
        <w:t>38.</w:t>
      </w:r>
      <w:r w:rsidRPr="00974788">
        <w:tab/>
        <w:t xml:space="preserve">Timar J, Kashofer K (2020) Molecular epidemiology and diagnostics of KRAS mutations in human cancer. Cancer Metastasis Rev 39:1029-38. </w:t>
      </w:r>
      <w:hyperlink r:id="rId45" w:history="1">
        <w:r w:rsidRPr="00974788">
          <w:rPr>
            <w:rStyle w:val="Hyperlink"/>
          </w:rPr>
          <w:t>https://doi.org/10.1007/s10555-020-09915-5</w:t>
        </w:r>
      </w:hyperlink>
    </w:p>
    <w:p w14:paraId="098592A8" w14:textId="786C09F8" w:rsidR="00974788" w:rsidRPr="00974788" w:rsidRDefault="00974788" w:rsidP="00444583">
      <w:pPr>
        <w:pStyle w:val="EndNoteBibliography"/>
        <w:spacing w:after="0"/>
        <w:ind w:left="113" w:hanging="397"/>
      </w:pPr>
      <w:r w:rsidRPr="00974788">
        <w:t>39.</w:t>
      </w:r>
      <w:r w:rsidRPr="00974788">
        <w:tab/>
        <w:t xml:space="preserve">Pollock PM, Harper UL, Hansen KS, Yudt LM, Stark M, Robbins CM, Moses TY, Hostetter G, Wagner U, Kakareka J, Salem G, Pohida T, Heenan P, Duray P, Kallioniemi O, Hayward NK, Trent JM, Meltzer PS (2003) High frequency of BRAF mutations in nevi. Nat Genet 33:19-20. </w:t>
      </w:r>
      <w:hyperlink r:id="rId46" w:history="1">
        <w:r w:rsidRPr="00974788">
          <w:rPr>
            <w:rStyle w:val="Hyperlink"/>
          </w:rPr>
          <w:t>https://doi.org/10.1038/ng1054</w:t>
        </w:r>
      </w:hyperlink>
    </w:p>
    <w:p w14:paraId="6EC59DAF" w14:textId="01E8B1A3" w:rsidR="00974788" w:rsidRPr="00974788" w:rsidRDefault="00974788" w:rsidP="00444583">
      <w:pPr>
        <w:pStyle w:val="EndNoteBibliography"/>
        <w:spacing w:after="0"/>
        <w:ind w:left="113" w:hanging="397"/>
      </w:pPr>
      <w:r w:rsidRPr="00974788">
        <w:t>40.</w:t>
      </w:r>
      <w:r w:rsidRPr="00974788">
        <w:tab/>
        <w:t xml:space="preserve">Kanda M, Matthaei H, Wu J, Hong SM, Yu J, Borges M, Hruban RH, Maitra A, Kinzler K, Vogelstein B, Goggins M (2012) Presence of somatic mutations in most early-stage pancreatic intraepithelial neoplasia. Gastroenterology 142:730-3.e9. </w:t>
      </w:r>
      <w:hyperlink r:id="rId47" w:history="1">
        <w:r w:rsidRPr="00974788">
          <w:rPr>
            <w:rStyle w:val="Hyperlink"/>
          </w:rPr>
          <w:t>https://doi.org/10.1053/j.gastro.2011.12.042</w:t>
        </w:r>
      </w:hyperlink>
    </w:p>
    <w:p w14:paraId="663D2AD1" w14:textId="02A481FE" w:rsidR="00974788" w:rsidRPr="00974788" w:rsidRDefault="00974788" w:rsidP="00444583">
      <w:pPr>
        <w:pStyle w:val="EndNoteBibliography"/>
        <w:spacing w:after="0"/>
        <w:ind w:left="113" w:hanging="397"/>
      </w:pPr>
      <w:r w:rsidRPr="00974788">
        <w:t>41.</w:t>
      </w:r>
      <w:r w:rsidRPr="00974788">
        <w:tab/>
        <w:t xml:space="preserve">Ramos SG, Barbosa GH, Tavora FR, Jeudy J, Torres LA, Tone LG, Trad CS (2007) Bronchioloalveolar carcinoma arising in a congenital pulmonary airway malformation in a child: case report with an update of this association. J Pediatr Surg 42:E1-4. </w:t>
      </w:r>
      <w:hyperlink r:id="rId48" w:history="1">
        <w:r w:rsidRPr="00974788">
          <w:rPr>
            <w:rStyle w:val="Hyperlink"/>
          </w:rPr>
          <w:t>https://doi.org/10.1016/j.jpedsurg.2007.02.003</w:t>
        </w:r>
      </w:hyperlink>
    </w:p>
    <w:p w14:paraId="30EA3A3C" w14:textId="119961C5" w:rsidR="00974788" w:rsidRPr="00974788" w:rsidRDefault="00974788" w:rsidP="00444583">
      <w:pPr>
        <w:pStyle w:val="EndNoteBibliography"/>
        <w:spacing w:after="0"/>
        <w:ind w:left="113" w:hanging="397"/>
      </w:pPr>
      <w:r w:rsidRPr="00974788">
        <w:t>42.</w:t>
      </w:r>
      <w:r w:rsidRPr="00974788">
        <w:tab/>
        <w:t xml:space="preserve">Vaughn CP, Zobell SD, Furtado LV, Baker CL, Samowitz WS (2011) Frequency of KRAS, BRAF, and NRAS mutations in colorectal cancer. Genes Chromosomes Cancer 50:307-12. </w:t>
      </w:r>
      <w:hyperlink r:id="rId49" w:history="1">
        <w:r w:rsidRPr="00974788">
          <w:rPr>
            <w:rStyle w:val="Hyperlink"/>
          </w:rPr>
          <w:t>https://doi.org/10.1002/gcc.20854</w:t>
        </w:r>
      </w:hyperlink>
    </w:p>
    <w:p w14:paraId="6E4D2C25" w14:textId="4CDB84AF" w:rsidR="00974788" w:rsidRPr="00974788" w:rsidRDefault="00974788" w:rsidP="00444583">
      <w:pPr>
        <w:pStyle w:val="EndNoteBibliography"/>
        <w:spacing w:after="0"/>
        <w:ind w:left="113" w:hanging="397"/>
      </w:pPr>
      <w:r w:rsidRPr="00974788">
        <w:t>43.</w:t>
      </w:r>
      <w:r w:rsidRPr="00974788">
        <w:tab/>
        <w:t xml:space="preserve">Mei Y, Qin X, Yang Z, Song S, Liu X, Wu C, Qian J, Huang X, Zhang Y, He W (2024) Engineered a dual-targeting HA-TPP/A nanoparticle for combination therapy against KRAS-TP53 co-mutation in gastrointestinal cancers. Bioact Mater 32:277-91. </w:t>
      </w:r>
      <w:hyperlink r:id="rId50" w:history="1">
        <w:r w:rsidRPr="00974788">
          <w:rPr>
            <w:rStyle w:val="Hyperlink"/>
          </w:rPr>
          <w:t>https://doi.org/10.1016/j.bioactmat.2023.10.003</w:t>
        </w:r>
      </w:hyperlink>
    </w:p>
    <w:p w14:paraId="5757E5ED" w14:textId="7B12AB7B" w:rsidR="00974788" w:rsidRPr="00974788" w:rsidRDefault="00974788" w:rsidP="00444583">
      <w:pPr>
        <w:pStyle w:val="EndNoteBibliography"/>
        <w:spacing w:after="0"/>
        <w:ind w:left="113" w:hanging="397"/>
      </w:pPr>
      <w:r w:rsidRPr="00974788">
        <w:t>44.</w:t>
      </w:r>
      <w:r w:rsidRPr="00974788">
        <w:tab/>
        <w:t xml:space="preserve">Molina-Vila MA, Bertran-Alamillo J, Gascó A, Mayo-de-las-Casas C, Sánchez-Ronco M, Pujantell-Pastor L, Bonanno L, Favaretto AG, Cardona AF, Vergnenègre A, Majem M, Massuti B, Morán T, Carcereny E, Viteri S, Rosell R (2014) Nondisruptive p53 mutations are associated with shorter survival in patients with advanced non-small cell lung cancer. Clin Cancer Res 20:4647-59. </w:t>
      </w:r>
      <w:hyperlink r:id="rId51" w:history="1">
        <w:r w:rsidRPr="00974788">
          <w:rPr>
            <w:rStyle w:val="Hyperlink"/>
          </w:rPr>
          <w:t>https://doi.org/10.1158/1078-0432.Ccr-13-2391</w:t>
        </w:r>
      </w:hyperlink>
    </w:p>
    <w:p w14:paraId="5E9D8FC3" w14:textId="1AA77F51" w:rsidR="00974788" w:rsidRPr="00974788" w:rsidRDefault="00974788" w:rsidP="00444583">
      <w:pPr>
        <w:pStyle w:val="EndNoteBibliography"/>
        <w:spacing w:after="0"/>
        <w:ind w:left="113" w:hanging="397"/>
      </w:pPr>
      <w:r w:rsidRPr="00974788">
        <w:t>45.</w:t>
      </w:r>
      <w:r w:rsidRPr="00974788">
        <w:tab/>
        <w:t xml:space="preserve">Lezmi G, Verkarre V, Khen-Dunlop N, Vibhushan S, Hadchouel A, Rambaud C, Copin MC, Rittie JL, Benachi A, Fournet JC, Delacourt C (2013) FGF10 Signaling differences between type I pleuropulmonary blastoma and congenital cystic adenomatoid malformation. Orphanet J Rare Dis 8:130. </w:t>
      </w:r>
      <w:hyperlink r:id="rId52" w:history="1">
        <w:r w:rsidRPr="00974788">
          <w:rPr>
            <w:rStyle w:val="Hyperlink"/>
          </w:rPr>
          <w:t>https://doi.org/10.1186/1750-1172-8-130</w:t>
        </w:r>
      </w:hyperlink>
    </w:p>
    <w:p w14:paraId="6EDFF17E" w14:textId="4FD479C9" w:rsidR="00974788" w:rsidRPr="00974788" w:rsidRDefault="00974788" w:rsidP="00444583">
      <w:pPr>
        <w:pStyle w:val="EndNoteBibliography"/>
        <w:ind w:left="113" w:hanging="397"/>
      </w:pPr>
      <w:r w:rsidRPr="00974788">
        <w:t>46.</w:t>
      </w:r>
      <w:r w:rsidRPr="00974788">
        <w:tab/>
        <w:t xml:space="preserve">Yang L, Zhou F, Zheng D, Wang D, Li X, Zhao C, Huang X (2021) FGF/FGFR signaling: From lung development to respiratory diseases. Cytokine Growth Factor Rev 62:94-104. </w:t>
      </w:r>
      <w:hyperlink r:id="rId53" w:history="1">
        <w:r w:rsidRPr="00974788">
          <w:rPr>
            <w:rStyle w:val="Hyperlink"/>
          </w:rPr>
          <w:t>https://doi.org/10.1016/j.cytogfr.2021.09.002</w:t>
        </w:r>
      </w:hyperlink>
    </w:p>
    <w:p w14:paraId="4C176DA9" w14:textId="061BAD9C" w:rsidR="00254EC9" w:rsidRPr="00254EC9" w:rsidRDefault="00FB3055" w:rsidP="00444583">
      <w:pPr>
        <w:ind w:left="113" w:hanging="397"/>
        <w:rPr>
          <w:rStyle w:val="docsum-journal-citation"/>
          <w:rFonts w:asciiTheme="minorHAnsi" w:hAnsiTheme="minorHAnsi" w:cstheme="minorHAnsi"/>
          <w:color w:val="000000" w:themeColor="text1"/>
          <w:sz w:val="22"/>
          <w:szCs w:val="22"/>
          <w:shd w:val="clear" w:color="auto" w:fill="FFFFFF"/>
          <w:lang w:val="en-US"/>
        </w:rPr>
      </w:pPr>
      <w:r>
        <w:fldChar w:fldCharType="end"/>
      </w:r>
    </w:p>
    <w:p w14:paraId="25930B59" w14:textId="00B93F99" w:rsidR="00B601CF" w:rsidRPr="00254EC9" w:rsidRDefault="006F2C67" w:rsidP="00444583">
      <w:pPr>
        <w:ind w:left="113" w:hanging="397"/>
        <w:rPr>
          <w:rFonts w:asciiTheme="minorHAnsi" w:hAnsiTheme="minorHAnsi" w:cstheme="minorHAnsi"/>
          <w:color w:val="000000" w:themeColor="text1"/>
          <w:sz w:val="22"/>
          <w:szCs w:val="22"/>
          <w:shd w:val="clear" w:color="auto" w:fill="FFFFFF"/>
          <w:lang w:val="en-US"/>
        </w:rPr>
      </w:pPr>
      <w:r w:rsidRPr="00254EC9">
        <w:rPr>
          <w:rStyle w:val="docsum-journal-citation"/>
          <w:rFonts w:asciiTheme="minorHAnsi" w:hAnsiTheme="minorHAnsi" w:cstheme="minorHAnsi"/>
          <w:color w:val="000000" w:themeColor="text1"/>
          <w:sz w:val="22"/>
          <w:szCs w:val="22"/>
          <w:shd w:val="clear" w:color="auto" w:fill="FFFFFF"/>
          <w:lang w:val="en-US"/>
        </w:rPr>
        <w:t xml:space="preserve"> </w:t>
      </w:r>
    </w:p>
    <w:sectPr w:rsidR="00B601CF" w:rsidRPr="00254EC9">
      <w:footerReference w:type="even" r:id="rId54"/>
      <w:footerReference w:type="default" r:id="rId5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1FDBE" w14:textId="77777777" w:rsidR="00BA10ED" w:rsidRDefault="00BA10ED" w:rsidP="00505331">
      <w:r>
        <w:separator/>
      </w:r>
    </w:p>
  </w:endnote>
  <w:endnote w:type="continuationSeparator" w:id="0">
    <w:p w14:paraId="43093796" w14:textId="77777777" w:rsidR="00BA10ED" w:rsidRDefault="00BA10ED" w:rsidP="0050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387804265"/>
      <w:docPartObj>
        <w:docPartGallery w:val="Page Numbers (Bottom of Page)"/>
        <w:docPartUnique/>
      </w:docPartObj>
    </w:sdtPr>
    <w:sdtEndPr>
      <w:rPr>
        <w:rStyle w:val="Seitenzahl"/>
      </w:rPr>
    </w:sdtEndPr>
    <w:sdtContent>
      <w:p w14:paraId="58A794A9" w14:textId="4876C7A9" w:rsidR="00BA10ED" w:rsidRDefault="00BA10ED" w:rsidP="00C83AEA">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1006318C" w14:textId="77777777" w:rsidR="00BA10ED" w:rsidRDefault="00BA10E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447625443"/>
      <w:docPartObj>
        <w:docPartGallery w:val="Page Numbers (Bottom of Page)"/>
        <w:docPartUnique/>
      </w:docPartObj>
    </w:sdtPr>
    <w:sdtEndPr>
      <w:rPr>
        <w:rStyle w:val="Seitenzahl"/>
      </w:rPr>
    </w:sdtEndPr>
    <w:sdtContent>
      <w:p w14:paraId="48B58F5C" w14:textId="7107471A" w:rsidR="00BA10ED" w:rsidRDefault="00BA10ED" w:rsidP="00C83AEA">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sidR="00776E35">
          <w:rPr>
            <w:rStyle w:val="Seitenzahl"/>
            <w:noProof/>
          </w:rPr>
          <w:t>14</w:t>
        </w:r>
        <w:r>
          <w:rPr>
            <w:rStyle w:val="Seitenzahl"/>
          </w:rPr>
          <w:fldChar w:fldCharType="end"/>
        </w:r>
      </w:p>
    </w:sdtContent>
  </w:sdt>
  <w:p w14:paraId="057A87BA" w14:textId="77777777" w:rsidR="00BA10ED" w:rsidRDefault="00BA10E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C8D7B" w14:textId="77777777" w:rsidR="00BA10ED" w:rsidRDefault="00BA10ED" w:rsidP="00505331">
      <w:r>
        <w:separator/>
      </w:r>
    </w:p>
  </w:footnote>
  <w:footnote w:type="continuationSeparator" w:id="0">
    <w:p w14:paraId="2A3426D8" w14:textId="77777777" w:rsidR="00BA10ED" w:rsidRDefault="00BA10ED" w:rsidP="00505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47FF"/>
    <w:multiLevelType w:val="hybridMultilevel"/>
    <w:tmpl w:val="ABBAA032"/>
    <w:lvl w:ilvl="0" w:tplc="2E745E64">
      <w:start w:val="1"/>
      <w:numFmt w:val="bullet"/>
      <w:lvlText w:val=""/>
      <w:lvlJc w:val="left"/>
      <w:pPr>
        <w:tabs>
          <w:tab w:val="num" w:pos="720"/>
        </w:tabs>
        <w:ind w:left="720" w:hanging="360"/>
      </w:pPr>
      <w:rPr>
        <w:rFonts w:ascii="Symbol" w:hAnsi="Symbol" w:hint="default"/>
      </w:rPr>
    </w:lvl>
    <w:lvl w:ilvl="1" w:tplc="7D9A1E02" w:tentative="1">
      <w:start w:val="1"/>
      <w:numFmt w:val="bullet"/>
      <w:lvlText w:val=""/>
      <w:lvlJc w:val="left"/>
      <w:pPr>
        <w:tabs>
          <w:tab w:val="num" w:pos="1440"/>
        </w:tabs>
        <w:ind w:left="1440" w:hanging="360"/>
      </w:pPr>
      <w:rPr>
        <w:rFonts w:ascii="Symbol" w:hAnsi="Symbol" w:hint="default"/>
      </w:rPr>
    </w:lvl>
    <w:lvl w:ilvl="2" w:tplc="A5E282D2" w:tentative="1">
      <w:start w:val="1"/>
      <w:numFmt w:val="bullet"/>
      <w:lvlText w:val=""/>
      <w:lvlJc w:val="left"/>
      <w:pPr>
        <w:tabs>
          <w:tab w:val="num" w:pos="2160"/>
        </w:tabs>
        <w:ind w:left="2160" w:hanging="360"/>
      </w:pPr>
      <w:rPr>
        <w:rFonts w:ascii="Symbol" w:hAnsi="Symbol" w:hint="default"/>
      </w:rPr>
    </w:lvl>
    <w:lvl w:ilvl="3" w:tplc="2296460C" w:tentative="1">
      <w:start w:val="1"/>
      <w:numFmt w:val="bullet"/>
      <w:lvlText w:val=""/>
      <w:lvlJc w:val="left"/>
      <w:pPr>
        <w:tabs>
          <w:tab w:val="num" w:pos="2880"/>
        </w:tabs>
        <w:ind w:left="2880" w:hanging="360"/>
      </w:pPr>
      <w:rPr>
        <w:rFonts w:ascii="Symbol" w:hAnsi="Symbol" w:hint="default"/>
      </w:rPr>
    </w:lvl>
    <w:lvl w:ilvl="4" w:tplc="A70618AE" w:tentative="1">
      <w:start w:val="1"/>
      <w:numFmt w:val="bullet"/>
      <w:lvlText w:val=""/>
      <w:lvlJc w:val="left"/>
      <w:pPr>
        <w:tabs>
          <w:tab w:val="num" w:pos="3600"/>
        </w:tabs>
        <w:ind w:left="3600" w:hanging="360"/>
      </w:pPr>
      <w:rPr>
        <w:rFonts w:ascii="Symbol" w:hAnsi="Symbol" w:hint="default"/>
      </w:rPr>
    </w:lvl>
    <w:lvl w:ilvl="5" w:tplc="2BEC6D12" w:tentative="1">
      <w:start w:val="1"/>
      <w:numFmt w:val="bullet"/>
      <w:lvlText w:val=""/>
      <w:lvlJc w:val="left"/>
      <w:pPr>
        <w:tabs>
          <w:tab w:val="num" w:pos="4320"/>
        </w:tabs>
        <w:ind w:left="4320" w:hanging="360"/>
      </w:pPr>
      <w:rPr>
        <w:rFonts w:ascii="Symbol" w:hAnsi="Symbol" w:hint="default"/>
      </w:rPr>
    </w:lvl>
    <w:lvl w:ilvl="6" w:tplc="AF9EC3F0" w:tentative="1">
      <w:start w:val="1"/>
      <w:numFmt w:val="bullet"/>
      <w:lvlText w:val=""/>
      <w:lvlJc w:val="left"/>
      <w:pPr>
        <w:tabs>
          <w:tab w:val="num" w:pos="5040"/>
        </w:tabs>
        <w:ind w:left="5040" w:hanging="360"/>
      </w:pPr>
      <w:rPr>
        <w:rFonts w:ascii="Symbol" w:hAnsi="Symbol" w:hint="default"/>
      </w:rPr>
    </w:lvl>
    <w:lvl w:ilvl="7" w:tplc="52085D14" w:tentative="1">
      <w:start w:val="1"/>
      <w:numFmt w:val="bullet"/>
      <w:lvlText w:val=""/>
      <w:lvlJc w:val="left"/>
      <w:pPr>
        <w:tabs>
          <w:tab w:val="num" w:pos="5760"/>
        </w:tabs>
        <w:ind w:left="5760" w:hanging="360"/>
      </w:pPr>
      <w:rPr>
        <w:rFonts w:ascii="Symbol" w:hAnsi="Symbol" w:hint="default"/>
      </w:rPr>
    </w:lvl>
    <w:lvl w:ilvl="8" w:tplc="312826E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2F1307"/>
    <w:multiLevelType w:val="hybridMultilevel"/>
    <w:tmpl w:val="68981EE0"/>
    <w:lvl w:ilvl="0" w:tplc="EA30CC54">
      <w:start w:val="1"/>
      <w:numFmt w:val="bullet"/>
      <w:lvlText w:val="•"/>
      <w:lvlJc w:val="left"/>
      <w:pPr>
        <w:tabs>
          <w:tab w:val="num" w:pos="720"/>
        </w:tabs>
        <w:ind w:left="720" w:hanging="360"/>
      </w:pPr>
      <w:rPr>
        <w:rFonts w:ascii="Arial" w:hAnsi="Arial" w:hint="default"/>
      </w:rPr>
    </w:lvl>
    <w:lvl w:ilvl="1" w:tplc="30080C74">
      <w:start w:val="1"/>
      <w:numFmt w:val="bullet"/>
      <w:lvlText w:val="•"/>
      <w:lvlJc w:val="left"/>
      <w:pPr>
        <w:tabs>
          <w:tab w:val="num" w:pos="1440"/>
        </w:tabs>
        <w:ind w:left="1440" w:hanging="360"/>
      </w:pPr>
      <w:rPr>
        <w:rFonts w:ascii="Arial" w:hAnsi="Arial" w:hint="default"/>
      </w:rPr>
    </w:lvl>
    <w:lvl w:ilvl="2" w:tplc="FE64DE7C">
      <w:start w:val="220"/>
      <w:numFmt w:val="bullet"/>
      <w:lvlText w:val="•"/>
      <w:lvlJc w:val="left"/>
      <w:pPr>
        <w:tabs>
          <w:tab w:val="num" w:pos="2160"/>
        </w:tabs>
        <w:ind w:left="2160" w:hanging="360"/>
      </w:pPr>
      <w:rPr>
        <w:rFonts w:ascii="Arial" w:hAnsi="Arial" w:hint="default"/>
      </w:rPr>
    </w:lvl>
    <w:lvl w:ilvl="3" w:tplc="BDCA9E38" w:tentative="1">
      <w:start w:val="1"/>
      <w:numFmt w:val="bullet"/>
      <w:lvlText w:val="•"/>
      <w:lvlJc w:val="left"/>
      <w:pPr>
        <w:tabs>
          <w:tab w:val="num" w:pos="2880"/>
        </w:tabs>
        <w:ind w:left="2880" w:hanging="360"/>
      </w:pPr>
      <w:rPr>
        <w:rFonts w:ascii="Arial" w:hAnsi="Arial" w:hint="default"/>
      </w:rPr>
    </w:lvl>
    <w:lvl w:ilvl="4" w:tplc="68D2B434" w:tentative="1">
      <w:start w:val="1"/>
      <w:numFmt w:val="bullet"/>
      <w:lvlText w:val="•"/>
      <w:lvlJc w:val="left"/>
      <w:pPr>
        <w:tabs>
          <w:tab w:val="num" w:pos="3600"/>
        </w:tabs>
        <w:ind w:left="3600" w:hanging="360"/>
      </w:pPr>
      <w:rPr>
        <w:rFonts w:ascii="Arial" w:hAnsi="Arial" w:hint="default"/>
      </w:rPr>
    </w:lvl>
    <w:lvl w:ilvl="5" w:tplc="DBE21EF8" w:tentative="1">
      <w:start w:val="1"/>
      <w:numFmt w:val="bullet"/>
      <w:lvlText w:val="•"/>
      <w:lvlJc w:val="left"/>
      <w:pPr>
        <w:tabs>
          <w:tab w:val="num" w:pos="4320"/>
        </w:tabs>
        <w:ind w:left="4320" w:hanging="360"/>
      </w:pPr>
      <w:rPr>
        <w:rFonts w:ascii="Arial" w:hAnsi="Arial" w:hint="default"/>
      </w:rPr>
    </w:lvl>
    <w:lvl w:ilvl="6" w:tplc="9370BE98" w:tentative="1">
      <w:start w:val="1"/>
      <w:numFmt w:val="bullet"/>
      <w:lvlText w:val="•"/>
      <w:lvlJc w:val="left"/>
      <w:pPr>
        <w:tabs>
          <w:tab w:val="num" w:pos="5040"/>
        </w:tabs>
        <w:ind w:left="5040" w:hanging="360"/>
      </w:pPr>
      <w:rPr>
        <w:rFonts w:ascii="Arial" w:hAnsi="Arial" w:hint="default"/>
      </w:rPr>
    </w:lvl>
    <w:lvl w:ilvl="7" w:tplc="85B02D56" w:tentative="1">
      <w:start w:val="1"/>
      <w:numFmt w:val="bullet"/>
      <w:lvlText w:val="•"/>
      <w:lvlJc w:val="left"/>
      <w:pPr>
        <w:tabs>
          <w:tab w:val="num" w:pos="5760"/>
        </w:tabs>
        <w:ind w:left="5760" w:hanging="360"/>
      </w:pPr>
      <w:rPr>
        <w:rFonts w:ascii="Arial" w:hAnsi="Arial" w:hint="default"/>
      </w:rPr>
    </w:lvl>
    <w:lvl w:ilvl="8" w:tplc="C68A4C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2A45A9"/>
    <w:multiLevelType w:val="hybridMultilevel"/>
    <w:tmpl w:val="3F38C5B6"/>
    <w:lvl w:ilvl="0" w:tplc="EC4E165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DF070C"/>
    <w:multiLevelType w:val="hybridMultilevel"/>
    <w:tmpl w:val="D79E4F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6F67F5"/>
    <w:multiLevelType w:val="hybridMultilevel"/>
    <w:tmpl w:val="DE305A40"/>
    <w:lvl w:ilvl="0" w:tplc="C368FBD2">
      <w:start w:val="1"/>
      <w:numFmt w:val="bullet"/>
      <w:lvlText w:val="•"/>
      <w:lvlJc w:val="left"/>
      <w:pPr>
        <w:tabs>
          <w:tab w:val="num" w:pos="720"/>
        </w:tabs>
        <w:ind w:left="720" w:hanging="360"/>
      </w:pPr>
      <w:rPr>
        <w:rFonts w:ascii="Arial" w:hAnsi="Arial" w:hint="default"/>
      </w:rPr>
    </w:lvl>
    <w:lvl w:ilvl="1" w:tplc="74485344">
      <w:start w:val="1"/>
      <w:numFmt w:val="bullet"/>
      <w:lvlText w:val="•"/>
      <w:lvlJc w:val="left"/>
      <w:pPr>
        <w:tabs>
          <w:tab w:val="num" w:pos="1440"/>
        </w:tabs>
        <w:ind w:left="1440" w:hanging="360"/>
      </w:pPr>
      <w:rPr>
        <w:rFonts w:ascii="Arial" w:hAnsi="Arial" w:hint="default"/>
      </w:rPr>
    </w:lvl>
    <w:lvl w:ilvl="2" w:tplc="D54EB5F2" w:tentative="1">
      <w:start w:val="1"/>
      <w:numFmt w:val="bullet"/>
      <w:lvlText w:val="•"/>
      <w:lvlJc w:val="left"/>
      <w:pPr>
        <w:tabs>
          <w:tab w:val="num" w:pos="2160"/>
        </w:tabs>
        <w:ind w:left="2160" w:hanging="360"/>
      </w:pPr>
      <w:rPr>
        <w:rFonts w:ascii="Arial" w:hAnsi="Arial" w:hint="default"/>
      </w:rPr>
    </w:lvl>
    <w:lvl w:ilvl="3" w:tplc="9684BD50" w:tentative="1">
      <w:start w:val="1"/>
      <w:numFmt w:val="bullet"/>
      <w:lvlText w:val="•"/>
      <w:lvlJc w:val="left"/>
      <w:pPr>
        <w:tabs>
          <w:tab w:val="num" w:pos="2880"/>
        </w:tabs>
        <w:ind w:left="2880" w:hanging="360"/>
      </w:pPr>
      <w:rPr>
        <w:rFonts w:ascii="Arial" w:hAnsi="Arial" w:hint="default"/>
      </w:rPr>
    </w:lvl>
    <w:lvl w:ilvl="4" w:tplc="48881A82" w:tentative="1">
      <w:start w:val="1"/>
      <w:numFmt w:val="bullet"/>
      <w:lvlText w:val="•"/>
      <w:lvlJc w:val="left"/>
      <w:pPr>
        <w:tabs>
          <w:tab w:val="num" w:pos="3600"/>
        </w:tabs>
        <w:ind w:left="3600" w:hanging="360"/>
      </w:pPr>
      <w:rPr>
        <w:rFonts w:ascii="Arial" w:hAnsi="Arial" w:hint="default"/>
      </w:rPr>
    </w:lvl>
    <w:lvl w:ilvl="5" w:tplc="2F94BF44" w:tentative="1">
      <w:start w:val="1"/>
      <w:numFmt w:val="bullet"/>
      <w:lvlText w:val="•"/>
      <w:lvlJc w:val="left"/>
      <w:pPr>
        <w:tabs>
          <w:tab w:val="num" w:pos="4320"/>
        </w:tabs>
        <w:ind w:left="4320" w:hanging="360"/>
      </w:pPr>
      <w:rPr>
        <w:rFonts w:ascii="Arial" w:hAnsi="Arial" w:hint="default"/>
      </w:rPr>
    </w:lvl>
    <w:lvl w:ilvl="6" w:tplc="2996B502" w:tentative="1">
      <w:start w:val="1"/>
      <w:numFmt w:val="bullet"/>
      <w:lvlText w:val="•"/>
      <w:lvlJc w:val="left"/>
      <w:pPr>
        <w:tabs>
          <w:tab w:val="num" w:pos="5040"/>
        </w:tabs>
        <w:ind w:left="5040" w:hanging="360"/>
      </w:pPr>
      <w:rPr>
        <w:rFonts w:ascii="Arial" w:hAnsi="Arial" w:hint="default"/>
      </w:rPr>
    </w:lvl>
    <w:lvl w:ilvl="7" w:tplc="BCEC38F2" w:tentative="1">
      <w:start w:val="1"/>
      <w:numFmt w:val="bullet"/>
      <w:lvlText w:val="•"/>
      <w:lvlJc w:val="left"/>
      <w:pPr>
        <w:tabs>
          <w:tab w:val="num" w:pos="5760"/>
        </w:tabs>
        <w:ind w:left="5760" w:hanging="360"/>
      </w:pPr>
      <w:rPr>
        <w:rFonts w:ascii="Arial" w:hAnsi="Arial" w:hint="default"/>
      </w:rPr>
    </w:lvl>
    <w:lvl w:ilvl="8" w:tplc="0FD6F5E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4206F05"/>
    <w:multiLevelType w:val="hybridMultilevel"/>
    <w:tmpl w:val="A99E7F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87038D"/>
    <w:multiLevelType w:val="hybridMultilevel"/>
    <w:tmpl w:val="E51035EA"/>
    <w:lvl w:ilvl="0" w:tplc="3D1CAD60">
      <w:numFmt w:val="bullet"/>
      <w:lvlText w:val="-"/>
      <w:lvlJc w:val="left"/>
      <w:pPr>
        <w:ind w:left="470" w:hanging="360"/>
      </w:pPr>
      <w:rPr>
        <w:rFonts w:ascii="Calibri" w:eastAsiaTheme="minorHAnsi" w:hAnsi="Calibri" w:cs="Calibri" w:hint="default"/>
      </w:rPr>
    </w:lvl>
    <w:lvl w:ilvl="1" w:tplc="04070003" w:tentative="1">
      <w:start w:val="1"/>
      <w:numFmt w:val="bullet"/>
      <w:lvlText w:val="o"/>
      <w:lvlJc w:val="left"/>
      <w:pPr>
        <w:ind w:left="1190" w:hanging="360"/>
      </w:pPr>
      <w:rPr>
        <w:rFonts w:ascii="Courier New" w:hAnsi="Courier New" w:cs="Courier New" w:hint="default"/>
      </w:rPr>
    </w:lvl>
    <w:lvl w:ilvl="2" w:tplc="04070005" w:tentative="1">
      <w:start w:val="1"/>
      <w:numFmt w:val="bullet"/>
      <w:lvlText w:val=""/>
      <w:lvlJc w:val="left"/>
      <w:pPr>
        <w:ind w:left="1910" w:hanging="360"/>
      </w:pPr>
      <w:rPr>
        <w:rFonts w:ascii="Wingdings" w:hAnsi="Wingdings" w:hint="default"/>
      </w:rPr>
    </w:lvl>
    <w:lvl w:ilvl="3" w:tplc="04070001" w:tentative="1">
      <w:start w:val="1"/>
      <w:numFmt w:val="bullet"/>
      <w:lvlText w:val=""/>
      <w:lvlJc w:val="left"/>
      <w:pPr>
        <w:ind w:left="2630" w:hanging="360"/>
      </w:pPr>
      <w:rPr>
        <w:rFonts w:ascii="Symbol" w:hAnsi="Symbol" w:hint="default"/>
      </w:rPr>
    </w:lvl>
    <w:lvl w:ilvl="4" w:tplc="04070003" w:tentative="1">
      <w:start w:val="1"/>
      <w:numFmt w:val="bullet"/>
      <w:lvlText w:val="o"/>
      <w:lvlJc w:val="left"/>
      <w:pPr>
        <w:ind w:left="3350" w:hanging="360"/>
      </w:pPr>
      <w:rPr>
        <w:rFonts w:ascii="Courier New" w:hAnsi="Courier New" w:cs="Courier New" w:hint="default"/>
      </w:rPr>
    </w:lvl>
    <w:lvl w:ilvl="5" w:tplc="04070005" w:tentative="1">
      <w:start w:val="1"/>
      <w:numFmt w:val="bullet"/>
      <w:lvlText w:val=""/>
      <w:lvlJc w:val="left"/>
      <w:pPr>
        <w:ind w:left="4070" w:hanging="360"/>
      </w:pPr>
      <w:rPr>
        <w:rFonts w:ascii="Wingdings" w:hAnsi="Wingdings" w:hint="default"/>
      </w:rPr>
    </w:lvl>
    <w:lvl w:ilvl="6" w:tplc="04070001" w:tentative="1">
      <w:start w:val="1"/>
      <w:numFmt w:val="bullet"/>
      <w:lvlText w:val=""/>
      <w:lvlJc w:val="left"/>
      <w:pPr>
        <w:ind w:left="4790" w:hanging="360"/>
      </w:pPr>
      <w:rPr>
        <w:rFonts w:ascii="Symbol" w:hAnsi="Symbol" w:hint="default"/>
      </w:rPr>
    </w:lvl>
    <w:lvl w:ilvl="7" w:tplc="04070003" w:tentative="1">
      <w:start w:val="1"/>
      <w:numFmt w:val="bullet"/>
      <w:lvlText w:val="o"/>
      <w:lvlJc w:val="left"/>
      <w:pPr>
        <w:ind w:left="5510" w:hanging="360"/>
      </w:pPr>
      <w:rPr>
        <w:rFonts w:ascii="Courier New" w:hAnsi="Courier New" w:cs="Courier New" w:hint="default"/>
      </w:rPr>
    </w:lvl>
    <w:lvl w:ilvl="8" w:tplc="04070005" w:tentative="1">
      <w:start w:val="1"/>
      <w:numFmt w:val="bullet"/>
      <w:lvlText w:val=""/>
      <w:lvlJc w:val="left"/>
      <w:pPr>
        <w:ind w:left="6230" w:hanging="360"/>
      </w:pPr>
      <w:rPr>
        <w:rFonts w:ascii="Wingdings" w:hAnsi="Wingdings" w:hint="default"/>
      </w:rPr>
    </w:lvl>
  </w:abstractNum>
  <w:abstractNum w:abstractNumId="7" w15:restartNumberingAfterBreak="0">
    <w:nsid w:val="41EE769A"/>
    <w:multiLevelType w:val="hybridMultilevel"/>
    <w:tmpl w:val="818EC7A6"/>
    <w:lvl w:ilvl="0" w:tplc="CA5A782A">
      <w:start w:val="1"/>
      <w:numFmt w:val="bullet"/>
      <w:lvlText w:val=""/>
      <w:lvlJc w:val="left"/>
      <w:pPr>
        <w:tabs>
          <w:tab w:val="num" w:pos="720"/>
        </w:tabs>
        <w:ind w:left="720" w:hanging="360"/>
      </w:pPr>
      <w:rPr>
        <w:rFonts w:ascii="Symbol" w:hAnsi="Symbol" w:hint="default"/>
      </w:rPr>
    </w:lvl>
    <w:lvl w:ilvl="1" w:tplc="75FCBB72" w:tentative="1">
      <w:start w:val="1"/>
      <w:numFmt w:val="bullet"/>
      <w:lvlText w:val=""/>
      <w:lvlJc w:val="left"/>
      <w:pPr>
        <w:tabs>
          <w:tab w:val="num" w:pos="1440"/>
        </w:tabs>
        <w:ind w:left="1440" w:hanging="360"/>
      </w:pPr>
      <w:rPr>
        <w:rFonts w:ascii="Symbol" w:hAnsi="Symbol" w:hint="default"/>
      </w:rPr>
    </w:lvl>
    <w:lvl w:ilvl="2" w:tplc="B7887D8C" w:tentative="1">
      <w:start w:val="1"/>
      <w:numFmt w:val="bullet"/>
      <w:lvlText w:val=""/>
      <w:lvlJc w:val="left"/>
      <w:pPr>
        <w:tabs>
          <w:tab w:val="num" w:pos="2160"/>
        </w:tabs>
        <w:ind w:left="2160" w:hanging="360"/>
      </w:pPr>
      <w:rPr>
        <w:rFonts w:ascii="Symbol" w:hAnsi="Symbol" w:hint="default"/>
      </w:rPr>
    </w:lvl>
    <w:lvl w:ilvl="3" w:tplc="096AA9D8" w:tentative="1">
      <w:start w:val="1"/>
      <w:numFmt w:val="bullet"/>
      <w:lvlText w:val=""/>
      <w:lvlJc w:val="left"/>
      <w:pPr>
        <w:tabs>
          <w:tab w:val="num" w:pos="2880"/>
        </w:tabs>
        <w:ind w:left="2880" w:hanging="360"/>
      </w:pPr>
      <w:rPr>
        <w:rFonts w:ascii="Symbol" w:hAnsi="Symbol" w:hint="default"/>
      </w:rPr>
    </w:lvl>
    <w:lvl w:ilvl="4" w:tplc="57721F30" w:tentative="1">
      <w:start w:val="1"/>
      <w:numFmt w:val="bullet"/>
      <w:lvlText w:val=""/>
      <w:lvlJc w:val="left"/>
      <w:pPr>
        <w:tabs>
          <w:tab w:val="num" w:pos="3600"/>
        </w:tabs>
        <w:ind w:left="3600" w:hanging="360"/>
      </w:pPr>
      <w:rPr>
        <w:rFonts w:ascii="Symbol" w:hAnsi="Symbol" w:hint="default"/>
      </w:rPr>
    </w:lvl>
    <w:lvl w:ilvl="5" w:tplc="EFD215C6" w:tentative="1">
      <w:start w:val="1"/>
      <w:numFmt w:val="bullet"/>
      <w:lvlText w:val=""/>
      <w:lvlJc w:val="left"/>
      <w:pPr>
        <w:tabs>
          <w:tab w:val="num" w:pos="4320"/>
        </w:tabs>
        <w:ind w:left="4320" w:hanging="360"/>
      </w:pPr>
      <w:rPr>
        <w:rFonts w:ascii="Symbol" w:hAnsi="Symbol" w:hint="default"/>
      </w:rPr>
    </w:lvl>
    <w:lvl w:ilvl="6" w:tplc="D18A1F54" w:tentative="1">
      <w:start w:val="1"/>
      <w:numFmt w:val="bullet"/>
      <w:lvlText w:val=""/>
      <w:lvlJc w:val="left"/>
      <w:pPr>
        <w:tabs>
          <w:tab w:val="num" w:pos="5040"/>
        </w:tabs>
        <w:ind w:left="5040" w:hanging="360"/>
      </w:pPr>
      <w:rPr>
        <w:rFonts w:ascii="Symbol" w:hAnsi="Symbol" w:hint="default"/>
      </w:rPr>
    </w:lvl>
    <w:lvl w:ilvl="7" w:tplc="4F38ADF0" w:tentative="1">
      <w:start w:val="1"/>
      <w:numFmt w:val="bullet"/>
      <w:lvlText w:val=""/>
      <w:lvlJc w:val="left"/>
      <w:pPr>
        <w:tabs>
          <w:tab w:val="num" w:pos="5760"/>
        </w:tabs>
        <w:ind w:left="5760" w:hanging="360"/>
      </w:pPr>
      <w:rPr>
        <w:rFonts w:ascii="Symbol" w:hAnsi="Symbol" w:hint="default"/>
      </w:rPr>
    </w:lvl>
    <w:lvl w:ilvl="8" w:tplc="6EF2D8C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89D6BBF"/>
    <w:multiLevelType w:val="multilevel"/>
    <w:tmpl w:val="BDE80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17735D"/>
    <w:multiLevelType w:val="hybridMultilevel"/>
    <w:tmpl w:val="C62623B2"/>
    <w:lvl w:ilvl="0" w:tplc="C576CA62">
      <w:numFmt w:val="bullet"/>
      <w:lvlText w:val=""/>
      <w:lvlJc w:val="left"/>
      <w:pPr>
        <w:ind w:left="720" w:hanging="360"/>
      </w:pPr>
      <w:rPr>
        <w:rFonts w:ascii="Wingdings" w:eastAsia="+mn-ea" w:hAnsi="Wingdings" w:cs="+mn-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96C3C4E"/>
    <w:multiLevelType w:val="hybridMultilevel"/>
    <w:tmpl w:val="9E360EC4"/>
    <w:lvl w:ilvl="0" w:tplc="B2667254">
      <w:start w:val="1"/>
      <w:numFmt w:val="bullet"/>
      <w:lvlText w:val=""/>
      <w:lvlJc w:val="left"/>
      <w:pPr>
        <w:tabs>
          <w:tab w:val="num" w:pos="720"/>
        </w:tabs>
        <w:ind w:left="720" w:hanging="360"/>
      </w:pPr>
      <w:rPr>
        <w:rFonts w:ascii="Symbol" w:hAnsi="Symbol" w:hint="default"/>
      </w:rPr>
    </w:lvl>
    <w:lvl w:ilvl="1" w:tplc="679075D2" w:tentative="1">
      <w:start w:val="1"/>
      <w:numFmt w:val="bullet"/>
      <w:lvlText w:val=""/>
      <w:lvlJc w:val="left"/>
      <w:pPr>
        <w:tabs>
          <w:tab w:val="num" w:pos="1440"/>
        </w:tabs>
        <w:ind w:left="1440" w:hanging="360"/>
      </w:pPr>
      <w:rPr>
        <w:rFonts w:ascii="Symbol" w:hAnsi="Symbol" w:hint="default"/>
      </w:rPr>
    </w:lvl>
    <w:lvl w:ilvl="2" w:tplc="9CF6FC44" w:tentative="1">
      <w:start w:val="1"/>
      <w:numFmt w:val="bullet"/>
      <w:lvlText w:val=""/>
      <w:lvlJc w:val="left"/>
      <w:pPr>
        <w:tabs>
          <w:tab w:val="num" w:pos="2160"/>
        </w:tabs>
        <w:ind w:left="2160" w:hanging="360"/>
      </w:pPr>
      <w:rPr>
        <w:rFonts w:ascii="Symbol" w:hAnsi="Symbol" w:hint="default"/>
      </w:rPr>
    </w:lvl>
    <w:lvl w:ilvl="3" w:tplc="68A0330E" w:tentative="1">
      <w:start w:val="1"/>
      <w:numFmt w:val="bullet"/>
      <w:lvlText w:val=""/>
      <w:lvlJc w:val="left"/>
      <w:pPr>
        <w:tabs>
          <w:tab w:val="num" w:pos="2880"/>
        </w:tabs>
        <w:ind w:left="2880" w:hanging="360"/>
      </w:pPr>
      <w:rPr>
        <w:rFonts w:ascii="Symbol" w:hAnsi="Symbol" w:hint="default"/>
      </w:rPr>
    </w:lvl>
    <w:lvl w:ilvl="4" w:tplc="0A54A3F2" w:tentative="1">
      <w:start w:val="1"/>
      <w:numFmt w:val="bullet"/>
      <w:lvlText w:val=""/>
      <w:lvlJc w:val="left"/>
      <w:pPr>
        <w:tabs>
          <w:tab w:val="num" w:pos="3600"/>
        </w:tabs>
        <w:ind w:left="3600" w:hanging="360"/>
      </w:pPr>
      <w:rPr>
        <w:rFonts w:ascii="Symbol" w:hAnsi="Symbol" w:hint="default"/>
      </w:rPr>
    </w:lvl>
    <w:lvl w:ilvl="5" w:tplc="EA322428" w:tentative="1">
      <w:start w:val="1"/>
      <w:numFmt w:val="bullet"/>
      <w:lvlText w:val=""/>
      <w:lvlJc w:val="left"/>
      <w:pPr>
        <w:tabs>
          <w:tab w:val="num" w:pos="4320"/>
        </w:tabs>
        <w:ind w:left="4320" w:hanging="360"/>
      </w:pPr>
      <w:rPr>
        <w:rFonts w:ascii="Symbol" w:hAnsi="Symbol" w:hint="default"/>
      </w:rPr>
    </w:lvl>
    <w:lvl w:ilvl="6" w:tplc="91FA88F4" w:tentative="1">
      <w:start w:val="1"/>
      <w:numFmt w:val="bullet"/>
      <w:lvlText w:val=""/>
      <w:lvlJc w:val="left"/>
      <w:pPr>
        <w:tabs>
          <w:tab w:val="num" w:pos="5040"/>
        </w:tabs>
        <w:ind w:left="5040" w:hanging="360"/>
      </w:pPr>
      <w:rPr>
        <w:rFonts w:ascii="Symbol" w:hAnsi="Symbol" w:hint="default"/>
      </w:rPr>
    </w:lvl>
    <w:lvl w:ilvl="7" w:tplc="749C14DC" w:tentative="1">
      <w:start w:val="1"/>
      <w:numFmt w:val="bullet"/>
      <w:lvlText w:val=""/>
      <w:lvlJc w:val="left"/>
      <w:pPr>
        <w:tabs>
          <w:tab w:val="num" w:pos="5760"/>
        </w:tabs>
        <w:ind w:left="5760" w:hanging="360"/>
      </w:pPr>
      <w:rPr>
        <w:rFonts w:ascii="Symbol" w:hAnsi="Symbol" w:hint="default"/>
      </w:rPr>
    </w:lvl>
    <w:lvl w:ilvl="8" w:tplc="AC56F33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C090E67"/>
    <w:multiLevelType w:val="multilevel"/>
    <w:tmpl w:val="54E2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A12B86"/>
    <w:multiLevelType w:val="hybridMultilevel"/>
    <w:tmpl w:val="E91C57B4"/>
    <w:lvl w:ilvl="0" w:tplc="F0E8AC26">
      <w:start w:val="1"/>
      <w:numFmt w:val="bullet"/>
      <w:lvlText w:val=""/>
      <w:lvlJc w:val="left"/>
      <w:pPr>
        <w:tabs>
          <w:tab w:val="num" w:pos="720"/>
        </w:tabs>
        <w:ind w:left="720" w:hanging="360"/>
      </w:pPr>
      <w:rPr>
        <w:rFonts w:ascii="Symbol" w:hAnsi="Symbol" w:hint="default"/>
      </w:rPr>
    </w:lvl>
    <w:lvl w:ilvl="1" w:tplc="AEAEBAB2" w:tentative="1">
      <w:start w:val="1"/>
      <w:numFmt w:val="bullet"/>
      <w:lvlText w:val=""/>
      <w:lvlJc w:val="left"/>
      <w:pPr>
        <w:tabs>
          <w:tab w:val="num" w:pos="1440"/>
        </w:tabs>
        <w:ind w:left="1440" w:hanging="360"/>
      </w:pPr>
      <w:rPr>
        <w:rFonts w:ascii="Symbol" w:hAnsi="Symbol" w:hint="default"/>
      </w:rPr>
    </w:lvl>
    <w:lvl w:ilvl="2" w:tplc="D6A29A86" w:tentative="1">
      <w:start w:val="1"/>
      <w:numFmt w:val="bullet"/>
      <w:lvlText w:val=""/>
      <w:lvlJc w:val="left"/>
      <w:pPr>
        <w:tabs>
          <w:tab w:val="num" w:pos="2160"/>
        </w:tabs>
        <w:ind w:left="2160" w:hanging="360"/>
      </w:pPr>
      <w:rPr>
        <w:rFonts w:ascii="Symbol" w:hAnsi="Symbol" w:hint="default"/>
      </w:rPr>
    </w:lvl>
    <w:lvl w:ilvl="3" w:tplc="96804B9C" w:tentative="1">
      <w:start w:val="1"/>
      <w:numFmt w:val="bullet"/>
      <w:lvlText w:val=""/>
      <w:lvlJc w:val="left"/>
      <w:pPr>
        <w:tabs>
          <w:tab w:val="num" w:pos="2880"/>
        </w:tabs>
        <w:ind w:left="2880" w:hanging="360"/>
      </w:pPr>
      <w:rPr>
        <w:rFonts w:ascii="Symbol" w:hAnsi="Symbol" w:hint="default"/>
      </w:rPr>
    </w:lvl>
    <w:lvl w:ilvl="4" w:tplc="1C623B9E" w:tentative="1">
      <w:start w:val="1"/>
      <w:numFmt w:val="bullet"/>
      <w:lvlText w:val=""/>
      <w:lvlJc w:val="left"/>
      <w:pPr>
        <w:tabs>
          <w:tab w:val="num" w:pos="3600"/>
        </w:tabs>
        <w:ind w:left="3600" w:hanging="360"/>
      </w:pPr>
      <w:rPr>
        <w:rFonts w:ascii="Symbol" w:hAnsi="Symbol" w:hint="default"/>
      </w:rPr>
    </w:lvl>
    <w:lvl w:ilvl="5" w:tplc="95905F96" w:tentative="1">
      <w:start w:val="1"/>
      <w:numFmt w:val="bullet"/>
      <w:lvlText w:val=""/>
      <w:lvlJc w:val="left"/>
      <w:pPr>
        <w:tabs>
          <w:tab w:val="num" w:pos="4320"/>
        </w:tabs>
        <w:ind w:left="4320" w:hanging="360"/>
      </w:pPr>
      <w:rPr>
        <w:rFonts w:ascii="Symbol" w:hAnsi="Symbol" w:hint="default"/>
      </w:rPr>
    </w:lvl>
    <w:lvl w:ilvl="6" w:tplc="5E381EB2" w:tentative="1">
      <w:start w:val="1"/>
      <w:numFmt w:val="bullet"/>
      <w:lvlText w:val=""/>
      <w:lvlJc w:val="left"/>
      <w:pPr>
        <w:tabs>
          <w:tab w:val="num" w:pos="5040"/>
        </w:tabs>
        <w:ind w:left="5040" w:hanging="360"/>
      </w:pPr>
      <w:rPr>
        <w:rFonts w:ascii="Symbol" w:hAnsi="Symbol" w:hint="default"/>
      </w:rPr>
    </w:lvl>
    <w:lvl w:ilvl="7" w:tplc="FF646376" w:tentative="1">
      <w:start w:val="1"/>
      <w:numFmt w:val="bullet"/>
      <w:lvlText w:val=""/>
      <w:lvlJc w:val="left"/>
      <w:pPr>
        <w:tabs>
          <w:tab w:val="num" w:pos="5760"/>
        </w:tabs>
        <w:ind w:left="5760" w:hanging="360"/>
      </w:pPr>
      <w:rPr>
        <w:rFonts w:ascii="Symbol" w:hAnsi="Symbol" w:hint="default"/>
      </w:rPr>
    </w:lvl>
    <w:lvl w:ilvl="8" w:tplc="3C84EE3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FCA5BD5"/>
    <w:multiLevelType w:val="hybridMultilevel"/>
    <w:tmpl w:val="ACE6687C"/>
    <w:lvl w:ilvl="0" w:tplc="BA12E6A4">
      <w:start w:val="1"/>
      <w:numFmt w:val="bullet"/>
      <w:lvlText w:val=""/>
      <w:lvlJc w:val="left"/>
      <w:pPr>
        <w:tabs>
          <w:tab w:val="num" w:pos="720"/>
        </w:tabs>
        <w:ind w:left="720" w:hanging="360"/>
      </w:pPr>
      <w:rPr>
        <w:rFonts w:ascii="Symbol" w:hAnsi="Symbol" w:hint="default"/>
      </w:rPr>
    </w:lvl>
    <w:lvl w:ilvl="1" w:tplc="CCA21B30" w:tentative="1">
      <w:start w:val="1"/>
      <w:numFmt w:val="bullet"/>
      <w:lvlText w:val=""/>
      <w:lvlJc w:val="left"/>
      <w:pPr>
        <w:tabs>
          <w:tab w:val="num" w:pos="1440"/>
        </w:tabs>
        <w:ind w:left="1440" w:hanging="360"/>
      </w:pPr>
      <w:rPr>
        <w:rFonts w:ascii="Symbol" w:hAnsi="Symbol" w:hint="default"/>
      </w:rPr>
    </w:lvl>
    <w:lvl w:ilvl="2" w:tplc="5F78F5E8" w:tentative="1">
      <w:start w:val="1"/>
      <w:numFmt w:val="bullet"/>
      <w:lvlText w:val=""/>
      <w:lvlJc w:val="left"/>
      <w:pPr>
        <w:tabs>
          <w:tab w:val="num" w:pos="2160"/>
        </w:tabs>
        <w:ind w:left="2160" w:hanging="360"/>
      </w:pPr>
      <w:rPr>
        <w:rFonts w:ascii="Symbol" w:hAnsi="Symbol" w:hint="default"/>
      </w:rPr>
    </w:lvl>
    <w:lvl w:ilvl="3" w:tplc="840AEF36" w:tentative="1">
      <w:start w:val="1"/>
      <w:numFmt w:val="bullet"/>
      <w:lvlText w:val=""/>
      <w:lvlJc w:val="left"/>
      <w:pPr>
        <w:tabs>
          <w:tab w:val="num" w:pos="2880"/>
        </w:tabs>
        <w:ind w:left="2880" w:hanging="360"/>
      </w:pPr>
      <w:rPr>
        <w:rFonts w:ascii="Symbol" w:hAnsi="Symbol" w:hint="default"/>
      </w:rPr>
    </w:lvl>
    <w:lvl w:ilvl="4" w:tplc="ABF0A8B4" w:tentative="1">
      <w:start w:val="1"/>
      <w:numFmt w:val="bullet"/>
      <w:lvlText w:val=""/>
      <w:lvlJc w:val="left"/>
      <w:pPr>
        <w:tabs>
          <w:tab w:val="num" w:pos="3600"/>
        </w:tabs>
        <w:ind w:left="3600" w:hanging="360"/>
      </w:pPr>
      <w:rPr>
        <w:rFonts w:ascii="Symbol" w:hAnsi="Symbol" w:hint="default"/>
      </w:rPr>
    </w:lvl>
    <w:lvl w:ilvl="5" w:tplc="7E4C970E" w:tentative="1">
      <w:start w:val="1"/>
      <w:numFmt w:val="bullet"/>
      <w:lvlText w:val=""/>
      <w:lvlJc w:val="left"/>
      <w:pPr>
        <w:tabs>
          <w:tab w:val="num" w:pos="4320"/>
        </w:tabs>
        <w:ind w:left="4320" w:hanging="360"/>
      </w:pPr>
      <w:rPr>
        <w:rFonts w:ascii="Symbol" w:hAnsi="Symbol" w:hint="default"/>
      </w:rPr>
    </w:lvl>
    <w:lvl w:ilvl="6" w:tplc="675A46EC" w:tentative="1">
      <w:start w:val="1"/>
      <w:numFmt w:val="bullet"/>
      <w:lvlText w:val=""/>
      <w:lvlJc w:val="left"/>
      <w:pPr>
        <w:tabs>
          <w:tab w:val="num" w:pos="5040"/>
        </w:tabs>
        <w:ind w:left="5040" w:hanging="360"/>
      </w:pPr>
      <w:rPr>
        <w:rFonts w:ascii="Symbol" w:hAnsi="Symbol" w:hint="default"/>
      </w:rPr>
    </w:lvl>
    <w:lvl w:ilvl="7" w:tplc="3B047346" w:tentative="1">
      <w:start w:val="1"/>
      <w:numFmt w:val="bullet"/>
      <w:lvlText w:val=""/>
      <w:lvlJc w:val="left"/>
      <w:pPr>
        <w:tabs>
          <w:tab w:val="num" w:pos="5760"/>
        </w:tabs>
        <w:ind w:left="5760" w:hanging="360"/>
      </w:pPr>
      <w:rPr>
        <w:rFonts w:ascii="Symbol" w:hAnsi="Symbol" w:hint="default"/>
      </w:rPr>
    </w:lvl>
    <w:lvl w:ilvl="8" w:tplc="A048931C"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4"/>
  </w:num>
  <w:num w:numId="3">
    <w:abstractNumId w:val="0"/>
  </w:num>
  <w:num w:numId="4">
    <w:abstractNumId w:val="9"/>
  </w:num>
  <w:num w:numId="5">
    <w:abstractNumId w:val="13"/>
  </w:num>
  <w:num w:numId="6">
    <w:abstractNumId w:val="10"/>
  </w:num>
  <w:num w:numId="7">
    <w:abstractNumId w:val="7"/>
  </w:num>
  <w:num w:numId="8">
    <w:abstractNumId w:val="12"/>
  </w:num>
  <w:num w:numId="9">
    <w:abstractNumId w:val="2"/>
  </w:num>
  <w:num w:numId="10">
    <w:abstractNumId w:val="3"/>
  </w:num>
  <w:num w:numId="11">
    <w:abstractNumId w:val="5"/>
  </w:num>
  <w:num w:numId="12">
    <w:abstractNumId w:val="6"/>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0"/>
  <w:activeWritingStyle w:appName="MSWord" w:lang="en-US" w:vendorID="64" w:dllVersion="6" w:nlCheck="1" w:checkStyle="1"/>
  <w:activeWritingStyle w:appName="MSWord" w:lang="it-IT"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nl-NL" w:vendorID="64" w:dllVersion="4096" w:nlCheck="1" w:checkStyle="0"/>
  <w:activeWritingStyle w:appName="MSWord" w:lang="fr-FR"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NEW&lt;/Style&gt;&lt;LeftDelim&gt;{&lt;/LeftDelim&gt;&lt;RightDelim&gt;}&lt;/RightDelim&gt;&lt;FontName&gt;Calibri&lt;/FontName&gt;&lt;FontSize&gt;11&lt;/FontSize&gt;&lt;ReflistTitle&gt;Literaturverzeichni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pa52wswd0xdfjevws85edsxd02rzrtwf5aa&quot;&gt;EndNoteSarah&lt;record-ids&gt;&lt;item&gt;1&lt;/item&gt;&lt;item&gt;3&lt;/item&gt;&lt;item&gt;4&lt;/item&gt;&lt;item&gt;6&lt;/item&gt;&lt;item&gt;9&lt;/item&gt;&lt;item&gt;12&lt;/item&gt;&lt;item&gt;13&lt;/item&gt;&lt;item&gt;18&lt;/item&gt;&lt;item&gt;21&lt;/item&gt;&lt;item&gt;22&lt;/item&gt;&lt;item&gt;26&lt;/item&gt;&lt;item&gt;33&lt;/item&gt;&lt;item&gt;39&lt;/item&gt;&lt;item&gt;41&lt;/item&gt;&lt;item&gt;42&lt;/item&gt;&lt;item&gt;43&lt;/item&gt;&lt;item&gt;45&lt;/item&gt;&lt;item&gt;50&lt;/item&gt;&lt;item&gt;53&lt;/item&gt;&lt;item&gt;63&lt;/item&gt;&lt;item&gt;64&lt;/item&gt;&lt;item&gt;89&lt;/item&gt;&lt;item&gt;95&lt;/item&gt;&lt;item&gt;100&lt;/item&gt;&lt;item&gt;102&lt;/item&gt;&lt;item&gt;104&lt;/item&gt;&lt;item&gt;111&lt;/item&gt;&lt;item&gt;114&lt;/item&gt;&lt;item&gt;119&lt;/item&gt;&lt;item&gt;121&lt;/item&gt;&lt;item&gt;123&lt;/item&gt;&lt;item&gt;136&lt;/item&gt;&lt;item&gt;141&lt;/item&gt;&lt;item&gt;143&lt;/item&gt;&lt;item&gt;153&lt;/item&gt;&lt;item&gt;154&lt;/item&gt;&lt;item&gt;155&lt;/item&gt;&lt;item&gt;156&lt;/item&gt;&lt;item&gt;157&lt;/item&gt;&lt;item&gt;159&lt;/item&gt;&lt;item&gt;170&lt;/item&gt;&lt;item&gt;175&lt;/item&gt;&lt;item&gt;181&lt;/item&gt;&lt;item&gt;183&lt;/item&gt;&lt;item&gt;184&lt;/item&gt;&lt;item&gt;185&lt;/item&gt;&lt;/record-ids&gt;&lt;/item&gt;&lt;/Libraries&gt;"/>
  </w:docVars>
  <w:rsids>
    <w:rsidRoot w:val="00DB7D31"/>
    <w:rsid w:val="0000101C"/>
    <w:rsid w:val="00001763"/>
    <w:rsid w:val="000019BF"/>
    <w:rsid w:val="00002848"/>
    <w:rsid w:val="00002CC6"/>
    <w:rsid w:val="000030F7"/>
    <w:rsid w:val="00005ED6"/>
    <w:rsid w:val="00006049"/>
    <w:rsid w:val="000069A7"/>
    <w:rsid w:val="0000727C"/>
    <w:rsid w:val="00007314"/>
    <w:rsid w:val="0000741C"/>
    <w:rsid w:val="00010BC9"/>
    <w:rsid w:val="000115EA"/>
    <w:rsid w:val="00011713"/>
    <w:rsid w:val="00011848"/>
    <w:rsid w:val="00013116"/>
    <w:rsid w:val="000146A0"/>
    <w:rsid w:val="0001507B"/>
    <w:rsid w:val="000154D3"/>
    <w:rsid w:val="00015A5A"/>
    <w:rsid w:val="00016632"/>
    <w:rsid w:val="00016DD0"/>
    <w:rsid w:val="00017AF0"/>
    <w:rsid w:val="00020766"/>
    <w:rsid w:val="00022082"/>
    <w:rsid w:val="00024025"/>
    <w:rsid w:val="000241C6"/>
    <w:rsid w:val="0002454D"/>
    <w:rsid w:val="00024698"/>
    <w:rsid w:val="00024739"/>
    <w:rsid w:val="00025F0F"/>
    <w:rsid w:val="000267B2"/>
    <w:rsid w:val="00026ADB"/>
    <w:rsid w:val="00027CA7"/>
    <w:rsid w:val="00027FF1"/>
    <w:rsid w:val="000300A9"/>
    <w:rsid w:val="000301EF"/>
    <w:rsid w:val="00030913"/>
    <w:rsid w:val="00030A26"/>
    <w:rsid w:val="00031CCE"/>
    <w:rsid w:val="0003220F"/>
    <w:rsid w:val="000326B1"/>
    <w:rsid w:val="00032C91"/>
    <w:rsid w:val="000337A6"/>
    <w:rsid w:val="00033990"/>
    <w:rsid w:val="00033994"/>
    <w:rsid w:val="00033A16"/>
    <w:rsid w:val="00033D1D"/>
    <w:rsid w:val="0003455F"/>
    <w:rsid w:val="00034F88"/>
    <w:rsid w:val="00035444"/>
    <w:rsid w:val="00035FFA"/>
    <w:rsid w:val="000364A8"/>
    <w:rsid w:val="00037C64"/>
    <w:rsid w:val="00040440"/>
    <w:rsid w:val="00041DED"/>
    <w:rsid w:val="00042E99"/>
    <w:rsid w:val="000436D9"/>
    <w:rsid w:val="00043704"/>
    <w:rsid w:val="0004440E"/>
    <w:rsid w:val="00044B7E"/>
    <w:rsid w:val="00044ECD"/>
    <w:rsid w:val="000452EB"/>
    <w:rsid w:val="00045A8D"/>
    <w:rsid w:val="00045AD8"/>
    <w:rsid w:val="00045E68"/>
    <w:rsid w:val="00046B6A"/>
    <w:rsid w:val="00047290"/>
    <w:rsid w:val="00047316"/>
    <w:rsid w:val="00051351"/>
    <w:rsid w:val="00051569"/>
    <w:rsid w:val="0005157E"/>
    <w:rsid w:val="00052951"/>
    <w:rsid w:val="00053734"/>
    <w:rsid w:val="000548DD"/>
    <w:rsid w:val="0005686C"/>
    <w:rsid w:val="00056CC9"/>
    <w:rsid w:val="00056DC2"/>
    <w:rsid w:val="00057429"/>
    <w:rsid w:val="0005750E"/>
    <w:rsid w:val="00060236"/>
    <w:rsid w:val="00060A0B"/>
    <w:rsid w:val="00061068"/>
    <w:rsid w:val="00062876"/>
    <w:rsid w:val="00063250"/>
    <w:rsid w:val="000632FD"/>
    <w:rsid w:val="000637EE"/>
    <w:rsid w:val="00063A34"/>
    <w:rsid w:val="00063E1D"/>
    <w:rsid w:val="00064D59"/>
    <w:rsid w:val="00065B81"/>
    <w:rsid w:val="00065DAD"/>
    <w:rsid w:val="00066E7E"/>
    <w:rsid w:val="000674FE"/>
    <w:rsid w:val="00067BC2"/>
    <w:rsid w:val="000708BF"/>
    <w:rsid w:val="00070A11"/>
    <w:rsid w:val="00070C45"/>
    <w:rsid w:val="000721E8"/>
    <w:rsid w:val="00072497"/>
    <w:rsid w:val="00073544"/>
    <w:rsid w:val="00073F90"/>
    <w:rsid w:val="00074778"/>
    <w:rsid w:val="00074835"/>
    <w:rsid w:val="000749EA"/>
    <w:rsid w:val="000755AE"/>
    <w:rsid w:val="00076381"/>
    <w:rsid w:val="00077870"/>
    <w:rsid w:val="000801C2"/>
    <w:rsid w:val="00081237"/>
    <w:rsid w:val="000816B3"/>
    <w:rsid w:val="00081DCC"/>
    <w:rsid w:val="00081F79"/>
    <w:rsid w:val="00083567"/>
    <w:rsid w:val="00083859"/>
    <w:rsid w:val="000844F9"/>
    <w:rsid w:val="000852FA"/>
    <w:rsid w:val="000859B9"/>
    <w:rsid w:val="00085C52"/>
    <w:rsid w:val="000863BE"/>
    <w:rsid w:val="00086791"/>
    <w:rsid w:val="000905F6"/>
    <w:rsid w:val="00091B5C"/>
    <w:rsid w:val="000928F9"/>
    <w:rsid w:val="00093990"/>
    <w:rsid w:val="00094436"/>
    <w:rsid w:val="00094B0A"/>
    <w:rsid w:val="00095856"/>
    <w:rsid w:val="00096CED"/>
    <w:rsid w:val="00097D18"/>
    <w:rsid w:val="000A066E"/>
    <w:rsid w:val="000A08F0"/>
    <w:rsid w:val="000A1158"/>
    <w:rsid w:val="000A123D"/>
    <w:rsid w:val="000A1A8B"/>
    <w:rsid w:val="000A274A"/>
    <w:rsid w:val="000A27C9"/>
    <w:rsid w:val="000A30F7"/>
    <w:rsid w:val="000A5031"/>
    <w:rsid w:val="000A526F"/>
    <w:rsid w:val="000A7107"/>
    <w:rsid w:val="000A72EB"/>
    <w:rsid w:val="000A76AE"/>
    <w:rsid w:val="000A77F4"/>
    <w:rsid w:val="000B0129"/>
    <w:rsid w:val="000B0381"/>
    <w:rsid w:val="000B1847"/>
    <w:rsid w:val="000B433F"/>
    <w:rsid w:val="000B56D8"/>
    <w:rsid w:val="000B5B9A"/>
    <w:rsid w:val="000B5C72"/>
    <w:rsid w:val="000B5C9B"/>
    <w:rsid w:val="000B620A"/>
    <w:rsid w:val="000C1895"/>
    <w:rsid w:val="000C1C2C"/>
    <w:rsid w:val="000C1CF3"/>
    <w:rsid w:val="000C1D61"/>
    <w:rsid w:val="000C31EF"/>
    <w:rsid w:val="000C330F"/>
    <w:rsid w:val="000C59AC"/>
    <w:rsid w:val="000C6233"/>
    <w:rsid w:val="000C6CE5"/>
    <w:rsid w:val="000C7559"/>
    <w:rsid w:val="000D0D38"/>
    <w:rsid w:val="000D0FCF"/>
    <w:rsid w:val="000D16C6"/>
    <w:rsid w:val="000D344E"/>
    <w:rsid w:val="000D4BA7"/>
    <w:rsid w:val="000D4E25"/>
    <w:rsid w:val="000D564B"/>
    <w:rsid w:val="000D637C"/>
    <w:rsid w:val="000D6488"/>
    <w:rsid w:val="000D70C3"/>
    <w:rsid w:val="000D72A0"/>
    <w:rsid w:val="000D72F7"/>
    <w:rsid w:val="000D7527"/>
    <w:rsid w:val="000D7A7D"/>
    <w:rsid w:val="000E0402"/>
    <w:rsid w:val="000E08C4"/>
    <w:rsid w:val="000E219E"/>
    <w:rsid w:val="000E24F1"/>
    <w:rsid w:val="000E2AF1"/>
    <w:rsid w:val="000E42DE"/>
    <w:rsid w:val="000E58D5"/>
    <w:rsid w:val="000E5FAD"/>
    <w:rsid w:val="000E6742"/>
    <w:rsid w:val="000E78AE"/>
    <w:rsid w:val="000E79F2"/>
    <w:rsid w:val="000E7AFA"/>
    <w:rsid w:val="000F1F4E"/>
    <w:rsid w:val="000F2499"/>
    <w:rsid w:val="000F51ED"/>
    <w:rsid w:val="000F5FD2"/>
    <w:rsid w:val="000F6006"/>
    <w:rsid w:val="000F6C9F"/>
    <w:rsid w:val="000F7F91"/>
    <w:rsid w:val="00100ABB"/>
    <w:rsid w:val="00101122"/>
    <w:rsid w:val="0010120C"/>
    <w:rsid w:val="001015E6"/>
    <w:rsid w:val="00101647"/>
    <w:rsid w:val="001016D1"/>
    <w:rsid w:val="00105762"/>
    <w:rsid w:val="00105FE0"/>
    <w:rsid w:val="00106928"/>
    <w:rsid w:val="00107685"/>
    <w:rsid w:val="00107715"/>
    <w:rsid w:val="00110B81"/>
    <w:rsid w:val="0011237A"/>
    <w:rsid w:val="001123FA"/>
    <w:rsid w:val="001129AF"/>
    <w:rsid w:val="00113F64"/>
    <w:rsid w:val="001156B5"/>
    <w:rsid w:val="00115C5D"/>
    <w:rsid w:val="00117203"/>
    <w:rsid w:val="00117BE2"/>
    <w:rsid w:val="00120370"/>
    <w:rsid w:val="00122FE6"/>
    <w:rsid w:val="0012448E"/>
    <w:rsid w:val="00124807"/>
    <w:rsid w:val="00124E23"/>
    <w:rsid w:val="00125063"/>
    <w:rsid w:val="00126697"/>
    <w:rsid w:val="0012696B"/>
    <w:rsid w:val="00126ED9"/>
    <w:rsid w:val="001270E0"/>
    <w:rsid w:val="001271BB"/>
    <w:rsid w:val="001312D8"/>
    <w:rsid w:val="00131C21"/>
    <w:rsid w:val="00132E51"/>
    <w:rsid w:val="00134385"/>
    <w:rsid w:val="00134BBA"/>
    <w:rsid w:val="001350D8"/>
    <w:rsid w:val="00135276"/>
    <w:rsid w:val="001354BC"/>
    <w:rsid w:val="00135C6C"/>
    <w:rsid w:val="00135E62"/>
    <w:rsid w:val="0013626B"/>
    <w:rsid w:val="00137945"/>
    <w:rsid w:val="00137D3F"/>
    <w:rsid w:val="001402B0"/>
    <w:rsid w:val="00142172"/>
    <w:rsid w:val="001431E8"/>
    <w:rsid w:val="00143B03"/>
    <w:rsid w:val="0014430C"/>
    <w:rsid w:val="00144349"/>
    <w:rsid w:val="00144EDE"/>
    <w:rsid w:val="001455E4"/>
    <w:rsid w:val="00146F37"/>
    <w:rsid w:val="001473C9"/>
    <w:rsid w:val="00147DDE"/>
    <w:rsid w:val="00150E6C"/>
    <w:rsid w:val="001514F0"/>
    <w:rsid w:val="001520A8"/>
    <w:rsid w:val="001525CC"/>
    <w:rsid w:val="00153B35"/>
    <w:rsid w:val="001540B9"/>
    <w:rsid w:val="001543E6"/>
    <w:rsid w:val="00154729"/>
    <w:rsid w:val="0015642E"/>
    <w:rsid w:val="00156CB7"/>
    <w:rsid w:val="0015711C"/>
    <w:rsid w:val="001574E2"/>
    <w:rsid w:val="00160271"/>
    <w:rsid w:val="001604B0"/>
    <w:rsid w:val="00160C48"/>
    <w:rsid w:val="00164674"/>
    <w:rsid w:val="001652BB"/>
    <w:rsid w:val="0016590F"/>
    <w:rsid w:val="00167371"/>
    <w:rsid w:val="00167724"/>
    <w:rsid w:val="00167BB7"/>
    <w:rsid w:val="001701E5"/>
    <w:rsid w:val="00170910"/>
    <w:rsid w:val="00170F1B"/>
    <w:rsid w:val="00171421"/>
    <w:rsid w:val="0017153C"/>
    <w:rsid w:val="001718B4"/>
    <w:rsid w:val="0017231C"/>
    <w:rsid w:val="001727C0"/>
    <w:rsid w:val="00173FFC"/>
    <w:rsid w:val="0017405E"/>
    <w:rsid w:val="0017444E"/>
    <w:rsid w:val="00174D56"/>
    <w:rsid w:val="00174FD2"/>
    <w:rsid w:val="00175051"/>
    <w:rsid w:val="00175AE6"/>
    <w:rsid w:val="0017678A"/>
    <w:rsid w:val="0017719D"/>
    <w:rsid w:val="0018161C"/>
    <w:rsid w:val="00181A21"/>
    <w:rsid w:val="0018223C"/>
    <w:rsid w:val="00182C82"/>
    <w:rsid w:val="00183D69"/>
    <w:rsid w:val="0018486A"/>
    <w:rsid w:val="00185814"/>
    <w:rsid w:val="00185CA8"/>
    <w:rsid w:val="00185D5B"/>
    <w:rsid w:val="001860DF"/>
    <w:rsid w:val="00186AC9"/>
    <w:rsid w:val="00186DB2"/>
    <w:rsid w:val="00187189"/>
    <w:rsid w:val="0018757F"/>
    <w:rsid w:val="00187B98"/>
    <w:rsid w:val="0019186D"/>
    <w:rsid w:val="00191BF7"/>
    <w:rsid w:val="001926A8"/>
    <w:rsid w:val="00193521"/>
    <w:rsid w:val="0019372C"/>
    <w:rsid w:val="0019386E"/>
    <w:rsid w:val="00194008"/>
    <w:rsid w:val="0019411F"/>
    <w:rsid w:val="00194616"/>
    <w:rsid w:val="0019494B"/>
    <w:rsid w:val="001949FB"/>
    <w:rsid w:val="00194BCB"/>
    <w:rsid w:val="00195858"/>
    <w:rsid w:val="00196062"/>
    <w:rsid w:val="00196096"/>
    <w:rsid w:val="001972D4"/>
    <w:rsid w:val="001A001E"/>
    <w:rsid w:val="001A0667"/>
    <w:rsid w:val="001A2489"/>
    <w:rsid w:val="001A4795"/>
    <w:rsid w:val="001A5BD6"/>
    <w:rsid w:val="001A5C60"/>
    <w:rsid w:val="001A5EE8"/>
    <w:rsid w:val="001A623A"/>
    <w:rsid w:val="001A7CA8"/>
    <w:rsid w:val="001A7D4C"/>
    <w:rsid w:val="001B0422"/>
    <w:rsid w:val="001B0C04"/>
    <w:rsid w:val="001B12AC"/>
    <w:rsid w:val="001B256C"/>
    <w:rsid w:val="001B271E"/>
    <w:rsid w:val="001B2A2E"/>
    <w:rsid w:val="001B2DCA"/>
    <w:rsid w:val="001B2FE6"/>
    <w:rsid w:val="001B4D79"/>
    <w:rsid w:val="001B6297"/>
    <w:rsid w:val="001B72F2"/>
    <w:rsid w:val="001C070D"/>
    <w:rsid w:val="001C0ED6"/>
    <w:rsid w:val="001C1239"/>
    <w:rsid w:val="001C15B5"/>
    <w:rsid w:val="001C1919"/>
    <w:rsid w:val="001C2467"/>
    <w:rsid w:val="001C2B2C"/>
    <w:rsid w:val="001C35D9"/>
    <w:rsid w:val="001C49AE"/>
    <w:rsid w:val="001C5D35"/>
    <w:rsid w:val="001C6280"/>
    <w:rsid w:val="001C64C1"/>
    <w:rsid w:val="001C6605"/>
    <w:rsid w:val="001C66CA"/>
    <w:rsid w:val="001C6D50"/>
    <w:rsid w:val="001C6F8B"/>
    <w:rsid w:val="001C7030"/>
    <w:rsid w:val="001C7578"/>
    <w:rsid w:val="001C7E99"/>
    <w:rsid w:val="001D09D7"/>
    <w:rsid w:val="001D1C6A"/>
    <w:rsid w:val="001D2640"/>
    <w:rsid w:val="001D2DAE"/>
    <w:rsid w:val="001D2DEA"/>
    <w:rsid w:val="001D375F"/>
    <w:rsid w:val="001D599A"/>
    <w:rsid w:val="001D6204"/>
    <w:rsid w:val="001D6214"/>
    <w:rsid w:val="001D633C"/>
    <w:rsid w:val="001D66E8"/>
    <w:rsid w:val="001D6B38"/>
    <w:rsid w:val="001D6BC9"/>
    <w:rsid w:val="001D7526"/>
    <w:rsid w:val="001D7E36"/>
    <w:rsid w:val="001E1A15"/>
    <w:rsid w:val="001E4D50"/>
    <w:rsid w:val="001E4E4E"/>
    <w:rsid w:val="001E4F2D"/>
    <w:rsid w:val="001E5C26"/>
    <w:rsid w:val="001E64C8"/>
    <w:rsid w:val="001E6715"/>
    <w:rsid w:val="001E6BF8"/>
    <w:rsid w:val="001E6C5A"/>
    <w:rsid w:val="001F0667"/>
    <w:rsid w:val="001F0AEC"/>
    <w:rsid w:val="001F121B"/>
    <w:rsid w:val="001F20EB"/>
    <w:rsid w:val="001F3ADF"/>
    <w:rsid w:val="001F48CE"/>
    <w:rsid w:val="001F4B42"/>
    <w:rsid w:val="001F620B"/>
    <w:rsid w:val="0020091A"/>
    <w:rsid w:val="002023C7"/>
    <w:rsid w:val="00202F3E"/>
    <w:rsid w:val="0020306B"/>
    <w:rsid w:val="002030E8"/>
    <w:rsid w:val="002044E1"/>
    <w:rsid w:val="002063AA"/>
    <w:rsid w:val="002106A9"/>
    <w:rsid w:val="00210BB5"/>
    <w:rsid w:val="00210F19"/>
    <w:rsid w:val="00212CFC"/>
    <w:rsid w:val="00212D23"/>
    <w:rsid w:val="00213393"/>
    <w:rsid w:val="00213399"/>
    <w:rsid w:val="0021342E"/>
    <w:rsid w:val="00214803"/>
    <w:rsid w:val="00214E0A"/>
    <w:rsid w:val="00214E62"/>
    <w:rsid w:val="00215610"/>
    <w:rsid w:val="00215E05"/>
    <w:rsid w:val="00216FC5"/>
    <w:rsid w:val="0021749D"/>
    <w:rsid w:val="002174A2"/>
    <w:rsid w:val="002174CE"/>
    <w:rsid w:val="00217D5B"/>
    <w:rsid w:val="00220C16"/>
    <w:rsid w:val="00220E55"/>
    <w:rsid w:val="00220ED8"/>
    <w:rsid w:val="00220F1B"/>
    <w:rsid w:val="0022135C"/>
    <w:rsid w:val="0022164F"/>
    <w:rsid w:val="00222BE9"/>
    <w:rsid w:val="002241A5"/>
    <w:rsid w:val="002241D2"/>
    <w:rsid w:val="00224439"/>
    <w:rsid w:val="00224CB2"/>
    <w:rsid w:val="0022569A"/>
    <w:rsid w:val="00227A78"/>
    <w:rsid w:val="00227EDF"/>
    <w:rsid w:val="00227F71"/>
    <w:rsid w:val="00231587"/>
    <w:rsid w:val="002326E2"/>
    <w:rsid w:val="00232DFA"/>
    <w:rsid w:val="002333E4"/>
    <w:rsid w:val="00233BB0"/>
    <w:rsid w:val="00234AA5"/>
    <w:rsid w:val="002352E5"/>
    <w:rsid w:val="002358AE"/>
    <w:rsid w:val="00235DC2"/>
    <w:rsid w:val="00236483"/>
    <w:rsid w:val="002375E4"/>
    <w:rsid w:val="002379D3"/>
    <w:rsid w:val="00237F2C"/>
    <w:rsid w:val="00240002"/>
    <w:rsid w:val="00240344"/>
    <w:rsid w:val="00242423"/>
    <w:rsid w:val="0024246A"/>
    <w:rsid w:val="00242519"/>
    <w:rsid w:val="002428F1"/>
    <w:rsid w:val="00243331"/>
    <w:rsid w:val="0024399A"/>
    <w:rsid w:val="00245C17"/>
    <w:rsid w:val="00245E95"/>
    <w:rsid w:val="00246531"/>
    <w:rsid w:val="00246AE2"/>
    <w:rsid w:val="002478D9"/>
    <w:rsid w:val="00251430"/>
    <w:rsid w:val="0025227C"/>
    <w:rsid w:val="002531D6"/>
    <w:rsid w:val="0025342F"/>
    <w:rsid w:val="00253D21"/>
    <w:rsid w:val="00253F32"/>
    <w:rsid w:val="00254287"/>
    <w:rsid w:val="002544FA"/>
    <w:rsid w:val="00254EC9"/>
    <w:rsid w:val="00255F4E"/>
    <w:rsid w:val="00256D7F"/>
    <w:rsid w:val="00256FA1"/>
    <w:rsid w:val="00257C5D"/>
    <w:rsid w:val="00260CAD"/>
    <w:rsid w:val="00261901"/>
    <w:rsid w:val="00261CF3"/>
    <w:rsid w:val="00262706"/>
    <w:rsid w:val="002629CC"/>
    <w:rsid w:val="00262B57"/>
    <w:rsid w:val="00263D02"/>
    <w:rsid w:val="00264F0A"/>
    <w:rsid w:val="00264F0B"/>
    <w:rsid w:val="00265DAF"/>
    <w:rsid w:val="002661CC"/>
    <w:rsid w:val="0026623E"/>
    <w:rsid w:val="00266F34"/>
    <w:rsid w:val="002678A9"/>
    <w:rsid w:val="00267A01"/>
    <w:rsid w:val="002703E7"/>
    <w:rsid w:val="00270493"/>
    <w:rsid w:val="00270A8E"/>
    <w:rsid w:val="00270DAA"/>
    <w:rsid w:val="00271C56"/>
    <w:rsid w:val="00271DEF"/>
    <w:rsid w:val="00272706"/>
    <w:rsid w:val="00272E27"/>
    <w:rsid w:val="00272F62"/>
    <w:rsid w:val="00273815"/>
    <w:rsid w:val="00275434"/>
    <w:rsid w:val="00275587"/>
    <w:rsid w:val="00276FBC"/>
    <w:rsid w:val="0028139F"/>
    <w:rsid w:val="00282090"/>
    <w:rsid w:val="00282383"/>
    <w:rsid w:val="00282D0E"/>
    <w:rsid w:val="00282E96"/>
    <w:rsid w:val="002831F4"/>
    <w:rsid w:val="002838D7"/>
    <w:rsid w:val="00283E28"/>
    <w:rsid w:val="002850BE"/>
    <w:rsid w:val="00285AAC"/>
    <w:rsid w:val="00286276"/>
    <w:rsid w:val="00286A20"/>
    <w:rsid w:val="00286CB7"/>
    <w:rsid w:val="00287C8B"/>
    <w:rsid w:val="002905F8"/>
    <w:rsid w:val="002921CE"/>
    <w:rsid w:val="00292F28"/>
    <w:rsid w:val="0029313F"/>
    <w:rsid w:val="002939EC"/>
    <w:rsid w:val="00294797"/>
    <w:rsid w:val="00295179"/>
    <w:rsid w:val="00295C2D"/>
    <w:rsid w:val="0029723E"/>
    <w:rsid w:val="00297256"/>
    <w:rsid w:val="002975C9"/>
    <w:rsid w:val="00297C05"/>
    <w:rsid w:val="002A008B"/>
    <w:rsid w:val="002A195D"/>
    <w:rsid w:val="002A1B16"/>
    <w:rsid w:val="002A1E02"/>
    <w:rsid w:val="002A20EB"/>
    <w:rsid w:val="002A20F1"/>
    <w:rsid w:val="002A2CCF"/>
    <w:rsid w:val="002A4048"/>
    <w:rsid w:val="002A49B0"/>
    <w:rsid w:val="002A4E39"/>
    <w:rsid w:val="002A4F41"/>
    <w:rsid w:val="002A546A"/>
    <w:rsid w:val="002A54E7"/>
    <w:rsid w:val="002A56C6"/>
    <w:rsid w:val="002A6B52"/>
    <w:rsid w:val="002A79F2"/>
    <w:rsid w:val="002A7F54"/>
    <w:rsid w:val="002B0840"/>
    <w:rsid w:val="002B15DA"/>
    <w:rsid w:val="002B1A55"/>
    <w:rsid w:val="002B20C7"/>
    <w:rsid w:val="002B36BA"/>
    <w:rsid w:val="002B532B"/>
    <w:rsid w:val="002B569B"/>
    <w:rsid w:val="002B57A2"/>
    <w:rsid w:val="002B5848"/>
    <w:rsid w:val="002B5982"/>
    <w:rsid w:val="002B5C9B"/>
    <w:rsid w:val="002B660E"/>
    <w:rsid w:val="002B690A"/>
    <w:rsid w:val="002B6A15"/>
    <w:rsid w:val="002B6D40"/>
    <w:rsid w:val="002B7B27"/>
    <w:rsid w:val="002B7D5B"/>
    <w:rsid w:val="002B7FC2"/>
    <w:rsid w:val="002C0138"/>
    <w:rsid w:val="002C0AC1"/>
    <w:rsid w:val="002C0E2A"/>
    <w:rsid w:val="002C13F3"/>
    <w:rsid w:val="002C409D"/>
    <w:rsid w:val="002C501E"/>
    <w:rsid w:val="002C62DA"/>
    <w:rsid w:val="002C6522"/>
    <w:rsid w:val="002C653A"/>
    <w:rsid w:val="002C68B4"/>
    <w:rsid w:val="002C6C4E"/>
    <w:rsid w:val="002C75E1"/>
    <w:rsid w:val="002D02C0"/>
    <w:rsid w:val="002D1023"/>
    <w:rsid w:val="002D19F0"/>
    <w:rsid w:val="002D1A2F"/>
    <w:rsid w:val="002D2075"/>
    <w:rsid w:val="002D23A1"/>
    <w:rsid w:val="002D25A8"/>
    <w:rsid w:val="002D2665"/>
    <w:rsid w:val="002D2F8B"/>
    <w:rsid w:val="002D36EA"/>
    <w:rsid w:val="002D4809"/>
    <w:rsid w:val="002D4ABD"/>
    <w:rsid w:val="002D5233"/>
    <w:rsid w:val="002D525E"/>
    <w:rsid w:val="002D5BBF"/>
    <w:rsid w:val="002D5CFD"/>
    <w:rsid w:val="002D7261"/>
    <w:rsid w:val="002E0844"/>
    <w:rsid w:val="002E0968"/>
    <w:rsid w:val="002E1318"/>
    <w:rsid w:val="002E1D35"/>
    <w:rsid w:val="002E1FFA"/>
    <w:rsid w:val="002E2702"/>
    <w:rsid w:val="002E33EC"/>
    <w:rsid w:val="002E3506"/>
    <w:rsid w:val="002E6B40"/>
    <w:rsid w:val="002E6E02"/>
    <w:rsid w:val="002E753E"/>
    <w:rsid w:val="002E7D05"/>
    <w:rsid w:val="002E7DDA"/>
    <w:rsid w:val="002F025C"/>
    <w:rsid w:val="002F11DD"/>
    <w:rsid w:val="002F35EB"/>
    <w:rsid w:val="002F4B40"/>
    <w:rsid w:val="002F4FB8"/>
    <w:rsid w:val="002F568F"/>
    <w:rsid w:val="002F57FA"/>
    <w:rsid w:val="002F5B43"/>
    <w:rsid w:val="002F5D01"/>
    <w:rsid w:val="002F674F"/>
    <w:rsid w:val="003005E7"/>
    <w:rsid w:val="00301BDF"/>
    <w:rsid w:val="00302C71"/>
    <w:rsid w:val="00303C0E"/>
    <w:rsid w:val="00304D99"/>
    <w:rsid w:val="00304E53"/>
    <w:rsid w:val="00305934"/>
    <w:rsid w:val="003067FD"/>
    <w:rsid w:val="003074EE"/>
    <w:rsid w:val="003075B7"/>
    <w:rsid w:val="00307700"/>
    <w:rsid w:val="00307BD7"/>
    <w:rsid w:val="00307FE6"/>
    <w:rsid w:val="00310911"/>
    <w:rsid w:val="003114E1"/>
    <w:rsid w:val="00311A90"/>
    <w:rsid w:val="00312EE3"/>
    <w:rsid w:val="00315AE2"/>
    <w:rsid w:val="003161DA"/>
    <w:rsid w:val="0031682C"/>
    <w:rsid w:val="003170B0"/>
    <w:rsid w:val="00317374"/>
    <w:rsid w:val="00317F98"/>
    <w:rsid w:val="003209AD"/>
    <w:rsid w:val="00320B35"/>
    <w:rsid w:val="00320B8C"/>
    <w:rsid w:val="003225CD"/>
    <w:rsid w:val="003225D9"/>
    <w:rsid w:val="003228C7"/>
    <w:rsid w:val="00322F63"/>
    <w:rsid w:val="00322F67"/>
    <w:rsid w:val="00323830"/>
    <w:rsid w:val="003238B4"/>
    <w:rsid w:val="00323F8A"/>
    <w:rsid w:val="003248CA"/>
    <w:rsid w:val="00325786"/>
    <w:rsid w:val="00326424"/>
    <w:rsid w:val="00326E8A"/>
    <w:rsid w:val="003270BE"/>
    <w:rsid w:val="00327285"/>
    <w:rsid w:val="00327B50"/>
    <w:rsid w:val="003300E6"/>
    <w:rsid w:val="00330ED0"/>
    <w:rsid w:val="00331548"/>
    <w:rsid w:val="00331BC9"/>
    <w:rsid w:val="00332320"/>
    <w:rsid w:val="00332392"/>
    <w:rsid w:val="00332759"/>
    <w:rsid w:val="003333C3"/>
    <w:rsid w:val="00333A97"/>
    <w:rsid w:val="00334DA5"/>
    <w:rsid w:val="0033506B"/>
    <w:rsid w:val="0033698E"/>
    <w:rsid w:val="00337883"/>
    <w:rsid w:val="00337A78"/>
    <w:rsid w:val="003401B7"/>
    <w:rsid w:val="00341E63"/>
    <w:rsid w:val="0034214B"/>
    <w:rsid w:val="00342DB5"/>
    <w:rsid w:val="00343443"/>
    <w:rsid w:val="0034362C"/>
    <w:rsid w:val="00343D24"/>
    <w:rsid w:val="00344F3B"/>
    <w:rsid w:val="00344F50"/>
    <w:rsid w:val="00345433"/>
    <w:rsid w:val="0034544C"/>
    <w:rsid w:val="00345EC2"/>
    <w:rsid w:val="00345F46"/>
    <w:rsid w:val="003461A5"/>
    <w:rsid w:val="00346E18"/>
    <w:rsid w:val="00347FA7"/>
    <w:rsid w:val="00351D37"/>
    <w:rsid w:val="003526C1"/>
    <w:rsid w:val="00353021"/>
    <w:rsid w:val="003537D8"/>
    <w:rsid w:val="00355104"/>
    <w:rsid w:val="0035668B"/>
    <w:rsid w:val="00356BDD"/>
    <w:rsid w:val="003578DE"/>
    <w:rsid w:val="003602D2"/>
    <w:rsid w:val="00360918"/>
    <w:rsid w:val="003611A5"/>
    <w:rsid w:val="0036134E"/>
    <w:rsid w:val="00361E0F"/>
    <w:rsid w:val="0036298B"/>
    <w:rsid w:val="00362CFF"/>
    <w:rsid w:val="00363C9F"/>
    <w:rsid w:val="00364099"/>
    <w:rsid w:val="003651C8"/>
    <w:rsid w:val="00365EE3"/>
    <w:rsid w:val="00367275"/>
    <w:rsid w:val="0036753E"/>
    <w:rsid w:val="00370026"/>
    <w:rsid w:val="003703DA"/>
    <w:rsid w:val="003708C4"/>
    <w:rsid w:val="00370960"/>
    <w:rsid w:val="00371459"/>
    <w:rsid w:val="00371B83"/>
    <w:rsid w:val="00371C3E"/>
    <w:rsid w:val="00371E15"/>
    <w:rsid w:val="0037392F"/>
    <w:rsid w:val="00374C5C"/>
    <w:rsid w:val="00374E9B"/>
    <w:rsid w:val="003753B4"/>
    <w:rsid w:val="003755D8"/>
    <w:rsid w:val="00375A09"/>
    <w:rsid w:val="0037638B"/>
    <w:rsid w:val="00376F78"/>
    <w:rsid w:val="00380558"/>
    <w:rsid w:val="00380B81"/>
    <w:rsid w:val="00380EDB"/>
    <w:rsid w:val="00381EA2"/>
    <w:rsid w:val="00383DCB"/>
    <w:rsid w:val="00384EB6"/>
    <w:rsid w:val="0038532E"/>
    <w:rsid w:val="00385A4A"/>
    <w:rsid w:val="00385E3D"/>
    <w:rsid w:val="00386941"/>
    <w:rsid w:val="00387367"/>
    <w:rsid w:val="003877CB"/>
    <w:rsid w:val="00387AA1"/>
    <w:rsid w:val="00390908"/>
    <w:rsid w:val="00391042"/>
    <w:rsid w:val="0039167F"/>
    <w:rsid w:val="00394278"/>
    <w:rsid w:val="00394466"/>
    <w:rsid w:val="00394D55"/>
    <w:rsid w:val="00394F15"/>
    <w:rsid w:val="0039554E"/>
    <w:rsid w:val="00395749"/>
    <w:rsid w:val="0039681A"/>
    <w:rsid w:val="00397327"/>
    <w:rsid w:val="00397890"/>
    <w:rsid w:val="003978AB"/>
    <w:rsid w:val="003A0456"/>
    <w:rsid w:val="003A0AD2"/>
    <w:rsid w:val="003A1003"/>
    <w:rsid w:val="003A11DD"/>
    <w:rsid w:val="003A120F"/>
    <w:rsid w:val="003A135D"/>
    <w:rsid w:val="003A1E3E"/>
    <w:rsid w:val="003A35ED"/>
    <w:rsid w:val="003A484C"/>
    <w:rsid w:val="003A5216"/>
    <w:rsid w:val="003A624A"/>
    <w:rsid w:val="003A6AE8"/>
    <w:rsid w:val="003B05DE"/>
    <w:rsid w:val="003B19D7"/>
    <w:rsid w:val="003B1A39"/>
    <w:rsid w:val="003B1EB6"/>
    <w:rsid w:val="003B2261"/>
    <w:rsid w:val="003B2362"/>
    <w:rsid w:val="003B25F9"/>
    <w:rsid w:val="003B2BD2"/>
    <w:rsid w:val="003B2D79"/>
    <w:rsid w:val="003B4657"/>
    <w:rsid w:val="003B5238"/>
    <w:rsid w:val="003B5964"/>
    <w:rsid w:val="003B5C3E"/>
    <w:rsid w:val="003C1C8E"/>
    <w:rsid w:val="003C2307"/>
    <w:rsid w:val="003C349D"/>
    <w:rsid w:val="003C430E"/>
    <w:rsid w:val="003C4D7F"/>
    <w:rsid w:val="003C58EB"/>
    <w:rsid w:val="003C70BE"/>
    <w:rsid w:val="003C7467"/>
    <w:rsid w:val="003C77ED"/>
    <w:rsid w:val="003D03AD"/>
    <w:rsid w:val="003D08EA"/>
    <w:rsid w:val="003D16CE"/>
    <w:rsid w:val="003D16EE"/>
    <w:rsid w:val="003D1A0C"/>
    <w:rsid w:val="003D1E1F"/>
    <w:rsid w:val="003D2FF4"/>
    <w:rsid w:val="003D3509"/>
    <w:rsid w:val="003D404D"/>
    <w:rsid w:val="003D42B3"/>
    <w:rsid w:val="003D4352"/>
    <w:rsid w:val="003D4426"/>
    <w:rsid w:val="003D5D8F"/>
    <w:rsid w:val="003D6531"/>
    <w:rsid w:val="003D712D"/>
    <w:rsid w:val="003E1A08"/>
    <w:rsid w:val="003E285B"/>
    <w:rsid w:val="003E42B6"/>
    <w:rsid w:val="003E4643"/>
    <w:rsid w:val="003E49E1"/>
    <w:rsid w:val="003E50CA"/>
    <w:rsid w:val="003E51B5"/>
    <w:rsid w:val="003E71C8"/>
    <w:rsid w:val="003E72ED"/>
    <w:rsid w:val="003E7703"/>
    <w:rsid w:val="003E793F"/>
    <w:rsid w:val="003F07A5"/>
    <w:rsid w:val="003F10EB"/>
    <w:rsid w:val="003F15FB"/>
    <w:rsid w:val="003F1686"/>
    <w:rsid w:val="003F1FC0"/>
    <w:rsid w:val="003F214E"/>
    <w:rsid w:val="003F2E9B"/>
    <w:rsid w:val="003F313B"/>
    <w:rsid w:val="003F4E9D"/>
    <w:rsid w:val="003F5F68"/>
    <w:rsid w:val="003F6ADB"/>
    <w:rsid w:val="003F747D"/>
    <w:rsid w:val="004000AC"/>
    <w:rsid w:val="004007CC"/>
    <w:rsid w:val="004008D8"/>
    <w:rsid w:val="0040171D"/>
    <w:rsid w:val="004017CC"/>
    <w:rsid w:val="00401A8F"/>
    <w:rsid w:val="00401CF5"/>
    <w:rsid w:val="00401D62"/>
    <w:rsid w:val="004028F2"/>
    <w:rsid w:val="00403EAD"/>
    <w:rsid w:val="004049D5"/>
    <w:rsid w:val="00405354"/>
    <w:rsid w:val="004053A1"/>
    <w:rsid w:val="004056BB"/>
    <w:rsid w:val="004065F3"/>
    <w:rsid w:val="00406CB4"/>
    <w:rsid w:val="00406E60"/>
    <w:rsid w:val="004077D5"/>
    <w:rsid w:val="00411FBF"/>
    <w:rsid w:val="00413C4B"/>
    <w:rsid w:val="00414650"/>
    <w:rsid w:val="00415110"/>
    <w:rsid w:val="00415DC6"/>
    <w:rsid w:val="00416910"/>
    <w:rsid w:val="00416F20"/>
    <w:rsid w:val="004175D2"/>
    <w:rsid w:val="0042017E"/>
    <w:rsid w:val="0042050E"/>
    <w:rsid w:val="0042051D"/>
    <w:rsid w:val="0042161A"/>
    <w:rsid w:val="00421952"/>
    <w:rsid w:val="00421AC0"/>
    <w:rsid w:val="0042259D"/>
    <w:rsid w:val="00423C1A"/>
    <w:rsid w:val="00424B05"/>
    <w:rsid w:val="004265CB"/>
    <w:rsid w:val="00426750"/>
    <w:rsid w:val="0042698B"/>
    <w:rsid w:val="004270B8"/>
    <w:rsid w:val="00427DE2"/>
    <w:rsid w:val="004309CD"/>
    <w:rsid w:val="00430ECB"/>
    <w:rsid w:val="00431255"/>
    <w:rsid w:val="0043182B"/>
    <w:rsid w:val="004338A7"/>
    <w:rsid w:val="00433D9C"/>
    <w:rsid w:val="00433F1B"/>
    <w:rsid w:val="00434402"/>
    <w:rsid w:val="00435AE1"/>
    <w:rsid w:val="00436064"/>
    <w:rsid w:val="00436D8C"/>
    <w:rsid w:val="004372C5"/>
    <w:rsid w:val="004409AE"/>
    <w:rsid w:val="00441CC0"/>
    <w:rsid w:val="0044334B"/>
    <w:rsid w:val="0044344B"/>
    <w:rsid w:val="00443931"/>
    <w:rsid w:val="00444583"/>
    <w:rsid w:val="00444E1E"/>
    <w:rsid w:val="00445C50"/>
    <w:rsid w:val="00445CEA"/>
    <w:rsid w:val="00445EAA"/>
    <w:rsid w:val="00445F85"/>
    <w:rsid w:val="00446B33"/>
    <w:rsid w:val="0044742D"/>
    <w:rsid w:val="004510A2"/>
    <w:rsid w:val="00451A2B"/>
    <w:rsid w:val="0045293C"/>
    <w:rsid w:val="00452AFA"/>
    <w:rsid w:val="004532AB"/>
    <w:rsid w:val="004532ED"/>
    <w:rsid w:val="0045521C"/>
    <w:rsid w:val="004567D4"/>
    <w:rsid w:val="00456BCE"/>
    <w:rsid w:val="004576C7"/>
    <w:rsid w:val="004579D2"/>
    <w:rsid w:val="00457BE7"/>
    <w:rsid w:val="0046131C"/>
    <w:rsid w:val="00461C0A"/>
    <w:rsid w:val="00461F38"/>
    <w:rsid w:val="0046233C"/>
    <w:rsid w:val="00462991"/>
    <w:rsid w:val="004630AF"/>
    <w:rsid w:val="004630D1"/>
    <w:rsid w:val="004632B6"/>
    <w:rsid w:val="00464B46"/>
    <w:rsid w:val="00465356"/>
    <w:rsid w:val="004659D5"/>
    <w:rsid w:val="00465C7B"/>
    <w:rsid w:val="00465D7F"/>
    <w:rsid w:val="0046677A"/>
    <w:rsid w:val="00466ADF"/>
    <w:rsid w:val="004670A1"/>
    <w:rsid w:val="00467E49"/>
    <w:rsid w:val="00470FAC"/>
    <w:rsid w:val="00471190"/>
    <w:rsid w:val="00471A59"/>
    <w:rsid w:val="00471DF0"/>
    <w:rsid w:val="00472072"/>
    <w:rsid w:val="00472EC0"/>
    <w:rsid w:val="00473137"/>
    <w:rsid w:val="004754D9"/>
    <w:rsid w:val="00477394"/>
    <w:rsid w:val="0047740D"/>
    <w:rsid w:val="00477DB0"/>
    <w:rsid w:val="00480083"/>
    <w:rsid w:val="00480215"/>
    <w:rsid w:val="00480D9D"/>
    <w:rsid w:val="00481059"/>
    <w:rsid w:val="00481129"/>
    <w:rsid w:val="00481321"/>
    <w:rsid w:val="0048205B"/>
    <w:rsid w:val="004822C5"/>
    <w:rsid w:val="0048268F"/>
    <w:rsid w:val="004826FA"/>
    <w:rsid w:val="0048306C"/>
    <w:rsid w:val="004830C0"/>
    <w:rsid w:val="00483771"/>
    <w:rsid w:val="004839B4"/>
    <w:rsid w:val="00483A9D"/>
    <w:rsid w:val="004841C2"/>
    <w:rsid w:val="0048439A"/>
    <w:rsid w:val="00484A27"/>
    <w:rsid w:val="004857AA"/>
    <w:rsid w:val="004857D2"/>
    <w:rsid w:val="00485A8D"/>
    <w:rsid w:val="00485EF0"/>
    <w:rsid w:val="00485F8C"/>
    <w:rsid w:val="00486F4C"/>
    <w:rsid w:val="00487045"/>
    <w:rsid w:val="0048729A"/>
    <w:rsid w:val="00487448"/>
    <w:rsid w:val="00492BBF"/>
    <w:rsid w:val="00492D3C"/>
    <w:rsid w:val="00492D5D"/>
    <w:rsid w:val="00494B2E"/>
    <w:rsid w:val="00494C97"/>
    <w:rsid w:val="00495098"/>
    <w:rsid w:val="004959BD"/>
    <w:rsid w:val="0049710A"/>
    <w:rsid w:val="00497D91"/>
    <w:rsid w:val="004A1248"/>
    <w:rsid w:val="004A1693"/>
    <w:rsid w:val="004A1D35"/>
    <w:rsid w:val="004A2769"/>
    <w:rsid w:val="004A2D26"/>
    <w:rsid w:val="004A3A19"/>
    <w:rsid w:val="004A3F3F"/>
    <w:rsid w:val="004A43C3"/>
    <w:rsid w:val="004A4CE3"/>
    <w:rsid w:val="004A4DB9"/>
    <w:rsid w:val="004A51C6"/>
    <w:rsid w:val="004A6292"/>
    <w:rsid w:val="004A6357"/>
    <w:rsid w:val="004A74CE"/>
    <w:rsid w:val="004A7E3B"/>
    <w:rsid w:val="004B0AE6"/>
    <w:rsid w:val="004B1CA2"/>
    <w:rsid w:val="004B22D9"/>
    <w:rsid w:val="004B2AA7"/>
    <w:rsid w:val="004B2E16"/>
    <w:rsid w:val="004B3151"/>
    <w:rsid w:val="004B3387"/>
    <w:rsid w:val="004B3B78"/>
    <w:rsid w:val="004B3F92"/>
    <w:rsid w:val="004B4216"/>
    <w:rsid w:val="004B4871"/>
    <w:rsid w:val="004B64EA"/>
    <w:rsid w:val="004B700F"/>
    <w:rsid w:val="004B70A4"/>
    <w:rsid w:val="004C0514"/>
    <w:rsid w:val="004C1444"/>
    <w:rsid w:val="004C17A6"/>
    <w:rsid w:val="004C338F"/>
    <w:rsid w:val="004C35D7"/>
    <w:rsid w:val="004C4581"/>
    <w:rsid w:val="004C5ADB"/>
    <w:rsid w:val="004C7241"/>
    <w:rsid w:val="004C745D"/>
    <w:rsid w:val="004C74DB"/>
    <w:rsid w:val="004C76CD"/>
    <w:rsid w:val="004C76D3"/>
    <w:rsid w:val="004C789F"/>
    <w:rsid w:val="004D1654"/>
    <w:rsid w:val="004D1B41"/>
    <w:rsid w:val="004D244B"/>
    <w:rsid w:val="004D351E"/>
    <w:rsid w:val="004D4738"/>
    <w:rsid w:val="004D4BDC"/>
    <w:rsid w:val="004D4F70"/>
    <w:rsid w:val="004D555D"/>
    <w:rsid w:val="004D7DD4"/>
    <w:rsid w:val="004E0799"/>
    <w:rsid w:val="004E14C4"/>
    <w:rsid w:val="004E1712"/>
    <w:rsid w:val="004E1B0D"/>
    <w:rsid w:val="004E1EE6"/>
    <w:rsid w:val="004E2082"/>
    <w:rsid w:val="004E2311"/>
    <w:rsid w:val="004E2F1B"/>
    <w:rsid w:val="004E2FC3"/>
    <w:rsid w:val="004E33DB"/>
    <w:rsid w:val="004E3620"/>
    <w:rsid w:val="004E36CA"/>
    <w:rsid w:val="004E4908"/>
    <w:rsid w:val="004E6B4B"/>
    <w:rsid w:val="004E7257"/>
    <w:rsid w:val="004E7968"/>
    <w:rsid w:val="004F0AB4"/>
    <w:rsid w:val="004F0B11"/>
    <w:rsid w:val="004F1A35"/>
    <w:rsid w:val="004F2256"/>
    <w:rsid w:val="004F2529"/>
    <w:rsid w:val="004F2DBC"/>
    <w:rsid w:val="004F5002"/>
    <w:rsid w:val="004F6C95"/>
    <w:rsid w:val="004F7842"/>
    <w:rsid w:val="004F7B6B"/>
    <w:rsid w:val="00500FB3"/>
    <w:rsid w:val="00501208"/>
    <w:rsid w:val="0050152C"/>
    <w:rsid w:val="0050241A"/>
    <w:rsid w:val="00502516"/>
    <w:rsid w:val="0050256C"/>
    <w:rsid w:val="00502DED"/>
    <w:rsid w:val="00502EA3"/>
    <w:rsid w:val="00503198"/>
    <w:rsid w:val="00504457"/>
    <w:rsid w:val="00504505"/>
    <w:rsid w:val="00505057"/>
    <w:rsid w:val="00505331"/>
    <w:rsid w:val="005056F6"/>
    <w:rsid w:val="00505C64"/>
    <w:rsid w:val="00505FA5"/>
    <w:rsid w:val="00507865"/>
    <w:rsid w:val="00510234"/>
    <w:rsid w:val="00511265"/>
    <w:rsid w:val="00511A27"/>
    <w:rsid w:val="0051272C"/>
    <w:rsid w:val="00512858"/>
    <w:rsid w:val="005130AE"/>
    <w:rsid w:val="00514F28"/>
    <w:rsid w:val="00515269"/>
    <w:rsid w:val="00515372"/>
    <w:rsid w:val="0051576F"/>
    <w:rsid w:val="00515AF1"/>
    <w:rsid w:val="00515BAF"/>
    <w:rsid w:val="00516FD3"/>
    <w:rsid w:val="00517DAA"/>
    <w:rsid w:val="00520365"/>
    <w:rsid w:val="00520E0C"/>
    <w:rsid w:val="00521194"/>
    <w:rsid w:val="00522502"/>
    <w:rsid w:val="00522FFE"/>
    <w:rsid w:val="005230D1"/>
    <w:rsid w:val="00523EA9"/>
    <w:rsid w:val="005251FD"/>
    <w:rsid w:val="00525970"/>
    <w:rsid w:val="005264E2"/>
    <w:rsid w:val="00526B1E"/>
    <w:rsid w:val="00530352"/>
    <w:rsid w:val="00531349"/>
    <w:rsid w:val="00531C61"/>
    <w:rsid w:val="00532A11"/>
    <w:rsid w:val="00532E4E"/>
    <w:rsid w:val="005336FD"/>
    <w:rsid w:val="00533A7B"/>
    <w:rsid w:val="005353FE"/>
    <w:rsid w:val="00535983"/>
    <w:rsid w:val="00535A0B"/>
    <w:rsid w:val="00535F21"/>
    <w:rsid w:val="005362B1"/>
    <w:rsid w:val="0053653E"/>
    <w:rsid w:val="00536AC8"/>
    <w:rsid w:val="00536D50"/>
    <w:rsid w:val="00536DB8"/>
    <w:rsid w:val="00536FE9"/>
    <w:rsid w:val="0053700A"/>
    <w:rsid w:val="00537B7F"/>
    <w:rsid w:val="00537BF2"/>
    <w:rsid w:val="00540604"/>
    <w:rsid w:val="0054071D"/>
    <w:rsid w:val="00540DCE"/>
    <w:rsid w:val="005414A6"/>
    <w:rsid w:val="00541C06"/>
    <w:rsid w:val="00541EB1"/>
    <w:rsid w:val="00542D93"/>
    <w:rsid w:val="0054477D"/>
    <w:rsid w:val="005449F7"/>
    <w:rsid w:val="0054569E"/>
    <w:rsid w:val="00545846"/>
    <w:rsid w:val="00545CBB"/>
    <w:rsid w:val="00546250"/>
    <w:rsid w:val="005463D3"/>
    <w:rsid w:val="0054683C"/>
    <w:rsid w:val="0054694E"/>
    <w:rsid w:val="005474ED"/>
    <w:rsid w:val="00550E61"/>
    <w:rsid w:val="00552430"/>
    <w:rsid w:val="00552DA3"/>
    <w:rsid w:val="00552F94"/>
    <w:rsid w:val="00553318"/>
    <w:rsid w:val="0055378E"/>
    <w:rsid w:val="00555AAC"/>
    <w:rsid w:val="005566A6"/>
    <w:rsid w:val="00556D80"/>
    <w:rsid w:val="005570A6"/>
    <w:rsid w:val="00557123"/>
    <w:rsid w:val="00557159"/>
    <w:rsid w:val="00560361"/>
    <w:rsid w:val="00560719"/>
    <w:rsid w:val="00561462"/>
    <w:rsid w:val="00561D8E"/>
    <w:rsid w:val="005625FB"/>
    <w:rsid w:val="00562B49"/>
    <w:rsid w:val="00562BA0"/>
    <w:rsid w:val="00563043"/>
    <w:rsid w:val="0056413B"/>
    <w:rsid w:val="005643FD"/>
    <w:rsid w:val="0056454C"/>
    <w:rsid w:val="00564C26"/>
    <w:rsid w:val="00565022"/>
    <w:rsid w:val="00565126"/>
    <w:rsid w:val="005654B9"/>
    <w:rsid w:val="005654DA"/>
    <w:rsid w:val="00565943"/>
    <w:rsid w:val="00565947"/>
    <w:rsid w:val="00565FCB"/>
    <w:rsid w:val="00566136"/>
    <w:rsid w:val="00566EFD"/>
    <w:rsid w:val="00567BFB"/>
    <w:rsid w:val="00570A8F"/>
    <w:rsid w:val="0057156F"/>
    <w:rsid w:val="00571D81"/>
    <w:rsid w:val="00573749"/>
    <w:rsid w:val="00576251"/>
    <w:rsid w:val="0057636E"/>
    <w:rsid w:val="00576462"/>
    <w:rsid w:val="00576C7D"/>
    <w:rsid w:val="00577BC1"/>
    <w:rsid w:val="00582F4F"/>
    <w:rsid w:val="00583321"/>
    <w:rsid w:val="005860AE"/>
    <w:rsid w:val="00586406"/>
    <w:rsid w:val="005868D4"/>
    <w:rsid w:val="00586EB1"/>
    <w:rsid w:val="00586ED6"/>
    <w:rsid w:val="00587336"/>
    <w:rsid w:val="0058739B"/>
    <w:rsid w:val="0059011C"/>
    <w:rsid w:val="00590467"/>
    <w:rsid w:val="00590504"/>
    <w:rsid w:val="00590826"/>
    <w:rsid w:val="00590A5B"/>
    <w:rsid w:val="00590DC2"/>
    <w:rsid w:val="005918F9"/>
    <w:rsid w:val="00591A02"/>
    <w:rsid w:val="00591F65"/>
    <w:rsid w:val="00592DE3"/>
    <w:rsid w:val="0059300D"/>
    <w:rsid w:val="0059314F"/>
    <w:rsid w:val="00594503"/>
    <w:rsid w:val="005945ED"/>
    <w:rsid w:val="00595594"/>
    <w:rsid w:val="005968E7"/>
    <w:rsid w:val="005A0065"/>
    <w:rsid w:val="005A068C"/>
    <w:rsid w:val="005A09D6"/>
    <w:rsid w:val="005A0A0D"/>
    <w:rsid w:val="005A0BB8"/>
    <w:rsid w:val="005A2320"/>
    <w:rsid w:val="005A2565"/>
    <w:rsid w:val="005A28D0"/>
    <w:rsid w:val="005A3887"/>
    <w:rsid w:val="005A48B3"/>
    <w:rsid w:val="005A48DD"/>
    <w:rsid w:val="005A4E39"/>
    <w:rsid w:val="005A4ED4"/>
    <w:rsid w:val="005A5A7B"/>
    <w:rsid w:val="005A5E7E"/>
    <w:rsid w:val="005A617B"/>
    <w:rsid w:val="005A7382"/>
    <w:rsid w:val="005A7852"/>
    <w:rsid w:val="005B07D1"/>
    <w:rsid w:val="005B0B43"/>
    <w:rsid w:val="005B10E4"/>
    <w:rsid w:val="005B1613"/>
    <w:rsid w:val="005B21FD"/>
    <w:rsid w:val="005B2358"/>
    <w:rsid w:val="005B3433"/>
    <w:rsid w:val="005B3496"/>
    <w:rsid w:val="005B38FF"/>
    <w:rsid w:val="005B42AA"/>
    <w:rsid w:val="005B4E02"/>
    <w:rsid w:val="005B5475"/>
    <w:rsid w:val="005B57D8"/>
    <w:rsid w:val="005B5FAB"/>
    <w:rsid w:val="005B5FF5"/>
    <w:rsid w:val="005B68BD"/>
    <w:rsid w:val="005B7E69"/>
    <w:rsid w:val="005C0984"/>
    <w:rsid w:val="005C0D6A"/>
    <w:rsid w:val="005C178F"/>
    <w:rsid w:val="005C1805"/>
    <w:rsid w:val="005C192E"/>
    <w:rsid w:val="005C21DE"/>
    <w:rsid w:val="005C259F"/>
    <w:rsid w:val="005C2FC1"/>
    <w:rsid w:val="005C37F2"/>
    <w:rsid w:val="005C425F"/>
    <w:rsid w:val="005C4E8F"/>
    <w:rsid w:val="005C5BDE"/>
    <w:rsid w:val="005C5C99"/>
    <w:rsid w:val="005C7569"/>
    <w:rsid w:val="005D00D7"/>
    <w:rsid w:val="005D062A"/>
    <w:rsid w:val="005D0FB3"/>
    <w:rsid w:val="005D19A6"/>
    <w:rsid w:val="005D1EEA"/>
    <w:rsid w:val="005D4863"/>
    <w:rsid w:val="005D4A40"/>
    <w:rsid w:val="005D50D8"/>
    <w:rsid w:val="005D54BF"/>
    <w:rsid w:val="005D583B"/>
    <w:rsid w:val="005D62D9"/>
    <w:rsid w:val="005D6839"/>
    <w:rsid w:val="005D73C5"/>
    <w:rsid w:val="005D7708"/>
    <w:rsid w:val="005D7729"/>
    <w:rsid w:val="005E0760"/>
    <w:rsid w:val="005E1289"/>
    <w:rsid w:val="005E12CD"/>
    <w:rsid w:val="005E1922"/>
    <w:rsid w:val="005E2FD2"/>
    <w:rsid w:val="005E34E0"/>
    <w:rsid w:val="005E3702"/>
    <w:rsid w:val="005E3785"/>
    <w:rsid w:val="005E4DE6"/>
    <w:rsid w:val="005E5116"/>
    <w:rsid w:val="005E6042"/>
    <w:rsid w:val="005E6232"/>
    <w:rsid w:val="005E6A05"/>
    <w:rsid w:val="005E796D"/>
    <w:rsid w:val="005F03A4"/>
    <w:rsid w:val="005F0C41"/>
    <w:rsid w:val="005F0DF1"/>
    <w:rsid w:val="005F0E16"/>
    <w:rsid w:val="005F120B"/>
    <w:rsid w:val="005F1ABA"/>
    <w:rsid w:val="005F2C1D"/>
    <w:rsid w:val="005F30E0"/>
    <w:rsid w:val="005F370B"/>
    <w:rsid w:val="005F3966"/>
    <w:rsid w:val="005F3C21"/>
    <w:rsid w:val="005F448D"/>
    <w:rsid w:val="005F4E12"/>
    <w:rsid w:val="005F4E77"/>
    <w:rsid w:val="005F51BD"/>
    <w:rsid w:val="005F5262"/>
    <w:rsid w:val="005F583A"/>
    <w:rsid w:val="005F6F01"/>
    <w:rsid w:val="005F7845"/>
    <w:rsid w:val="005F7BEB"/>
    <w:rsid w:val="005F7F59"/>
    <w:rsid w:val="00600EC1"/>
    <w:rsid w:val="00600F94"/>
    <w:rsid w:val="006013F5"/>
    <w:rsid w:val="006017D5"/>
    <w:rsid w:val="00602819"/>
    <w:rsid w:val="0060297E"/>
    <w:rsid w:val="00602D44"/>
    <w:rsid w:val="00603B7E"/>
    <w:rsid w:val="0060486E"/>
    <w:rsid w:val="00604944"/>
    <w:rsid w:val="00604A06"/>
    <w:rsid w:val="00604B6D"/>
    <w:rsid w:val="00605E3C"/>
    <w:rsid w:val="0060650F"/>
    <w:rsid w:val="00606A7F"/>
    <w:rsid w:val="00606F07"/>
    <w:rsid w:val="006070BE"/>
    <w:rsid w:val="006079A2"/>
    <w:rsid w:val="00607A46"/>
    <w:rsid w:val="0061018D"/>
    <w:rsid w:val="00610911"/>
    <w:rsid w:val="00610C23"/>
    <w:rsid w:val="00612C92"/>
    <w:rsid w:val="00613024"/>
    <w:rsid w:val="00613702"/>
    <w:rsid w:val="00614721"/>
    <w:rsid w:val="006152F7"/>
    <w:rsid w:val="0061533A"/>
    <w:rsid w:val="006161CB"/>
    <w:rsid w:val="00616FB6"/>
    <w:rsid w:val="00617877"/>
    <w:rsid w:val="00617996"/>
    <w:rsid w:val="00620095"/>
    <w:rsid w:val="00621310"/>
    <w:rsid w:val="00621997"/>
    <w:rsid w:val="00622AE7"/>
    <w:rsid w:val="00622DD7"/>
    <w:rsid w:val="00623B4A"/>
    <w:rsid w:val="00623E6E"/>
    <w:rsid w:val="006266E5"/>
    <w:rsid w:val="0062694B"/>
    <w:rsid w:val="0062780A"/>
    <w:rsid w:val="00627CD6"/>
    <w:rsid w:val="00630E24"/>
    <w:rsid w:val="00631535"/>
    <w:rsid w:val="00631FBD"/>
    <w:rsid w:val="00632026"/>
    <w:rsid w:val="006325FB"/>
    <w:rsid w:val="00632BDC"/>
    <w:rsid w:val="006335B6"/>
    <w:rsid w:val="00633F31"/>
    <w:rsid w:val="0063417C"/>
    <w:rsid w:val="00636AFB"/>
    <w:rsid w:val="006404CC"/>
    <w:rsid w:val="00640656"/>
    <w:rsid w:val="0064147F"/>
    <w:rsid w:val="00641C95"/>
    <w:rsid w:val="00641E13"/>
    <w:rsid w:val="006425A2"/>
    <w:rsid w:val="006429B8"/>
    <w:rsid w:val="00642A6B"/>
    <w:rsid w:val="00642E48"/>
    <w:rsid w:val="00643530"/>
    <w:rsid w:val="00643647"/>
    <w:rsid w:val="00644457"/>
    <w:rsid w:val="00644D2C"/>
    <w:rsid w:val="00645126"/>
    <w:rsid w:val="0064675C"/>
    <w:rsid w:val="00647486"/>
    <w:rsid w:val="00647636"/>
    <w:rsid w:val="00647AC1"/>
    <w:rsid w:val="00650D9D"/>
    <w:rsid w:val="00651830"/>
    <w:rsid w:val="006520D4"/>
    <w:rsid w:val="00652117"/>
    <w:rsid w:val="0065221F"/>
    <w:rsid w:val="0065301E"/>
    <w:rsid w:val="006532D9"/>
    <w:rsid w:val="00653A28"/>
    <w:rsid w:val="006543B6"/>
    <w:rsid w:val="00654923"/>
    <w:rsid w:val="00655451"/>
    <w:rsid w:val="006558AD"/>
    <w:rsid w:val="00655E8C"/>
    <w:rsid w:val="0065640A"/>
    <w:rsid w:val="006572CF"/>
    <w:rsid w:val="0065740E"/>
    <w:rsid w:val="00657988"/>
    <w:rsid w:val="00657ABA"/>
    <w:rsid w:val="00657D21"/>
    <w:rsid w:val="00660223"/>
    <w:rsid w:val="00661D7E"/>
    <w:rsid w:val="0066372A"/>
    <w:rsid w:val="00664013"/>
    <w:rsid w:val="00664AC0"/>
    <w:rsid w:val="00664CF8"/>
    <w:rsid w:val="00666502"/>
    <w:rsid w:val="0066676A"/>
    <w:rsid w:val="00666B67"/>
    <w:rsid w:val="0066730D"/>
    <w:rsid w:val="00667779"/>
    <w:rsid w:val="00671A3E"/>
    <w:rsid w:val="00673C52"/>
    <w:rsid w:val="00673D82"/>
    <w:rsid w:val="006751F2"/>
    <w:rsid w:val="006765A1"/>
    <w:rsid w:val="006809BC"/>
    <w:rsid w:val="00680F9A"/>
    <w:rsid w:val="006828D2"/>
    <w:rsid w:val="00683B2F"/>
    <w:rsid w:val="00684009"/>
    <w:rsid w:val="006850F7"/>
    <w:rsid w:val="0068690C"/>
    <w:rsid w:val="006873C8"/>
    <w:rsid w:val="0068748E"/>
    <w:rsid w:val="006875A8"/>
    <w:rsid w:val="006910C3"/>
    <w:rsid w:val="0069125E"/>
    <w:rsid w:val="00691DDF"/>
    <w:rsid w:val="00692D79"/>
    <w:rsid w:val="0069333D"/>
    <w:rsid w:val="00693493"/>
    <w:rsid w:val="0069372F"/>
    <w:rsid w:val="00693978"/>
    <w:rsid w:val="00695A54"/>
    <w:rsid w:val="00696A5F"/>
    <w:rsid w:val="006A0517"/>
    <w:rsid w:val="006A120B"/>
    <w:rsid w:val="006A1396"/>
    <w:rsid w:val="006A1F50"/>
    <w:rsid w:val="006A25EF"/>
    <w:rsid w:val="006A2A1C"/>
    <w:rsid w:val="006A315F"/>
    <w:rsid w:val="006A31F4"/>
    <w:rsid w:val="006A3398"/>
    <w:rsid w:val="006A4554"/>
    <w:rsid w:val="006A5ED6"/>
    <w:rsid w:val="006A67F6"/>
    <w:rsid w:val="006A6D57"/>
    <w:rsid w:val="006A74AA"/>
    <w:rsid w:val="006B054B"/>
    <w:rsid w:val="006B0BBA"/>
    <w:rsid w:val="006B133B"/>
    <w:rsid w:val="006B21C8"/>
    <w:rsid w:val="006B2A20"/>
    <w:rsid w:val="006B31F8"/>
    <w:rsid w:val="006B388B"/>
    <w:rsid w:val="006B3E58"/>
    <w:rsid w:val="006B4E5A"/>
    <w:rsid w:val="006B50D4"/>
    <w:rsid w:val="006B641F"/>
    <w:rsid w:val="006B74A9"/>
    <w:rsid w:val="006B7C8D"/>
    <w:rsid w:val="006B7FAB"/>
    <w:rsid w:val="006C02EC"/>
    <w:rsid w:val="006C1FDC"/>
    <w:rsid w:val="006C2A82"/>
    <w:rsid w:val="006C439D"/>
    <w:rsid w:val="006C45F2"/>
    <w:rsid w:val="006C482E"/>
    <w:rsid w:val="006C51C7"/>
    <w:rsid w:val="006C55F7"/>
    <w:rsid w:val="006C65B8"/>
    <w:rsid w:val="006C70DC"/>
    <w:rsid w:val="006D0C22"/>
    <w:rsid w:val="006D1876"/>
    <w:rsid w:val="006D1918"/>
    <w:rsid w:val="006D1D2E"/>
    <w:rsid w:val="006D26E0"/>
    <w:rsid w:val="006D4FF1"/>
    <w:rsid w:val="006D5857"/>
    <w:rsid w:val="006D5903"/>
    <w:rsid w:val="006D717F"/>
    <w:rsid w:val="006D7762"/>
    <w:rsid w:val="006D7CE9"/>
    <w:rsid w:val="006E05BA"/>
    <w:rsid w:val="006E08CA"/>
    <w:rsid w:val="006E0E42"/>
    <w:rsid w:val="006E15FA"/>
    <w:rsid w:val="006E1EBF"/>
    <w:rsid w:val="006E2C83"/>
    <w:rsid w:val="006E3455"/>
    <w:rsid w:val="006E41E2"/>
    <w:rsid w:val="006E4EC3"/>
    <w:rsid w:val="006E53CF"/>
    <w:rsid w:val="006E612E"/>
    <w:rsid w:val="006F0042"/>
    <w:rsid w:val="006F01B0"/>
    <w:rsid w:val="006F0B58"/>
    <w:rsid w:val="006F1348"/>
    <w:rsid w:val="006F23B6"/>
    <w:rsid w:val="006F2C67"/>
    <w:rsid w:val="006F3EDB"/>
    <w:rsid w:val="006F419D"/>
    <w:rsid w:val="006F6A2E"/>
    <w:rsid w:val="00701047"/>
    <w:rsid w:val="00702366"/>
    <w:rsid w:val="00702A0D"/>
    <w:rsid w:val="0070354B"/>
    <w:rsid w:val="007041B6"/>
    <w:rsid w:val="00704259"/>
    <w:rsid w:val="00705314"/>
    <w:rsid w:val="007053BF"/>
    <w:rsid w:val="00705415"/>
    <w:rsid w:val="00706019"/>
    <w:rsid w:val="00706A51"/>
    <w:rsid w:val="00706C42"/>
    <w:rsid w:val="00707464"/>
    <w:rsid w:val="00710384"/>
    <w:rsid w:val="00710A65"/>
    <w:rsid w:val="00710CE8"/>
    <w:rsid w:val="00710DB3"/>
    <w:rsid w:val="0071122E"/>
    <w:rsid w:val="00712303"/>
    <w:rsid w:val="007129AC"/>
    <w:rsid w:val="007137AB"/>
    <w:rsid w:val="007155E0"/>
    <w:rsid w:val="0071603F"/>
    <w:rsid w:val="00716CF9"/>
    <w:rsid w:val="00716FE5"/>
    <w:rsid w:val="007171F2"/>
    <w:rsid w:val="007213CA"/>
    <w:rsid w:val="007215A1"/>
    <w:rsid w:val="00721D95"/>
    <w:rsid w:val="00722EAA"/>
    <w:rsid w:val="0072305F"/>
    <w:rsid w:val="007266E6"/>
    <w:rsid w:val="0072734E"/>
    <w:rsid w:val="0073055F"/>
    <w:rsid w:val="00730AE4"/>
    <w:rsid w:val="00730BA5"/>
    <w:rsid w:val="00730BE0"/>
    <w:rsid w:val="00730E57"/>
    <w:rsid w:val="007313C1"/>
    <w:rsid w:val="0073370F"/>
    <w:rsid w:val="00733812"/>
    <w:rsid w:val="00733F42"/>
    <w:rsid w:val="00734243"/>
    <w:rsid w:val="00735C8E"/>
    <w:rsid w:val="00737289"/>
    <w:rsid w:val="007376F0"/>
    <w:rsid w:val="0074025F"/>
    <w:rsid w:val="00740997"/>
    <w:rsid w:val="00740CC1"/>
    <w:rsid w:val="007415BC"/>
    <w:rsid w:val="007415D5"/>
    <w:rsid w:val="00741C1E"/>
    <w:rsid w:val="00742422"/>
    <w:rsid w:val="00742A06"/>
    <w:rsid w:val="00742AE8"/>
    <w:rsid w:val="00742EE3"/>
    <w:rsid w:val="00743698"/>
    <w:rsid w:val="0074406D"/>
    <w:rsid w:val="00744125"/>
    <w:rsid w:val="0074461A"/>
    <w:rsid w:val="00745D4F"/>
    <w:rsid w:val="00745DB0"/>
    <w:rsid w:val="00745DDB"/>
    <w:rsid w:val="007463D6"/>
    <w:rsid w:val="007474BA"/>
    <w:rsid w:val="007477BB"/>
    <w:rsid w:val="007478BC"/>
    <w:rsid w:val="00747B06"/>
    <w:rsid w:val="0075075F"/>
    <w:rsid w:val="00750CBB"/>
    <w:rsid w:val="007513E8"/>
    <w:rsid w:val="00752752"/>
    <w:rsid w:val="00753DB5"/>
    <w:rsid w:val="00753F45"/>
    <w:rsid w:val="00754491"/>
    <w:rsid w:val="00755B4D"/>
    <w:rsid w:val="00757108"/>
    <w:rsid w:val="00757537"/>
    <w:rsid w:val="00760F2C"/>
    <w:rsid w:val="00761137"/>
    <w:rsid w:val="00761545"/>
    <w:rsid w:val="0076378B"/>
    <w:rsid w:val="007642D5"/>
    <w:rsid w:val="00765BEB"/>
    <w:rsid w:val="00765EB5"/>
    <w:rsid w:val="00766A65"/>
    <w:rsid w:val="00770977"/>
    <w:rsid w:val="00772A1D"/>
    <w:rsid w:val="0077319F"/>
    <w:rsid w:val="007744D8"/>
    <w:rsid w:val="0077458A"/>
    <w:rsid w:val="00775C2A"/>
    <w:rsid w:val="00776E35"/>
    <w:rsid w:val="00777BAB"/>
    <w:rsid w:val="007803AF"/>
    <w:rsid w:val="0078092E"/>
    <w:rsid w:val="00780ADC"/>
    <w:rsid w:val="0078170A"/>
    <w:rsid w:val="00781F32"/>
    <w:rsid w:val="00782E16"/>
    <w:rsid w:val="0078387A"/>
    <w:rsid w:val="0078591C"/>
    <w:rsid w:val="00786FBF"/>
    <w:rsid w:val="007878E9"/>
    <w:rsid w:val="007901DB"/>
    <w:rsid w:val="007907AA"/>
    <w:rsid w:val="0079099D"/>
    <w:rsid w:val="00790B27"/>
    <w:rsid w:val="00791595"/>
    <w:rsid w:val="00791612"/>
    <w:rsid w:val="00791731"/>
    <w:rsid w:val="007918B9"/>
    <w:rsid w:val="00792C25"/>
    <w:rsid w:val="00794DD0"/>
    <w:rsid w:val="007969DA"/>
    <w:rsid w:val="00797648"/>
    <w:rsid w:val="00797866"/>
    <w:rsid w:val="007A0B53"/>
    <w:rsid w:val="007A0EF4"/>
    <w:rsid w:val="007A1259"/>
    <w:rsid w:val="007A3650"/>
    <w:rsid w:val="007A3A12"/>
    <w:rsid w:val="007A4A3E"/>
    <w:rsid w:val="007A5017"/>
    <w:rsid w:val="007A5386"/>
    <w:rsid w:val="007A59B7"/>
    <w:rsid w:val="007A6402"/>
    <w:rsid w:val="007A663C"/>
    <w:rsid w:val="007A7C40"/>
    <w:rsid w:val="007A7CD7"/>
    <w:rsid w:val="007A7E66"/>
    <w:rsid w:val="007B028D"/>
    <w:rsid w:val="007B0B00"/>
    <w:rsid w:val="007B0CF3"/>
    <w:rsid w:val="007B0DFD"/>
    <w:rsid w:val="007B1A99"/>
    <w:rsid w:val="007B1CD4"/>
    <w:rsid w:val="007B2ED2"/>
    <w:rsid w:val="007B5016"/>
    <w:rsid w:val="007B5055"/>
    <w:rsid w:val="007B52F3"/>
    <w:rsid w:val="007B5449"/>
    <w:rsid w:val="007B63F3"/>
    <w:rsid w:val="007B6C87"/>
    <w:rsid w:val="007B7391"/>
    <w:rsid w:val="007B7ABB"/>
    <w:rsid w:val="007B7F0E"/>
    <w:rsid w:val="007C05F7"/>
    <w:rsid w:val="007C1FCC"/>
    <w:rsid w:val="007C3988"/>
    <w:rsid w:val="007C3E8E"/>
    <w:rsid w:val="007C46E0"/>
    <w:rsid w:val="007C4C0E"/>
    <w:rsid w:val="007C6316"/>
    <w:rsid w:val="007D06BC"/>
    <w:rsid w:val="007D0940"/>
    <w:rsid w:val="007D0E7F"/>
    <w:rsid w:val="007D0FCE"/>
    <w:rsid w:val="007D2AE0"/>
    <w:rsid w:val="007D2D09"/>
    <w:rsid w:val="007D62FB"/>
    <w:rsid w:val="007D663E"/>
    <w:rsid w:val="007D77B5"/>
    <w:rsid w:val="007E01D9"/>
    <w:rsid w:val="007E2463"/>
    <w:rsid w:val="007E52CB"/>
    <w:rsid w:val="007E6FB4"/>
    <w:rsid w:val="007E73D7"/>
    <w:rsid w:val="007F071A"/>
    <w:rsid w:val="007F15C3"/>
    <w:rsid w:val="007F22DD"/>
    <w:rsid w:val="007F28F6"/>
    <w:rsid w:val="007F29EA"/>
    <w:rsid w:val="007F35B0"/>
    <w:rsid w:val="007F3D09"/>
    <w:rsid w:val="007F4414"/>
    <w:rsid w:val="007F518C"/>
    <w:rsid w:val="007F7D6F"/>
    <w:rsid w:val="00800821"/>
    <w:rsid w:val="00800A9D"/>
    <w:rsid w:val="00800DCF"/>
    <w:rsid w:val="00801613"/>
    <w:rsid w:val="008027F8"/>
    <w:rsid w:val="00802CA7"/>
    <w:rsid w:val="00804065"/>
    <w:rsid w:val="00804AEB"/>
    <w:rsid w:val="008058F5"/>
    <w:rsid w:val="00805B0D"/>
    <w:rsid w:val="0080657D"/>
    <w:rsid w:val="00807051"/>
    <w:rsid w:val="008073DE"/>
    <w:rsid w:val="008078A8"/>
    <w:rsid w:val="00810105"/>
    <w:rsid w:val="00811035"/>
    <w:rsid w:val="0081105B"/>
    <w:rsid w:val="00811AF9"/>
    <w:rsid w:val="00812A09"/>
    <w:rsid w:val="00812A55"/>
    <w:rsid w:val="00813067"/>
    <w:rsid w:val="00813161"/>
    <w:rsid w:val="00814138"/>
    <w:rsid w:val="00816548"/>
    <w:rsid w:val="00817CF4"/>
    <w:rsid w:val="00820073"/>
    <w:rsid w:val="008203AF"/>
    <w:rsid w:val="00820643"/>
    <w:rsid w:val="00820D43"/>
    <w:rsid w:val="00821412"/>
    <w:rsid w:val="00822530"/>
    <w:rsid w:val="00822878"/>
    <w:rsid w:val="008228E8"/>
    <w:rsid w:val="00822D3D"/>
    <w:rsid w:val="00823455"/>
    <w:rsid w:val="00823C9A"/>
    <w:rsid w:val="00823D8D"/>
    <w:rsid w:val="00825431"/>
    <w:rsid w:val="0082587A"/>
    <w:rsid w:val="0082601B"/>
    <w:rsid w:val="0082602F"/>
    <w:rsid w:val="00826785"/>
    <w:rsid w:val="0082685D"/>
    <w:rsid w:val="00826F53"/>
    <w:rsid w:val="00827898"/>
    <w:rsid w:val="008303CD"/>
    <w:rsid w:val="008317D4"/>
    <w:rsid w:val="00831E40"/>
    <w:rsid w:val="008321A4"/>
    <w:rsid w:val="008321AF"/>
    <w:rsid w:val="00833202"/>
    <w:rsid w:val="0083357F"/>
    <w:rsid w:val="00833CE2"/>
    <w:rsid w:val="0083477C"/>
    <w:rsid w:val="00834795"/>
    <w:rsid w:val="0083604C"/>
    <w:rsid w:val="00836A43"/>
    <w:rsid w:val="00836BBF"/>
    <w:rsid w:val="00837A99"/>
    <w:rsid w:val="008402ED"/>
    <w:rsid w:val="0084062C"/>
    <w:rsid w:val="008407C1"/>
    <w:rsid w:val="00840F97"/>
    <w:rsid w:val="00841163"/>
    <w:rsid w:val="0084183F"/>
    <w:rsid w:val="00841DE5"/>
    <w:rsid w:val="0084248F"/>
    <w:rsid w:val="0084343C"/>
    <w:rsid w:val="008435CD"/>
    <w:rsid w:val="00844B73"/>
    <w:rsid w:val="00845B45"/>
    <w:rsid w:val="00845BCF"/>
    <w:rsid w:val="00847673"/>
    <w:rsid w:val="00847CA9"/>
    <w:rsid w:val="00851236"/>
    <w:rsid w:val="00852283"/>
    <w:rsid w:val="00852C0D"/>
    <w:rsid w:val="00852DCD"/>
    <w:rsid w:val="008536D9"/>
    <w:rsid w:val="00854217"/>
    <w:rsid w:val="00854A81"/>
    <w:rsid w:val="008551F7"/>
    <w:rsid w:val="008555B3"/>
    <w:rsid w:val="00855992"/>
    <w:rsid w:val="00856E45"/>
    <w:rsid w:val="00856EBA"/>
    <w:rsid w:val="008603F3"/>
    <w:rsid w:val="00860D2B"/>
    <w:rsid w:val="00863031"/>
    <w:rsid w:val="00864748"/>
    <w:rsid w:val="00865410"/>
    <w:rsid w:val="008658C2"/>
    <w:rsid w:val="00865B55"/>
    <w:rsid w:val="00866286"/>
    <w:rsid w:val="00866A56"/>
    <w:rsid w:val="00866ED8"/>
    <w:rsid w:val="0086701A"/>
    <w:rsid w:val="00867201"/>
    <w:rsid w:val="00867CED"/>
    <w:rsid w:val="00867FE4"/>
    <w:rsid w:val="008709D1"/>
    <w:rsid w:val="00870A44"/>
    <w:rsid w:val="00871BAC"/>
    <w:rsid w:val="00873ABB"/>
    <w:rsid w:val="00873C18"/>
    <w:rsid w:val="00874D0B"/>
    <w:rsid w:val="00875087"/>
    <w:rsid w:val="008762A5"/>
    <w:rsid w:val="008763C9"/>
    <w:rsid w:val="00876710"/>
    <w:rsid w:val="00876CB8"/>
    <w:rsid w:val="00877203"/>
    <w:rsid w:val="00877E2E"/>
    <w:rsid w:val="00880014"/>
    <w:rsid w:val="0088104C"/>
    <w:rsid w:val="008827CD"/>
    <w:rsid w:val="00883F04"/>
    <w:rsid w:val="0088449A"/>
    <w:rsid w:val="008844C1"/>
    <w:rsid w:val="008853D9"/>
    <w:rsid w:val="008855F6"/>
    <w:rsid w:val="00885B01"/>
    <w:rsid w:val="00885F21"/>
    <w:rsid w:val="00886879"/>
    <w:rsid w:val="00887256"/>
    <w:rsid w:val="008872B1"/>
    <w:rsid w:val="0088751E"/>
    <w:rsid w:val="00890D61"/>
    <w:rsid w:val="00890D84"/>
    <w:rsid w:val="0089277D"/>
    <w:rsid w:val="0089281C"/>
    <w:rsid w:val="008959F2"/>
    <w:rsid w:val="008963E3"/>
    <w:rsid w:val="00896881"/>
    <w:rsid w:val="00896C3D"/>
    <w:rsid w:val="0089782E"/>
    <w:rsid w:val="00897FB9"/>
    <w:rsid w:val="008A0BEF"/>
    <w:rsid w:val="008A12DD"/>
    <w:rsid w:val="008A19EF"/>
    <w:rsid w:val="008A1BFD"/>
    <w:rsid w:val="008A1E34"/>
    <w:rsid w:val="008A2ADD"/>
    <w:rsid w:val="008A343D"/>
    <w:rsid w:val="008A369C"/>
    <w:rsid w:val="008A3E3A"/>
    <w:rsid w:val="008A3F91"/>
    <w:rsid w:val="008A48CC"/>
    <w:rsid w:val="008A4EFA"/>
    <w:rsid w:val="008A57AA"/>
    <w:rsid w:val="008A57C5"/>
    <w:rsid w:val="008A62A1"/>
    <w:rsid w:val="008A6551"/>
    <w:rsid w:val="008A66D7"/>
    <w:rsid w:val="008A7E5E"/>
    <w:rsid w:val="008B05A0"/>
    <w:rsid w:val="008B0736"/>
    <w:rsid w:val="008B0A8C"/>
    <w:rsid w:val="008B0B5F"/>
    <w:rsid w:val="008B1D68"/>
    <w:rsid w:val="008B1F37"/>
    <w:rsid w:val="008B1FC7"/>
    <w:rsid w:val="008B228D"/>
    <w:rsid w:val="008B37C8"/>
    <w:rsid w:val="008B3C3F"/>
    <w:rsid w:val="008B5631"/>
    <w:rsid w:val="008B5C21"/>
    <w:rsid w:val="008B5F41"/>
    <w:rsid w:val="008B636B"/>
    <w:rsid w:val="008B71C4"/>
    <w:rsid w:val="008B7DE9"/>
    <w:rsid w:val="008B7DF1"/>
    <w:rsid w:val="008C099D"/>
    <w:rsid w:val="008C0B50"/>
    <w:rsid w:val="008C1D6A"/>
    <w:rsid w:val="008C243F"/>
    <w:rsid w:val="008C3E77"/>
    <w:rsid w:val="008C440C"/>
    <w:rsid w:val="008C4AF7"/>
    <w:rsid w:val="008C4CA3"/>
    <w:rsid w:val="008C4D31"/>
    <w:rsid w:val="008C5C93"/>
    <w:rsid w:val="008C5D9B"/>
    <w:rsid w:val="008C5ECF"/>
    <w:rsid w:val="008C63C0"/>
    <w:rsid w:val="008C6589"/>
    <w:rsid w:val="008C667E"/>
    <w:rsid w:val="008C6D58"/>
    <w:rsid w:val="008C6F49"/>
    <w:rsid w:val="008C7BE8"/>
    <w:rsid w:val="008D258E"/>
    <w:rsid w:val="008D30BC"/>
    <w:rsid w:val="008D3F2B"/>
    <w:rsid w:val="008D625F"/>
    <w:rsid w:val="008D62EB"/>
    <w:rsid w:val="008D682C"/>
    <w:rsid w:val="008D6BF4"/>
    <w:rsid w:val="008D6C6B"/>
    <w:rsid w:val="008E13D2"/>
    <w:rsid w:val="008E16D4"/>
    <w:rsid w:val="008E290D"/>
    <w:rsid w:val="008E2D6F"/>
    <w:rsid w:val="008E3D5A"/>
    <w:rsid w:val="008E53CA"/>
    <w:rsid w:val="008E5660"/>
    <w:rsid w:val="008E6590"/>
    <w:rsid w:val="008E6B7C"/>
    <w:rsid w:val="008E7F4C"/>
    <w:rsid w:val="008E7F78"/>
    <w:rsid w:val="008F046B"/>
    <w:rsid w:val="008F0795"/>
    <w:rsid w:val="008F0E2D"/>
    <w:rsid w:val="008F1CC4"/>
    <w:rsid w:val="008F1F82"/>
    <w:rsid w:val="008F2E58"/>
    <w:rsid w:val="008F5688"/>
    <w:rsid w:val="008F7BE3"/>
    <w:rsid w:val="009016CE"/>
    <w:rsid w:val="00901927"/>
    <w:rsid w:val="00901A0B"/>
    <w:rsid w:val="009029EE"/>
    <w:rsid w:val="00903862"/>
    <w:rsid w:val="00903C35"/>
    <w:rsid w:val="00904621"/>
    <w:rsid w:val="00904C70"/>
    <w:rsid w:val="00904E80"/>
    <w:rsid w:val="00904F28"/>
    <w:rsid w:val="009052BF"/>
    <w:rsid w:val="00905371"/>
    <w:rsid w:val="00907D91"/>
    <w:rsid w:val="009100E8"/>
    <w:rsid w:val="00911224"/>
    <w:rsid w:val="009115BC"/>
    <w:rsid w:val="00911F0C"/>
    <w:rsid w:val="00912A77"/>
    <w:rsid w:val="00912BE5"/>
    <w:rsid w:val="0091301A"/>
    <w:rsid w:val="0091366B"/>
    <w:rsid w:val="0091412B"/>
    <w:rsid w:val="00914408"/>
    <w:rsid w:val="00914C8A"/>
    <w:rsid w:val="00914DB0"/>
    <w:rsid w:val="0091557E"/>
    <w:rsid w:val="00915CB2"/>
    <w:rsid w:val="009161E3"/>
    <w:rsid w:val="00916AE1"/>
    <w:rsid w:val="00916D16"/>
    <w:rsid w:val="009179D4"/>
    <w:rsid w:val="009204A9"/>
    <w:rsid w:val="00920636"/>
    <w:rsid w:val="0092097B"/>
    <w:rsid w:val="009228FA"/>
    <w:rsid w:val="009235BE"/>
    <w:rsid w:val="009236CE"/>
    <w:rsid w:val="00923A28"/>
    <w:rsid w:val="009249D2"/>
    <w:rsid w:val="00924D97"/>
    <w:rsid w:val="00925733"/>
    <w:rsid w:val="00926461"/>
    <w:rsid w:val="009307D9"/>
    <w:rsid w:val="00931BC0"/>
    <w:rsid w:val="00932A03"/>
    <w:rsid w:val="00934039"/>
    <w:rsid w:val="00934516"/>
    <w:rsid w:val="00935119"/>
    <w:rsid w:val="00935F55"/>
    <w:rsid w:val="00936104"/>
    <w:rsid w:val="009368ED"/>
    <w:rsid w:val="00936B79"/>
    <w:rsid w:val="009374D5"/>
    <w:rsid w:val="0094109F"/>
    <w:rsid w:val="00943107"/>
    <w:rsid w:val="009439C7"/>
    <w:rsid w:val="009441DB"/>
    <w:rsid w:val="009444CA"/>
    <w:rsid w:val="009446A1"/>
    <w:rsid w:val="0094488D"/>
    <w:rsid w:val="009451A2"/>
    <w:rsid w:val="009457B0"/>
    <w:rsid w:val="00945F78"/>
    <w:rsid w:val="00947473"/>
    <w:rsid w:val="009474FC"/>
    <w:rsid w:val="00947A0E"/>
    <w:rsid w:val="00950EFC"/>
    <w:rsid w:val="009516B9"/>
    <w:rsid w:val="009518FB"/>
    <w:rsid w:val="00951BD4"/>
    <w:rsid w:val="00952987"/>
    <w:rsid w:val="009529FB"/>
    <w:rsid w:val="00955A6A"/>
    <w:rsid w:val="0095634D"/>
    <w:rsid w:val="00956A59"/>
    <w:rsid w:val="00960EAF"/>
    <w:rsid w:val="009611C2"/>
    <w:rsid w:val="00962787"/>
    <w:rsid w:val="00963AE4"/>
    <w:rsid w:val="009647DE"/>
    <w:rsid w:val="00964B6E"/>
    <w:rsid w:val="009650EE"/>
    <w:rsid w:val="009652F5"/>
    <w:rsid w:val="0096552D"/>
    <w:rsid w:val="00965BDD"/>
    <w:rsid w:val="00965C82"/>
    <w:rsid w:val="00966384"/>
    <w:rsid w:val="00966A16"/>
    <w:rsid w:val="009674DC"/>
    <w:rsid w:val="009709C8"/>
    <w:rsid w:val="00971D35"/>
    <w:rsid w:val="009727B0"/>
    <w:rsid w:val="00973373"/>
    <w:rsid w:val="0097419D"/>
    <w:rsid w:val="00974788"/>
    <w:rsid w:val="0097479B"/>
    <w:rsid w:val="009753CF"/>
    <w:rsid w:val="0097662E"/>
    <w:rsid w:val="0097694E"/>
    <w:rsid w:val="00977660"/>
    <w:rsid w:val="00977669"/>
    <w:rsid w:val="00977AC4"/>
    <w:rsid w:val="00980012"/>
    <w:rsid w:val="00981B24"/>
    <w:rsid w:val="00981D83"/>
    <w:rsid w:val="00982234"/>
    <w:rsid w:val="009827CF"/>
    <w:rsid w:val="009827FD"/>
    <w:rsid w:val="009840F9"/>
    <w:rsid w:val="00984352"/>
    <w:rsid w:val="00984835"/>
    <w:rsid w:val="009848F1"/>
    <w:rsid w:val="00984CA3"/>
    <w:rsid w:val="00985255"/>
    <w:rsid w:val="00985741"/>
    <w:rsid w:val="00985A8F"/>
    <w:rsid w:val="00985CD8"/>
    <w:rsid w:val="0098681E"/>
    <w:rsid w:val="0099088D"/>
    <w:rsid w:val="00990A00"/>
    <w:rsid w:val="009926C9"/>
    <w:rsid w:val="0099271E"/>
    <w:rsid w:val="00992B34"/>
    <w:rsid w:val="009936AA"/>
    <w:rsid w:val="00993B67"/>
    <w:rsid w:val="0099458E"/>
    <w:rsid w:val="009947CD"/>
    <w:rsid w:val="00995E7A"/>
    <w:rsid w:val="00996073"/>
    <w:rsid w:val="00996353"/>
    <w:rsid w:val="00997EF9"/>
    <w:rsid w:val="009A2175"/>
    <w:rsid w:val="009A241F"/>
    <w:rsid w:val="009A267E"/>
    <w:rsid w:val="009A32D5"/>
    <w:rsid w:val="009A3683"/>
    <w:rsid w:val="009A4A4F"/>
    <w:rsid w:val="009A5BCC"/>
    <w:rsid w:val="009A645B"/>
    <w:rsid w:val="009A6F61"/>
    <w:rsid w:val="009A733C"/>
    <w:rsid w:val="009B03F8"/>
    <w:rsid w:val="009B049F"/>
    <w:rsid w:val="009B0713"/>
    <w:rsid w:val="009B0AA0"/>
    <w:rsid w:val="009B1917"/>
    <w:rsid w:val="009B1CEA"/>
    <w:rsid w:val="009B1EFA"/>
    <w:rsid w:val="009B2F29"/>
    <w:rsid w:val="009B3B4E"/>
    <w:rsid w:val="009B42B1"/>
    <w:rsid w:val="009B5602"/>
    <w:rsid w:val="009B7A28"/>
    <w:rsid w:val="009B7F93"/>
    <w:rsid w:val="009C06A5"/>
    <w:rsid w:val="009C09B4"/>
    <w:rsid w:val="009C0A02"/>
    <w:rsid w:val="009C0AF0"/>
    <w:rsid w:val="009C11AE"/>
    <w:rsid w:val="009C27CA"/>
    <w:rsid w:val="009C30A2"/>
    <w:rsid w:val="009C3226"/>
    <w:rsid w:val="009C407F"/>
    <w:rsid w:val="009C59EC"/>
    <w:rsid w:val="009C5C25"/>
    <w:rsid w:val="009C5C97"/>
    <w:rsid w:val="009C60E8"/>
    <w:rsid w:val="009C6F9A"/>
    <w:rsid w:val="009C7968"/>
    <w:rsid w:val="009D1358"/>
    <w:rsid w:val="009D1D4F"/>
    <w:rsid w:val="009D2422"/>
    <w:rsid w:val="009D2F11"/>
    <w:rsid w:val="009D3425"/>
    <w:rsid w:val="009D4CE2"/>
    <w:rsid w:val="009D4DBF"/>
    <w:rsid w:val="009D56EF"/>
    <w:rsid w:val="009E0305"/>
    <w:rsid w:val="009E168C"/>
    <w:rsid w:val="009E27F4"/>
    <w:rsid w:val="009E2BBD"/>
    <w:rsid w:val="009E32F0"/>
    <w:rsid w:val="009E35BD"/>
    <w:rsid w:val="009E37AF"/>
    <w:rsid w:val="009E444B"/>
    <w:rsid w:val="009E5803"/>
    <w:rsid w:val="009E5D8D"/>
    <w:rsid w:val="009E6027"/>
    <w:rsid w:val="009E6476"/>
    <w:rsid w:val="009E6B25"/>
    <w:rsid w:val="009E6F45"/>
    <w:rsid w:val="009E7473"/>
    <w:rsid w:val="009F0469"/>
    <w:rsid w:val="009F1223"/>
    <w:rsid w:val="009F26EC"/>
    <w:rsid w:val="009F3BDC"/>
    <w:rsid w:val="009F42E7"/>
    <w:rsid w:val="009F4CC5"/>
    <w:rsid w:val="009F4DFF"/>
    <w:rsid w:val="009F6A1F"/>
    <w:rsid w:val="00A00388"/>
    <w:rsid w:val="00A00B47"/>
    <w:rsid w:val="00A0241D"/>
    <w:rsid w:val="00A02CFC"/>
    <w:rsid w:val="00A037F5"/>
    <w:rsid w:val="00A03957"/>
    <w:rsid w:val="00A052D2"/>
    <w:rsid w:val="00A073DC"/>
    <w:rsid w:val="00A0763A"/>
    <w:rsid w:val="00A07953"/>
    <w:rsid w:val="00A10026"/>
    <w:rsid w:val="00A10555"/>
    <w:rsid w:val="00A11B59"/>
    <w:rsid w:val="00A11D4C"/>
    <w:rsid w:val="00A12196"/>
    <w:rsid w:val="00A12B64"/>
    <w:rsid w:val="00A135A5"/>
    <w:rsid w:val="00A14247"/>
    <w:rsid w:val="00A14CE3"/>
    <w:rsid w:val="00A14D5A"/>
    <w:rsid w:val="00A14E18"/>
    <w:rsid w:val="00A14F02"/>
    <w:rsid w:val="00A1611A"/>
    <w:rsid w:val="00A16975"/>
    <w:rsid w:val="00A16F66"/>
    <w:rsid w:val="00A20ABB"/>
    <w:rsid w:val="00A214F1"/>
    <w:rsid w:val="00A22278"/>
    <w:rsid w:val="00A22596"/>
    <w:rsid w:val="00A228AB"/>
    <w:rsid w:val="00A22D1B"/>
    <w:rsid w:val="00A22D58"/>
    <w:rsid w:val="00A241CC"/>
    <w:rsid w:val="00A24998"/>
    <w:rsid w:val="00A24F17"/>
    <w:rsid w:val="00A2577D"/>
    <w:rsid w:val="00A25FB8"/>
    <w:rsid w:val="00A261A1"/>
    <w:rsid w:val="00A26C9B"/>
    <w:rsid w:val="00A26CC8"/>
    <w:rsid w:val="00A27E17"/>
    <w:rsid w:val="00A30A8D"/>
    <w:rsid w:val="00A3147A"/>
    <w:rsid w:val="00A31580"/>
    <w:rsid w:val="00A32615"/>
    <w:rsid w:val="00A32A90"/>
    <w:rsid w:val="00A32C94"/>
    <w:rsid w:val="00A3316B"/>
    <w:rsid w:val="00A33FC2"/>
    <w:rsid w:val="00A34614"/>
    <w:rsid w:val="00A34FBE"/>
    <w:rsid w:val="00A350BD"/>
    <w:rsid w:val="00A358BE"/>
    <w:rsid w:val="00A35F71"/>
    <w:rsid w:val="00A3679E"/>
    <w:rsid w:val="00A367C0"/>
    <w:rsid w:val="00A3692D"/>
    <w:rsid w:val="00A378EE"/>
    <w:rsid w:val="00A40913"/>
    <w:rsid w:val="00A40CCF"/>
    <w:rsid w:val="00A43EC7"/>
    <w:rsid w:val="00A44576"/>
    <w:rsid w:val="00A44C85"/>
    <w:rsid w:val="00A4590A"/>
    <w:rsid w:val="00A469D5"/>
    <w:rsid w:val="00A50401"/>
    <w:rsid w:val="00A50DA4"/>
    <w:rsid w:val="00A5154C"/>
    <w:rsid w:val="00A51597"/>
    <w:rsid w:val="00A515AC"/>
    <w:rsid w:val="00A518AA"/>
    <w:rsid w:val="00A536E0"/>
    <w:rsid w:val="00A5370E"/>
    <w:rsid w:val="00A56941"/>
    <w:rsid w:val="00A5736B"/>
    <w:rsid w:val="00A57F10"/>
    <w:rsid w:val="00A602C2"/>
    <w:rsid w:val="00A6092E"/>
    <w:rsid w:val="00A6124F"/>
    <w:rsid w:val="00A61C22"/>
    <w:rsid w:val="00A61CAA"/>
    <w:rsid w:val="00A6225C"/>
    <w:rsid w:val="00A627BA"/>
    <w:rsid w:val="00A62E75"/>
    <w:rsid w:val="00A63688"/>
    <w:rsid w:val="00A63CAD"/>
    <w:rsid w:val="00A645C2"/>
    <w:rsid w:val="00A650FF"/>
    <w:rsid w:val="00A65146"/>
    <w:rsid w:val="00A654DA"/>
    <w:rsid w:val="00A65811"/>
    <w:rsid w:val="00A65FDA"/>
    <w:rsid w:val="00A6680F"/>
    <w:rsid w:val="00A67622"/>
    <w:rsid w:val="00A7169A"/>
    <w:rsid w:val="00A71ED1"/>
    <w:rsid w:val="00A72456"/>
    <w:rsid w:val="00A73A4D"/>
    <w:rsid w:val="00A75A5A"/>
    <w:rsid w:val="00A75D67"/>
    <w:rsid w:val="00A75EE3"/>
    <w:rsid w:val="00A76475"/>
    <w:rsid w:val="00A764F2"/>
    <w:rsid w:val="00A77D00"/>
    <w:rsid w:val="00A8013C"/>
    <w:rsid w:val="00A80237"/>
    <w:rsid w:val="00A803CE"/>
    <w:rsid w:val="00A80603"/>
    <w:rsid w:val="00A80A07"/>
    <w:rsid w:val="00A81507"/>
    <w:rsid w:val="00A81C78"/>
    <w:rsid w:val="00A8241A"/>
    <w:rsid w:val="00A82464"/>
    <w:rsid w:val="00A828BB"/>
    <w:rsid w:val="00A82F57"/>
    <w:rsid w:val="00A831CD"/>
    <w:rsid w:val="00A834D6"/>
    <w:rsid w:val="00A84B13"/>
    <w:rsid w:val="00A84C0B"/>
    <w:rsid w:val="00A86DFF"/>
    <w:rsid w:val="00A872B7"/>
    <w:rsid w:val="00A87750"/>
    <w:rsid w:val="00A910D2"/>
    <w:rsid w:val="00A9114D"/>
    <w:rsid w:val="00A913D1"/>
    <w:rsid w:val="00A91660"/>
    <w:rsid w:val="00A939AF"/>
    <w:rsid w:val="00A93F0B"/>
    <w:rsid w:val="00A953BC"/>
    <w:rsid w:val="00A968EE"/>
    <w:rsid w:val="00A97CFE"/>
    <w:rsid w:val="00AA0977"/>
    <w:rsid w:val="00AA10D7"/>
    <w:rsid w:val="00AA1240"/>
    <w:rsid w:val="00AA1A7E"/>
    <w:rsid w:val="00AA1DB8"/>
    <w:rsid w:val="00AA2624"/>
    <w:rsid w:val="00AA28C2"/>
    <w:rsid w:val="00AA378B"/>
    <w:rsid w:val="00AA610A"/>
    <w:rsid w:val="00AA6A56"/>
    <w:rsid w:val="00AA7CBD"/>
    <w:rsid w:val="00AB0436"/>
    <w:rsid w:val="00AB102B"/>
    <w:rsid w:val="00AB16B9"/>
    <w:rsid w:val="00AB18A5"/>
    <w:rsid w:val="00AB1D4C"/>
    <w:rsid w:val="00AB26FD"/>
    <w:rsid w:val="00AB2F7E"/>
    <w:rsid w:val="00AB3159"/>
    <w:rsid w:val="00AB37E6"/>
    <w:rsid w:val="00AB388C"/>
    <w:rsid w:val="00AB3C00"/>
    <w:rsid w:val="00AB41E0"/>
    <w:rsid w:val="00AB459A"/>
    <w:rsid w:val="00AB46A1"/>
    <w:rsid w:val="00AB6658"/>
    <w:rsid w:val="00AB7E6A"/>
    <w:rsid w:val="00AC0D0A"/>
    <w:rsid w:val="00AC1480"/>
    <w:rsid w:val="00AC17EF"/>
    <w:rsid w:val="00AC187F"/>
    <w:rsid w:val="00AC1BAC"/>
    <w:rsid w:val="00AC3AA4"/>
    <w:rsid w:val="00AC3E83"/>
    <w:rsid w:val="00AC3FEB"/>
    <w:rsid w:val="00AC4066"/>
    <w:rsid w:val="00AC4160"/>
    <w:rsid w:val="00AC4BF9"/>
    <w:rsid w:val="00AC4DA6"/>
    <w:rsid w:val="00AC66D3"/>
    <w:rsid w:val="00AC684A"/>
    <w:rsid w:val="00AC69AD"/>
    <w:rsid w:val="00AC6B43"/>
    <w:rsid w:val="00AD0853"/>
    <w:rsid w:val="00AD09F4"/>
    <w:rsid w:val="00AD13B3"/>
    <w:rsid w:val="00AD1448"/>
    <w:rsid w:val="00AD2168"/>
    <w:rsid w:val="00AD2787"/>
    <w:rsid w:val="00AD321D"/>
    <w:rsid w:val="00AD3570"/>
    <w:rsid w:val="00AD36C5"/>
    <w:rsid w:val="00AD4767"/>
    <w:rsid w:val="00AD4E50"/>
    <w:rsid w:val="00AD52BE"/>
    <w:rsid w:val="00AD7186"/>
    <w:rsid w:val="00AE001B"/>
    <w:rsid w:val="00AE0917"/>
    <w:rsid w:val="00AE3720"/>
    <w:rsid w:val="00AE47FA"/>
    <w:rsid w:val="00AE5EBC"/>
    <w:rsid w:val="00AE5F81"/>
    <w:rsid w:val="00AE6E11"/>
    <w:rsid w:val="00AF061D"/>
    <w:rsid w:val="00AF0F7B"/>
    <w:rsid w:val="00AF17D7"/>
    <w:rsid w:val="00AF2411"/>
    <w:rsid w:val="00AF290F"/>
    <w:rsid w:val="00AF2E7C"/>
    <w:rsid w:val="00AF3550"/>
    <w:rsid w:val="00AF3DE7"/>
    <w:rsid w:val="00AF56DB"/>
    <w:rsid w:val="00AF5EAE"/>
    <w:rsid w:val="00AF6615"/>
    <w:rsid w:val="00AF6881"/>
    <w:rsid w:val="00AF6D7D"/>
    <w:rsid w:val="00AF72A6"/>
    <w:rsid w:val="00AF72EE"/>
    <w:rsid w:val="00AF7E56"/>
    <w:rsid w:val="00B00EEE"/>
    <w:rsid w:val="00B01213"/>
    <w:rsid w:val="00B012F1"/>
    <w:rsid w:val="00B01E47"/>
    <w:rsid w:val="00B02433"/>
    <w:rsid w:val="00B029E5"/>
    <w:rsid w:val="00B02D3C"/>
    <w:rsid w:val="00B03A0F"/>
    <w:rsid w:val="00B03B29"/>
    <w:rsid w:val="00B0430B"/>
    <w:rsid w:val="00B04B1E"/>
    <w:rsid w:val="00B04E09"/>
    <w:rsid w:val="00B04EA9"/>
    <w:rsid w:val="00B05EB4"/>
    <w:rsid w:val="00B06FCD"/>
    <w:rsid w:val="00B07E07"/>
    <w:rsid w:val="00B1036D"/>
    <w:rsid w:val="00B115BA"/>
    <w:rsid w:val="00B11F7B"/>
    <w:rsid w:val="00B1238F"/>
    <w:rsid w:val="00B12850"/>
    <w:rsid w:val="00B1297C"/>
    <w:rsid w:val="00B12D3E"/>
    <w:rsid w:val="00B13153"/>
    <w:rsid w:val="00B13880"/>
    <w:rsid w:val="00B139EA"/>
    <w:rsid w:val="00B13DF1"/>
    <w:rsid w:val="00B13E2C"/>
    <w:rsid w:val="00B15081"/>
    <w:rsid w:val="00B15245"/>
    <w:rsid w:val="00B1535D"/>
    <w:rsid w:val="00B154F7"/>
    <w:rsid w:val="00B159BC"/>
    <w:rsid w:val="00B15EEF"/>
    <w:rsid w:val="00B21DEC"/>
    <w:rsid w:val="00B22A77"/>
    <w:rsid w:val="00B23213"/>
    <w:rsid w:val="00B23731"/>
    <w:rsid w:val="00B23B3C"/>
    <w:rsid w:val="00B24E88"/>
    <w:rsid w:val="00B255DF"/>
    <w:rsid w:val="00B25BC6"/>
    <w:rsid w:val="00B26B8E"/>
    <w:rsid w:val="00B26CE8"/>
    <w:rsid w:val="00B26E46"/>
    <w:rsid w:val="00B27A06"/>
    <w:rsid w:val="00B30B3E"/>
    <w:rsid w:val="00B321DC"/>
    <w:rsid w:val="00B33D3F"/>
    <w:rsid w:val="00B35235"/>
    <w:rsid w:val="00B36636"/>
    <w:rsid w:val="00B372D0"/>
    <w:rsid w:val="00B373E8"/>
    <w:rsid w:val="00B40140"/>
    <w:rsid w:val="00B401F3"/>
    <w:rsid w:val="00B4115B"/>
    <w:rsid w:val="00B41571"/>
    <w:rsid w:val="00B435A2"/>
    <w:rsid w:val="00B44CBA"/>
    <w:rsid w:val="00B45691"/>
    <w:rsid w:val="00B4726E"/>
    <w:rsid w:val="00B478FD"/>
    <w:rsid w:val="00B47A26"/>
    <w:rsid w:val="00B47AD9"/>
    <w:rsid w:val="00B5006D"/>
    <w:rsid w:val="00B50110"/>
    <w:rsid w:val="00B50719"/>
    <w:rsid w:val="00B51625"/>
    <w:rsid w:val="00B51F29"/>
    <w:rsid w:val="00B5216C"/>
    <w:rsid w:val="00B532C8"/>
    <w:rsid w:val="00B535D7"/>
    <w:rsid w:val="00B542C0"/>
    <w:rsid w:val="00B5693A"/>
    <w:rsid w:val="00B56C5F"/>
    <w:rsid w:val="00B57144"/>
    <w:rsid w:val="00B57312"/>
    <w:rsid w:val="00B57621"/>
    <w:rsid w:val="00B57F7A"/>
    <w:rsid w:val="00B601CF"/>
    <w:rsid w:val="00B60BC8"/>
    <w:rsid w:val="00B619FD"/>
    <w:rsid w:val="00B6216F"/>
    <w:rsid w:val="00B6257E"/>
    <w:rsid w:val="00B62711"/>
    <w:rsid w:val="00B638B8"/>
    <w:rsid w:val="00B644B9"/>
    <w:rsid w:val="00B64921"/>
    <w:rsid w:val="00B66675"/>
    <w:rsid w:val="00B6715F"/>
    <w:rsid w:val="00B67857"/>
    <w:rsid w:val="00B67CA8"/>
    <w:rsid w:val="00B72672"/>
    <w:rsid w:val="00B72B24"/>
    <w:rsid w:val="00B73584"/>
    <w:rsid w:val="00B74538"/>
    <w:rsid w:val="00B75015"/>
    <w:rsid w:val="00B755FB"/>
    <w:rsid w:val="00B75B1E"/>
    <w:rsid w:val="00B76080"/>
    <w:rsid w:val="00B763FD"/>
    <w:rsid w:val="00B764EE"/>
    <w:rsid w:val="00B76BCB"/>
    <w:rsid w:val="00B7771F"/>
    <w:rsid w:val="00B77C13"/>
    <w:rsid w:val="00B77CBC"/>
    <w:rsid w:val="00B8002E"/>
    <w:rsid w:val="00B8054A"/>
    <w:rsid w:val="00B80E96"/>
    <w:rsid w:val="00B810C8"/>
    <w:rsid w:val="00B81239"/>
    <w:rsid w:val="00B81367"/>
    <w:rsid w:val="00B81467"/>
    <w:rsid w:val="00B8202F"/>
    <w:rsid w:val="00B82FF3"/>
    <w:rsid w:val="00B832FB"/>
    <w:rsid w:val="00B83E81"/>
    <w:rsid w:val="00B84FC1"/>
    <w:rsid w:val="00B852D4"/>
    <w:rsid w:val="00B85BC6"/>
    <w:rsid w:val="00B85FEB"/>
    <w:rsid w:val="00B866DC"/>
    <w:rsid w:val="00B876AB"/>
    <w:rsid w:val="00B87A81"/>
    <w:rsid w:val="00B87E7F"/>
    <w:rsid w:val="00B90A38"/>
    <w:rsid w:val="00B91143"/>
    <w:rsid w:val="00B92AE5"/>
    <w:rsid w:val="00B92C43"/>
    <w:rsid w:val="00B92E08"/>
    <w:rsid w:val="00B93608"/>
    <w:rsid w:val="00B943EE"/>
    <w:rsid w:val="00B94FE2"/>
    <w:rsid w:val="00B95538"/>
    <w:rsid w:val="00B95B43"/>
    <w:rsid w:val="00B970C8"/>
    <w:rsid w:val="00BA0AB1"/>
    <w:rsid w:val="00BA10ED"/>
    <w:rsid w:val="00BA193B"/>
    <w:rsid w:val="00BA19A3"/>
    <w:rsid w:val="00BA1EBD"/>
    <w:rsid w:val="00BA2098"/>
    <w:rsid w:val="00BA2224"/>
    <w:rsid w:val="00BA2398"/>
    <w:rsid w:val="00BA3130"/>
    <w:rsid w:val="00BA3FA4"/>
    <w:rsid w:val="00BA445E"/>
    <w:rsid w:val="00BA4538"/>
    <w:rsid w:val="00BA5706"/>
    <w:rsid w:val="00BA72F0"/>
    <w:rsid w:val="00BB0760"/>
    <w:rsid w:val="00BB0E42"/>
    <w:rsid w:val="00BB1382"/>
    <w:rsid w:val="00BB3299"/>
    <w:rsid w:val="00BB32C8"/>
    <w:rsid w:val="00BB4C20"/>
    <w:rsid w:val="00BB6CB6"/>
    <w:rsid w:val="00BB71AA"/>
    <w:rsid w:val="00BB7B43"/>
    <w:rsid w:val="00BB7D3B"/>
    <w:rsid w:val="00BC0CFD"/>
    <w:rsid w:val="00BC10AA"/>
    <w:rsid w:val="00BC126B"/>
    <w:rsid w:val="00BC1744"/>
    <w:rsid w:val="00BC37A8"/>
    <w:rsid w:val="00BC4252"/>
    <w:rsid w:val="00BC44BE"/>
    <w:rsid w:val="00BC52DC"/>
    <w:rsid w:val="00BC5300"/>
    <w:rsid w:val="00BC61FE"/>
    <w:rsid w:val="00BC655F"/>
    <w:rsid w:val="00BC6893"/>
    <w:rsid w:val="00BC7316"/>
    <w:rsid w:val="00BD03E1"/>
    <w:rsid w:val="00BD08FD"/>
    <w:rsid w:val="00BD0A56"/>
    <w:rsid w:val="00BD143C"/>
    <w:rsid w:val="00BD177E"/>
    <w:rsid w:val="00BD185D"/>
    <w:rsid w:val="00BD1B58"/>
    <w:rsid w:val="00BD1EB2"/>
    <w:rsid w:val="00BD1F9E"/>
    <w:rsid w:val="00BD2703"/>
    <w:rsid w:val="00BD2DC5"/>
    <w:rsid w:val="00BD4B41"/>
    <w:rsid w:val="00BD7A20"/>
    <w:rsid w:val="00BD7D16"/>
    <w:rsid w:val="00BE0E43"/>
    <w:rsid w:val="00BE18F7"/>
    <w:rsid w:val="00BE193E"/>
    <w:rsid w:val="00BE3D30"/>
    <w:rsid w:val="00BE4364"/>
    <w:rsid w:val="00BE54B5"/>
    <w:rsid w:val="00BE70FF"/>
    <w:rsid w:val="00BE74CC"/>
    <w:rsid w:val="00BE750B"/>
    <w:rsid w:val="00BE7CC1"/>
    <w:rsid w:val="00BF007A"/>
    <w:rsid w:val="00BF11E3"/>
    <w:rsid w:val="00BF36DB"/>
    <w:rsid w:val="00BF3A34"/>
    <w:rsid w:val="00BF423D"/>
    <w:rsid w:val="00BF52A8"/>
    <w:rsid w:val="00BF6CFB"/>
    <w:rsid w:val="00BF6EBC"/>
    <w:rsid w:val="00BF78F2"/>
    <w:rsid w:val="00C0146B"/>
    <w:rsid w:val="00C01AEB"/>
    <w:rsid w:val="00C01CA6"/>
    <w:rsid w:val="00C042D0"/>
    <w:rsid w:val="00C05409"/>
    <w:rsid w:val="00C06547"/>
    <w:rsid w:val="00C06B71"/>
    <w:rsid w:val="00C076CF"/>
    <w:rsid w:val="00C07976"/>
    <w:rsid w:val="00C102A7"/>
    <w:rsid w:val="00C10E24"/>
    <w:rsid w:val="00C1188C"/>
    <w:rsid w:val="00C12700"/>
    <w:rsid w:val="00C136BB"/>
    <w:rsid w:val="00C1370B"/>
    <w:rsid w:val="00C150DE"/>
    <w:rsid w:val="00C16017"/>
    <w:rsid w:val="00C16174"/>
    <w:rsid w:val="00C162B6"/>
    <w:rsid w:val="00C16AA2"/>
    <w:rsid w:val="00C17820"/>
    <w:rsid w:val="00C17AC7"/>
    <w:rsid w:val="00C204A0"/>
    <w:rsid w:val="00C205BD"/>
    <w:rsid w:val="00C20703"/>
    <w:rsid w:val="00C2071B"/>
    <w:rsid w:val="00C20F82"/>
    <w:rsid w:val="00C238C0"/>
    <w:rsid w:val="00C23F20"/>
    <w:rsid w:val="00C24132"/>
    <w:rsid w:val="00C24437"/>
    <w:rsid w:val="00C247C8"/>
    <w:rsid w:val="00C247DE"/>
    <w:rsid w:val="00C252D8"/>
    <w:rsid w:val="00C25624"/>
    <w:rsid w:val="00C25903"/>
    <w:rsid w:val="00C25AD7"/>
    <w:rsid w:val="00C25C97"/>
    <w:rsid w:val="00C26E04"/>
    <w:rsid w:val="00C27041"/>
    <w:rsid w:val="00C27F32"/>
    <w:rsid w:val="00C313B0"/>
    <w:rsid w:val="00C31AB5"/>
    <w:rsid w:val="00C32343"/>
    <w:rsid w:val="00C327EF"/>
    <w:rsid w:val="00C33CDA"/>
    <w:rsid w:val="00C34D84"/>
    <w:rsid w:val="00C378C1"/>
    <w:rsid w:val="00C41CF6"/>
    <w:rsid w:val="00C41FF3"/>
    <w:rsid w:val="00C422AB"/>
    <w:rsid w:val="00C42573"/>
    <w:rsid w:val="00C43539"/>
    <w:rsid w:val="00C4379A"/>
    <w:rsid w:val="00C43E70"/>
    <w:rsid w:val="00C43F4C"/>
    <w:rsid w:val="00C447B9"/>
    <w:rsid w:val="00C449D5"/>
    <w:rsid w:val="00C4556E"/>
    <w:rsid w:val="00C458BC"/>
    <w:rsid w:val="00C4651A"/>
    <w:rsid w:val="00C469C3"/>
    <w:rsid w:val="00C473E5"/>
    <w:rsid w:val="00C504D8"/>
    <w:rsid w:val="00C505A9"/>
    <w:rsid w:val="00C5078C"/>
    <w:rsid w:val="00C508A9"/>
    <w:rsid w:val="00C5135C"/>
    <w:rsid w:val="00C51816"/>
    <w:rsid w:val="00C534A3"/>
    <w:rsid w:val="00C53D59"/>
    <w:rsid w:val="00C54691"/>
    <w:rsid w:val="00C56AD7"/>
    <w:rsid w:val="00C56E7D"/>
    <w:rsid w:val="00C57C90"/>
    <w:rsid w:val="00C60A88"/>
    <w:rsid w:val="00C61432"/>
    <w:rsid w:val="00C6174F"/>
    <w:rsid w:val="00C61B67"/>
    <w:rsid w:val="00C62206"/>
    <w:rsid w:val="00C6260B"/>
    <w:rsid w:val="00C62895"/>
    <w:rsid w:val="00C635D9"/>
    <w:rsid w:val="00C64B63"/>
    <w:rsid w:val="00C64D53"/>
    <w:rsid w:val="00C6533B"/>
    <w:rsid w:val="00C653ED"/>
    <w:rsid w:val="00C65570"/>
    <w:rsid w:val="00C65EA1"/>
    <w:rsid w:val="00C662B1"/>
    <w:rsid w:val="00C67C22"/>
    <w:rsid w:val="00C67E15"/>
    <w:rsid w:val="00C70277"/>
    <w:rsid w:val="00C70D8C"/>
    <w:rsid w:val="00C71125"/>
    <w:rsid w:val="00C71F96"/>
    <w:rsid w:val="00C72657"/>
    <w:rsid w:val="00C7312E"/>
    <w:rsid w:val="00C73CFC"/>
    <w:rsid w:val="00C746D6"/>
    <w:rsid w:val="00C74BDA"/>
    <w:rsid w:val="00C75154"/>
    <w:rsid w:val="00C75CE2"/>
    <w:rsid w:val="00C7631E"/>
    <w:rsid w:val="00C774BD"/>
    <w:rsid w:val="00C774F4"/>
    <w:rsid w:val="00C7793F"/>
    <w:rsid w:val="00C81F7F"/>
    <w:rsid w:val="00C827B9"/>
    <w:rsid w:val="00C837E4"/>
    <w:rsid w:val="00C83AEA"/>
    <w:rsid w:val="00C861AB"/>
    <w:rsid w:val="00C86C5F"/>
    <w:rsid w:val="00C9002F"/>
    <w:rsid w:val="00C90061"/>
    <w:rsid w:val="00C90659"/>
    <w:rsid w:val="00C90C84"/>
    <w:rsid w:val="00C92696"/>
    <w:rsid w:val="00C9293D"/>
    <w:rsid w:val="00C92A96"/>
    <w:rsid w:val="00C94EC1"/>
    <w:rsid w:val="00C95F25"/>
    <w:rsid w:val="00C963AE"/>
    <w:rsid w:val="00C96AAB"/>
    <w:rsid w:val="00C96C9C"/>
    <w:rsid w:val="00C96E9E"/>
    <w:rsid w:val="00C96FBD"/>
    <w:rsid w:val="00CA0269"/>
    <w:rsid w:val="00CA043E"/>
    <w:rsid w:val="00CA0EDD"/>
    <w:rsid w:val="00CA1222"/>
    <w:rsid w:val="00CA1369"/>
    <w:rsid w:val="00CA197B"/>
    <w:rsid w:val="00CA1AEE"/>
    <w:rsid w:val="00CA23F4"/>
    <w:rsid w:val="00CA27B7"/>
    <w:rsid w:val="00CA3263"/>
    <w:rsid w:val="00CA3417"/>
    <w:rsid w:val="00CA3C28"/>
    <w:rsid w:val="00CA4F30"/>
    <w:rsid w:val="00CA5905"/>
    <w:rsid w:val="00CA639A"/>
    <w:rsid w:val="00CB00B7"/>
    <w:rsid w:val="00CB1423"/>
    <w:rsid w:val="00CB1B05"/>
    <w:rsid w:val="00CB1F88"/>
    <w:rsid w:val="00CB2486"/>
    <w:rsid w:val="00CB3C02"/>
    <w:rsid w:val="00CB3F4E"/>
    <w:rsid w:val="00CB4F9F"/>
    <w:rsid w:val="00CB5B8E"/>
    <w:rsid w:val="00CB65EE"/>
    <w:rsid w:val="00CB6C3F"/>
    <w:rsid w:val="00CB70B2"/>
    <w:rsid w:val="00CC0424"/>
    <w:rsid w:val="00CC0B8B"/>
    <w:rsid w:val="00CC119B"/>
    <w:rsid w:val="00CC1B40"/>
    <w:rsid w:val="00CC1ECE"/>
    <w:rsid w:val="00CC24E4"/>
    <w:rsid w:val="00CC35A9"/>
    <w:rsid w:val="00CC367C"/>
    <w:rsid w:val="00CC3D1A"/>
    <w:rsid w:val="00CC48B0"/>
    <w:rsid w:val="00CC5427"/>
    <w:rsid w:val="00CC5BE7"/>
    <w:rsid w:val="00CC5D82"/>
    <w:rsid w:val="00CC631C"/>
    <w:rsid w:val="00CC63E8"/>
    <w:rsid w:val="00CC74A7"/>
    <w:rsid w:val="00CD008D"/>
    <w:rsid w:val="00CD060E"/>
    <w:rsid w:val="00CD0DB8"/>
    <w:rsid w:val="00CD0FE3"/>
    <w:rsid w:val="00CD109A"/>
    <w:rsid w:val="00CD2F8B"/>
    <w:rsid w:val="00CD4595"/>
    <w:rsid w:val="00CD460E"/>
    <w:rsid w:val="00CD46CB"/>
    <w:rsid w:val="00CD50E4"/>
    <w:rsid w:val="00CD67FB"/>
    <w:rsid w:val="00CE09B1"/>
    <w:rsid w:val="00CE1F1B"/>
    <w:rsid w:val="00CE2223"/>
    <w:rsid w:val="00CE3BD7"/>
    <w:rsid w:val="00CE4351"/>
    <w:rsid w:val="00CE4B6A"/>
    <w:rsid w:val="00CE51C1"/>
    <w:rsid w:val="00CE5ADC"/>
    <w:rsid w:val="00CE7D79"/>
    <w:rsid w:val="00CE7F51"/>
    <w:rsid w:val="00CF01FC"/>
    <w:rsid w:val="00CF1A03"/>
    <w:rsid w:val="00CF2088"/>
    <w:rsid w:val="00CF28BE"/>
    <w:rsid w:val="00CF3D53"/>
    <w:rsid w:val="00CF535C"/>
    <w:rsid w:val="00CF5F9A"/>
    <w:rsid w:val="00D0035F"/>
    <w:rsid w:val="00D01838"/>
    <w:rsid w:val="00D01EFA"/>
    <w:rsid w:val="00D02A0C"/>
    <w:rsid w:val="00D03842"/>
    <w:rsid w:val="00D03B0D"/>
    <w:rsid w:val="00D04B46"/>
    <w:rsid w:val="00D04BAE"/>
    <w:rsid w:val="00D05110"/>
    <w:rsid w:val="00D05FEF"/>
    <w:rsid w:val="00D06AB9"/>
    <w:rsid w:val="00D1005D"/>
    <w:rsid w:val="00D10AC2"/>
    <w:rsid w:val="00D12544"/>
    <w:rsid w:val="00D12AAB"/>
    <w:rsid w:val="00D15591"/>
    <w:rsid w:val="00D156DB"/>
    <w:rsid w:val="00D15B23"/>
    <w:rsid w:val="00D16226"/>
    <w:rsid w:val="00D17E71"/>
    <w:rsid w:val="00D207B7"/>
    <w:rsid w:val="00D20AD1"/>
    <w:rsid w:val="00D20EDC"/>
    <w:rsid w:val="00D21FE8"/>
    <w:rsid w:val="00D226FF"/>
    <w:rsid w:val="00D23907"/>
    <w:rsid w:val="00D24A4E"/>
    <w:rsid w:val="00D24AFB"/>
    <w:rsid w:val="00D24B71"/>
    <w:rsid w:val="00D24F08"/>
    <w:rsid w:val="00D24F62"/>
    <w:rsid w:val="00D250B4"/>
    <w:rsid w:val="00D2522D"/>
    <w:rsid w:val="00D256BA"/>
    <w:rsid w:val="00D27258"/>
    <w:rsid w:val="00D27523"/>
    <w:rsid w:val="00D27B96"/>
    <w:rsid w:val="00D304EE"/>
    <w:rsid w:val="00D30E16"/>
    <w:rsid w:val="00D31E80"/>
    <w:rsid w:val="00D327B4"/>
    <w:rsid w:val="00D33E03"/>
    <w:rsid w:val="00D355DB"/>
    <w:rsid w:val="00D359F7"/>
    <w:rsid w:val="00D35AA1"/>
    <w:rsid w:val="00D35B48"/>
    <w:rsid w:val="00D36600"/>
    <w:rsid w:val="00D366D7"/>
    <w:rsid w:val="00D370CD"/>
    <w:rsid w:val="00D3779B"/>
    <w:rsid w:val="00D400A5"/>
    <w:rsid w:val="00D40AC5"/>
    <w:rsid w:val="00D421F5"/>
    <w:rsid w:val="00D4262A"/>
    <w:rsid w:val="00D42CC6"/>
    <w:rsid w:val="00D42F1E"/>
    <w:rsid w:val="00D43C8A"/>
    <w:rsid w:val="00D44149"/>
    <w:rsid w:val="00D4528F"/>
    <w:rsid w:val="00D456C4"/>
    <w:rsid w:val="00D459B9"/>
    <w:rsid w:val="00D47712"/>
    <w:rsid w:val="00D50FFE"/>
    <w:rsid w:val="00D51925"/>
    <w:rsid w:val="00D51D7E"/>
    <w:rsid w:val="00D52889"/>
    <w:rsid w:val="00D53200"/>
    <w:rsid w:val="00D53540"/>
    <w:rsid w:val="00D537D7"/>
    <w:rsid w:val="00D53A50"/>
    <w:rsid w:val="00D53D20"/>
    <w:rsid w:val="00D55483"/>
    <w:rsid w:val="00D555C9"/>
    <w:rsid w:val="00D5659C"/>
    <w:rsid w:val="00D56E92"/>
    <w:rsid w:val="00D57808"/>
    <w:rsid w:val="00D57A15"/>
    <w:rsid w:val="00D602D1"/>
    <w:rsid w:val="00D60D0E"/>
    <w:rsid w:val="00D61FA2"/>
    <w:rsid w:val="00D620E4"/>
    <w:rsid w:val="00D62309"/>
    <w:rsid w:val="00D6271F"/>
    <w:rsid w:val="00D63668"/>
    <w:rsid w:val="00D636DD"/>
    <w:rsid w:val="00D63D9F"/>
    <w:rsid w:val="00D64424"/>
    <w:rsid w:val="00D6556C"/>
    <w:rsid w:val="00D65591"/>
    <w:rsid w:val="00D66A45"/>
    <w:rsid w:val="00D70035"/>
    <w:rsid w:val="00D71011"/>
    <w:rsid w:val="00D71195"/>
    <w:rsid w:val="00D71212"/>
    <w:rsid w:val="00D71C26"/>
    <w:rsid w:val="00D72AF4"/>
    <w:rsid w:val="00D737E9"/>
    <w:rsid w:val="00D73FEA"/>
    <w:rsid w:val="00D74660"/>
    <w:rsid w:val="00D74720"/>
    <w:rsid w:val="00D747FB"/>
    <w:rsid w:val="00D74B79"/>
    <w:rsid w:val="00D7531E"/>
    <w:rsid w:val="00D756BD"/>
    <w:rsid w:val="00D75BCA"/>
    <w:rsid w:val="00D76D72"/>
    <w:rsid w:val="00D76E9F"/>
    <w:rsid w:val="00D77715"/>
    <w:rsid w:val="00D808AE"/>
    <w:rsid w:val="00D80E9F"/>
    <w:rsid w:val="00D81FB7"/>
    <w:rsid w:val="00D832A4"/>
    <w:rsid w:val="00D83C83"/>
    <w:rsid w:val="00D83DA7"/>
    <w:rsid w:val="00D846E1"/>
    <w:rsid w:val="00D84B46"/>
    <w:rsid w:val="00D853DE"/>
    <w:rsid w:val="00D86120"/>
    <w:rsid w:val="00D8642B"/>
    <w:rsid w:val="00D86996"/>
    <w:rsid w:val="00D87E93"/>
    <w:rsid w:val="00D9030A"/>
    <w:rsid w:val="00D90CD0"/>
    <w:rsid w:val="00D9141A"/>
    <w:rsid w:val="00D915BF"/>
    <w:rsid w:val="00D9321D"/>
    <w:rsid w:val="00D9360F"/>
    <w:rsid w:val="00D93758"/>
    <w:rsid w:val="00D93E3D"/>
    <w:rsid w:val="00D94C7E"/>
    <w:rsid w:val="00D94FDA"/>
    <w:rsid w:val="00D9516B"/>
    <w:rsid w:val="00D951BC"/>
    <w:rsid w:val="00D95428"/>
    <w:rsid w:val="00D9620E"/>
    <w:rsid w:val="00D97A62"/>
    <w:rsid w:val="00DA007D"/>
    <w:rsid w:val="00DA074E"/>
    <w:rsid w:val="00DA1212"/>
    <w:rsid w:val="00DA1807"/>
    <w:rsid w:val="00DA1D39"/>
    <w:rsid w:val="00DA3513"/>
    <w:rsid w:val="00DA41C6"/>
    <w:rsid w:val="00DA4BCE"/>
    <w:rsid w:val="00DA5381"/>
    <w:rsid w:val="00DA5AB8"/>
    <w:rsid w:val="00DA63AA"/>
    <w:rsid w:val="00DA6939"/>
    <w:rsid w:val="00DA69BD"/>
    <w:rsid w:val="00DA6D98"/>
    <w:rsid w:val="00DA70FD"/>
    <w:rsid w:val="00DA73DE"/>
    <w:rsid w:val="00DB0011"/>
    <w:rsid w:val="00DB0E9B"/>
    <w:rsid w:val="00DB349F"/>
    <w:rsid w:val="00DB4CAC"/>
    <w:rsid w:val="00DB4CE3"/>
    <w:rsid w:val="00DB551E"/>
    <w:rsid w:val="00DB5CA2"/>
    <w:rsid w:val="00DB60A0"/>
    <w:rsid w:val="00DB6FBE"/>
    <w:rsid w:val="00DB7AEF"/>
    <w:rsid w:val="00DB7D31"/>
    <w:rsid w:val="00DC00FE"/>
    <w:rsid w:val="00DC09D6"/>
    <w:rsid w:val="00DC10C7"/>
    <w:rsid w:val="00DC1D8D"/>
    <w:rsid w:val="00DC202B"/>
    <w:rsid w:val="00DC205E"/>
    <w:rsid w:val="00DC29DD"/>
    <w:rsid w:val="00DC39A3"/>
    <w:rsid w:val="00DC3C53"/>
    <w:rsid w:val="00DC47D8"/>
    <w:rsid w:val="00DC4B93"/>
    <w:rsid w:val="00DC5393"/>
    <w:rsid w:val="00DC56CB"/>
    <w:rsid w:val="00DC581B"/>
    <w:rsid w:val="00DC5E47"/>
    <w:rsid w:val="00DC6FC2"/>
    <w:rsid w:val="00DC7571"/>
    <w:rsid w:val="00DD0EAC"/>
    <w:rsid w:val="00DD16E7"/>
    <w:rsid w:val="00DD2683"/>
    <w:rsid w:val="00DD2F8C"/>
    <w:rsid w:val="00DD30FE"/>
    <w:rsid w:val="00DD41F5"/>
    <w:rsid w:val="00DD4516"/>
    <w:rsid w:val="00DD50CA"/>
    <w:rsid w:val="00DD6EAE"/>
    <w:rsid w:val="00DD747C"/>
    <w:rsid w:val="00DD77CB"/>
    <w:rsid w:val="00DD7E14"/>
    <w:rsid w:val="00DE1334"/>
    <w:rsid w:val="00DE16A4"/>
    <w:rsid w:val="00DE298D"/>
    <w:rsid w:val="00DE4423"/>
    <w:rsid w:val="00DE4793"/>
    <w:rsid w:val="00DE5AB3"/>
    <w:rsid w:val="00DE60C8"/>
    <w:rsid w:val="00DE668C"/>
    <w:rsid w:val="00DE6B40"/>
    <w:rsid w:val="00DF0169"/>
    <w:rsid w:val="00DF051A"/>
    <w:rsid w:val="00DF05C7"/>
    <w:rsid w:val="00DF0C5B"/>
    <w:rsid w:val="00DF161A"/>
    <w:rsid w:val="00DF2A86"/>
    <w:rsid w:val="00DF2D10"/>
    <w:rsid w:val="00DF368C"/>
    <w:rsid w:val="00DF3B21"/>
    <w:rsid w:val="00DF3D18"/>
    <w:rsid w:val="00DF3F96"/>
    <w:rsid w:val="00DF5574"/>
    <w:rsid w:val="00DF6247"/>
    <w:rsid w:val="00DF64CD"/>
    <w:rsid w:val="00E00773"/>
    <w:rsid w:val="00E00B59"/>
    <w:rsid w:val="00E0109E"/>
    <w:rsid w:val="00E02B86"/>
    <w:rsid w:val="00E032EF"/>
    <w:rsid w:val="00E03511"/>
    <w:rsid w:val="00E04AF5"/>
    <w:rsid w:val="00E04C12"/>
    <w:rsid w:val="00E05CF7"/>
    <w:rsid w:val="00E0684D"/>
    <w:rsid w:val="00E0775F"/>
    <w:rsid w:val="00E07A55"/>
    <w:rsid w:val="00E10521"/>
    <w:rsid w:val="00E110D6"/>
    <w:rsid w:val="00E122BC"/>
    <w:rsid w:val="00E13073"/>
    <w:rsid w:val="00E1668B"/>
    <w:rsid w:val="00E169EF"/>
    <w:rsid w:val="00E16D04"/>
    <w:rsid w:val="00E16FC6"/>
    <w:rsid w:val="00E174C5"/>
    <w:rsid w:val="00E176BB"/>
    <w:rsid w:val="00E20717"/>
    <w:rsid w:val="00E209FF"/>
    <w:rsid w:val="00E20B97"/>
    <w:rsid w:val="00E22A12"/>
    <w:rsid w:val="00E22D67"/>
    <w:rsid w:val="00E234CD"/>
    <w:rsid w:val="00E236BB"/>
    <w:rsid w:val="00E23C81"/>
    <w:rsid w:val="00E23D40"/>
    <w:rsid w:val="00E24FC7"/>
    <w:rsid w:val="00E251BE"/>
    <w:rsid w:val="00E2625F"/>
    <w:rsid w:val="00E2672A"/>
    <w:rsid w:val="00E27DBB"/>
    <w:rsid w:val="00E305D2"/>
    <w:rsid w:val="00E32398"/>
    <w:rsid w:val="00E32B98"/>
    <w:rsid w:val="00E33A94"/>
    <w:rsid w:val="00E33E31"/>
    <w:rsid w:val="00E34CDB"/>
    <w:rsid w:val="00E35C78"/>
    <w:rsid w:val="00E361C7"/>
    <w:rsid w:val="00E3671B"/>
    <w:rsid w:val="00E375F8"/>
    <w:rsid w:val="00E4221F"/>
    <w:rsid w:val="00E4308D"/>
    <w:rsid w:val="00E43555"/>
    <w:rsid w:val="00E4384F"/>
    <w:rsid w:val="00E441AE"/>
    <w:rsid w:val="00E443E3"/>
    <w:rsid w:val="00E446A5"/>
    <w:rsid w:val="00E44A94"/>
    <w:rsid w:val="00E4502E"/>
    <w:rsid w:val="00E47215"/>
    <w:rsid w:val="00E47627"/>
    <w:rsid w:val="00E503BE"/>
    <w:rsid w:val="00E50961"/>
    <w:rsid w:val="00E50D91"/>
    <w:rsid w:val="00E513BC"/>
    <w:rsid w:val="00E51B37"/>
    <w:rsid w:val="00E53858"/>
    <w:rsid w:val="00E53FFC"/>
    <w:rsid w:val="00E54053"/>
    <w:rsid w:val="00E54204"/>
    <w:rsid w:val="00E542B8"/>
    <w:rsid w:val="00E54560"/>
    <w:rsid w:val="00E548C9"/>
    <w:rsid w:val="00E55239"/>
    <w:rsid w:val="00E56632"/>
    <w:rsid w:val="00E57021"/>
    <w:rsid w:val="00E5780A"/>
    <w:rsid w:val="00E57ECE"/>
    <w:rsid w:val="00E60680"/>
    <w:rsid w:val="00E6079C"/>
    <w:rsid w:val="00E60F12"/>
    <w:rsid w:val="00E6132B"/>
    <w:rsid w:val="00E614C6"/>
    <w:rsid w:val="00E617E2"/>
    <w:rsid w:val="00E61E4C"/>
    <w:rsid w:val="00E625A9"/>
    <w:rsid w:val="00E64021"/>
    <w:rsid w:val="00E6423A"/>
    <w:rsid w:val="00E64749"/>
    <w:rsid w:val="00E64D2F"/>
    <w:rsid w:val="00E64DAC"/>
    <w:rsid w:val="00E65816"/>
    <w:rsid w:val="00E65BC4"/>
    <w:rsid w:val="00E65C19"/>
    <w:rsid w:val="00E65EF2"/>
    <w:rsid w:val="00E66703"/>
    <w:rsid w:val="00E67E6E"/>
    <w:rsid w:val="00E67FB9"/>
    <w:rsid w:val="00E70379"/>
    <w:rsid w:val="00E70B4B"/>
    <w:rsid w:val="00E70CA1"/>
    <w:rsid w:val="00E70FD3"/>
    <w:rsid w:val="00E719DC"/>
    <w:rsid w:val="00E728A4"/>
    <w:rsid w:val="00E729DC"/>
    <w:rsid w:val="00E73433"/>
    <w:rsid w:val="00E73E08"/>
    <w:rsid w:val="00E7423C"/>
    <w:rsid w:val="00E74B47"/>
    <w:rsid w:val="00E75728"/>
    <w:rsid w:val="00E75789"/>
    <w:rsid w:val="00E75983"/>
    <w:rsid w:val="00E761C4"/>
    <w:rsid w:val="00E7634D"/>
    <w:rsid w:val="00E767D7"/>
    <w:rsid w:val="00E76D1B"/>
    <w:rsid w:val="00E76F3B"/>
    <w:rsid w:val="00E7771D"/>
    <w:rsid w:val="00E77DD6"/>
    <w:rsid w:val="00E80104"/>
    <w:rsid w:val="00E8047D"/>
    <w:rsid w:val="00E80597"/>
    <w:rsid w:val="00E80609"/>
    <w:rsid w:val="00E80923"/>
    <w:rsid w:val="00E82307"/>
    <w:rsid w:val="00E8252F"/>
    <w:rsid w:val="00E8347A"/>
    <w:rsid w:val="00E83638"/>
    <w:rsid w:val="00E84096"/>
    <w:rsid w:val="00E84BEA"/>
    <w:rsid w:val="00E84D24"/>
    <w:rsid w:val="00E8632B"/>
    <w:rsid w:val="00E87F61"/>
    <w:rsid w:val="00E90918"/>
    <w:rsid w:val="00E90C23"/>
    <w:rsid w:val="00E90D1D"/>
    <w:rsid w:val="00E90DBB"/>
    <w:rsid w:val="00E91766"/>
    <w:rsid w:val="00E918A8"/>
    <w:rsid w:val="00E91BF0"/>
    <w:rsid w:val="00E91CF9"/>
    <w:rsid w:val="00E9225D"/>
    <w:rsid w:val="00E94395"/>
    <w:rsid w:val="00E944E9"/>
    <w:rsid w:val="00E9472E"/>
    <w:rsid w:val="00E956BC"/>
    <w:rsid w:val="00E96E6B"/>
    <w:rsid w:val="00E97A6D"/>
    <w:rsid w:val="00EA1CEF"/>
    <w:rsid w:val="00EA1F50"/>
    <w:rsid w:val="00EA2098"/>
    <w:rsid w:val="00EA26C6"/>
    <w:rsid w:val="00EA2F6C"/>
    <w:rsid w:val="00EA3B59"/>
    <w:rsid w:val="00EA4857"/>
    <w:rsid w:val="00EA4EB5"/>
    <w:rsid w:val="00EA580F"/>
    <w:rsid w:val="00EA68D5"/>
    <w:rsid w:val="00EB062B"/>
    <w:rsid w:val="00EB067B"/>
    <w:rsid w:val="00EB093E"/>
    <w:rsid w:val="00EB0C15"/>
    <w:rsid w:val="00EB328A"/>
    <w:rsid w:val="00EB3641"/>
    <w:rsid w:val="00EB486B"/>
    <w:rsid w:val="00EB6499"/>
    <w:rsid w:val="00EB67AD"/>
    <w:rsid w:val="00EB6DF1"/>
    <w:rsid w:val="00EB7140"/>
    <w:rsid w:val="00EB7466"/>
    <w:rsid w:val="00EB782C"/>
    <w:rsid w:val="00EB7E21"/>
    <w:rsid w:val="00EC0120"/>
    <w:rsid w:val="00EC037D"/>
    <w:rsid w:val="00EC05AA"/>
    <w:rsid w:val="00EC1239"/>
    <w:rsid w:val="00EC1AAB"/>
    <w:rsid w:val="00EC1E62"/>
    <w:rsid w:val="00EC39DB"/>
    <w:rsid w:val="00EC3E88"/>
    <w:rsid w:val="00EC3E94"/>
    <w:rsid w:val="00EC436F"/>
    <w:rsid w:val="00EC47E1"/>
    <w:rsid w:val="00EC5AE4"/>
    <w:rsid w:val="00EC6E5B"/>
    <w:rsid w:val="00EC783E"/>
    <w:rsid w:val="00ED0E24"/>
    <w:rsid w:val="00ED16D7"/>
    <w:rsid w:val="00ED378F"/>
    <w:rsid w:val="00ED3A86"/>
    <w:rsid w:val="00ED651F"/>
    <w:rsid w:val="00ED72E5"/>
    <w:rsid w:val="00EE0DA9"/>
    <w:rsid w:val="00EE1FCD"/>
    <w:rsid w:val="00EE234C"/>
    <w:rsid w:val="00EE2712"/>
    <w:rsid w:val="00EE2A26"/>
    <w:rsid w:val="00EE2B5A"/>
    <w:rsid w:val="00EE2D21"/>
    <w:rsid w:val="00EE2D76"/>
    <w:rsid w:val="00EE408D"/>
    <w:rsid w:val="00EE4846"/>
    <w:rsid w:val="00EE4921"/>
    <w:rsid w:val="00EE50B1"/>
    <w:rsid w:val="00EE50C6"/>
    <w:rsid w:val="00EE68DE"/>
    <w:rsid w:val="00EE6C8C"/>
    <w:rsid w:val="00EE6CFC"/>
    <w:rsid w:val="00EE77F7"/>
    <w:rsid w:val="00EE7832"/>
    <w:rsid w:val="00EF0E99"/>
    <w:rsid w:val="00EF172E"/>
    <w:rsid w:val="00EF22A6"/>
    <w:rsid w:val="00EF2741"/>
    <w:rsid w:val="00EF2CA1"/>
    <w:rsid w:val="00EF2FC2"/>
    <w:rsid w:val="00EF35B1"/>
    <w:rsid w:val="00EF3E9C"/>
    <w:rsid w:val="00EF4B4E"/>
    <w:rsid w:val="00EF5858"/>
    <w:rsid w:val="00EF5BC7"/>
    <w:rsid w:val="00EF5CFE"/>
    <w:rsid w:val="00EF64B9"/>
    <w:rsid w:val="00EF655C"/>
    <w:rsid w:val="00EF7430"/>
    <w:rsid w:val="00F00666"/>
    <w:rsid w:val="00F014F3"/>
    <w:rsid w:val="00F036A8"/>
    <w:rsid w:val="00F042D3"/>
    <w:rsid w:val="00F043C9"/>
    <w:rsid w:val="00F046C3"/>
    <w:rsid w:val="00F04919"/>
    <w:rsid w:val="00F059ED"/>
    <w:rsid w:val="00F05C43"/>
    <w:rsid w:val="00F066D1"/>
    <w:rsid w:val="00F06D8E"/>
    <w:rsid w:val="00F06FFA"/>
    <w:rsid w:val="00F07071"/>
    <w:rsid w:val="00F073C5"/>
    <w:rsid w:val="00F07724"/>
    <w:rsid w:val="00F077B5"/>
    <w:rsid w:val="00F07852"/>
    <w:rsid w:val="00F1047C"/>
    <w:rsid w:val="00F1139C"/>
    <w:rsid w:val="00F11BB8"/>
    <w:rsid w:val="00F150C5"/>
    <w:rsid w:val="00F1514D"/>
    <w:rsid w:val="00F15704"/>
    <w:rsid w:val="00F161DD"/>
    <w:rsid w:val="00F17413"/>
    <w:rsid w:val="00F17B86"/>
    <w:rsid w:val="00F208C1"/>
    <w:rsid w:val="00F20F32"/>
    <w:rsid w:val="00F21961"/>
    <w:rsid w:val="00F21962"/>
    <w:rsid w:val="00F2228A"/>
    <w:rsid w:val="00F2255C"/>
    <w:rsid w:val="00F23D4D"/>
    <w:rsid w:val="00F2620E"/>
    <w:rsid w:val="00F26418"/>
    <w:rsid w:val="00F27692"/>
    <w:rsid w:val="00F27B87"/>
    <w:rsid w:val="00F308D1"/>
    <w:rsid w:val="00F32342"/>
    <w:rsid w:val="00F3293C"/>
    <w:rsid w:val="00F32C25"/>
    <w:rsid w:val="00F32D5B"/>
    <w:rsid w:val="00F33A67"/>
    <w:rsid w:val="00F3584E"/>
    <w:rsid w:val="00F3655E"/>
    <w:rsid w:val="00F3659C"/>
    <w:rsid w:val="00F37811"/>
    <w:rsid w:val="00F404B1"/>
    <w:rsid w:val="00F42BA3"/>
    <w:rsid w:val="00F43C80"/>
    <w:rsid w:val="00F44BAB"/>
    <w:rsid w:val="00F44BCD"/>
    <w:rsid w:val="00F44C39"/>
    <w:rsid w:val="00F44CD7"/>
    <w:rsid w:val="00F47494"/>
    <w:rsid w:val="00F4789D"/>
    <w:rsid w:val="00F47DD9"/>
    <w:rsid w:val="00F519B3"/>
    <w:rsid w:val="00F52323"/>
    <w:rsid w:val="00F53FAE"/>
    <w:rsid w:val="00F543F2"/>
    <w:rsid w:val="00F54A74"/>
    <w:rsid w:val="00F5598B"/>
    <w:rsid w:val="00F566C1"/>
    <w:rsid w:val="00F6026C"/>
    <w:rsid w:val="00F61F2E"/>
    <w:rsid w:val="00F62A25"/>
    <w:rsid w:val="00F62ACB"/>
    <w:rsid w:val="00F62F69"/>
    <w:rsid w:val="00F64136"/>
    <w:rsid w:val="00F646AB"/>
    <w:rsid w:val="00F646D6"/>
    <w:rsid w:val="00F650C1"/>
    <w:rsid w:val="00F65656"/>
    <w:rsid w:val="00F65FF2"/>
    <w:rsid w:val="00F67443"/>
    <w:rsid w:val="00F70286"/>
    <w:rsid w:val="00F70723"/>
    <w:rsid w:val="00F70C00"/>
    <w:rsid w:val="00F71CE9"/>
    <w:rsid w:val="00F7280C"/>
    <w:rsid w:val="00F7332D"/>
    <w:rsid w:val="00F73621"/>
    <w:rsid w:val="00F73DCD"/>
    <w:rsid w:val="00F74093"/>
    <w:rsid w:val="00F742A8"/>
    <w:rsid w:val="00F75274"/>
    <w:rsid w:val="00F75BC0"/>
    <w:rsid w:val="00F76798"/>
    <w:rsid w:val="00F76BB3"/>
    <w:rsid w:val="00F76E2F"/>
    <w:rsid w:val="00F77581"/>
    <w:rsid w:val="00F80317"/>
    <w:rsid w:val="00F80B81"/>
    <w:rsid w:val="00F81310"/>
    <w:rsid w:val="00F821EC"/>
    <w:rsid w:val="00F82771"/>
    <w:rsid w:val="00F83332"/>
    <w:rsid w:val="00F8353A"/>
    <w:rsid w:val="00F83603"/>
    <w:rsid w:val="00F8476E"/>
    <w:rsid w:val="00F84E8B"/>
    <w:rsid w:val="00F84F3D"/>
    <w:rsid w:val="00F85C23"/>
    <w:rsid w:val="00F867CB"/>
    <w:rsid w:val="00F914F4"/>
    <w:rsid w:val="00F92807"/>
    <w:rsid w:val="00F92C90"/>
    <w:rsid w:val="00F9387D"/>
    <w:rsid w:val="00F9389A"/>
    <w:rsid w:val="00F941CF"/>
    <w:rsid w:val="00F94898"/>
    <w:rsid w:val="00F954FB"/>
    <w:rsid w:val="00F95707"/>
    <w:rsid w:val="00F95D58"/>
    <w:rsid w:val="00F96708"/>
    <w:rsid w:val="00F96750"/>
    <w:rsid w:val="00F97A11"/>
    <w:rsid w:val="00F97B29"/>
    <w:rsid w:val="00F97CB3"/>
    <w:rsid w:val="00FA0414"/>
    <w:rsid w:val="00FA0C7C"/>
    <w:rsid w:val="00FA1468"/>
    <w:rsid w:val="00FA4941"/>
    <w:rsid w:val="00FA5B95"/>
    <w:rsid w:val="00FA62F9"/>
    <w:rsid w:val="00FA6C92"/>
    <w:rsid w:val="00FA7B77"/>
    <w:rsid w:val="00FA7E43"/>
    <w:rsid w:val="00FB01DC"/>
    <w:rsid w:val="00FB0AF3"/>
    <w:rsid w:val="00FB20B4"/>
    <w:rsid w:val="00FB222F"/>
    <w:rsid w:val="00FB2581"/>
    <w:rsid w:val="00FB25E9"/>
    <w:rsid w:val="00FB3055"/>
    <w:rsid w:val="00FB3629"/>
    <w:rsid w:val="00FB414A"/>
    <w:rsid w:val="00FB4B74"/>
    <w:rsid w:val="00FB5537"/>
    <w:rsid w:val="00FB5C9E"/>
    <w:rsid w:val="00FB5D45"/>
    <w:rsid w:val="00FB6B3D"/>
    <w:rsid w:val="00FB6EAE"/>
    <w:rsid w:val="00FB799A"/>
    <w:rsid w:val="00FC0478"/>
    <w:rsid w:val="00FC0821"/>
    <w:rsid w:val="00FC14EC"/>
    <w:rsid w:val="00FC2084"/>
    <w:rsid w:val="00FC21AB"/>
    <w:rsid w:val="00FC3450"/>
    <w:rsid w:val="00FC3E55"/>
    <w:rsid w:val="00FC4750"/>
    <w:rsid w:val="00FC4ACA"/>
    <w:rsid w:val="00FC5F27"/>
    <w:rsid w:val="00FC6A9B"/>
    <w:rsid w:val="00FD009A"/>
    <w:rsid w:val="00FD0344"/>
    <w:rsid w:val="00FD04EB"/>
    <w:rsid w:val="00FD22A6"/>
    <w:rsid w:val="00FD2CC9"/>
    <w:rsid w:val="00FD3399"/>
    <w:rsid w:val="00FD3F0C"/>
    <w:rsid w:val="00FD41F6"/>
    <w:rsid w:val="00FD4A86"/>
    <w:rsid w:val="00FD5861"/>
    <w:rsid w:val="00FD60EF"/>
    <w:rsid w:val="00FD63EE"/>
    <w:rsid w:val="00FD6525"/>
    <w:rsid w:val="00FD70A9"/>
    <w:rsid w:val="00FD7862"/>
    <w:rsid w:val="00FD7EEB"/>
    <w:rsid w:val="00FE0264"/>
    <w:rsid w:val="00FE0573"/>
    <w:rsid w:val="00FE0C36"/>
    <w:rsid w:val="00FE165C"/>
    <w:rsid w:val="00FE175D"/>
    <w:rsid w:val="00FE3C4B"/>
    <w:rsid w:val="00FE3EBD"/>
    <w:rsid w:val="00FE3F68"/>
    <w:rsid w:val="00FE4404"/>
    <w:rsid w:val="00FE45DD"/>
    <w:rsid w:val="00FE4611"/>
    <w:rsid w:val="00FE46DA"/>
    <w:rsid w:val="00FE4B69"/>
    <w:rsid w:val="00FE4DA3"/>
    <w:rsid w:val="00FE5EC7"/>
    <w:rsid w:val="00FE5F04"/>
    <w:rsid w:val="00FE651D"/>
    <w:rsid w:val="00FE6936"/>
    <w:rsid w:val="00FE7E9F"/>
    <w:rsid w:val="00FE7F37"/>
    <w:rsid w:val="00FF02DE"/>
    <w:rsid w:val="00FF05BC"/>
    <w:rsid w:val="00FF0D80"/>
    <w:rsid w:val="00FF0E98"/>
    <w:rsid w:val="00FF136A"/>
    <w:rsid w:val="00FF196A"/>
    <w:rsid w:val="00FF236B"/>
    <w:rsid w:val="00FF28DC"/>
    <w:rsid w:val="00FF2917"/>
    <w:rsid w:val="00FF35F8"/>
    <w:rsid w:val="00FF372D"/>
    <w:rsid w:val="00FF5607"/>
    <w:rsid w:val="00FF761D"/>
    <w:rsid w:val="00FF78F7"/>
    <w:rsid w:val="00FF7A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C9FED"/>
  <w15:chartTrackingRefBased/>
  <w15:docId w15:val="{80F55B90-4FE9-4E3B-8344-C2A22E84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0AF"/>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FD04EB"/>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7F3D09"/>
    <w:rPr>
      <w:sz w:val="16"/>
      <w:szCs w:val="16"/>
    </w:rPr>
  </w:style>
  <w:style w:type="paragraph" w:styleId="Kommentartext">
    <w:name w:val="annotation text"/>
    <w:basedOn w:val="Standard"/>
    <w:link w:val="KommentartextZchn"/>
    <w:uiPriority w:val="99"/>
    <w:unhideWhenUsed/>
    <w:rsid w:val="007F3D09"/>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rsid w:val="007F3D09"/>
    <w:rPr>
      <w:sz w:val="20"/>
      <w:szCs w:val="20"/>
    </w:rPr>
  </w:style>
  <w:style w:type="paragraph" w:styleId="Sprechblasentext">
    <w:name w:val="Balloon Text"/>
    <w:basedOn w:val="Standard"/>
    <w:link w:val="SprechblasentextZchn"/>
    <w:uiPriority w:val="99"/>
    <w:semiHidden/>
    <w:unhideWhenUsed/>
    <w:rsid w:val="007F3D0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3D09"/>
    <w:rPr>
      <w:rFonts w:ascii="Segoe UI" w:hAnsi="Segoe UI" w:cs="Segoe UI"/>
      <w:sz w:val="18"/>
      <w:szCs w:val="18"/>
    </w:rPr>
  </w:style>
  <w:style w:type="character" w:styleId="Hyperlink">
    <w:name w:val="Hyperlink"/>
    <w:basedOn w:val="Absatz-Standardschriftart"/>
    <w:uiPriority w:val="99"/>
    <w:unhideWhenUsed/>
    <w:rsid w:val="00FB2581"/>
    <w:rPr>
      <w:color w:val="0000FF"/>
      <w:u w:val="single"/>
    </w:rPr>
  </w:style>
  <w:style w:type="paragraph" w:styleId="Listenabsatz">
    <w:name w:val="List Paragraph"/>
    <w:basedOn w:val="Standard"/>
    <w:uiPriority w:val="34"/>
    <w:qFormat/>
    <w:rsid w:val="00FB2581"/>
    <w:pPr>
      <w:ind w:left="720"/>
      <w:contextualSpacing/>
    </w:pPr>
  </w:style>
  <w:style w:type="paragraph" w:customStyle="1" w:styleId="EndNoteBibliographyTitle">
    <w:name w:val="EndNote Bibliography Title"/>
    <w:basedOn w:val="Standard"/>
    <w:link w:val="EndNoteBibliographyTitleZchn"/>
    <w:rsid w:val="00FB3055"/>
    <w:pPr>
      <w:spacing w:line="259" w:lineRule="auto"/>
      <w:jc w:val="center"/>
    </w:pPr>
    <w:rPr>
      <w:rFonts w:ascii="Calibri" w:eastAsiaTheme="minorHAnsi" w:hAnsi="Calibri" w:cs="Calibri"/>
      <w:noProof/>
      <w:sz w:val="22"/>
      <w:szCs w:val="22"/>
      <w:lang w:val="en-US" w:eastAsia="en-US"/>
    </w:rPr>
  </w:style>
  <w:style w:type="character" w:customStyle="1" w:styleId="EndNoteBibliographyTitleZchn">
    <w:name w:val="EndNote Bibliography Title Zchn"/>
    <w:basedOn w:val="Absatz-Standardschriftart"/>
    <w:link w:val="EndNoteBibliographyTitle"/>
    <w:rsid w:val="00FB3055"/>
    <w:rPr>
      <w:rFonts w:ascii="Calibri" w:hAnsi="Calibri" w:cs="Calibri"/>
      <w:noProof/>
      <w:lang w:val="en-US"/>
    </w:rPr>
  </w:style>
  <w:style w:type="paragraph" w:customStyle="1" w:styleId="EndNoteBibliography">
    <w:name w:val="EndNote Bibliography"/>
    <w:basedOn w:val="Standard"/>
    <w:link w:val="EndNoteBibliographyZchn"/>
    <w:rsid w:val="00FB3055"/>
    <w:pPr>
      <w:spacing w:after="160"/>
    </w:pPr>
    <w:rPr>
      <w:rFonts w:ascii="Calibri" w:eastAsiaTheme="minorHAnsi" w:hAnsi="Calibri" w:cs="Calibri"/>
      <w:noProof/>
      <w:sz w:val="22"/>
      <w:szCs w:val="22"/>
      <w:lang w:val="en-US" w:eastAsia="en-US"/>
    </w:rPr>
  </w:style>
  <w:style w:type="character" w:customStyle="1" w:styleId="EndNoteBibliographyZchn">
    <w:name w:val="EndNote Bibliography Zchn"/>
    <w:basedOn w:val="Absatz-Standardschriftart"/>
    <w:link w:val="EndNoteBibliography"/>
    <w:rsid w:val="00FB3055"/>
    <w:rPr>
      <w:rFonts w:ascii="Calibri" w:hAnsi="Calibri" w:cs="Calibri"/>
      <w:noProof/>
      <w:lang w:val="en-US"/>
    </w:rPr>
  </w:style>
  <w:style w:type="paragraph" w:styleId="StandardWeb">
    <w:name w:val="Normal (Web)"/>
    <w:basedOn w:val="Standard"/>
    <w:uiPriority w:val="99"/>
    <w:unhideWhenUsed/>
    <w:rsid w:val="00137945"/>
    <w:pPr>
      <w:spacing w:before="100" w:beforeAutospacing="1" w:after="100" w:afterAutospacing="1"/>
    </w:pPr>
  </w:style>
  <w:style w:type="paragraph" w:styleId="berarbeitung">
    <w:name w:val="Revision"/>
    <w:hidden/>
    <w:uiPriority w:val="99"/>
    <w:semiHidden/>
    <w:rsid w:val="00D853DE"/>
    <w:pPr>
      <w:spacing w:after="0" w:line="240" w:lineRule="auto"/>
    </w:pPr>
  </w:style>
  <w:style w:type="paragraph" w:styleId="Kommentarthema">
    <w:name w:val="annotation subject"/>
    <w:basedOn w:val="Kommentartext"/>
    <w:next w:val="Kommentartext"/>
    <w:link w:val="KommentarthemaZchn"/>
    <w:uiPriority w:val="99"/>
    <w:semiHidden/>
    <w:unhideWhenUsed/>
    <w:rsid w:val="004F2256"/>
    <w:pPr>
      <w:spacing w:after="160"/>
    </w:pPr>
    <w:rPr>
      <w:b/>
      <w:bCs/>
    </w:rPr>
  </w:style>
  <w:style w:type="character" w:customStyle="1" w:styleId="KommentarthemaZchn">
    <w:name w:val="Kommentarthema Zchn"/>
    <w:basedOn w:val="KommentartextZchn"/>
    <w:link w:val="Kommentarthema"/>
    <w:uiPriority w:val="99"/>
    <w:semiHidden/>
    <w:rsid w:val="004F2256"/>
    <w:rPr>
      <w:b/>
      <w:bCs/>
      <w:sz w:val="20"/>
      <w:szCs w:val="20"/>
    </w:rPr>
  </w:style>
  <w:style w:type="table" w:styleId="Tabellenraster">
    <w:name w:val="Table Grid"/>
    <w:basedOn w:val="NormaleTabelle"/>
    <w:uiPriority w:val="39"/>
    <w:rsid w:val="002C68B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8B0736"/>
    <w:rPr>
      <w:color w:val="605E5C"/>
      <w:shd w:val="clear" w:color="auto" w:fill="E1DFDD"/>
    </w:rPr>
  </w:style>
  <w:style w:type="character" w:customStyle="1" w:styleId="berschrift1Zchn">
    <w:name w:val="Überschrift 1 Zchn"/>
    <w:basedOn w:val="Absatz-Standardschriftart"/>
    <w:link w:val="berschrift1"/>
    <w:uiPriority w:val="9"/>
    <w:rsid w:val="00FD04EB"/>
    <w:rPr>
      <w:rFonts w:asciiTheme="majorHAnsi" w:eastAsiaTheme="majorEastAsia" w:hAnsiTheme="majorHAnsi" w:cstheme="majorBidi"/>
      <w:color w:val="2E74B5" w:themeColor="accent1" w:themeShade="BF"/>
      <w:sz w:val="32"/>
      <w:szCs w:val="32"/>
    </w:rPr>
  </w:style>
  <w:style w:type="character" w:styleId="Platzhaltertext">
    <w:name w:val="Placeholder Text"/>
    <w:basedOn w:val="Absatz-Standardschriftart"/>
    <w:uiPriority w:val="99"/>
    <w:semiHidden/>
    <w:rsid w:val="0039167F"/>
    <w:rPr>
      <w:color w:val="666666"/>
    </w:rPr>
  </w:style>
  <w:style w:type="character" w:customStyle="1" w:styleId="NichtaufgelsteErwhnung2">
    <w:name w:val="Nicht aufgelöste Erwähnung2"/>
    <w:basedOn w:val="Absatz-Standardschriftart"/>
    <w:uiPriority w:val="99"/>
    <w:semiHidden/>
    <w:unhideWhenUsed/>
    <w:rsid w:val="00664AC0"/>
    <w:rPr>
      <w:color w:val="605E5C"/>
      <w:shd w:val="clear" w:color="auto" w:fill="E1DFDD"/>
    </w:rPr>
  </w:style>
  <w:style w:type="paragraph" w:styleId="Fuzeile">
    <w:name w:val="footer"/>
    <w:basedOn w:val="Standard"/>
    <w:link w:val="FuzeileZchn"/>
    <w:uiPriority w:val="99"/>
    <w:unhideWhenUsed/>
    <w:rsid w:val="00505331"/>
    <w:pPr>
      <w:tabs>
        <w:tab w:val="center" w:pos="4536"/>
        <w:tab w:val="right" w:pos="9072"/>
      </w:tabs>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505331"/>
  </w:style>
  <w:style w:type="character" w:styleId="Seitenzahl">
    <w:name w:val="page number"/>
    <w:basedOn w:val="Absatz-Standardschriftart"/>
    <w:uiPriority w:val="99"/>
    <w:semiHidden/>
    <w:unhideWhenUsed/>
    <w:rsid w:val="00505331"/>
  </w:style>
  <w:style w:type="character" w:customStyle="1" w:styleId="NichtaufgelsteErwhnung3">
    <w:name w:val="Nicht aufgelöste Erwähnung3"/>
    <w:basedOn w:val="Absatz-Standardschriftart"/>
    <w:uiPriority w:val="99"/>
    <w:semiHidden/>
    <w:unhideWhenUsed/>
    <w:rsid w:val="003C349D"/>
    <w:rPr>
      <w:color w:val="605E5C"/>
      <w:shd w:val="clear" w:color="auto" w:fill="E1DFDD"/>
    </w:rPr>
  </w:style>
  <w:style w:type="table" w:customStyle="1" w:styleId="Tabellenraster1">
    <w:name w:val="Tabellenraster1"/>
    <w:basedOn w:val="NormaleTabelle"/>
    <w:next w:val="Tabellenraster"/>
    <w:uiPriority w:val="39"/>
    <w:rsid w:val="00257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sum-journal-citation">
    <w:name w:val="docsum-journal-citation"/>
    <w:basedOn w:val="Absatz-Standardschriftart"/>
    <w:rsid w:val="006F2C67"/>
  </w:style>
  <w:style w:type="character" w:customStyle="1" w:styleId="citation-part">
    <w:name w:val="citation-part"/>
    <w:basedOn w:val="Absatz-Standardschriftart"/>
    <w:rsid w:val="006F2C67"/>
  </w:style>
  <w:style w:type="character" w:customStyle="1" w:styleId="docsum-pmid">
    <w:name w:val="docsum-pmid"/>
    <w:basedOn w:val="Absatz-Standardschriftart"/>
    <w:rsid w:val="006F2C67"/>
  </w:style>
  <w:style w:type="character" w:styleId="Fett">
    <w:name w:val="Strong"/>
    <w:basedOn w:val="Absatz-Standardschriftart"/>
    <w:uiPriority w:val="22"/>
    <w:qFormat/>
    <w:rsid w:val="00A82F57"/>
    <w:rPr>
      <w:b/>
      <w:bCs/>
    </w:rPr>
  </w:style>
  <w:style w:type="character" w:customStyle="1" w:styleId="NichtaufgelsteErwhnung4">
    <w:name w:val="Nicht aufgelöste Erwähnung4"/>
    <w:basedOn w:val="Absatz-Standardschriftart"/>
    <w:uiPriority w:val="99"/>
    <w:semiHidden/>
    <w:unhideWhenUsed/>
    <w:rsid w:val="00254EC9"/>
    <w:rPr>
      <w:color w:val="605E5C"/>
      <w:shd w:val="clear" w:color="auto" w:fill="E1DFDD"/>
    </w:rPr>
  </w:style>
  <w:style w:type="paragraph" w:styleId="Kopfzeile">
    <w:name w:val="header"/>
    <w:basedOn w:val="Standard"/>
    <w:link w:val="KopfzeileZchn"/>
    <w:uiPriority w:val="99"/>
    <w:unhideWhenUsed/>
    <w:rsid w:val="0066372A"/>
    <w:pPr>
      <w:tabs>
        <w:tab w:val="center" w:pos="4536"/>
        <w:tab w:val="right" w:pos="9072"/>
      </w:tabs>
    </w:pPr>
  </w:style>
  <w:style w:type="character" w:customStyle="1" w:styleId="KopfzeileZchn">
    <w:name w:val="Kopfzeile Zchn"/>
    <w:basedOn w:val="Absatz-Standardschriftart"/>
    <w:link w:val="Kopfzeile"/>
    <w:uiPriority w:val="99"/>
    <w:rsid w:val="0066372A"/>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CC0424"/>
    <w:rPr>
      <w:i/>
      <w:iCs/>
    </w:rPr>
  </w:style>
  <w:style w:type="character" w:customStyle="1" w:styleId="apple-converted-space">
    <w:name w:val="apple-converted-space"/>
    <w:basedOn w:val="Absatz-Standardschriftart"/>
    <w:rsid w:val="00262B57"/>
  </w:style>
  <w:style w:type="character" w:styleId="BesuchterLink">
    <w:name w:val="FollowedHyperlink"/>
    <w:basedOn w:val="Absatz-Standardschriftart"/>
    <w:uiPriority w:val="99"/>
    <w:semiHidden/>
    <w:unhideWhenUsed/>
    <w:rsid w:val="00E34C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8120">
      <w:bodyDiv w:val="1"/>
      <w:marLeft w:val="0"/>
      <w:marRight w:val="0"/>
      <w:marTop w:val="0"/>
      <w:marBottom w:val="0"/>
      <w:divBdr>
        <w:top w:val="none" w:sz="0" w:space="0" w:color="auto"/>
        <w:left w:val="none" w:sz="0" w:space="0" w:color="auto"/>
        <w:bottom w:val="none" w:sz="0" w:space="0" w:color="auto"/>
        <w:right w:val="none" w:sz="0" w:space="0" w:color="auto"/>
      </w:divBdr>
    </w:div>
    <w:div w:id="82143329">
      <w:bodyDiv w:val="1"/>
      <w:marLeft w:val="0"/>
      <w:marRight w:val="0"/>
      <w:marTop w:val="0"/>
      <w:marBottom w:val="0"/>
      <w:divBdr>
        <w:top w:val="none" w:sz="0" w:space="0" w:color="auto"/>
        <w:left w:val="none" w:sz="0" w:space="0" w:color="auto"/>
        <w:bottom w:val="none" w:sz="0" w:space="0" w:color="auto"/>
        <w:right w:val="none" w:sz="0" w:space="0" w:color="auto"/>
      </w:divBdr>
      <w:divsChild>
        <w:div w:id="1273586197">
          <w:marLeft w:val="446"/>
          <w:marRight w:val="0"/>
          <w:marTop w:val="0"/>
          <w:marBottom w:val="60"/>
          <w:divBdr>
            <w:top w:val="none" w:sz="0" w:space="0" w:color="auto"/>
            <w:left w:val="none" w:sz="0" w:space="0" w:color="auto"/>
            <w:bottom w:val="none" w:sz="0" w:space="0" w:color="auto"/>
            <w:right w:val="none" w:sz="0" w:space="0" w:color="auto"/>
          </w:divBdr>
        </w:div>
        <w:div w:id="636223576">
          <w:marLeft w:val="446"/>
          <w:marRight w:val="0"/>
          <w:marTop w:val="0"/>
          <w:marBottom w:val="60"/>
          <w:divBdr>
            <w:top w:val="none" w:sz="0" w:space="0" w:color="auto"/>
            <w:left w:val="none" w:sz="0" w:space="0" w:color="auto"/>
            <w:bottom w:val="none" w:sz="0" w:space="0" w:color="auto"/>
            <w:right w:val="none" w:sz="0" w:space="0" w:color="auto"/>
          </w:divBdr>
        </w:div>
        <w:div w:id="47152289">
          <w:marLeft w:val="446"/>
          <w:marRight w:val="0"/>
          <w:marTop w:val="0"/>
          <w:marBottom w:val="60"/>
          <w:divBdr>
            <w:top w:val="none" w:sz="0" w:space="0" w:color="auto"/>
            <w:left w:val="none" w:sz="0" w:space="0" w:color="auto"/>
            <w:bottom w:val="none" w:sz="0" w:space="0" w:color="auto"/>
            <w:right w:val="none" w:sz="0" w:space="0" w:color="auto"/>
          </w:divBdr>
        </w:div>
        <w:div w:id="238103632">
          <w:marLeft w:val="446"/>
          <w:marRight w:val="0"/>
          <w:marTop w:val="0"/>
          <w:marBottom w:val="60"/>
          <w:divBdr>
            <w:top w:val="none" w:sz="0" w:space="0" w:color="auto"/>
            <w:left w:val="none" w:sz="0" w:space="0" w:color="auto"/>
            <w:bottom w:val="none" w:sz="0" w:space="0" w:color="auto"/>
            <w:right w:val="none" w:sz="0" w:space="0" w:color="auto"/>
          </w:divBdr>
        </w:div>
      </w:divsChild>
    </w:div>
    <w:div w:id="165289806">
      <w:bodyDiv w:val="1"/>
      <w:marLeft w:val="0"/>
      <w:marRight w:val="0"/>
      <w:marTop w:val="0"/>
      <w:marBottom w:val="0"/>
      <w:divBdr>
        <w:top w:val="none" w:sz="0" w:space="0" w:color="auto"/>
        <w:left w:val="none" w:sz="0" w:space="0" w:color="auto"/>
        <w:bottom w:val="none" w:sz="0" w:space="0" w:color="auto"/>
        <w:right w:val="none" w:sz="0" w:space="0" w:color="auto"/>
      </w:divBdr>
    </w:div>
    <w:div w:id="196703259">
      <w:bodyDiv w:val="1"/>
      <w:marLeft w:val="0"/>
      <w:marRight w:val="0"/>
      <w:marTop w:val="0"/>
      <w:marBottom w:val="0"/>
      <w:divBdr>
        <w:top w:val="none" w:sz="0" w:space="0" w:color="auto"/>
        <w:left w:val="none" w:sz="0" w:space="0" w:color="auto"/>
        <w:bottom w:val="none" w:sz="0" w:space="0" w:color="auto"/>
        <w:right w:val="none" w:sz="0" w:space="0" w:color="auto"/>
      </w:divBdr>
    </w:div>
    <w:div w:id="259609079">
      <w:bodyDiv w:val="1"/>
      <w:marLeft w:val="0"/>
      <w:marRight w:val="0"/>
      <w:marTop w:val="0"/>
      <w:marBottom w:val="0"/>
      <w:divBdr>
        <w:top w:val="none" w:sz="0" w:space="0" w:color="auto"/>
        <w:left w:val="none" w:sz="0" w:space="0" w:color="auto"/>
        <w:bottom w:val="none" w:sz="0" w:space="0" w:color="auto"/>
        <w:right w:val="none" w:sz="0" w:space="0" w:color="auto"/>
      </w:divBdr>
    </w:div>
    <w:div w:id="272055652">
      <w:bodyDiv w:val="1"/>
      <w:marLeft w:val="0"/>
      <w:marRight w:val="0"/>
      <w:marTop w:val="0"/>
      <w:marBottom w:val="0"/>
      <w:divBdr>
        <w:top w:val="none" w:sz="0" w:space="0" w:color="auto"/>
        <w:left w:val="none" w:sz="0" w:space="0" w:color="auto"/>
        <w:bottom w:val="none" w:sz="0" w:space="0" w:color="auto"/>
        <w:right w:val="none" w:sz="0" w:space="0" w:color="auto"/>
      </w:divBdr>
      <w:divsChild>
        <w:div w:id="365832856">
          <w:marLeft w:val="0"/>
          <w:marRight w:val="0"/>
          <w:marTop w:val="0"/>
          <w:marBottom w:val="0"/>
          <w:divBdr>
            <w:top w:val="single" w:sz="2" w:space="0" w:color="E3E3E3"/>
            <w:left w:val="single" w:sz="2" w:space="0" w:color="E3E3E3"/>
            <w:bottom w:val="single" w:sz="2" w:space="0" w:color="E3E3E3"/>
            <w:right w:val="single" w:sz="2" w:space="0" w:color="E3E3E3"/>
          </w:divBdr>
          <w:divsChild>
            <w:div w:id="1381251410">
              <w:marLeft w:val="0"/>
              <w:marRight w:val="0"/>
              <w:marTop w:val="0"/>
              <w:marBottom w:val="0"/>
              <w:divBdr>
                <w:top w:val="single" w:sz="2" w:space="0" w:color="E3E3E3"/>
                <w:left w:val="single" w:sz="2" w:space="0" w:color="E3E3E3"/>
                <w:bottom w:val="single" w:sz="2" w:space="0" w:color="E3E3E3"/>
                <w:right w:val="single" w:sz="2" w:space="0" w:color="E3E3E3"/>
              </w:divBdr>
              <w:divsChild>
                <w:div w:id="414786728">
                  <w:marLeft w:val="0"/>
                  <w:marRight w:val="0"/>
                  <w:marTop w:val="0"/>
                  <w:marBottom w:val="0"/>
                  <w:divBdr>
                    <w:top w:val="single" w:sz="2" w:space="0" w:color="E3E3E3"/>
                    <w:left w:val="single" w:sz="2" w:space="0" w:color="E3E3E3"/>
                    <w:bottom w:val="single" w:sz="2" w:space="0" w:color="E3E3E3"/>
                    <w:right w:val="single" w:sz="2" w:space="0" w:color="E3E3E3"/>
                  </w:divBdr>
                  <w:divsChild>
                    <w:div w:id="2040155295">
                      <w:marLeft w:val="0"/>
                      <w:marRight w:val="0"/>
                      <w:marTop w:val="0"/>
                      <w:marBottom w:val="0"/>
                      <w:divBdr>
                        <w:top w:val="single" w:sz="2" w:space="0" w:color="E3E3E3"/>
                        <w:left w:val="single" w:sz="2" w:space="0" w:color="E3E3E3"/>
                        <w:bottom w:val="single" w:sz="2" w:space="0" w:color="E3E3E3"/>
                        <w:right w:val="single" w:sz="2" w:space="0" w:color="E3E3E3"/>
                      </w:divBdr>
                      <w:divsChild>
                        <w:div w:id="434981089">
                          <w:marLeft w:val="0"/>
                          <w:marRight w:val="0"/>
                          <w:marTop w:val="0"/>
                          <w:marBottom w:val="0"/>
                          <w:divBdr>
                            <w:top w:val="single" w:sz="2" w:space="0" w:color="E3E3E3"/>
                            <w:left w:val="single" w:sz="2" w:space="0" w:color="E3E3E3"/>
                            <w:bottom w:val="single" w:sz="2" w:space="0" w:color="E3E3E3"/>
                            <w:right w:val="single" w:sz="2" w:space="0" w:color="E3E3E3"/>
                          </w:divBdr>
                          <w:divsChild>
                            <w:div w:id="1201474458">
                              <w:marLeft w:val="0"/>
                              <w:marRight w:val="0"/>
                              <w:marTop w:val="0"/>
                              <w:marBottom w:val="0"/>
                              <w:divBdr>
                                <w:top w:val="single" w:sz="2" w:space="0" w:color="E3E3E3"/>
                                <w:left w:val="single" w:sz="2" w:space="0" w:color="E3E3E3"/>
                                <w:bottom w:val="single" w:sz="2" w:space="0" w:color="E3E3E3"/>
                                <w:right w:val="single" w:sz="2" w:space="0" w:color="E3E3E3"/>
                              </w:divBdr>
                              <w:divsChild>
                                <w:div w:id="279073426">
                                  <w:marLeft w:val="0"/>
                                  <w:marRight w:val="0"/>
                                  <w:marTop w:val="100"/>
                                  <w:marBottom w:val="100"/>
                                  <w:divBdr>
                                    <w:top w:val="single" w:sz="2" w:space="0" w:color="E3E3E3"/>
                                    <w:left w:val="single" w:sz="2" w:space="0" w:color="E3E3E3"/>
                                    <w:bottom w:val="single" w:sz="2" w:space="0" w:color="E3E3E3"/>
                                    <w:right w:val="single" w:sz="2" w:space="0" w:color="E3E3E3"/>
                                  </w:divBdr>
                                  <w:divsChild>
                                    <w:div w:id="1536387323">
                                      <w:marLeft w:val="0"/>
                                      <w:marRight w:val="0"/>
                                      <w:marTop w:val="0"/>
                                      <w:marBottom w:val="0"/>
                                      <w:divBdr>
                                        <w:top w:val="single" w:sz="2" w:space="0" w:color="E3E3E3"/>
                                        <w:left w:val="single" w:sz="2" w:space="0" w:color="E3E3E3"/>
                                        <w:bottom w:val="single" w:sz="2" w:space="0" w:color="E3E3E3"/>
                                        <w:right w:val="single" w:sz="2" w:space="0" w:color="E3E3E3"/>
                                      </w:divBdr>
                                      <w:divsChild>
                                        <w:div w:id="1574200773">
                                          <w:marLeft w:val="0"/>
                                          <w:marRight w:val="0"/>
                                          <w:marTop w:val="0"/>
                                          <w:marBottom w:val="0"/>
                                          <w:divBdr>
                                            <w:top w:val="single" w:sz="2" w:space="0" w:color="E3E3E3"/>
                                            <w:left w:val="single" w:sz="2" w:space="0" w:color="E3E3E3"/>
                                            <w:bottom w:val="single" w:sz="2" w:space="0" w:color="E3E3E3"/>
                                            <w:right w:val="single" w:sz="2" w:space="0" w:color="E3E3E3"/>
                                          </w:divBdr>
                                          <w:divsChild>
                                            <w:div w:id="1229075579">
                                              <w:marLeft w:val="0"/>
                                              <w:marRight w:val="0"/>
                                              <w:marTop w:val="0"/>
                                              <w:marBottom w:val="0"/>
                                              <w:divBdr>
                                                <w:top w:val="single" w:sz="2" w:space="0" w:color="E3E3E3"/>
                                                <w:left w:val="single" w:sz="2" w:space="0" w:color="E3E3E3"/>
                                                <w:bottom w:val="single" w:sz="2" w:space="0" w:color="E3E3E3"/>
                                                <w:right w:val="single" w:sz="2" w:space="0" w:color="E3E3E3"/>
                                              </w:divBdr>
                                              <w:divsChild>
                                                <w:div w:id="921452987">
                                                  <w:marLeft w:val="0"/>
                                                  <w:marRight w:val="0"/>
                                                  <w:marTop w:val="0"/>
                                                  <w:marBottom w:val="0"/>
                                                  <w:divBdr>
                                                    <w:top w:val="single" w:sz="2" w:space="0" w:color="E3E3E3"/>
                                                    <w:left w:val="single" w:sz="2" w:space="0" w:color="E3E3E3"/>
                                                    <w:bottom w:val="single" w:sz="2" w:space="0" w:color="E3E3E3"/>
                                                    <w:right w:val="single" w:sz="2" w:space="0" w:color="E3E3E3"/>
                                                  </w:divBdr>
                                                  <w:divsChild>
                                                    <w:div w:id="496313788">
                                                      <w:marLeft w:val="0"/>
                                                      <w:marRight w:val="0"/>
                                                      <w:marTop w:val="0"/>
                                                      <w:marBottom w:val="0"/>
                                                      <w:divBdr>
                                                        <w:top w:val="single" w:sz="2" w:space="0" w:color="E3E3E3"/>
                                                        <w:left w:val="single" w:sz="2" w:space="0" w:color="E3E3E3"/>
                                                        <w:bottom w:val="single" w:sz="2" w:space="0" w:color="E3E3E3"/>
                                                        <w:right w:val="single" w:sz="2" w:space="0" w:color="E3E3E3"/>
                                                      </w:divBdr>
                                                      <w:divsChild>
                                                        <w:div w:id="8388107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99225563">
          <w:marLeft w:val="0"/>
          <w:marRight w:val="0"/>
          <w:marTop w:val="0"/>
          <w:marBottom w:val="0"/>
          <w:divBdr>
            <w:top w:val="none" w:sz="0" w:space="0" w:color="auto"/>
            <w:left w:val="none" w:sz="0" w:space="0" w:color="auto"/>
            <w:bottom w:val="none" w:sz="0" w:space="0" w:color="auto"/>
            <w:right w:val="none" w:sz="0" w:space="0" w:color="auto"/>
          </w:divBdr>
        </w:div>
      </w:divsChild>
    </w:div>
    <w:div w:id="370231334">
      <w:bodyDiv w:val="1"/>
      <w:marLeft w:val="0"/>
      <w:marRight w:val="0"/>
      <w:marTop w:val="0"/>
      <w:marBottom w:val="0"/>
      <w:divBdr>
        <w:top w:val="none" w:sz="0" w:space="0" w:color="auto"/>
        <w:left w:val="none" w:sz="0" w:space="0" w:color="auto"/>
        <w:bottom w:val="none" w:sz="0" w:space="0" w:color="auto"/>
        <w:right w:val="none" w:sz="0" w:space="0" w:color="auto"/>
      </w:divBdr>
      <w:divsChild>
        <w:div w:id="222103769">
          <w:marLeft w:val="0"/>
          <w:marRight w:val="0"/>
          <w:marTop w:val="0"/>
          <w:marBottom w:val="0"/>
          <w:divBdr>
            <w:top w:val="single" w:sz="2" w:space="0" w:color="E3E3E3"/>
            <w:left w:val="single" w:sz="2" w:space="0" w:color="E3E3E3"/>
            <w:bottom w:val="single" w:sz="2" w:space="0" w:color="E3E3E3"/>
            <w:right w:val="single" w:sz="2" w:space="0" w:color="E3E3E3"/>
          </w:divBdr>
          <w:divsChild>
            <w:div w:id="85271658">
              <w:marLeft w:val="0"/>
              <w:marRight w:val="0"/>
              <w:marTop w:val="100"/>
              <w:marBottom w:val="100"/>
              <w:divBdr>
                <w:top w:val="single" w:sz="2" w:space="0" w:color="E3E3E3"/>
                <w:left w:val="single" w:sz="2" w:space="0" w:color="E3E3E3"/>
                <w:bottom w:val="single" w:sz="2" w:space="0" w:color="E3E3E3"/>
                <w:right w:val="single" w:sz="2" w:space="0" w:color="E3E3E3"/>
              </w:divBdr>
              <w:divsChild>
                <w:div w:id="449252510">
                  <w:marLeft w:val="0"/>
                  <w:marRight w:val="0"/>
                  <w:marTop w:val="0"/>
                  <w:marBottom w:val="0"/>
                  <w:divBdr>
                    <w:top w:val="single" w:sz="2" w:space="0" w:color="E3E3E3"/>
                    <w:left w:val="single" w:sz="2" w:space="0" w:color="E3E3E3"/>
                    <w:bottom w:val="single" w:sz="2" w:space="0" w:color="E3E3E3"/>
                    <w:right w:val="single" w:sz="2" w:space="0" w:color="E3E3E3"/>
                  </w:divBdr>
                  <w:divsChild>
                    <w:div w:id="731927151">
                      <w:marLeft w:val="0"/>
                      <w:marRight w:val="0"/>
                      <w:marTop w:val="0"/>
                      <w:marBottom w:val="0"/>
                      <w:divBdr>
                        <w:top w:val="single" w:sz="2" w:space="0" w:color="E3E3E3"/>
                        <w:left w:val="single" w:sz="2" w:space="0" w:color="E3E3E3"/>
                        <w:bottom w:val="single" w:sz="2" w:space="0" w:color="E3E3E3"/>
                        <w:right w:val="single" w:sz="2" w:space="0" w:color="E3E3E3"/>
                      </w:divBdr>
                      <w:divsChild>
                        <w:div w:id="374044301">
                          <w:marLeft w:val="0"/>
                          <w:marRight w:val="0"/>
                          <w:marTop w:val="0"/>
                          <w:marBottom w:val="0"/>
                          <w:divBdr>
                            <w:top w:val="single" w:sz="2" w:space="0" w:color="E3E3E3"/>
                            <w:left w:val="single" w:sz="2" w:space="0" w:color="E3E3E3"/>
                            <w:bottom w:val="single" w:sz="2" w:space="0" w:color="E3E3E3"/>
                            <w:right w:val="single" w:sz="2" w:space="0" w:color="E3E3E3"/>
                          </w:divBdr>
                          <w:divsChild>
                            <w:div w:id="83496988">
                              <w:marLeft w:val="0"/>
                              <w:marRight w:val="0"/>
                              <w:marTop w:val="0"/>
                              <w:marBottom w:val="0"/>
                              <w:divBdr>
                                <w:top w:val="single" w:sz="2" w:space="0" w:color="E3E3E3"/>
                                <w:left w:val="single" w:sz="2" w:space="0" w:color="E3E3E3"/>
                                <w:bottom w:val="single" w:sz="2" w:space="0" w:color="E3E3E3"/>
                                <w:right w:val="single" w:sz="2" w:space="0" w:color="E3E3E3"/>
                              </w:divBdr>
                              <w:divsChild>
                                <w:div w:id="594939475">
                                  <w:marLeft w:val="0"/>
                                  <w:marRight w:val="0"/>
                                  <w:marTop w:val="0"/>
                                  <w:marBottom w:val="0"/>
                                  <w:divBdr>
                                    <w:top w:val="single" w:sz="2" w:space="0" w:color="E3E3E3"/>
                                    <w:left w:val="single" w:sz="2" w:space="0" w:color="E3E3E3"/>
                                    <w:bottom w:val="single" w:sz="2" w:space="0" w:color="E3E3E3"/>
                                    <w:right w:val="single" w:sz="2" w:space="0" w:color="E3E3E3"/>
                                  </w:divBdr>
                                  <w:divsChild>
                                    <w:div w:id="5378150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00969990">
      <w:bodyDiv w:val="1"/>
      <w:marLeft w:val="0"/>
      <w:marRight w:val="0"/>
      <w:marTop w:val="0"/>
      <w:marBottom w:val="0"/>
      <w:divBdr>
        <w:top w:val="none" w:sz="0" w:space="0" w:color="auto"/>
        <w:left w:val="none" w:sz="0" w:space="0" w:color="auto"/>
        <w:bottom w:val="none" w:sz="0" w:space="0" w:color="auto"/>
        <w:right w:val="none" w:sz="0" w:space="0" w:color="auto"/>
      </w:divBdr>
    </w:div>
    <w:div w:id="513541254">
      <w:bodyDiv w:val="1"/>
      <w:marLeft w:val="0"/>
      <w:marRight w:val="0"/>
      <w:marTop w:val="0"/>
      <w:marBottom w:val="0"/>
      <w:divBdr>
        <w:top w:val="none" w:sz="0" w:space="0" w:color="auto"/>
        <w:left w:val="none" w:sz="0" w:space="0" w:color="auto"/>
        <w:bottom w:val="none" w:sz="0" w:space="0" w:color="auto"/>
        <w:right w:val="none" w:sz="0" w:space="0" w:color="auto"/>
      </w:divBdr>
    </w:div>
    <w:div w:id="542408568">
      <w:bodyDiv w:val="1"/>
      <w:marLeft w:val="0"/>
      <w:marRight w:val="0"/>
      <w:marTop w:val="0"/>
      <w:marBottom w:val="0"/>
      <w:divBdr>
        <w:top w:val="none" w:sz="0" w:space="0" w:color="auto"/>
        <w:left w:val="none" w:sz="0" w:space="0" w:color="auto"/>
        <w:bottom w:val="none" w:sz="0" w:space="0" w:color="auto"/>
        <w:right w:val="none" w:sz="0" w:space="0" w:color="auto"/>
      </w:divBdr>
    </w:div>
    <w:div w:id="584341414">
      <w:bodyDiv w:val="1"/>
      <w:marLeft w:val="0"/>
      <w:marRight w:val="0"/>
      <w:marTop w:val="0"/>
      <w:marBottom w:val="0"/>
      <w:divBdr>
        <w:top w:val="none" w:sz="0" w:space="0" w:color="auto"/>
        <w:left w:val="none" w:sz="0" w:space="0" w:color="auto"/>
        <w:bottom w:val="none" w:sz="0" w:space="0" w:color="auto"/>
        <w:right w:val="none" w:sz="0" w:space="0" w:color="auto"/>
      </w:divBdr>
      <w:divsChild>
        <w:div w:id="1454442624">
          <w:marLeft w:val="0"/>
          <w:marRight w:val="0"/>
          <w:marTop w:val="0"/>
          <w:marBottom w:val="0"/>
          <w:divBdr>
            <w:top w:val="single" w:sz="2" w:space="0" w:color="E3E3E3"/>
            <w:left w:val="single" w:sz="2" w:space="0" w:color="E3E3E3"/>
            <w:bottom w:val="single" w:sz="2" w:space="0" w:color="E3E3E3"/>
            <w:right w:val="single" w:sz="2" w:space="0" w:color="E3E3E3"/>
          </w:divBdr>
          <w:divsChild>
            <w:div w:id="1199009171">
              <w:marLeft w:val="0"/>
              <w:marRight w:val="0"/>
              <w:marTop w:val="0"/>
              <w:marBottom w:val="0"/>
              <w:divBdr>
                <w:top w:val="single" w:sz="2" w:space="0" w:color="E3E3E3"/>
                <w:left w:val="single" w:sz="2" w:space="0" w:color="E3E3E3"/>
                <w:bottom w:val="single" w:sz="2" w:space="0" w:color="E3E3E3"/>
                <w:right w:val="single" w:sz="2" w:space="0" w:color="E3E3E3"/>
              </w:divBdr>
              <w:divsChild>
                <w:div w:id="79907440">
                  <w:marLeft w:val="0"/>
                  <w:marRight w:val="0"/>
                  <w:marTop w:val="0"/>
                  <w:marBottom w:val="0"/>
                  <w:divBdr>
                    <w:top w:val="single" w:sz="2" w:space="0" w:color="E3E3E3"/>
                    <w:left w:val="single" w:sz="2" w:space="0" w:color="E3E3E3"/>
                    <w:bottom w:val="single" w:sz="2" w:space="0" w:color="E3E3E3"/>
                    <w:right w:val="single" w:sz="2" w:space="0" w:color="E3E3E3"/>
                  </w:divBdr>
                  <w:divsChild>
                    <w:div w:id="2103795512">
                      <w:marLeft w:val="0"/>
                      <w:marRight w:val="0"/>
                      <w:marTop w:val="0"/>
                      <w:marBottom w:val="0"/>
                      <w:divBdr>
                        <w:top w:val="single" w:sz="2" w:space="0" w:color="E3E3E3"/>
                        <w:left w:val="single" w:sz="2" w:space="0" w:color="E3E3E3"/>
                        <w:bottom w:val="single" w:sz="2" w:space="0" w:color="E3E3E3"/>
                        <w:right w:val="single" w:sz="2" w:space="0" w:color="E3E3E3"/>
                      </w:divBdr>
                      <w:divsChild>
                        <w:div w:id="1180464646">
                          <w:marLeft w:val="0"/>
                          <w:marRight w:val="0"/>
                          <w:marTop w:val="0"/>
                          <w:marBottom w:val="0"/>
                          <w:divBdr>
                            <w:top w:val="single" w:sz="2" w:space="0" w:color="E3E3E3"/>
                            <w:left w:val="single" w:sz="2" w:space="0" w:color="E3E3E3"/>
                            <w:bottom w:val="single" w:sz="2" w:space="0" w:color="E3E3E3"/>
                            <w:right w:val="single" w:sz="2" w:space="0" w:color="E3E3E3"/>
                          </w:divBdr>
                          <w:divsChild>
                            <w:div w:id="1730572965">
                              <w:marLeft w:val="0"/>
                              <w:marRight w:val="0"/>
                              <w:marTop w:val="100"/>
                              <w:marBottom w:val="100"/>
                              <w:divBdr>
                                <w:top w:val="single" w:sz="2" w:space="0" w:color="E3E3E3"/>
                                <w:left w:val="single" w:sz="2" w:space="0" w:color="E3E3E3"/>
                                <w:bottom w:val="single" w:sz="2" w:space="0" w:color="E3E3E3"/>
                                <w:right w:val="single" w:sz="2" w:space="0" w:color="E3E3E3"/>
                              </w:divBdr>
                              <w:divsChild>
                                <w:div w:id="511723361">
                                  <w:marLeft w:val="0"/>
                                  <w:marRight w:val="0"/>
                                  <w:marTop w:val="0"/>
                                  <w:marBottom w:val="0"/>
                                  <w:divBdr>
                                    <w:top w:val="single" w:sz="2" w:space="0" w:color="E3E3E3"/>
                                    <w:left w:val="single" w:sz="2" w:space="0" w:color="E3E3E3"/>
                                    <w:bottom w:val="single" w:sz="2" w:space="0" w:color="E3E3E3"/>
                                    <w:right w:val="single" w:sz="2" w:space="0" w:color="E3E3E3"/>
                                  </w:divBdr>
                                  <w:divsChild>
                                    <w:div w:id="655037192">
                                      <w:marLeft w:val="0"/>
                                      <w:marRight w:val="0"/>
                                      <w:marTop w:val="0"/>
                                      <w:marBottom w:val="0"/>
                                      <w:divBdr>
                                        <w:top w:val="single" w:sz="2" w:space="0" w:color="E3E3E3"/>
                                        <w:left w:val="single" w:sz="2" w:space="0" w:color="E3E3E3"/>
                                        <w:bottom w:val="single" w:sz="2" w:space="0" w:color="E3E3E3"/>
                                        <w:right w:val="single" w:sz="2" w:space="0" w:color="E3E3E3"/>
                                      </w:divBdr>
                                      <w:divsChild>
                                        <w:div w:id="1086193708">
                                          <w:marLeft w:val="0"/>
                                          <w:marRight w:val="0"/>
                                          <w:marTop w:val="0"/>
                                          <w:marBottom w:val="0"/>
                                          <w:divBdr>
                                            <w:top w:val="single" w:sz="2" w:space="0" w:color="E3E3E3"/>
                                            <w:left w:val="single" w:sz="2" w:space="0" w:color="E3E3E3"/>
                                            <w:bottom w:val="single" w:sz="2" w:space="0" w:color="E3E3E3"/>
                                            <w:right w:val="single" w:sz="2" w:space="0" w:color="E3E3E3"/>
                                          </w:divBdr>
                                          <w:divsChild>
                                            <w:div w:id="1482042276">
                                              <w:marLeft w:val="0"/>
                                              <w:marRight w:val="0"/>
                                              <w:marTop w:val="0"/>
                                              <w:marBottom w:val="0"/>
                                              <w:divBdr>
                                                <w:top w:val="single" w:sz="2" w:space="0" w:color="E3E3E3"/>
                                                <w:left w:val="single" w:sz="2" w:space="0" w:color="E3E3E3"/>
                                                <w:bottom w:val="single" w:sz="2" w:space="0" w:color="E3E3E3"/>
                                                <w:right w:val="single" w:sz="2" w:space="0" w:color="E3E3E3"/>
                                              </w:divBdr>
                                              <w:divsChild>
                                                <w:div w:id="933631570">
                                                  <w:marLeft w:val="0"/>
                                                  <w:marRight w:val="0"/>
                                                  <w:marTop w:val="0"/>
                                                  <w:marBottom w:val="0"/>
                                                  <w:divBdr>
                                                    <w:top w:val="single" w:sz="2" w:space="0" w:color="E3E3E3"/>
                                                    <w:left w:val="single" w:sz="2" w:space="0" w:color="E3E3E3"/>
                                                    <w:bottom w:val="single" w:sz="2" w:space="0" w:color="E3E3E3"/>
                                                    <w:right w:val="single" w:sz="2" w:space="0" w:color="E3E3E3"/>
                                                  </w:divBdr>
                                                  <w:divsChild>
                                                    <w:div w:id="21130855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0185076">
          <w:marLeft w:val="0"/>
          <w:marRight w:val="0"/>
          <w:marTop w:val="0"/>
          <w:marBottom w:val="0"/>
          <w:divBdr>
            <w:top w:val="none" w:sz="0" w:space="0" w:color="auto"/>
            <w:left w:val="none" w:sz="0" w:space="0" w:color="auto"/>
            <w:bottom w:val="none" w:sz="0" w:space="0" w:color="auto"/>
            <w:right w:val="none" w:sz="0" w:space="0" w:color="auto"/>
          </w:divBdr>
        </w:div>
      </w:divsChild>
    </w:div>
    <w:div w:id="681980056">
      <w:bodyDiv w:val="1"/>
      <w:marLeft w:val="0"/>
      <w:marRight w:val="0"/>
      <w:marTop w:val="0"/>
      <w:marBottom w:val="0"/>
      <w:divBdr>
        <w:top w:val="none" w:sz="0" w:space="0" w:color="auto"/>
        <w:left w:val="none" w:sz="0" w:space="0" w:color="auto"/>
        <w:bottom w:val="none" w:sz="0" w:space="0" w:color="auto"/>
        <w:right w:val="none" w:sz="0" w:space="0" w:color="auto"/>
      </w:divBdr>
    </w:div>
    <w:div w:id="780684871">
      <w:bodyDiv w:val="1"/>
      <w:marLeft w:val="0"/>
      <w:marRight w:val="0"/>
      <w:marTop w:val="0"/>
      <w:marBottom w:val="0"/>
      <w:divBdr>
        <w:top w:val="none" w:sz="0" w:space="0" w:color="auto"/>
        <w:left w:val="none" w:sz="0" w:space="0" w:color="auto"/>
        <w:bottom w:val="none" w:sz="0" w:space="0" w:color="auto"/>
        <w:right w:val="none" w:sz="0" w:space="0" w:color="auto"/>
      </w:divBdr>
    </w:div>
    <w:div w:id="807429855">
      <w:bodyDiv w:val="1"/>
      <w:marLeft w:val="0"/>
      <w:marRight w:val="0"/>
      <w:marTop w:val="0"/>
      <w:marBottom w:val="0"/>
      <w:divBdr>
        <w:top w:val="none" w:sz="0" w:space="0" w:color="auto"/>
        <w:left w:val="none" w:sz="0" w:space="0" w:color="auto"/>
        <w:bottom w:val="none" w:sz="0" w:space="0" w:color="auto"/>
        <w:right w:val="none" w:sz="0" w:space="0" w:color="auto"/>
      </w:divBdr>
    </w:div>
    <w:div w:id="818766146">
      <w:bodyDiv w:val="1"/>
      <w:marLeft w:val="0"/>
      <w:marRight w:val="0"/>
      <w:marTop w:val="0"/>
      <w:marBottom w:val="0"/>
      <w:divBdr>
        <w:top w:val="none" w:sz="0" w:space="0" w:color="auto"/>
        <w:left w:val="none" w:sz="0" w:space="0" w:color="auto"/>
        <w:bottom w:val="none" w:sz="0" w:space="0" w:color="auto"/>
        <w:right w:val="none" w:sz="0" w:space="0" w:color="auto"/>
      </w:divBdr>
      <w:divsChild>
        <w:div w:id="1051534632">
          <w:marLeft w:val="1166"/>
          <w:marRight w:val="0"/>
          <w:marTop w:val="0"/>
          <w:marBottom w:val="0"/>
          <w:divBdr>
            <w:top w:val="none" w:sz="0" w:space="0" w:color="auto"/>
            <w:left w:val="none" w:sz="0" w:space="0" w:color="auto"/>
            <w:bottom w:val="none" w:sz="0" w:space="0" w:color="auto"/>
            <w:right w:val="none" w:sz="0" w:space="0" w:color="auto"/>
          </w:divBdr>
        </w:div>
        <w:div w:id="928195415">
          <w:marLeft w:val="1166"/>
          <w:marRight w:val="0"/>
          <w:marTop w:val="0"/>
          <w:marBottom w:val="0"/>
          <w:divBdr>
            <w:top w:val="none" w:sz="0" w:space="0" w:color="auto"/>
            <w:left w:val="none" w:sz="0" w:space="0" w:color="auto"/>
            <w:bottom w:val="none" w:sz="0" w:space="0" w:color="auto"/>
            <w:right w:val="none" w:sz="0" w:space="0" w:color="auto"/>
          </w:divBdr>
        </w:div>
        <w:div w:id="1768691796">
          <w:marLeft w:val="1166"/>
          <w:marRight w:val="0"/>
          <w:marTop w:val="0"/>
          <w:marBottom w:val="0"/>
          <w:divBdr>
            <w:top w:val="none" w:sz="0" w:space="0" w:color="auto"/>
            <w:left w:val="none" w:sz="0" w:space="0" w:color="auto"/>
            <w:bottom w:val="none" w:sz="0" w:space="0" w:color="auto"/>
            <w:right w:val="none" w:sz="0" w:space="0" w:color="auto"/>
          </w:divBdr>
        </w:div>
        <w:div w:id="66608770">
          <w:marLeft w:val="1166"/>
          <w:marRight w:val="0"/>
          <w:marTop w:val="0"/>
          <w:marBottom w:val="0"/>
          <w:divBdr>
            <w:top w:val="none" w:sz="0" w:space="0" w:color="auto"/>
            <w:left w:val="none" w:sz="0" w:space="0" w:color="auto"/>
            <w:bottom w:val="none" w:sz="0" w:space="0" w:color="auto"/>
            <w:right w:val="none" w:sz="0" w:space="0" w:color="auto"/>
          </w:divBdr>
        </w:div>
        <w:div w:id="2098475552">
          <w:marLeft w:val="1166"/>
          <w:marRight w:val="0"/>
          <w:marTop w:val="0"/>
          <w:marBottom w:val="0"/>
          <w:divBdr>
            <w:top w:val="none" w:sz="0" w:space="0" w:color="auto"/>
            <w:left w:val="none" w:sz="0" w:space="0" w:color="auto"/>
            <w:bottom w:val="none" w:sz="0" w:space="0" w:color="auto"/>
            <w:right w:val="none" w:sz="0" w:space="0" w:color="auto"/>
          </w:divBdr>
        </w:div>
        <w:div w:id="1717241190">
          <w:marLeft w:val="1166"/>
          <w:marRight w:val="0"/>
          <w:marTop w:val="0"/>
          <w:marBottom w:val="0"/>
          <w:divBdr>
            <w:top w:val="none" w:sz="0" w:space="0" w:color="auto"/>
            <w:left w:val="none" w:sz="0" w:space="0" w:color="auto"/>
            <w:bottom w:val="none" w:sz="0" w:space="0" w:color="auto"/>
            <w:right w:val="none" w:sz="0" w:space="0" w:color="auto"/>
          </w:divBdr>
        </w:div>
        <w:div w:id="2102214838">
          <w:marLeft w:val="1166"/>
          <w:marRight w:val="0"/>
          <w:marTop w:val="0"/>
          <w:marBottom w:val="0"/>
          <w:divBdr>
            <w:top w:val="none" w:sz="0" w:space="0" w:color="auto"/>
            <w:left w:val="none" w:sz="0" w:space="0" w:color="auto"/>
            <w:bottom w:val="none" w:sz="0" w:space="0" w:color="auto"/>
            <w:right w:val="none" w:sz="0" w:space="0" w:color="auto"/>
          </w:divBdr>
        </w:div>
        <w:div w:id="1905220656">
          <w:marLeft w:val="1166"/>
          <w:marRight w:val="0"/>
          <w:marTop w:val="0"/>
          <w:marBottom w:val="0"/>
          <w:divBdr>
            <w:top w:val="none" w:sz="0" w:space="0" w:color="auto"/>
            <w:left w:val="none" w:sz="0" w:space="0" w:color="auto"/>
            <w:bottom w:val="none" w:sz="0" w:space="0" w:color="auto"/>
            <w:right w:val="none" w:sz="0" w:space="0" w:color="auto"/>
          </w:divBdr>
        </w:div>
      </w:divsChild>
    </w:div>
    <w:div w:id="825240497">
      <w:bodyDiv w:val="1"/>
      <w:marLeft w:val="0"/>
      <w:marRight w:val="0"/>
      <w:marTop w:val="0"/>
      <w:marBottom w:val="0"/>
      <w:divBdr>
        <w:top w:val="none" w:sz="0" w:space="0" w:color="auto"/>
        <w:left w:val="none" w:sz="0" w:space="0" w:color="auto"/>
        <w:bottom w:val="none" w:sz="0" w:space="0" w:color="auto"/>
        <w:right w:val="none" w:sz="0" w:space="0" w:color="auto"/>
      </w:divBdr>
    </w:div>
    <w:div w:id="839976230">
      <w:bodyDiv w:val="1"/>
      <w:marLeft w:val="0"/>
      <w:marRight w:val="0"/>
      <w:marTop w:val="0"/>
      <w:marBottom w:val="0"/>
      <w:divBdr>
        <w:top w:val="none" w:sz="0" w:space="0" w:color="auto"/>
        <w:left w:val="none" w:sz="0" w:space="0" w:color="auto"/>
        <w:bottom w:val="none" w:sz="0" w:space="0" w:color="auto"/>
        <w:right w:val="none" w:sz="0" w:space="0" w:color="auto"/>
      </w:divBdr>
    </w:div>
    <w:div w:id="947353018">
      <w:bodyDiv w:val="1"/>
      <w:marLeft w:val="0"/>
      <w:marRight w:val="0"/>
      <w:marTop w:val="0"/>
      <w:marBottom w:val="0"/>
      <w:divBdr>
        <w:top w:val="none" w:sz="0" w:space="0" w:color="auto"/>
        <w:left w:val="none" w:sz="0" w:space="0" w:color="auto"/>
        <w:bottom w:val="none" w:sz="0" w:space="0" w:color="auto"/>
        <w:right w:val="none" w:sz="0" w:space="0" w:color="auto"/>
      </w:divBdr>
    </w:div>
    <w:div w:id="980384458">
      <w:bodyDiv w:val="1"/>
      <w:marLeft w:val="0"/>
      <w:marRight w:val="0"/>
      <w:marTop w:val="0"/>
      <w:marBottom w:val="0"/>
      <w:divBdr>
        <w:top w:val="none" w:sz="0" w:space="0" w:color="auto"/>
        <w:left w:val="none" w:sz="0" w:space="0" w:color="auto"/>
        <w:bottom w:val="none" w:sz="0" w:space="0" w:color="auto"/>
        <w:right w:val="none" w:sz="0" w:space="0" w:color="auto"/>
      </w:divBdr>
    </w:div>
    <w:div w:id="999773251">
      <w:bodyDiv w:val="1"/>
      <w:marLeft w:val="0"/>
      <w:marRight w:val="0"/>
      <w:marTop w:val="0"/>
      <w:marBottom w:val="0"/>
      <w:divBdr>
        <w:top w:val="none" w:sz="0" w:space="0" w:color="auto"/>
        <w:left w:val="none" w:sz="0" w:space="0" w:color="auto"/>
        <w:bottom w:val="none" w:sz="0" w:space="0" w:color="auto"/>
        <w:right w:val="none" w:sz="0" w:space="0" w:color="auto"/>
      </w:divBdr>
    </w:div>
    <w:div w:id="1068117066">
      <w:bodyDiv w:val="1"/>
      <w:marLeft w:val="0"/>
      <w:marRight w:val="0"/>
      <w:marTop w:val="0"/>
      <w:marBottom w:val="0"/>
      <w:divBdr>
        <w:top w:val="none" w:sz="0" w:space="0" w:color="auto"/>
        <w:left w:val="none" w:sz="0" w:space="0" w:color="auto"/>
        <w:bottom w:val="none" w:sz="0" w:space="0" w:color="auto"/>
        <w:right w:val="none" w:sz="0" w:space="0" w:color="auto"/>
      </w:divBdr>
      <w:divsChild>
        <w:div w:id="1945109844">
          <w:marLeft w:val="0"/>
          <w:marRight w:val="0"/>
          <w:marTop w:val="0"/>
          <w:marBottom w:val="0"/>
          <w:divBdr>
            <w:top w:val="single" w:sz="2" w:space="0" w:color="E3E3E3"/>
            <w:left w:val="single" w:sz="2" w:space="0" w:color="E3E3E3"/>
            <w:bottom w:val="single" w:sz="2" w:space="0" w:color="E3E3E3"/>
            <w:right w:val="single" w:sz="2" w:space="0" w:color="E3E3E3"/>
          </w:divBdr>
          <w:divsChild>
            <w:div w:id="1468931180">
              <w:marLeft w:val="0"/>
              <w:marRight w:val="0"/>
              <w:marTop w:val="100"/>
              <w:marBottom w:val="100"/>
              <w:divBdr>
                <w:top w:val="single" w:sz="2" w:space="0" w:color="E3E3E3"/>
                <w:left w:val="single" w:sz="2" w:space="0" w:color="E3E3E3"/>
                <w:bottom w:val="single" w:sz="2" w:space="0" w:color="E3E3E3"/>
                <w:right w:val="single" w:sz="2" w:space="0" w:color="E3E3E3"/>
              </w:divBdr>
              <w:divsChild>
                <w:div w:id="1735665312">
                  <w:marLeft w:val="0"/>
                  <w:marRight w:val="0"/>
                  <w:marTop w:val="0"/>
                  <w:marBottom w:val="0"/>
                  <w:divBdr>
                    <w:top w:val="single" w:sz="2" w:space="0" w:color="E3E3E3"/>
                    <w:left w:val="single" w:sz="2" w:space="0" w:color="E3E3E3"/>
                    <w:bottom w:val="single" w:sz="2" w:space="0" w:color="E3E3E3"/>
                    <w:right w:val="single" w:sz="2" w:space="0" w:color="E3E3E3"/>
                  </w:divBdr>
                  <w:divsChild>
                    <w:div w:id="356278582">
                      <w:marLeft w:val="0"/>
                      <w:marRight w:val="0"/>
                      <w:marTop w:val="0"/>
                      <w:marBottom w:val="0"/>
                      <w:divBdr>
                        <w:top w:val="single" w:sz="2" w:space="0" w:color="E3E3E3"/>
                        <w:left w:val="single" w:sz="2" w:space="0" w:color="E3E3E3"/>
                        <w:bottom w:val="single" w:sz="2" w:space="0" w:color="E3E3E3"/>
                        <w:right w:val="single" w:sz="2" w:space="0" w:color="E3E3E3"/>
                      </w:divBdr>
                      <w:divsChild>
                        <w:div w:id="87432892">
                          <w:marLeft w:val="0"/>
                          <w:marRight w:val="0"/>
                          <w:marTop w:val="0"/>
                          <w:marBottom w:val="0"/>
                          <w:divBdr>
                            <w:top w:val="single" w:sz="2" w:space="0" w:color="E3E3E3"/>
                            <w:left w:val="single" w:sz="2" w:space="0" w:color="E3E3E3"/>
                            <w:bottom w:val="single" w:sz="2" w:space="0" w:color="E3E3E3"/>
                            <w:right w:val="single" w:sz="2" w:space="0" w:color="E3E3E3"/>
                          </w:divBdr>
                          <w:divsChild>
                            <w:div w:id="979773009">
                              <w:marLeft w:val="0"/>
                              <w:marRight w:val="0"/>
                              <w:marTop w:val="0"/>
                              <w:marBottom w:val="0"/>
                              <w:divBdr>
                                <w:top w:val="single" w:sz="2" w:space="0" w:color="E3E3E3"/>
                                <w:left w:val="single" w:sz="2" w:space="0" w:color="E3E3E3"/>
                                <w:bottom w:val="single" w:sz="2" w:space="0" w:color="E3E3E3"/>
                                <w:right w:val="single" w:sz="2" w:space="0" w:color="E3E3E3"/>
                              </w:divBdr>
                              <w:divsChild>
                                <w:div w:id="1686056621">
                                  <w:marLeft w:val="0"/>
                                  <w:marRight w:val="0"/>
                                  <w:marTop w:val="0"/>
                                  <w:marBottom w:val="0"/>
                                  <w:divBdr>
                                    <w:top w:val="single" w:sz="2" w:space="0" w:color="E3E3E3"/>
                                    <w:left w:val="single" w:sz="2" w:space="0" w:color="E3E3E3"/>
                                    <w:bottom w:val="single" w:sz="2" w:space="0" w:color="E3E3E3"/>
                                    <w:right w:val="single" w:sz="2" w:space="0" w:color="E3E3E3"/>
                                  </w:divBdr>
                                  <w:divsChild>
                                    <w:div w:id="15755033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06604536">
      <w:bodyDiv w:val="1"/>
      <w:marLeft w:val="0"/>
      <w:marRight w:val="0"/>
      <w:marTop w:val="0"/>
      <w:marBottom w:val="0"/>
      <w:divBdr>
        <w:top w:val="none" w:sz="0" w:space="0" w:color="auto"/>
        <w:left w:val="none" w:sz="0" w:space="0" w:color="auto"/>
        <w:bottom w:val="none" w:sz="0" w:space="0" w:color="auto"/>
        <w:right w:val="none" w:sz="0" w:space="0" w:color="auto"/>
      </w:divBdr>
    </w:div>
    <w:div w:id="1396317022">
      <w:bodyDiv w:val="1"/>
      <w:marLeft w:val="0"/>
      <w:marRight w:val="0"/>
      <w:marTop w:val="0"/>
      <w:marBottom w:val="0"/>
      <w:divBdr>
        <w:top w:val="none" w:sz="0" w:space="0" w:color="auto"/>
        <w:left w:val="none" w:sz="0" w:space="0" w:color="auto"/>
        <w:bottom w:val="none" w:sz="0" w:space="0" w:color="auto"/>
        <w:right w:val="none" w:sz="0" w:space="0" w:color="auto"/>
      </w:divBdr>
      <w:divsChild>
        <w:div w:id="345327486">
          <w:marLeft w:val="446"/>
          <w:marRight w:val="0"/>
          <w:marTop w:val="0"/>
          <w:marBottom w:val="60"/>
          <w:divBdr>
            <w:top w:val="none" w:sz="0" w:space="0" w:color="auto"/>
            <w:left w:val="none" w:sz="0" w:space="0" w:color="auto"/>
            <w:bottom w:val="none" w:sz="0" w:space="0" w:color="auto"/>
            <w:right w:val="none" w:sz="0" w:space="0" w:color="auto"/>
          </w:divBdr>
        </w:div>
      </w:divsChild>
    </w:div>
    <w:div w:id="1469133033">
      <w:bodyDiv w:val="1"/>
      <w:marLeft w:val="0"/>
      <w:marRight w:val="0"/>
      <w:marTop w:val="0"/>
      <w:marBottom w:val="0"/>
      <w:divBdr>
        <w:top w:val="none" w:sz="0" w:space="0" w:color="auto"/>
        <w:left w:val="none" w:sz="0" w:space="0" w:color="auto"/>
        <w:bottom w:val="none" w:sz="0" w:space="0" w:color="auto"/>
        <w:right w:val="none" w:sz="0" w:space="0" w:color="auto"/>
      </w:divBdr>
      <w:divsChild>
        <w:div w:id="1910653509">
          <w:marLeft w:val="0"/>
          <w:marRight w:val="0"/>
          <w:marTop w:val="0"/>
          <w:marBottom w:val="0"/>
          <w:divBdr>
            <w:top w:val="single" w:sz="2" w:space="0" w:color="E3E3E3"/>
            <w:left w:val="single" w:sz="2" w:space="0" w:color="E3E3E3"/>
            <w:bottom w:val="single" w:sz="2" w:space="0" w:color="E3E3E3"/>
            <w:right w:val="single" w:sz="2" w:space="0" w:color="E3E3E3"/>
          </w:divBdr>
          <w:divsChild>
            <w:div w:id="200367263">
              <w:marLeft w:val="0"/>
              <w:marRight w:val="0"/>
              <w:marTop w:val="100"/>
              <w:marBottom w:val="100"/>
              <w:divBdr>
                <w:top w:val="single" w:sz="2" w:space="0" w:color="E3E3E3"/>
                <w:left w:val="single" w:sz="2" w:space="0" w:color="E3E3E3"/>
                <w:bottom w:val="single" w:sz="2" w:space="0" w:color="E3E3E3"/>
                <w:right w:val="single" w:sz="2" w:space="0" w:color="E3E3E3"/>
              </w:divBdr>
              <w:divsChild>
                <w:div w:id="692733724">
                  <w:marLeft w:val="0"/>
                  <w:marRight w:val="0"/>
                  <w:marTop w:val="0"/>
                  <w:marBottom w:val="0"/>
                  <w:divBdr>
                    <w:top w:val="single" w:sz="2" w:space="0" w:color="E3E3E3"/>
                    <w:left w:val="single" w:sz="2" w:space="0" w:color="E3E3E3"/>
                    <w:bottom w:val="single" w:sz="2" w:space="0" w:color="E3E3E3"/>
                    <w:right w:val="single" w:sz="2" w:space="0" w:color="E3E3E3"/>
                  </w:divBdr>
                  <w:divsChild>
                    <w:div w:id="1651864779">
                      <w:marLeft w:val="0"/>
                      <w:marRight w:val="0"/>
                      <w:marTop w:val="0"/>
                      <w:marBottom w:val="0"/>
                      <w:divBdr>
                        <w:top w:val="single" w:sz="2" w:space="0" w:color="E3E3E3"/>
                        <w:left w:val="single" w:sz="2" w:space="0" w:color="E3E3E3"/>
                        <w:bottom w:val="single" w:sz="2" w:space="0" w:color="E3E3E3"/>
                        <w:right w:val="single" w:sz="2" w:space="0" w:color="E3E3E3"/>
                      </w:divBdr>
                      <w:divsChild>
                        <w:div w:id="1397972551">
                          <w:marLeft w:val="0"/>
                          <w:marRight w:val="0"/>
                          <w:marTop w:val="0"/>
                          <w:marBottom w:val="0"/>
                          <w:divBdr>
                            <w:top w:val="single" w:sz="2" w:space="0" w:color="E3E3E3"/>
                            <w:left w:val="single" w:sz="2" w:space="0" w:color="E3E3E3"/>
                            <w:bottom w:val="single" w:sz="2" w:space="0" w:color="E3E3E3"/>
                            <w:right w:val="single" w:sz="2" w:space="0" w:color="E3E3E3"/>
                          </w:divBdr>
                          <w:divsChild>
                            <w:div w:id="94981865">
                              <w:marLeft w:val="0"/>
                              <w:marRight w:val="0"/>
                              <w:marTop w:val="0"/>
                              <w:marBottom w:val="0"/>
                              <w:divBdr>
                                <w:top w:val="single" w:sz="2" w:space="0" w:color="E3E3E3"/>
                                <w:left w:val="single" w:sz="2" w:space="0" w:color="E3E3E3"/>
                                <w:bottom w:val="single" w:sz="2" w:space="0" w:color="E3E3E3"/>
                                <w:right w:val="single" w:sz="2" w:space="0" w:color="E3E3E3"/>
                              </w:divBdr>
                              <w:divsChild>
                                <w:div w:id="1931697919">
                                  <w:marLeft w:val="0"/>
                                  <w:marRight w:val="0"/>
                                  <w:marTop w:val="0"/>
                                  <w:marBottom w:val="0"/>
                                  <w:divBdr>
                                    <w:top w:val="single" w:sz="2" w:space="0" w:color="E3E3E3"/>
                                    <w:left w:val="single" w:sz="2" w:space="0" w:color="E3E3E3"/>
                                    <w:bottom w:val="single" w:sz="2" w:space="0" w:color="E3E3E3"/>
                                    <w:right w:val="single" w:sz="2" w:space="0" w:color="E3E3E3"/>
                                  </w:divBdr>
                                  <w:divsChild>
                                    <w:div w:id="11424309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5891512">
      <w:bodyDiv w:val="1"/>
      <w:marLeft w:val="0"/>
      <w:marRight w:val="0"/>
      <w:marTop w:val="0"/>
      <w:marBottom w:val="0"/>
      <w:divBdr>
        <w:top w:val="none" w:sz="0" w:space="0" w:color="auto"/>
        <w:left w:val="none" w:sz="0" w:space="0" w:color="auto"/>
        <w:bottom w:val="none" w:sz="0" w:space="0" w:color="auto"/>
        <w:right w:val="none" w:sz="0" w:space="0" w:color="auto"/>
      </w:divBdr>
    </w:div>
    <w:div w:id="1716465794">
      <w:bodyDiv w:val="1"/>
      <w:marLeft w:val="0"/>
      <w:marRight w:val="0"/>
      <w:marTop w:val="0"/>
      <w:marBottom w:val="0"/>
      <w:divBdr>
        <w:top w:val="none" w:sz="0" w:space="0" w:color="auto"/>
        <w:left w:val="none" w:sz="0" w:space="0" w:color="auto"/>
        <w:bottom w:val="none" w:sz="0" w:space="0" w:color="auto"/>
        <w:right w:val="none" w:sz="0" w:space="0" w:color="auto"/>
      </w:divBdr>
      <w:divsChild>
        <w:div w:id="13578265">
          <w:marLeft w:val="0"/>
          <w:marRight w:val="0"/>
          <w:marTop w:val="0"/>
          <w:marBottom w:val="0"/>
          <w:divBdr>
            <w:top w:val="single" w:sz="2" w:space="0" w:color="E3E3E3"/>
            <w:left w:val="single" w:sz="2" w:space="0" w:color="E3E3E3"/>
            <w:bottom w:val="single" w:sz="2" w:space="0" w:color="E3E3E3"/>
            <w:right w:val="single" w:sz="2" w:space="0" w:color="E3E3E3"/>
          </w:divBdr>
          <w:divsChild>
            <w:div w:id="2099710319">
              <w:marLeft w:val="0"/>
              <w:marRight w:val="0"/>
              <w:marTop w:val="0"/>
              <w:marBottom w:val="0"/>
              <w:divBdr>
                <w:top w:val="single" w:sz="2" w:space="0" w:color="E3E3E3"/>
                <w:left w:val="single" w:sz="2" w:space="0" w:color="E3E3E3"/>
                <w:bottom w:val="single" w:sz="2" w:space="0" w:color="E3E3E3"/>
                <w:right w:val="single" w:sz="2" w:space="0" w:color="E3E3E3"/>
              </w:divBdr>
              <w:divsChild>
                <w:div w:id="293758429">
                  <w:marLeft w:val="0"/>
                  <w:marRight w:val="0"/>
                  <w:marTop w:val="0"/>
                  <w:marBottom w:val="0"/>
                  <w:divBdr>
                    <w:top w:val="single" w:sz="2" w:space="0" w:color="E3E3E3"/>
                    <w:left w:val="single" w:sz="2" w:space="0" w:color="E3E3E3"/>
                    <w:bottom w:val="single" w:sz="2" w:space="0" w:color="E3E3E3"/>
                    <w:right w:val="single" w:sz="2" w:space="0" w:color="E3E3E3"/>
                  </w:divBdr>
                  <w:divsChild>
                    <w:div w:id="768502325">
                      <w:marLeft w:val="0"/>
                      <w:marRight w:val="0"/>
                      <w:marTop w:val="0"/>
                      <w:marBottom w:val="0"/>
                      <w:divBdr>
                        <w:top w:val="single" w:sz="2" w:space="0" w:color="E3E3E3"/>
                        <w:left w:val="single" w:sz="2" w:space="0" w:color="E3E3E3"/>
                        <w:bottom w:val="single" w:sz="2" w:space="0" w:color="E3E3E3"/>
                        <w:right w:val="single" w:sz="2" w:space="0" w:color="E3E3E3"/>
                      </w:divBdr>
                      <w:divsChild>
                        <w:div w:id="1613516950">
                          <w:marLeft w:val="0"/>
                          <w:marRight w:val="0"/>
                          <w:marTop w:val="0"/>
                          <w:marBottom w:val="0"/>
                          <w:divBdr>
                            <w:top w:val="single" w:sz="2" w:space="0" w:color="E3E3E3"/>
                            <w:left w:val="single" w:sz="2" w:space="0" w:color="E3E3E3"/>
                            <w:bottom w:val="single" w:sz="2" w:space="0" w:color="E3E3E3"/>
                            <w:right w:val="single" w:sz="2" w:space="0" w:color="E3E3E3"/>
                          </w:divBdr>
                          <w:divsChild>
                            <w:div w:id="1283994823">
                              <w:marLeft w:val="0"/>
                              <w:marRight w:val="0"/>
                              <w:marTop w:val="100"/>
                              <w:marBottom w:val="100"/>
                              <w:divBdr>
                                <w:top w:val="single" w:sz="2" w:space="0" w:color="E3E3E3"/>
                                <w:left w:val="single" w:sz="2" w:space="0" w:color="E3E3E3"/>
                                <w:bottom w:val="single" w:sz="2" w:space="0" w:color="E3E3E3"/>
                                <w:right w:val="single" w:sz="2" w:space="0" w:color="E3E3E3"/>
                              </w:divBdr>
                              <w:divsChild>
                                <w:div w:id="40250787">
                                  <w:marLeft w:val="0"/>
                                  <w:marRight w:val="0"/>
                                  <w:marTop w:val="0"/>
                                  <w:marBottom w:val="0"/>
                                  <w:divBdr>
                                    <w:top w:val="single" w:sz="2" w:space="0" w:color="E3E3E3"/>
                                    <w:left w:val="single" w:sz="2" w:space="0" w:color="E3E3E3"/>
                                    <w:bottom w:val="single" w:sz="2" w:space="0" w:color="E3E3E3"/>
                                    <w:right w:val="single" w:sz="2" w:space="0" w:color="E3E3E3"/>
                                  </w:divBdr>
                                  <w:divsChild>
                                    <w:div w:id="1312833337">
                                      <w:marLeft w:val="0"/>
                                      <w:marRight w:val="0"/>
                                      <w:marTop w:val="0"/>
                                      <w:marBottom w:val="0"/>
                                      <w:divBdr>
                                        <w:top w:val="single" w:sz="2" w:space="0" w:color="E3E3E3"/>
                                        <w:left w:val="single" w:sz="2" w:space="0" w:color="E3E3E3"/>
                                        <w:bottom w:val="single" w:sz="2" w:space="0" w:color="E3E3E3"/>
                                        <w:right w:val="single" w:sz="2" w:space="0" w:color="E3E3E3"/>
                                      </w:divBdr>
                                      <w:divsChild>
                                        <w:div w:id="108009709">
                                          <w:marLeft w:val="0"/>
                                          <w:marRight w:val="0"/>
                                          <w:marTop w:val="0"/>
                                          <w:marBottom w:val="0"/>
                                          <w:divBdr>
                                            <w:top w:val="single" w:sz="2" w:space="0" w:color="E3E3E3"/>
                                            <w:left w:val="single" w:sz="2" w:space="0" w:color="E3E3E3"/>
                                            <w:bottom w:val="single" w:sz="2" w:space="0" w:color="E3E3E3"/>
                                            <w:right w:val="single" w:sz="2" w:space="0" w:color="E3E3E3"/>
                                          </w:divBdr>
                                          <w:divsChild>
                                            <w:div w:id="1436750949">
                                              <w:marLeft w:val="0"/>
                                              <w:marRight w:val="0"/>
                                              <w:marTop w:val="0"/>
                                              <w:marBottom w:val="0"/>
                                              <w:divBdr>
                                                <w:top w:val="single" w:sz="2" w:space="0" w:color="E3E3E3"/>
                                                <w:left w:val="single" w:sz="2" w:space="0" w:color="E3E3E3"/>
                                                <w:bottom w:val="single" w:sz="2" w:space="0" w:color="E3E3E3"/>
                                                <w:right w:val="single" w:sz="2" w:space="0" w:color="E3E3E3"/>
                                              </w:divBdr>
                                              <w:divsChild>
                                                <w:div w:id="1344018459">
                                                  <w:marLeft w:val="0"/>
                                                  <w:marRight w:val="0"/>
                                                  <w:marTop w:val="0"/>
                                                  <w:marBottom w:val="0"/>
                                                  <w:divBdr>
                                                    <w:top w:val="single" w:sz="2" w:space="0" w:color="E3E3E3"/>
                                                    <w:left w:val="single" w:sz="2" w:space="0" w:color="E3E3E3"/>
                                                    <w:bottom w:val="single" w:sz="2" w:space="0" w:color="E3E3E3"/>
                                                    <w:right w:val="single" w:sz="2" w:space="0" w:color="E3E3E3"/>
                                                  </w:divBdr>
                                                  <w:divsChild>
                                                    <w:div w:id="7308809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9690801">
          <w:marLeft w:val="0"/>
          <w:marRight w:val="0"/>
          <w:marTop w:val="0"/>
          <w:marBottom w:val="0"/>
          <w:divBdr>
            <w:top w:val="none" w:sz="0" w:space="0" w:color="auto"/>
            <w:left w:val="none" w:sz="0" w:space="0" w:color="auto"/>
            <w:bottom w:val="none" w:sz="0" w:space="0" w:color="auto"/>
            <w:right w:val="none" w:sz="0" w:space="0" w:color="auto"/>
          </w:divBdr>
        </w:div>
      </w:divsChild>
    </w:div>
    <w:div w:id="1736589152">
      <w:bodyDiv w:val="1"/>
      <w:marLeft w:val="0"/>
      <w:marRight w:val="0"/>
      <w:marTop w:val="0"/>
      <w:marBottom w:val="0"/>
      <w:divBdr>
        <w:top w:val="none" w:sz="0" w:space="0" w:color="auto"/>
        <w:left w:val="none" w:sz="0" w:space="0" w:color="auto"/>
        <w:bottom w:val="none" w:sz="0" w:space="0" w:color="auto"/>
        <w:right w:val="none" w:sz="0" w:space="0" w:color="auto"/>
      </w:divBdr>
      <w:divsChild>
        <w:div w:id="1439370604">
          <w:marLeft w:val="0"/>
          <w:marRight w:val="0"/>
          <w:marTop w:val="0"/>
          <w:marBottom w:val="0"/>
          <w:divBdr>
            <w:top w:val="single" w:sz="2" w:space="0" w:color="E3E3E3"/>
            <w:left w:val="single" w:sz="2" w:space="0" w:color="E3E3E3"/>
            <w:bottom w:val="single" w:sz="2" w:space="0" w:color="E3E3E3"/>
            <w:right w:val="single" w:sz="2" w:space="0" w:color="E3E3E3"/>
          </w:divBdr>
          <w:divsChild>
            <w:div w:id="1568762122">
              <w:marLeft w:val="0"/>
              <w:marRight w:val="0"/>
              <w:marTop w:val="0"/>
              <w:marBottom w:val="0"/>
              <w:divBdr>
                <w:top w:val="single" w:sz="2" w:space="0" w:color="E3E3E3"/>
                <w:left w:val="single" w:sz="2" w:space="0" w:color="E3E3E3"/>
                <w:bottom w:val="single" w:sz="2" w:space="0" w:color="E3E3E3"/>
                <w:right w:val="single" w:sz="2" w:space="0" w:color="E3E3E3"/>
              </w:divBdr>
              <w:divsChild>
                <w:div w:id="865753503">
                  <w:marLeft w:val="0"/>
                  <w:marRight w:val="0"/>
                  <w:marTop w:val="0"/>
                  <w:marBottom w:val="0"/>
                  <w:divBdr>
                    <w:top w:val="single" w:sz="2" w:space="0" w:color="E3E3E3"/>
                    <w:left w:val="single" w:sz="2" w:space="0" w:color="E3E3E3"/>
                    <w:bottom w:val="single" w:sz="2" w:space="0" w:color="E3E3E3"/>
                    <w:right w:val="single" w:sz="2" w:space="0" w:color="E3E3E3"/>
                  </w:divBdr>
                  <w:divsChild>
                    <w:div w:id="1124737314">
                      <w:marLeft w:val="0"/>
                      <w:marRight w:val="0"/>
                      <w:marTop w:val="0"/>
                      <w:marBottom w:val="0"/>
                      <w:divBdr>
                        <w:top w:val="single" w:sz="2" w:space="0" w:color="E3E3E3"/>
                        <w:left w:val="single" w:sz="2" w:space="0" w:color="E3E3E3"/>
                        <w:bottom w:val="single" w:sz="2" w:space="0" w:color="E3E3E3"/>
                        <w:right w:val="single" w:sz="2" w:space="0" w:color="E3E3E3"/>
                      </w:divBdr>
                      <w:divsChild>
                        <w:div w:id="805508603">
                          <w:marLeft w:val="0"/>
                          <w:marRight w:val="0"/>
                          <w:marTop w:val="0"/>
                          <w:marBottom w:val="0"/>
                          <w:divBdr>
                            <w:top w:val="single" w:sz="2" w:space="0" w:color="E3E3E3"/>
                            <w:left w:val="single" w:sz="2" w:space="0" w:color="E3E3E3"/>
                            <w:bottom w:val="single" w:sz="2" w:space="0" w:color="E3E3E3"/>
                            <w:right w:val="single" w:sz="2" w:space="0" w:color="E3E3E3"/>
                          </w:divBdr>
                          <w:divsChild>
                            <w:div w:id="1284071569">
                              <w:marLeft w:val="0"/>
                              <w:marRight w:val="0"/>
                              <w:marTop w:val="0"/>
                              <w:marBottom w:val="0"/>
                              <w:divBdr>
                                <w:top w:val="single" w:sz="2" w:space="0" w:color="E3E3E3"/>
                                <w:left w:val="single" w:sz="2" w:space="0" w:color="E3E3E3"/>
                                <w:bottom w:val="single" w:sz="2" w:space="0" w:color="E3E3E3"/>
                                <w:right w:val="single" w:sz="2" w:space="0" w:color="E3E3E3"/>
                              </w:divBdr>
                              <w:divsChild>
                                <w:div w:id="758602900">
                                  <w:marLeft w:val="0"/>
                                  <w:marRight w:val="0"/>
                                  <w:marTop w:val="100"/>
                                  <w:marBottom w:val="100"/>
                                  <w:divBdr>
                                    <w:top w:val="single" w:sz="2" w:space="0" w:color="E3E3E3"/>
                                    <w:left w:val="single" w:sz="2" w:space="0" w:color="E3E3E3"/>
                                    <w:bottom w:val="single" w:sz="2" w:space="0" w:color="E3E3E3"/>
                                    <w:right w:val="single" w:sz="2" w:space="0" w:color="E3E3E3"/>
                                  </w:divBdr>
                                  <w:divsChild>
                                    <w:div w:id="551960198">
                                      <w:marLeft w:val="0"/>
                                      <w:marRight w:val="0"/>
                                      <w:marTop w:val="0"/>
                                      <w:marBottom w:val="0"/>
                                      <w:divBdr>
                                        <w:top w:val="single" w:sz="2" w:space="0" w:color="E3E3E3"/>
                                        <w:left w:val="single" w:sz="2" w:space="0" w:color="E3E3E3"/>
                                        <w:bottom w:val="single" w:sz="2" w:space="0" w:color="E3E3E3"/>
                                        <w:right w:val="single" w:sz="2" w:space="0" w:color="E3E3E3"/>
                                      </w:divBdr>
                                      <w:divsChild>
                                        <w:div w:id="1502744521">
                                          <w:marLeft w:val="0"/>
                                          <w:marRight w:val="0"/>
                                          <w:marTop w:val="0"/>
                                          <w:marBottom w:val="0"/>
                                          <w:divBdr>
                                            <w:top w:val="single" w:sz="2" w:space="0" w:color="E3E3E3"/>
                                            <w:left w:val="single" w:sz="2" w:space="0" w:color="E3E3E3"/>
                                            <w:bottom w:val="single" w:sz="2" w:space="0" w:color="E3E3E3"/>
                                            <w:right w:val="single" w:sz="2" w:space="0" w:color="E3E3E3"/>
                                          </w:divBdr>
                                          <w:divsChild>
                                            <w:div w:id="1024021028">
                                              <w:marLeft w:val="0"/>
                                              <w:marRight w:val="0"/>
                                              <w:marTop w:val="0"/>
                                              <w:marBottom w:val="0"/>
                                              <w:divBdr>
                                                <w:top w:val="single" w:sz="2" w:space="0" w:color="E3E3E3"/>
                                                <w:left w:val="single" w:sz="2" w:space="0" w:color="E3E3E3"/>
                                                <w:bottom w:val="single" w:sz="2" w:space="0" w:color="E3E3E3"/>
                                                <w:right w:val="single" w:sz="2" w:space="0" w:color="E3E3E3"/>
                                              </w:divBdr>
                                              <w:divsChild>
                                                <w:div w:id="859705770">
                                                  <w:marLeft w:val="0"/>
                                                  <w:marRight w:val="0"/>
                                                  <w:marTop w:val="0"/>
                                                  <w:marBottom w:val="0"/>
                                                  <w:divBdr>
                                                    <w:top w:val="single" w:sz="2" w:space="0" w:color="E3E3E3"/>
                                                    <w:left w:val="single" w:sz="2" w:space="0" w:color="E3E3E3"/>
                                                    <w:bottom w:val="single" w:sz="2" w:space="0" w:color="E3E3E3"/>
                                                    <w:right w:val="single" w:sz="2" w:space="0" w:color="E3E3E3"/>
                                                  </w:divBdr>
                                                  <w:divsChild>
                                                    <w:div w:id="79915020">
                                                      <w:marLeft w:val="0"/>
                                                      <w:marRight w:val="0"/>
                                                      <w:marTop w:val="0"/>
                                                      <w:marBottom w:val="0"/>
                                                      <w:divBdr>
                                                        <w:top w:val="single" w:sz="2" w:space="0" w:color="E3E3E3"/>
                                                        <w:left w:val="single" w:sz="2" w:space="0" w:color="E3E3E3"/>
                                                        <w:bottom w:val="single" w:sz="2" w:space="0" w:color="E3E3E3"/>
                                                        <w:right w:val="single" w:sz="2" w:space="0" w:color="E3E3E3"/>
                                                      </w:divBdr>
                                                      <w:divsChild>
                                                        <w:div w:id="10658777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15702917">
          <w:marLeft w:val="0"/>
          <w:marRight w:val="0"/>
          <w:marTop w:val="0"/>
          <w:marBottom w:val="0"/>
          <w:divBdr>
            <w:top w:val="none" w:sz="0" w:space="0" w:color="auto"/>
            <w:left w:val="none" w:sz="0" w:space="0" w:color="auto"/>
            <w:bottom w:val="none" w:sz="0" w:space="0" w:color="auto"/>
            <w:right w:val="none" w:sz="0" w:space="0" w:color="auto"/>
          </w:divBdr>
        </w:div>
      </w:divsChild>
    </w:div>
    <w:div w:id="1750957498">
      <w:bodyDiv w:val="1"/>
      <w:marLeft w:val="0"/>
      <w:marRight w:val="0"/>
      <w:marTop w:val="0"/>
      <w:marBottom w:val="0"/>
      <w:divBdr>
        <w:top w:val="none" w:sz="0" w:space="0" w:color="auto"/>
        <w:left w:val="none" w:sz="0" w:space="0" w:color="auto"/>
        <w:bottom w:val="none" w:sz="0" w:space="0" w:color="auto"/>
        <w:right w:val="none" w:sz="0" w:space="0" w:color="auto"/>
      </w:divBdr>
      <w:divsChild>
        <w:div w:id="996959995">
          <w:marLeft w:val="0"/>
          <w:marRight w:val="0"/>
          <w:marTop w:val="0"/>
          <w:marBottom w:val="0"/>
          <w:divBdr>
            <w:top w:val="single" w:sz="2" w:space="0" w:color="E3E3E3"/>
            <w:left w:val="single" w:sz="2" w:space="0" w:color="E3E3E3"/>
            <w:bottom w:val="single" w:sz="2" w:space="0" w:color="E3E3E3"/>
            <w:right w:val="single" w:sz="2" w:space="0" w:color="E3E3E3"/>
          </w:divBdr>
          <w:divsChild>
            <w:div w:id="853036499">
              <w:marLeft w:val="0"/>
              <w:marRight w:val="0"/>
              <w:marTop w:val="100"/>
              <w:marBottom w:val="100"/>
              <w:divBdr>
                <w:top w:val="single" w:sz="2" w:space="0" w:color="E3E3E3"/>
                <w:left w:val="single" w:sz="2" w:space="0" w:color="E3E3E3"/>
                <w:bottom w:val="single" w:sz="2" w:space="0" w:color="E3E3E3"/>
                <w:right w:val="single" w:sz="2" w:space="0" w:color="E3E3E3"/>
              </w:divBdr>
              <w:divsChild>
                <w:div w:id="788007995">
                  <w:marLeft w:val="0"/>
                  <w:marRight w:val="0"/>
                  <w:marTop w:val="0"/>
                  <w:marBottom w:val="0"/>
                  <w:divBdr>
                    <w:top w:val="single" w:sz="2" w:space="0" w:color="E3E3E3"/>
                    <w:left w:val="single" w:sz="2" w:space="0" w:color="E3E3E3"/>
                    <w:bottom w:val="single" w:sz="2" w:space="0" w:color="E3E3E3"/>
                    <w:right w:val="single" w:sz="2" w:space="0" w:color="E3E3E3"/>
                  </w:divBdr>
                  <w:divsChild>
                    <w:div w:id="1713918186">
                      <w:marLeft w:val="0"/>
                      <w:marRight w:val="0"/>
                      <w:marTop w:val="0"/>
                      <w:marBottom w:val="0"/>
                      <w:divBdr>
                        <w:top w:val="single" w:sz="2" w:space="0" w:color="E3E3E3"/>
                        <w:left w:val="single" w:sz="2" w:space="0" w:color="E3E3E3"/>
                        <w:bottom w:val="single" w:sz="2" w:space="0" w:color="E3E3E3"/>
                        <w:right w:val="single" w:sz="2" w:space="0" w:color="E3E3E3"/>
                      </w:divBdr>
                      <w:divsChild>
                        <w:div w:id="1554806101">
                          <w:marLeft w:val="0"/>
                          <w:marRight w:val="0"/>
                          <w:marTop w:val="0"/>
                          <w:marBottom w:val="0"/>
                          <w:divBdr>
                            <w:top w:val="single" w:sz="2" w:space="0" w:color="E3E3E3"/>
                            <w:left w:val="single" w:sz="2" w:space="0" w:color="E3E3E3"/>
                            <w:bottom w:val="single" w:sz="2" w:space="0" w:color="E3E3E3"/>
                            <w:right w:val="single" w:sz="2" w:space="0" w:color="E3E3E3"/>
                          </w:divBdr>
                          <w:divsChild>
                            <w:div w:id="1438217143">
                              <w:marLeft w:val="0"/>
                              <w:marRight w:val="0"/>
                              <w:marTop w:val="0"/>
                              <w:marBottom w:val="0"/>
                              <w:divBdr>
                                <w:top w:val="single" w:sz="2" w:space="0" w:color="E3E3E3"/>
                                <w:left w:val="single" w:sz="2" w:space="0" w:color="E3E3E3"/>
                                <w:bottom w:val="single" w:sz="2" w:space="0" w:color="E3E3E3"/>
                                <w:right w:val="single" w:sz="2" w:space="0" w:color="E3E3E3"/>
                              </w:divBdr>
                              <w:divsChild>
                                <w:div w:id="1314287269">
                                  <w:marLeft w:val="0"/>
                                  <w:marRight w:val="0"/>
                                  <w:marTop w:val="0"/>
                                  <w:marBottom w:val="0"/>
                                  <w:divBdr>
                                    <w:top w:val="single" w:sz="2" w:space="0" w:color="E3E3E3"/>
                                    <w:left w:val="single" w:sz="2" w:space="0" w:color="E3E3E3"/>
                                    <w:bottom w:val="single" w:sz="2" w:space="0" w:color="E3E3E3"/>
                                    <w:right w:val="single" w:sz="2" w:space="0" w:color="E3E3E3"/>
                                  </w:divBdr>
                                  <w:divsChild>
                                    <w:div w:id="143572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70006879">
      <w:bodyDiv w:val="1"/>
      <w:marLeft w:val="0"/>
      <w:marRight w:val="0"/>
      <w:marTop w:val="0"/>
      <w:marBottom w:val="0"/>
      <w:divBdr>
        <w:top w:val="none" w:sz="0" w:space="0" w:color="auto"/>
        <w:left w:val="none" w:sz="0" w:space="0" w:color="auto"/>
        <w:bottom w:val="none" w:sz="0" w:space="0" w:color="auto"/>
        <w:right w:val="none" w:sz="0" w:space="0" w:color="auto"/>
      </w:divBdr>
      <w:divsChild>
        <w:div w:id="1801264259">
          <w:marLeft w:val="0"/>
          <w:marRight w:val="0"/>
          <w:marTop w:val="0"/>
          <w:marBottom w:val="0"/>
          <w:divBdr>
            <w:top w:val="single" w:sz="2" w:space="0" w:color="E3E3E3"/>
            <w:left w:val="single" w:sz="2" w:space="0" w:color="E3E3E3"/>
            <w:bottom w:val="single" w:sz="2" w:space="0" w:color="E3E3E3"/>
            <w:right w:val="single" w:sz="2" w:space="0" w:color="E3E3E3"/>
          </w:divBdr>
          <w:divsChild>
            <w:div w:id="253755938">
              <w:marLeft w:val="0"/>
              <w:marRight w:val="0"/>
              <w:marTop w:val="0"/>
              <w:marBottom w:val="0"/>
              <w:divBdr>
                <w:top w:val="single" w:sz="2" w:space="0" w:color="E3E3E3"/>
                <w:left w:val="single" w:sz="2" w:space="0" w:color="E3E3E3"/>
                <w:bottom w:val="single" w:sz="2" w:space="0" w:color="E3E3E3"/>
                <w:right w:val="single" w:sz="2" w:space="0" w:color="E3E3E3"/>
              </w:divBdr>
              <w:divsChild>
                <w:div w:id="1861973251">
                  <w:marLeft w:val="0"/>
                  <w:marRight w:val="0"/>
                  <w:marTop w:val="0"/>
                  <w:marBottom w:val="0"/>
                  <w:divBdr>
                    <w:top w:val="single" w:sz="2" w:space="0" w:color="E3E3E3"/>
                    <w:left w:val="single" w:sz="2" w:space="0" w:color="E3E3E3"/>
                    <w:bottom w:val="single" w:sz="2" w:space="0" w:color="E3E3E3"/>
                    <w:right w:val="single" w:sz="2" w:space="0" w:color="E3E3E3"/>
                  </w:divBdr>
                  <w:divsChild>
                    <w:div w:id="492574948">
                      <w:marLeft w:val="0"/>
                      <w:marRight w:val="0"/>
                      <w:marTop w:val="0"/>
                      <w:marBottom w:val="0"/>
                      <w:divBdr>
                        <w:top w:val="single" w:sz="2" w:space="0" w:color="E3E3E3"/>
                        <w:left w:val="single" w:sz="2" w:space="0" w:color="E3E3E3"/>
                        <w:bottom w:val="single" w:sz="2" w:space="0" w:color="E3E3E3"/>
                        <w:right w:val="single" w:sz="2" w:space="0" w:color="E3E3E3"/>
                      </w:divBdr>
                      <w:divsChild>
                        <w:div w:id="1265304807">
                          <w:marLeft w:val="0"/>
                          <w:marRight w:val="0"/>
                          <w:marTop w:val="0"/>
                          <w:marBottom w:val="0"/>
                          <w:divBdr>
                            <w:top w:val="single" w:sz="2" w:space="0" w:color="E3E3E3"/>
                            <w:left w:val="single" w:sz="2" w:space="0" w:color="E3E3E3"/>
                            <w:bottom w:val="single" w:sz="2" w:space="0" w:color="E3E3E3"/>
                            <w:right w:val="single" w:sz="2" w:space="0" w:color="E3E3E3"/>
                          </w:divBdr>
                          <w:divsChild>
                            <w:div w:id="1438211728">
                              <w:marLeft w:val="0"/>
                              <w:marRight w:val="0"/>
                              <w:marTop w:val="100"/>
                              <w:marBottom w:val="100"/>
                              <w:divBdr>
                                <w:top w:val="single" w:sz="2" w:space="0" w:color="E3E3E3"/>
                                <w:left w:val="single" w:sz="2" w:space="0" w:color="E3E3E3"/>
                                <w:bottom w:val="single" w:sz="2" w:space="0" w:color="E3E3E3"/>
                                <w:right w:val="single" w:sz="2" w:space="0" w:color="E3E3E3"/>
                              </w:divBdr>
                              <w:divsChild>
                                <w:div w:id="1843162859">
                                  <w:marLeft w:val="0"/>
                                  <w:marRight w:val="0"/>
                                  <w:marTop w:val="0"/>
                                  <w:marBottom w:val="0"/>
                                  <w:divBdr>
                                    <w:top w:val="single" w:sz="2" w:space="0" w:color="E3E3E3"/>
                                    <w:left w:val="single" w:sz="2" w:space="0" w:color="E3E3E3"/>
                                    <w:bottom w:val="single" w:sz="2" w:space="0" w:color="E3E3E3"/>
                                    <w:right w:val="single" w:sz="2" w:space="0" w:color="E3E3E3"/>
                                  </w:divBdr>
                                  <w:divsChild>
                                    <w:div w:id="616563008">
                                      <w:marLeft w:val="0"/>
                                      <w:marRight w:val="0"/>
                                      <w:marTop w:val="0"/>
                                      <w:marBottom w:val="0"/>
                                      <w:divBdr>
                                        <w:top w:val="single" w:sz="2" w:space="0" w:color="E3E3E3"/>
                                        <w:left w:val="single" w:sz="2" w:space="0" w:color="E3E3E3"/>
                                        <w:bottom w:val="single" w:sz="2" w:space="0" w:color="E3E3E3"/>
                                        <w:right w:val="single" w:sz="2" w:space="0" w:color="E3E3E3"/>
                                      </w:divBdr>
                                      <w:divsChild>
                                        <w:div w:id="725571030">
                                          <w:marLeft w:val="0"/>
                                          <w:marRight w:val="0"/>
                                          <w:marTop w:val="0"/>
                                          <w:marBottom w:val="0"/>
                                          <w:divBdr>
                                            <w:top w:val="single" w:sz="2" w:space="0" w:color="E3E3E3"/>
                                            <w:left w:val="single" w:sz="2" w:space="0" w:color="E3E3E3"/>
                                            <w:bottom w:val="single" w:sz="2" w:space="0" w:color="E3E3E3"/>
                                            <w:right w:val="single" w:sz="2" w:space="0" w:color="E3E3E3"/>
                                          </w:divBdr>
                                          <w:divsChild>
                                            <w:div w:id="2069260436">
                                              <w:marLeft w:val="0"/>
                                              <w:marRight w:val="0"/>
                                              <w:marTop w:val="0"/>
                                              <w:marBottom w:val="0"/>
                                              <w:divBdr>
                                                <w:top w:val="single" w:sz="2" w:space="0" w:color="E3E3E3"/>
                                                <w:left w:val="single" w:sz="2" w:space="0" w:color="E3E3E3"/>
                                                <w:bottom w:val="single" w:sz="2" w:space="0" w:color="E3E3E3"/>
                                                <w:right w:val="single" w:sz="2" w:space="0" w:color="E3E3E3"/>
                                              </w:divBdr>
                                              <w:divsChild>
                                                <w:div w:id="779571656">
                                                  <w:marLeft w:val="0"/>
                                                  <w:marRight w:val="0"/>
                                                  <w:marTop w:val="0"/>
                                                  <w:marBottom w:val="0"/>
                                                  <w:divBdr>
                                                    <w:top w:val="single" w:sz="2" w:space="0" w:color="E3E3E3"/>
                                                    <w:left w:val="single" w:sz="2" w:space="0" w:color="E3E3E3"/>
                                                    <w:bottom w:val="single" w:sz="2" w:space="0" w:color="E3E3E3"/>
                                                    <w:right w:val="single" w:sz="2" w:space="0" w:color="E3E3E3"/>
                                                  </w:divBdr>
                                                  <w:divsChild>
                                                    <w:div w:id="755649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65567941">
          <w:marLeft w:val="0"/>
          <w:marRight w:val="0"/>
          <w:marTop w:val="0"/>
          <w:marBottom w:val="0"/>
          <w:divBdr>
            <w:top w:val="none" w:sz="0" w:space="0" w:color="auto"/>
            <w:left w:val="none" w:sz="0" w:space="0" w:color="auto"/>
            <w:bottom w:val="none" w:sz="0" w:space="0" w:color="auto"/>
            <w:right w:val="none" w:sz="0" w:space="0" w:color="auto"/>
          </w:divBdr>
        </w:div>
      </w:divsChild>
    </w:div>
    <w:div w:id="1782913140">
      <w:bodyDiv w:val="1"/>
      <w:marLeft w:val="0"/>
      <w:marRight w:val="0"/>
      <w:marTop w:val="0"/>
      <w:marBottom w:val="0"/>
      <w:divBdr>
        <w:top w:val="none" w:sz="0" w:space="0" w:color="auto"/>
        <w:left w:val="none" w:sz="0" w:space="0" w:color="auto"/>
        <w:bottom w:val="none" w:sz="0" w:space="0" w:color="auto"/>
        <w:right w:val="none" w:sz="0" w:space="0" w:color="auto"/>
      </w:divBdr>
    </w:div>
    <w:div w:id="1821262902">
      <w:bodyDiv w:val="1"/>
      <w:marLeft w:val="0"/>
      <w:marRight w:val="0"/>
      <w:marTop w:val="0"/>
      <w:marBottom w:val="0"/>
      <w:divBdr>
        <w:top w:val="none" w:sz="0" w:space="0" w:color="auto"/>
        <w:left w:val="none" w:sz="0" w:space="0" w:color="auto"/>
        <w:bottom w:val="none" w:sz="0" w:space="0" w:color="auto"/>
        <w:right w:val="none" w:sz="0" w:space="0" w:color="auto"/>
      </w:divBdr>
    </w:div>
    <w:div w:id="1881435559">
      <w:bodyDiv w:val="1"/>
      <w:marLeft w:val="0"/>
      <w:marRight w:val="0"/>
      <w:marTop w:val="0"/>
      <w:marBottom w:val="0"/>
      <w:divBdr>
        <w:top w:val="none" w:sz="0" w:space="0" w:color="auto"/>
        <w:left w:val="none" w:sz="0" w:space="0" w:color="auto"/>
        <w:bottom w:val="none" w:sz="0" w:space="0" w:color="auto"/>
        <w:right w:val="none" w:sz="0" w:space="0" w:color="auto"/>
      </w:divBdr>
    </w:div>
    <w:div w:id="1925648093">
      <w:bodyDiv w:val="1"/>
      <w:marLeft w:val="0"/>
      <w:marRight w:val="0"/>
      <w:marTop w:val="0"/>
      <w:marBottom w:val="0"/>
      <w:divBdr>
        <w:top w:val="none" w:sz="0" w:space="0" w:color="auto"/>
        <w:left w:val="none" w:sz="0" w:space="0" w:color="auto"/>
        <w:bottom w:val="none" w:sz="0" w:space="0" w:color="auto"/>
        <w:right w:val="none" w:sz="0" w:space="0" w:color="auto"/>
      </w:divBdr>
      <w:divsChild>
        <w:div w:id="999427204">
          <w:marLeft w:val="1166"/>
          <w:marRight w:val="0"/>
          <w:marTop w:val="0"/>
          <w:marBottom w:val="0"/>
          <w:divBdr>
            <w:top w:val="none" w:sz="0" w:space="0" w:color="auto"/>
            <w:left w:val="none" w:sz="0" w:space="0" w:color="auto"/>
            <w:bottom w:val="none" w:sz="0" w:space="0" w:color="auto"/>
            <w:right w:val="none" w:sz="0" w:space="0" w:color="auto"/>
          </w:divBdr>
        </w:div>
        <w:div w:id="1783188536">
          <w:marLeft w:val="1166"/>
          <w:marRight w:val="0"/>
          <w:marTop w:val="0"/>
          <w:marBottom w:val="0"/>
          <w:divBdr>
            <w:top w:val="none" w:sz="0" w:space="0" w:color="auto"/>
            <w:left w:val="none" w:sz="0" w:space="0" w:color="auto"/>
            <w:bottom w:val="none" w:sz="0" w:space="0" w:color="auto"/>
            <w:right w:val="none" w:sz="0" w:space="0" w:color="auto"/>
          </w:divBdr>
        </w:div>
        <w:div w:id="984822089">
          <w:marLeft w:val="1166"/>
          <w:marRight w:val="0"/>
          <w:marTop w:val="0"/>
          <w:marBottom w:val="0"/>
          <w:divBdr>
            <w:top w:val="none" w:sz="0" w:space="0" w:color="auto"/>
            <w:left w:val="none" w:sz="0" w:space="0" w:color="auto"/>
            <w:bottom w:val="none" w:sz="0" w:space="0" w:color="auto"/>
            <w:right w:val="none" w:sz="0" w:space="0" w:color="auto"/>
          </w:divBdr>
        </w:div>
        <w:div w:id="969631320">
          <w:marLeft w:val="1166"/>
          <w:marRight w:val="0"/>
          <w:marTop w:val="0"/>
          <w:marBottom w:val="0"/>
          <w:divBdr>
            <w:top w:val="none" w:sz="0" w:space="0" w:color="auto"/>
            <w:left w:val="none" w:sz="0" w:space="0" w:color="auto"/>
            <w:bottom w:val="none" w:sz="0" w:space="0" w:color="auto"/>
            <w:right w:val="none" w:sz="0" w:space="0" w:color="auto"/>
          </w:divBdr>
        </w:div>
        <w:div w:id="1888880011">
          <w:marLeft w:val="1166"/>
          <w:marRight w:val="0"/>
          <w:marTop w:val="0"/>
          <w:marBottom w:val="0"/>
          <w:divBdr>
            <w:top w:val="none" w:sz="0" w:space="0" w:color="auto"/>
            <w:left w:val="none" w:sz="0" w:space="0" w:color="auto"/>
            <w:bottom w:val="none" w:sz="0" w:space="0" w:color="auto"/>
            <w:right w:val="none" w:sz="0" w:space="0" w:color="auto"/>
          </w:divBdr>
        </w:div>
        <w:div w:id="559705622">
          <w:marLeft w:val="1800"/>
          <w:marRight w:val="0"/>
          <w:marTop w:val="0"/>
          <w:marBottom w:val="0"/>
          <w:divBdr>
            <w:top w:val="none" w:sz="0" w:space="0" w:color="auto"/>
            <w:left w:val="none" w:sz="0" w:space="0" w:color="auto"/>
            <w:bottom w:val="none" w:sz="0" w:space="0" w:color="auto"/>
            <w:right w:val="none" w:sz="0" w:space="0" w:color="auto"/>
          </w:divBdr>
        </w:div>
        <w:div w:id="1282106189">
          <w:marLeft w:val="1800"/>
          <w:marRight w:val="0"/>
          <w:marTop w:val="0"/>
          <w:marBottom w:val="0"/>
          <w:divBdr>
            <w:top w:val="none" w:sz="0" w:space="0" w:color="auto"/>
            <w:left w:val="none" w:sz="0" w:space="0" w:color="auto"/>
            <w:bottom w:val="none" w:sz="0" w:space="0" w:color="auto"/>
            <w:right w:val="none" w:sz="0" w:space="0" w:color="auto"/>
          </w:divBdr>
        </w:div>
        <w:div w:id="1624145574">
          <w:marLeft w:val="1800"/>
          <w:marRight w:val="0"/>
          <w:marTop w:val="0"/>
          <w:marBottom w:val="0"/>
          <w:divBdr>
            <w:top w:val="none" w:sz="0" w:space="0" w:color="auto"/>
            <w:left w:val="none" w:sz="0" w:space="0" w:color="auto"/>
            <w:bottom w:val="none" w:sz="0" w:space="0" w:color="auto"/>
            <w:right w:val="none" w:sz="0" w:space="0" w:color="auto"/>
          </w:divBdr>
        </w:div>
        <w:div w:id="883904400">
          <w:marLeft w:val="1166"/>
          <w:marRight w:val="0"/>
          <w:marTop w:val="0"/>
          <w:marBottom w:val="0"/>
          <w:divBdr>
            <w:top w:val="none" w:sz="0" w:space="0" w:color="auto"/>
            <w:left w:val="none" w:sz="0" w:space="0" w:color="auto"/>
            <w:bottom w:val="none" w:sz="0" w:space="0" w:color="auto"/>
            <w:right w:val="none" w:sz="0" w:space="0" w:color="auto"/>
          </w:divBdr>
        </w:div>
        <w:div w:id="2062898001">
          <w:marLeft w:val="1166"/>
          <w:marRight w:val="0"/>
          <w:marTop w:val="0"/>
          <w:marBottom w:val="0"/>
          <w:divBdr>
            <w:top w:val="none" w:sz="0" w:space="0" w:color="auto"/>
            <w:left w:val="none" w:sz="0" w:space="0" w:color="auto"/>
            <w:bottom w:val="none" w:sz="0" w:space="0" w:color="auto"/>
            <w:right w:val="none" w:sz="0" w:space="0" w:color="auto"/>
          </w:divBdr>
        </w:div>
      </w:divsChild>
    </w:div>
    <w:div w:id="1946574898">
      <w:bodyDiv w:val="1"/>
      <w:marLeft w:val="0"/>
      <w:marRight w:val="0"/>
      <w:marTop w:val="0"/>
      <w:marBottom w:val="0"/>
      <w:divBdr>
        <w:top w:val="none" w:sz="0" w:space="0" w:color="auto"/>
        <w:left w:val="none" w:sz="0" w:space="0" w:color="auto"/>
        <w:bottom w:val="none" w:sz="0" w:space="0" w:color="auto"/>
        <w:right w:val="none" w:sz="0" w:space="0" w:color="auto"/>
      </w:divBdr>
      <w:divsChild>
        <w:div w:id="1540165746">
          <w:marLeft w:val="0"/>
          <w:marRight w:val="0"/>
          <w:marTop w:val="0"/>
          <w:marBottom w:val="0"/>
          <w:divBdr>
            <w:top w:val="single" w:sz="2" w:space="0" w:color="E3E3E3"/>
            <w:left w:val="single" w:sz="2" w:space="0" w:color="E3E3E3"/>
            <w:bottom w:val="single" w:sz="2" w:space="0" w:color="E3E3E3"/>
            <w:right w:val="single" w:sz="2" w:space="0" w:color="E3E3E3"/>
          </w:divBdr>
          <w:divsChild>
            <w:div w:id="1882591299">
              <w:marLeft w:val="0"/>
              <w:marRight w:val="0"/>
              <w:marTop w:val="100"/>
              <w:marBottom w:val="100"/>
              <w:divBdr>
                <w:top w:val="single" w:sz="2" w:space="0" w:color="E3E3E3"/>
                <w:left w:val="single" w:sz="2" w:space="0" w:color="E3E3E3"/>
                <w:bottom w:val="single" w:sz="2" w:space="0" w:color="E3E3E3"/>
                <w:right w:val="single" w:sz="2" w:space="0" w:color="E3E3E3"/>
              </w:divBdr>
              <w:divsChild>
                <w:div w:id="496841868">
                  <w:marLeft w:val="0"/>
                  <w:marRight w:val="0"/>
                  <w:marTop w:val="0"/>
                  <w:marBottom w:val="0"/>
                  <w:divBdr>
                    <w:top w:val="single" w:sz="2" w:space="0" w:color="E3E3E3"/>
                    <w:left w:val="single" w:sz="2" w:space="0" w:color="E3E3E3"/>
                    <w:bottom w:val="single" w:sz="2" w:space="0" w:color="E3E3E3"/>
                    <w:right w:val="single" w:sz="2" w:space="0" w:color="E3E3E3"/>
                  </w:divBdr>
                  <w:divsChild>
                    <w:div w:id="1302155410">
                      <w:marLeft w:val="0"/>
                      <w:marRight w:val="0"/>
                      <w:marTop w:val="0"/>
                      <w:marBottom w:val="0"/>
                      <w:divBdr>
                        <w:top w:val="single" w:sz="2" w:space="0" w:color="E3E3E3"/>
                        <w:left w:val="single" w:sz="2" w:space="0" w:color="E3E3E3"/>
                        <w:bottom w:val="single" w:sz="2" w:space="0" w:color="E3E3E3"/>
                        <w:right w:val="single" w:sz="2" w:space="0" w:color="E3E3E3"/>
                      </w:divBdr>
                      <w:divsChild>
                        <w:div w:id="1564176647">
                          <w:marLeft w:val="0"/>
                          <w:marRight w:val="0"/>
                          <w:marTop w:val="0"/>
                          <w:marBottom w:val="0"/>
                          <w:divBdr>
                            <w:top w:val="single" w:sz="2" w:space="0" w:color="E3E3E3"/>
                            <w:left w:val="single" w:sz="2" w:space="0" w:color="E3E3E3"/>
                            <w:bottom w:val="single" w:sz="2" w:space="0" w:color="E3E3E3"/>
                            <w:right w:val="single" w:sz="2" w:space="0" w:color="E3E3E3"/>
                          </w:divBdr>
                          <w:divsChild>
                            <w:div w:id="346369306">
                              <w:marLeft w:val="0"/>
                              <w:marRight w:val="0"/>
                              <w:marTop w:val="0"/>
                              <w:marBottom w:val="0"/>
                              <w:divBdr>
                                <w:top w:val="single" w:sz="2" w:space="0" w:color="E3E3E3"/>
                                <w:left w:val="single" w:sz="2" w:space="0" w:color="E3E3E3"/>
                                <w:bottom w:val="single" w:sz="2" w:space="0" w:color="E3E3E3"/>
                                <w:right w:val="single" w:sz="2" w:space="0" w:color="E3E3E3"/>
                              </w:divBdr>
                              <w:divsChild>
                                <w:div w:id="1167745585">
                                  <w:marLeft w:val="0"/>
                                  <w:marRight w:val="0"/>
                                  <w:marTop w:val="0"/>
                                  <w:marBottom w:val="0"/>
                                  <w:divBdr>
                                    <w:top w:val="single" w:sz="2" w:space="0" w:color="E3E3E3"/>
                                    <w:left w:val="single" w:sz="2" w:space="0" w:color="E3E3E3"/>
                                    <w:bottom w:val="single" w:sz="2" w:space="0" w:color="E3E3E3"/>
                                    <w:right w:val="single" w:sz="2" w:space="0" w:color="E3E3E3"/>
                                  </w:divBdr>
                                  <w:divsChild>
                                    <w:div w:id="20321482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9200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ppul.25232" TargetMode="External"/><Relationship Id="rId18" Type="http://schemas.openxmlformats.org/officeDocument/2006/relationships/hyperlink" Target="https://doi.org/10.1007/s00428-019-02732-4" TargetMode="External"/><Relationship Id="rId26" Type="http://schemas.openxmlformats.org/officeDocument/2006/relationships/hyperlink" Target="https://doi.org/10.1093/ajcp/aqaa245" TargetMode="External"/><Relationship Id="rId39" Type="http://schemas.openxmlformats.org/officeDocument/2006/relationships/hyperlink" Target="https://doi.org/10.5115/acb.2016.49.1.50" TargetMode="External"/><Relationship Id="rId21" Type="http://schemas.openxmlformats.org/officeDocument/2006/relationships/hyperlink" Target="https://doi.org/10.1016/j.athoracsur.2016.01.104" TargetMode="External"/><Relationship Id="rId34" Type="http://schemas.openxmlformats.org/officeDocument/2006/relationships/hyperlink" Target="https://doi.org/10.1055/s-0039-1697983" TargetMode="External"/><Relationship Id="rId42" Type="http://schemas.openxmlformats.org/officeDocument/2006/relationships/hyperlink" Target="https://doi.org/10.1007/s00428-020-02809-5" TargetMode="External"/><Relationship Id="rId47" Type="http://schemas.openxmlformats.org/officeDocument/2006/relationships/hyperlink" Target="https://doi.org/10.1053/j.gastro.2011.12.042" TargetMode="External"/><Relationship Id="rId50" Type="http://schemas.openxmlformats.org/officeDocument/2006/relationships/hyperlink" Target="https://doi.org/10.1016/j.bioactmat.2023.10.003" TargetMode="External"/><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1007/s00383-016-3991-1" TargetMode="External"/><Relationship Id="rId17" Type="http://schemas.openxmlformats.org/officeDocument/2006/relationships/hyperlink" Target="https://doi.org/10.1097/pas.0000000000000992" TargetMode="External"/><Relationship Id="rId25" Type="http://schemas.openxmlformats.org/officeDocument/2006/relationships/hyperlink" Target="https://doi.org/10.1111/his.14239" TargetMode="External"/><Relationship Id="rId33" Type="http://schemas.openxmlformats.org/officeDocument/2006/relationships/hyperlink" Target="https://doi.org/10.1080/15513810902984095" TargetMode="External"/><Relationship Id="rId38" Type="http://schemas.openxmlformats.org/officeDocument/2006/relationships/hyperlink" Target="https://doi.org/10.1016/j.jpedsurg.2008.02.027" TargetMode="External"/><Relationship Id="rId46" Type="http://schemas.openxmlformats.org/officeDocument/2006/relationships/hyperlink" Target="https://doi.org/10.1038/ng1054" TargetMode="External"/><Relationship Id="rId2" Type="http://schemas.openxmlformats.org/officeDocument/2006/relationships/numbering" Target="numbering.xml"/><Relationship Id="rId16" Type="http://schemas.openxmlformats.org/officeDocument/2006/relationships/hyperlink" Target="https://doi.org/10.1016/j.humpath.2004.01.008" TargetMode="External"/><Relationship Id="rId20" Type="http://schemas.openxmlformats.org/officeDocument/2006/relationships/hyperlink" Target="https://doi.org/10.1016/j.humpath.2020.07.015" TargetMode="External"/><Relationship Id="rId29" Type="http://schemas.openxmlformats.org/officeDocument/2006/relationships/hyperlink" Target="https://doi.org/10.1186/s12890-020-1088-z" TargetMode="External"/><Relationship Id="rId41" Type="http://schemas.openxmlformats.org/officeDocument/2006/relationships/hyperlink" Target="https://doi.org/10.1111/his.12383"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3-662-58202-2_30" TargetMode="External"/><Relationship Id="rId24" Type="http://schemas.openxmlformats.org/officeDocument/2006/relationships/hyperlink" Target="https://doi.org/10.1097/pas.0000000000001488" TargetMode="External"/><Relationship Id="rId32" Type="http://schemas.openxmlformats.org/officeDocument/2006/relationships/hyperlink" Target="https://doi.org/10.1016/s0046-8177(99)90084-9" TargetMode="External"/><Relationship Id="rId37" Type="http://schemas.openxmlformats.org/officeDocument/2006/relationships/hyperlink" Target="https://doi.org/10.1016/j.ijscr.2022.107336" TargetMode="External"/><Relationship Id="rId40" Type="http://schemas.openxmlformats.org/officeDocument/2006/relationships/hyperlink" Target="https://doi.org/https://doi.org/10.1016/j.yexcr.2018.09.020" TargetMode="External"/><Relationship Id="rId45" Type="http://schemas.openxmlformats.org/officeDocument/2006/relationships/hyperlink" Target="https://doi.org/10.1007/s10555-020-09915-5" TargetMode="External"/><Relationship Id="rId53" Type="http://schemas.openxmlformats.org/officeDocument/2006/relationships/hyperlink" Target="https://doi.org/10.1016/j.cytogfr.2021.09.002" TargetMode="External"/><Relationship Id="rId5" Type="http://schemas.openxmlformats.org/officeDocument/2006/relationships/webSettings" Target="webSettings.xml"/><Relationship Id="rId15" Type="http://schemas.openxmlformats.org/officeDocument/2006/relationships/hyperlink" Target="https://doi.org/10.1007/s100240010092" TargetMode="External"/><Relationship Id="rId23" Type="http://schemas.openxmlformats.org/officeDocument/2006/relationships/hyperlink" Target="https://doi.org/10.1097/01.pas.0000249444.90594.27" TargetMode="External"/><Relationship Id="rId28" Type="http://schemas.openxmlformats.org/officeDocument/2006/relationships/hyperlink" Target="https://doi.org/10.3345/kjp.2018.61.1.30" TargetMode="External"/><Relationship Id="rId36" Type="http://schemas.openxmlformats.org/officeDocument/2006/relationships/hyperlink" Target="https://doi.org/10.2223/jped.2177" TargetMode="External"/><Relationship Id="rId49" Type="http://schemas.openxmlformats.org/officeDocument/2006/relationships/hyperlink" Target="https://doi.org/10.1002/gcc.20854" TargetMode="External"/><Relationship Id="rId57" Type="http://schemas.openxmlformats.org/officeDocument/2006/relationships/theme" Target="theme/theme1.xml"/><Relationship Id="rId10" Type="http://schemas.openxmlformats.org/officeDocument/2006/relationships/hyperlink" Target="https://doi.org/10.1148/radiographics.11.5.1947321" TargetMode="External"/><Relationship Id="rId19" Type="http://schemas.openxmlformats.org/officeDocument/2006/relationships/hyperlink" Target="https://doi.org/10.1038/s41572-023-00470-1" TargetMode="External"/><Relationship Id="rId31" Type="http://schemas.openxmlformats.org/officeDocument/2006/relationships/hyperlink" Target="https://www.R-project.org/" TargetMode="External"/><Relationship Id="rId44" Type="http://schemas.openxmlformats.org/officeDocument/2006/relationships/hyperlink" Target="https://doi.org/10.3109/15513815.2013.842272" TargetMode="External"/><Relationship Id="rId52" Type="http://schemas.openxmlformats.org/officeDocument/2006/relationships/hyperlink" Target="https://doi.org/10.1186/1750-1172-8-130"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oi.org/10.1016/s0046-8177(77)80078-6" TargetMode="External"/><Relationship Id="rId22" Type="http://schemas.openxmlformats.org/officeDocument/2006/relationships/hyperlink" Target="https://doi.org/10.1111/j.1365-2559.2011.04170.x" TargetMode="External"/><Relationship Id="rId27" Type="http://schemas.openxmlformats.org/officeDocument/2006/relationships/hyperlink" Target="https://doi.org/10.1016/j.jpedsurg.2010.07.008" TargetMode="External"/><Relationship Id="rId30" Type="http://schemas.openxmlformats.org/officeDocument/2006/relationships/hyperlink" Target="https://doi.org/10.1038/s41379-022-01129-0" TargetMode="External"/><Relationship Id="rId35" Type="http://schemas.openxmlformats.org/officeDocument/2006/relationships/hyperlink" Target="https://doi.org/10.1177/1093526617698604" TargetMode="External"/><Relationship Id="rId43" Type="http://schemas.openxmlformats.org/officeDocument/2006/relationships/hyperlink" Target="https://doi.org/10.1093/jjco/hyt226" TargetMode="External"/><Relationship Id="rId48" Type="http://schemas.openxmlformats.org/officeDocument/2006/relationships/hyperlink" Target="https://doi.org/10.1016/j.jpedsurg.2007.02.003"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doi.org/10.1158/1078-0432.Ccr-13-2391" TargetMode="External"/><Relationship Id="rId3"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50DA2-6ED3-4EFB-8DB0-C5BB09F7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8481</Words>
  <Characters>53434</Characters>
  <Application>Microsoft Office Word</Application>
  <DocSecurity>0</DocSecurity>
  <Lines>445</Lines>
  <Paragraphs>123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Universitätsklinikum Leipzig AöR</Company>
  <LinksUpToDate>false</LinksUpToDate>
  <CharactersWithSpaces>61792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Laffert, Maximilian</dc:creator>
  <cp:keywords/>
  <dc:description/>
  <cp:lastModifiedBy>von Laffert, Maximilian</cp:lastModifiedBy>
  <cp:revision>2</cp:revision>
  <dcterms:created xsi:type="dcterms:W3CDTF">2025-04-23T14:13:00Z</dcterms:created>
  <dcterms:modified xsi:type="dcterms:W3CDTF">2025-04-23T14:13:00Z</dcterms:modified>
</cp:coreProperties>
</file>