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790EF" w14:textId="141EDE0B" w:rsidR="00A12651" w:rsidRPr="00CB32E6" w:rsidRDefault="00A12651" w:rsidP="00CB32E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en-US"/>
        </w:rPr>
      </w:pPr>
      <w:bookmarkStart w:id="0" w:name="OLE_LINK1"/>
      <w:r w:rsidRPr="00CB32E6">
        <w:rPr>
          <w:rFonts w:ascii="Times New Roman" w:hAnsi="Times New Roman" w:cs="Times New Roman"/>
          <w:b/>
          <w:bCs/>
          <w:sz w:val="24"/>
          <w:szCs w:val="20"/>
          <w:lang w:val="en-US"/>
        </w:rPr>
        <w:t xml:space="preserve">Environmental enrichment modulates parvalbumin interneuron deficits and </w:t>
      </w:r>
      <w:r w:rsidR="008D4AB5" w:rsidRPr="008D4AB5">
        <w:rPr>
          <w:rFonts w:ascii="Times New Roman" w:hAnsi="Times New Roman" w:cs="Times New Roman"/>
          <w:b/>
          <w:bCs/>
          <w:sz w:val="24"/>
          <w:szCs w:val="20"/>
          <w:lang w:val="en-US"/>
        </w:rPr>
        <w:t>plasticity-related signaling</w:t>
      </w:r>
      <w:r w:rsidRPr="00CB32E6">
        <w:rPr>
          <w:rFonts w:ascii="Times New Roman" w:hAnsi="Times New Roman" w:cs="Times New Roman"/>
          <w:b/>
          <w:bCs/>
          <w:sz w:val="24"/>
          <w:szCs w:val="20"/>
          <w:lang w:val="en-US"/>
        </w:rPr>
        <w:t xml:space="preserve"> </w:t>
      </w:r>
      <w:r w:rsidR="00390ECF">
        <w:rPr>
          <w:rFonts w:ascii="Times New Roman" w:hAnsi="Times New Roman" w:cs="Times New Roman"/>
          <w:b/>
          <w:bCs/>
          <w:sz w:val="24"/>
          <w:szCs w:val="20"/>
          <w:lang w:val="en-US"/>
        </w:rPr>
        <w:t xml:space="preserve">after </w:t>
      </w:r>
      <w:r w:rsidRPr="00CB32E6">
        <w:rPr>
          <w:rFonts w:ascii="Times New Roman" w:hAnsi="Times New Roman" w:cs="Times New Roman"/>
          <w:b/>
          <w:bCs/>
          <w:sz w:val="24"/>
          <w:szCs w:val="20"/>
          <w:lang w:val="en-US"/>
        </w:rPr>
        <w:t>early</w:t>
      </w:r>
      <w:r w:rsidR="00050BAE">
        <w:rPr>
          <w:rFonts w:ascii="Times New Roman" w:hAnsi="Times New Roman" w:cs="Times New Roman"/>
          <w:b/>
          <w:bCs/>
          <w:sz w:val="24"/>
          <w:szCs w:val="20"/>
          <w:lang w:val="en-US"/>
        </w:rPr>
        <w:t xml:space="preserve"> postnatal</w:t>
      </w:r>
      <w:r w:rsidRPr="00CB32E6">
        <w:rPr>
          <w:rFonts w:ascii="Times New Roman" w:hAnsi="Times New Roman" w:cs="Times New Roman"/>
          <w:b/>
          <w:bCs/>
          <w:sz w:val="24"/>
          <w:szCs w:val="20"/>
          <w:lang w:val="en-US"/>
        </w:rPr>
        <w:t xml:space="preserve"> NMDA receptor hypofunction</w:t>
      </w:r>
      <w:r w:rsidR="00050BAE">
        <w:rPr>
          <w:rFonts w:ascii="Times New Roman" w:hAnsi="Times New Roman" w:cs="Times New Roman"/>
          <w:b/>
          <w:bCs/>
          <w:sz w:val="24"/>
          <w:szCs w:val="20"/>
          <w:lang w:val="en-US"/>
        </w:rPr>
        <w:t xml:space="preserve"> in male rat</w:t>
      </w:r>
      <w:r w:rsidR="00390ECF">
        <w:rPr>
          <w:rFonts w:ascii="Times New Roman" w:hAnsi="Times New Roman" w:cs="Times New Roman"/>
          <w:b/>
          <w:bCs/>
          <w:sz w:val="24"/>
          <w:szCs w:val="20"/>
          <w:lang w:val="en-US"/>
        </w:rPr>
        <w:t xml:space="preserve"> visual cortex</w:t>
      </w:r>
    </w:p>
    <w:bookmarkEnd w:id="0"/>
    <w:p w14:paraId="6D5FED79" w14:textId="77777777" w:rsidR="00A12651" w:rsidRPr="00A12651" w:rsidRDefault="00A12651" w:rsidP="00A12651">
      <w:pPr>
        <w:spacing w:line="360" w:lineRule="auto"/>
        <w:rPr>
          <w:rFonts w:ascii="Times New Roman" w:hAnsi="Times New Roman" w:cs="Times New Roman"/>
          <w:b/>
          <w:sz w:val="20"/>
          <w:szCs w:val="20"/>
          <w:u w:val="single"/>
          <w:lang w:val="en-US"/>
        </w:rPr>
      </w:pPr>
    </w:p>
    <w:p w14:paraId="14263432" w14:textId="77777777" w:rsidR="00A12651" w:rsidRPr="00A12651" w:rsidRDefault="00A12651" w:rsidP="00A12651">
      <w:pPr>
        <w:spacing w:line="360" w:lineRule="auto"/>
        <w:rPr>
          <w:rFonts w:ascii="Times New Roman" w:hAnsi="Times New Roman" w:cs="Times New Roman"/>
          <w:b/>
          <w:sz w:val="20"/>
          <w:szCs w:val="20"/>
          <w:u w:val="single"/>
          <w:lang w:val="en-US"/>
        </w:rPr>
      </w:pPr>
      <w:r w:rsidRPr="00A12651">
        <w:rPr>
          <w:rFonts w:ascii="Times New Roman" w:hAnsi="Times New Roman" w:cs="Times New Roman"/>
          <w:b/>
          <w:sz w:val="20"/>
          <w:szCs w:val="20"/>
          <w:u w:val="single"/>
          <w:lang w:val="en-US"/>
        </w:rPr>
        <w:t>Authors:</w:t>
      </w:r>
    </w:p>
    <w:p w14:paraId="18AD11BF" w14:textId="77777777" w:rsidR="00A12651" w:rsidRPr="00A12651" w:rsidRDefault="00A12651" w:rsidP="00A12651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A12651">
        <w:rPr>
          <w:rFonts w:ascii="Times New Roman" w:hAnsi="Times New Roman" w:cs="Times New Roman"/>
          <w:sz w:val="20"/>
          <w:szCs w:val="20"/>
          <w:lang w:val="en-US"/>
        </w:rPr>
        <w:t xml:space="preserve">Ane </w:t>
      </w:r>
      <w:proofErr w:type="spellStart"/>
      <w:r w:rsidRPr="00A12651">
        <w:rPr>
          <w:rFonts w:ascii="Times New Roman" w:hAnsi="Times New Roman" w:cs="Times New Roman"/>
          <w:sz w:val="20"/>
          <w:szCs w:val="20"/>
          <w:lang w:val="en-US"/>
        </w:rPr>
        <w:t>Murueta-Goyena</w:t>
      </w:r>
      <w:proofErr w:type="spellEnd"/>
      <w:r w:rsidRPr="00A12651">
        <w:rPr>
          <w:rFonts w:ascii="Times New Roman" w:hAnsi="Times New Roman" w:cs="Times New Roman"/>
          <w:sz w:val="20"/>
          <w:szCs w:val="20"/>
          <w:lang w:val="en-US"/>
        </w:rPr>
        <w:t>, PhD</w:t>
      </w:r>
      <w:r w:rsidRPr="00A12651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1,2</w:t>
      </w:r>
      <w:r w:rsidRPr="00A12651">
        <w:rPr>
          <w:rFonts w:ascii="Times New Roman" w:hAnsi="Times New Roman" w:cs="Times New Roman"/>
          <w:sz w:val="20"/>
          <w:szCs w:val="20"/>
          <w:lang w:val="en-US"/>
        </w:rPr>
        <w:t xml:space="preserve">; Naiara </w:t>
      </w:r>
      <w:proofErr w:type="spellStart"/>
      <w:r w:rsidRPr="00A12651">
        <w:rPr>
          <w:rFonts w:ascii="Times New Roman" w:hAnsi="Times New Roman" w:cs="Times New Roman"/>
          <w:sz w:val="20"/>
          <w:szCs w:val="20"/>
          <w:lang w:val="en-US"/>
        </w:rPr>
        <w:t>Ortuzar</w:t>
      </w:r>
      <w:proofErr w:type="spellEnd"/>
      <w:r w:rsidRPr="00A12651">
        <w:rPr>
          <w:rFonts w:ascii="Times New Roman" w:hAnsi="Times New Roman" w:cs="Times New Roman"/>
          <w:sz w:val="20"/>
          <w:szCs w:val="20"/>
          <w:lang w:val="en-US"/>
        </w:rPr>
        <w:t>, PhD</w:t>
      </w:r>
      <w:r w:rsidRPr="00A12651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1,2</w:t>
      </w:r>
      <w:r w:rsidRPr="00A12651">
        <w:rPr>
          <w:rFonts w:ascii="Times New Roman" w:hAnsi="Times New Roman" w:cs="Times New Roman"/>
          <w:sz w:val="20"/>
          <w:szCs w:val="20"/>
          <w:lang w:val="en-US"/>
        </w:rPr>
        <w:t>; Susana Bulnes, PhD</w:t>
      </w:r>
      <w:r w:rsidRPr="00A12651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1,2</w:t>
      </w:r>
      <w:r w:rsidRPr="00A12651">
        <w:rPr>
          <w:rFonts w:ascii="Times New Roman" w:hAnsi="Times New Roman" w:cs="Times New Roman"/>
          <w:sz w:val="20"/>
          <w:szCs w:val="20"/>
          <w:lang w:val="en-US"/>
        </w:rPr>
        <w:t>; José Vicente Lafuente, MD, PhD</w:t>
      </w:r>
      <w:r w:rsidRPr="00A12651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1,2</w:t>
      </w:r>
      <w:r w:rsidRPr="00A12651">
        <w:rPr>
          <w:rFonts w:ascii="Times New Roman" w:hAnsi="Times New Roman" w:cs="Times New Roman"/>
          <w:sz w:val="20"/>
          <w:szCs w:val="20"/>
          <w:lang w:val="en-US"/>
        </w:rPr>
        <w:t xml:space="preserve">; </w:t>
      </w:r>
      <w:proofErr w:type="spellStart"/>
      <w:r w:rsidRPr="00A12651">
        <w:rPr>
          <w:rFonts w:ascii="Times New Roman" w:hAnsi="Times New Roman" w:cs="Times New Roman"/>
          <w:sz w:val="20"/>
          <w:szCs w:val="20"/>
          <w:lang w:val="en-US"/>
        </w:rPr>
        <w:t>Harkaitz</w:t>
      </w:r>
      <w:proofErr w:type="spellEnd"/>
      <w:r w:rsidRPr="00A12651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12651">
        <w:rPr>
          <w:rFonts w:ascii="Times New Roman" w:hAnsi="Times New Roman" w:cs="Times New Roman"/>
          <w:sz w:val="20"/>
          <w:szCs w:val="20"/>
          <w:lang w:val="en-US"/>
        </w:rPr>
        <w:t>Bengoetxea</w:t>
      </w:r>
      <w:proofErr w:type="spellEnd"/>
      <w:r w:rsidRPr="00A12651">
        <w:rPr>
          <w:rFonts w:ascii="Times New Roman" w:hAnsi="Times New Roman" w:cs="Times New Roman"/>
          <w:sz w:val="20"/>
          <w:szCs w:val="20"/>
          <w:lang w:val="en-US"/>
        </w:rPr>
        <w:t>, PhD</w:t>
      </w:r>
      <w:r w:rsidRPr="00A12651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1,2</w:t>
      </w:r>
    </w:p>
    <w:p w14:paraId="428E8CFA" w14:textId="77777777" w:rsidR="00A12651" w:rsidRPr="00A12651" w:rsidRDefault="00CB32E6" w:rsidP="00A12651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sz w:val="20"/>
          <w:szCs w:val="20"/>
          <w:u w:val="single"/>
          <w:lang w:val="en-US"/>
        </w:rPr>
        <w:br/>
      </w:r>
      <w:r w:rsidR="00A12651" w:rsidRPr="00A12651">
        <w:rPr>
          <w:rFonts w:ascii="Times New Roman" w:hAnsi="Times New Roman" w:cs="Times New Roman"/>
          <w:b/>
          <w:sz w:val="20"/>
          <w:szCs w:val="20"/>
          <w:u w:val="single"/>
          <w:lang w:val="en-US"/>
        </w:rPr>
        <w:t>Affiliations</w:t>
      </w:r>
      <w:r w:rsidR="00A12651" w:rsidRPr="00A12651">
        <w:rPr>
          <w:rFonts w:ascii="Times New Roman" w:hAnsi="Times New Roman" w:cs="Times New Roman"/>
          <w:sz w:val="20"/>
          <w:szCs w:val="20"/>
          <w:lang w:val="en-US"/>
        </w:rPr>
        <w:t>:</w:t>
      </w:r>
    </w:p>
    <w:p w14:paraId="71C31C52" w14:textId="77777777" w:rsidR="00A12651" w:rsidRPr="00A12651" w:rsidRDefault="00A12651" w:rsidP="00A12651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A12651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</w:t>
      </w:r>
      <w:r w:rsidRPr="00A12651">
        <w:rPr>
          <w:rFonts w:ascii="Times New Roman" w:hAnsi="Times New Roman" w:cs="Times New Roman"/>
          <w:sz w:val="20"/>
          <w:szCs w:val="20"/>
          <w:lang w:val="en-US"/>
        </w:rPr>
        <w:t xml:space="preserve">Department of Neurosciences, Faculty of Medicine and Nursery, University of the Basque Country (EHU), </w:t>
      </w:r>
      <w:proofErr w:type="spellStart"/>
      <w:r w:rsidRPr="00A12651">
        <w:rPr>
          <w:rFonts w:ascii="Times New Roman" w:hAnsi="Times New Roman" w:cs="Times New Roman"/>
          <w:sz w:val="20"/>
          <w:szCs w:val="20"/>
          <w:lang w:val="en-US"/>
        </w:rPr>
        <w:t>Leioa</w:t>
      </w:r>
      <w:proofErr w:type="spellEnd"/>
      <w:r w:rsidRPr="00A12651">
        <w:rPr>
          <w:rFonts w:ascii="Times New Roman" w:hAnsi="Times New Roman" w:cs="Times New Roman"/>
          <w:sz w:val="20"/>
          <w:szCs w:val="20"/>
          <w:lang w:val="en-US"/>
        </w:rPr>
        <w:t>, 48940, Bizkaia</w:t>
      </w:r>
    </w:p>
    <w:p w14:paraId="65227D42" w14:textId="076F920F" w:rsidR="00A12651" w:rsidRPr="00A12651" w:rsidRDefault="00A12651" w:rsidP="00A12651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A12651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2</w:t>
      </w:r>
      <w:r w:rsidRPr="00A12651">
        <w:rPr>
          <w:rFonts w:ascii="Times New Roman" w:hAnsi="Times New Roman" w:cs="Times New Roman"/>
          <w:sz w:val="20"/>
          <w:szCs w:val="20"/>
          <w:lang w:val="en-US"/>
        </w:rPr>
        <w:t>Neurodegenerative disease</w:t>
      </w:r>
      <w:r w:rsidR="006D7079">
        <w:rPr>
          <w:rFonts w:ascii="Times New Roman" w:hAnsi="Times New Roman" w:cs="Times New Roman"/>
          <w:sz w:val="20"/>
          <w:szCs w:val="20"/>
          <w:lang w:val="en-US"/>
        </w:rPr>
        <w:t>s</w:t>
      </w:r>
      <w:r w:rsidRPr="00A12651">
        <w:rPr>
          <w:rFonts w:ascii="Times New Roman" w:hAnsi="Times New Roman" w:cs="Times New Roman"/>
          <w:sz w:val="20"/>
          <w:szCs w:val="20"/>
          <w:lang w:val="en-US"/>
        </w:rPr>
        <w:t xml:space="preserve"> group, </w:t>
      </w:r>
      <w:proofErr w:type="spellStart"/>
      <w:r w:rsidRPr="00A12651">
        <w:rPr>
          <w:rFonts w:ascii="Times New Roman" w:hAnsi="Times New Roman" w:cs="Times New Roman"/>
          <w:sz w:val="20"/>
          <w:szCs w:val="20"/>
          <w:lang w:val="en-US"/>
        </w:rPr>
        <w:t>Biobizkaia</w:t>
      </w:r>
      <w:proofErr w:type="spellEnd"/>
      <w:r w:rsidRPr="00A12651">
        <w:rPr>
          <w:rFonts w:ascii="Times New Roman" w:hAnsi="Times New Roman" w:cs="Times New Roman"/>
          <w:sz w:val="20"/>
          <w:szCs w:val="20"/>
          <w:lang w:val="en-US"/>
        </w:rPr>
        <w:t xml:space="preserve"> Health Research Institute, </w:t>
      </w:r>
      <w:proofErr w:type="spellStart"/>
      <w:r w:rsidRPr="00A12651">
        <w:rPr>
          <w:rFonts w:ascii="Times New Roman" w:hAnsi="Times New Roman" w:cs="Times New Roman"/>
          <w:sz w:val="20"/>
          <w:szCs w:val="20"/>
          <w:lang w:val="en-US"/>
        </w:rPr>
        <w:t>Barakaldo</w:t>
      </w:r>
      <w:proofErr w:type="spellEnd"/>
      <w:r w:rsidRPr="00A12651">
        <w:rPr>
          <w:rFonts w:ascii="Times New Roman" w:hAnsi="Times New Roman" w:cs="Times New Roman"/>
          <w:sz w:val="20"/>
          <w:szCs w:val="20"/>
          <w:lang w:val="en-US"/>
        </w:rPr>
        <w:t>, 48903, Bizkaia</w:t>
      </w:r>
    </w:p>
    <w:p w14:paraId="772C3666" w14:textId="77777777" w:rsidR="00A12651" w:rsidRPr="00A12651" w:rsidRDefault="00CB32E6" w:rsidP="00A12651">
      <w:pPr>
        <w:spacing w:line="360" w:lineRule="auto"/>
        <w:rPr>
          <w:rFonts w:ascii="Times New Roman" w:hAnsi="Times New Roman" w:cs="Times New Roman"/>
          <w:b/>
          <w:sz w:val="20"/>
          <w:szCs w:val="20"/>
          <w:u w:val="single"/>
          <w:lang w:val="en-US"/>
        </w:rPr>
      </w:pPr>
      <w:r>
        <w:rPr>
          <w:rFonts w:ascii="Times New Roman" w:hAnsi="Times New Roman" w:cs="Times New Roman"/>
          <w:b/>
          <w:sz w:val="20"/>
          <w:szCs w:val="20"/>
          <w:u w:val="single"/>
          <w:lang w:val="en-US"/>
        </w:rPr>
        <w:br/>
      </w:r>
      <w:r w:rsidR="00A12651" w:rsidRPr="00A12651">
        <w:rPr>
          <w:rFonts w:ascii="Times New Roman" w:hAnsi="Times New Roman" w:cs="Times New Roman"/>
          <w:b/>
          <w:sz w:val="20"/>
          <w:szCs w:val="20"/>
          <w:u w:val="single"/>
          <w:lang w:val="en-US"/>
        </w:rPr>
        <w:t>Corresponding author:</w:t>
      </w:r>
    </w:p>
    <w:p w14:paraId="762FD6B2" w14:textId="77777777" w:rsidR="00A12651" w:rsidRPr="00C01F48" w:rsidRDefault="00A12651" w:rsidP="00A12651">
      <w:pPr>
        <w:spacing w:line="360" w:lineRule="auto"/>
        <w:contextualSpacing/>
        <w:rPr>
          <w:rFonts w:ascii="Times New Roman" w:hAnsi="Times New Roman" w:cs="Times New Roman"/>
          <w:sz w:val="20"/>
          <w:szCs w:val="20"/>
          <w:lang w:val="en-US"/>
        </w:rPr>
      </w:pPr>
      <w:r w:rsidRPr="00C01F48">
        <w:rPr>
          <w:rFonts w:ascii="Times New Roman" w:hAnsi="Times New Roman" w:cs="Times New Roman"/>
          <w:sz w:val="20"/>
          <w:szCs w:val="20"/>
          <w:lang w:val="en-US"/>
        </w:rPr>
        <w:t xml:space="preserve">Ane </w:t>
      </w:r>
      <w:proofErr w:type="spellStart"/>
      <w:r w:rsidRPr="00C01F48">
        <w:rPr>
          <w:rFonts w:ascii="Times New Roman" w:hAnsi="Times New Roman" w:cs="Times New Roman"/>
          <w:sz w:val="20"/>
          <w:szCs w:val="20"/>
          <w:lang w:val="en-US"/>
        </w:rPr>
        <w:t>Murueta-Goyena</w:t>
      </w:r>
      <w:proofErr w:type="spellEnd"/>
      <w:r w:rsidRPr="00C01F48">
        <w:rPr>
          <w:rFonts w:ascii="Times New Roman" w:hAnsi="Times New Roman" w:cs="Times New Roman"/>
          <w:sz w:val="20"/>
          <w:szCs w:val="20"/>
          <w:lang w:val="en-US"/>
        </w:rPr>
        <w:t>, PhD</w:t>
      </w:r>
    </w:p>
    <w:p w14:paraId="244C5D62" w14:textId="77777777" w:rsidR="00A12651" w:rsidRPr="00C01F48" w:rsidRDefault="00A12651" w:rsidP="00A12651">
      <w:pPr>
        <w:spacing w:line="36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C01F48">
        <w:rPr>
          <w:rFonts w:ascii="Times New Roman" w:hAnsi="Times New Roman" w:cs="Times New Roman"/>
          <w:sz w:val="20"/>
          <w:szCs w:val="20"/>
        </w:rPr>
        <w:t xml:space="preserve">Barrio </w:t>
      </w:r>
      <w:proofErr w:type="spellStart"/>
      <w:r w:rsidRPr="00C01F48">
        <w:rPr>
          <w:rFonts w:ascii="Times New Roman" w:hAnsi="Times New Roman" w:cs="Times New Roman"/>
          <w:sz w:val="20"/>
          <w:szCs w:val="20"/>
        </w:rPr>
        <w:t>Sarriena</w:t>
      </w:r>
      <w:proofErr w:type="spellEnd"/>
      <w:r w:rsidRPr="00C01F48">
        <w:rPr>
          <w:rFonts w:ascii="Times New Roman" w:hAnsi="Times New Roman" w:cs="Times New Roman"/>
          <w:sz w:val="20"/>
          <w:szCs w:val="20"/>
        </w:rPr>
        <w:t xml:space="preserve"> s/n, Leioa (Bizkaia)</w:t>
      </w:r>
    </w:p>
    <w:p w14:paraId="20A72FAD" w14:textId="77777777" w:rsidR="00A12651" w:rsidRPr="00C01F48" w:rsidRDefault="00A12651" w:rsidP="00A12651">
      <w:pPr>
        <w:spacing w:line="360" w:lineRule="auto"/>
        <w:contextualSpacing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C01F48">
        <w:rPr>
          <w:rFonts w:ascii="Times New Roman" w:hAnsi="Times New Roman" w:cs="Times New Roman"/>
          <w:sz w:val="20"/>
          <w:szCs w:val="20"/>
          <w:lang w:val="en-US"/>
        </w:rPr>
        <w:t>Tlfn</w:t>
      </w:r>
      <w:proofErr w:type="spellEnd"/>
      <w:r w:rsidRPr="00C01F48">
        <w:rPr>
          <w:rFonts w:ascii="Times New Roman" w:hAnsi="Times New Roman" w:cs="Times New Roman"/>
          <w:sz w:val="20"/>
          <w:szCs w:val="20"/>
          <w:lang w:val="en-US"/>
        </w:rPr>
        <w:t>: +34 94 601 27 55</w:t>
      </w:r>
    </w:p>
    <w:p w14:paraId="48DCC6BB" w14:textId="77777777" w:rsidR="00A12651" w:rsidRPr="00C01F48" w:rsidRDefault="00A12651" w:rsidP="00A12651">
      <w:pPr>
        <w:spacing w:line="360" w:lineRule="auto"/>
        <w:contextualSpacing/>
        <w:rPr>
          <w:rFonts w:ascii="Times New Roman" w:hAnsi="Times New Roman" w:cs="Times New Roman"/>
          <w:sz w:val="20"/>
          <w:szCs w:val="20"/>
          <w:lang w:val="en-US"/>
        </w:rPr>
      </w:pPr>
      <w:r w:rsidRPr="00C01F48">
        <w:rPr>
          <w:rFonts w:ascii="Times New Roman" w:hAnsi="Times New Roman" w:cs="Times New Roman"/>
          <w:sz w:val="20"/>
          <w:szCs w:val="20"/>
          <w:lang w:val="en-US"/>
        </w:rPr>
        <w:t>ane.muruetagoyena@ehu.eus</w:t>
      </w:r>
    </w:p>
    <w:p w14:paraId="58C0C754" w14:textId="77777777" w:rsidR="00A12651" w:rsidRPr="00C01F48" w:rsidRDefault="00A12651" w:rsidP="00A12651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6ABC1B8" w14:textId="77777777" w:rsidR="00A12651" w:rsidRPr="00A12651" w:rsidRDefault="00A12651" w:rsidP="00E3465F">
      <w:pPr>
        <w:pStyle w:val="NormalWeb"/>
        <w:spacing w:line="360" w:lineRule="auto"/>
        <w:rPr>
          <w:b/>
          <w:sz w:val="20"/>
          <w:szCs w:val="20"/>
          <w:u w:val="single"/>
          <w:lang w:val="en-US"/>
        </w:rPr>
      </w:pPr>
      <w:r w:rsidRPr="00A12651">
        <w:rPr>
          <w:b/>
          <w:sz w:val="20"/>
          <w:szCs w:val="20"/>
          <w:u w:val="single"/>
          <w:lang w:val="en-US"/>
        </w:rPr>
        <w:t>CONTENT:</w:t>
      </w:r>
    </w:p>
    <w:p w14:paraId="3633B8BD" w14:textId="77777777" w:rsidR="00A12651" w:rsidRPr="00A12651" w:rsidRDefault="00A12651" w:rsidP="00E3465F">
      <w:pPr>
        <w:pStyle w:val="NormalWeb"/>
        <w:spacing w:line="360" w:lineRule="auto"/>
        <w:rPr>
          <w:sz w:val="20"/>
          <w:szCs w:val="20"/>
          <w:lang w:val="en-US"/>
        </w:rPr>
      </w:pPr>
      <w:r>
        <w:rPr>
          <w:b/>
          <w:sz w:val="20"/>
          <w:szCs w:val="20"/>
          <w:lang w:val="en-US"/>
        </w:rPr>
        <w:t xml:space="preserve">Supplementary Table S1. </w:t>
      </w:r>
      <w:r w:rsidRPr="00A12651">
        <w:rPr>
          <w:bCs/>
          <w:sz w:val="20"/>
          <w:szCs w:val="20"/>
          <w:lang w:val="en-US"/>
        </w:rPr>
        <w:t>Individual stereological estimates, coefficients of error (CE), and number of analyzed sections per animal for parvalbumin-positive (PV+) interneurons</w:t>
      </w:r>
    </w:p>
    <w:p w14:paraId="7942FF1A" w14:textId="77777777" w:rsidR="00A12651" w:rsidRDefault="00A12651" w:rsidP="00A12651">
      <w:pPr>
        <w:spacing w:line="36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A12651">
        <w:rPr>
          <w:rFonts w:ascii="Times New Roman" w:hAnsi="Times New Roman" w:cs="Times New Roman"/>
          <w:b/>
          <w:bCs/>
          <w:sz w:val="20"/>
          <w:szCs w:val="20"/>
          <w:lang w:val="en-US"/>
        </w:rPr>
        <w:t>Supplementary Table S2.</w:t>
      </w:r>
      <w:r w:rsidRPr="00A12651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Individual stereological estimates, coefficients of error (CE), and number of analyzed sections per animal for somatostatin-positive (SST+) interneurons</w:t>
      </w:r>
    </w:p>
    <w:p w14:paraId="6F089872" w14:textId="07FC4802" w:rsidR="00302209" w:rsidRPr="00A12651" w:rsidRDefault="00302209" w:rsidP="00A12651">
      <w:pPr>
        <w:spacing w:line="36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A12651">
        <w:rPr>
          <w:rFonts w:ascii="Times New Roman" w:hAnsi="Times New Roman" w:cs="Times New Roman"/>
          <w:b/>
          <w:sz w:val="20"/>
          <w:szCs w:val="20"/>
          <w:lang w:val="en-US"/>
        </w:rPr>
        <w:t>Supplementary Table S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3</w:t>
      </w:r>
      <w:r w:rsidRPr="00A12651">
        <w:rPr>
          <w:rFonts w:ascii="Times New Roman" w:hAnsi="Times New Roman" w:cs="Times New Roman"/>
          <w:b/>
          <w:sz w:val="20"/>
          <w:szCs w:val="20"/>
          <w:lang w:val="en-US"/>
        </w:rPr>
        <w:t>.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050BAE">
        <w:rPr>
          <w:rFonts w:ascii="Times New Roman" w:hAnsi="Times New Roman" w:cs="Times New Roman"/>
          <w:bCs/>
          <w:sz w:val="20"/>
          <w:szCs w:val="20"/>
          <w:lang w:val="en-US"/>
        </w:rPr>
        <w:t>Coefficients of variation (CV) of stereological cell number estimates</w:t>
      </w:r>
      <w:r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of parvalbumin- and somatostatin-positive interneurons</w:t>
      </w:r>
      <w:r w:rsidRPr="00050BAE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across experimental groups</w:t>
      </w:r>
    </w:p>
    <w:p w14:paraId="1A417D7C" w14:textId="77777777" w:rsidR="00A12651" w:rsidRDefault="00A12651" w:rsidP="00E3465F">
      <w:pPr>
        <w:pStyle w:val="NormalWeb"/>
        <w:spacing w:line="360" w:lineRule="auto"/>
        <w:rPr>
          <w:b/>
          <w:sz w:val="20"/>
          <w:szCs w:val="20"/>
          <w:lang w:val="en-US"/>
        </w:rPr>
      </w:pPr>
    </w:p>
    <w:p w14:paraId="5D77CD65" w14:textId="77777777" w:rsidR="00A12651" w:rsidRDefault="00A12651">
      <w:pPr>
        <w:rPr>
          <w:rFonts w:ascii="Times New Roman" w:eastAsia="Times New Roman" w:hAnsi="Times New Roman" w:cs="Times New Roman"/>
          <w:b/>
          <w:sz w:val="20"/>
          <w:szCs w:val="20"/>
          <w:lang w:val="en-US" w:eastAsia="es-ES"/>
        </w:rPr>
      </w:pPr>
      <w:r>
        <w:rPr>
          <w:b/>
          <w:sz w:val="20"/>
          <w:szCs w:val="20"/>
          <w:lang w:val="en-US"/>
        </w:rPr>
        <w:br w:type="page"/>
      </w:r>
    </w:p>
    <w:p w14:paraId="580F833E" w14:textId="77777777" w:rsidR="00E3465F" w:rsidRPr="00A12651" w:rsidRDefault="009B3C3A" w:rsidP="00E3465F">
      <w:pPr>
        <w:pStyle w:val="NormalWeb"/>
        <w:spacing w:line="360" w:lineRule="auto"/>
        <w:rPr>
          <w:sz w:val="20"/>
          <w:szCs w:val="20"/>
          <w:lang w:val="en-US"/>
        </w:rPr>
      </w:pPr>
      <w:r w:rsidRPr="00A12651">
        <w:rPr>
          <w:b/>
          <w:sz w:val="20"/>
          <w:szCs w:val="20"/>
          <w:lang w:val="en-US"/>
        </w:rPr>
        <w:lastRenderedPageBreak/>
        <w:t xml:space="preserve">Supplementary Table </w:t>
      </w:r>
      <w:r w:rsidR="00E3465F" w:rsidRPr="00A12651">
        <w:rPr>
          <w:b/>
          <w:sz w:val="20"/>
          <w:szCs w:val="20"/>
          <w:lang w:val="en-US"/>
        </w:rPr>
        <w:t>S</w:t>
      </w:r>
      <w:r w:rsidRPr="00A12651">
        <w:rPr>
          <w:b/>
          <w:sz w:val="20"/>
          <w:szCs w:val="20"/>
          <w:lang w:val="en-US"/>
        </w:rPr>
        <w:t>1.</w:t>
      </w:r>
      <w:r w:rsidRPr="00A12651">
        <w:rPr>
          <w:sz w:val="20"/>
          <w:szCs w:val="20"/>
          <w:lang w:val="en-US"/>
        </w:rPr>
        <w:t xml:space="preserve"> </w:t>
      </w:r>
      <w:r w:rsidR="00E3465F" w:rsidRPr="00A12651">
        <w:rPr>
          <w:bCs/>
          <w:sz w:val="20"/>
          <w:szCs w:val="20"/>
          <w:lang w:val="en-US"/>
        </w:rPr>
        <w:t>Individual stereological estimates, coefficients of error (CE), and number of analyzed sections per animal for parvalbumin-positive (PV+) interneurons</w:t>
      </w:r>
    </w:p>
    <w:tbl>
      <w:tblPr>
        <w:tblpPr w:leftFromText="141" w:rightFromText="141" w:horzAnchor="margin" w:tblpY="885"/>
        <w:tblW w:w="869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960"/>
        <w:gridCol w:w="1101"/>
        <w:gridCol w:w="1556"/>
        <w:gridCol w:w="1279"/>
        <w:gridCol w:w="718"/>
        <w:gridCol w:w="6"/>
        <w:gridCol w:w="154"/>
        <w:gridCol w:w="6"/>
        <w:gridCol w:w="1122"/>
        <w:gridCol w:w="589"/>
        <w:gridCol w:w="6"/>
      </w:tblGrid>
      <w:tr w:rsidR="00A12651" w:rsidRPr="00A12651" w14:paraId="199EB3F6" w14:textId="77777777" w:rsidTr="0066726D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ABC69" w14:textId="77777777" w:rsidR="00A12651" w:rsidRPr="00CB32E6" w:rsidRDefault="00A12651" w:rsidP="006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s-E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AEEA6" w14:textId="77777777" w:rsidR="00A12651" w:rsidRPr="00CB32E6" w:rsidRDefault="00A12651" w:rsidP="006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s-ES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21C5D" w14:textId="77777777" w:rsidR="00A12651" w:rsidRPr="00CB32E6" w:rsidRDefault="00A12651" w:rsidP="006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s-ES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6EF42" w14:textId="77777777" w:rsidR="00A12651" w:rsidRPr="00CB32E6" w:rsidRDefault="00A12651" w:rsidP="006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s-ES"/>
              </w:rPr>
            </w:pPr>
          </w:p>
        </w:tc>
        <w:tc>
          <w:tcPr>
            <w:tcW w:w="200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98577CA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Layer II/III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right w:val="nil"/>
            </w:tcBorders>
          </w:tcPr>
          <w:p w14:paraId="40515ECB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71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CAE667E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Layer IV</w:t>
            </w:r>
          </w:p>
        </w:tc>
      </w:tr>
      <w:tr w:rsidR="00A12651" w:rsidRPr="00A12651" w14:paraId="47648875" w14:textId="77777777" w:rsidTr="0066726D">
        <w:trPr>
          <w:gridAfter w:val="1"/>
          <w:wAfter w:w="6" w:type="dxa"/>
          <w:trHeight w:val="300"/>
        </w:trPr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6AA314" w14:textId="77777777" w:rsidR="00A12651" w:rsidRPr="00A12651" w:rsidRDefault="00A12651" w:rsidP="006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Treatment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FF37BE" w14:textId="77777777" w:rsidR="00A12651" w:rsidRPr="00A12651" w:rsidRDefault="00A12651" w:rsidP="006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Housing</w:t>
            </w:r>
            <w:proofErr w:type="spellEnd"/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0A4911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Animal ID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A1F13C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 xml:space="preserve">No. </w:t>
            </w:r>
            <w:proofErr w:type="spellStart"/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of</w:t>
            </w:r>
            <w:proofErr w:type="spellEnd"/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sections</w:t>
            </w:r>
            <w:proofErr w:type="spellEnd"/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BB05F64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N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8485BF1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CE</w:t>
            </w:r>
          </w:p>
        </w:tc>
        <w:tc>
          <w:tcPr>
            <w:tcW w:w="160" w:type="dxa"/>
            <w:gridSpan w:val="2"/>
            <w:tcBorders>
              <w:left w:val="nil"/>
              <w:right w:val="nil"/>
            </w:tcBorders>
          </w:tcPr>
          <w:p w14:paraId="2AFBF382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EB99C98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N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B928F1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CE</w:t>
            </w:r>
          </w:p>
        </w:tc>
      </w:tr>
      <w:tr w:rsidR="00A12651" w:rsidRPr="00A12651" w14:paraId="5DF93F9F" w14:textId="77777777" w:rsidTr="0066726D">
        <w:trPr>
          <w:gridAfter w:val="1"/>
          <w:wAfter w:w="6" w:type="dxa"/>
          <w:trHeight w:val="300"/>
        </w:trPr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3C159" w14:textId="77777777" w:rsidR="00A12651" w:rsidRPr="00A12651" w:rsidRDefault="00A12651" w:rsidP="006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VH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D7329" w14:textId="77777777" w:rsidR="00A12651" w:rsidRPr="00A12651" w:rsidRDefault="00A12651" w:rsidP="006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SC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7C13C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D16BA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DC831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12303</w:t>
            </w:r>
          </w:p>
        </w:tc>
        <w:tc>
          <w:tcPr>
            <w:tcW w:w="718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5E85EBEC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0.10</w:t>
            </w:r>
          </w:p>
        </w:tc>
        <w:tc>
          <w:tcPr>
            <w:tcW w:w="160" w:type="dxa"/>
            <w:gridSpan w:val="2"/>
            <w:tcBorders>
              <w:left w:val="nil"/>
              <w:bottom w:val="nil"/>
              <w:right w:val="nil"/>
            </w:tcBorders>
          </w:tcPr>
          <w:p w14:paraId="52B89AB2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36FF7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15723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B0D46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0.12</w:t>
            </w:r>
          </w:p>
        </w:tc>
      </w:tr>
      <w:tr w:rsidR="00A12651" w:rsidRPr="00A12651" w14:paraId="38D3FE7F" w14:textId="77777777" w:rsidTr="0066726D">
        <w:trPr>
          <w:gridAfter w:val="1"/>
          <w:wAfter w:w="6" w:type="dxa"/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AA714" w14:textId="77777777" w:rsidR="00A12651" w:rsidRPr="00A12651" w:rsidRDefault="00A12651" w:rsidP="006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VH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88ED2" w14:textId="77777777" w:rsidR="00A12651" w:rsidRPr="00A12651" w:rsidRDefault="00A12651" w:rsidP="006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SC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BDEFC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65B71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EB520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12303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75382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0.09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AB759F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12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C34F9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16580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8F0A0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0.09</w:t>
            </w:r>
          </w:p>
        </w:tc>
      </w:tr>
      <w:tr w:rsidR="00A12651" w:rsidRPr="00A12651" w14:paraId="40CAE4BB" w14:textId="77777777" w:rsidTr="0066726D">
        <w:trPr>
          <w:gridAfter w:val="1"/>
          <w:wAfter w:w="6" w:type="dxa"/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715D8" w14:textId="77777777" w:rsidR="00A12651" w:rsidRPr="00A12651" w:rsidRDefault="00A12651" w:rsidP="006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VH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DD2CA" w14:textId="77777777" w:rsidR="00A12651" w:rsidRPr="00A12651" w:rsidRDefault="00A12651" w:rsidP="006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SC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C689E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6826B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5F0A6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22508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E0FD5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0.08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223E36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12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983AB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30606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D203F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0.06</w:t>
            </w:r>
          </w:p>
        </w:tc>
      </w:tr>
      <w:tr w:rsidR="00A12651" w:rsidRPr="00A12651" w14:paraId="5F870ACF" w14:textId="77777777" w:rsidTr="0066726D">
        <w:trPr>
          <w:gridAfter w:val="1"/>
          <w:wAfter w:w="6" w:type="dxa"/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5BD97" w14:textId="77777777" w:rsidR="00A12651" w:rsidRPr="00A12651" w:rsidRDefault="00A12651" w:rsidP="006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VH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713A9" w14:textId="77777777" w:rsidR="00A12651" w:rsidRPr="00A12651" w:rsidRDefault="00A12651" w:rsidP="006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SC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A1103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B7908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EF2B0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16251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1080E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0.08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1ECAD0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12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79A93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17040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1F3E9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0.07</w:t>
            </w:r>
          </w:p>
        </w:tc>
      </w:tr>
      <w:tr w:rsidR="00A12651" w:rsidRPr="00A12651" w14:paraId="4FBF93A4" w14:textId="77777777" w:rsidTr="0066726D">
        <w:trPr>
          <w:gridAfter w:val="1"/>
          <w:wAfter w:w="6" w:type="dxa"/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686E2" w14:textId="77777777" w:rsidR="00A12651" w:rsidRPr="00A12651" w:rsidRDefault="00A12651" w:rsidP="006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VH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16438" w14:textId="77777777" w:rsidR="00A12651" w:rsidRPr="00A12651" w:rsidRDefault="00A12651" w:rsidP="006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SC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E8332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C009D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04CA5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7241</w:t>
            </w:r>
          </w:p>
        </w:tc>
        <w:tc>
          <w:tcPr>
            <w:tcW w:w="718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D0925F7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0.20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right w:val="nil"/>
            </w:tcBorders>
          </w:tcPr>
          <w:p w14:paraId="53024E45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128" w:type="dxa"/>
            <w:gridSpan w:val="2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A81893B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10268</w:t>
            </w:r>
          </w:p>
        </w:tc>
        <w:tc>
          <w:tcPr>
            <w:tcW w:w="589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67A5FF1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0.17</w:t>
            </w:r>
          </w:p>
        </w:tc>
      </w:tr>
      <w:tr w:rsidR="00A12651" w:rsidRPr="00A12651" w14:paraId="1551A064" w14:textId="77777777" w:rsidTr="0066726D">
        <w:trPr>
          <w:gridAfter w:val="1"/>
          <w:wAfter w:w="6" w:type="dxa"/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FD46C" w14:textId="77777777" w:rsidR="00A12651" w:rsidRPr="00A12651" w:rsidRDefault="00A12651" w:rsidP="006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VH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4DE8B" w14:textId="77777777" w:rsidR="00A12651" w:rsidRPr="00A12651" w:rsidRDefault="00A12651" w:rsidP="006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SC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A53E2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0F9B0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7C70E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9211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3C3010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0.11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0CB6B3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FC99F2E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15857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ECA3B8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0.13</w:t>
            </w:r>
          </w:p>
        </w:tc>
      </w:tr>
      <w:tr w:rsidR="00A12651" w:rsidRPr="00A12651" w14:paraId="6BB7AB6B" w14:textId="77777777" w:rsidTr="0066726D">
        <w:trPr>
          <w:gridAfter w:val="1"/>
          <w:wAfter w:w="6" w:type="dxa"/>
          <w:trHeight w:val="300"/>
        </w:trPr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2C7EF" w14:textId="77777777" w:rsidR="00A12651" w:rsidRPr="00A12651" w:rsidRDefault="00A12651" w:rsidP="006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MK-801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D1116" w14:textId="77777777" w:rsidR="00A12651" w:rsidRPr="00A12651" w:rsidRDefault="00A12651" w:rsidP="006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SC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55D2D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43547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CCBE5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6910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6E7A2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0.13</w:t>
            </w:r>
          </w:p>
        </w:tc>
        <w:tc>
          <w:tcPr>
            <w:tcW w:w="1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E10AB7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4F8A7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9675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40744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0.15</w:t>
            </w:r>
          </w:p>
        </w:tc>
      </w:tr>
      <w:tr w:rsidR="00A12651" w:rsidRPr="00A12651" w14:paraId="1A4AE863" w14:textId="77777777" w:rsidTr="0066726D">
        <w:trPr>
          <w:gridAfter w:val="1"/>
          <w:wAfter w:w="6" w:type="dxa"/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8217C" w14:textId="77777777" w:rsidR="00A12651" w:rsidRPr="00A12651" w:rsidRDefault="00A12651" w:rsidP="006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MK-801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93E09" w14:textId="77777777" w:rsidR="00A12651" w:rsidRPr="00A12651" w:rsidRDefault="00A12651" w:rsidP="006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SC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D8449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8C263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6502A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3621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E535F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0.18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E11D95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12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8AE34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10403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FC8E6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0.16</w:t>
            </w:r>
          </w:p>
        </w:tc>
      </w:tr>
      <w:tr w:rsidR="00A12651" w:rsidRPr="00A12651" w14:paraId="548E87DE" w14:textId="77777777" w:rsidTr="0066726D">
        <w:trPr>
          <w:gridAfter w:val="1"/>
          <w:wAfter w:w="6" w:type="dxa"/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1E6B8" w14:textId="77777777" w:rsidR="00A12651" w:rsidRPr="00A12651" w:rsidRDefault="00A12651" w:rsidP="006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MK-801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D08FF" w14:textId="77777777" w:rsidR="00A12651" w:rsidRPr="00A12651" w:rsidRDefault="00A12651" w:rsidP="006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SC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EE48B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29465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3AFBF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5790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A100D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0.18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A67825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12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C10D7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5790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EC312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0.09</w:t>
            </w:r>
          </w:p>
        </w:tc>
      </w:tr>
      <w:tr w:rsidR="00A12651" w:rsidRPr="00A12651" w14:paraId="7C7C6568" w14:textId="77777777" w:rsidTr="0066726D">
        <w:trPr>
          <w:gridAfter w:val="1"/>
          <w:wAfter w:w="6" w:type="dxa"/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F3313" w14:textId="77777777" w:rsidR="00A12651" w:rsidRPr="00A12651" w:rsidRDefault="00A12651" w:rsidP="006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MK-801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76188" w14:textId="77777777" w:rsidR="00A12651" w:rsidRPr="00A12651" w:rsidRDefault="00A12651" w:rsidP="006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SC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55B2C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78CBD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EFBC4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6450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D3E28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0.15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0667F6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12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F23A2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10399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6BA78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0.15</w:t>
            </w:r>
          </w:p>
        </w:tc>
      </w:tr>
      <w:tr w:rsidR="00A12651" w:rsidRPr="00A12651" w14:paraId="3AB296FF" w14:textId="77777777" w:rsidTr="0066726D">
        <w:trPr>
          <w:gridAfter w:val="1"/>
          <w:wAfter w:w="6" w:type="dxa"/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B427D" w14:textId="77777777" w:rsidR="00A12651" w:rsidRPr="00A12651" w:rsidRDefault="00A12651" w:rsidP="006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MK-801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28B0E" w14:textId="77777777" w:rsidR="00A12651" w:rsidRPr="00A12651" w:rsidRDefault="00A12651" w:rsidP="006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SC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D632B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21C40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27C7F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14474</w:t>
            </w:r>
          </w:p>
        </w:tc>
        <w:tc>
          <w:tcPr>
            <w:tcW w:w="718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41EE549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0.16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right w:val="nil"/>
            </w:tcBorders>
          </w:tcPr>
          <w:p w14:paraId="504EF07E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128" w:type="dxa"/>
            <w:gridSpan w:val="2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F6CFCD8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18881</w:t>
            </w:r>
          </w:p>
        </w:tc>
        <w:tc>
          <w:tcPr>
            <w:tcW w:w="589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32CD9F7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0.15</w:t>
            </w:r>
          </w:p>
        </w:tc>
      </w:tr>
      <w:tr w:rsidR="00A12651" w:rsidRPr="00A12651" w14:paraId="655ED961" w14:textId="77777777" w:rsidTr="0066726D">
        <w:trPr>
          <w:gridAfter w:val="1"/>
          <w:wAfter w:w="6" w:type="dxa"/>
          <w:trHeight w:val="300"/>
        </w:trPr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0578C4D" w14:textId="77777777" w:rsidR="00A12651" w:rsidRPr="00A12651" w:rsidRDefault="00A12651" w:rsidP="006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MK-801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9AE53BE" w14:textId="77777777" w:rsidR="00A12651" w:rsidRPr="00A12651" w:rsidRDefault="00A12651" w:rsidP="006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SC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FCF7DE8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1E1DF9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70BA7D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6778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AF2FDE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0.20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CC250D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B62F8D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11054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4B072A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0.14</w:t>
            </w:r>
          </w:p>
        </w:tc>
      </w:tr>
      <w:tr w:rsidR="00A12651" w:rsidRPr="00A12651" w14:paraId="0097DAD9" w14:textId="77777777" w:rsidTr="0066726D">
        <w:trPr>
          <w:gridAfter w:val="1"/>
          <w:wAfter w:w="6" w:type="dxa"/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659A6" w14:textId="77777777" w:rsidR="00A12651" w:rsidRPr="00A12651" w:rsidRDefault="00A12651" w:rsidP="006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MK-801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9EF01" w14:textId="77777777" w:rsidR="00A12651" w:rsidRPr="00A12651" w:rsidRDefault="00A12651" w:rsidP="006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EE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2A799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13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465D6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380A2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11119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AA20B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0.05</w:t>
            </w:r>
          </w:p>
        </w:tc>
        <w:tc>
          <w:tcPr>
            <w:tcW w:w="1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F735A4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1D6E1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11907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D4AB5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0.06</w:t>
            </w:r>
          </w:p>
        </w:tc>
      </w:tr>
      <w:tr w:rsidR="00A12651" w:rsidRPr="00A12651" w14:paraId="12F4B478" w14:textId="77777777" w:rsidTr="0066726D">
        <w:trPr>
          <w:gridAfter w:val="1"/>
          <w:wAfter w:w="6" w:type="dxa"/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3692F" w14:textId="77777777" w:rsidR="00A12651" w:rsidRPr="00A12651" w:rsidRDefault="00A12651" w:rsidP="006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MK-801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70C4F" w14:textId="77777777" w:rsidR="00A12651" w:rsidRPr="00A12651" w:rsidRDefault="00A12651" w:rsidP="006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EE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02F01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82050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C8D14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9342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D2762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0.09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3CC2C0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12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82C2B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12830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36774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0.13</w:t>
            </w:r>
          </w:p>
        </w:tc>
      </w:tr>
      <w:tr w:rsidR="00A12651" w:rsidRPr="00A12651" w14:paraId="7F9E9DE3" w14:textId="77777777" w:rsidTr="0066726D">
        <w:trPr>
          <w:gridAfter w:val="1"/>
          <w:wAfter w:w="6" w:type="dxa"/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C2593" w14:textId="77777777" w:rsidR="00A12651" w:rsidRPr="00A12651" w:rsidRDefault="00A12651" w:rsidP="006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MK-801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A6B44" w14:textId="77777777" w:rsidR="00A12651" w:rsidRPr="00A12651" w:rsidRDefault="00A12651" w:rsidP="006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EE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1FB01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70D0A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BEA89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9216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16290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0.08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0EEB27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12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023E3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15536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DAACF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0.08</w:t>
            </w:r>
          </w:p>
        </w:tc>
      </w:tr>
      <w:tr w:rsidR="00A12651" w:rsidRPr="00A12651" w14:paraId="36F5AB19" w14:textId="77777777" w:rsidTr="0066726D">
        <w:trPr>
          <w:gridAfter w:val="1"/>
          <w:wAfter w:w="6" w:type="dxa"/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C13BE" w14:textId="77777777" w:rsidR="00A12651" w:rsidRPr="00A12651" w:rsidRDefault="00A12651" w:rsidP="006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MK-801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E0051" w14:textId="77777777" w:rsidR="00A12651" w:rsidRPr="00A12651" w:rsidRDefault="00A12651" w:rsidP="006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EE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F0848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D8F5E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1E17E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10855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4582B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0.14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9748B5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12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D0E7D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14671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196DF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0.13</w:t>
            </w:r>
          </w:p>
        </w:tc>
      </w:tr>
      <w:tr w:rsidR="00A12651" w:rsidRPr="00A12651" w14:paraId="7EE22994" w14:textId="77777777" w:rsidTr="0066726D">
        <w:trPr>
          <w:gridAfter w:val="1"/>
          <w:wAfter w:w="6" w:type="dxa"/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1BFDE" w14:textId="77777777" w:rsidR="00A12651" w:rsidRPr="00A12651" w:rsidRDefault="00A12651" w:rsidP="006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MK-801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A5CB4" w14:textId="77777777" w:rsidR="00A12651" w:rsidRPr="00A12651" w:rsidRDefault="00A12651" w:rsidP="006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EE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30995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17 *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368B4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4AE7C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6316</w:t>
            </w:r>
          </w:p>
        </w:tc>
        <w:tc>
          <w:tcPr>
            <w:tcW w:w="718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626B6DE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0.36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right w:val="nil"/>
            </w:tcBorders>
          </w:tcPr>
          <w:p w14:paraId="56424B19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128" w:type="dxa"/>
            <w:gridSpan w:val="2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847DFDD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8816</w:t>
            </w:r>
          </w:p>
        </w:tc>
        <w:tc>
          <w:tcPr>
            <w:tcW w:w="589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863FCB4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0.36</w:t>
            </w:r>
          </w:p>
        </w:tc>
      </w:tr>
      <w:tr w:rsidR="00A12651" w:rsidRPr="00A12651" w14:paraId="0D06363D" w14:textId="77777777" w:rsidTr="0066726D">
        <w:trPr>
          <w:gridAfter w:val="1"/>
          <w:wAfter w:w="6" w:type="dxa"/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208B4" w14:textId="77777777" w:rsidR="00A12651" w:rsidRPr="00A12651" w:rsidRDefault="00A12651" w:rsidP="006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MK-801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4B7A2" w14:textId="77777777" w:rsidR="00A12651" w:rsidRPr="00A12651" w:rsidRDefault="00A12651" w:rsidP="006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EE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59E50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18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74273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CF205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18751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A2D8527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0.09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5A131E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D9C3998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24474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5A51EF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0.09</w:t>
            </w:r>
          </w:p>
        </w:tc>
      </w:tr>
      <w:tr w:rsidR="00A12651" w:rsidRPr="00A12651" w14:paraId="0FB429DE" w14:textId="77777777" w:rsidTr="0066726D">
        <w:trPr>
          <w:gridAfter w:val="1"/>
          <w:wAfter w:w="6" w:type="dxa"/>
          <w:trHeight w:val="300"/>
        </w:trPr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B71BD" w14:textId="77777777" w:rsidR="00A12651" w:rsidRPr="00A12651" w:rsidRDefault="00A12651" w:rsidP="006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VH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7469D" w14:textId="77777777" w:rsidR="00A12651" w:rsidRPr="00A12651" w:rsidRDefault="00A12651" w:rsidP="006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EE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CBE8B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6953E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82E97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13619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010C5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0.10</w:t>
            </w:r>
          </w:p>
        </w:tc>
        <w:tc>
          <w:tcPr>
            <w:tcW w:w="1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400973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78BF4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17763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10BF3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0.09</w:t>
            </w:r>
          </w:p>
        </w:tc>
      </w:tr>
      <w:tr w:rsidR="00A12651" w:rsidRPr="00A12651" w14:paraId="6B91231A" w14:textId="77777777" w:rsidTr="0066726D">
        <w:trPr>
          <w:gridAfter w:val="1"/>
          <w:wAfter w:w="6" w:type="dxa"/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6F328" w14:textId="77777777" w:rsidR="00A12651" w:rsidRPr="00A12651" w:rsidRDefault="00A12651" w:rsidP="006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VH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B0047" w14:textId="77777777" w:rsidR="00A12651" w:rsidRPr="00A12651" w:rsidRDefault="00A12651" w:rsidP="006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EE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666DA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20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4A8D8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E0C4F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10527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B0220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0.18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CD64C8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12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040DF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19343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57A49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0.17</w:t>
            </w:r>
          </w:p>
        </w:tc>
      </w:tr>
      <w:tr w:rsidR="00A12651" w:rsidRPr="00A12651" w14:paraId="1044B960" w14:textId="77777777" w:rsidTr="0066726D">
        <w:trPr>
          <w:gridAfter w:val="1"/>
          <w:wAfter w:w="6" w:type="dxa"/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C7B75" w14:textId="77777777" w:rsidR="00A12651" w:rsidRPr="00A12651" w:rsidRDefault="00A12651" w:rsidP="006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VH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8F745" w14:textId="77777777" w:rsidR="00A12651" w:rsidRPr="00A12651" w:rsidRDefault="00A12651" w:rsidP="006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EE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2DBA6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21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13105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24BC2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23487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11B22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0.06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1AC709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12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27C63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37697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AACD2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0.07</w:t>
            </w:r>
          </w:p>
        </w:tc>
      </w:tr>
      <w:tr w:rsidR="00A12651" w:rsidRPr="00A12651" w14:paraId="688DDAAC" w14:textId="77777777" w:rsidTr="0066726D">
        <w:trPr>
          <w:gridAfter w:val="1"/>
          <w:wAfter w:w="6" w:type="dxa"/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85D7C" w14:textId="77777777" w:rsidR="00A12651" w:rsidRPr="00A12651" w:rsidRDefault="00A12651" w:rsidP="006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VH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72E13" w14:textId="77777777" w:rsidR="00A12651" w:rsidRPr="00A12651" w:rsidRDefault="00A12651" w:rsidP="006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EE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F4214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22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6D56D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6A079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13158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70EAF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0.16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BB296B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12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0992F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25395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15319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0.15</w:t>
            </w:r>
          </w:p>
        </w:tc>
      </w:tr>
      <w:tr w:rsidR="00A12651" w:rsidRPr="00A12651" w14:paraId="43212841" w14:textId="77777777" w:rsidTr="0066726D">
        <w:trPr>
          <w:gridAfter w:val="1"/>
          <w:wAfter w:w="6" w:type="dxa"/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ADB51" w14:textId="77777777" w:rsidR="00A12651" w:rsidRPr="00A12651" w:rsidRDefault="00A12651" w:rsidP="006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VH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C7C4E" w14:textId="77777777" w:rsidR="00A12651" w:rsidRPr="00A12651" w:rsidRDefault="00A12651" w:rsidP="006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EE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999EC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23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2C78D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E5DBE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24276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EFC9F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0.09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9E14E3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12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419FC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40527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5CA5C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0.08</w:t>
            </w:r>
          </w:p>
        </w:tc>
      </w:tr>
      <w:tr w:rsidR="00A12651" w:rsidRPr="00A12651" w14:paraId="12F0A39F" w14:textId="77777777" w:rsidTr="0066726D">
        <w:trPr>
          <w:gridAfter w:val="1"/>
          <w:wAfter w:w="6" w:type="dxa"/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210C4" w14:textId="77777777" w:rsidR="00A12651" w:rsidRPr="00A12651" w:rsidRDefault="00A12651" w:rsidP="006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VH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A1029" w14:textId="77777777" w:rsidR="00A12651" w:rsidRPr="00A12651" w:rsidRDefault="00A12651" w:rsidP="006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EE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AD062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24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9111F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2C413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15789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909BC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0.09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873C73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12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6E8BB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32237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B4FC9" w14:textId="77777777" w:rsidR="00A12651" w:rsidRPr="00A12651" w:rsidRDefault="00A12651" w:rsidP="006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0.08</w:t>
            </w:r>
          </w:p>
        </w:tc>
      </w:tr>
    </w:tbl>
    <w:p w14:paraId="34C1B6D2" w14:textId="77777777" w:rsidR="00FC4C39" w:rsidRPr="00A12651" w:rsidRDefault="00FC4C3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068F68A4" w14:textId="77777777" w:rsidR="00474A3B" w:rsidRPr="00A12651" w:rsidRDefault="00474A3B" w:rsidP="00E3465F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A12651">
        <w:rPr>
          <w:rFonts w:ascii="Times New Roman" w:hAnsi="Times New Roman" w:cs="Times New Roman"/>
          <w:sz w:val="20"/>
          <w:szCs w:val="20"/>
          <w:lang w:val="en-US"/>
        </w:rPr>
        <w:t>*Data point excluded from statistical analysis due to coefficient of error (CE) exceeding the acceptable threshold (CE = 0.36) for stereological estimates.</w:t>
      </w:r>
    </w:p>
    <w:p w14:paraId="46AE0098" w14:textId="77777777" w:rsidR="009B3C3A" w:rsidRPr="00A12651" w:rsidRDefault="00E3465F" w:rsidP="00E3465F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A12651">
        <w:rPr>
          <w:rFonts w:ascii="Times New Roman" w:hAnsi="Times New Roman" w:cs="Times New Roman"/>
          <w:i/>
          <w:sz w:val="20"/>
          <w:szCs w:val="20"/>
          <w:lang w:val="en-US"/>
        </w:rPr>
        <w:t>Abbreviations:</w:t>
      </w:r>
      <w:r w:rsidRPr="00A12651">
        <w:rPr>
          <w:rFonts w:ascii="Times New Roman" w:hAnsi="Times New Roman" w:cs="Times New Roman"/>
          <w:sz w:val="20"/>
          <w:szCs w:val="20"/>
          <w:lang w:val="en-US"/>
        </w:rPr>
        <w:t xml:space="preserve"> CE, coefficient of error; EE, enriched environment; N, stereological estimates of interneuron number per animal; SC, Standard Conditions; VH, vehicle (0.9% NaCl). </w:t>
      </w:r>
      <w:r w:rsidR="009B3C3A" w:rsidRPr="00A12651">
        <w:rPr>
          <w:rFonts w:ascii="Times New Roman" w:hAnsi="Times New Roman" w:cs="Times New Roman"/>
          <w:sz w:val="20"/>
          <w:szCs w:val="20"/>
          <w:lang w:val="en-US"/>
        </w:rPr>
        <w:br w:type="page"/>
      </w:r>
    </w:p>
    <w:p w14:paraId="1C5996B8" w14:textId="77777777" w:rsidR="00E3465F" w:rsidRPr="00A12651" w:rsidRDefault="009B3C3A" w:rsidP="00E3465F">
      <w:pPr>
        <w:spacing w:line="36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A12651">
        <w:rPr>
          <w:rFonts w:ascii="Times New Roman" w:hAnsi="Times New Roman" w:cs="Times New Roman"/>
          <w:b/>
          <w:sz w:val="20"/>
          <w:szCs w:val="20"/>
          <w:lang w:val="en-US"/>
        </w:rPr>
        <w:lastRenderedPageBreak/>
        <w:t xml:space="preserve">Supplementary Table </w:t>
      </w:r>
      <w:r w:rsidR="00E3465F" w:rsidRPr="00A12651">
        <w:rPr>
          <w:rFonts w:ascii="Times New Roman" w:hAnsi="Times New Roman" w:cs="Times New Roman"/>
          <w:b/>
          <w:sz w:val="20"/>
          <w:szCs w:val="20"/>
          <w:lang w:val="en-US"/>
        </w:rPr>
        <w:t>S</w:t>
      </w:r>
      <w:r w:rsidRPr="00A12651">
        <w:rPr>
          <w:rFonts w:ascii="Times New Roman" w:hAnsi="Times New Roman" w:cs="Times New Roman"/>
          <w:b/>
          <w:sz w:val="20"/>
          <w:szCs w:val="20"/>
          <w:lang w:val="en-US"/>
        </w:rPr>
        <w:t>2.</w:t>
      </w:r>
      <w:r w:rsidR="00E3465F" w:rsidRPr="00A12651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E3465F" w:rsidRPr="00A12651">
        <w:rPr>
          <w:rFonts w:ascii="Times New Roman" w:hAnsi="Times New Roman" w:cs="Times New Roman"/>
          <w:bCs/>
          <w:sz w:val="20"/>
          <w:szCs w:val="20"/>
          <w:lang w:val="en-US"/>
        </w:rPr>
        <w:t>Individual stereological estimates, coefficients of error (CE), and number of analyzed sections per animal for somatostatin-positive (SST+) interneurons</w:t>
      </w:r>
    </w:p>
    <w:tbl>
      <w:tblPr>
        <w:tblW w:w="838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960"/>
        <w:gridCol w:w="1101"/>
        <w:gridCol w:w="1556"/>
        <w:gridCol w:w="995"/>
        <w:gridCol w:w="709"/>
        <w:gridCol w:w="165"/>
        <w:gridCol w:w="980"/>
        <w:gridCol w:w="721"/>
      </w:tblGrid>
      <w:tr w:rsidR="004F53CD" w:rsidRPr="00A12651" w14:paraId="49819C24" w14:textId="77777777" w:rsidTr="00E3465F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ADCEA" w14:textId="77777777" w:rsidR="004F53CD" w:rsidRPr="00A12651" w:rsidRDefault="004F53CD" w:rsidP="009B3C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s-E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9BC06" w14:textId="77777777" w:rsidR="004F53CD" w:rsidRPr="00A12651" w:rsidRDefault="004F53CD" w:rsidP="009B3C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s-ES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F02CE" w14:textId="77777777" w:rsidR="004F53CD" w:rsidRPr="00A12651" w:rsidRDefault="004F53CD" w:rsidP="009B3C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s-ES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B5D66" w14:textId="77777777" w:rsidR="004F53CD" w:rsidRPr="00A12651" w:rsidRDefault="004F53CD" w:rsidP="009B3C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s-ES"/>
              </w:rPr>
            </w:pPr>
          </w:p>
        </w:tc>
        <w:tc>
          <w:tcPr>
            <w:tcW w:w="17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0ACD3F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Layer II/III</w:t>
            </w:r>
          </w:p>
        </w:tc>
        <w:tc>
          <w:tcPr>
            <w:tcW w:w="165" w:type="dxa"/>
            <w:tcBorders>
              <w:top w:val="nil"/>
              <w:left w:val="nil"/>
              <w:right w:val="nil"/>
            </w:tcBorders>
          </w:tcPr>
          <w:p w14:paraId="0F70D6C3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6EBA764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Layer IV</w:t>
            </w:r>
          </w:p>
        </w:tc>
      </w:tr>
      <w:tr w:rsidR="004F53CD" w:rsidRPr="00A12651" w14:paraId="66711038" w14:textId="77777777" w:rsidTr="00E3465F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4FF1D0" w14:textId="77777777" w:rsidR="004F53CD" w:rsidRPr="00A12651" w:rsidRDefault="004F53CD" w:rsidP="004F53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Treatment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1FC7F24" w14:textId="77777777" w:rsidR="004F53CD" w:rsidRPr="00A12651" w:rsidRDefault="004F53CD" w:rsidP="004F53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Housing</w:t>
            </w:r>
            <w:proofErr w:type="spellEnd"/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EA68C53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Animal ID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6623CEB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 xml:space="preserve">No. </w:t>
            </w:r>
            <w:proofErr w:type="spellStart"/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of</w:t>
            </w:r>
            <w:proofErr w:type="spellEnd"/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sections</w:t>
            </w:r>
            <w:proofErr w:type="spellEnd"/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C7EB73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N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A059B8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CE</w:t>
            </w:r>
          </w:p>
        </w:tc>
        <w:tc>
          <w:tcPr>
            <w:tcW w:w="165" w:type="dxa"/>
            <w:tcBorders>
              <w:left w:val="nil"/>
              <w:right w:val="nil"/>
            </w:tcBorders>
          </w:tcPr>
          <w:p w14:paraId="4B9EB17F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0C442F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N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A079E4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CE</w:t>
            </w:r>
          </w:p>
        </w:tc>
      </w:tr>
      <w:tr w:rsidR="004F53CD" w:rsidRPr="00A12651" w14:paraId="2AF369FA" w14:textId="77777777" w:rsidTr="00E3465F">
        <w:trPr>
          <w:trHeight w:val="300"/>
        </w:trPr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81FDE" w14:textId="77777777" w:rsidR="004F53CD" w:rsidRPr="00A12651" w:rsidRDefault="004F53CD" w:rsidP="009B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VH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B5439" w14:textId="77777777" w:rsidR="004F53CD" w:rsidRPr="00A12651" w:rsidRDefault="004F53CD" w:rsidP="009B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SC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B00F9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1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12A73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5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63705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12303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1739B254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0.08</w:t>
            </w:r>
          </w:p>
        </w:tc>
        <w:tc>
          <w:tcPr>
            <w:tcW w:w="165" w:type="dxa"/>
            <w:tcBorders>
              <w:left w:val="nil"/>
              <w:bottom w:val="nil"/>
              <w:right w:val="nil"/>
            </w:tcBorders>
          </w:tcPr>
          <w:p w14:paraId="1B7B0F7E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E197B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15723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4732D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0.</w:t>
            </w: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07</w:t>
            </w:r>
          </w:p>
        </w:tc>
      </w:tr>
      <w:tr w:rsidR="004F53CD" w:rsidRPr="00A12651" w14:paraId="627E469C" w14:textId="77777777" w:rsidTr="00E3465F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5737C" w14:textId="77777777" w:rsidR="004F53CD" w:rsidRPr="00A12651" w:rsidRDefault="004F53CD" w:rsidP="009B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VH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C49D1" w14:textId="77777777" w:rsidR="004F53CD" w:rsidRPr="00A12651" w:rsidRDefault="004F53CD" w:rsidP="009B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SC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8B4BC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A7A05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7F6F7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12303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A6A2E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0.10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</w:tcPr>
          <w:p w14:paraId="7B181158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E445E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16580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1BD76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0.10</w:t>
            </w:r>
          </w:p>
        </w:tc>
      </w:tr>
      <w:tr w:rsidR="004F53CD" w:rsidRPr="00A12651" w14:paraId="795876E2" w14:textId="77777777" w:rsidTr="00E3465F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7BA7F" w14:textId="77777777" w:rsidR="004F53CD" w:rsidRPr="00A12651" w:rsidRDefault="004F53CD" w:rsidP="009B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VH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A5C3A" w14:textId="77777777" w:rsidR="004F53CD" w:rsidRPr="00A12651" w:rsidRDefault="004F53CD" w:rsidP="009B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SC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0D87D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E0ED3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B7F34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22508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BE3D5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0.06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</w:tcPr>
          <w:p w14:paraId="7B601241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94A70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30606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98A39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0.06</w:t>
            </w:r>
          </w:p>
        </w:tc>
      </w:tr>
      <w:tr w:rsidR="004F53CD" w:rsidRPr="00A12651" w14:paraId="383A99C6" w14:textId="77777777" w:rsidTr="00E3465F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5B58F" w14:textId="77777777" w:rsidR="004F53CD" w:rsidRPr="00A12651" w:rsidRDefault="004F53CD" w:rsidP="009B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VH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319BA" w14:textId="77777777" w:rsidR="004F53CD" w:rsidRPr="00A12651" w:rsidRDefault="004F53CD" w:rsidP="009B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SC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EA1D4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310C5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70560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16251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5E301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0.09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</w:tcPr>
          <w:p w14:paraId="525280DE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6A6E1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17040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CE499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0.09</w:t>
            </w:r>
          </w:p>
        </w:tc>
      </w:tr>
      <w:tr w:rsidR="004F53CD" w:rsidRPr="00A12651" w14:paraId="2F5D604C" w14:textId="77777777" w:rsidTr="00E3465F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A12C1" w14:textId="77777777" w:rsidR="004F53CD" w:rsidRPr="00A12651" w:rsidRDefault="004F53CD" w:rsidP="009B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VH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E3713" w14:textId="77777777" w:rsidR="004F53CD" w:rsidRPr="00A12651" w:rsidRDefault="004F53CD" w:rsidP="009B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SC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3C040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323C0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F680C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7241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3277266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0.10</w:t>
            </w:r>
          </w:p>
        </w:tc>
        <w:tc>
          <w:tcPr>
            <w:tcW w:w="165" w:type="dxa"/>
            <w:tcBorders>
              <w:top w:val="nil"/>
              <w:left w:val="nil"/>
              <w:right w:val="nil"/>
            </w:tcBorders>
          </w:tcPr>
          <w:p w14:paraId="1B5C64F6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299E3CC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10268</w:t>
            </w:r>
          </w:p>
        </w:tc>
        <w:tc>
          <w:tcPr>
            <w:tcW w:w="721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4C4DCF5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0.09</w:t>
            </w:r>
          </w:p>
        </w:tc>
      </w:tr>
      <w:tr w:rsidR="004F53CD" w:rsidRPr="00A12651" w14:paraId="38511017" w14:textId="77777777" w:rsidTr="00E3465F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40D6A" w14:textId="77777777" w:rsidR="004F53CD" w:rsidRPr="00A12651" w:rsidRDefault="004F53CD" w:rsidP="009B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VH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37220" w14:textId="77777777" w:rsidR="004F53CD" w:rsidRPr="00A12651" w:rsidRDefault="004F53CD" w:rsidP="009B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SC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E0E90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19B74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5959E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9211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FB9BE7F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0.06</w:t>
            </w:r>
          </w:p>
        </w:tc>
        <w:tc>
          <w:tcPr>
            <w:tcW w:w="1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CDB76C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02874B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15857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A0D3904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0.13</w:t>
            </w:r>
          </w:p>
        </w:tc>
      </w:tr>
      <w:tr w:rsidR="004F53CD" w:rsidRPr="00A12651" w14:paraId="12EAB59E" w14:textId="77777777" w:rsidTr="00E3465F">
        <w:trPr>
          <w:trHeight w:val="300"/>
        </w:trPr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320B1" w14:textId="77777777" w:rsidR="004F53CD" w:rsidRPr="00A12651" w:rsidRDefault="004F53CD" w:rsidP="009B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MK-801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9F413" w14:textId="77777777" w:rsidR="004F53CD" w:rsidRPr="00A12651" w:rsidRDefault="004F53CD" w:rsidP="009B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SC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56B92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CA4BF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8EBA9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6910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575AF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0.08</w:t>
            </w:r>
          </w:p>
        </w:tc>
        <w:tc>
          <w:tcPr>
            <w:tcW w:w="1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C07265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172E5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9675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18BBD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0.06</w:t>
            </w:r>
          </w:p>
        </w:tc>
      </w:tr>
      <w:tr w:rsidR="004F53CD" w:rsidRPr="00A12651" w14:paraId="5FC2122A" w14:textId="77777777" w:rsidTr="00E3465F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62DB6" w14:textId="77777777" w:rsidR="004F53CD" w:rsidRPr="00A12651" w:rsidRDefault="004F53CD" w:rsidP="009B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MK-801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48B9E" w14:textId="77777777" w:rsidR="004F53CD" w:rsidRPr="00A12651" w:rsidRDefault="004F53CD" w:rsidP="009B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SC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CE07A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C6504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C02DF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3621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71C99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0.10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</w:tcPr>
          <w:p w14:paraId="2760EF87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1CEA1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10403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0E65C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0.09</w:t>
            </w:r>
          </w:p>
        </w:tc>
      </w:tr>
      <w:tr w:rsidR="004F53CD" w:rsidRPr="00A12651" w14:paraId="1096CEC5" w14:textId="77777777" w:rsidTr="00E3465F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FBEAF" w14:textId="77777777" w:rsidR="004F53CD" w:rsidRPr="00A12651" w:rsidRDefault="004F53CD" w:rsidP="009B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MK-801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308DB" w14:textId="77777777" w:rsidR="004F53CD" w:rsidRPr="00A12651" w:rsidRDefault="004F53CD" w:rsidP="009B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SC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785C3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35944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44DDC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5790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BC7B0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0.13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</w:tcPr>
          <w:p w14:paraId="502891D0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EC176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5790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0B119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0.17</w:t>
            </w:r>
          </w:p>
        </w:tc>
      </w:tr>
      <w:tr w:rsidR="004F53CD" w:rsidRPr="00A12651" w14:paraId="4DF1ED7A" w14:textId="77777777" w:rsidTr="00E3465F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7285F" w14:textId="77777777" w:rsidR="004F53CD" w:rsidRPr="00A12651" w:rsidRDefault="004F53CD" w:rsidP="009B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MK-801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47EF5" w14:textId="77777777" w:rsidR="004F53CD" w:rsidRPr="00A12651" w:rsidRDefault="004F53CD" w:rsidP="009B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SC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74A8F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4035A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15E66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6450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F4C90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0.06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</w:tcPr>
          <w:p w14:paraId="6F592486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B1E51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10399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6EA28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0.07</w:t>
            </w:r>
          </w:p>
        </w:tc>
      </w:tr>
      <w:tr w:rsidR="004F53CD" w:rsidRPr="00A12651" w14:paraId="4C636152" w14:textId="77777777" w:rsidTr="00E3465F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03F5B" w14:textId="77777777" w:rsidR="004F53CD" w:rsidRPr="00A12651" w:rsidRDefault="004F53CD" w:rsidP="009B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MK-801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B5E53" w14:textId="77777777" w:rsidR="004F53CD" w:rsidRPr="00A12651" w:rsidRDefault="004F53CD" w:rsidP="009B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SC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E6EF1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2F6C2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136D5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14474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BB178BA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0.07</w:t>
            </w:r>
          </w:p>
        </w:tc>
        <w:tc>
          <w:tcPr>
            <w:tcW w:w="165" w:type="dxa"/>
            <w:tcBorders>
              <w:top w:val="nil"/>
              <w:left w:val="nil"/>
              <w:right w:val="nil"/>
            </w:tcBorders>
          </w:tcPr>
          <w:p w14:paraId="027127E7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A148276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18881</w:t>
            </w:r>
          </w:p>
        </w:tc>
        <w:tc>
          <w:tcPr>
            <w:tcW w:w="721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FDDD5E5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0.05</w:t>
            </w:r>
          </w:p>
        </w:tc>
      </w:tr>
      <w:tr w:rsidR="004F53CD" w:rsidRPr="00A12651" w14:paraId="43CF3015" w14:textId="77777777" w:rsidTr="00E3465F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996A4C" w14:textId="77777777" w:rsidR="004F53CD" w:rsidRPr="00A12651" w:rsidRDefault="004F53CD" w:rsidP="009B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MK-801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8FA17A" w14:textId="77777777" w:rsidR="004F53CD" w:rsidRPr="00A12651" w:rsidRDefault="004F53CD" w:rsidP="009B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SC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C32A42F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D150E8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197FBE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6778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465CFD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0.06</w:t>
            </w:r>
          </w:p>
        </w:tc>
        <w:tc>
          <w:tcPr>
            <w:tcW w:w="1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6A1BE6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BCECB1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11054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D12D9A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0.07</w:t>
            </w:r>
          </w:p>
        </w:tc>
      </w:tr>
      <w:tr w:rsidR="004F53CD" w:rsidRPr="00A12651" w14:paraId="6661857C" w14:textId="77777777" w:rsidTr="00E3465F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465E0" w14:textId="77777777" w:rsidR="004F53CD" w:rsidRPr="00A12651" w:rsidRDefault="004F53CD" w:rsidP="009B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MK-801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530D2" w14:textId="77777777" w:rsidR="004F53CD" w:rsidRPr="00A12651" w:rsidRDefault="004F53CD" w:rsidP="009B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EE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EB83C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13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ECEBC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DBC5E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11119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0333A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0.06</w:t>
            </w:r>
          </w:p>
        </w:tc>
        <w:tc>
          <w:tcPr>
            <w:tcW w:w="1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89D9B8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20A50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11907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27579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0.06</w:t>
            </w:r>
          </w:p>
        </w:tc>
      </w:tr>
      <w:tr w:rsidR="004F53CD" w:rsidRPr="00A12651" w14:paraId="14797339" w14:textId="77777777" w:rsidTr="00E3465F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AE0C8" w14:textId="77777777" w:rsidR="004F53CD" w:rsidRPr="00A12651" w:rsidRDefault="004F53CD" w:rsidP="009B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MK-801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E205D" w14:textId="77777777" w:rsidR="004F53CD" w:rsidRPr="00A12651" w:rsidRDefault="004F53CD" w:rsidP="009B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EE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C631A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2DC0D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09F03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9342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10A17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0.06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</w:tcPr>
          <w:p w14:paraId="6A8CB938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A8145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12830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E0B6F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0.08</w:t>
            </w:r>
          </w:p>
        </w:tc>
      </w:tr>
      <w:tr w:rsidR="004F53CD" w:rsidRPr="00A12651" w14:paraId="0159229E" w14:textId="77777777" w:rsidTr="00E3465F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619A4" w14:textId="77777777" w:rsidR="004F53CD" w:rsidRPr="00A12651" w:rsidRDefault="004F53CD" w:rsidP="009B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MK-801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26A71" w14:textId="77777777" w:rsidR="004F53CD" w:rsidRPr="00A12651" w:rsidRDefault="004F53CD" w:rsidP="009B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EE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A3DED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694DF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A1ECD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9216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C9EF9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0.09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</w:tcPr>
          <w:p w14:paraId="3F6BA414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26324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15536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227AE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0.09</w:t>
            </w:r>
          </w:p>
        </w:tc>
      </w:tr>
      <w:tr w:rsidR="004F53CD" w:rsidRPr="00A12651" w14:paraId="05AD2E7A" w14:textId="77777777" w:rsidTr="00E3465F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1CA29" w14:textId="77777777" w:rsidR="004F53CD" w:rsidRPr="00A12651" w:rsidRDefault="004F53CD" w:rsidP="009B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MK-801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55AAB" w14:textId="77777777" w:rsidR="004F53CD" w:rsidRPr="00A12651" w:rsidRDefault="004F53CD" w:rsidP="009B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EE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413E9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C978D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EE81E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10855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BB651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0.06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</w:tcPr>
          <w:p w14:paraId="5DEE1F29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E4AA7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14671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2AB94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0.07</w:t>
            </w:r>
          </w:p>
        </w:tc>
      </w:tr>
      <w:tr w:rsidR="004F53CD" w:rsidRPr="00A12651" w14:paraId="47AB2CF2" w14:textId="77777777" w:rsidTr="00E3465F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CAC66" w14:textId="77777777" w:rsidR="004F53CD" w:rsidRPr="00A12651" w:rsidRDefault="004F53CD" w:rsidP="009B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MK-801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EBA18" w14:textId="77777777" w:rsidR="004F53CD" w:rsidRPr="00A12651" w:rsidRDefault="004F53CD" w:rsidP="009B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EE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5F9EB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185FC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DF7AE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6316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7238D99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0.10</w:t>
            </w:r>
          </w:p>
        </w:tc>
        <w:tc>
          <w:tcPr>
            <w:tcW w:w="165" w:type="dxa"/>
            <w:tcBorders>
              <w:top w:val="nil"/>
              <w:left w:val="nil"/>
              <w:right w:val="nil"/>
            </w:tcBorders>
          </w:tcPr>
          <w:p w14:paraId="29FC1A0C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78014C0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8816</w:t>
            </w:r>
          </w:p>
        </w:tc>
        <w:tc>
          <w:tcPr>
            <w:tcW w:w="721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7A8F427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0.15</w:t>
            </w:r>
          </w:p>
        </w:tc>
      </w:tr>
      <w:tr w:rsidR="004F53CD" w:rsidRPr="00A12651" w14:paraId="79D2F04A" w14:textId="77777777" w:rsidTr="00E3465F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82346" w14:textId="77777777" w:rsidR="004F53CD" w:rsidRPr="00A12651" w:rsidRDefault="004F53CD" w:rsidP="009B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MK-801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DE25C" w14:textId="77777777" w:rsidR="004F53CD" w:rsidRPr="00A12651" w:rsidRDefault="004F53CD" w:rsidP="009B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EE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1CA87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18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34E1F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8D421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18751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0EB9CD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0.09</w:t>
            </w:r>
          </w:p>
        </w:tc>
        <w:tc>
          <w:tcPr>
            <w:tcW w:w="1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FAAFB6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F33A27A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24474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AECCF21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0.05</w:t>
            </w:r>
          </w:p>
        </w:tc>
      </w:tr>
      <w:tr w:rsidR="004F53CD" w:rsidRPr="00A12651" w14:paraId="3733F8DB" w14:textId="77777777" w:rsidTr="00E3465F">
        <w:trPr>
          <w:trHeight w:val="300"/>
        </w:trPr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935C7" w14:textId="77777777" w:rsidR="004F53CD" w:rsidRPr="00A12651" w:rsidRDefault="004F53CD" w:rsidP="009B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VH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0E689" w14:textId="77777777" w:rsidR="004F53CD" w:rsidRPr="00A12651" w:rsidRDefault="004F53CD" w:rsidP="009B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EE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90E68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A7058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49B2A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13619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160C3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0.09</w:t>
            </w:r>
          </w:p>
        </w:tc>
        <w:tc>
          <w:tcPr>
            <w:tcW w:w="1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9A161E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F71B6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17763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A33DA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0.07</w:t>
            </w:r>
          </w:p>
        </w:tc>
      </w:tr>
      <w:tr w:rsidR="004F53CD" w:rsidRPr="00A12651" w14:paraId="4967C41B" w14:textId="77777777" w:rsidTr="00E3465F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EA80C" w14:textId="77777777" w:rsidR="004F53CD" w:rsidRPr="00A12651" w:rsidRDefault="004F53CD" w:rsidP="009B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VH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1C0ED" w14:textId="77777777" w:rsidR="004F53CD" w:rsidRPr="00A12651" w:rsidRDefault="004F53CD" w:rsidP="009B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EE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34BDF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20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26295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CCD4A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10527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C5D96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0.08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</w:tcPr>
          <w:p w14:paraId="56BF04D4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921D6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19343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4135E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0.07</w:t>
            </w:r>
          </w:p>
        </w:tc>
      </w:tr>
      <w:tr w:rsidR="004F53CD" w:rsidRPr="00A12651" w14:paraId="73F9020E" w14:textId="77777777" w:rsidTr="00E3465F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B1A2C" w14:textId="77777777" w:rsidR="004F53CD" w:rsidRPr="00A12651" w:rsidRDefault="004F53CD" w:rsidP="009B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VH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7E612" w14:textId="77777777" w:rsidR="004F53CD" w:rsidRPr="00A12651" w:rsidRDefault="004F53CD" w:rsidP="009B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EE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22372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21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69D42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BECCE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23487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87007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0.08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</w:tcPr>
          <w:p w14:paraId="0ADEAA8B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13C7D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37697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A3E69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0.07</w:t>
            </w:r>
          </w:p>
        </w:tc>
      </w:tr>
      <w:tr w:rsidR="004F53CD" w:rsidRPr="00A12651" w14:paraId="2999AD13" w14:textId="77777777" w:rsidTr="00E3465F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0D0F7" w14:textId="77777777" w:rsidR="004F53CD" w:rsidRPr="00A12651" w:rsidRDefault="004F53CD" w:rsidP="009B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VH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D7391" w14:textId="77777777" w:rsidR="004F53CD" w:rsidRPr="00A12651" w:rsidRDefault="004F53CD" w:rsidP="009B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EE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7415E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22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375C3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97FAC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13158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3CE69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0.05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</w:tcPr>
          <w:p w14:paraId="23D285B0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F67DC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25395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0423C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0.07</w:t>
            </w:r>
          </w:p>
        </w:tc>
      </w:tr>
      <w:tr w:rsidR="004F53CD" w:rsidRPr="00A12651" w14:paraId="7B04A5F7" w14:textId="77777777" w:rsidTr="00E3465F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16B00" w14:textId="77777777" w:rsidR="004F53CD" w:rsidRPr="00A12651" w:rsidRDefault="004F53CD" w:rsidP="009B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VH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2A235" w14:textId="77777777" w:rsidR="004F53CD" w:rsidRPr="00A12651" w:rsidRDefault="004F53CD" w:rsidP="009B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EE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5C8D5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23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67DB4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132A4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24276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085A8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0.06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</w:tcPr>
          <w:p w14:paraId="00247433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A66CD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40527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688A4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0.05</w:t>
            </w:r>
          </w:p>
        </w:tc>
      </w:tr>
      <w:tr w:rsidR="004F53CD" w:rsidRPr="00A12651" w14:paraId="0E7B45C2" w14:textId="77777777" w:rsidTr="00E3465F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FF56F" w14:textId="77777777" w:rsidR="004F53CD" w:rsidRPr="00A12651" w:rsidRDefault="004F53CD" w:rsidP="009B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VH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7ADB8" w14:textId="77777777" w:rsidR="004F53CD" w:rsidRPr="00A12651" w:rsidRDefault="004F53CD" w:rsidP="009B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EE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03234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24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2BDDF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AEAB4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15789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ADB4D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0.10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</w:tcPr>
          <w:p w14:paraId="5C4BDFA1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F0857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32237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FDE2D" w14:textId="77777777" w:rsidR="004F53CD" w:rsidRPr="00A12651" w:rsidRDefault="004F53CD" w:rsidP="004F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12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0.08</w:t>
            </w:r>
          </w:p>
        </w:tc>
      </w:tr>
    </w:tbl>
    <w:p w14:paraId="2A2FDC0D" w14:textId="77777777" w:rsidR="009B3C3A" w:rsidRPr="00A12651" w:rsidRDefault="009B3C3A">
      <w:pPr>
        <w:rPr>
          <w:rFonts w:ascii="Times New Roman" w:hAnsi="Times New Roman" w:cs="Times New Roman"/>
          <w:sz w:val="20"/>
          <w:szCs w:val="20"/>
        </w:rPr>
      </w:pPr>
    </w:p>
    <w:p w14:paraId="09199786" w14:textId="77777777" w:rsidR="00E3465F" w:rsidRDefault="00E3465F" w:rsidP="00E3465F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A12651">
        <w:rPr>
          <w:rFonts w:ascii="Times New Roman" w:hAnsi="Times New Roman" w:cs="Times New Roman"/>
          <w:i/>
          <w:sz w:val="20"/>
          <w:szCs w:val="20"/>
        </w:rPr>
        <w:t>Abbreviations</w:t>
      </w:r>
      <w:proofErr w:type="spellEnd"/>
      <w:r w:rsidRPr="00A12651">
        <w:rPr>
          <w:rFonts w:ascii="Times New Roman" w:hAnsi="Times New Roman" w:cs="Times New Roman"/>
          <w:i/>
          <w:sz w:val="20"/>
          <w:szCs w:val="20"/>
        </w:rPr>
        <w:t>:</w:t>
      </w:r>
      <w:r w:rsidRPr="00A12651">
        <w:rPr>
          <w:rFonts w:ascii="Times New Roman" w:hAnsi="Times New Roman" w:cs="Times New Roman"/>
          <w:sz w:val="20"/>
          <w:szCs w:val="20"/>
        </w:rPr>
        <w:t xml:space="preserve"> CE, </w:t>
      </w:r>
      <w:proofErr w:type="spellStart"/>
      <w:r w:rsidRPr="00A12651">
        <w:rPr>
          <w:rFonts w:ascii="Times New Roman" w:hAnsi="Times New Roman" w:cs="Times New Roman"/>
          <w:sz w:val="20"/>
          <w:szCs w:val="20"/>
        </w:rPr>
        <w:t>coefficient</w:t>
      </w:r>
      <w:proofErr w:type="spellEnd"/>
      <w:r w:rsidRPr="00A1265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12651">
        <w:rPr>
          <w:rFonts w:ascii="Times New Roman" w:hAnsi="Times New Roman" w:cs="Times New Roman"/>
          <w:sz w:val="20"/>
          <w:szCs w:val="20"/>
        </w:rPr>
        <w:t>of</w:t>
      </w:r>
      <w:proofErr w:type="spellEnd"/>
      <w:r w:rsidRPr="00A12651">
        <w:rPr>
          <w:rFonts w:ascii="Times New Roman" w:hAnsi="Times New Roman" w:cs="Times New Roman"/>
          <w:sz w:val="20"/>
          <w:szCs w:val="20"/>
        </w:rPr>
        <w:t xml:space="preserve"> error; EE, </w:t>
      </w:r>
      <w:proofErr w:type="spellStart"/>
      <w:r w:rsidRPr="00A12651">
        <w:rPr>
          <w:rFonts w:ascii="Times New Roman" w:hAnsi="Times New Roman" w:cs="Times New Roman"/>
          <w:sz w:val="20"/>
          <w:szCs w:val="20"/>
        </w:rPr>
        <w:t>enriched</w:t>
      </w:r>
      <w:proofErr w:type="spellEnd"/>
      <w:r w:rsidRPr="00A1265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12651">
        <w:rPr>
          <w:rFonts w:ascii="Times New Roman" w:hAnsi="Times New Roman" w:cs="Times New Roman"/>
          <w:sz w:val="20"/>
          <w:szCs w:val="20"/>
        </w:rPr>
        <w:t>environment</w:t>
      </w:r>
      <w:proofErr w:type="spellEnd"/>
      <w:r w:rsidRPr="00A12651">
        <w:rPr>
          <w:rFonts w:ascii="Times New Roman" w:hAnsi="Times New Roman" w:cs="Times New Roman"/>
          <w:sz w:val="20"/>
          <w:szCs w:val="20"/>
        </w:rPr>
        <w:t xml:space="preserve">; N, </w:t>
      </w:r>
      <w:proofErr w:type="spellStart"/>
      <w:r w:rsidRPr="00A12651">
        <w:rPr>
          <w:rFonts w:ascii="Times New Roman" w:hAnsi="Times New Roman" w:cs="Times New Roman"/>
          <w:sz w:val="20"/>
          <w:szCs w:val="20"/>
        </w:rPr>
        <w:t>stereological</w:t>
      </w:r>
      <w:proofErr w:type="spellEnd"/>
      <w:r w:rsidRPr="00A1265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12651">
        <w:rPr>
          <w:rFonts w:ascii="Times New Roman" w:hAnsi="Times New Roman" w:cs="Times New Roman"/>
          <w:sz w:val="20"/>
          <w:szCs w:val="20"/>
        </w:rPr>
        <w:t>estimates</w:t>
      </w:r>
      <w:proofErr w:type="spellEnd"/>
      <w:r w:rsidRPr="00A1265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12651">
        <w:rPr>
          <w:rFonts w:ascii="Times New Roman" w:hAnsi="Times New Roman" w:cs="Times New Roman"/>
          <w:sz w:val="20"/>
          <w:szCs w:val="20"/>
        </w:rPr>
        <w:t>of</w:t>
      </w:r>
      <w:proofErr w:type="spellEnd"/>
      <w:r w:rsidRPr="00A1265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12651">
        <w:rPr>
          <w:rFonts w:ascii="Times New Roman" w:hAnsi="Times New Roman" w:cs="Times New Roman"/>
          <w:sz w:val="20"/>
          <w:szCs w:val="20"/>
        </w:rPr>
        <w:t>interneuron</w:t>
      </w:r>
      <w:proofErr w:type="spellEnd"/>
      <w:r w:rsidRPr="00A1265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12651">
        <w:rPr>
          <w:rFonts w:ascii="Times New Roman" w:hAnsi="Times New Roman" w:cs="Times New Roman"/>
          <w:sz w:val="20"/>
          <w:szCs w:val="20"/>
        </w:rPr>
        <w:t>number</w:t>
      </w:r>
      <w:proofErr w:type="spellEnd"/>
      <w:r w:rsidRPr="00A12651">
        <w:rPr>
          <w:rFonts w:ascii="Times New Roman" w:hAnsi="Times New Roman" w:cs="Times New Roman"/>
          <w:sz w:val="20"/>
          <w:szCs w:val="20"/>
        </w:rPr>
        <w:t xml:space="preserve"> per animal; SC, Standard </w:t>
      </w:r>
      <w:proofErr w:type="spellStart"/>
      <w:r w:rsidRPr="00A12651">
        <w:rPr>
          <w:rFonts w:ascii="Times New Roman" w:hAnsi="Times New Roman" w:cs="Times New Roman"/>
          <w:sz w:val="20"/>
          <w:szCs w:val="20"/>
        </w:rPr>
        <w:t>Conditions</w:t>
      </w:r>
      <w:proofErr w:type="spellEnd"/>
      <w:r w:rsidRPr="00A12651">
        <w:rPr>
          <w:rFonts w:ascii="Times New Roman" w:hAnsi="Times New Roman" w:cs="Times New Roman"/>
          <w:sz w:val="20"/>
          <w:szCs w:val="20"/>
        </w:rPr>
        <w:t xml:space="preserve">; VH, </w:t>
      </w:r>
      <w:proofErr w:type="spellStart"/>
      <w:r w:rsidRPr="00A12651">
        <w:rPr>
          <w:rFonts w:ascii="Times New Roman" w:hAnsi="Times New Roman" w:cs="Times New Roman"/>
          <w:sz w:val="20"/>
          <w:szCs w:val="20"/>
        </w:rPr>
        <w:t>vehicle</w:t>
      </w:r>
      <w:proofErr w:type="spellEnd"/>
      <w:r w:rsidRPr="00A12651">
        <w:rPr>
          <w:rFonts w:ascii="Times New Roman" w:hAnsi="Times New Roman" w:cs="Times New Roman"/>
          <w:sz w:val="20"/>
          <w:szCs w:val="20"/>
        </w:rPr>
        <w:t xml:space="preserve"> (0.9% NaCl).</w:t>
      </w:r>
    </w:p>
    <w:p w14:paraId="0267B8AA" w14:textId="77777777" w:rsidR="00050BAE" w:rsidRDefault="00050BAE" w:rsidP="00E3465F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6253D02D" w14:textId="0039DF72" w:rsidR="00050BAE" w:rsidRDefault="00050BAE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56A2B932" w14:textId="68AC6296" w:rsidR="00050BAE" w:rsidRDefault="00050BAE" w:rsidP="00050BAE">
      <w:pPr>
        <w:spacing w:line="36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A12651">
        <w:rPr>
          <w:rFonts w:ascii="Times New Roman" w:hAnsi="Times New Roman" w:cs="Times New Roman"/>
          <w:b/>
          <w:sz w:val="20"/>
          <w:szCs w:val="20"/>
          <w:lang w:val="en-US"/>
        </w:rPr>
        <w:lastRenderedPageBreak/>
        <w:t>Supplementary Table S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3</w:t>
      </w:r>
      <w:r w:rsidRPr="00A12651">
        <w:rPr>
          <w:rFonts w:ascii="Times New Roman" w:hAnsi="Times New Roman" w:cs="Times New Roman"/>
          <w:b/>
          <w:sz w:val="20"/>
          <w:szCs w:val="20"/>
          <w:lang w:val="en-US"/>
        </w:rPr>
        <w:t>.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050BAE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Coefficients of variation (CV) of stereological </w:t>
      </w:r>
      <w:r w:rsidR="000B1AF4" w:rsidRPr="00050BAE">
        <w:rPr>
          <w:rFonts w:ascii="Times New Roman" w:hAnsi="Times New Roman" w:cs="Times New Roman"/>
          <w:bCs/>
          <w:sz w:val="20"/>
          <w:szCs w:val="20"/>
          <w:lang w:val="en-US"/>
        </w:rPr>
        <w:t>cell number estimates</w:t>
      </w:r>
      <w:r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of parvalbumin- and somatostatin-positive interneurons</w:t>
      </w:r>
      <w:r w:rsidRPr="00050BAE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across experimental groups</w:t>
      </w:r>
      <w:r w:rsidR="000B1AF4">
        <w:rPr>
          <w:rFonts w:ascii="Times New Roman" w:hAnsi="Times New Roman" w:cs="Times New Roman"/>
          <w:bCs/>
          <w:sz w:val="20"/>
          <w:szCs w:val="20"/>
          <w:lang w:val="en-US"/>
        </w:rPr>
        <w:t>.</w:t>
      </w:r>
    </w:p>
    <w:p w14:paraId="48D79081" w14:textId="77777777" w:rsidR="000B1AF4" w:rsidRPr="00050BAE" w:rsidRDefault="000B1AF4" w:rsidP="00050BAE">
      <w:pPr>
        <w:spacing w:line="36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9"/>
        <w:gridCol w:w="709"/>
        <w:gridCol w:w="1555"/>
        <w:gridCol w:w="1271"/>
        <w:gridCol w:w="1843"/>
        <w:gridCol w:w="1332"/>
        <w:gridCol w:w="1220"/>
        <w:gridCol w:w="113"/>
        <w:gridCol w:w="113"/>
      </w:tblGrid>
      <w:tr w:rsidR="00050BAE" w:rsidRPr="00050BAE" w14:paraId="308FCD89" w14:textId="154C9F59" w:rsidTr="00921849">
        <w:trPr>
          <w:tblHeader/>
          <w:tblCellSpacing w:w="15" w:type="dxa"/>
        </w:trPr>
        <w:tc>
          <w:tcPr>
            <w:tcW w:w="664" w:type="dxa"/>
            <w:vAlign w:val="center"/>
            <w:hideMark/>
          </w:tcPr>
          <w:p w14:paraId="3BA7A462" w14:textId="4365ECA2" w:rsidR="00050BAE" w:rsidRPr="000B1AF4" w:rsidRDefault="00050BAE" w:rsidP="000B1AF4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79" w:type="dxa"/>
            <w:vAlign w:val="center"/>
            <w:hideMark/>
          </w:tcPr>
          <w:p w14:paraId="295A08B0" w14:textId="77777777" w:rsidR="00050BAE" w:rsidRPr="00050BAE" w:rsidRDefault="00050BAE" w:rsidP="000B1AF4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0B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Layer</w:t>
            </w:r>
          </w:p>
        </w:tc>
        <w:tc>
          <w:tcPr>
            <w:tcW w:w="1525" w:type="dxa"/>
            <w:tcBorders>
              <w:left w:val="single" w:sz="4" w:space="0" w:color="auto"/>
            </w:tcBorders>
            <w:vAlign w:val="center"/>
            <w:hideMark/>
          </w:tcPr>
          <w:p w14:paraId="7E0C0D8B" w14:textId="77777777" w:rsidR="00050BAE" w:rsidRPr="00050BAE" w:rsidRDefault="00050BAE" w:rsidP="000B1AF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0B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VH (%)</w:t>
            </w:r>
          </w:p>
        </w:tc>
        <w:tc>
          <w:tcPr>
            <w:tcW w:w="1241" w:type="dxa"/>
            <w:vAlign w:val="center"/>
            <w:hideMark/>
          </w:tcPr>
          <w:p w14:paraId="0A804EA5" w14:textId="77777777" w:rsidR="00050BAE" w:rsidRPr="00050BAE" w:rsidRDefault="00050BAE" w:rsidP="000B1AF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0B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MK-801 (%)</w:t>
            </w:r>
          </w:p>
        </w:tc>
        <w:tc>
          <w:tcPr>
            <w:tcW w:w="1813" w:type="dxa"/>
            <w:vAlign w:val="center"/>
            <w:hideMark/>
          </w:tcPr>
          <w:p w14:paraId="7755C5BD" w14:textId="77777777" w:rsidR="00050BAE" w:rsidRPr="00050BAE" w:rsidRDefault="00050BAE" w:rsidP="000B1AF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0B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MK-801+EE (%)</w:t>
            </w:r>
          </w:p>
        </w:tc>
        <w:tc>
          <w:tcPr>
            <w:tcW w:w="1302" w:type="dxa"/>
            <w:vAlign w:val="center"/>
          </w:tcPr>
          <w:p w14:paraId="64AFCA16" w14:textId="2408D32F" w:rsidR="00050BAE" w:rsidRPr="00050BAE" w:rsidRDefault="00050BAE" w:rsidP="000B1AF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0B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VH+EE (%)</w:t>
            </w:r>
          </w:p>
        </w:tc>
        <w:tc>
          <w:tcPr>
            <w:tcW w:w="1190" w:type="dxa"/>
            <w:tcBorders>
              <w:left w:val="single" w:sz="4" w:space="0" w:color="auto"/>
            </w:tcBorders>
          </w:tcPr>
          <w:p w14:paraId="26CC37D5" w14:textId="735DC4B4" w:rsidR="00050BAE" w:rsidRPr="00050BAE" w:rsidRDefault="00050BAE" w:rsidP="000B1AF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p-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value</w:t>
            </w:r>
            <w:proofErr w:type="spellEnd"/>
          </w:p>
        </w:tc>
        <w:tc>
          <w:tcPr>
            <w:tcW w:w="83" w:type="dxa"/>
          </w:tcPr>
          <w:p w14:paraId="31834F59" w14:textId="5940D22F" w:rsidR="00050BAE" w:rsidRPr="00050BAE" w:rsidRDefault="00050BAE" w:rsidP="000B1AF4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8" w:type="dxa"/>
          </w:tcPr>
          <w:p w14:paraId="3789E7C8" w14:textId="19D5935E" w:rsidR="00050BAE" w:rsidRPr="00050BAE" w:rsidRDefault="00050BAE" w:rsidP="000B1AF4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0B1AF4" w:rsidRPr="00050BAE" w14:paraId="07F15A64" w14:textId="408DC450" w:rsidTr="00921849">
        <w:trPr>
          <w:tblCellSpacing w:w="15" w:type="dxa"/>
        </w:trPr>
        <w:tc>
          <w:tcPr>
            <w:tcW w:w="664" w:type="dxa"/>
            <w:tcBorders>
              <w:top w:val="single" w:sz="4" w:space="0" w:color="auto"/>
            </w:tcBorders>
            <w:vAlign w:val="center"/>
            <w:hideMark/>
          </w:tcPr>
          <w:p w14:paraId="17CCCD93" w14:textId="5E01412C" w:rsidR="000B1AF4" w:rsidRPr="00050BAE" w:rsidRDefault="000B1AF4" w:rsidP="000B1AF4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PV+</w:t>
            </w:r>
          </w:p>
        </w:tc>
        <w:tc>
          <w:tcPr>
            <w:tcW w:w="679" w:type="dxa"/>
            <w:tcBorders>
              <w:top w:val="single" w:sz="4" w:space="0" w:color="auto"/>
            </w:tcBorders>
            <w:vAlign w:val="center"/>
            <w:hideMark/>
          </w:tcPr>
          <w:p w14:paraId="26F73AD9" w14:textId="77777777" w:rsidR="000B1AF4" w:rsidRPr="00050BAE" w:rsidRDefault="000B1AF4" w:rsidP="000B1AF4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50BAE">
              <w:rPr>
                <w:rFonts w:ascii="Times New Roman" w:hAnsi="Times New Roman" w:cs="Times New Roman"/>
                <w:bCs/>
                <w:sz w:val="20"/>
                <w:szCs w:val="20"/>
              </w:rPr>
              <w:t>II/III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75996461" w14:textId="2A5C5A5B" w:rsidR="000B1AF4" w:rsidRPr="000B1AF4" w:rsidRDefault="000B1AF4" w:rsidP="000B1AF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B1A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41.0</w:t>
            </w:r>
          </w:p>
        </w:tc>
        <w:tc>
          <w:tcPr>
            <w:tcW w:w="1241" w:type="dxa"/>
            <w:tcBorders>
              <w:top w:val="single" w:sz="4" w:space="0" w:color="auto"/>
            </w:tcBorders>
            <w:vAlign w:val="center"/>
            <w:hideMark/>
          </w:tcPr>
          <w:p w14:paraId="3AB52A01" w14:textId="5A89E588" w:rsidR="000B1AF4" w:rsidRPr="000B1AF4" w:rsidRDefault="000B1AF4" w:rsidP="000B1AF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B1A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50.4</w:t>
            </w:r>
          </w:p>
        </w:tc>
        <w:tc>
          <w:tcPr>
            <w:tcW w:w="1813" w:type="dxa"/>
            <w:tcBorders>
              <w:top w:val="single" w:sz="4" w:space="0" w:color="auto"/>
            </w:tcBorders>
            <w:vAlign w:val="center"/>
            <w:hideMark/>
          </w:tcPr>
          <w:p w14:paraId="53192D72" w14:textId="5EE965A7" w:rsidR="000B1AF4" w:rsidRPr="000B1AF4" w:rsidRDefault="000B1AF4" w:rsidP="000B1AF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B1A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33.3</w:t>
            </w:r>
          </w:p>
        </w:tc>
        <w:tc>
          <w:tcPr>
            <w:tcW w:w="1302" w:type="dxa"/>
            <w:tcBorders>
              <w:top w:val="single" w:sz="4" w:space="0" w:color="auto"/>
            </w:tcBorders>
            <w:vAlign w:val="center"/>
          </w:tcPr>
          <w:p w14:paraId="646D287E" w14:textId="6F25111C" w:rsidR="000B1AF4" w:rsidRPr="000B1AF4" w:rsidRDefault="000B1AF4" w:rsidP="000B1AF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B1A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34.1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</w:tcPr>
          <w:p w14:paraId="60195D96" w14:textId="02F0F6F8" w:rsidR="000B1AF4" w:rsidRPr="00050BAE" w:rsidRDefault="000B1AF4" w:rsidP="000B1AF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0.627</w:t>
            </w:r>
          </w:p>
        </w:tc>
        <w:tc>
          <w:tcPr>
            <w:tcW w:w="83" w:type="dxa"/>
          </w:tcPr>
          <w:p w14:paraId="14E171AC" w14:textId="0386A94B" w:rsidR="000B1AF4" w:rsidRPr="00050BAE" w:rsidRDefault="000B1AF4" w:rsidP="000B1AF4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8" w:type="dxa"/>
          </w:tcPr>
          <w:p w14:paraId="19B1170B" w14:textId="1587C6C7" w:rsidR="000B1AF4" w:rsidRPr="00050BAE" w:rsidRDefault="000B1AF4" w:rsidP="000B1AF4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B1AF4" w:rsidRPr="00050BAE" w14:paraId="7458A133" w14:textId="39CDBCA4" w:rsidTr="00921849">
        <w:trPr>
          <w:tblCellSpacing w:w="15" w:type="dxa"/>
        </w:trPr>
        <w:tc>
          <w:tcPr>
            <w:tcW w:w="664" w:type="dxa"/>
            <w:tcBorders>
              <w:bottom w:val="single" w:sz="4" w:space="0" w:color="auto"/>
            </w:tcBorders>
            <w:vAlign w:val="center"/>
            <w:hideMark/>
          </w:tcPr>
          <w:p w14:paraId="512557FD" w14:textId="6FD8D32C" w:rsidR="000B1AF4" w:rsidRPr="00050BAE" w:rsidRDefault="000B1AF4" w:rsidP="000B1AF4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79" w:type="dxa"/>
            <w:tcBorders>
              <w:bottom w:val="single" w:sz="4" w:space="0" w:color="auto"/>
            </w:tcBorders>
            <w:vAlign w:val="center"/>
            <w:hideMark/>
          </w:tcPr>
          <w:p w14:paraId="20AD5E74" w14:textId="77777777" w:rsidR="000B1AF4" w:rsidRPr="00050BAE" w:rsidRDefault="000B1AF4" w:rsidP="000B1AF4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50BAE">
              <w:rPr>
                <w:rFonts w:ascii="Times New Roman" w:hAnsi="Times New Roman" w:cs="Times New Roman"/>
                <w:bCs/>
                <w:sz w:val="20"/>
                <w:szCs w:val="20"/>
              </w:rPr>
              <w:t>IV</w:t>
            </w:r>
          </w:p>
        </w:tc>
        <w:tc>
          <w:tcPr>
            <w:tcW w:w="1525" w:type="dxa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360D3DF1" w14:textId="7400BAB7" w:rsidR="000B1AF4" w:rsidRPr="000B1AF4" w:rsidRDefault="000B1AF4" w:rsidP="000B1AF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B1A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38.4</w:t>
            </w:r>
          </w:p>
        </w:tc>
        <w:tc>
          <w:tcPr>
            <w:tcW w:w="1241" w:type="dxa"/>
            <w:tcBorders>
              <w:bottom w:val="single" w:sz="4" w:space="0" w:color="auto"/>
            </w:tcBorders>
            <w:vAlign w:val="center"/>
            <w:hideMark/>
          </w:tcPr>
          <w:p w14:paraId="76A4D489" w14:textId="2606AA21" w:rsidR="000B1AF4" w:rsidRPr="000B1AF4" w:rsidRDefault="000B1AF4" w:rsidP="000B1AF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B1A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38.8</w:t>
            </w:r>
          </w:p>
        </w:tc>
        <w:tc>
          <w:tcPr>
            <w:tcW w:w="1813" w:type="dxa"/>
            <w:tcBorders>
              <w:bottom w:val="single" w:sz="4" w:space="0" w:color="auto"/>
            </w:tcBorders>
            <w:vAlign w:val="center"/>
            <w:hideMark/>
          </w:tcPr>
          <w:p w14:paraId="2C7A8BF9" w14:textId="49669DB5" w:rsidR="000B1AF4" w:rsidRPr="000B1AF4" w:rsidRDefault="000B1AF4" w:rsidP="000B1AF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B1A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31.6</w:t>
            </w:r>
          </w:p>
        </w:tc>
        <w:tc>
          <w:tcPr>
            <w:tcW w:w="1302" w:type="dxa"/>
            <w:tcBorders>
              <w:bottom w:val="single" w:sz="4" w:space="0" w:color="auto"/>
            </w:tcBorders>
            <w:vAlign w:val="center"/>
          </w:tcPr>
          <w:p w14:paraId="7821BC3B" w14:textId="4C964CD5" w:rsidR="000B1AF4" w:rsidRPr="000B1AF4" w:rsidRDefault="000B1AF4" w:rsidP="000B1AF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B1A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33.0</w:t>
            </w:r>
          </w:p>
        </w:tc>
        <w:tc>
          <w:tcPr>
            <w:tcW w:w="1190" w:type="dxa"/>
            <w:tcBorders>
              <w:left w:val="single" w:sz="4" w:space="0" w:color="auto"/>
              <w:bottom w:val="single" w:sz="4" w:space="0" w:color="auto"/>
            </w:tcBorders>
          </w:tcPr>
          <w:p w14:paraId="4AEADEA6" w14:textId="254DA31F" w:rsidR="000B1AF4" w:rsidRPr="00050BAE" w:rsidRDefault="000B1AF4" w:rsidP="000B1AF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0.141</w:t>
            </w:r>
          </w:p>
        </w:tc>
        <w:tc>
          <w:tcPr>
            <w:tcW w:w="83" w:type="dxa"/>
          </w:tcPr>
          <w:p w14:paraId="56984E9C" w14:textId="48283E4D" w:rsidR="000B1AF4" w:rsidRPr="00050BAE" w:rsidRDefault="000B1AF4" w:rsidP="000B1AF4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8" w:type="dxa"/>
          </w:tcPr>
          <w:p w14:paraId="24CAA989" w14:textId="27D2A1DC" w:rsidR="000B1AF4" w:rsidRPr="00050BAE" w:rsidRDefault="000B1AF4" w:rsidP="000B1AF4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B1AF4" w:rsidRPr="00050BAE" w14:paraId="79A416C1" w14:textId="0DD6AAF7" w:rsidTr="00921849">
        <w:trPr>
          <w:tblCellSpacing w:w="15" w:type="dxa"/>
        </w:trPr>
        <w:tc>
          <w:tcPr>
            <w:tcW w:w="664" w:type="dxa"/>
            <w:vAlign w:val="center"/>
            <w:hideMark/>
          </w:tcPr>
          <w:p w14:paraId="072D2841" w14:textId="67A2587E" w:rsidR="000B1AF4" w:rsidRPr="00050BAE" w:rsidRDefault="000B1AF4" w:rsidP="000B1AF4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SST+</w:t>
            </w:r>
          </w:p>
        </w:tc>
        <w:tc>
          <w:tcPr>
            <w:tcW w:w="679" w:type="dxa"/>
            <w:vAlign w:val="center"/>
            <w:hideMark/>
          </w:tcPr>
          <w:p w14:paraId="6A6DE980" w14:textId="77777777" w:rsidR="000B1AF4" w:rsidRPr="00050BAE" w:rsidRDefault="000B1AF4" w:rsidP="000B1AF4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50BAE">
              <w:rPr>
                <w:rFonts w:ascii="Times New Roman" w:hAnsi="Times New Roman" w:cs="Times New Roman"/>
                <w:bCs/>
                <w:sz w:val="20"/>
                <w:szCs w:val="20"/>
              </w:rPr>
              <w:t>II/III</w:t>
            </w:r>
          </w:p>
        </w:tc>
        <w:tc>
          <w:tcPr>
            <w:tcW w:w="1525" w:type="dxa"/>
            <w:tcBorders>
              <w:left w:val="single" w:sz="4" w:space="0" w:color="auto"/>
            </w:tcBorders>
            <w:vAlign w:val="center"/>
            <w:hideMark/>
          </w:tcPr>
          <w:p w14:paraId="15A3D3EE" w14:textId="5952B8E5" w:rsidR="000B1AF4" w:rsidRPr="000B1AF4" w:rsidRDefault="000B1AF4" w:rsidP="000B1AF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B1A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33.1</w:t>
            </w:r>
          </w:p>
        </w:tc>
        <w:tc>
          <w:tcPr>
            <w:tcW w:w="1241" w:type="dxa"/>
            <w:vAlign w:val="center"/>
            <w:hideMark/>
          </w:tcPr>
          <w:p w14:paraId="08E0E6E1" w14:textId="2BDA10DF" w:rsidR="000B1AF4" w:rsidRPr="000B1AF4" w:rsidRDefault="000B1AF4" w:rsidP="000B1AF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B1A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11.4</w:t>
            </w:r>
          </w:p>
        </w:tc>
        <w:tc>
          <w:tcPr>
            <w:tcW w:w="1813" w:type="dxa"/>
            <w:vAlign w:val="center"/>
            <w:hideMark/>
          </w:tcPr>
          <w:p w14:paraId="3705EEBA" w14:textId="6BA0EF57" w:rsidR="000B1AF4" w:rsidRPr="000B1AF4" w:rsidRDefault="000B1AF4" w:rsidP="000B1AF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B1A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37.0</w:t>
            </w:r>
          </w:p>
        </w:tc>
        <w:tc>
          <w:tcPr>
            <w:tcW w:w="1302" w:type="dxa"/>
            <w:vAlign w:val="center"/>
          </w:tcPr>
          <w:p w14:paraId="2F9FE672" w14:textId="6A7E00FB" w:rsidR="000B1AF4" w:rsidRPr="000B1AF4" w:rsidRDefault="000B1AF4" w:rsidP="000B1AF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B1A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9.0</w:t>
            </w:r>
          </w:p>
        </w:tc>
        <w:tc>
          <w:tcPr>
            <w:tcW w:w="1190" w:type="dxa"/>
            <w:tcBorders>
              <w:left w:val="single" w:sz="4" w:space="0" w:color="auto"/>
            </w:tcBorders>
          </w:tcPr>
          <w:p w14:paraId="6A190F7A" w14:textId="6E5D3980" w:rsidR="000B1AF4" w:rsidRPr="00050BAE" w:rsidRDefault="000B1AF4" w:rsidP="000B1AF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0.103</w:t>
            </w:r>
          </w:p>
        </w:tc>
        <w:tc>
          <w:tcPr>
            <w:tcW w:w="83" w:type="dxa"/>
          </w:tcPr>
          <w:p w14:paraId="7B808732" w14:textId="2F6C5581" w:rsidR="000B1AF4" w:rsidRPr="00050BAE" w:rsidRDefault="000B1AF4" w:rsidP="000B1AF4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8" w:type="dxa"/>
          </w:tcPr>
          <w:p w14:paraId="7F697010" w14:textId="2C0CA0C6" w:rsidR="000B1AF4" w:rsidRPr="00050BAE" w:rsidRDefault="000B1AF4" w:rsidP="000B1AF4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B1AF4" w:rsidRPr="00050BAE" w14:paraId="55CA7F39" w14:textId="0AFD07B5" w:rsidTr="00921849">
        <w:trPr>
          <w:tblCellSpacing w:w="15" w:type="dxa"/>
        </w:trPr>
        <w:tc>
          <w:tcPr>
            <w:tcW w:w="664" w:type="dxa"/>
            <w:tcBorders>
              <w:bottom w:val="single" w:sz="4" w:space="0" w:color="auto"/>
            </w:tcBorders>
            <w:vAlign w:val="center"/>
            <w:hideMark/>
          </w:tcPr>
          <w:p w14:paraId="2709EB5E" w14:textId="254A2DD6" w:rsidR="000B1AF4" w:rsidRPr="00050BAE" w:rsidRDefault="000B1AF4" w:rsidP="000B1AF4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79" w:type="dxa"/>
            <w:tcBorders>
              <w:bottom w:val="single" w:sz="4" w:space="0" w:color="auto"/>
            </w:tcBorders>
            <w:vAlign w:val="center"/>
            <w:hideMark/>
          </w:tcPr>
          <w:p w14:paraId="4297355D" w14:textId="77777777" w:rsidR="000B1AF4" w:rsidRPr="00050BAE" w:rsidRDefault="000B1AF4" w:rsidP="000B1AF4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50BAE">
              <w:rPr>
                <w:rFonts w:ascii="Times New Roman" w:hAnsi="Times New Roman" w:cs="Times New Roman"/>
                <w:bCs/>
                <w:sz w:val="20"/>
                <w:szCs w:val="20"/>
              </w:rPr>
              <w:t>IV</w:t>
            </w:r>
          </w:p>
        </w:tc>
        <w:tc>
          <w:tcPr>
            <w:tcW w:w="1525" w:type="dxa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3DE6FDD0" w14:textId="779978DC" w:rsidR="000B1AF4" w:rsidRPr="000B1AF4" w:rsidRDefault="000B1AF4" w:rsidP="000B1AF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B1A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29.1</w:t>
            </w:r>
          </w:p>
        </w:tc>
        <w:tc>
          <w:tcPr>
            <w:tcW w:w="1241" w:type="dxa"/>
            <w:tcBorders>
              <w:bottom w:val="single" w:sz="4" w:space="0" w:color="auto"/>
            </w:tcBorders>
            <w:vAlign w:val="center"/>
            <w:hideMark/>
          </w:tcPr>
          <w:p w14:paraId="676B4931" w14:textId="3018BA8C" w:rsidR="000B1AF4" w:rsidRPr="000B1AF4" w:rsidRDefault="000B1AF4" w:rsidP="000B1AF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B1A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17.2</w:t>
            </w:r>
          </w:p>
        </w:tc>
        <w:tc>
          <w:tcPr>
            <w:tcW w:w="1813" w:type="dxa"/>
            <w:tcBorders>
              <w:bottom w:val="single" w:sz="4" w:space="0" w:color="auto"/>
            </w:tcBorders>
            <w:vAlign w:val="center"/>
            <w:hideMark/>
          </w:tcPr>
          <w:p w14:paraId="19E3DE0E" w14:textId="71982792" w:rsidR="000B1AF4" w:rsidRPr="000B1AF4" w:rsidRDefault="000B1AF4" w:rsidP="000B1AF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B1A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29.5</w:t>
            </w:r>
          </w:p>
        </w:tc>
        <w:tc>
          <w:tcPr>
            <w:tcW w:w="1302" w:type="dxa"/>
            <w:tcBorders>
              <w:bottom w:val="single" w:sz="4" w:space="0" w:color="auto"/>
            </w:tcBorders>
            <w:vAlign w:val="center"/>
          </w:tcPr>
          <w:p w14:paraId="6DA54801" w14:textId="205F0BCC" w:rsidR="000B1AF4" w:rsidRPr="000B1AF4" w:rsidRDefault="000B1AF4" w:rsidP="000B1AF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B1A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12.1</w:t>
            </w:r>
          </w:p>
        </w:tc>
        <w:tc>
          <w:tcPr>
            <w:tcW w:w="1190" w:type="dxa"/>
            <w:tcBorders>
              <w:left w:val="single" w:sz="4" w:space="0" w:color="auto"/>
              <w:bottom w:val="single" w:sz="4" w:space="0" w:color="auto"/>
            </w:tcBorders>
          </w:tcPr>
          <w:p w14:paraId="14928788" w14:textId="15FA6377" w:rsidR="000B1AF4" w:rsidRPr="00050BAE" w:rsidRDefault="000B1AF4" w:rsidP="000B1AF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0.610</w:t>
            </w:r>
          </w:p>
        </w:tc>
        <w:tc>
          <w:tcPr>
            <w:tcW w:w="83" w:type="dxa"/>
          </w:tcPr>
          <w:p w14:paraId="0EFB6250" w14:textId="5E739E73" w:rsidR="000B1AF4" w:rsidRPr="00050BAE" w:rsidRDefault="000B1AF4" w:rsidP="000B1AF4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8" w:type="dxa"/>
          </w:tcPr>
          <w:p w14:paraId="281D61D4" w14:textId="0CCF7D02" w:rsidR="000B1AF4" w:rsidRPr="00050BAE" w:rsidRDefault="000B1AF4" w:rsidP="000B1AF4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14:paraId="61FC7771" w14:textId="77777777" w:rsidR="000B1AF4" w:rsidRDefault="000B1AF4" w:rsidP="00050BAE">
      <w:pPr>
        <w:spacing w:line="36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</w:p>
    <w:p w14:paraId="1045D98D" w14:textId="1752EB42" w:rsidR="00050BAE" w:rsidRPr="00050BAE" w:rsidRDefault="00050BAE" w:rsidP="00050BAE">
      <w:pPr>
        <w:spacing w:line="36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050BAE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Data represent the coefficient of variation (CV = SD/mean × 100) of stereological cell number estimates within each experimental group. </w:t>
      </w:r>
      <w:r w:rsidR="00921849">
        <w:rPr>
          <w:rFonts w:ascii="Times New Roman" w:hAnsi="Times New Roman" w:cs="Times New Roman"/>
          <w:bCs/>
          <w:sz w:val="20"/>
          <w:szCs w:val="20"/>
          <w:lang w:val="en-US"/>
        </w:rPr>
        <w:t>p-</w:t>
      </w:r>
      <w:r w:rsidRPr="00050BAE">
        <w:rPr>
          <w:rFonts w:ascii="Times New Roman" w:hAnsi="Times New Roman" w:cs="Times New Roman"/>
          <w:bCs/>
          <w:sz w:val="20"/>
          <w:szCs w:val="20"/>
          <w:lang w:val="en-US"/>
        </w:rPr>
        <w:t>values were derived from Brown–Forsythe tests performed on individual animal estimates.</w:t>
      </w:r>
    </w:p>
    <w:p w14:paraId="473DBA5B" w14:textId="77777777" w:rsidR="00050BAE" w:rsidRPr="00050BAE" w:rsidRDefault="00050BAE" w:rsidP="00E3465F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sectPr w:rsidR="00050BAE" w:rsidRPr="00050BAE" w:rsidSect="00CB32E6">
      <w:pgSz w:w="11906" w:h="16838"/>
      <w:pgMar w:top="1417" w:right="1416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3C3A"/>
    <w:rsid w:val="00050BAE"/>
    <w:rsid w:val="000749B0"/>
    <w:rsid w:val="000B1AF4"/>
    <w:rsid w:val="00111287"/>
    <w:rsid w:val="002D392A"/>
    <w:rsid w:val="00302209"/>
    <w:rsid w:val="00390ECF"/>
    <w:rsid w:val="00474A3B"/>
    <w:rsid w:val="004F53CD"/>
    <w:rsid w:val="006D7079"/>
    <w:rsid w:val="008D4AB5"/>
    <w:rsid w:val="00921849"/>
    <w:rsid w:val="009B3C3A"/>
    <w:rsid w:val="00A12651"/>
    <w:rsid w:val="00A4512C"/>
    <w:rsid w:val="00B53C3B"/>
    <w:rsid w:val="00CB32E6"/>
    <w:rsid w:val="00E3465F"/>
    <w:rsid w:val="00EF20A8"/>
    <w:rsid w:val="00FC4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2EA88"/>
  <w15:chartTrackingRefBased/>
  <w15:docId w15:val="{175E8659-3B62-48FB-87F9-E61A11099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346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Fuerte">
    <w:name w:val="Strong"/>
    <w:basedOn w:val="Fuentedeprrafopredeter"/>
    <w:uiPriority w:val="22"/>
    <w:qFormat/>
    <w:rsid w:val="00E346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30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0E2E57-8D77-433D-AA13-0F3A3F7D9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711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UPV/EHU</Company>
  <LinksUpToDate>false</LinksUpToDate>
  <CharactersWithSpaces>4613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 MURUETA-GOYENA LARRAÑAGA</dc:creator>
  <cp:keywords/>
  <dc:description/>
  <cp:lastModifiedBy>ANE MURUETA-GOYENA LARRAÑAGA</cp:lastModifiedBy>
  <cp:revision>4</cp:revision>
  <dcterms:created xsi:type="dcterms:W3CDTF">2026-06-29T06:31:00Z</dcterms:created>
  <dcterms:modified xsi:type="dcterms:W3CDTF">2026-06-29T06:33:00Z</dcterms:modified>
</cp:coreProperties>
</file>