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CD768" w14:textId="2FF68DFB" w:rsidR="00426F92" w:rsidRDefault="00426F92" w:rsidP="00426F92">
      <w:pPr>
        <w:spacing w:after="160" w:line="259" w:lineRule="auto"/>
        <w:jc w:val="left"/>
        <w:rPr>
          <w:rFonts w:ascii="Times New Roman" w:hAnsi="Times New Roman"/>
          <w:b/>
          <w:bCs/>
          <w:sz w:val="20"/>
        </w:rPr>
      </w:pPr>
      <w:r>
        <w:rPr>
          <w:rFonts w:ascii="Times New Roman" w:hAnsi="Times New Roman"/>
          <w:b/>
          <w:bCs/>
          <w:sz w:val="20"/>
        </w:rPr>
        <w:t>Supplementary data</w:t>
      </w:r>
      <w:r w:rsidR="004930D4">
        <w:rPr>
          <w:rFonts w:ascii="Times New Roman" w:hAnsi="Times New Roman"/>
          <w:b/>
          <w:bCs/>
          <w:sz w:val="20"/>
        </w:rPr>
        <w:t>:</w:t>
      </w:r>
    </w:p>
    <w:p w14:paraId="198092FF" w14:textId="77777777" w:rsidR="004930D4" w:rsidRPr="004B5AB2" w:rsidRDefault="004930D4" w:rsidP="004930D4">
      <w:pPr>
        <w:pStyle w:val="Heading2"/>
        <w:rPr>
          <w:rFonts w:ascii="Times New Roman" w:hAnsi="Times New Roman"/>
          <w:lang w:val="en-US"/>
        </w:rPr>
      </w:pPr>
      <w:bookmarkStart w:id="0" w:name="_Toc167220510"/>
      <w:r w:rsidRPr="004B5AB2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 xml:space="preserve">Characterizing tuberculous meningitis in a South African </w:t>
      </w:r>
      <w:proofErr w:type="spellStart"/>
      <w:r w:rsidRPr="004B5AB2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>paediatric</w:t>
      </w:r>
      <w:proofErr w:type="spellEnd"/>
      <w:r w:rsidRPr="004B5AB2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 xml:space="preserve"> </w:t>
      </w:r>
      <w:bookmarkEnd w:id="0"/>
      <w:r w:rsidRPr="004B5AB2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 xml:space="preserve">cohort using </w:t>
      </w:r>
      <w:proofErr w:type="spellStart"/>
      <w:r w:rsidRPr="004B5AB2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>GCxGC</w:t>
      </w:r>
      <w:proofErr w:type="spellEnd"/>
      <w:r w:rsidRPr="004B5AB2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>-TOFMS metabolomics</w:t>
      </w:r>
    </w:p>
    <w:p w14:paraId="74940DA9" w14:textId="77777777" w:rsidR="004930D4" w:rsidRPr="004B5AB2" w:rsidRDefault="004930D4" w:rsidP="004930D4">
      <w:pPr>
        <w:rPr>
          <w:rFonts w:ascii="Times New Roman" w:hAnsi="Times New Roman"/>
          <w:b/>
          <w:bCs/>
          <w:sz w:val="20"/>
          <w:lang w:val="en-US"/>
        </w:rPr>
      </w:pPr>
      <w:r w:rsidRPr="004B5AB2">
        <w:rPr>
          <w:rFonts w:ascii="Times New Roman" w:hAnsi="Times New Roman"/>
          <w:b/>
          <w:bCs/>
          <w:sz w:val="20"/>
          <w:lang w:val="en-US"/>
        </w:rPr>
        <w:t>Anouska Mangaroo-Pillay¹, Du Toit Loots¹, Regan Solomons</w:t>
      </w:r>
      <w:r w:rsidRPr="004B5AB2">
        <w:rPr>
          <w:rFonts w:ascii="Times New Roman" w:hAnsi="Times New Roman"/>
          <w:b/>
          <w:bCs/>
          <w:sz w:val="20"/>
          <w:vertAlign w:val="superscript"/>
          <w:lang w:val="en-US"/>
        </w:rPr>
        <w:t>2</w:t>
      </w:r>
      <w:r w:rsidRPr="004B5AB2">
        <w:rPr>
          <w:rFonts w:ascii="Times New Roman" w:hAnsi="Times New Roman"/>
          <w:b/>
          <w:bCs/>
          <w:sz w:val="20"/>
          <w:lang w:val="en-US"/>
        </w:rPr>
        <w:t>, Shayne Mason¹*</w:t>
      </w:r>
    </w:p>
    <w:p w14:paraId="6EDD021B" w14:textId="77777777" w:rsidR="004930D4" w:rsidRPr="004B5AB2" w:rsidRDefault="004930D4" w:rsidP="004930D4">
      <w:pPr>
        <w:rPr>
          <w:rFonts w:ascii="Times New Roman" w:hAnsi="Times New Roman"/>
          <w:sz w:val="18"/>
          <w:szCs w:val="18"/>
          <w:lang w:val="en-US"/>
        </w:rPr>
      </w:pPr>
      <w:r w:rsidRPr="004B5AB2">
        <w:rPr>
          <w:rFonts w:ascii="Times New Roman" w:hAnsi="Times New Roman"/>
          <w:sz w:val="18"/>
          <w:szCs w:val="18"/>
          <w:lang w:val="en-US"/>
        </w:rPr>
        <w:t>¹ Human Metabolomics, Faculty of Natural and Agricultural Sciences, North-West University, Potchefstroom, South Africa.</w:t>
      </w:r>
    </w:p>
    <w:p w14:paraId="2FA6AD70" w14:textId="77777777" w:rsidR="004930D4" w:rsidRPr="004B5AB2" w:rsidRDefault="004930D4" w:rsidP="004930D4">
      <w:pPr>
        <w:rPr>
          <w:rFonts w:ascii="Times New Roman" w:hAnsi="Times New Roman"/>
          <w:sz w:val="18"/>
          <w:szCs w:val="18"/>
          <w:lang w:val="en-US"/>
        </w:rPr>
      </w:pPr>
      <w:r w:rsidRPr="004B5AB2">
        <w:rPr>
          <w:rFonts w:ascii="Times New Roman" w:hAnsi="Times New Roman"/>
          <w:sz w:val="18"/>
          <w:szCs w:val="18"/>
          <w:vertAlign w:val="superscript"/>
          <w:lang w:val="en-US"/>
        </w:rPr>
        <w:t>2</w:t>
      </w:r>
      <w:r w:rsidRPr="004B5AB2">
        <w:rPr>
          <w:rFonts w:ascii="Times New Roman" w:hAnsi="Times New Roman"/>
          <w:sz w:val="18"/>
          <w:szCs w:val="18"/>
          <w:lang w:val="en-US"/>
        </w:rPr>
        <w:t xml:space="preserve"> </w:t>
      </w:r>
      <w:r w:rsidRPr="004B5AB2">
        <w:rPr>
          <w:rFonts w:ascii="Times New Roman" w:hAnsi="Times New Roman"/>
          <w:bCs/>
          <w:iCs/>
          <w:sz w:val="18"/>
          <w:szCs w:val="18"/>
          <w:lang w:val="en-US"/>
        </w:rPr>
        <w:t xml:space="preserve">Department of </w:t>
      </w:r>
      <w:proofErr w:type="spellStart"/>
      <w:r w:rsidRPr="004B5AB2">
        <w:rPr>
          <w:rFonts w:ascii="Times New Roman" w:hAnsi="Times New Roman"/>
          <w:bCs/>
          <w:iCs/>
          <w:sz w:val="18"/>
          <w:szCs w:val="18"/>
          <w:lang w:val="en-US"/>
        </w:rPr>
        <w:t>Paediatrics</w:t>
      </w:r>
      <w:proofErr w:type="spellEnd"/>
      <w:r w:rsidRPr="004B5AB2">
        <w:rPr>
          <w:rFonts w:ascii="Times New Roman" w:hAnsi="Times New Roman"/>
          <w:bCs/>
          <w:iCs/>
          <w:sz w:val="18"/>
          <w:szCs w:val="18"/>
          <w:lang w:val="en-US"/>
        </w:rPr>
        <w:t xml:space="preserve"> and Child Health, Faculty of Medicine and Health Sciences, Stellenbosch University, Cape Town, South Africa</w:t>
      </w:r>
      <w:r>
        <w:rPr>
          <w:rFonts w:ascii="Times New Roman" w:hAnsi="Times New Roman"/>
          <w:bCs/>
          <w:iCs/>
          <w:sz w:val="18"/>
          <w:szCs w:val="18"/>
          <w:lang w:val="en-US"/>
        </w:rPr>
        <w:t>.</w:t>
      </w:r>
    </w:p>
    <w:p w14:paraId="5BCEC6F2" w14:textId="77777777" w:rsidR="004930D4" w:rsidRDefault="004930D4" w:rsidP="00426F92">
      <w:pPr>
        <w:spacing w:after="160" w:line="259" w:lineRule="auto"/>
        <w:jc w:val="left"/>
        <w:rPr>
          <w:rFonts w:ascii="Times New Roman" w:hAnsi="Times New Roman"/>
          <w:b/>
          <w:bCs/>
          <w:sz w:val="20"/>
        </w:rPr>
      </w:pPr>
    </w:p>
    <w:p w14:paraId="3F328D23" w14:textId="77777777" w:rsidR="004930D4" w:rsidRPr="00605156" w:rsidRDefault="004930D4" w:rsidP="00426F92">
      <w:pPr>
        <w:spacing w:after="160" w:line="259" w:lineRule="auto"/>
        <w:jc w:val="left"/>
        <w:rPr>
          <w:rFonts w:ascii="Times New Roman" w:hAnsi="Times New Roman"/>
          <w:sz w:val="20"/>
        </w:rPr>
      </w:pPr>
    </w:p>
    <w:p w14:paraId="57706528" w14:textId="77777777" w:rsidR="00426F92" w:rsidRDefault="00426F92" w:rsidP="00426F92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0"/>
          <w:lang w:eastAsia="en-ZA"/>
        </w:rPr>
      </w:pPr>
      <w:r>
        <w:rPr>
          <w:rFonts w:ascii="Times New Roman" w:hAnsi="Times New Roman"/>
          <w:noProof/>
          <w:lang w:eastAsia="en-ZA"/>
          <w14:ligatures w14:val="standardContextual"/>
        </w:rPr>
        <w:drawing>
          <wp:inline distT="0" distB="0" distL="0" distR="0" wp14:anchorId="25D3BCF1" wp14:editId="47043CF2">
            <wp:extent cx="4739640" cy="4212957"/>
            <wp:effectExtent l="0" t="0" r="3810" b="0"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361519" name="Picture 181436151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6167" cy="424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59F1A" w14:textId="4CE4EBF6" w:rsidR="00426F92" w:rsidRPr="00F900EA" w:rsidRDefault="00426F92" w:rsidP="00426F92">
      <w:pPr>
        <w:spacing w:before="100" w:beforeAutospacing="1" w:after="100" w:afterAutospacing="1" w:line="240" w:lineRule="auto"/>
        <w:jc w:val="left"/>
        <w:rPr>
          <w:rFonts w:ascii="Times New Roman" w:hAnsi="Times New Roman"/>
          <w:sz w:val="20"/>
          <w:lang w:eastAsia="en-ZA"/>
        </w:rPr>
      </w:pPr>
      <w:r w:rsidRPr="005A7EC9">
        <w:rPr>
          <w:rFonts w:ascii="Times New Roman" w:hAnsi="Times New Roman"/>
          <w:b/>
          <w:bCs/>
          <w:sz w:val="20"/>
          <w:lang w:eastAsia="en-ZA"/>
        </w:rPr>
        <w:t>Fig</w:t>
      </w:r>
      <w:r>
        <w:rPr>
          <w:rFonts w:ascii="Times New Roman" w:hAnsi="Times New Roman"/>
          <w:b/>
          <w:bCs/>
          <w:sz w:val="20"/>
          <w:lang w:eastAsia="en-ZA"/>
        </w:rPr>
        <w:t>.</w:t>
      </w:r>
      <w:r w:rsidRPr="005A7EC9">
        <w:rPr>
          <w:rFonts w:ascii="Times New Roman" w:hAnsi="Times New Roman"/>
          <w:b/>
          <w:bCs/>
          <w:sz w:val="20"/>
          <w:lang w:eastAsia="en-ZA"/>
        </w:rPr>
        <w:t xml:space="preserve"> S1 </w:t>
      </w:r>
      <w:r w:rsidRPr="00F900EA">
        <w:rPr>
          <w:rFonts w:ascii="Times New Roman" w:hAnsi="Times New Roman"/>
          <w:sz w:val="20"/>
          <w:lang w:eastAsia="en-ZA"/>
        </w:rPr>
        <w:t>PCA scores</w:t>
      </w:r>
      <w:r w:rsidRPr="00F900EA">
        <w:rPr>
          <w:rFonts w:ascii="Times New Roman" w:hAnsi="Times New Roman"/>
          <w:sz w:val="20"/>
        </w:rPr>
        <w:t xml:space="preserve"> plot of PCA 1 vs PCA 2 of the definite TBM </w:t>
      </w:r>
      <w:r>
        <w:rPr>
          <w:rFonts w:ascii="Times New Roman" w:hAnsi="Times New Roman"/>
          <w:sz w:val="20"/>
        </w:rPr>
        <w:t>[</w:t>
      </w:r>
      <w:r w:rsidRPr="00F900EA">
        <w:rPr>
          <w:rFonts w:ascii="Times New Roman" w:hAnsi="Times New Roman"/>
          <w:sz w:val="20"/>
        </w:rPr>
        <w:t>Def TBM</w:t>
      </w:r>
      <w:r>
        <w:rPr>
          <w:rFonts w:ascii="Times New Roman" w:hAnsi="Times New Roman"/>
          <w:sz w:val="20"/>
        </w:rPr>
        <w:t xml:space="preserve"> (n=21)</w:t>
      </w:r>
      <w:r w:rsidRPr="00F900EA">
        <w:rPr>
          <w:rFonts w:ascii="Times New Roman" w:hAnsi="Times New Roman"/>
          <w:sz w:val="20"/>
        </w:rPr>
        <w:t>; red</w:t>
      </w:r>
      <w:r>
        <w:rPr>
          <w:rFonts w:ascii="Times New Roman" w:hAnsi="Times New Roman"/>
          <w:sz w:val="20"/>
        </w:rPr>
        <w:t>]</w:t>
      </w:r>
      <w:r w:rsidRPr="00F900EA">
        <w:rPr>
          <w:rFonts w:ascii="Times New Roman" w:hAnsi="Times New Roman"/>
          <w:sz w:val="20"/>
        </w:rPr>
        <w:t xml:space="preserve"> and control </w:t>
      </w:r>
      <w:r>
        <w:rPr>
          <w:rFonts w:ascii="Times New Roman" w:hAnsi="Times New Roman"/>
          <w:sz w:val="20"/>
        </w:rPr>
        <w:t>[</w:t>
      </w:r>
      <w:r w:rsidR="00122D60">
        <w:rPr>
          <w:rFonts w:ascii="Times New Roman" w:hAnsi="Times New Roman"/>
          <w:sz w:val="20"/>
          <w:lang w:val="en-US"/>
        </w:rPr>
        <w:t xml:space="preserve">Non-Neuro Non-Meningitis </w:t>
      </w:r>
      <w:r>
        <w:rPr>
          <w:rFonts w:ascii="Times New Roman" w:hAnsi="Times New Roman"/>
          <w:sz w:val="20"/>
        </w:rPr>
        <w:t>(n=25)</w:t>
      </w:r>
      <w:r w:rsidRPr="00F900EA">
        <w:rPr>
          <w:rFonts w:ascii="Times New Roman" w:hAnsi="Times New Roman"/>
          <w:sz w:val="20"/>
        </w:rPr>
        <w:t>; green</w:t>
      </w:r>
      <w:r>
        <w:rPr>
          <w:rFonts w:ascii="Times New Roman" w:hAnsi="Times New Roman"/>
          <w:sz w:val="20"/>
        </w:rPr>
        <w:t>] groups.</w:t>
      </w:r>
    </w:p>
    <w:p w14:paraId="3D156DAE" w14:textId="77777777" w:rsidR="00426F92" w:rsidRPr="00505669" w:rsidRDefault="00426F92" w:rsidP="00426F92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0"/>
          <w:lang w:eastAsia="en-ZA"/>
        </w:rPr>
      </w:pPr>
      <w:r>
        <w:rPr>
          <w:rFonts w:ascii="Times New Roman" w:hAnsi="Times New Roman"/>
          <w:noProof/>
          <w:sz w:val="20"/>
          <w:lang w:eastAsia="en-ZA"/>
          <w14:ligatures w14:val="standardContextual"/>
        </w:rPr>
        <w:lastRenderedPageBreak/>
        <w:drawing>
          <wp:inline distT="0" distB="0" distL="0" distR="0" wp14:anchorId="08A2F020" wp14:editId="6DE2B7CA">
            <wp:extent cx="3672840" cy="3239880"/>
            <wp:effectExtent l="0" t="0" r="3810" b="0"/>
            <wp:docPr id="1946120007" name="Picture 4" descr="A graph with a number of poin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120007" name="Picture 4" descr="A graph with a number of points&#10;&#10;Description automatically generated with medium confidenc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0973" cy="3247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D7FC1" w14:textId="77777777" w:rsidR="00426F92" w:rsidRPr="00505669" w:rsidRDefault="00426F92" w:rsidP="00426F92">
      <w:pPr>
        <w:rPr>
          <w:rFonts w:ascii="Times New Roman" w:hAnsi="Times New Roman"/>
          <w:b/>
          <w:bCs/>
          <w:sz w:val="20"/>
        </w:rPr>
      </w:pPr>
      <w:r w:rsidRPr="00505669">
        <w:rPr>
          <w:rFonts w:ascii="Times New Roman" w:hAnsi="Times New Roman"/>
          <w:b/>
          <w:bCs/>
          <w:sz w:val="20"/>
        </w:rPr>
        <w:t>Fig</w:t>
      </w:r>
      <w:r>
        <w:rPr>
          <w:rFonts w:ascii="Times New Roman" w:hAnsi="Times New Roman"/>
          <w:b/>
          <w:bCs/>
          <w:sz w:val="20"/>
        </w:rPr>
        <w:t>.S2</w:t>
      </w:r>
      <w:r w:rsidRPr="00505669">
        <w:rPr>
          <w:rFonts w:ascii="Times New Roman" w:hAnsi="Times New Roman"/>
          <w:b/>
          <w:bCs/>
          <w:sz w:val="20"/>
        </w:rPr>
        <w:t xml:space="preserve"> </w:t>
      </w:r>
      <w:r w:rsidRPr="00F900EA">
        <w:rPr>
          <w:rFonts w:ascii="Times New Roman" w:hAnsi="Times New Roman"/>
          <w:sz w:val="20"/>
        </w:rPr>
        <w:t>PLS-DA of the finalized data set, representing the metabolites found in the samples against the VIP scores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04"/>
        <w:gridCol w:w="3006"/>
        <w:gridCol w:w="3006"/>
      </w:tblGrid>
      <w:tr w:rsidR="00426F92" w:rsidRPr="00CA0A91" w14:paraId="48EA23E4" w14:textId="77777777" w:rsidTr="00C65596">
        <w:trPr>
          <w:jc w:val="center"/>
        </w:trPr>
        <w:tc>
          <w:tcPr>
            <w:tcW w:w="3004" w:type="dxa"/>
          </w:tcPr>
          <w:p w14:paraId="58BAFD42" w14:textId="77777777" w:rsidR="00426F92" w:rsidRPr="00CA0A91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A0A91">
              <w:rPr>
                <w:rFonts w:ascii="Times New Roman" w:hAnsi="Times New Roman"/>
                <w:sz w:val="16"/>
                <w:szCs w:val="16"/>
              </w:rPr>
              <w:t>3-Oxaoct-4-en-2-imine</w:t>
            </w:r>
          </w:p>
          <w:p w14:paraId="1892A76B" w14:textId="77777777" w:rsidR="00426F92" w:rsidRPr="00CA0A91" w:rsidRDefault="00426F92" w:rsidP="00C65596">
            <w:pPr>
              <w:spacing w:after="0" w:line="240" w:lineRule="auto"/>
              <w:jc w:val="center"/>
            </w:pPr>
            <w:r w:rsidRPr="00CA0A91">
              <w:rPr>
                <w:noProof/>
              </w:rPr>
              <w:drawing>
                <wp:inline distT="0" distB="0" distL="0" distR="0" wp14:anchorId="2DB1BB1E" wp14:editId="166435C2">
                  <wp:extent cx="1440000" cy="1713600"/>
                  <wp:effectExtent l="0" t="0" r="8255" b="1270"/>
                  <wp:docPr id="1164846224" name="Picture 1" descr="A screenshot of a graph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4846224" name="Picture 1" descr="A screenshot of a graph&#10;&#10;Description automatically generated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80" t="10808" r="49476" b="876"/>
                          <a:stretch/>
                        </pic:blipFill>
                        <pic:spPr bwMode="auto">
                          <a:xfrm>
                            <a:off x="0" y="0"/>
                            <a:ext cx="1440000" cy="1713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14:paraId="4D2D7090" w14:textId="77777777" w:rsidR="00426F92" w:rsidRPr="00CA0A91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A0A91">
              <w:rPr>
                <w:rFonts w:ascii="Times New Roman" w:hAnsi="Times New Roman"/>
                <w:sz w:val="16"/>
                <w:szCs w:val="16"/>
              </w:rPr>
              <w:t>Undecylenic acid</w:t>
            </w:r>
          </w:p>
          <w:p w14:paraId="63442318" w14:textId="77777777" w:rsidR="00426F92" w:rsidRPr="00CA0A91" w:rsidRDefault="00426F92" w:rsidP="00C65596">
            <w:pPr>
              <w:spacing w:after="0" w:line="240" w:lineRule="auto"/>
              <w:jc w:val="center"/>
            </w:pPr>
            <w:r w:rsidRPr="00CA0A91">
              <w:rPr>
                <w:noProof/>
              </w:rPr>
              <w:drawing>
                <wp:inline distT="0" distB="0" distL="0" distR="0" wp14:anchorId="1D6F0E5F" wp14:editId="48872382">
                  <wp:extent cx="1440000" cy="1684800"/>
                  <wp:effectExtent l="0" t="0" r="8255" b="0"/>
                  <wp:docPr id="1924307090" name="Picture 2" descr="A chart of a green rectangle with black dot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4307090" name="Picture 2" descr="A chart of a green rectangle with black dots&#10;&#10;Description automatically generated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90" t="11207" r="48524"/>
                          <a:stretch/>
                        </pic:blipFill>
                        <pic:spPr bwMode="auto">
                          <a:xfrm>
                            <a:off x="0" y="0"/>
                            <a:ext cx="1440000" cy="1684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14:paraId="4803474E" w14:textId="77777777" w:rsidR="00426F92" w:rsidRPr="00CA0A91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CA0A91">
              <w:rPr>
                <w:rFonts w:ascii="Times New Roman" w:hAnsi="Times New Roman"/>
                <w:sz w:val="16"/>
                <w:szCs w:val="16"/>
              </w:rPr>
              <w:t>Tartronic</w:t>
            </w:r>
            <w:proofErr w:type="spellEnd"/>
            <w:r w:rsidRPr="00CA0A91">
              <w:rPr>
                <w:rFonts w:ascii="Times New Roman" w:hAnsi="Times New Roman"/>
                <w:sz w:val="16"/>
                <w:szCs w:val="16"/>
              </w:rPr>
              <w:t xml:space="preserve"> acid</w:t>
            </w:r>
          </w:p>
          <w:p w14:paraId="40D35147" w14:textId="77777777" w:rsidR="00426F92" w:rsidRPr="00CA0A91" w:rsidRDefault="00426F92" w:rsidP="00C65596">
            <w:pPr>
              <w:spacing w:after="0" w:line="240" w:lineRule="auto"/>
              <w:jc w:val="center"/>
              <w:rPr>
                <w:noProof/>
              </w:rPr>
            </w:pPr>
            <w:r w:rsidRPr="00CA0A91">
              <w:rPr>
                <w:noProof/>
              </w:rPr>
              <w:drawing>
                <wp:inline distT="0" distB="0" distL="0" distR="0" wp14:anchorId="036A19A2" wp14:editId="18660271">
                  <wp:extent cx="1440000" cy="1713600"/>
                  <wp:effectExtent l="0" t="0" r="8255" b="1270"/>
                  <wp:docPr id="1988462398" name="Picture 3" descr="A chart of a diagram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8462398" name="Picture 3" descr="A chart of a diagram&#10;&#10;Description automatically generated with medium confidence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79" t="11245" r="49258"/>
                          <a:stretch/>
                        </pic:blipFill>
                        <pic:spPr bwMode="auto">
                          <a:xfrm>
                            <a:off x="0" y="0"/>
                            <a:ext cx="1440000" cy="1713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5E1F7C0" w14:textId="77777777" w:rsidR="00426F92" w:rsidRPr="00CA0A91" w:rsidRDefault="00426F92" w:rsidP="00C65596">
            <w:pPr>
              <w:spacing w:after="0" w:line="240" w:lineRule="auto"/>
              <w:jc w:val="center"/>
            </w:pPr>
          </w:p>
        </w:tc>
      </w:tr>
      <w:tr w:rsidR="00426F92" w:rsidRPr="00CA0A91" w14:paraId="16EB1B01" w14:textId="77777777" w:rsidTr="00C65596">
        <w:trPr>
          <w:jc w:val="center"/>
        </w:trPr>
        <w:tc>
          <w:tcPr>
            <w:tcW w:w="3004" w:type="dxa"/>
          </w:tcPr>
          <w:p w14:paraId="596FC2EF" w14:textId="77777777" w:rsidR="00426F92" w:rsidRPr="00CA0A91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A0A91">
              <w:rPr>
                <w:rFonts w:ascii="Times New Roman" w:hAnsi="Times New Roman"/>
                <w:sz w:val="16"/>
                <w:szCs w:val="16"/>
              </w:rPr>
              <w:t>3,5,5-trimethylhexan-1-ol</w:t>
            </w:r>
          </w:p>
          <w:p w14:paraId="2F963440" w14:textId="77777777" w:rsidR="00426F92" w:rsidRPr="00CA0A91" w:rsidRDefault="00426F92" w:rsidP="00C65596">
            <w:pPr>
              <w:spacing w:after="0" w:line="240" w:lineRule="auto"/>
              <w:jc w:val="center"/>
            </w:pPr>
            <w:r w:rsidRPr="00CA0A91">
              <w:rPr>
                <w:noProof/>
              </w:rPr>
              <w:drawing>
                <wp:inline distT="0" distB="0" distL="0" distR="0" wp14:anchorId="1C78716F" wp14:editId="28585D42">
                  <wp:extent cx="1440000" cy="1738800"/>
                  <wp:effectExtent l="0" t="0" r="8255" b="0"/>
                  <wp:docPr id="693045852" name="Picture 4" descr="A green rectangle with yellow dots and black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3045852" name="Picture 4" descr="A green rectangle with yellow dots and black text&#10;&#10;Description automatically generated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85" t="11247" r="50239" b="516"/>
                          <a:stretch/>
                        </pic:blipFill>
                        <pic:spPr bwMode="auto">
                          <a:xfrm>
                            <a:off x="0" y="0"/>
                            <a:ext cx="1440000" cy="1738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14:paraId="305F4488" w14:textId="77777777" w:rsidR="00426F92" w:rsidRPr="00CA0A91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A0A91">
              <w:rPr>
                <w:rFonts w:ascii="Times New Roman" w:hAnsi="Times New Roman"/>
                <w:sz w:val="16"/>
                <w:szCs w:val="16"/>
              </w:rPr>
              <w:t>Protein serine</w:t>
            </w:r>
          </w:p>
          <w:p w14:paraId="51D4E19C" w14:textId="77777777" w:rsidR="00426F92" w:rsidRPr="00CA0A91" w:rsidRDefault="00426F92" w:rsidP="00C65596">
            <w:pPr>
              <w:spacing w:after="0" w:line="240" w:lineRule="auto"/>
              <w:jc w:val="center"/>
            </w:pPr>
            <w:r w:rsidRPr="00CA0A91">
              <w:rPr>
                <w:noProof/>
              </w:rPr>
              <w:drawing>
                <wp:inline distT="0" distB="0" distL="0" distR="0" wp14:anchorId="671B455D" wp14:editId="1C40EAD0">
                  <wp:extent cx="1440000" cy="1728000"/>
                  <wp:effectExtent l="0" t="0" r="8255" b="5715"/>
                  <wp:docPr id="1650696097" name="Picture 5" descr="A comparison of a protein serin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0696097" name="Picture 5" descr="A comparison of a protein serine&#10;&#10;Description automatically generated with medium confidence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94" t="11684" r="50098"/>
                          <a:stretch/>
                        </pic:blipFill>
                        <pic:spPr bwMode="auto">
                          <a:xfrm>
                            <a:off x="0" y="0"/>
                            <a:ext cx="1440000" cy="172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14:paraId="6EDFED18" w14:textId="77777777" w:rsidR="00426F92" w:rsidRPr="00CA0A91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A0A91">
              <w:rPr>
                <w:rFonts w:ascii="Times New Roman" w:hAnsi="Times New Roman"/>
                <w:sz w:val="16"/>
                <w:szCs w:val="16"/>
              </w:rPr>
              <w:t xml:space="preserve">Methyl </w:t>
            </w:r>
            <w:proofErr w:type="spellStart"/>
            <w:r w:rsidRPr="00CA0A91">
              <w:rPr>
                <w:rFonts w:ascii="Times New Roman" w:hAnsi="Times New Roman"/>
                <w:sz w:val="16"/>
                <w:szCs w:val="16"/>
              </w:rPr>
              <w:t>galactoside</w:t>
            </w:r>
            <w:proofErr w:type="spellEnd"/>
          </w:p>
          <w:p w14:paraId="1F97A03E" w14:textId="77777777" w:rsidR="00426F92" w:rsidRPr="00CA0A91" w:rsidRDefault="00426F92" w:rsidP="00C65596">
            <w:pPr>
              <w:spacing w:after="0" w:line="240" w:lineRule="auto"/>
              <w:jc w:val="center"/>
            </w:pPr>
            <w:r w:rsidRPr="00CA0A91">
              <w:rPr>
                <w:noProof/>
              </w:rPr>
              <w:drawing>
                <wp:inline distT="0" distB="0" distL="0" distR="0" wp14:anchorId="017CE1DE" wp14:editId="2EF1ACE2">
                  <wp:extent cx="1440000" cy="1742400"/>
                  <wp:effectExtent l="0" t="0" r="8255" b="0"/>
                  <wp:docPr id="1109851410" name="Picture 6" descr="A comparison of a graph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9851410" name="Picture 6" descr="A comparison of a graph&#10;&#10;Description automatically generated with medium confidence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64" t="11100" r="49604"/>
                          <a:stretch/>
                        </pic:blipFill>
                        <pic:spPr bwMode="auto">
                          <a:xfrm>
                            <a:off x="0" y="0"/>
                            <a:ext cx="1440000" cy="1742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6F92" w:rsidRPr="00CA0A91" w14:paraId="2086B098" w14:textId="77777777" w:rsidTr="00C65596">
        <w:trPr>
          <w:jc w:val="center"/>
        </w:trPr>
        <w:tc>
          <w:tcPr>
            <w:tcW w:w="3004" w:type="dxa"/>
          </w:tcPr>
          <w:p w14:paraId="5477BCD8" w14:textId="77777777" w:rsidR="00426F92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10948F40" w14:textId="77777777" w:rsidR="00426F92" w:rsidRPr="00CA0A91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CA0A91">
              <w:rPr>
                <w:rFonts w:ascii="Times New Roman" w:hAnsi="Times New Roman"/>
                <w:sz w:val="16"/>
                <w:szCs w:val="16"/>
              </w:rPr>
              <w:t>Ribonolactone</w:t>
            </w:r>
            <w:proofErr w:type="spellEnd"/>
          </w:p>
          <w:p w14:paraId="2E48497E" w14:textId="77777777" w:rsidR="00426F92" w:rsidRPr="00CA0A91" w:rsidRDefault="00426F92" w:rsidP="00C65596">
            <w:pPr>
              <w:spacing w:after="0" w:line="240" w:lineRule="auto"/>
              <w:jc w:val="center"/>
            </w:pPr>
            <w:r w:rsidRPr="00CA0A91">
              <w:rPr>
                <w:noProof/>
              </w:rPr>
              <w:lastRenderedPageBreak/>
              <w:drawing>
                <wp:inline distT="0" distB="0" distL="0" distR="0" wp14:anchorId="08822C87" wp14:editId="04F2EE88">
                  <wp:extent cx="1440000" cy="1764000"/>
                  <wp:effectExtent l="0" t="0" r="8255" b="8255"/>
                  <wp:docPr id="599948797" name="Picture 7" descr="A screenshot of a graph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9948797" name="Picture 7" descr="A screenshot of a graph&#10;&#10;Description automatically generated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1" t="11392" r="50710"/>
                          <a:stretch/>
                        </pic:blipFill>
                        <pic:spPr bwMode="auto">
                          <a:xfrm>
                            <a:off x="0" y="0"/>
                            <a:ext cx="1440000" cy="176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14:paraId="263825F1" w14:textId="77777777" w:rsidR="00426F92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531446BF" w14:textId="77777777" w:rsidR="00426F92" w:rsidRPr="00CA0A91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A0A91">
              <w:rPr>
                <w:rFonts w:ascii="Times New Roman" w:hAnsi="Times New Roman"/>
                <w:sz w:val="16"/>
                <w:szCs w:val="16"/>
              </w:rPr>
              <w:t>1-Butene</w:t>
            </w:r>
            <w:r>
              <w:rPr>
                <w:rFonts w:ascii="Times New Roman" w:hAnsi="Times New Roman"/>
                <w:sz w:val="16"/>
                <w:szCs w:val="16"/>
              </w:rPr>
              <w:t>,</w:t>
            </w:r>
            <w:r w:rsidRPr="00CA0A91">
              <w:rPr>
                <w:rFonts w:ascii="Times New Roman" w:hAnsi="Times New Roman"/>
                <w:sz w:val="16"/>
                <w:szCs w:val="16"/>
              </w:rPr>
              <w:t xml:space="preserve"> 1-butoxy-</w:t>
            </w:r>
          </w:p>
          <w:p w14:paraId="4BEAF011" w14:textId="77777777" w:rsidR="00426F92" w:rsidRPr="00CA0A91" w:rsidRDefault="00426F92" w:rsidP="00C65596">
            <w:pPr>
              <w:spacing w:after="0" w:line="240" w:lineRule="auto"/>
              <w:jc w:val="center"/>
            </w:pPr>
            <w:r w:rsidRPr="00CA0A91">
              <w:rPr>
                <w:noProof/>
              </w:rPr>
              <w:lastRenderedPageBreak/>
              <w:drawing>
                <wp:inline distT="0" distB="0" distL="0" distR="0" wp14:anchorId="76B58B11" wp14:editId="2DA50174">
                  <wp:extent cx="1440000" cy="1735200"/>
                  <wp:effectExtent l="0" t="0" r="8255" b="0"/>
                  <wp:docPr id="238444644" name="Picture 8" descr="A screenshot of a graph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444644" name="Picture 8" descr="A screenshot of a graph&#10;&#10;Description automatically generated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96" t="11829" r="50464"/>
                          <a:stretch/>
                        </pic:blipFill>
                        <pic:spPr bwMode="auto">
                          <a:xfrm>
                            <a:off x="0" y="0"/>
                            <a:ext cx="1440000" cy="1735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14:paraId="0F089E7C" w14:textId="77777777" w:rsidR="00426F92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58B4BA83" w14:textId="77777777" w:rsidR="00426F92" w:rsidRPr="00CA0A91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A0A91">
              <w:rPr>
                <w:rFonts w:ascii="Times New Roman" w:hAnsi="Times New Roman"/>
                <w:sz w:val="16"/>
                <w:szCs w:val="16"/>
              </w:rPr>
              <w:t>1-Pentene</w:t>
            </w:r>
          </w:p>
          <w:p w14:paraId="286407A9" w14:textId="77777777" w:rsidR="00426F92" w:rsidRPr="00CA0A91" w:rsidRDefault="00426F92" w:rsidP="00C65596">
            <w:pPr>
              <w:spacing w:after="0" w:line="240" w:lineRule="auto"/>
              <w:jc w:val="center"/>
            </w:pPr>
            <w:r w:rsidRPr="00CA0A91">
              <w:rPr>
                <w:noProof/>
              </w:rPr>
              <w:lastRenderedPageBreak/>
              <w:drawing>
                <wp:inline distT="0" distB="0" distL="0" distR="0" wp14:anchorId="2E357B29" wp14:editId="1534592F">
                  <wp:extent cx="1440000" cy="1731600"/>
                  <wp:effectExtent l="0" t="0" r="8255" b="2540"/>
                  <wp:docPr id="945700818" name="Picture 9" descr="A comparison of a green and a green graph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5700818" name="Picture 9" descr="A comparison of a green and a green graph&#10;&#10;Description automatically generated with medium confidence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75" t="11245" r="49626"/>
                          <a:stretch/>
                        </pic:blipFill>
                        <pic:spPr bwMode="auto">
                          <a:xfrm>
                            <a:off x="0" y="0"/>
                            <a:ext cx="1440000" cy="1731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6F92" w:rsidRPr="00CA0A91" w14:paraId="3DF058D2" w14:textId="77777777" w:rsidTr="00C65596">
        <w:trPr>
          <w:jc w:val="center"/>
        </w:trPr>
        <w:tc>
          <w:tcPr>
            <w:tcW w:w="3004" w:type="dxa"/>
          </w:tcPr>
          <w:p w14:paraId="6A3174A8" w14:textId="77777777" w:rsidR="00426F92" w:rsidRPr="00CA0A91" w:rsidRDefault="00426F92" w:rsidP="00C6559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06554F24" w14:textId="77777777" w:rsidR="00426F92" w:rsidRPr="00CA0A91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A0A91">
              <w:rPr>
                <w:rFonts w:ascii="Times New Roman" w:hAnsi="Times New Roman"/>
                <w:sz w:val="16"/>
                <w:szCs w:val="16"/>
              </w:rPr>
              <w:t>Galactose</w:t>
            </w:r>
          </w:p>
          <w:p w14:paraId="11C9C018" w14:textId="77777777" w:rsidR="00426F92" w:rsidRPr="00CA0A91" w:rsidRDefault="00426F92" w:rsidP="00C65596">
            <w:pPr>
              <w:spacing w:after="0" w:line="240" w:lineRule="auto"/>
              <w:jc w:val="center"/>
            </w:pPr>
            <w:r w:rsidRPr="00CA0A91">
              <w:rPr>
                <w:noProof/>
              </w:rPr>
              <w:drawing>
                <wp:inline distT="0" distB="0" distL="0" distR="0" wp14:anchorId="48A75877" wp14:editId="56F99FCD">
                  <wp:extent cx="1440000" cy="1746000"/>
                  <wp:effectExtent l="0" t="0" r="8255" b="6985"/>
                  <wp:docPr id="280978932" name="Picture 20" descr="A comparison of a normalized and a normalized and a normalized and a normalized and a normalized and a normalized and a normalized and a normalized and a normalized a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7567489" name="Picture 20" descr="A comparison of a normalized and a normalized and a normalized and a normalized and a normalized and a normalized and a normalized and a normalized and a normalized and&#10;&#10;Description automatically generated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74" t="11537" r="50231"/>
                          <a:stretch/>
                        </pic:blipFill>
                        <pic:spPr bwMode="auto">
                          <a:xfrm>
                            <a:off x="0" y="0"/>
                            <a:ext cx="1440000" cy="1746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14:paraId="03DB0C0C" w14:textId="77777777" w:rsidR="00426F92" w:rsidRPr="00CA0A91" w:rsidRDefault="00426F92" w:rsidP="00C6559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0569EC19" w14:textId="77777777" w:rsidR="00426F92" w:rsidRPr="00CA0A91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A0A91">
              <w:rPr>
                <w:rFonts w:ascii="Times New Roman" w:hAnsi="Times New Roman"/>
                <w:sz w:val="16"/>
                <w:szCs w:val="16"/>
              </w:rPr>
              <w:t>Erythrono-1, 4-lactone</w:t>
            </w:r>
          </w:p>
          <w:p w14:paraId="4B93365A" w14:textId="77777777" w:rsidR="00426F92" w:rsidRPr="00CA0A91" w:rsidRDefault="00426F92" w:rsidP="00C65596">
            <w:pPr>
              <w:spacing w:after="0" w:line="240" w:lineRule="auto"/>
              <w:jc w:val="center"/>
            </w:pPr>
            <w:r w:rsidRPr="00CA0A91">
              <w:rPr>
                <w:noProof/>
              </w:rPr>
              <w:drawing>
                <wp:inline distT="0" distB="0" distL="0" distR="0" wp14:anchorId="41745BC1" wp14:editId="27F0E49D">
                  <wp:extent cx="1440000" cy="1720800"/>
                  <wp:effectExtent l="0" t="0" r="8255" b="0"/>
                  <wp:docPr id="871267416" name="Picture 11" descr="A comparison of a graph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1267416" name="Picture 11" descr="A comparison of a graph&#10;&#10;Description automatically generated with medium confidence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85" t="11684" r="49736"/>
                          <a:stretch/>
                        </pic:blipFill>
                        <pic:spPr bwMode="auto">
                          <a:xfrm>
                            <a:off x="0" y="0"/>
                            <a:ext cx="1440000" cy="1720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14:paraId="6998E82B" w14:textId="77777777" w:rsidR="00426F92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2A0FB2C8" w14:textId="77777777" w:rsidR="00426F92" w:rsidRPr="00CA0A91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A0A91">
              <w:rPr>
                <w:rFonts w:ascii="Times New Roman" w:hAnsi="Times New Roman"/>
                <w:sz w:val="16"/>
                <w:szCs w:val="16"/>
              </w:rPr>
              <w:t>2-(2-Methoxyethoxy) acetic acid</w:t>
            </w:r>
          </w:p>
          <w:p w14:paraId="374A717B" w14:textId="77777777" w:rsidR="00426F92" w:rsidRPr="00CA0A91" w:rsidRDefault="00426F92" w:rsidP="00C65596">
            <w:pPr>
              <w:spacing w:after="0" w:line="240" w:lineRule="auto"/>
              <w:jc w:val="center"/>
            </w:pPr>
            <w:r w:rsidRPr="00CA0A91">
              <w:rPr>
                <w:rFonts w:ascii="Times New Roman" w:hAnsi="Times New Roman"/>
                <w:noProof/>
                <w:sz w:val="16"/>
                <w:szCs w:val="16"/>
              </w:rPr>
              <w:drawing>
                <wp:inline distT="0" distB="0" distL="0" distR="0" wp14:anchorId="5F7F2B48" wp14:editId="2CAC579A">
                  <wp:extent cx="1440000" cy="1771200"/>
                  <wp:effectExtent l="0" t="0" r="8255" b="635"/>
                  <wp:docPr id="1814934584" name="Picture 17" descr="A screenshot of a graph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3654697" name="Picture 17" descr="A screenshot of a graph&#10;&#10;Description automatically generated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69" t="11245" r="50610"/>
                          <a:stretch/>
                        </pic:blipFill>
                        <pic:spPr bwMode="auto">
                          <a:xfrm>
                            <a:off x="0" y="0"/>
                            <a:ext cx="1440000" cy="177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6F92" w:rsidRPr="00CA0A91" w14:paraId="79780643" w14:textId="77777777" w:rsidTr="00C65596">
        <w:trPr>
          <w:jc w:val="center"/>
        </w:trPr>
        <w:tc>
          <w:tcPr>
            <w:tcW w:w="3004" w:type="dxa"/>
          </w:tcPr>
          <w:p w14:paraId="488C41A9" w14:textId="77777777" w:rsidR="00426F92" w:rsidRPr="00CA0A91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47BFD446" w14:textId="77777777" w:rsidR="00426F92" w:rsidRPr="00CA0A91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253F6024" w14:textId="77777777" w:rsidR="00426F92" w:rsidRPr="00CA0A91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0B580F56" w14:textId="77777777" w:rsidR="00426F92" w:rsidRPr="00CA0A91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4C5109F1" w14:textId="77777777" w:rsidR="00426F92" w:rsidRPr="00CA0A91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5BF74920" w14:textId="77777777" w:rsidR="00426F92" w:rsidRPr="00CA0A91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38BD4404" w14:textId="77777777" w:rsidR="00426F92" w:rsidRPr="00CA0A91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4FE71CCD" w14:textId="77777777" w:rsidR="00426F92" w:rsidRPr="00CA0A91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48CC05" w14:textId="77777777" w:rsidR="00426F92" w:rsidRPr="00CA0A91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33C7DD12" w14:textId="77777777" w:rsidR="00426F92" w:rsidRPr="00CA0A91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A0A91">
              <w:rPr>
                <w:rFonts w:ascii="Times New Roman" w:hAnsi="Times New Roman"/>
                <w:sz w:val="16"/>
                <w:szCs w:val="16"/>
              </w:rPr>
              <w:t>2-Ethylhexanol</w:t>
            </w:r>
          </w:p>
          <w:p w14:paraId="1578BBC1" w14:textId="77777777" w:rsidR="00426F92" w:rsidRPr="00CA0A91" w:rsidRDefault="00426F92" w:rsidP="00C65596">
            <w:pPr>
              <w:spacing w:after="0" w:line="240" w:lineRule="auto"/>
              <w:jc w:val="center"/>
            </w:pPr>
            <w:r w:rsidRPr="00CA0A91">
              <w:rPr>
                <w:noProof/>
              </w:rPr>
              <w:drawing>
                <wp:inline distT="0" distB="0" distL="0" distR="0" wp14:anchorId="6AA97EBE" wp14:editId="03702A06">
                  <wp:extent cx="1440000" cy="1764000"/>
                  <wp:effectExtent l="0" t="0" r="8255" b="8255"/>
                  <wp:docPr id="292989602" name="Picture 13" descr="A comparison of a graph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989602" name="Picture 13" descr="A comparison of a graph&#10;&#10;Description automatically generated with medium confidence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89" t="11100" r="50706"/>
                          <a:stretch/>
                        </pic:blipFill>
                        <pic:spPr bwMode="auto">
                          <a:xfrm>
                            <a:off x="0" y="0"/>
                            <a:ext cx="1440000" cy="176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14:paraId="53C7A824" w14:textId="77777777" w:rsidR="00426F92" w:rsidRPr="00A54050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2D8A3C6E" w14:textId="77777777" w:rsidR="00426F92" w:rsidRPr="00A54050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2B3D0926" w14:textId="77777777" w:rsidR="00426F92" w:rsidRPr="00A54050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5F94D1B1" w14:textId="77777777" w:rsidR="00426F92" w:rsidRPr="00A54050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6B3D59CD" w14:textId="77777777" w:rsidR="00426F92" w:rsidRPr="00A54050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2BAAF9E5" w14:textId="77777777" w:rsidR="00426F92" w:rsidRPr="00A54050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594199BC" w14:textId="77777777" w:rsidR="00426F92" w:rsidRPr="00A54050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44B3AF71" w14:textId="77777777" w:rsidR="00426F92" w:rsidRPr="00A54050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3C5E5C57" w14:textId="77777777" w:rsidR="00426F92" w:rsidRPr="00A54050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0B094ABA" w14:textId="77777777" w:rsidR="00426F92" w:rsidRPr="00A54050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4050">
              <w:rPr>
                <w:rFonts w:ascii="Times New Roman" w:hAnsi="Times New Roman"/>
                <w:sz w:val="16"/>
                <w:szCs w:val="16"/>
              </w:rPr>
              <w:t>Palmitic acid</w:t>
            </w:r>
          </w:p>
          <w:p w14:paraId="7E84823B" w14:textId="77777777" w:rsidR="00426F92" w:rsidRPr="00A54050" w:rsidRDefault="00426F92" w:rsidP="00C65596">
            <w:pPr>
              <w:spacing w:after="0" w:line="240" w:lineRule="auto"/>
              <w:jc w:val="center"/>
            </w:pPr>
            <w:r w:rsidRPr="00A54050">
              <w:rPr>
                <w:noProof/>
              </w:rPr>
              <w:drawing>
                <wp:inline distT="0" distB="0" distL="0" distR="0" wp14:anchorId="0108EA58" wp14:editId="4E12F45B">
                  <wp:extent cx="1440000" cy="1771200"/>
                  <wp:effectExtent l="0" t="0" r="8255" b="635"/>
                  <wp:docPr id="1314302548" name="Picture 14" descr="A comparison of a green and black chart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4302548" name="Picture 14" descr="A comparison of a green and black chart&#10;&#10;Description automatically generated with medium confidence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65" t="10662" r="50215"/>
                          <a:stretch/>
                        </pic:blipFill>
                        <pic:spPr bwMode="auto">
                          <a:xfrm>
                            <a:off x="0" y="0"/>
                            <a:ext cx="1440000" cy="177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14:paraId="3C850845" w14:textId="77777777" w:rsidR="00426F92" w:rsidRPr="00CA0A91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569B1C34" w14:textId="77777777" w:rsidR="00426F92" w:rsidRPr="00CA0A91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1795C844" w14:textId="77777777" w:rsidR="00426F92" w:rsidRPr="00CA0A91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68309638" w14:textId="77777777" w:rsidR="00426F92" w:rsidRPr="00CA0A91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2AFFC10E" w14:textId="77777777" w:rsidR="00426F92" w:rsidRPr="00CA0A91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309E0057" w14:textId="77777777" w:rsidR="00426F92" w:rsidRPr="00CA0A91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387FE3AC" w14:textId="77777777" w:rsidR="00426F92" w:rsidRPr="00CA0A91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1D4DFDB3" w14:textId="77777777" w:rsidR="00426F92" w:rsidRPr="00CA0A91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540A890D" w14:textId="77777777" w:rsidR="00426F92" w:rsidRPr="00CA0A91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3338AD70" w14:textId="77777777" w:rsidR="00426F92" w:rsidRPr="00CA0A91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A0A91">
              <w:rPr>
                <w:rFonts w:ascii="Times New Roman" w:hAnsi="Times New Roman"/>
                <w:sz w:val="16"/>
                <w:szCs w:val="16"/>
              </w:rPr>
              <w:t>5-Ethyl-1,2,4-oxadiazol-3-amine</w:t>
            </w:r>
          </w:p>
          <w:p w14:paraId="206262E1" w14:textId="77777777" w:rsidR="00426F92" w:rsidRPr="00CA0A91" w:rsidRDefault="00426F92" w:rsidP="00C65596">
            <w:pPr>
              <w:spacing w:after="0" w:line="240" w:lineRule="auto"/>
              <w:jc w:val="center"/>
            </w:pPr>
            <w:r w:rsidRPr="00CA0A91">
              <w:rPr>
                <w:noProof/>
              </w:rPr>
              <w:drawing>
                <wp:inline distT="0" distB="0" distL="0" distR="0" wp14:anchorId="48351E5A" wp14:editId="38DA3917">
                  <wp:extent cx="1440000" cy="1738800"/>
                  <wp:effectExtent l="0" t="0" r="8255" b="0"/>
                  <wp:docPr id="2074774359" name="Picture 15" descr="A chart of a graph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4774359" name="Picture 15" descr="A chart of a graph&#10;&#10;Description automatically generated with medium confidence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75" t="11537" r="49934"/>
                          <a:stretch/>
                        </pic:blipFill>
                        <pic:spPr bwMode="auto">
                          <a:xfrm>
                            <a:off x="0" y="0"/>
                            <a:ext cx="1440000" cy="1738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6F92" w:rsidRPr="00CA0A91" w14:paraId="5C9578C4" w14:textId="77777777" w:rsidTr="00C65596">
        <w:trPr>
          <w:jc w:val="center"/>
        </w:trPr>
        <w:tc>
          <w:tcPr>
            <w:tcW w:w="9016" w:type="dxa"/>
            <w:gridSpan w:val="3"/>
          </w:tcPr>
          <w:p w14:paraId="0C951ED8" w14:textId="77777777" w:rsidR="00426F92" w:rsidRPr="00A54050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4050">
              <w:rPr>
                <w:rFonts w:ascii="Times New Roman" w:hAnsi="Times New Roman"/>
                <w:sz w:val="16"/>
                <w:szCs w:val="16"/>
              </w:rPr>
              <w:t>2-Ketoisocaproic acid</w:t>
            </w:r>
          </w:p>
          <w:p w14:paraId="4FCD0A87" w14:textId="77777777" w:rsidR="00426F92" w:rsidRPr="00A54050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4050">
              <w:rPr>
                <w:rFonts w:ascii="Times New Roman" w:hAnsi="Times New Roman"/>
                <w:noProof/>
                <w:sz w:val="16"/>
                <w:szCs w:val="16"/>
                <w14:ligatures w14:val="standardContextual"/>
              </w:rPr>
              <w:drawing>
                <wp:inline distT="0" distB="0" distL="0" distR="0" wp14:anchorId="26CCEB64" wp14:editId="1E6F3279">
                  <wp:extent cx="1447800" cy="1756352"/>
                  <wp:effectExtent l="0" t="0" r="0" b="0"/>
                  <wp:docPr id="965488253" name="Picture 6" descr="A screenshot of a graph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5488253" name="Picture 6" descr="A screenshot of a graph&#10;&#10;Description automatically generated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61" t="11451" r="50276"/>
                          <a:stretch/>
                        </pic:blipFill>
                        <pic:spPr bwMode="auto">
                          <a:xfrm>
                            <a:off x="0" y="0"/>
                            <a:ext cx="1452854" cy="17624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819B084" w14:textId="77777777" w:rsidR="00426F92" w:rsidRPr="00A54050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6D46D59C" w14:textId="31B23DF3" w:rsidR="00426F92" w:rsidRPr="00F900EA" w:rsidRDefault="00426F92" w:rsidP="00426F92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bCs/>
          <w:sz w:val="20"/>
        </w:rPr>
        <w:lastRenderedPageBreak/>
        <w:t xml:space="preserve">Fig. S3 </w:t>
      </w:r>
      <w:r w:rsidRPr="00F900EA">
        <w:rPr>
          <w:rFonts w:ascii="Times New Roman" w:hAnsi="Times New Roman"/>
          <w:sz w:val="20"/>
        </w:rPr>
        <w:t>Box plots of the absolute concentration</w:t>
      </w:r>
      <w:r>
        <w:rPr>
          <w:rFonts w:ascii="Times New Roman" w:hAnsi="Times New Roman"/>
          <w:sz w:val="20"/>
        </w:rPr>
        <w:t>s</w:t>
      </w:r>
      <w:r w:rsidRPr="00F900EA">
        <w:rPr>
          <w:rFonts w:ascii="Times New Roman" w:hAnsi="Times New Roman"/>
          <w:sz w:val="20"/>
        </w:rPr>
        <w:t xml:space="preserve"> (</w:t>
      </w:r>
      <w:r>
        <w:rPr>
          <w:rFonts w:ascii="Times New Roman" w:hAnsi="Times New Roman"/>
          <w:sz w:val="20"/>
        </w:rPr>
        <w:t>µ</w:t>
      </w:r>
      <w:r w:rsidRPr="00F900EA">
        <w:rPr>
          <w:rFonts w:ascii="Times New Roman" w:hAnsi="Times New Roman"/>
          <w:sz w:val="20"/>
        </w:rPr>
        <w:t>mol/L) of the</w:t>
      </w:r>
      <w:r>
        <w:rPr>
          <w:rFonts w:ascii="Times New Roman" w:hAnsi="Times New Roman"/>
          <w:sz w:val="20"/>
        </w:rPr>
        <w:t xml:space="preserve"> </w:t>
      </w:r>
      <w:r w:rsidRPr="00F900EA">
        <w:rPr>
          <w:rFonts w:ascii="Times New Roman" w:hAnsi="Times New Roman"/>
          <w:sz w:val="20"/>
        </w:rPr>
        <w:t xml:space="preserve">VIP metabolites identified using </w:t>
      </w:r>
      <w:proofErr w:type="spellStart"/>
      <w:r w:rsidRPr="00F900EA">
        <w:rPr>
          <w:rFonts w:ascii="Times New Roman" w:hAnsi="Times New Roman"/>
          <w:sz w:val="20"/>
        </w:rPr>
        <w:t>GCxGC</w:t>
      </w:r>
      <w:proofErr w:type="spellEnd"/>
      <w:r w:rsidRPr="00F900EA">
        <w:rPr>
          <w:rFonts w:ascii="Times New Roman" w:hAnsi="Times New Roman"/>
          <w:sz w:val="20"/>
        </w:rPr>
        <w:t>-TOFMS</w:t>
      </w:r>
    </w:p>
    <w:p w14:paraId="06BA2115" w14:textId="77777777" w:rsidR="00426F92" w:rsidRDefault="00426F92" w:rsidP="00426F92">
      <w:pPr>
        <w:rPr>
          <w:rFonts w:ascii="Times New Roman" w:hAnsi="Times New Roman"/>
          <w:sz w:val="20"/>
        </w:rPr>
      </w:pPr>
    </w:p>
    <w:p w14:paraId="2D93D1AF" w14:textId="022F421C" w:rsidR="00426F92" w:rsidRPr="00505669" w:rsidRDefault="00426F92" w:rsidP="00426F92">
      <w:pPr>
        <w:rPr>
          <w:rFonts w:ascii="Times New Roman" w:hAnsi="Times New Roman"/>
          <w:b/>
          <w:bCs/>
          <w:sz w:val="20"/>
        </w:rPr>
      </w:pPr>
      <w:r w:rsidRPr="00505669">
        <w:rPr>
          <w:rFonts w:ascii="Times New Roman" w:hAnsi="Times New Roman"/>
          <w:b/>
          <w:bCs/>
          <w:sz w:val="20"/>
        </w:rPr>
        <w:t xml:space="preserve">Table </w:t>
      </w:r>
      <w:r w:rsidR="004930D4">
        <w:rPr>
          <w:rFonts w:ascii="Times New Roman" w:hAnsi="Times New Roman"/>
          <w:b/>
          <w:bCs/>
          <w:sz w:val="20"/>
        </w:rPr>
        <w:t>S1</w:t>
      </w:r>
      <w:r w:rsidRPr="00505669">
        <w:rPr>
          <w:rFonts w:ascii="Times New Roman" w:hAnsi="Times New Roman"/>
          <w:b/>
          <w:bCs/>
          <w:sz w:val="20"/>
        </w:rPr>
        <w:t xml:space="preserve">: </w:t>
      </w:r>
      <w:r w:rsidRPr="00F900EA">
        <w:rPr>
          <w:rFonts w:ascii="Times New Roman" w:hAnsi="Times New Roman"/>
          <w:sz w:val="20"/>
        </w:rPr>
        <w:t>Random Forest classification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426F92" w14:paraId="523D9485" w14:textId="77777777" w:rsidTr="00C65596"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1AE0031D" w14:textId="77777777" w:rsidR="00426F92" w:rsidRDefault="00426F92" w:rsidP="00C65596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1EE42F87" w14:textId="77777777" w:rsidR="00426F92" w:rsidRDefault="00426F92" w:rsidP="00C6559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Def TBM</w:t>
            </w: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28048434" w14:textId="77777777" w:rsidR="00122D60" w:rsidRDefault="00122D60" w:rsidP="00122D60">
            <w:pPr>
              <w:spacing w:after="0"/>
              <w:rPr>
                <w:rFonts w:ascii="Times New Roman" w:hAnsi="Times New Roman"/>
                <w:b/>
                <w:bCs/>
                <w:lang w:val="en-US"/>
              </w:rPr>
            </w:pPr>
            <w:r w:rsidRPr="00122D60">
              <w:rPr>
                <w:rFonts w:ascii="Times New Roman" w:hAnsi="Times New Roman"/>
                <w:b/>
                <w:bCs/>
                <w:lang w:val="en-US"/>
              </w:rPr>
              <w:t>Non-Neuro</w:t>
            </w:r>
          </w:p>
          <w:p w14:paraId="3300062A" w14:textId="306EDC41" w:rsidR="00426F92" w:rsidRDefault="00122D60" w:rsidP="00C65596">
            <w:pPr>
              <w:rPr>
                <w:rFonts w:ascii="Times New Roman" w:hAnsi="Times New Roman"/>
                <w:b/>
                <w:bCs/>
              </w:rPr>
            </w:pPr>
            <w:r w:rsidRPr="00122D60">
              <w:rPr>
                <w:rFonts w:ascii="Times New Roman" w:hAnsi="Times New Roman"/>
                <w:b/>
                <w:bCs/>
                <w:lang w:val="en-US"/>
              </w:rPr>
              <w:t>Non-Meningitis</w:t>
            </w: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22F954F9" w14:textId="77777777" w:rsidR="00426F92" w:rsidRDefault="00426F92" w:rsidP="00C6559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Class error</w:t>
            </w:r>
          </w:p>
        </w:tc>
      </w:tr>
      <w:tr w:rsidR="00426F92" w14:paraId="46B439A0" w14:textId="77777777" w:rsidTr="00C65596">
        <w:tc>
          <w:tcPr>
            <w:tcW w:w="2254" w:type="dxa"/>
            <w:tcBorders>
              <w:top w:val="single" w:sz="4" w:space="0" w:color="auto"/>
            </w:tcBorders>
          </w:tcPr>
          <w:p w14:paraId="1F7797C6" w14:textId="77777777" w:rsidR="00426F92" w:rsidRDefault="00426F92" w:rsidP="00C6559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Def TBM</w:t>
            </w:r>
          </w:p>
        </w:tc>
        <w:tc>
          <w:tcPr>
            <w:tcW w:w="2254" w:type="dxa"/>
            <w:tcBorders>
              <w:top w:val="single" w:sz="4" w:space="0" w:color="auto"/>
            </w:tcBorders>
          </w:tcPr>
          <w:p w14:paraId="4A063828" w14:textId="77777777" w:rsidR="00426F92" w:rsidRPr="005056E8" w:rsidRDefault="00426F92" w:rsidP="00C65596">
            <w:pPr>
              <w:rPr>
                <w:rFonts w:ascii="Times New Roman" w:hAnsi="Times New Roman"/>
              </w:rPr>
            </w:pPr>
            <w:r w:rsidRPr="005056E8">
              <w:rPr>
                <w:rFonts w:ascii="Times New Roman" w:hAnsi="Times New Roman"/>
              </w:rPr>
              <w:t>21.00</w:t>
            </w:r>
          </w:p>
        </w:tc>
        <w:tc>
          <w:tcPr>
            <w:tcW w:w="2254" w:type="dxa"/>
            <w:tcBorders>
              <w:top w:val="single" w:sz="4" w:space="0" w:color="auto"/>
            </w:tcBorders>
          </w:tcPr>
          <w:p w14:paraId="6BA53D55" w14:textId="77777777" w:rsidR="00426F92" w:rsidRPr="005056E8" w:rsidRDefault="00426F92" w:rsidP="00C65596">
            <w:pPr>
              <w:rPr>
                <w:rFonts w:ascii="Times New Roman" w:hAnsi="Times New Roman"/>
              </w:rPr>
            </w:pPr>
            <w:r w:rsidRPr="005056E8">
              <w:rPr>
                <w:rFonts w:ascii="Times New Roman" w:hAnsi="Times New Roman"/>
              </w:rPr>
              <w:t>0.00</w:t>
            </w:r>
          </w:p>
        </w:tc>
        <w:tc>
          <w:tcPr>
            <w:tcW w:w="2254" w:type="dxa"/>
            <w:tcBorders>
              <w:top w:val="single" w:sz="4" w:space="0" w:color="auto"/>
            </w:tcBorders>
          </w:tcPr>
          <w:p w14:paraId="3D2EC7D0" w14:textId="77777777" w:rsidR="00426F92" w:rsidRPr="005056E8" w:rsidRDefault="00426F92" w:rsidP="00C65596">
            <w:pPr>
              <w:rPr>
                <w:rFonts w:ascii="Times New Roman" w:hAnsi="Times New Roman"/>
              </w:rPr>
            </w:pPr>
            <w:r w:rsidRPr="005056E8">
              <w:rPr>
                <w:rFonts w:ascii="Times New Roman" w:hAnsi="Times New Roman"/>
              </w:rPr>
              <w:t>0.00</w:t>
            </w:r>
          </w:p>
        </w:tc>
      </w:tr>
      <w:tr w:rsidR="00426F92" w14:paraId="10E894CE" w14:textId="77777777" w:rsidTr="00C65596">
        <w:tc>
          <w:tcPr>
            <w:tcW w:w="2254" w:type="dxa"/>
          </w:tcPr>
          <w:p w14:paraId="0FCC0300" w14:textId="77777777" w:rsidR="00122D60" w:rsidRDefault="00122D60" w:rsidP="00122D60">
            <w:pPr>
              <w:spacing w:after="0"/>
              <w:rPr>
                <w:rFonts w:ascii="Times New Roman" w:hAnsi="Times New Roman"/>
                <w:b/>
                <w:bCs/>
                <w:lang w:val="en-US"/>
              </w:rPr>
            </w:pPr>
            <w:r w:rsidRPr="00122D60">
              <w:rPr>
                <w:rFonts w:ascii="Times New Roman" w:hAnsi="Times New Roman"/>
                <w:b/>
                <w:bCs/>
                <w:lang w:val="en-US"/>
              </w:rPr>
              <w:t>Non-Neuro</w:t>
            </w:r>
          </w:p>
          <w:p w14:paraId="0B137869" w14:textId="235F083E" w:rsidR="00426F92" w:rsidRDefault="00122D60" w:rsidP="00C65596">
            <w:pPr>
              <w:rPr>
                <w:rFonts w:ascii="Times New Roman" w:hAnsi="Times New Roman"/>
                <w:b/>
                <w:bCs/>
              </w:rPr>
            </w:pPr>
            <w:r w:rsidRPr="00122D60">
              <w:rPr>
                <w:rFonts w:ascii="Times New Roman" w:hAnsi="Times New Roman"/>
                <w:b/>
                <w:bCs/>
                <w:lang w:val="en-US"/>
              </w:rPr>
              <w:t>Non-Meningitis</w:t>
            </w:r>
          </w:p>
        </w:tc>
        <w:tc>
          <w:tcPr>
            <w:tcW w:w="2254" w:type="dxa"/>
          </w:tcPr>
          <w:p w14:paraId="04FEF9FD" w14:textId="77777777" w:rsidR="00426F92" w:rsidRPr="005056E8" w:rsidRDefault="00426F92" w:rsidP="00C65596">
            <w:pPr>
              <w:rPr>
                <w:rFonts w:ascii="Times New Roman" w:hAnsi="Times New Roman"/>
              </w:rPr>
            </w:pPr>
            <w:r w:rsidRPr="005056E8">
              <w:rPr>
                <w:rFonts w:ascii="Times New Roman" w:hAnsi="Times New Roman"/>
              </w:rPr>
              <w:t>3.00</w:t>
            </w:r>
          </w:p>
        </w:tc>
        <w:tc>
          <w:tcPr>
            <w:tcW w:w="2254" w:type="dxa"/>
          </w:tcPr>
          <w:p w14:paraId="44C907F9" w14:textId="77777777" w:rsidR="00426F92" w:rsidRPr="005056E8" w:rsidRDefault="00426F92" w:rsidP="00C65596">
            <w:pPr>
              <w:rPr>
                <w:rFonts w:ascii="Times New Roman" w:hAnsi="Times New Roman"/>
              </w:rPr>
            </w:pPr>
            <w:r w:rsidRPr="005056E8">
              <w:rPr>
                <w:rFonts w:ascii="Times New Roman" w:hAnsi="Times New Roman"/>
              </w:rPr>
              <w:t>21.00</w:t>
            </w:r>
          </w:p>
        </w:tc>
        <w:tc>
          <w:tcPr>
            <w:tcW w:w="2254" w:type="dxa"/>
          </w:tcPr>
          <w:p w14:paraId="6F43A39C" w14:textId="77777777" w:rsidR="00426F92" w:rsidRPr="005056E8" w:rsidRDefault="00426F92" w:rsidP="00C65596">
            <w:pPr>
              <w:rPr>
                <w:rFonts w:ascii="Times New Roman" w:hAnsi="Times New Roman"/>
              </w:rPr>
            </w:pPr>
            <w:r w:rsidRPr="005056E8">
              <w:rPr>
                <w:rFonts w:ascii="Times New Roman" w:hAnsi="Times New Roman"/>
              </w:rPr>
              <w:t>0.12</w:t>
            </w:r>
          </w:p>
        </w:tc>
      </w:tr>
    </w:tbl>
    <w:p w14:paraId="45A16380" w14:textId="77777777" w:rsidR="00426F92" w:rsidRDefault="00426F92" w:rsidP="00426F92">
      <w:pPr>
        <w:rPr>
          <w:rFonts w:ascii="Times New Roman" w:hAnsi="Times New Roman"/>
          <w:b/>
          <w:bCs/>
          <w:sz w:val="20"/>
        </w:rPr>
      </w:pPr>
    </w:p>
    <w:p w14:paraId="6DBB19AE" w14:textId="77777777" w:rsidR="004930D4" w:rsidRDefault="004930D4" w:rsidP="00426F92">
      <w:pPr>
        <w:rPr>
          <w:rFonts w:ascii="Times New Roman" w:hAnsi="Times New Roman"/>
          <w:b/>
          <w:bCs/>
          <w:sz w:val="20"/>
        </w:rPr>
      </w:pPr>
    </w:p>
    <w:p w14:paraId="5B72F5F9" w14:textId="2D2FEC52" w:rsidR="00426F92" w:rsidRDefault="00426F92" w:rsidP="00426F92">
      <w:pPr>
        <w:rPr>
          <w:rFonts w:ascii="Times New Roman" w:hAnsi="Times New Roman"/>
          <w:b/>
          <w:bCs/>
          <w:sz w:val="20"/>
        </w:rPr>
      </w:pPr>
      <w:r>
        <w:rPr>
          <w:rFonts w:ascii="Times New Roman" w:hAnsi="Times New Roman"/>
          <w:b/>
          <w:bCs/>
          <w:sz w:val="20"/>
        </w:rPr>
        <w:t xml:space="preserve">Table </w:t>
      </w:r>
      <w:r w:rsidR="004930D4">
        <w:rPr>
          <w:rFonts w:ascii="Times New Roman" w:hAnsi="Times New Roman"/>
          <w:b/>
          <w:bCs/>
          <w:sz w:val="20"/>
        </w:rPr>
        <w:t>S2</w:t>
      </w:r>
      <w:r>
        <w:rPr>
          <w:rFonts w:ascii="Times New Roman" w:hAnsi="Times New Roman"/>
          <w:b/>
          <w:bCs/>
          <w:sz w:val="20"/>
        </w:rPr>
        <w:t xml:space="preserve"> </w:t>
      </w:r>
      <w:r>
        <w:rPr>
          <w:rFonts w:ascii="Times New Roman" w:hAnsi="Times New Roman"/>
          <w:sz w:val="20"/>
        </w:rPr>
        <w:t>Comparison of the</w:t>
      </w:r>
      <w:r w:rsidRPr="00E03ACB">
        <w:rPr>
          <w:rFonts w:ascii="Times New Roman" w:hAnsi="Times New Roman"/>
          <w:sz w:val="20"/>
        </w:rPr>
        <w:t xml:space="preserve"> 9 metabolites that are only present in the TBM groups</w:t>
      </w:r>
      <w:r>
        <w:rPr>
          <w:rFonts w:ascii="Times New Roman" w:hAnsi="Times New Roman"/>
          <w:sz w:val="20"/>
        </w:rPr>
        <w:t xml:space="preserve">, at various stages of TBM </w:t>
      </w:r>
      <w:proofErr w:type="gramStart"/>
      <w:r>
        <w:rPr>
          <w:rFonts w:ascii="Times New Roman" w:hAnsi="Times New Roman"/>
          <w:sz w:val="20"/>
        </w:rPr>
        <w:t>infection</w:t>
      </w:r>
      <w:proofErr w:type="gramEnd"/>
    </w:p>
    <w:tbl>
      <w:tblPr>
        <w:tblW w:w="5000" w:type="pct"/>
        <w:tblLook w:val="04A0" w:firstRow="1" w:lastRow="0" w:firstColumn="1" w:lastColumn="0" w:noHBand="0" w:noVBand="1"/>
      </w:tblPr>
      <w:tblGrid>
        <w:gridCol w:w="990"/>
        <w:gridCol w:w="1022"/>
        <w:gridCol w:w="987"/>
        <w:gridCol w:w="1022"/>
        <w:gridCol w:w="987"/>
        <w:gridCol w:w="1022"/>
        <w:gridCol w:w="987"/>
        <w:gridCol w:w="1022"/>
        <w:gridCol w:w="987"/>
      </w:tblGrid>
      <w:tr w:rsidR="00426F92" w:rsidRPr="00C66270" w14:paraId="6C95D46F" w14:textId="77777777" w:rsidTr="00C65596">
        <w:trPr>
          <w:trHeight w:val="300"/>
        </w:trPr>
        <w:tc>
          <w:tcPr>
            <w:tcW w:w="9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32E71" w14:textId="7BD4EE94" w:rsidR="00426F92" w:rsidRPr="004930D4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 </w:t>
            </w:r>
            <w:r w:rsidR="004930D4" w:rsidRPr="004930D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TBM stage</w:t>
            </w:r>
          </w:p>
        </w:tc>
        <w:tc>
          <w:tcPr>
            <w:tcW w:w="96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98ED9" w14:textId="77777777" w:rsidR="00426F92" w:rsidRPr="0054781F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1</w:t>
            </w:r>
          </w:p>
        </w:tc>
        <w:tc>
          <w:tcPr>
            <w:tcW w:w="103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A06F4" w14:textId="77777777" w:rsidR="00426F92" w:rsidRPr="0054781F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2a</w:t>
            </w:r>
          </w:p>
        </w:tc>
        <w:tc>
          <w:tcPr>
            <w:tcW w:w="103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99C9B" w14:textId="77777777" w:rsidR="00426F92" w:rsidRPr="0054781F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2b</w:t>
            </w:r>
          </w:p>
        </w:tc>
        <w:tc>
          <w:tcPr>
            <w:tcW w:w="103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9913E" w14:textId="77777777" w:rsidR="00426F92" w:rsidRPr="0054781F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3</w:t>
            </w:r>
          </w:p>
        </w:tc>
      </w:tr>
      <w:tr w:rsidR="00426F92" w:rsidRPr="00C66270" w14:paraId="0E05DAF1" w14:textId="77777777" w:rsidTr="00C65596">
        <w:trPr>
          <w:trHeight w:val="300"/>
        </w:trPr>
        <w:tc>
          <w:tcPr>
            <w:tcW w:w="9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38927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 </w:t>
            </w:r>
          </w:p>
        </w:tc>
        <w:tc>
          <w:tcPr>
            <w:tcW w:w="45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18D7C" w14:textId="77777777" w:rsidR="00426F92" w:rsidRPr="0054781F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Prob TBM</w:t>
            </w:r>
            <w:r w:rsidRPr="00C662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 xml:space="preserve"> conc. (</w:t>
            </w:r>
            <w:proofErr w:type="spellStart"/>
            <w:r w:rsidRPr="00C662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umol</w:t>
            </w:r>
            <w:proofErr w:type="spellEnd"/>
            <w:r w:rsidRPr="00C662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 xml:space="preserve">/L ± </w:t>
            </w:r>
            <w:proofErr w:type="spellStart"/>
            <w:r w:rsidRPr="00C662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stdv</w:t>
            </w:r>
            <w:proofErr w:type="spellEnd"/>
            <w:r w:rsidRPr="00C662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)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DB299" w14:textId="77777777" w:rsidR="00426F92" w:rsidRPr="0054781F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Def TBM</w:t>
            </w:r>
            <w:r w:rsidRPr="00C662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 xml:space="preserve"> conc. (</w:t>
            </w:r>
            <w:proofErr w:type="spellStart"/>
            <w:r w:rsidRPr="00C662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umol</w:t>
            </w:r>
            <w:proofErr w:type="spellEnd"/>
            <w:r w:rsidRPr="00C662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 xml:space="preserve">/L ± </w:t>
            </w:r>
            <w:proofErr w:type="spellStart"/>
            <w:r w:rsidRPr="00C662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stdv</w:t>
            </w:r>
            <w:proofErr w:type="spellEnd"/>
            <w:r w:rsidRPr="00C662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)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98EA5" w14:textId="77777777" w:rsidR="00426F92" w:rsidRPr="0054781F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Prob TBM</w:t>
            </w:r>
            <w:r w:rsidRPr="00C662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 xml:space="preserve"> conc. (</w:t>
            </w:r>
            <w:proofErr w:type="spellStart"/>
            <w:r w:rsidRPr="00C662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umol</w:t>
            </w:r>
            <w:proofErr w:type="spellEnd"/>
            <w:r w:rsidRPr="00C662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 xml:space="preserve">/L ± </w:t>
            </w:r>
            <w:proofErr w:type="spellStart"/>
            <w:r w:rsidRPr="00C662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stdv</w:t>
            </w:r>
            <w:proofErr w:type="spellEnd"/>
            <w:r w:rsidRPr="00C662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)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21B8B" w14:textId="77777777" w:rsidR="00426F92" w:rsidRPr="0054781F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Def TBM</w:t>
            </w:r>
            <w:r w:rsidRPr="00C662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 xml:space="preserve"> conc. (</w:t>
            </w:r>
            <w:proofErr w:type="spellStart"/>
            <w:r w:rsidRPr="00C662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umol</w:t>
            </w:r>
            <w:proofErr w:type="spellEnd"/>
            <w:r w:rsidRPr="00C662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 xml:space="preserve">/L ± </w:t>
            </w:r>
            <w:proofErr w:type="spellStart"/>
            <w:r w:rsidRPr="00C662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stdv</w:t>
            </w:r>
            <w:proofErr w:type="spellEnd"/>
            <w:r w:rsidRPr="00C662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)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787E7" w14:textId="77777777" w:rsidR="00426F92" w:rsidRPr="0054781F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Prob TBM</w:t>
            </w:r>
            <w:r w:rsidRPr="00C662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 xml:space="preserve"> conc. (</w:t>
            </w:r>
            <w:proofErr w:type="spellStart"/>
            <w:r w:rsidRPr="00C662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umol</w:t>
            </w:r>
            <w:proofErr w:type="spellEnd"/>
            <w:r w:rsidRPr="00C662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 xml:space="preserve">/L ± </w:t>
            </w:r>
            <w:proofErr w:type="spellStart"/>
            <w:r w:rsidRPr="00C662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stdv</w:t>
            </w:r>
            <w:proofErr w:type="spellEnd"/>
            <w:r w:rsidRPr="00C662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)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56BAE" w14:textId="77777777" w:rsidR="00426F92" w:rsidRPr="0054781F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Def TBM</w:t>
            </w:r>
            <w:r w:rsidRPr="00C662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 xml:space="preserve"> conc. (</w:t>
            </w:r>
            <w:proofErr w:type="spellStart"/>
            <w:r w:rsidRPr="00C662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umol</w:t>
            </w:r>
            <w:proofErr w:type="spellEnd"/>
            <w:r w:rsidRPr="00C662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 xml:space="preserve">/L ± </w:t>
            </w:r>
            <w:proofErr w:type="spellStart"/>
            <w:r w:rsidRPr="00C662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stdv</w:t>
            </w:r>
            <w:proofErr w:type="spellEnd"/>
            <w:r w:rsidRPr="00C662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)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0C5FC" w14:textId="77777777" w:rsidR="00426F92" w:rsidRPr="0054781F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Prob TBM</w:t>
            </w:r>
            <w:r w:rsidRPr="00C662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 xml:space="preserve"> conc. (</w:t>
            </w:r>
            <w:proofErr w:type="spellStart"/>
            <w:r w:rsidRPr="00C662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umol</w:t>
            </w:r>
            <w:proofErr w:type="spellEnd"/>
            <w:r w:rsidRPr="00C662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 xml:space="preserve">/L ± </w:t>
            </w:r>
            <w:proofErr w:type="spellStart"/>
            <w:r w:rsidRPr="00C662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stdv</w:t>
            </w:r>
            <w:proofErr w:type="spellEnd"/>
            <w:r w:rsidRPr="00C662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)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80ADE" w14:textId="77777777" w:rsidR="00426F92" w:rsidRPr="0054781F" w:rsidRDefault="00426F92" w:rsidP="00C655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Def TBM</w:t>
            </w:r>
            <w:r w:rsidRPr="00C662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 xml:space="preserve"> conc. (</w:t>
            </w:r>
            <w:proofErr w:type="spellStart"/>
            <w:r w:rsidRPr="00C662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umol</w:t>
            </w:r>
            <w:proofErr w:type="spellEnd"/>
            <w:r w:rsidRPr="00C662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 xml:space="preserve">/L ± </w:t>
            </w:r>
            <w:proofErr w:type="spellStart"/>
            <w:r w:rsidRPr="00C662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stdv</w:t>
            </w:r>
            <w:proofErr w:type="spellEnd"/>
            <w:r w:rsidRPr="00C6627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)</w:t>
            </w:r>
          </w:p>
        </w:tc>
      </w:tr>
      <w:tr w:rsidR="00426F92" w:rsidRPr="00C66270" w14:paraId="4C5440AE" w14:textId="77777777" w:rsidTr="00C65596">
        <w:trPr>
          <w:trHeight w:val="288"/>
        </w:trPr>
        <w:tc>
          <w:tcPr>
            <w:tcW w:w="93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CFF6F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2-(2-</w:t>
            </w:r>
            <w:proofErr w:type="gramStart"/>
            <w:r w:rsidRPr="0054781F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Methoxyethoxy)acetic</w:t>
            </w:r>
            <w:proofErr w:type="gramEnd"/>
            <w:r w:rsidRPr="0054781F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 xml:space="preserve"> acid</w:t>
            </w:r>
          </w:p>
        </w:tc>
        <w:tc>
          <w:tcPr>
            <w:tcW w:w="45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FFB6C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0.00008±0.00011</w:t>
            </w:r>
          </w:p>
        </w:tc>
        <w:tc>
          <w:tcPr>
            <w:tcW w:w="51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D3D9F" w14:textId="77777777" w:rsidR="00426F92" w:rsidRPr="0054781F" w:rsidRDefault="00426F92" w:rsidP="00C655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0.00015±0.0002</w:t>
            </w:r>
          </w:p>
        </w:tc>
        <w:tc>
          <w:tcPr>
            <w:tcW w:w="51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1B902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0.00004±0.00007</w:t>
            </w:r>
          </w:p>
        </w:tc>
        <w:tc>
          <w:tcPr>
            <w:tcW w:w="51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336B3" w14:textId="77777777" w:rsidR="00426F92" w:rsidRPr="0054781F" w:rsidRDefault="00426F92" w:rsidP="00C655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0.00013±0.00016</w:t>
            </w:r>
          </w:p>
        </w:tc>
        <w:tc>
          <w:tcPr>
            <w:tcW w:w="51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65AFB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0.0002±0.00028</w:t>
            </w:r>
          </w:p>
        </w:tc>
        <w:tc>
          <w:tcPr>
            <w:tcW w:w="51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CFCAB" w14:textId="77777777" w:rsidR="00426F92" w:rsidRPr="0054781F" w:rsidRDefault="00426F92" w:rsidP="00C655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0.00015±0.00015</w:t>
            </w:r>
          </w:p>
        </w:tc>
        <w:tc>
          <w:tcPr>
            <w:tcW w:w="51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5E96A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0.00009±0.0001</w:t>
            </w:r>
          </w:p>
        </w:tc>
        <w:tc>
          <w:tcPr>
            <w:tcW w:w="51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85150" w14:textId="77777777" w:rsidR="00426F92" w:rsidRPr="0054781F" w:rsidRDefault="00426F92" w:rsidP="00C655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0.00011±0.00017</w:t>
            </w:r>
          </w:p>
        </w:tc>
      </w:tr>
      <w:tr w:rsidR="00426F92" w:rsidRPr="00C66270" w14:paraId="042F7653" w14:textId="77777777" w:rsidTr="00C65596">
        <w:trPr>
          <w:trHeight w:val="288"/>
        </w:trPr>
        <w:tc>
          <w:tcPr>
            <w:tcW w:w="939" w:type="pct"/>
            <w:shd w:val="clear" w:color="auto" w:fill="auto"/>
            <w:noWrap/>
            <w:vAlign w:val="bottom"/>
            <w:hideMark/>
          </w:tcPr>
          <w:p w14:paraId="57422C26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2,3,4-Trihydroxybutanoic acid</w:t>
            </w:r>
          </w:p>
        </w:tc>
        <w:tc>
          <w:tcPr>
            <w:tcW w:w="451" w:type="pct"/>
            <w:shd w:val="clear" w:color="auto" w:fill="auto"/>
            <w:noWrap/>
            <w:vAlign w:val="bottom"/>
            <w:hideMark/>
          </w:tcPr>
          <w:p w14:paraId="20A49EF3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0.00922±0.0039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66728E64" w14:textId="77777777" w:rsidR="00426F92" w:rsidRPr="0054781F" w:rsidRDefault="00426F92" w:rsidP="00C655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0.01013±0.00704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53CD826C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0.00834±0.0014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0E1138E3" w14:textId="77777777" w:rsidR="00426F92" w:rsidRPr="0054781F" w:rsidRDefault="00426F92" w:rsidP="00C655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0.00664±0.00255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45C0132A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0.00388±0.00047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74ABFCA9" w14:textId="77777777" w:rsidR="00426F92" w:rsidRPr="0054781F" w:rsidRDefault="00426F92" w:rsidP="00C655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0.0103±0.0103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0508C766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0.00905±0.00766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3CD64C07" w14:textId="77777777" w:rsidR="00426F92" w:rsidRPr="0054781F" w:rsidRDefault="00426F92" w:rsidP="00C655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0.00872±0.00375</w:t>
            </w:r>
          </w:p>
        </w:tc>
      </w:tr>
      <w:tr w:rsidR="00426F92" w:rsidRPr="00C66270" w14:paraId="7DC7D10A" w14:textId="77777777" w:rsidTr="00C65596">
        <w:trPr>
          <w:trHeight w:val="288"/>
        </w:trPr>
        <w:tc>
          <w:tcPr>
            <w:tcW w:w="939" w:type="pct"/>
            <w:shd w:val="clear" w:color="auto" w:fill="auto"/>
            <w:noWrap/>
            <w:vAlign w:val="bottom"/>
            <w:hideMark/>
          </w:tcPr>
          <w:p w14:paraId="2BDAF019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2-Desoxy-pentos-3-ulose</w:t>
            </w:r>
          </w:p>
        </w:tc>
        <w:tc>
          <w:tcPr>
            <w:tcW w:w="451" w:type="pct"/>
            <w:shd w:val="clear" w:color="auto" w:fill="auto"/>
            <w:noWrap/>
            <w:vAlign w:val="bottom"/>
            <w:hideMark/>
          </w:tcPr>
          <w:p w14:paraId="0939AD6D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0.00019±0.00005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04BEE6DF" w14:textId="77777777" w:rsidR="00426F92" w:rsidRPr="0054781F" w:rsidRDefault="00426F92" w:rsidP="00C655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0.00032±0.00024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2AABBC4D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0.00041±0.00033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19638DCC" w14:textId="77777777" w:rsidR="00426F92" w:rsidRPr="0054781F" w:rsidRDefault="00426F92" w:rsidP="00C655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0.00027±0.00007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1B438AF3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0.00053±0.00032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09365CD4" w14:textId="77777777" w:rsidR="00426F92" w:rsidRPr="0054781F" w:rsidRDefault="00426F92" w:rsidP="00C655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0.00033±0.00033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0593EE9C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0.00066±0.00073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173595FD" w14:textId="77777777" w:rsidR="00426F92" w:rsidRPr="0054781F" w:rsidRDefault="00426F92" w:rsidP="00C655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0.00084±0.00095</w:t>
            </w:r>
          </w:p>
        </w:tc>
      </w:tr>
      <w:tr w:rsidR="00426F92" w:rsidRPr="00C66270" w14:paraId="616E7FB1" w14:textId="77777777" w:rsidTr="00C65596">
        <w:trPr>
          <w:trHeight w:val="288"/>
        </w:trPr>
        <w:tc>
          <w:tcPr>
            <w:tcW w:w="939" w:type="pct"/>
            <w:shd w:val="clear" w:color="auto" w:fill="auto"/>
            <w:noWrap/>
            <w:vAlign w:val="bottom"/>
            <w:hideMark/>
          </w:tcPr>
          <w:p w14:paraId="75AB6D6E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 xml:space="preserve">2-Ketoisocaproic acid </w:t>
            </w:r>
          </w:p>
        </w:tc>
        <w:tc>
          <w:tcPr>
            <w:tcW w:w="451" w:type="pct"/>
            <w:shd w:val="clear" w:color="auto" w:fill="auto"/>
            <w:noWrap/>
            <w:vAlign w:val="bottom"/>
            <w:hideMark/>
          </w:tcPr>
          <w:p w14:paraId="4C921E74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0.00003±0.00005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1CA72DF8" w14:textId="77777777" w:rsidR="00426F92" w:rsidRPr="0054781F" w:rsidRDefault="00426F92" w:rsidP="00C655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0.00002±0.00004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549B572A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0.00006±0.00011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666BB874" w14:textId="77777777" w:rsidR="00426F92" w:rsidRPr="0054781F" w:rsidRDefault="00426F92" w:rsidP="00C655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0.00003±0.00005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4D901DF2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0.00006±0.00008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2CD9A4A8" w14:textId="77777777" w:rsidR="00426F92" w:rsidRPr="0054781F" w:rsidRDefault="00426F92" w:rsidP="00C655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0.0001±0.0001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348E8F68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0.00003±0.00005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5C206278" w14:textId="77777777" w:rsidR="00426F92" w:rsidRPr="0054781F" w:rsidRDefault="00426F92" w:rsidP="00C655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0.00015±0.00013</w:t>
            </w:r>
          </w:p>
        </w:tc>
      </w:tr>
      <w:tr w:rsidR="00426F92" w:rsidRPr="00C66270" w14:paraId="6ABC6F1A" w14:textId="77777777" w:rsidTr="00C65596">
        <w:trPr>
          <w:trHeight w:val="288"/>
        </w:trPr>
        <w:tc>
          <w:tcPr>
            <w:tcW w:w="939" w:type="pct"/>
            <w:shd w:val="clear" w:color="auto" w:fill="auto"/>
            <w:noWrap/>
            <w:vAlign w:val="bottom"/>
            <w:hideMark/>
          </w:tcPr>
          <w:p w14:paraId="67258AEE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5-Aminoimidazole</w:t>
            </w:r>
          </w:p>
        </w:tc>
        <w:tc>
          <w:tcPr>
            <w:tcW w:w="451" w:type="pct"/>
            <w:shd w:val="clear" w:color="auto" w:fill="auto"/>
            <w:noWrap/>
            <w:vAlign w:val="bottom"/>
            <w:hideMark/>
          </w:tcPr>
          <w:p w14:paraId="264FC04D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0.00036±0.00056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5C911CC4" w14:textId="77777777" w:rsidR="00426F92" w:rsidRPr="0054781F" w:rsidRDefault="00426F92" w:rsidP="00C655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0.00103±0.00106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46098064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0.00003±0.00007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758F5976" w14:textId="77777777" w:rsidR="00426F92" w:rsidRPr="0054781F" w:rsidRDefault="00426F92" w:rsidP="00C655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0.00074±0.00017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1767FB9B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0.00152±0.00093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0B2C26FA" w14:textId="77777777" w:rsidR="00426F92" w:rsidRPr="0054781F" w:rsidRDefault="00426F92" w:rsidP="00C655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0.00024±0.00024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37E00B1B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0.00056±0.00065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2916CCD2" w14:textId="77777777" w:rsidR="00426F92" w:rsidRPr="0054781F" w:rsidRDefault="00426F92" w:rsidP="00C655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0.0004±0.00054</w:t>
            </w:r>
          </w:p>
        </w:tc>
      </w:tr>
      <w:tr w:rsidR="00426F92" w:rsidRPr="00C66270" w14:paraId="6D8858BF" w14:textId="77777777" w:rsidTr="00C65596">
        <w:trPr>
          <w:trHeight w:val="288"/>
        </w:trPr>
        <w:tc>
          <w:tcPr>
            <w:tcW w:w="939" w:type="pct"/>
            <w:shd w:val="clear" w:color="auto" w:fill="auto"/>
            <w:noWrap/>
            <w:vAlign w:val="bottom"/>
            <w:hideMark/>
          </w:tcPr>
          <w:p w14:paraId="59FF17FA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</w:pPr>
            <w:proofErr w:type="spellStart"/>
            <w:r w:rsidRPr="0054781F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Arabinofuranose</w:t>
            </w:r>
            <w:proofErr w:type="spellEnd"/>
          </w:p>
        </w:tc>
        <w:tc>
          <w:tcPr>
            <w:tcW w:w="451" w:type="pct"/>
            <w:shd w:val="clear" w:color="auto" w:fill="auto"/>
            <w:noWrap/>
            <w:vAlign w:val="bottom"/>
            <w:hideMark/>
          </w:tcPr>
          <w:p w14:paraId="2A47C25D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0.00014±0.00017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1DF83CE2" w14:textId="77777777" w:rsidR="00426F92" w:rsidRPr="0054781F" w:rsidRDefault="00426F92" w:rsidP="00C655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0.00033±0.00019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57446E6F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0.00019±0.00018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774D8B56" w14:textId="77777777" w:rsidR="00426F92" w:rsidRPr="0054781F" w:rsidRDefault="00426F92" w:rsidP="00C655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0.00087±0.0015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74E75B79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0.0003±0.00005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6AAD2D43" w14:textId="77777777" w:rsidR="00426F92" w:rsidRPr="0054781F" w:rsidRDefault="00426F92" w:rsidP="00C655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0.00062±0.00062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10AE4A5F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0.00031±0.00022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0967C8A0" w14:textId="77777777" w:rsidR="00426F92" w:rsidRPr="0054781F" w:rsidRDefault="00426F92" w:rsidP="00C655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0.00068±0.00059</w:t>
            </w:r>
          </w:p>
        </w:tc>
      </w:tr>
      <w:tr w:rsidR="00426F92" w:rsidRPr="00C66270" w14:paraId="0E175E4F" w14:textId="77777777" w:rsidTr="00C65596">
        <w:trPr>
          <w:trHeight w:val="288"/>
        </w:trPr>
        <w:tc>
          <w:tcPr>
            <w:tcW w:w="939" w:type="pct"/>
            <w:shd w:val="clear" w:color="auto" w:fill="auto"/>
            <w:noWrap/>
            <w:vAlign w:val="bottom"/>
            <w:hideMark/>
          </w:tcPr>
          <w:p w14:paraId="22C18130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</w:pPr>
            <w:proofErr w:type="spellStart"/>
            <w:r w:rsidRPr="0054781F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Glyceric</w:t>
            </w:r>
            <w:proofErr w:type="spellEnd"/>
            <w:r w:rsidRPr="0054781F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 xml:space="preserve"> acid</w:t>
            </w:r>
          </w:p>
        </w:tc>
        <w:tc>
          <w:tcPr>
            <w:tcW w:w="451" w:type="pct"/>
            <w:shd w:val="clear" w:color="auto" w:fill="auto"/>
            <w:noWrap/>
            <w:vAlign w:val="bottom"/>
            <w:hideMark/>
          </w:tcPr>
          <w:p w14:paraId="7485D431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0.00676±0.00204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4D2A6020" w14:textId="77777777" w:rsidR="00426F92" w:rsidRPr="0054781F" w:rsidRDefault="00426F92" w:rsidP="00C655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0.00593±0.00204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6DB67D12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0.0058±0.00148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0CE90664" w14:textId="77777777" w:rsidR="00426F92" w:rsidRPr="0054781F" w:rsidRDefault="00426F92" w:rsidP="00C655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0.00514±0.00272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62A6DEB4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0.00455±0.00232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36BA77F5" w14:textId="77777777" w:rsidR="00426F92" w:rsidRPr="0054781F" w:rsidRDefault="00426F92" w:rsidP="00C655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0.0065±0.0065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2A98C04E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0.00735±0.00409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4116430F" w14:textId="77777777" w:rsidR="00426F92" w:rsidRPr="0054781F" w:rsidRDefault="00426F92" w:rsidP="00C655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0.00619±0.00199</w:t>
            </w:r>
          </w:p>
        </w:tc>
      </w:tr>
      <w:tr w:rsidR="00426F92" w:rsidRPr="00C66270" w14:paraId="46574CC0" w14:textId="77777777" w:rsidTr="00C65596">
        <w:trPr>
          <w:trHeight w:val="288"/>
        </w:trPr>
        <w:tc>
          <w:tcPr>
            <w:tcW w:w="939" w:type="pct"/>
            <w:shd w:val="clear" w:color="auto" w:fill="auto"/>
            <w:noWrap/>
            <w:vAlign w:val="bottom"/>
            <w:hideMark/>
          </w:tcPr>
          <w:p w14:paraId="3189B798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L-Proline</w:t>
            </w:r>
          </w:p>
        </w:tc>
        <w:tc>
          <w:tcPr>
            <w:tcW w:w="451" w:type="pct"/>
            <w:shd w:val="clear" w:color="auto" w:fill="auto"/>
            <w:noWrap/>
            <w:vAlign w:val="bottom"/>
            <w:hideMark/>
          </w:tcPr>
          <w:p w14:paraId="0B551338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0.0004±0.00078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59CF0C61" w14:textId="77777777" w:rsidR="00426F92" w:rsidRPr="0054781F" w:rsidRDefault="00426F92" w:rsidP="00C655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0.00048±0.00118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771AD88D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0.0009±0.00103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5BF287F7" w14:textId="77777777" w:rsidR="00426F92" w:rsidRPr="0054781F" w:rsidRDefault="00426F92" w:rsidP="00C655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0.00099±0.00089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0256FA8E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0.00014±0.00008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5DD6DBAC" w14:textId="77777777" w:rsidR="00426F92" w:rsidRPr="0054781F" w:rsidRDefault="00426F92" w:rsidP="00C655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0.00061±0.00061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16B63745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0.00208±0.00219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67731E1E" w14:textId="77777777" w:rsidR="00426F92" w:rsidRPr="0054781F" w:rsidRDefault="00426F92" w:rsidP="00C655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0.004±0.00392</w:t>
            </w:r>
          </w:p>
        </w:tc>
      </w:tr>
      <w:tr w:rsidR="00426F92" w:rsidRPr="00C66270" w14:paraId="0B5448E1" w14:textId="77777777" w:rsidTr="00C65596">
        <w:trPr>
          <w:trHeight w:val="300"/>
        </w:trPr>
        <w:tc>
          <w:tcPr>
            <w:tcW w:w="939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83227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en-ZA"/>
              </w:rPr>
              <w:t>Sucrose</w:t>
            </w:r>
          </w:p>
        </w:tc>
        <w:tc>
          <w:tcPr>
            <w:tcW w:w="45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8B1D3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0.0011±0.00209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AB335" w14:textId="77777777" w:rsidR="00426F92" w:rsidRPr="0054781F" w:rsidRDefault="00426F92" w:rsidP="00C655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0.00045±0.00044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9E400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0.00142±0.00081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CB57C" w14:textId="77777777" w:rsidR="00426F92" w:rsidRPr="0054781F" w:rsidRDefault="00426F92" w:rsidP="00C655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0.0033±0.00201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B15AA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0.0014±0.00198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AD668" w14:textId="77777777" w:rsidR="00426F92" w:rsidRPr="0054781F" w:rsidRDefault="00426F92" w:rsidP="00C655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0.00166±0.00166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FF760" w14:textId="77777777" w:rsidR="00426F92" w:rsidRPr="0054781F" w:rsidRDefault="00426F92" w:rsidP="00C65596">
            <w:pPr>
              <w:spacing w:after="0" w:line="240" w:lineRule="auto"/>
              <w:jc w:val="lef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0.00482±0.00681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1DC10" w14:textId="77777777" w:rsidR="00426F92" w:rsidRPr="0054781F" w:rsidRDefault="00426F92" w:rsidP="00C655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</w:pPr>
            <w:r w:rsidRPr="0054781F">
              <w:rPr>
                <w:rFonts w:ascii="Times New Roman" w:hAnsi="Times New Roman"/>
                <w:color w:val="000000"/>
                <w:sz w:val="16"/>
                <w:szCs w:val="16"/>
                <w:lang w:eastAsia="en-ZA"/>
              </w:rPr>
              <w:t>0.00165±0.00084</w:t>
            </w:r>
          </w:p>
        </w:tc>
      </w:tr>
    </w:tbl>
    <w:p w14:paraId="3B7C84E7" w14:textId="77777777" w:rsidR="00426F92" w:rsidRDefault="00426F92" w:rsidP="00426F92">
      <w:pPr>
        <w:rPr>
          <w:rFonts w:ascii="Times New Roman" w:hAnsi="Times New Roman"/>
          <w:b/>
          <w:bCs/>
          <w:sz w:val="20"/>
        </w:rPr>
      </w:pPr>
    </w:p>
    <w:sectPr w:rsidR="00426F92" w:rsidSect="00426F92">
      <w:pgSz w:w="11906" w:h="16838"/>
      <w:pgMar w:top="1440" w:right="1440" w:bottom="1440" w:left="1440" w:header="708" w:footer="708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F92"/>
    <w:rsid w:val="000C1C2C"/>
    <w:rsid w:val="000F27BA"/>
    <w:rsid w:val="00122D60"/>
    <w:rsid w:val="002E3667"/>
    <w:rsid w:val="003A2E5C"/>
    <w:rsid w:val="00426F92"/>
    <w:rsid w:val="004930D4"/>
    <w:rsid w:val="005744F1"/>
    <w:rsid w:val="0059157A"/>
    <w:rsid w:val="007C6105"/>
    <w:rsid w:val="008A590C"/>
    <w:rsid w:val="00E45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7703A850"/>
  <w15:chartTrackingRefBased/>
  <w15:docId w15:val="{9C9D81DA-B6D9-47E6-A098-05D40A470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F92"/>
    <w:pPr>
      <w:spacing w:after="240" w:line="360" w:lineRule="auto"/>
      <w:jc w:val="both"/>
    </w:pPr>
    <w:rPr>
      <w:rFonts w:ascii="Arial" w:eastAsia="Times New Roman" w:hAnsi="Arial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6F92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6F92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6F92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6F92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6F92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6F92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6F92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6F92"/>
    <w:pPr>
      <w:keepNext/>
      <w:keepLines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6F92"/>
    <w:pPr>
      <w:keepNext/>
      <w:keepLines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6F9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6F9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6F92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6F92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6F92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6F92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6F92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6F92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6F92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26F92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26F92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6F92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26F92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426F9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26F92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426F92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26F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F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F92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426F9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26F92"/>
    <w:pPr>
      <w:spacing w:after="12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en-Z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326</Words>
  <Characters>2740</Characters>
  <Application>Microsoft Office Word</Application>
  <DocSecurity>0</DocSecurity>
  <Lines>391</Lines>
  <Paragraphs>170</Paragraphs>
  <ScaleCrop>false</ScaleCrop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Opeyemi Fadeyi</dc:creator>
  <cp:keywords/>
  <dc:description/>
  <cp:lastModifiedBy>Shayne Mason</cp:lastModifiedBy>
  <cp:revision>3</cp:revision>
  <dcterms:created xsi:type="dcterms:W3CDTF">2024-10-11T13:07:00Z</dcterms:created>
  <dcterms:modified xsi:type="dcterms:W3CDTF">2024-10-14T13:51:00Z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effbe1e2f470cfca27774e963789b1e58d6cf99da4407d58c895136aeef87464</vt:lpwstr>
  </property>
</Properties>
</file>