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E3E7" w14:textId="419F41DC" w:rsidR="00BF17E5" w:rsidRDefault="00BF17E5" w:rsidP="00BF17E5">
      <w:pPr>
        <w:spacing w:line="480" w:lineRule="auto"/>
        <w:rPr>
          <w:b/>
        </w:rPr>
      </w:pPr>
      <w:r>
        <w:rPr>
          <w:b/>
        </w:rPr>
        <w:t>Graded Exercise Therapy compared to Activity Management for pa</w:t>
      </w:r>
      <w:r w:rsidRPr="002C1830">
        <w:rPr>
          <w:b/>
        </w:rPr>
        <w:t>ediatric Chronic Fatigue</w:t>
      </w:r>
      <w:r>
        <w:rPr>
          <w:b/>
        </w:rPr>
        <w:t xml:space="preserve"> Syndrome / </w:t>
      </w:r>
      <w:proofErr w:type="spellStart"/>
      <w:r w:rsidRPr="002B13D1">
        <w:rPr>
          <w:rFonts w:ascii="Calibri" w:hAnsi="Calibri"/>
          <w:b/>
          <w:bCs/>
          <w:shd w:val="clear" w:color="auto" w:fill="FFFFFF"/>
        </w:rPr>
        <w:t>Myalgic</w:t>
      </w:r>
      <w:proofErr w:type="spellEnd"/>
      <w:r w:rsidRPr="002B13D1">
        <w:rPr>
          <w:rFonts w:ascii="Calibri" w:hAnsi="Calibri"/>
          <w:b/>
          <w:bCs/>
          <w:shd w:val="clear" w:color="auto" w:fill="FFFFFF"/>
        </w:rPr>
        <w:t xml:space="preserve"> Encephalomyelitis</w:t>
      </w:r>
      <w:r>
        <w:rPr>
          <w:rFonts w:ascii="Calibri" w:hAnsi="Calibri"/>
          <w:b/>
          <w:bCs/>
          <w:shd w:val="clear" w:color="auto" w:fill="FFFFFF"/>
        </w:rPr>
        <w:t>:</w:t>
      </w:r>
      <w:r>
        <w:rPr>
          <w:b/>
        </w:rPr>
        <w:t xml:space="preserve"> pragmatic randomiz</w:t>
      </w:r>
      <w:r w:rsidRPr="002C1830">
        <w:rPr>
          <w:b/>
        </w:rPr>
        <w:t>ed controlled trial</w:t>
      </w:r>
    </w:p>
    <w:p w14:paraId="6C147DE6" w14:textId="77777777" w:rsidR="00BF17E5" w:rsidRDefault="00BF17E5" w:rsidP="00BF17E5">
      <w:pPr>
        <w:spacing w:line="480" w:lineRule="auto"/>
      </w:pPr>
      <w:r>
        <w:t>Daisy M Gaunt*</w:t>
      </w:r>
      <w:r w:rsidRPr="00174BF8">
        <w:rPr>
          <w:vertAlign w:val="superscript"/>
        </w:rPr>
        <w:t xml:space="preserve">1 </w:t>
      </w:r>
      <w:r w:rsidRPr="004351FE">
        <w:rPr>
          <w:vertAlign w:val="superscript"/>
        </w:rPr>
        <w:t>2</w:t>
      </w:r>
      <w:r>
        <w:rPr>
          <w:vertAlign w:val="superscript"/>
        </w:rPr>
        <w:t xml:space="preserve"> 3</w:t>
      </w:r>
      <w:r w:rsidRPr="004351FE">
        <w:t xml:space="preserve"> </w:t>
      </w:r>
      <w:r w:rsidRPr="00AC3F90">
        <w:t>(MSc),</w:t>
      </w:r>
      <w:r>
        <w:t xml:space="preserve"> Amberly Brigden*</w:t>
      </w:r>
      <w:r>
        <w:rPr>
          <w:vertAlign w:val="superscript"/>
        </w:rPr>
        <w:t>5</w:t>
      </w:r>
      <w:r>
        <w:t xml:space="preserve"> (PhD), </w:t>
      </w:r>
      <w:r w:rsidRPr="00376999">
        <w:t>Shaun</w:t>
      </w:r>
      <w:r>
        <w:t xml:space="preserve"> R S</w:t>
      </w:r>
      <w:r w:rsidRPr="00376999">
        <w:t xml:space="preserve"> Harris</w:t>
      </w:r>
      <w:r>
        <w:rPr>
          <w:vertAlign w:val="superscript"/>
        </w:rPr>
        <w:t xml:space="preserve">4 </w:t>
      </w:r>
      <w:r w:rsidRPr="00376999">
        <w:t xml:space="preserve">(PhD), </w:t>
      </w:r>
      <w:r>
        <w:t>William Hollingworth</w:t>
      </w:r>
      <w:r w:rsidRPr="004351FE">
        <w:rPr>
          <w:vertAlign w:val="superscript"/>
        </w:rPr>
        <w:t>2</w:t>
      </w:r>
      <w:r>
        <w:rPr>
          <w:vertAlign w:val="superscript"/>
        </w:rPr>
        <w:t xml:space="preserve"> </w:t>
      </w:r>
      <w:r w:rsidRPr="004351FE">
        <w:t>(PhD)</w:t>
      </w:r>
      <w:r>
        <w:t xml:space="preserve">, </w:t>
      </w:r>
      <w:r w:rsidRPr="00376999">
        <w:t>Russ</w:t>
      </w:r>
      <w:r>
        <w:t>ell</w:t>
      </w:r>
      <w:r w:rsidRPr="00376999">
        <w:t xml:space="preserve"> Jago</w:t>
      </w:r>
      <w:r w:rsidRPr="00401A59">
        <w:rPr>
          <w:vertAlign w:val="superscript"/>
        </w:rPr>
        <w:t>2</w:t>
      </w:r>
      <w:r w:rsidRPr="00376999">
        <w:t xml:space="preserve"> (PhD),</w:t>
      </w:r>
      <w:r>
        <w:t xml:space="preserve"> Emma Solomon-Moore</w:t>
      </w:r>
      <w:r>
        <w:rPr>
          <w:vertAlign w:val="superscript"/>
        </w:rPr>
        <w:t>6</w:t>
      </w:r>
      <w:r>
        <w:t xml:space="preserve"> (PhD), Lucy Beasant</w:t>
      </w:r>
      <w:r w:rsidRPr="004351FE">
        <w:rPr>
          <w:vertAlign w:val="superscript"/>
        </w:rPr>
        <w:t>1</w:t>
      </w:r>
      <w:r>
        <w:t xml:space="preserve"> (PhD), Nicola Mills</w:t>
      </w:r>
      <w:r w:rsidRPr="004351FE">
        <w:rPr>
          <w:vertAlign w:val="superscript"/>
        </w:rPr>
        <w:t>2</w:t>
      </w:r>
      <w:r>
        <w:t xml:space="preserve"> (PhD), </w:t>
      </w:r>
      <w:r w:rsidRPr="00E714A0">
        <w:t>Parisa Sinai</w:t>
      </w:r>
      <w:r w:rsidRPr="004351FE">
        <w:rPr>
          <w:vertAlign w:val="superscript"/>
        </w:rPr>
        <w:t>1</w:t>
      </w:r>
      <w:r>
        <w:t xml:space="preserve"> (PhD), Esther Crawley</w:t>
      </w:r>
      <w:r w:rsidRPr="004351FE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4351FE">
        <w:t>(PhD),</w:t>
      </w:r>
      <w:r>
        <w:rPr>
          <w:vertAlign w:val="superscript"/>
        </w:rPr>
        <w:t xml:space="preserve"> </w:t>
      </w:r>
      <w:r>
        <w:t>Chris Metcalfe</w:t>
      </w:r>
      <w:r w:rsidRPr="001652BC">
        <w:rPr>
          <w:vertAlign w:val="superscript"/>
        </w:rPr>
        <w:t>2</w:t>
      </w:r>
      <w:r>
        <w:t xml:space="preserve"> </w:t>
      </w:r>
      <w:r w:rsidRPr="004351FE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4351FE">
        <w:t>(PhD)</w:t>
      </w:r>
    </w:p>
    <w:p w14:paraId="6F106A8C" w14:textId="77777777" w:rsidR="00BF17E5" w:rsidRDefault="00BF17E5" w:rsidP="00BF17E5">
      <w:pPr>
        <w:spacing w:line="480" w:lineRule="auto"/>
      </w:pPr>
      <w:r>
        <w:t xml:space="preserve">European Journal of </w:t>
      </w:r>
      <w:proofErr w:type="spellStart"/>
      <w:r>
        <w:t>Pediatrics</w:t>
      </w:r>
      <w:proofErr w:type="spellEnd"/>
    </w:p>
    <w:p w14:paraId="66A6E4F9" w14:textId="77777777" w:rsidR="00BF17E5" w:rsidRDefault="00BF17E5" w:rsidP="00BF17E5">
      <w:pPr>
        <w:spacing w:line="480" w:lineRule="auto"/>
      </w:pPr>
    </w:p>
    <w:p w14:paraId="5DF41373" w14:textId="33C0CEE7" w:rsidR="00BF17E5" w:rsidRPr="003B133C" w:rsidRDefault="003B133C" w:rsidP="00BF17E5">
      <w:pPr>
        <w:spacing w:line="480" w:lineRule="auto"/>
        <w:rPr>
          <w:rFonts w:ascii="Calibri" w:hAnsi="Calibri" w:cs="Tahoma"/>
          <w:b/>
          <w:bCs/>
          <w:sz w:val="24"/>
          <w:szCs w:val="24"/>
        </w:rPr>
      </w:pPr>
      <w:r w:rsidRPr="003B133C">
        <w:rPr>
          <w:b/>
          <w:bCs/>
        </w:rPr>
        <w:t>Supplementary Tables and Figures</w:t>
      </w:r>
      <w:r w:rsidR="00BF17E5" w:rsidRPr="003B133C">
        <w:rPr>
          <w:rFonts w:ascii="Calibri" w:hAnsi="Calibri" w:cs="Tahoma"/>
          <w:b/>
          <w:bCs/>
          <w:sz w:val="24"/>
          <w:szCs w:val="24"/>
        </w:rPr>
        <w:br w:type="page"/>
      </w:r>
    </w:p>
    <w:p w14:paraId="14B55C1F" w14:textId="49D48DBF" w:rsidR="00BF17E5" w:rsidRPr="005D11BB" w:rsidRDefault="00BF17E5" w:rsidP="00BF17E5">
      <w:pPr>
        <w:spacing w:line="360" w:lineRule="auto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lastRenderedPageBreak/>
        <w:t xml:space="preserve">Supplementary </w:t>
      </w:r>
      <w:r w:rsidRPr="008661DA">
        <w:rPr>
          <w:rFonts w:ascii="Calibri" w:hAnsi="Calibri" w:cs="Tahoma"/>
          <w:b/>
          <w:sz w:val="24"/>
          <w:szCs w:val="24"/>
        </w:rPr>
        <w:t xml:space="preserve">Table </w:t>
      </w:r>
      <w:r>
        <w:rPr>
          <w:rFonts w:ascii="Calibri" w:hAnsi="Calibri" w:cs="Tahoma"/>
          <w:b/>
          <w:sz w:val="24"/>
          <w:szCs w:val="24"/>
        </w:rPr>
        <w:t>1</w:t>
      </w:r>
      <w:r w:rsidRPr="008661DA">
        <w:rPr>
          <w:rFonts w:ascii="Calibri" w:hAnsi="Calibri" w:cs="Tahoma"/>
          <w:b/>
          <w:sz w:val="24"/>
          <w:szCs w:val="24"/>
        </w:rPr>
        <w:t xml:space="preserve">. </w:t>
      </w:r>
      <w:r w:rsidRPr="005D11BB">
        <w:rPr>
          <w:rFonts w:ascii="Calibri" w:hAnsi="Calibri" w:cs="Tahoma"/>
          <w:sz w:val="24"/>
          <w:szCs w:val="24"/>
        </w:rPr>
        <w:t xml:space="preserve">Sensitivity analysis of </w:t>
      </w:r>
      <w:r>
        <w:rPr>
          <w:rFonts w:ascii="Calibri" w:hAnsi="Calibri" w:cs="Tahoma"/>
          <w:sz w:val="24"/>
          <w:szCs w:val="24"/>
        </w:rPr>
        <w:t xml:space="preserve">SF-36 Physical Function Subscale (SF-36-PFS) </w:t>
      </w:r>
      <w:r w:rsidRPr="005D11BB">
        <w:rPr>
          <w:rFonts w:ascii="Calibri" w:hAnsi="Calibri" w:cs="Tahoma"/>
          <w:sz w:val="24"/>
          <w:szCs w:val="24"/>
        </w:rPr>
        <w:t>at six</w:t>
      </w:r>
      <w:r>
        <w:rPr>
          <w:rFonts w:ascii="Calibri" w:hAnsi="Calibri" w:cs="Tahoma"/>
          <w:sz w:val="24"/>
          <w:szCs w:val="24"/>
        </w:rPr>
        <w:t xml:space="preserve"> </w:t>
      </w:r>
      <w:r w:rsidRPr="005D11BB">
        <w:rPr>
          <w:rFonts w:ascii="Calibri" w:hAnsi="Calibri" w:cs="Tahoma"/>
          <w:sz w:val="24"/>
          <w:szCs w:val="24"/>
        </w:rPr>
        <w:t>months</w:t>
      </w:r>
      <w:r>
        <w:rPr>
          <w:rFonts w:ascii="Calibri" w:hAnsi="Calibri" w:cs="Tahoma"/>
          <w:sz w:val="24"/>
          <w:szCs w:val="24"/>
        </w:rPr>
        <w:t xml:space="preserve"> in participants as allocated to Graded Exercise Therapy (GET) and Activity Management (AM)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773"/>
        <w:gridCol w:w="1768"/>
        <w:gridCol w:w="1696"/>
        <w:gridCol w:w="2268"/>
        <w:gridCol w:w="993"/>
      </w:tblGrid>
      <w:tr w:rsidR="00BF17E5" w:rsidRPr="00E76887" w14:paraId="17BBAE01" w14:textId="77777777" w:rsidTr="00D13388">
        <w:trPr>
          <w:trHeight w:val="890"/>
        </w:trPr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BCD6F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5024C954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83400C">
              <w:rPr>
                <w:rFonts w:ascii="Calibri" w:hAnsi="Calibri" w:cs="Tahoma"/>
                <w:b/>
                <w:bCs/>
                <w:sz w:val="24"/>
                <w:szCs w:val="24"/>
              </w:rPr>
              <w:t>SF-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3</w:t>
            </w:r>
            <w:r w:rsidRPr="0083400C">
              <w:rPr>
                <w:rFonts w:ascii="Calibri" w:hAnsi="Calibri" w:cs="Tahoma"/>
                <w:b/>
                <w:bCs/>
                <w:sz w:val="24"/>
                <w:szCs w:val="24"/>
              </w:rPr>
              <w:t>6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-PF</w:t>
            </w:r>
            <w:r w:rsidRPr="0083400C">
              <w:rPr>
                <w:rFonts w:ascii="Calibri" w:hAnsi="Calibri" w:cs="Tahom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4C8996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GET</w:t>
            </w:r>
          </w:p>
          <w:p w14:paraId="494712D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CD160B">
              <w:rPr>
                <w:rFonts w:ascii="Calibri" w:hAnsi="Calibri" w:cs="Tahoma"/>
                <w:bCs/>
                <w:sz w:val="24"/>
                <w:szCs w:val="24"/>
              </w:rPr>
              <w:t xml:space="preserve">Mean (SD), </w:t>
            </w:r>
            <w:r>
              <w:rPr>
                <w:rFonts w:ascii="Calibri" w:hAnsi="Calibri" w:cs="Tahoma"/>
                <w:bCs/>
                <w:sz w:val="24"/>
                <w:szCs w:val="24"/>
              </w:rPr>
              <w:t>n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98ECD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AM</w:t>
            </w:r>
          </w:p>
          <w:p w14:paraId="71D8351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CD160B">
              <w:rPr>
                <w:rFonts w:ascii="Calibri" w:hAnsi="Calibri" w:cs="Tahoma"/>
                <w:bCs/>
                <w:sz w:val="24"/>
                <w:szCs w:val="24"/>
              </w:rPr>
              <w:t xml:space="preserve">Mean (SD), </w:t>
            </w:r>
            <w:r>
              <w:rPr>
                <w:rFonts w:ascii="Calibri" w:hAnsi="Calibri" w:cs="Tahoma"/>
                <w:bCs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AE09F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E76887">
              <w:rPr>
                <w:rFonts w:ascii="Calibri" w:hAnsi="Calibri" w:cs="Tahoma"/>
                <w:b/>
                <w:sz w:val="24"/>
                <w:szCs w:val="24"/>
              </w:rPr>
              <w:t xml:space="preserve">Difference in means 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>(95% 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07FF11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</w:p>
          <w:p w14:paraId="1CD0F7B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E76887">
              <w:rPr>
                <w:rFonts w:ascii="Calibri" w:hAnsi="Calibri" w:cs="Tahoma"/>
                <w:b/>
                <w:sz w:val="24"/>
                <w:szCs w:val="24"/>
              </w:rPr>
              <w:t>p-value</w:t>
            </w:r>
          </w:p>
        </w:tc>
      </w:tr>
      <w:tr w:rsidR="00BF17E5" w:rsidRPr="00E76887" w14:paraId="23B91D80" w14:textId="77777777" w:rsidTr="00D13388">
        <w:trPr>
          <w:trHeight w:val="351"/>
        </w:trPr>
        <w:tc>
          <w:tcPr>
            <w:tcW w:w="2773" w:type="dxa"/>
            <w:tcBorders>
              <w:top w:val="single" w:sz="4" w:space="0" w:color="auto"/>
            </w:tcBorders>
            <w:shd w:val="clear" w:color="auto" w:fill="auto"/>
          </w:tcPr>
          <w:p w14:paraId="160F0846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Estimate from primary analysis (from Table 3)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shd w:val="clear" w:color="auto" w:fill="auto"/>
          </w:tcPr>
          <w:p w14:paraId="59BD29D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14:paraId="48FAF0BA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DF1DE52" w14:textId="77777777" w:rsidR="00BF17E5" w:rsidRPr="0064665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-2.02 (-7.75, 3.70)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2EAC5F5" w14:textId="77777777" w:rsidR="00BF17E5" w:rsidRPr="0064665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0.49</w:t>
            </w:r>
          </w:p>
        </w:tc>
      </w:tr>
      <w:tr w:rsidR="00BF17E5" w:rsidRPr="00E76887" w14:paraId="66EE2D40" w14:textId="77777777" w:rsidTr="00D13388">
        <w:trPr>
          <w:trHeight w:val="351"/>
        </w:trPr>
        <w:tc>
          <w:tcPr>
            <w:tcW w:w="2773" w:type="dxa"/>
            <w:shd w:val="clear" w:color="auto" w:fill="auto"/>
          </w:tcPr>
          <w:p w14:paraId="0FAD74A5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 xml:space="preserve">Adjusted by additional </w:t>
            </w: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covariates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68" w:type="dxa"/>
            <w:shd w:val="clear" w:color="auto" w:fill="auto"/>
          </w:tcPr>
          <w:p w14:paraId="0C6099D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</w:tcPr>
          <w:p w14:paraId="70F9790E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DA60CA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646656">
              <w:rPr>
                <w:rFonts w:ascii="Calibri" w:hAnsi="Calibri" w:cs="Tahoma"/>
                <w:sz w:val="24"/>
                <w:szCs w:val="24"/>
              </w:rPr>
              <w:t>-</w:t>
            </w:r>
            <w:r>
              <w:rPr>
                <w:rFonts w:ascii="Calibri" w:hAnsi="Calibri" w:cs="Tahoma"/>
                <w:sz w:val="24"/>
                <w:szCs w:val="24"/>
              </w:rPr>
              <w:t>2.03 (</w:t>
            </w:r>
            <w:r w:rsidRPr="00646656">
              <w:rPr>
                <w:rFonts w:ascii="Calibri" w:hAnsi="Calibri" w:cs="Tahoma"/>
                <w:sz w:val="24"/>
                <w:szCs w:val="24"/>
              </w:rPr>
              <w:t>-8.03,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3.98)</w:t>
            </w:r>
          </w:p>
        </w:tc>
        <w:tc>
          <w:tcPr>
            <w:tcW w:w="993" w:type="dxa"/>
            <w:shd w:val="clear" w:color="auto" w:fill="auto"/>
          </w:tcPr>
          <w:p w14:paraId="563FC179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646656">
              <w:rPr>
                <w:rFonts w:ascii="Calibri" w:hAnsi="Calibri" w:cs="Tahoma"/>
                <w:sz w:val="24"/>
                <w:szCs w:val="24"/>
              </w:rPr>
              <w:t>0.5</w:t>
            </w:r>
            <w:r>
              <w:rPr>
                <w:rFonts w:ascii="Calibri" w:hAnsi="Calibri" w:cs="Tahoma"/>
                <w:sz w:val="24"/>
                <w:szCs w:val="24"/>
              </w:rPr>
              <w:t>1</w:t>
            </w:r>
          </w:p>
        </w:tc>
      </w:tr>
      <w:tr w:rsidR="00BF17E5" w:rsidRPr="00F64E7B" w14:paraId="62D69225" w14:textId="77777777" w:rsidTr="00D13388">
        <w:trPr>
          <w:trHeight w:val="351"/>
        </w:trPr>
        <w:tc>
          <w:tcPr>
            <w:tcW w:w="2773" w:type="dxa"/>
            <w:shd w:val="clear" w:color="auto" w:fill="auto"/>
          </w:tcPr>
          <w:p w14:paraId="5A4AD879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</w:t>
            </w:r>
            <w:r w:rsidRPr="00C56A76">
              <w:rPr>
                <w:rFonts w:ascii="Calibri" w:hAnsi="Calibri" w:cs="Tahoma"/>
                <w:sz w:val="24"/>
                <w:szCs w:val="24"/>
              </w:rPr>
              <w:t>ultiple imputed data</w:t>
            </w:r>
          </w:p>
          <w:p w14:paraId="045F8D33" w14:textId="77777777" w:rsidR="00BF17E5" w:rsidRPr="00F64E7B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(n=236)</w:t>
            </w:r>
          </w:p>
        </w:tc>
        <w:tc>
          <w:tcPr>
            <w:tcW w:w="1768" w:type="dxa"/>
            <w:shd w:val="clear" w:color="auto" w:fill="auto"/>
          </w:tcPr>
          <w:p w14:paraId="60B89EF0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</w:tcPr>
          <w:p w14:paraId="25B64CFC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DB41352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F64E7B">
              <w:rPr>
                <w:rFonts w:ascii="Calibri" w:hAnsi="Calibri" w:cs="Tahoma"/>
                <w:sz w:val="24"/>
                <w:szCs w:val="24"/>
              </w:rPr>
              <w:t>-2.</w:t>
            </w:r>
            <w:r>
              <w:rPr>
                <w:rFonts w:ascii="Calibri" w:hAnsi="Calibri" w:cs="Tahoma"/>
                <w:sz w:val="24"/>
                <w:szCs w:val="24"/>
              </w:rPr>
              <w:t xml:space="preserve">42 </w:t>
            </w:r>
            <w:r w:rsidRPr="00F64E7B">
              <w:rPr>
                <w:rFonts w:ascii="Calibri" w:hAnsi="Calibri" w:cs="Tahoma"/>
                <w:sz w:val="24"/>
                <w:szCs w:val="24"/>
              </w:rPr>
              <w:t>(-8.</w:t>
            </w:r>
            <w:r>
              <w:rPr>
                <w:rFonts w:ascii="Calibri" w:hAnsi="Calibri" w:cs="Tahoma"/>
                <w:sz w:val="24"/>
                <w:szCs w:val="24"/>
              </w:rPr>
              <w:t>91</w:t>
            </w:r>
            <w:r w:rsidRPr="00F64E7B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>4.06</w:t>
            </w:r>
            <w:r w:rsidRPr="00F64E7B">
              <w:rPr>
                <w:rFonts w:ascii="Calibri" w:hAnsi="Calibri" w:cs="Tahoma"/>
                <w:sz w:val="24"/>
                <w:szCs w:val="24"/>
              </w:rPr>
              <w:t>)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60561E55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F64E7B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46</w:t>
            </w:r>
          </w:p>
        </w:tc>
      </w:tr>
      <w:tr w:rsidR="00BF17E5" w:rsidRPr="00F64E7B" w14:paraId="384EC473" w14:textId="77777777" w:rsidTr="00D13388">
        <w:trPr>
          <w:trHeight w:val="351"/>
        </w:trPr>
        <w:tc>
          <w:tcPr>
            <w:tcW w:w="6237" w:type="dxa"/>
            <w:gridSpan w:val="3"/>
            <w:shd w:val="clear" w:color="auto" w:fill="auto"/>
          </w:tcPr>
          <w:p w14:paraId="5CB18B87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2429E13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0B7052F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F64E7B" w14:paraId="6F377E86" w14:textId="77777777" w:rsidTr="00D13388">
        <w:trPr>
          <w:trHeight w:val="351"/>
        </w:trPr>
        <w:tc>
          <w:tcPr>
            <w:tcW w:w="6237" w:type="dxa"/>
            <w:gridSpan w:val="3"/>
            <w:shd w:val="clear" w:color="auto" w:fill="auto"/>
          </w:tcPr>
          <w:p w14:paraId="40D34AAA" w14:textId="77777777" w:rsidR="00BF17E5" w:rsidRPr="005227BF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 xml:space="preserve">Participants attending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≤</w:t>
            </w:r>
            <w:r>
              <w:rPr>
                <w:rFonts w:ascii="Calibri" w:hAnsi="Calibri" w:cs="Tahoma"/>
                <w:bCs/>
                <w:sz w:val="24"/>
                <w:szCs w:val="24"/>
              </w:rPr>
              <w:t>2 treatment sessions</w:t>
            </w:r>
          </w:p>
        </w:tc>
        <w:tc>
          <w:tcPr>
            <w:tcW w:w="2268" w:type="dxa"/>
            <w:shd w:val="clear" w:color="auto" w:fill="auto"/>
          </w:tcPr>
          <w:p w14:paraId="04E44243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3CECA66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F64E7B" w14:paraId="53EF1CD9" w14:textId="77777777" w:rsidTr="00D13388">
        <w:trPr>
          <w:trHeight w:val="351"/>
        </w:trPr>
        <w:tc>
          <w:tcPr>
            <w:tcW w:w="2773" w:type="dxa"/>
            <w:shd w:val="clear" w:color="auto" w:fill="auto"/>
          </w:tcPr>
          <w:p w14:paraId="3EFDC1DB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6 months assessment</w:t>
            </w:r>
          </w:p>
        </w:tc>
        <w:tc>
          <w:tcPr>
            <w:tcW w:w="1768" w:type="dxa"/>
            <w:shd w:val="clear" w:color="auto" w:fill="auto"/>
          </w:tcPr>
          <w:p w14:paraId="2802CD0C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63.6 (22.7), 18</w:t>
            </w:r>
          </w:p>
        </w:tc>
        <w:tc>
          <w:tcPr>
            <w:tcW w:w="1696" w:type="dxa"/>
            <w:shd w:val="clear" w:color="auto" w:fill="auto"/>
          </w:tcPr>
          <w:p w14:paraId="0E80FAB6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76.0 (19.6), 10</w:t>
            </w:r>
          </w:p>
        </w:tc>
        <w:tc>
          <w:tcPr>
            <w:tcW w:w="2268" w:type="dxa"/>
            <w:shd w:val="clear" w:color="auto" w:fill="auto"/>
          </w:tcPr>
          <w:p w14:paraId="051ED82F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-9.77 (-25.7, 6.2)</w:t>
            </w:r>
          </w:p>
        </w:tc>
        <w:tc>
          <w:tcPr>
            <w:tcW w:w="993" w:type="dxa"/>
            <w:shd w:val="clear" w:color="auto" w:fill="auto"/>
          </w:tcPr>
          <w:p w14:paraId="0B58422B" w14:textId="77777777" w:rsidR="00BF17E5" w:rsidRPr="00F64E7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0.22</w:t>
            </w:r>
          </w:p>
        </w:tc>
      </w:tr>
      <w:tr w:rsidR="00BF17E5" w:rsidRPr="0049768D" w14:paraId="4EFFDD0D" w14:textId="77777777" w:rsidTr="00D13388">
        <w:trPr>
          <w:trHeight w:val="339"/>
        </w:trPr>
        <w:tc>
          <w:tcPr>
            <w:tcW w:w="2773" w:type="dxa"/>
            <w:shd w:val="clear" w:color="auto" w:fill="auto"/>
          </w:tcPr>
          <w:p w14:paraId="173297A3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Baseline assessment</w:t>
            </w:r>
          </w:p>
        </w:tc>
        <w:tc>
          <w:tcPr>
            <w:tcW w:w="1768" w:type="dxa"/>
            <w:shd w:val="clear" w:color="auto" w:fill="auto"/>
          </w:tcPr>
          <w:p w14:paraId="0AF003C9" w14:textId="77777777" w:rsidR="00BF17E5" w:rsidRPr="00597F7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2C2A4D">
              <w:rPr>
                <w:rFonts w:ascii="Calibri" w:hAnsi="Calibri" w:cs="Tahoma"/>
                <w:sz w:val="24"/>
                <w:szCs w:val="24"/>
              </w:rPr>
              <w:t>44.4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2C2A4D">
              <w:rPr>
                <w:rFonts w:ascii="Calibri" w:hAnsi="Calibri" w:cs="Tahoma"/>
                <w:sz w:val="24"/>
                <w:szCs w:val="24"/>
              </w:rPr>
              <w:t>20.0</w:t>
            </w:r>
            <w:r>
              <w:rPr>
                <w:rFonts w:ascii="Calibri" w:hAnsi="Calibri" w:cs="Tahoma"/>
                <w:sz w:val="24"/>
                <w:szCs w:val="24"/>
              </w:rPr>
              <w:t>), 17</w:t>
            </w:r>
          </w:p>
        </w:tc>
        <w:tc>
          <w:tcPr>
            <w:tcW w:w="1696" w:type="dxa"/>
            <w:shd w:val="clear" w:color="auto" w:fill="auto"/>
          </w:tcPr>
          <w:p w14:paraId="34CDF902" w14:textId="77777777" w:rsidR="00BF17E5" w:rsidRPr="00597F7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5227BF">
              <w:rPr>
                <w:rFonts w:ascii="Calibri" w:hAnsi="Calibri" w:cs="Tahoma"/>
                <w:sz w:val="24"/>
                <w:szCs w:val="24"/>
              </w:rPr>
              <w:t>58.3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227BF">
              <w:rPr>
                <w:rFonts w:ascii="Calibri" w:hAnsi="Calibri" w:cs="Tahoma"/>
                <w:sz w:val="24"/>
                <w:szCs w:val="24"/>
              </w:rPr>
              <w:t>23.7</w:t>
            </w:r>
            <w:r>
              <w:rPr>
                <w:rFonts w:ascii="Calibri" w:hAnsi="Calibri" w:cs="Tahoma"/>
                <w:sz w:val="24"/>
                <w:szCs w:val="24"/>
              </w:rPr>
              <w:t>), 9</w:t>
            </w:r>
          </w:p>
        </w:tc>
        <w:tc>
          <w:tcPr>
            <w:tcW w:w="2268" w:type="dxa"/>
            <w:shd w:val="clear" w:color="auto" w:fill="auto"/>
          </w:tcPr>
          <w:p w14:paraId="5CD68409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C9443F5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</w:tr>
      <w:tr w:rsidR="00BF17E5" w:rsidRPr="0049768D" w14:paraId="020F58E9" w14:textId="77777777" w:rsidTr="00D13388">
        <w:trPr>
          <w:trHeight w:val="339"/>
        </w:trPr>
        <w:tc>
          <w:tcPr>
            <w:tcW w:w="6237" w:type="dxa"/>
            <w:gridSpan w:val="3"/>
            <w:shd w:val="clear" w:color="auto" w:fill="auto"/>
          </w:tcPr>
          <w:p w14:paraId="48D02DC3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5787D36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A68659F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</w:tr>
      <w:tr w:rsidR="00BF17E5" w:rsidRPr="0049768D" w14:paraId="19E308AE" w14:textId="77777777" w:rsidTr="00D13388">
        <w:trPr>
          <w:trHeight w:val="339"/>
        </w:trPr>
        <w:tc>
          <w:tcPr>
            <w:tcW w:w="6237" w:type="dxa"/>
            <w:gridSpan w:val="3"/>
            <w:shd w:val="clear" w:color="auto" w:fill="auto"/>
          </w:tcPr>
          <w:p w14:paraId="21D29573" w14:textId="77777777" w:rsidR="00BF17E5" w:rsidRPr="00F041D7" w:rsidRDefault="00BF17E5" w:rsidP="00D13388">
            <w:pPr>
              <w:spacing w:after="0" w:line="360" w:lineRule="auto"/>
              <w:rPr>
                <w:rFonts w:ascii="Calibri" w:hAnsi="Calibri" w:cs="Tahoma"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Participants attending 3+ treatment sessions</w:t>
            </w:r>
          </w:p>
        </w:tc>
        <w:tc>
          <w:tcPr>
            <w:tcW w:w="2268" w:type="dxa"/>
            <w:shd w:val="clear" w:color="auto" w:fill="auto"/>
          </w:tcPr>
          <w:p w14:paraId="26BC161A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8A8AC34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</w:tr>
      <w:tr w:rsidR="00BF17E5" w:rsidRPr="0049768D" w14:paraId="6DBB38ED" w14:textId="77777777" w:rsidTr="00D13388">
        <w:trPr>
          <w:trHeight w:val="339"/>
        </w:trPr>
        <w:tc>
          <w:tcPr>
            <w:tcW w:w="2773" w:type="dxa"/>
            <w:shd w:val="clear" w:color="auto" w:fill="auto"/>
          </w:tcPr>
          <w:p w14:paraId="35D0C11F" w14:textId="77777777" w:rsidR="00BF17E5" w:rsidRPr="006D4C1D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 xml:space="preserve">6 months assessment </w:t>
            </w:r>
          </w:p>
        </w:tc>
        <w:tc>
          <w:tcPr>
            <w:tcW w:w="1768" w:type="dxa"/>
            <w:shd w:val="clear" w:color="auto" w:fill="auto"/>
          </w:tcPr>
          <w:p w14:paraId="248D87CC" w14:textId="77777777" w:rsidR="00BF17E5" w:rsidRPr="006D4C1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>54.1 (23.3), 84</w:t>
            </w:r>
          </w:p>
        </w:tc>
        <w:tc>
          <w:tcPr>
            <w:tcW w:w="1696" w:type="dxa"/>
            <w:shd w:val="clear" w:color="auto" w:fill="auto"/>
          </w:tcPr>
          <w:p w14:paraId="649F662A" w14:textId="77777777" w:rsidR="00BF17E5" w:rsidRPr="006D4C1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 xml:space="preserve"> 55.7 (26.0), 87</w:t>
            </w:r>
          </w:p>
        </w:tc>
        <w:tc>
          <w:tcPr>
            <w:tcW w:w="2268" w:type="dxa"/>
            <w:shd w:val="clear" w:color="auto" w:fill="auto"/>
          </w:tcPr>
          <w:p w14:paraId="521F36EB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>-2.67 (-8.68, 3.33)</w:t>
            </w:r>
          </w:p>
        </w:tc>
        <w:tc>
          <w:tcPr>
            <w:tcW w:w="993" w:type="dxa"/>
            <w:shd w:val="clear" w:color="auto" w:fill="auto"/>
          </w:tcPr>
          <w:p w14:paraId="128AB129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>0.38</w:t>
            </w:r>
          </w:p>
        </w:tc>
      </w:tr>
      <w:tr w:rsidR="00BF17E5" w:rsidRPr="0049768D" w14:paraId="129A9E35" w14:textId="77777777" w:rsidTr="00D13388">
        <w:trPr>
          <w:trHeight w:val="339"/>
        </w:trPr>
        <w:tc>
          <w:tcPr>
            <w:tcW w:w="2773" w:type="dxa"/>
            <w:shd w:val="clear" w:color="auto" w:fill="auto"/>
          </w:tcPr>
          <w:p w14:paraId="4283BD6E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6D4C1D">
              <w:rPr>
                <w:rFonts w:ascii="Calibri" w:hAnsi="Calibri" w:cs="Tahoma"/>
                <w:sz w:val="24"/>
                <w:szCs w:val="24"/>
              </w:rPr>
              <w:t xml:space="preserve">Baseline </w:t>
            </w:r>
            <w:r>
              <w:rPr>
                <w:rFonts w:ascii="Calibri" w:hAnsi="Calibri" w:cs="Tahoma"/>
                <w:sz w:val="24"/>
                <w:szCs w:val="24"/>
              </w:rPr>
              <w:t>assessment</w:t>
            </w:r>
          </w:p>
        </w:tc>
        <w:tc>
          <w:tcPr>
            <w:tcW w:w="1768" w:type="dxa"/>
            <w:shd w:val="clear" w:color="auto" w:fill="auto"/>
          </w:tcPr>
          <w:p w14:paraId="5306FD00" w14:textId="77777777" w:rsidR="00BF17E5" w:rsidRPr="00597F7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>57.1 (24.0), 83</w:t>
            </w:r>
          </w:p>
        </w:tc>
        <w:tc>
          <w:tcPr>
            <w:tcW w:w="1696" w:type="dxa"/>
            <w:shd w:val="clear" w:color="auto" w:fill="auto"/>
          </w:tcPr>
          <w:p w14:paraId="4E24D33F" w14:textId="77777777" w:rsidR="00BF17E5" w:rsidRPr="00597F7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6D4C1D">
              <w:rPr>
                <w:rFonts w:ascii="Calibri" w:hAnsi="Calibri" w:cs="Tahoma"/>
                <w:bCs/>
                <w:sz w:val="24"/>
                <w:szCs w:val="24"/>
              </w:rPr>
              <w:t>55.6 (23.1), 86</w:t>
            </w:r>
          </w:p>
        </w:tc>
        <w:tc>
          <w:tcPr>
            <w:tcW w:w="2268" w:type="dxa"/>
            <w:shd w:val="clear" w:color="auto" w:fill="auto"/>
          </w:tcPr>
          <w:p w14:paraId="75C90774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C2FD8BD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</w:tr>
      <w:tr w:rsidR="00BF17E5" w:rsidRPr="0049768D" w14:paraId="36460BC6" w14:textId="77777777" w:rsidTr="00D13388">
        <w:trPr>
          <w:trHeight w:val="339"/>
        </w:trPr>
        <w:tc>
          <w:tcPr>
            <w:tcW w:w="2773" w:type="dxa"/>
            <w:tcBorders>
              <w:bottom w:val="single" w:sz="4" w:space="0" w:color="auto"/>
            </w:tcBorders>
            <w:shd w:val="clear" w:color="auto" w:fill="auto"/>
          </w:tcPr>
          <w:p w14:paraId="50B41F09" w14:textId="77777777" w:rsidR="00BF17E5" w:rsidRPr="006D4C1D" w:rsidRDefault="00BF17E5" w:rsidP="00D13388">
            <w:pPr>
              <w:spacing w:after="0" w:line="360" w:lineRule="auto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auto"/>
          </w:tcPr>
          <w:p w14:paraId="2917768F" w14:textId="77777777" w:rsidR="00BF17E5" w:rsidRPr="006D4C1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42C2112" w14:textId="77777777" w:rsidR="00BF17E5" w:rsidRPr="006D4C1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BFD7034" w14:textId="77777777" w:rsidR="00BF17E5" w:rsidRPr="006D4C1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4C64B5D" w14:textId="77777777" w:rsidR="00BF17E5" w:rsidRPr="00F041D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</w:tr>
    </w:tbl>
    <w:p w14:paraId="383E6E5E" w14:textId="77777777" w:rsidR="00BF17E5" w:rsidRPr="008A74CB" w:rsidRDefault="00BF17E5" w:rsidP="00BF17E5">
      <w:pPr>
        <w:spacing w:line="360" w:lineRule="auto"/>
        <w:rPr>
          <w:rFonts w:cs="Tahoma"/>
          <w:sz w:val="21"/>
          <w:szCs w:val="21"/>
        </w:rPr>
      </w:pPr>
      <w:r>
        <w:rPr>
          <w:rFonts w:cs="Tahoma"/>
          <w:sz w:val="21"/>
          <w:szCs w:val="21"/>
        </w:rPr>
        <w:t xml:space="preserve">a. </w:t>
      </w:r>
      <w:r w:rsidRPr="008A74CB">
        <w:rPr>
          <w:rFonts w:cs="Tahoma"/>
          <w:sz w:val="21"/>
          <w:szCs w:val="21"/>
        </w:rPr>
        <w:t xml:space="preserve">Adjusted by number of days post-randomization on which primary outcome measure was completed, and proportion of school attendance at baseline (response not applicable treated as missing) </w:t>
      </w:r>
    </w:p>
    <w:p w14:paraId="4E1CD1E8" w14:textId="77777777" w:rsidR="00BF17E5" w:rsidRDefault="00BF17E5" w:rsidP="00BF17E5">
      <w:pPr>
        <w:spacing w:line="360" w:lineRule="auto"/>
        <w:rPr>
          <w:rFonts w:cs="Tahoma"/>
          <w:sz w:val="21"/>
          <w:szCs w:val="21"/>
        </w:rPr>
      </w:pPr>
      <w:r>
        <w:rPr>
          <w:rFonts w:cs="Tahoma"/>
          <w:sz w:val="21"/>
          <w:szCs w:val="21"/>
        </w:rPr>
        <w:br w:type="page"/>
      </w:r>
    </w:p>
    <w:p w14:paraId="42AD8F3E" w14:textId="77777777" w:rsidR="00BF17E5" w:rsidRPr="001D040D" w:rsidRDefault="00BF17E5" w:rsidP="00BF17E5">
      <w:pPr>
        <w:spacing w:line="360" w:lineRule="auto"/>
        <w:rPr>
          <w:rFonts w:ascii="Calibri" w:hAnsi="Calibri" w:cs="Tahoma"/>
          <w:b/>
          <w:sz w:val="20"/>
        </w:rPr>
      </w:pPr>
      <w:r w:rsidRPr="001D040D">
        <w:rPr>
          <w:rFonts w:ascii="Calibri" w:hAnsi="Calibri" w:cs="Tahoma"/>
          <w:b/>
          <w:sz w:val="24"/>
          <w:szCs w:val="24"/>
        </w:rPr>
        <w:lastRenderedPageBreak/>
        <w:t xml:space="preserve">Supplementary Table 2. </w:t>
      </w:r>
      <w:r w:rsidRPr="001D040D">
        <w:rPr>
          <w:rFonts w:ascii="Calibri" w:hAnsi="Calibri" w:cs="Tahoma"/>
          <w:sz w:val="24"/>
          <w:szCs w:val="24"/>
        </w:rPr>
        <w:t>Summary statistics and treatment effect estimates for the secondary outcomes at six and 12 months, for participants as allocated to Graded Exercise Therapy (GET) or Activity Management (AM)</w:t>
      </w:r>
    </w:p>
    <w:tbl>
      <w:tblPr>
        <w:tblW w:w="0" w:type="auto"/>
        <w:tblInd w:w="13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701"/>
        <w:gridCol w:w="1701"/>
        <w:gridCol w:w="2268"/>
        <w:gridCol w:w="1134"/>
      </w:tblGrid>
      <w:tr w:rsidR="00BF17E5" w:rsidRPr="00E76887" w14:paraId="06F94EB9" w14:textId="77777777" w:rsidTr="00D13388">
        <w:tc>
          <w:tcPr>
            <w:tcW w:w="14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5D0ED3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0E6B33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E76887">
              <w:rPr>
                <w:rFonts w:ascii="Calibri" w:hAnsi="Calibri" w:cs="Tahoma"/>
                <w:b/>
                <w:sz w:val="24"/>
                <w:szCs w:val="24"/>
              </w:rPr>
              <w:t>G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>ET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33665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AM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EAA14E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E76887">
              <w:rPr>
                <w:rFonts w:ascii="Calibri" w:hAnsi="Calibri" w:cs="Tahoma"/>
                <w:b/>
                <w:sz w:val="24"/>
                <w:szCs w:val="24"/>
              </w:rPr>
              <w:t xml:space="preserve">Difference in means 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>(95% CI)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3AE490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</w:p>
          <w:p w14:paraId="1C5F16C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E76887">
              <w:rPr>
                <w:rFonts w:ascii="Calibri" w:hAnsi="Calibri" w:cs="Tahoma"/>
                <w:b/>
                <w:sz w:val="24"/>
                <w:szCs w:val="24"/>
              </w:rPr>
              <w:t>p-value</w:t>
            </w:r>
          </w:p>
        </w:tc>
      </w:tr>
      <w:tr w:rsidR="00BF17E5" w:rsidRPr="00E76887" w14:paraId="21368921" w14:textId="77777777" w:rsidTr="00D13388">
        <w:tc>
          <w:tcPr>
            <w:tcW w:w="14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4DC9CE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4398F6" w14:textId="77777777" w:rsidR="00BF17E5" w:rsidRPr="00C0145A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C0145A">
              <w:rPr>
                <w:rFonts w:ascii="Calibri" w:hAnsi="Calibri" w:cs="Tahoma"/>
                <w:bCs/>
                <w:sz w:val="24"/>
                <w:szCs w:val="24"/>
              </w:rPr>
              <w:t xml:space="preserve">Mean (SD), </w:t>
            </w:r>
            <w:r>
              <w:rPr>
                <w:rFonts w:ascii="Calibri" w:hAnsi="Calibri" w:cs="Tahoma"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4FE6E4" w14:textId="77777777" w:rsidR="00BF17E5" w:rsidRPr="00C0145A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C0145A">
              <w:rPr>
                <w:rFonts w:ascii="Calibri" w:hAnsi="Calibri" w:cs="Tahoma"/>
                <w:bCs/>
                <w:sz w:val="24"/>
                <w:szCs w:val="24"/>
              </w:rPr>
              <w:t xml:space="preserve">Mean (SD), </w:t>
            </w:r>
            <w:r>
              <w:rPr>
                <w:rFonts w:ascii="Calibri" w:hAnsi="Calibri" w:cs="Tahoma"/>
                <w:bCs/>
                <w:sz w:val="24"/>
                <w:szCs w:val="24"/>
              </w:rPr>
              <w:t>n</w:t>
            </w: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598448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34949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364A4933" w14:textId="77777777" w:rsidTr="00D13388">
        <w:tc>
          <w:tcPr>
            <w:tcW w:w="312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378A02" w14:textId="77777777" w:rsidR="00BF17E5" w:rsidRPr="007154AC" w:rsidRDefault="00BF17E5" w:rsidP="00D13388">
            <w:pPr>
              <w:spacing w:after="0" w:line="360" w:lineRule="auto"/>
              <w:rPr>
                <w:rFonts w:ascii="Calibri" w:hAnsi="Calibri" w:cs="Tahoma"/>
                <w:bCs/>
                <w:sz w:val="24"/>
                <w:szCs w:val="24"/>
              </w:rPr>
            </w:pPr>
            <w:r w:rsidRPr="00775C7E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Chalder </w:t>
            </w:r>
            <w:proofErr w:type="spellStart"/>
            <w:r w:rsidRPr="00775C7E">
              <w:rPr>
                <w:rFonts w:ascii="Calibri" w:hAnsi="Calibri" w:cs="Tahoma"/>
                <w:b/>
                <w:bCs/>
                <w:sz w:val="24"/>
                <w:szCs w:val="24"/>
              </w:rPr>
              <w:t>Fatigue</w:t>
            </w:r>
            <w:r>
              <w:rPr>
                <w:rFonts w:ascii="Calibri" w:hAnsi="Calibri" w:cs="Tahoma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1B65275" w14:textId="77777777" w:rsidR="00BF17E5" w:rsidRPr="007154AC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A862346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7042D4A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</w:p>
        </w:tc>
      </w:tr>
      <w:tr w:rsidR="00BF17E5" w:rsidRPr="00E76887" w14:paraId="30864A3B" w14:textId="77777777" w:rsidTr="00D13388">
        <w:tc>
          <w:tcPr>
            <w:tcW w:w="1423" w:type="dxa"/>
            <w:shd w:val="clear" w:color="auto" w:fill="auto"/>
          </w:tcPr>
          <w:p w14:paraId="5AE6F0C8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8B01EE4" w14:textId="77777777" w:rsidR="00BF17E5" w:rsidRPr="007154AC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7154AC">
              <w:rPr>
                <w:rFonts w:ascii="Calibri" w:hAnsi="Calibri" w:cs="Tahoma"/>
                <w:bCs/>
                <w:sz w:val="24"/>
                <w:szCs w:val="24"/>
              </w:rPr>
              <w:t>24.</w:t>
            </w:r>
            <w:r w:rsidRPr="00C56A76">
              <w:rPr>
                <w:rFonts w:ascii="Calibri" w:hAnsi="Calibri" w:cs="Tahoma"/>
                <w:bCs/>
                <w:sz w:val="24"/>
                <w:szCs w:val="24"/>
              </w:rPr>
              <w:t>7</w:t>
            </w:r>
            <w:r w:rsidRPr="007154AC">
              <w:rPr>
                <w:rFonts w:ascii="Calibri" w:hAnsi="Calibri" w:cs="Tahoma"/>
                <w:bCs/>
                <w:sz w:val="24"/>
                <w:szCs w:val="24"/>
              </w:rPr>
              <w:t xml:space="preserve"> (4.8), </w:t>
            </w:r>
            <w:r w:rsidRPr="00C56A76">
              <w:rPr>
                <w:rFonts w:ascii="Calibri" w:hAnsi="Calibri" w:cs="Tahoma"/>
                <w:bCs/>
                <w:sz w:val="24"/>
                <w:szCs w:val="24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14:paraId="479E02CB" w14:textId="77777777" w:rsidR="00BF17E5" w:rsidRPr="007154AC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7154AC">
              <w:rPr>
                <w:rFonts w:ascii="Calibri" w:hAnsi="Calibri" w:cs="Tahoma"/>
                <w:bCs/>
                <w:sz w:val="24"/>
                <w:szCs w:val="24"/>
              </w:rPr>
              <w:t>2</w:t>
            </w:r>
            <w:r w:rsidRPr="00C56A76">
              <w:rPr>
                <w:rFonts w:ascii="Calibri" w:hAnsi="Calibri" w:cs="Tahoma"/>
                <w:bCs/>
                <w:sz w:val="24"/>
                <w:szCs w:val="24"/>
              </w:rPr>
              <w:t>3.9</w:t>
            </w:r>
            <w:r w:rsidRPr="007154AC">
              <w:rPr>
                <w:rFonts w:ascii="Calibri" w:hAnsi="Calibri" w:cs="Tahoma"/>
                <w:bCs/>
                <w:sz w:val="24"/>
                <w:szCs w:val="24"/>
              </w:rPr>
              <w:t xml:space="preserve"> (4.5), 9</w:t>
            </w:r>
            <w:r w:rsidRPr="00C56A76">
              <w:rPr>
                <w:rFonts w:ascii="Calibri" w:hAnsi="Calibri" w:cs="Tahoma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13DE0A27" w14:textId="77777777" w:rsidR="00BF17E5" w:rsidRPr="00FF7FF3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14:paraId="48383CEE" w14:textId="77777777" w:rsidR="00BF17E5" w:rsidRPr="00FF7FF3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Cs/>
                <w:sz w:val="24"/>
                <w:szCs w:val="24"/>
              </w:rPr>
              <w:t>--</w:t>
            </w:r>
          </w:p>
        </w:tc>
      </w:tr>
      <w:tr w:rsidR="00BF17E5" w:rsidRPr="00E76887" w14:paraId="2CA562FF" w14:textId="77777777" w:rsidTr="00D13388">
        <w:tc>
          <w:tcPr>
            <w:tcW w:w="1423" w:type="dxa"/>
            <w:shd w:val="clear" w:color="auto" w:fill="auto"/>
          </w:tcPr>
          <w:p w14:paraId="2ADA961F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1701" w:type="dxa"/>
            <w:shd w:val="clear" w:color="auto" w:fill="auto"/>
          </w:tcPr>
          <w:p w14:paraId="1EBDF131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2E050D">
              <w:rPr>
                <w:rFonts w:ascii="Calibri" w:hAnsi="Calibri" w:cs="Tahoma"/>
                <w:sz w:val="24"/>
                <w:szCs w:val="24"/>
              </w:rPr>
              <w:t>19.</w:t>
            </w:r>
            <w:r>
              <w:rPr>
                <w:rFonts w:ascii="Calibri" w:hAnsi="Calibri" w:cs="Tahoma"/>
                <w:sz w:val="24"/>
                <w:szCs w:val="24"/>
              </w:rPr>
              <w:t>9 (</w:t>
            </w:r>
            <w:r w:rsidRPr="002E050D">
              <w:rPr>
                <w:rFonts w:ascii="Calibri" w:hAnsi="Calibri" w:cs="Tahoma"/>
                <w:sz w:val="24"/>
                <w:szCs w:val="24"/>
              </w:rPr>
              <w:t>7.</w:t>
            </w:r>
            <w:r>
              <w:rPr>
                <w:rFonts w:ascii="Calibri" w:hAnsi="Calibri" w:cs="Tahoma"/>
                <w:sz w:val="24"/>
                <w:szCs w:val="24"/>
              </w:rPr>
              <w:t>2), 103</w:t>
            </w:r>
          </w:p>
        </w:tc>
        <w:tc>
          <w:tcPr>
            <w:tcW w:w="1701" w:type="dxa"/>
            <w:shd w:val="clear" w:color="auto" w:fill="auto"/>
          </w:tcPr>
          <w:p w14:paraId="77DA94AD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2E050D">
              <w:rPr>
                <w:rFonts w:ascii="Calibri" w:hAnsi="Calibri" w:cs="Tahoma"/>
                <w:sz w:val="24"/>
                <w:szCs w:val="24"/>
              </w:rPr>
              <w:t>19.</w:t>
            </w:r>
            <w:r>
              <w:rPr>
                <w:rFonts w:ascii="Calibri" w:hAnsi="Calibri" w:cs="Tahoma"/>
                <w:sz w:val="24"/>
                <w:szCs w:val="24"/>
              </w:rPr>
              <w:t>7 (</w:t>
            </w:r>
            <w:r w:rsidRPr="002E050D">
              <w:rPr>
                <w:rFonts w:ascii="Calibri" w:hAnsi="Calibri" w:cs="Tahoma"/>
                <w:sz w:val="24"/>
                <w:szCs w:val="24"/>
              </w:rPr>
              <w:t>7.1</w:t>
            </w:r>
            <w:r>
              <w:rPr>
                <w:rFonts w:ascii="Calibri" w:hAnsi="Calibri" w:cs="Tahoma"/>
                <w:sz w:val="24"/>
                <w:szCs w:val="24"/>
              </w:rPr>
              <w:t>), 98</w:t>
            </w:r>
          </w:p>
        </w:tc>
        <w:tc>
          <w:tcPr>
            <w:tcW w:w="2268" w:type="dxa"/>
            <w:shd w:val="clear" w:color="auto" w:fill="auto"/>
          </w:tcPr>
          <w:p w14:paraId="1786B3AD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977E7">
              <w:rPr>
                <w:rFonts w:ascii="Calibri" w:hAnsi="Calibri" w:cs="Tahoma"/>
                <w:sz w:val="24"/>
                <w:szCs w:val="24"/>
              </w:rPr>
              <w:t>-0.2</w:t>
            </w:r>
            <w:r>
              <w:rPr>
                <w:rFonts w:ascii="Calibri" w:hAnsi="Calibri" w:cs="Tahoma"/>
                <w:sz w:val="24"/>
                <w:szCs w:val="24"/>
              </w:rPr>
              <w:t>1 (</w:t>
            </w:r>
            <w:r w:rsidRPr="00C977E7">
              <w:rPr>
                <w:rFonts w:ascii="Calibri" w:hAnsi="Calibri" w:cs="Tahoma"/>
                <w:sz w:val="24"/>
                <w:szCs w:val="24"/>
              </w:rPr>
              <w:t>-2.</w:t>
            </w:r>
            <w:r>
              <w:rPr>
                <w:rFonts w:ascii="Calibri" w:hAnsi="Calibri" w:cs="Tahoma"/>
                <w:sz w:val="24"/>
                <w:szCs w:val="24"/>
              </w:rPr>
              <w:t>11</w:t>
            </w:r>
            <w:r w:rsidRPr="00C977E7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C977E7">
              <w:rPr>
                <w:rFonts w:ascii="Calibri" w:hAnsi="Calibri" w:cs="Tahoma"/>
                <w:sz w:val="24"/>
                <w:szCs w:val="24"/>
              </w:rPr>
              <w:t>1.</w:t>
            </w:r>
            <w:r>
              <w:rPr>
                <w:rFonts w:ascii="Calibri" w:hAnsi="Calibri" w:cs="Tahoma"/>
                <w:sz w:val="24"/>
                <w:szCs w:val="24"/>
              </w:rPr>
              <w:t>6</w:t>
            </w:r>
            <w:r w:rsidRPr="00C977E7">
              <w:rPr>
                <w:rFonts w:ascii="Calibri" w:hAnsi="Calibri" w:cs="Tahoma"/>
                <w:sz w:val="24"/>
                <w:szCs w:val="24"/>
              </w:rPr>
              <w:t>9</w:t>
            </w:r>
            <w:r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5A7AD0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0.83</w:t>
            </w:r>
          </w:p>
        </w:tc>
      </w:tr>
      <w:tr w:rsidR="00BF17E5" w:rsidRPr="00E76887" w14:paraId="6A7ADA5E" w14:textId="77777777" w:rsidTr="00D13388">
        <w:trPr>
          <w:trHeight w:val="383"/>
        </w:trPr>
        <w:tc>
          <w:tcPr>
            <w:tcW w:w="1423" w:type="dxa"/>
            <w:shd w:val="clear" w:color="auto" w:fill="auto"/>
          </w:tcPr>
          <w:p w14:paraId="5FD3A3BB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12 months</w:t>
            </w:r>
          </w:p>
        </w:tc>
        <w:tc>
          <w:tcPr>
            <w:tcW w:w="1701" w:type="dxa"/>
            <w:shd w:val="clear" w:color="auto" w:fill="auto"/>
          </w:tcPr>
          <w:p w14:paraId="553D27A1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2E050D">
              <w:rPr>
                <w:rFonts w:ascii="Calibri" w:hAnsi="Calibri" w:cs="Tahoma"/>
                <w:sz w:val="24"/>
                <w:szCs w:val="24"/>
              </w:rPr>
              <w:t>19.</w:t>
            </w:r>
            <w:r>
              <w:rPr>
                <w:rFonts w:ascii="Calibri" w:hAnsi="Calibri" w:cs="Tahoma"/>
                <w:sz w:val="24"/>
                <w:szCs w:val="24"/>
              </w:rPr>
              <w:t>2 (</w:t>
            </w:r>
            <w:r w:rsidRPr="002E050D">
              <w:rPr>
                <w:rFonts w:ascii="Calibri" w:hAnsi="Calibri" w:cs="Tahoma"/>
                <w:sz w:val="24"/>
                <w:szCs w:val="24"/>
              </w:rPr>
              <w:t>7.5</w:t>
            </w:r>
            <w:r>
              <w:rPr>
                <w:rFonts w:ascii="Calibri" w:hAnsi="Calibri" w:cs="Tahoma"/>
                <w:sz w:val="24"/>
                <w:szCs w:val="24"/>
              </w:rPr>
              <w:t>), 69</w:t>
            </w:r>
          </w:p>
        </w:tc>
        <w:tc>
          <w:tcPr>
            <w:tcW w:w="1701" w:type="dxa"/>
            <w:shd w:val="clear" w:color="auto" w:fill="auto"/>
          </w:tcPr>
          <w:p w14:paraId="26263E81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2E050D">
              <w:rPr>
                <w:rFonts w:ascii="Calibri" w:hAnsi="Calibri" w:cs="Tahoma"/>
                <w:sz w:val="24"/>
                <w:szCs w:val="24"/>
              </w:rPr>
              <w:t>18.</w:t>
            </w:r>
            <w:r>
              <w:rPr>
                <w:rFonts w:ascii="Calibri" w:hAnsi="Calibri" w:cs="Tahoma"/>
                <w:sz w:val="24"/>
                <w:szCs w:val="24"/>
              </w:rPr>
              <w:t>5 (7.9), 67</w:t>
            </w:r>
          </w:p>
        </w:tc>
        <w:tc>
          <w:tcPr>
            <w:tcW w:w="2268" w:type="dxa"/>
            <w:shd w:val="clear" w:color="auto" w:fill="auto"/>
          </w:tcPr>
          <w:p w14:paraId="2438ADB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0549A">
              <w:rPr>
                <w:rFonts w:ascii="Calibri" w:hAnsi="Calibri" w:cs="Tahoma"/>
                <w:sz w:val="24"/>
                <w:szCs w:val="24"/>
              </w:rPr>
              <w:t>0.4</w:t>
            </w:r>
            <w:r>
              <w:rPr>
                <w:rFonts w:ascii="Calibri" w:hAnsi="Calibri" w:cs="Tahoma"/>
                <w:sz w:val="24"/>
                <w:szCs w:val="24"/>
              </w:rPr>
              <w:t>9 (</w:t>
            </w:r>
            <w:r w:rsidRPr="0000549A">
              <w:rPr>
                <w:rFonts w:ascii="Calibri" w:hAnsi="Calibri" w:cs="Tahoma"/>
                <w:sz w:val="24"/>
                <w:szCs w:val="24"/>
              </w:rPr>
              <w:t>-2.</w:t>
            </w:r>
            <w:r>
              <w:rPr>
                <w:rFonts w:ascii="Calibri" w:hAnsi="Calibri" w:cs="Tahoma"/>
                <w:sz w:val="24"/>
                <w:szCs w:val="24"/>
              </w:rPr>
              <w:t>05</w:t>
            </w:r>
            <w:r w:rsidRPr="0000549A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00549A">
              <w:rPr>
                <w:rFonts w:ascii="Calibri" w:hAnsi="Calibri" w:cs="Tahoma"/>
                <w:sz w:val="24"/>
                <w:szCs w:val="24"/>
              </w:rPr>
              <w:t>3.0</w:t>
            </w:r>
            <w:r>
              <w:rPr>
                <w:rFonts w:ascii="Calibri" w:hAnsi="Calibri" w:cs="Tahoma"/>
                <w:sz w:val="24"/>
                <w:szCs w:val="24"/>
              </w:rPr>
              <w:t>2)</w:t>
            </w:r>
          </w:p>
        </w:tc>
        <w:tc>
          <w:tcPr>
            <w:tcW w:w="1134" w:type="dxa"/>
            <w:shd w:val="clear" w:color="auto" w:fill="auto"/>
          </w:tcPr>
          <w:p w14:paraId="2D6DDB1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0.71</w:t>
            </w:r>
          </w:p>
        </w:tc>
      </w:tr>
      <w:tr w:rsidR="00BF17E5" w:rsidRPr="00E76887" w14:paraId="3BAB9A32" w14:textId="77777777" w:rsidTr="00D13388">
        <w:tc>
          <w:tcPr>
            <w:tcW w:w="3124" w:type="dxa"/>
            <w:gridSpan w:val="2"/>
            <w:shd w:val="clear" w:color="auto" w:fill="auto"/>
          </w:tcPr>
          <w:p w14:paraId="06184043" w14:textId="77777777" w:rsidR="00BF17E5" w:rsidRPr="00DE7B21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775C7E">
              <w:rPr>
                <w:rFonts w:ascii="Calibri" w:hAnsi="Calibri" w:cs="Tahoma"/>
                <w:b/>
                <w:bCs/>
                <w:sz w:val="24"/>
                <w:szCs w:val="24"/>
              </w:rPr>
              <w:t>Pain V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isual Analogue </w:t>
            </w:r>
            <w:proofErr w:type="spellStart"/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Scale</w:t>
            </w:r>
            <w:r>
              <w:rPr>
                <w:rFonts w:ascii="Calibri" w:hAnsi="Calibri" w:cs="Tahoma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B660455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3C12159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291F88" w14:textId="77777777" w:rsidR="00BF17E5" w:rsidRPr="0009758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761C8602" w14:textId="77777777" w:rsidTr="00D13388">
        <w:tc>
          <w:tcPr>
            <w:tcW w:w="1423" w:type="dxa"/>
            <w:shd w:val="clear" w:color="auto" w:fill="auto"/>
          </w:tcPr>
          <w:p w14:paraId="41473852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  <w:proofErr w:type="spellEnd"/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448788E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E7B21">
              <w:rPr>
                <w:rFonts w:ascii="Calibri" w:hAnsi="Calibri" w:cs="Tahoma"/>
                <w:sz w:val="24"/>
                <w:szCs w:val="24"/>
              </w:rPr>
              <w:t>41.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7</w:t>
            </w:r>
            <w:r w:rsidRPr="00DE7B21">
              <w:rPr>
                <w:rFonts w:ascii="Calibri" w:hAnsi="Calibri" w:cs="Tahoma"/>
                <w:sz w:val="24"/>
                <w:szCs w:val="24"/>
              </w:rPr>
              <w:t xml:space="preserve"> (30.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1</w:t>
            </w:r>
            <w:r w:rsidRPr="00DE7B21">
              <w:rPr>
                <w:rFonts w:ascii="Calibri" w:hAnsi="Calibri" w:cs="Tahoma"/>
                <w:sz w:val="24"/>
                <w:szCs w:val="24"/>
              </w:rPr>
              <w:t>), 4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B45C676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E7B21">
              <w:rPr>
                <w:rFonts w:ascii="Calibri" w:hAnsi="Calibri" w:cs="Tahoma"/>
                <w:sz w:val="24"/>
                <w:szCs w:val="24"/>
              </w:rPr>
              <w:t>4</w:t>
            </w:r>
            <w:r w:rsidRPr="00C56A76">
              <w:rPr>
                <w:rFonts w:ascii="Calibri" w:hAnsi="Calibri" w:cs="Tahoma"/>
                <w:sz w:val="24"/>
                <w:szCs w:val="24"/>
              </w:rPr>
              <w:t>6.2</w:t>
            </w:r>
            <w:r w:rsidRPr="00DE7B21">
              <w:rPr>
                <w:rFonts w:ascii="Calibri" w:hAnsi="Calibri" w:cs="Tahoma"/>
                <w:sz w:val="24"/>
                <w:szCs w:val="24"/>
              </w:rPr>
              <w:t xml:space="preserve"> (27.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  <w:r w:rsidRPr="00DE7B21">
              <w:rPr>
                <w:rFonts w:ascii="Calibri" w:hAnsi="Calibri" w:cs="Tahoma"/>
                <w:sz w:val="24"/>
                <w:szCs w:val="24"/>
              </w:rPr>
              <w:t>), 5</w:t>
            </w:r>
            <w:r w:rsidRPr="00C56A76">
              <w:rPr>
                <w:rFonts w:ascii="Calibri" w:hAnsi="Calibri" w:cs="Tahoma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EDB85C4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E7B21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14:paraId="56A7956E" w14:textId="77777777" w:rsidR="00BF17E5" w:rsidRPr="0009758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09B768FE" w14:textId="77777777" w:rsidTr="00D13388">
        <w:tc>
          <w:tcPr>
            <w:tcW w:w="1423" w:type="dxa"/>
            <w:shd w:val="clear" w:color="auto" w:fill="auto"/>
          </w:tcPr>
          <w:p w14:paraId="3F4DEDE4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1701" w:type="dxa"/>
            <w:shd w:val="clear" w:color="auto" w:fill="auto"/>
          </w:tcPr>
          <w:p w14:paraId="2BAC24B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06E39">
              <w:rPr>
                <w:rFonts w:ascii="Calibri" w:hAnsi="Calibri" w:cs="Tahoma"/>
                <w:sz w:val="24"/>
                <w:szCs w:val="24"/>
              </w:rPr>
              <w:t>38.</w:t>
            </w:r>
            <w:r>
              <w:rPr>
                <w:rFonts w:ascii="Calibri" w:hAnsi="Calibri" w:cs="Tahoma"/>
                <w:sz w:val="24"/>
                <w:szCs w:val="24"/>
              </w:rPr>
              <w:t>6 (</w:t>
            </w:r>
            <w:r w:rsidRPr="00506E39">
              <w:rPr>
                <w:rFonts w:ascii="Calibri" w:hAnsi="Calibri" w:cs="Tahoma"/>
                <w:sz w:val="24"/>
                <w:szCs w:val="24"/>
              </w:rPr>
              <w:t>30.</w:t>
            </w:r>
            <w:r>
              <w:rPr>
                <w:rFonts w:ascii="Calibri" w:hAnsi="Calibri" w:cs="Tahoma"/>
                <w:sz w:val="24"/>
                <w:szCs w:val="24"/>
              </w:rPr>
              <w:t>0), 46</w:t>
            </w:r>
          </w:p>
        </w:tc>
        <w:tc>
          <w:tcPr>
            <w:tcW w:w="1701" w:type="dxa"/>
            <w:shd w:val="clear" w:color="auto" w:fill="auto"/>
          </w:tcPr>
          <w:p w14:paraId="06092EA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06E39">
              <w:rPr>
                <w:rFonts w:ascii="Calibri" w:hAnsi="Calibri" w:cs="Tahoma"/>
                <w:sz w:val="24"/>
                <w:szCs w:val="24"/>
              </w:rPr>
              <w:t>3</w:t>
            </w:r>
            <w:r>
              <w:rPr>
                <w:rFonts w:ascii="Calibri" w:hAnsi="Calibri" w:cs="Tahoma"/>
                <w:sz w:val="24"/>
                <w:szCs w:val="24"/>
              </w:rPr>
              <w:t>9.3 (</w:t>
            </w:r>
            <w:r w:rsidRPr="00506E39">
              <w:rPr>
                <w:rFonts w:ascii="Calibri" w:hAnsi="Calibri" w:cs="Tahoma"/>
                <w:sz w:val="24"/>
                <w:szCs w:val="24"/>
              </w:rPr>
              <w:t>27.</w:t>
            </w:r>
            <w:r>
              <w:rPr>
                <w:rFonts w:ascii="Calibri" w:hAnsi="Calibri" w:cs="Tahoma"/>
                <w:sz w:val="24"/>
                <w:szCs w:val="24"/>
              </w:rPr>
              <w:t>4), 60</w:t>
            </w:r>
          </w:p>
        </w:tc>
        <w:tc>
          <w:tcPr>
            <w:tcW w:w="2268" w:type="dxa"/>
            <w:shd w:val="clear" w:color="auto" w:fill="auto"/>
          </w:tcPr>
          <w:p w14:paraId="294EF8D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27512">
              <w:rPr>
                <w:rFonts w:ascii="Calibri" w:hAnsi="Calibri" w:cs="Tahoma"/>
                <w:sz w:val="24"/>
                <w:szCs w:val="24"/>
              </w:rPr>
              <w:t>3.</w:t>
            </w:r>
            <w:r>
              <w:rPr>
                <w:rFonts w:ascii="Calibri" w:hAnsi="Calibri" w:cs="Tahoma"/>
                <w:sz w:val="24"/>
                <w:szCs w:val="24"/>
              </w:rPr>
              <w:t>83 (</w:t>
            </w:r>
            <w:r w:rsidRPr="00527512">
              <w:rPr>
                <w:rFonts w:ascii="Calibri" w:hAnsi="Calibri" w:cs="Tahoma"/>
                <w:sz w:val="24"/>
                <w:szCs w:val="24"/>
              </w:rPr>
              <w:t>-4.</w:t>
            </w:r>
            <w:r>
              <w:rPr>
                <w:rFonts w:ascii="Calibri" w:hAnsi="Calibri" w:cs="Tahoma"/>
                <w:sz w:val="24"/>
                <w:szCs w:val="24"/>
              </w:rPr>
              <w:t>76</w:t>
            </w:r>
            <w:r w:rsidRPr="00527512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527512">
              <w:rPr>
                <w:rFonts w:ascii="Calibri" w:hAnsi="Calibri" w:cs="Tahoma"/>
                <w:sz w:val="24"/>
                <w:szCs w:val="24"/>
              </w:rPr>
              <w:t>12.</w:t>
            </w:r>
            <w:r>
              <w:rPr>
                <w:rFonts w:ascii="Calibri" w:hAnsi="Calibri" w:cs="Tahoma"/>
                <w:sz w:val="24"/>
                <w:szCs w:val="24"/>
              </w:rPr>
              <w:t>42)</w:t>
            </w:r>
          </w:p>
        </w:tc>
        <w:tc>
          <w:tcPr>
            <w:tcW w:w="1134" w:type="dxa"/>
            <w:shd w:val="clear" w:color="auto" w:fill="auto"/>
          </w:tcPr>
          <w:p w14:paraId="55ADDB0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0.38</w:t>
            </w:r>
          </w:p>
        </w:tc>
      </w:tr>
      <w:tr w:rsidR="00BF17E5" w:rsidRPr="00E76887" w14:paraId="65C7758C" w14:textId="77777777" w:rsidTr="00D13388">
        <w:tc>
          <w:tcPr>
            <w:tcW w:w="1423" w:type="dxa"/>
            <w:shd w:val="clear" w:color="auto" w:fill="auto"/>
          </w:tcPr>
          <w:p w14:paraId="5C439184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12 month</w:t>
            </w:r>
          </w:p>
        </w:tc>
        <w:tc>
          <w:tcPr>
            <w:tcW w:w="1701" w:type="dxa"/>
            <w:shd w:val="clear" w:color="auto" w:fill="auto"/>
          </w:tcPr>
          <w:p w14:paraId="27326C7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605C1">
              <w:rPr>
                <w:rFonts w:ascii="Calibri" w:hAnsi="Calibri" w:cs="Tahoma"/>
                <w:sz w:val="24"/>
                <w:szCs w:val="24"/>
              </w:rPr>
              <w:t>3</w:t>
            </w:r>
            <w:r>
              <w:rPr>
                <w:rFonts w:ascii="Calibri" w:hAnsi="Calibri" w:cs="Tahoma"/>
                <w:sz w:val="24"/>
                <w:szCs w:val="24"/>
              </w:rPr>
              <w:t>5.5 (</w:t>
            </w:r>
            <w:r w:rsidRPr="007605C1">
              <w:rPr>
                <w:rFonts w:ascii="Calibri" w:hAnsi="Calibri" w:cs="Tahoma"/>
                <w:sz w:val="24"/>
                <w:szCs w:val="24"/>
              </w:rPr>
              <w:t>27.</w:t>
            </w:r>
            <w:r>
              <w:rPr>
                <w:rFonts w:ascii="Calibri" w:hAnsi="Calibri" w:cs="Tahoma"/>
                <w:sz w:val="24"/>
                <w:szCs w:val="24"/>
              </w:rPr>
              <w:t>3), 43</w:t>
            </w:r>
          </w:p>
        </w:tc>
        <w:tc>
          <w:tcPr>
            <w:tcW w:w="1701" w:type="dxa"/>
            <w:shd w:val="clear" w:color="auto" w:fill="auto"/>
          </w:tcPr>
          <w:p w14:paraId="5477E03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40.1 (</w:t>
            </w:r>
            <w:r w:rsidRPr="000369D7">
              <w:rPr>
                <w:rFonts w:ascii="Calibri" w:hAnsi="Calibri" w:cs="Tahoma"/>
                <w:sz w:val="24"/>
                <w:szCs w:val="24"/>
              </w:rPr>
              <w:t>27.</w:t>
            </w:r>
            <w:r>
              <w:rPr>
                <w:rFonts w:ascii="Calibri" w:hAnsi="Calibri" w:cs="Tahoma"/>
                <w:sz w:val="24"/>
                <w:szCs w:val="24"/>
              </w:rPr>
              <w:t>6), 41</w:t>
            </w:r>
          </w:p>
        </w:tc>
        <w:tc>
          <w:tcPr>
            <w:tcW w:w="2268" w:type="dxa"/>
            <w:shd w:val="clear" w:color="auto" w:fill="auto"/>
          </w:tcPr>
          <w:p w14:paraId="15E115F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4C6F18">
              <w:rPr>
                <w:rFonts w:ascii="Calibri" w:hAnsi="Calibri" w:cs="Tahoma"/>
                <w:sz w:val="24"/>
                <w:szCs w:val="24"/>
              </w:rPr>
              <w:t>-</w:t>
            </w:r>
            <w:r>
              <w:rPr>
                <w:rFonts w:ascii="Calibri" w:hAnsi="Calibri" w:cs="Tahoma"/>
                <w:sz w:val="24"/>
                <w:szCs w:val="24"/>
              </w:rPr>
              <w:t>1.69 (</w:t>
            </w:r>
            <w:r w:rsidRPr="004C6F18">
              <w:rPr>
                <w:rFonts w:ascii="Calibri" w:hAnsi="Calibri" w:cs="Tahoma"/>
                <w:sz w:val="24"/>
                <w:szCs w:val="24"/>
              </w:rPr>
              <w:t>-1</w:t>
            </w:r>
            <w:r>
              <w:rPr>
                <w:rFonts w:ascii="Calibri" w:hAnsi="Calibri" w:cs="Tahoma"/>
                <w:sz w:val="24"/>
                <w:szCs w:val="24"/>
              </w:rPr>
              <w:t>2.39</w:t>
            </w:r>
            <w:r w:rsidRPr="004C6F18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9.01)</w:t>
            </w:r>
          </w:p>
        </w:tc>
        <w:tc>
          <w:tcPr>
            <w:tcW w:w="1134" w:type="dxa"/>
            <w:shd w:val="clear" w:color="auto" w:fill="auto"/>
          </w:tcPr>
          <w:p w14:paraId="77146DD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0.75</w:t>
            </w:r>
          </w:p>
        </w:tc>
      </w:tr>
      <w:tr w:rsidR="00BF17E5" w:rsidRPr="00E76887" w14:paraId="33BC6250" w14:textId="77777777" w:rsidTr="00D13388">
        <w:tc>
          <w:tcPr>
            <w:tcW w:w="4825" w:type="dxa"/>
            <w:gridSpan w:val="3"/>
            <w:shd w:val="clear" w:color="auto" w:fill="auto"/>
          </w:tcPr>
          <w:p w14:paraId="2FF579F7" w14:textId="77777777" w:rsidR="00BF17E5" w:rsidRPr="00DE7B21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6A7969">
              <w:rPr>
                <w:rFonts w:ascii="Calibri" w:hAnsi="Calibri" w:cs="Tahoma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pence </w:t>
            </w:r>
            <w:r w:rsidRPr="006A7969">
              <w:rPr>
                <w:rFonts w:ascii="Calibri" w:hAnsi="Calibri" w:cs="Tahoma"/>
                <w:b/>
                <w:bCs/>
                <w:sz w:val="24"/>
                <w:szCs w:val="24"/>
              </w:rPr>
              <w:t>C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hildren’s </w:t>
            </w:r>
            <w:r w:rsidRPr="006A7969">
              <w:rPr>
                <w:rFonts w:ascii="Calibri" w:hAnsi="Calibri" w:cs="Tahoma"/>
                <w:b/>
                <w:bCs/>
                <w:sz w:val="24"/>
                <w:szCs w:val="24"/>
              </w:rPr>
              <w:t>A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nxiety </w:t>
            </w:r>
            <w:proofErr w:type="spellStart"/>
            <w:r w:rsidRPr="006A7969">
              <w:rPr>
                <w:rFonts w:ascii="Calibri" w:hAnsi="Calibri" w:cs="Tahoma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cale</w:t>
            </w:r>
            <w:r>
              <w:rPr>
                <w:rFonts w:ascii="Calibri" w:hAnsi="Calibri" w:cs="Tahoma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754C71A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A673080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36EC9F43" w14:textId="77777777" w:rsidTr="00D13388">
        <w:tc>
          <w:tcPr>
            <w:tcW w:w="1423" w:type="dxa"/>
            <w:shd w:val="clear" w:color="auto" w:fill="auto"/>
          </w:tcPr>
          <w:p w14:paraId="5D14594C" w14:textId="77777777" w:rsidR="00BF17E5" w:rsidRPr="006D194C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</w:t>
            </w:r>
            <w:r w:rsidRPr="00DE7B21">
              <w:rPr>
                <w:rFonts w:ascii="Calibri" w:hAnsi="Calibri" w:cs="Tahoma"/>
                <w:sz w:val="24"/>
                <w:szCs w:val="24"/>
              </w:rPr>
              <w:t>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  <w:proofErr w:type="spellEnd"/>
            <w:r w:rsidRPr="00DE7B21"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0B2A853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E7B21">
              <w:rPr>
                <w:rFonts w:ascii="Calibri" w:hAnsi="Calibri" w:cs="Tahoma"/>
                <w:sz w:val="24"/>
                <w:szCs w:val="24"/>
              </w:rPr>
              <w:t>36.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  <w:r w:rsidRPr="00DE7B21">
              <w:rPr>
                <w:rFonts w:ascii="Calibri" w:hAnsi="Calibri" w:cs="Tahoma"/>
                <w:sz w:val="24"/>
                <w:szCs w:val="24"/>
              </w:rPr>
              <w:t xml:space="preserve"> (21.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0</w:t>
            </w:r>
            <w:r w:rsidRPr="00DE7B21">
              <w:rPr>
                <w:rFonts w:ascii="Calibri" w:hAnsi="Calibri" w:cs="Tahoma"/>
                <w:sz w:val="24"/>
                <w:szCs w:val="24"/>
              </w:rPr>
              <w:t>), 4</w:t>
            </w:r>
            <w:r w:rsidRPr="00C56A76">
              <w:rPr>
                <w:rFonts w:ascii="Calibri" w:hAnsi="Calibri" w:cs="Tahoma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10F071B0" w14:textId="77777777" w:rsidR="00BF17E5" w:rsidRPr="00DE7B2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E7B21">
              <w:rPr>
                <w:rFonts w:ascii="Calibri" w:hAnsi="Calibri" w:cs="Tahoma"/>
                <w:sz w:val="24"/>
                <w:szCs w:val="24"/>
              </w:rPr>
              <w:t>31.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3</w:t>
            </w:r>
            <w:r w:rsidRPr="00DE7B21">
              <w:rPr>
                <w:rFonts w:ascii="Calibri" w:hAnsi="Calibri" w:cs="Tahoma"/>
                <w:sz w:val="24"/>
                <w:szCs w:val="24"/>
              </w:rPr>
              <w:t xml:space="preserve"> (19.0), 5</w:t>
            </w:r>
            <w:r w:rsidRPr="00C56A76">
              <w:rPr>
                <w:rFonts w:ascii="Calibri" w:hAnsi="Calibri" w:cs="Tahoma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73463863" w14:textId="77777777" w:rsidR="00BF17E5" w:rsidRPr="00B14913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14:paraId="67EE2ACB" w14:textId="77777777" w:rsidR="00BF17E5" w:rsidRPr="00B14913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76887" w14:paraId="1DA156B4" w14:textId="77777777" w:rsidTr="00D13388">
        <w:tc>
          <w:tcPr>
            <w:tcW w:w="1423" w:type="dxa"/>
            <w:shd w:val="clear" w:color="auto" w:fill="auto"/>
          </w:tcPr>
          <w:p w14:paraId="2EA6AE4C" w14:textId="77777777" w:rsidR="00BF17E5" w:rsidRPr="00DE7370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1701" w:type="dxa"/>
            <w:shd w:val="clear" w:color="auto" w:fill="auto"/>
          </w:tcPr>
          <w:p w14:paraId="4B797519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636F7">
              <w:rPr>
                <w:rFonts w:ascii="Calibri" w:hAnsi="Calibri" w:cs="Tahoma"/>
                <w:sz w:val="24"/>
                <w:szCs w:val="24"/>
              </w:rPr>
              <w:t>32.</w:t>
            </w:r>
            <w:r>
              <w:rPr>
                <w:rFonts w:ascii="Calibri" w:hAnsi="Calibri" w:cs="Tahoma"/>
                <w:sz w:val="24"/>
                <w:szCs w:val="24"/>
              </w:rPr>
              <w:t>4 (</w:t>
            </w:r>
            <w:r w:rsidRPr="007636F7">
              <w:rPr>
                <w:rFonts w:ascii="Calibri" w:hAnsi="Calibri" w:cs="Tahoma"/>
                <w:sz w:val="24"/>
                <w:szCs w:val="24"/>
              </w:rPr>
              <w:t>18.</w:t>
            </w:r>
            <w:r>
              <w:rPr>
                <w:rFonts w:ascii="Calibri" w:hAnsi="Calibri" w:cs="Tahoma"/>
                <w:sz w:val="24"/>
                <w:szCs w:val="24"/>
              </w:rPr>
              <w:t>1), 46</w:t>
            </w:r>
          </w:p>
        </w:tc>
        <w:tc>
          <w:tcPr>
            <w:tcW w:w="1701" w:type="dxa"/>
            <w:shd w:val="clear" w:color="auto" w:fill="auto"/>
          </w:tcPr>
          <w:p w14:paraId="0D8E119B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636F7">
              <w:rPr>
                <w:rFonts w:ascii="Calibri" w:hAnsi="Calibri" w:cs="Tahoma"/>
                <w:sz w:val="24"/>
                <w:szCs w:val="24"/>
              </w:rPr>
              <w:t>34.</w:t>
            </w:r>
            <w:r>
              <w:rPr>
                <w:rFonts w:ascii="Calibri" w:hAnsi="Calibri" w:cs="Tahoma"/>
                <w:sz w:val="24"/>
                <w:szCs w:val="24"/>
              </w:rPr>
              <w:t>1 (</w:t>
            </w:r>
            <w:r w:rsidRPr="007636F7">
              <w:rPr>
                <w:rFonts w:ascii="Calibri" w:hAnsi="Calibri" w:cs="Tahoma"/>
                <w:sz w:val="24"/>
                <w:szCs w:val="24"/>
              </w:rPr>
              <w:t>21.</w:t>
            </w:r>
            <w:r>
              <w:rPr>
                <w:rFonts w:ascii="Calibri" w:hAnsi="Calibri" w:cs="Tahoma"/>
                <w:sz w:val="24"/>
                <w:szCs w:val="24"/>
              </w:rPr>
              <w:t>6), 59</w:t>
            </w:r>
          </w:p>
        </w:tc>
        <w:tc>
          <w:tcPr>
            <w:tcW w:w="2268" w:type="dxa"/>
            <w:shd w:val="clear" w:color="auto" w:fill="auto"/>
          </w:tcPr>
          <w:p w14:paraId="1E4632C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94494">
              <w:rPr>
                <w:rFonts w:ascii="Calibri" w:hAnsi="Calibri" w:cs="Tahoma"/>
                <w:sz w:val="24"/>
                <w:szCs w:val="24"/>
              </w:rPr>
              <w:t>-</w:t>
            </w:r>
            <w:r>
              <w:rPr>
                <w:rFonts w:ascii="Calibri" w:hAnsi="Calibri" w:cs="Tahoma"/>
                <w:sz w:val="24"/>
                <w:szCs w:val="24"/>
              </w:rPr>
              <w:t>4.52(</w:t>
            </w:r>
            <w:r w:rsidRPr="00994494">
              <w:rPr>
                <w:rFonts w:ascii="Calibri" w:hAnsi="Calibri" w:cs="Tahoma"/>
                <w:sz w:val="24"/>
                <w:szCs w:val="24"/>
              </w:rPr>
              <w:t>-</w:t>
            </w:r>
            <w:r>
              <w:rPr>
                <w:rFonts w:ascii="Calibri" w:hAnsi="Calibri" w:cs="Tahoma"/>
                <w:sz w:val="24"/>
                <w:szCs w:val="24"/>
              </w:rPr>
              <w:t>10.33</w:t>
            </w:r>
            <w:r w:rsidRPr="00994494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994494">
              <w:rPr>
                <w:rFonts w:ascii="Calibri" w:hAnsi="Calibri" w:cs="Tahoma"/>
                <w:sz w:val="24"/>
                <w:szCs w:val="24"/>
              </w:rPr>
              <w:t>1.</w:t>
            </w:r>
            <w:r>
              <w:rPr>
                <w:rFonts w:ascii="Calibri" w:hAnsi="Calibri" w:cs="Tahoma"/>
                <w:sz w:val="24"/>
                <w:szCs w:val="24"/>
              </w:rPr>
              <w:t>28)</w:t>
            </w:r>
          </w:p>
        </w:tc>
        <w:tc>
          <w:tcPr>
            <w:tcW w:w="1134" w:type="dxa"/>
            <w:shd w:val="clear" w:color="auto" w:fill="auto"/>
          </w:tcPr>
          <w:p w14:paraId="0616395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0.13</w:t>
            </w:r>
          </w:p>
        </w:tc>
      </w:tr>
      <w:tr w:rsidR="00BF17E5" w:rsidRPr="00E76887" w14:paraId="164847EC" w14:textId="77777777" w:rsidTr="00D13388">
        <w:tc>
          <w:tcPr>
            <w:tcW w:w="1423" w:type="dxa"/>
            <w:shd w:val="clear" w:color="auto" w:fill="auto"/>
          </w:tcPr>
          <w:p w14:paraId="51880A69" w14:textId="77777777" w:rsidR="00BF17E5" w:rsidRPr="00DE7370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12 months</w:t>
            </w:r>
          </w:p>
        </w:tc>
        <w:tc>
          <w:tcPr>
            <w:tcW w:w="1701" w:type="dxa"/>
            <w:shd w:val="clear" w:color="auto" w:fill="auto"/>
          </w:tcPr>
          <w:p w14:paraId="6B0441D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2069A">
              <w:rPr>
                <w:rFonts w:ascii="Calibri" w:hAnsi="Calibri" w:cs="Tahoma"/>
                <w:sz w:val="24"/>
                <w:szCs w:val="24"/>
              </w:rPr>
              <w:t>28.3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2069A">
              <w:rPr>
                <w:rFonts w:ascii="Calibri" w:hAnsi="Calibri" w:cs="Tahoma"/>
                <w:sz w:val="24"/>
                <w:szCs w:val="24"/>
              </w:rPr>
              <w:t>20.</w:t>
            </w:r>
            <w:r>
              <w:rPr>
                <w:rFonts w:ascii="Calibri" w:hAnsi="Calibri" w:cs="Tahoma"/>
                <w:sz w:val="24"/>
                <w:szCs w:val="24"/>
              </w:rPr>
              <w:t>3), 43</w:t>
            </w:r>
          </w:p>
        </w:tc>
        <w:tc>
          <w:tcPr>
            <w:tcW w:w="1701" w:type="dxa"/>
            <w:shd w:val="clear" w:color="auto" w:fill="auto"/>
          </w:tcPr>
          <w:p w14:paraId="1D5FFF2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2069A">
              <w:rPr>
                <w:rFonts w:ascii="Calibri" w:hAnsi="Calibri" w:cs="Tahoma"/>
                <w:sz w:val="24"/>
                <w:szCs w:val="24"/>
              </w:rPr>
              <w:t>32.1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2069A">
              <w:rPr>
                <w:rFonts w:ascii="Calibri" w:hAnsi="Calibri" w:cs="Tahoma"/>
                <w:sz w:val="24"/>
                <w:szCs w:val="24"/>
              </w:rPr>
              <w:t>20.2</w:t>
            </w:r>
            <w:r>
              <w:rPr>
                <w:rFonts w:ascii="Calibri" w:hAnsi="Calibri" w:cs="Tahoma"/>
                <w:sz w:val="24"/>
                <w:szCs w:val="24"/>
              </w:rPr>
              <w:t>), 41</w:t>
            </w:r>
          </w:p>
        </w:tc>
        <w:tc>
          <w:tcPr>
            <w:tcW w:w="2268" w:type="dxa"/>
            <w:shd w:val="clear" w:color="auto" w:fill="auto"/>
          </w:tcPr>
          <w:p w14:paraId="06CC277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1722C">
              <w:rPr>
                <w:rFonts w:ascii="Calibri" w:hAnsi="Calibri" w:cs="Tahoma"/>
                <w:sz w:val="24"/>
                <w:szCs w:val="24"/>
              </w:rPr>
              <w:t>-2.</w:t>
            </w:r>
            <w:r>
              <w:rPr>
                <w:rFonts w:ascii="Calibri" w:hAnsi="Calibri" w:cs="Tahoma"/>
                <w:sz w:val="24"/>
                <w:szCs w:val="24"/>
              </w:rPr>
              <w:t>73</w:t>
            </w:r>
            <w:r w:rsidRPr="00C1722C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C1722C">
              <w:rPr>
                <w:rFonts w:ascii="Calibri" w:hAnsi="Calibri" w:cs="Tahoma"/>
                <w:sz w:val="24"/>
                <w:szCs w:val="24"/>
              </w:rPr>
              <w:t>-9.</w:t>
            </w:r>
            <w:r>
              <w:rPr>
                <w:rFonts w:ascii="Calibri" w:hAnsi="Calibri" w:cs="Tahoma"/>
                <w:sz w:val="24"/>
                <w:szCs w:val="24"/>
              </w:rPr>
              <w:t>2</w:t>
            </w:r>
            <w:r w:rsidRPr="00C1722C">
              <w:rPr>
                <w:rFonts w:ascii="Calibri" w:hAnsi="Calibri" w:cs="Tahoma"/>
                <w:sz w:val="24"/>
                <w:szCs w:val="24"/>
              </w:rPr>
              <w:t>5,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C1722C">
              <w:rPr>
                <w:rFonts w:ascii="Calibri" w:hAnsi="Calibri" w:cs="Tahoma"/>
                <w:sz w:val="24"/>
                <w:szCs w:val="24"/>
              </w:rPr>
              <w:t>3.78</w:t>
            </w:r>
            <w:r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1124E0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1722C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41</w:t>
            </w:r>
          </w:p>
        </w:tc>
      </w:tr>
      <w:tr w:rsidR="00BF17E5" w:rsidRPr="00E76887" w14:paraId="4B9D777A" w14:textId="77777777" w:rsidTr="00D13388">
        <w:tc>
          <w:tcPr>
            <w:tcW w:w="4825" w:type="dxa"/>
            <w:gridSpan w:val="3"/>
            <w:shd w:val="clear" w:color="auto" w:fill="auto"/>
          </w:tcPr>
          <w:p w14:paraId="6DFBF95B" w14:textId="77777777" w:rsidR="00BF17E5" w:rsidRPr="000B537D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CC1BAC">
              <w:rPr>
                <w:rFonts w:ascii="Calibri" w:hAnsi="Calibri" w:cs="Tahoma"/>
                <w:b/>
                <w:bCs/>
                <w:sz w:val="24"/>
                <w:szCs w:val="24"/>
              </w:rPr>
              <w:t>H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ospital Anxiety &amp; Depression </w:t>
            </w:r>
            <w:proofErr w:type="spellStart"/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Scale</w:t>
            </w:r>
            <w:r>
              <w:rPr>
                <w:rFonts w:ascii="Calibri" w:hAnsi="Calibri" w:cs="Tahoma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CC1BAC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anxiety</w:t>
            </w:r>
          </w:p>
        </w:tc>
        <w:tc>
          <w:tcPr>
            <w:tcW w:w="2268" w:type="dxa"/>
            <w:shd w:val="clear" w:color="auto" w:fill="auto"/>
          </w:tcPr>
          <w:p w14:paraId="769A02FA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D7138D2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465FC726" w14:textId="77777777" w:rsidTr="00D13388">
        <w:tc>
          <w:tcPr>
            <w:tcW w:w="1423" w:type="dxa"/>
            <w:shd w:val="clear" w:color="auto" w:fill="auto"/>
          </w:tcPr>
          <w:p w14:paraId="72FD5D15" w14:textId="77777777" w:rsidR="00BF17E5" w:rsidRPr="00DE7370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  <w:proofErr w:type="spellEnd"/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CE8DFB1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9.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7</w:t>
            </w:r>
            <w:r w:rsidRPr="000B537D">
              <w:rPr>
                <w:rFonts w:ascii="Calibri" w:hAnsi="Calibri" w:cs="Tahoma"/>
                <w:sz w:val="24"/>
                <w:szCs w:val="24"/>
              </w:rPr>
              <w:t xml:space="preserve"> (4.6), </w:t>
            </w:r>
            <w:r w:rsidRPr="00C56A76">
              <w:rPr>
                <w:rFonts w:ascii="Calibri" w:hAnsi="Calibri" w:cs="Tahoma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0CDA8D41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8.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  <w:r w:rsidRPr="000B537D">
              <w:rPr>
                <w:rFonts w:ascii="Calibri" w:hAnsi="Calibri" w:cs="Tahoma"/>
                <w:sz w:val="24"/>
                <w:szCs w:val="24"/>
              </w:rPr>
              <w:t xml:space="preserve"> (4.3), 5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769A525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14:paraId="6AF14E8F" w14:textId="77777777" w:rsidR="00BF17E5" w:rsidRPr="00B542FA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76887" w14:paraId="5A742923" w14:textId="77777777" w:rsidTr="00D13388">
        <w:tc>
          <w:tcPr>
            <w:tcW w:w="1423" w:type="dxa"/>
            <w:shd w:val="clear" w:color="auto" w:fill="auto"/>
          </w:tcPr>
          <w:p w14:paraId="6367D8BD" w14:textId="77777777" w:rsidR="00BF17E5" w:rsidRPr="00DE7370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1701" w:type="dxa"/>
            <w:shd w:val="clear" w:color="auto" w:fill="auto"/>
          </w:tcPr>
          <w:p w14:paraId="21F2C5F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F43C7">
              <w:rPr>
                <w:rFonts w:ascii="Calibri" w:hAnsi="Calibri" w:cs="Tahoma"/>
                <w:sz w:val="24"/>
                <w:szCs w:val="24"/>
              </w:rPr>
              <w:t>8.</w:t>
            </w:r>
            <w:r>
              <w:rPr>
                <w:rFonts w:ascii="Calibri" w:hAnsi="Calibri" w:cs="Tahoma"/>
                <w:sz w:val="24"/>
                <w:szCs w:val="24"/>
              </w:rPr>
              <w:t>1 (</w:t>
            </w:r>
            <w:r w:rsidRPr="007F43C7">
              <w:rPr>
                <w:rFonts w:ascii="Calibri" w:hAnsi="Calibri" w:cs="Tahoma"/>
                <w:sz w:val="24"/>
                <w:szCs w:val="24"/>
              </w:rPr>
              <w:t>4.</w:t>
            </w:r>
            <w:r>
              <w:rPr>
                <w:rFonts w:ascii="Calibri" w:hAnsi="Calibri" w:cs="Tahoma"/>
                <w:sz w:val="24"/>
                <w:szCs w:val="24"/>
              </w:rPr>
              <w:t>5), 42</w:t>
            </w:r>
          </w:p>
        </w:tc>
        <w:tc>
          <w:tcPr>
            <w:tcW w:w="1701" w:type="dxa"/>
            <w:shd w:val="clear" w:color="auto" w:fill="auto"/>
          </w:tcPr>
          <w:p w14:paraId="79A27A5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2069A">
              <w:rPr>
                <w:rFonts w:ascii="Calibri" w:hAnsi="Calibri" w:cs="Tahoma"/>
                <w:sz w:val="24"/>
                <w:szCs w:val="24"/>
              </w:rPr>
              <w:t>9.6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2069A">
              <w:rPr>
                <w:rFonts w:ascii="Calibri" w:hAnsi="Calibri" w:cs="Tahoma"/>
                <w:sz w:val="24"/>
                <w:szCs w:val="24"/>
              </w:rPr>
              <w:t>4.9</w:t>
            </w:r>
            <w:r>
              <w:rPr>
                <w:rFonts w:ascii="Calibri" w:hAnsi="Calibri" w:cs="Tahoma"/>
                <w:sz w:val="24"/>
                <w:szCs w:val="24"/>
              </w:rPr>
              <w:t>), 54</w:t>
            </w:r>
          </w:p>
        </w:tc>
        <w:tc>
          <w:tcPr>
            <w:tcW w:w="2268" w:type="dxa"/>
            <w:shd w:val="clear" w:color="auto" w:fill="auto"/>
          </w:tcPr>
          <w:p w14:paraId="693D1A8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A677A">
              <w:rPr>
                <w:rFonts w:ascii="Calibri" w:hAnsi="Calibri" w:cs="Tahoma"/>
                <w:sz w:val="24"/>
                <w:szCs w:val="24"/>
              </w:rPr>
              <w:t>-</w:t>
            </w:r>
            <w:r>
              <w:rPr>
                <w:rFonts w:ascii="Calibri" w:hAnsi="Calibri" w:cs="Tahoma"/>
                <w:sz w:val="24"/>
                <w:szCs w:val="24"/>
              </w:rPr>
              <w:t>2.05 (</w:t>
            </w:r>
            <w:r w:rsidRPr="000A677A">
              <w:rPr>
                <w:rFonts w:ascii="Calibri" w:hAnsi="Calibri" w:cs="Tahoma"/>
                <w:sz w:val="24"/>
                <w:szCs w:val="24"/>
              </w:rPr>
              <w:t>-3.</w:t>
            </w:r>
            <w:r>
              <w:rPr>
                <w:rFonts w:ascii="Calibri" w:hAnsi="Calibri" w:cs="Tahoma"/>
                <w:sz w:val="24"/>
                <w:szCs w:val="24"/>
              </w:rPr>
              <w:t>80</w:t>
            </w:r>
            <w:r w:rsidRPr="000A677A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0A677A">
              <w:rPr>
                <w:rFonts w:ascii="Calibri" w:hAnsi="Calibri" w:cs="Tahoma"/>
                <w:sz w:val="24"/>
                <w:szCs w:val="24"/>
              </w:rPr>
              <w:t>-0.</w:t>
            </w:r>
            <w:r>
              <w:rPr>
                <w:rFonts w:ascii="Calibri" w:hAnsi="Calibri" w:cs="Tahoma"/>
                <w:sz w:val="24"/>
                <w:szCs w:val="24"/>
              </w:rPr>
              <w:t>30)</w:t>
            </w:r>
          </w:p>
        </w:tc>
        <w:tc>
          <w:tcPr>
            <w:tcW w:w="1134" w:type="dxa"/>
            <w:shd w:val="clear" w:color="auto" w:fill="auto"/>
          </w:tcPr>
          <w:p w14:paraId="682E7CB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A677A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02</w:t>
            </w:r>
          </w:p>
        </w:tc>
      </w:tr>
      <w:tr w:rsidR="00BF17E5" w:rsidRPr="00E76887" w14:paraId="3D692561" w14:textId="77777777" w:rsidTr="00D13388">
        <w:tc>
          <w:tcPr>
            <w:tcW w:w="1423" w:type="dxa"/>
            <w:shd w:val="clear" w:color="auto" w:fill="auto"/>
          </w:tcPr>
          <w:p w14:paraId="355B12AF" w14:textId="77777777" w:rsidR="00BF17E5" w:rsidRPr="00DE7370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12 months</w:t>
            </w:r>
          </w:p>
        </w:tc>
        <w:tc>
          <w:tcPr>
            <w:tcW w:w="1701" w:type="dxa"/>
            <w:shd w:val="clear" w:color="auto" w:fill="auto"/>
          </w:tcPr>
          <w:p w14:paraId="01E89DCB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F43C7">
              <w:rPr>
                <w:rFonts w:ascii="Calibri" w:hAnsi="Calibri" w:cs="Tahoma"/>
                <w:sz w:val="24"/>
                <w:szCs w:val="24"/>
              </w:rPr>
              <w:t>7.</w:t>
            </w:r>
            <w:r>
              <w:rPr>
                <w:rFonts w:ascii="Calibri" w:hAnsi="Calibri" w:cs="Tahoma"/>
                <w:sz w:val="24"/>
                <w:szCs w:val="24"/>
              </w:rPr>
              <w:t>6 (</w:t>
            </w:r>
            <w:r w:rsidRPr="007F43C7">
              <w:rPr>
                <w:rFonts w:ascii="Calibri" w:hAnsi="Calibri" w:cs="Tahoma"/>
                <w:sz w:val="24"/>
                <w:szCs w:val="24"/>
              </w:rPr>
              <w:t>4.8</w:t>
            </w:r>
            <w:r>
              <w:rPr>
                <w:rFonts w:ascii="Calibri" w:hAnsi="Calibri" w:cs="Tahoma"/>
                <w:sz w:val="24"/>
                <w:szCs w:val="24"/>
              </w:rPr>
              <w:t>), 40</w:t>
            </w:r>
          </w:p>
        </w:tc>
        <w:tc>
          <w:tcPr>
            <w:tcW w:w="1701" w:type="dxa"/>
            <w:shd w:val="clear" w:color="auto" w:fill="auto"/>
          </w:tcPr>
          <w:p w14:paraId="53FA1C88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F43C7">
              <w:rPr>
                <w:rFonts w:ascii="Calibri" w:hAnsi="Calibri" w:cs="Tahoma"/>
                <w:sz w:val="24"/>
                <w:szCs w:val="24"/>
              </w:rPr>
              <w:t>8.0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7F43C7">
              <w:rPr>
                <w:rFonts w:ascii="Calibri" w:hAnsi="Calibri" w:cs="Tahoma"/>
                <w:sz w:val="24"/>
                <w:szCs w:val="24"/>
              </w:rPr>
              <w:t>4.8</w:t>
            </w:r>
            <w:r>
              <w:rPr>
                <w:rFonts w:ascii="Calibri" w:hAnsi="Calibri" w:cs="Tahoma"/>
                <w:sz w:val="24"/>
                <w:szCs w:val="24"/>
              </w:rPr>
              <w:t>), 37</w:t>
            </w:r>
          </w:p>
        </w:tc>
        <w:tc>
          <w:tcPr>
            <w:tcW w:w="2268" w:type="dxa"/>
            <w:shd w:val="clear" w:color="auto" w:fill="auto"/>
          </w:tcPr>
          <w:p w14:paraId="3D25788E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D7509">
              <w:rPr>
                <w:rFonts w:ascii="Calibri" w:hAnsi="Calibri" w:cs="Tahoma"/>
                <w:sz w:val="24"/>
                <w:szCs w:val="24"/>
              </w:rPr>
              <w:t>-0.</w:t>
            </w:r>
            <w:r>
              <w:rPr>
                <w:rFonts w:ascii="Calibri" w:hAnsi="Calibri" w:cs="Tahoma"/>
                <w:sz w:val="24"/>
                <w:szCs w:val="24"/>
              </w:rPr>
              <w:t xml:space="preserve">65 </w:t>
            </w:r>
            <w:r w:rsidRPr="00CD7509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CD7509">
              <w:rPr>
                <w:rFonts w:ascii="Calibri" w:hAnsi="Calibri" w:cs="Tahoma"/>
                <w:sz w:val="24"/>
                <w:szCs w:val="24"/>
              </w:rPr>
              <w:t>-2.</w:t>
            </w:r>
            <w:r>
              <w:rPr>
                <w:rFonts w:ascii="Calibri" w:hAnsi="Calibri" w:cs="Tahoma"/>
                <w:sz w:val="24"/>
                <w:szCs w:val="24"/>
              </w:rPr>
              <w:t>55,</w:t>
            </w:r>
            <w:r w:rsidRPr="00CD7509">
              <w:rPr>
                <w:rFonts w:ascii="Calibri" w:hAnsi="Calibri" w:cs="Tahoma"/>
                <w:sz w:val="24"/>
                <w:szCs w:val="24"/>
              </w:rPr>
              <w:t>1.</w:t>
            </w:r>
            <w:r>
              <w:rPr>
                <w:rFonts w:ascii="Calibri" w:hAnsi="Calibri" w:cs="Tahoma"/>
                <w:sz w:val="24"/>
                <w:szCs w:val="24"/>
              </w:rPr>
              <w:t>25)</w:t>
            </w:r>
          </w:p>
        </w:tc>
        <w:tc>
          <w:tcPr>
            <w:tcW w:w="1134" w:type="dxa"/>
            <w:shd w:val="clear" w:color="auto" w:fill="auto"/>
          </w:tcPr>
          <w:p w14:paraId="618EC6A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D7509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50</w:t>
            </w:r>
          </w:p>
        </w:tc>
      </w:tr>
      <w:tr w:rsidR="00BF17E5" w:rsidRPr="00E76887" w14:paraId="63C973FF" w14:textId="77777777" w:rsidTr="00D13388">
        <w:tc>
          <w:tcPr>
            <w:tcW w:w="7093" w:type="dxa"/>
            <w:gridSpan w:val="4"/>
            <w:shd w:val="clear" w:color="auto" w:fill="auto"/>
          </w:tcPr>
          <w:p w14:paraId="05CBD31B" w14:textId="77777777" w:rsidR="00BF17E5" w:rsidRPr="000B537D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CC1BAC">
              <w:rPr>
                <w:rFonts w:ascii="Calibri" w:hAnsi="Calibri" w:cs="Tahoma"/>
                <w:b/>
                <w:bCs/>
                <w:sz w:val="24"/>
                <w:szCs w:val="24"/>
              </w:rPr>
              <w:t>H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ospital Anxiety &amp; Depression </w:t>
            </w:r>
            <w:proofErr w:type="spellStart"/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Scale</w:t>
            </w:r>
            <w:r>
              <w:rPr>
                <w:rFonts w:ascii="Calibri" w:hAnsi="Calibri" w:cs="Tahoma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CC1BAC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depression</w:t>
            </w:r>
          </w:p>
        </w:tc>
        <w:tc>
          <w:tcPr>
            <w:tcW w:w="1134" w:type="dxa"/>
            <w:shd w:val="clear" w:color="auto" w:fill="auto"/>
          </w:tcPr>
          <w:p w14:paraId="776E769E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66B1A364" w14:textId="77777777" w:rsidTr="00D13388">
        <w:tc>
          <w:tcPr>
            <w:tcW w:w="1423" w:type="dxa"/>
            <w:shd w:val="clear" w:color="auto" w:fill="auto"/>
          </w:tcPr>
          <w:p w14:paraId="4273ED5B" w14:textId="77777777" w:rsidR="00BF17E5" w:rsidRPr="00DE7370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</w:t>
            </w:r>
            <w:r w:rsidRPr="000B537D">
              <w:rPr>
                <w:rFonts w:ascii="Calibri" w:hAnsi="Calibri" w:cs="Tahoma"/>
                <w:sz w:val="24"/>
                <w:szCs w:val="24"/>
              </w:rPr>
              <w:t>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  <w:proofErr w:type="spellEnd"/>
            <w:r w:rsidRPr="000B537D"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4658F3A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9.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7</w:t>
            </w:r>
            <w:r w:rsidRPr="000B537D">
              <w:rPr>
                <w:rFonts w:ascii="Calibri" w:hAnsi="Calibri" w:cs="Tahoma"/>
                <w:sz w:val="24"/>
                <w:szCs w:val="24"/>
              </w:rPr>
              <w:t xml:space="preserve"> (4.6), </w:t>
            </w:r>
            <w:r w:rsidRPr="00C56A76">
              <w:rPr>
                <w:rFonts w:ascii="Calibri" w:hAnsi="Calibri" w:cs="Tahoma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773495BC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8.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  <w:r w:rsidRPr="000B537D">
              <w:rPr>
                <w:rFonts w:ascii="Calibri" w:hAnsi="Calibri" w:cs="Tahoma"/>
                <w:sz w:val="24"/>
                <w:szCs w:val="24"/>
              </w:rPr>
              <w:t xml:space="preserve"> (4.3), 5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7613C44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14:paraId="2851D6FE" w14:textId="77777777" w:rsidR="00BF17E5" w:rsidRPr="0085069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76887" w14:paraId="2300233D" w14:textId="77777777" w:rsidTr="00D13388">
        <w:tc>
          <w:tcPr>
            <w:tcW w:w="1423" w:type="dxa"/>
            <w:shd w:val="clear" w:color="auto" w:fill="auto"/>
          </w:tcPr>
          <w:p w14:paraId="47D61A5B" w14:textId="77777777" w:rsidR="00BF17E5" w:rsidRPr="002731D8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1701" w:type="dxa"/>
            <w:shd w:val="clear" w:color="auto" w:fill="auto"/>
          </w:tcPr>
          <w:p w14:paraId="7BBDE58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6F5F7A">
              <w:rPr>
                <w:rFonts w:ascii="Calibri" w:hAnsi="Calibri" w:cs="Tahoma"/>
                <w:sz w:val="24"/>
                <w:szCs w:val="24"/>
              </w:rPr>
              <w:t>6.</w:t>
            </w:r>
            <w:r>
              <w:rPr>
                <w:rFonts w:ascii="Calibri" w:hAnsi="Calibri" w:cs="Tahoma"/>
                <w:sz w:val="24"/>
                <w:szCs w:val="24"/>
              </w:rPr>
              <w:t>3 (</w:t>
            </w:r>
            <w:r w:rsidRPr="006F5F7A">
              <w:rPr>
                <w:rFonts w:ascii="Calibri" w:hAnsi="Calibri" w:cs="Tahoma"/>
                <w:sz w:val="24"/>
                <w:szCs w:val="24"/>
              </w:rPr>
              <w:t>3.5</w:t>
            </w:r>
            <w:r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1701" w:type="dxa"/>
            <w:shd w:val="clear" w:color="auto" w:fill="auto"/>
          </w:tcPr>
          <w:p w14:paraId="3F1B6F6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6F5F7A">
              <w:rPr>
                <w:rFonts w:ascii="Calibri" w:hAnsi="Calibri" w:cs="Tahoma"/>
                <w:sz w:val="24"/>
                <w:szCs w:val="24"/>
              </w:rPr>
              <w:t>7.</w:t>
            </w:r>
            <w:r>
              <w:rPr>
                <w:rFonts w:ascii="Calibri" w:hAnsi="Calibri" w:cs="Tahoma"/>
                <w:sz w:val="24"/>
                <w:szCs w:val="24"/>
              </w:rPr>
              <w:t>1 (</w:t>
            </w:r>
            <w:r w:rsidRPr="006F5F7A">
              <w:rPr>
                <w:rFonts w:ascii="Calibri" w:hAnsi="Calibri" w:cs="Tahoma"/>
                <w:sz w:val="24"/>
                <w:szCs w:val="24"/>
              </w:rPr>
              <w:t>4.</w:t>
            </w:r>
            <w:r>
              <w:rPr>
                <w:rFonts w:ascii="Calibri" w:hAnsi="Calibri" w:cs="Tahoma"/>
                <w:sz w:val="24"/>
                <w:szCs w:val="24"/>
              </w:rPr>
              <w:t>5), 54</w:t>
            </w:r>
          </w:p>
        </w:tc>
        <w:tc>
          <w:tcPr>
            <w:tcW w:w="2268" w:type="dxa"/>
            <w:shd w:val="clear" w:color="auto" w:fill="auto"/>
          </w:tcPr>
          <w:p w14:paraId="1A8D393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21AB7">
              <w:rPr>
                <w:rFonts w:ascii="Calibri" w:hAnsi="Calibri" w:cs="Tahoma"/>
                <w:sz w:val="24"/>
                <w:szCs w:val="24"/>
              </w:rPr>
              <w:t>-1.</w:t>
            </w:r>
            <w:r>
              <w:rPr>
                <w:rFonts w:ascii="Calibri" w:hAnsi="Calibri" w:cs="Tahoma"/>
                <w:sz w:val="24"/>
                <w:szCs w:val="24"/>
              </w:rPr>
              <w:t xml:space="preserve">17 </w:t>
            </w:r>
            <w:r w:rsidRPr="00C21AB7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C21AB7">
              <w:rPr>
                <w:rFonts w:ascii="Calibri" w:hAnsi="Calibri" w:cs="Tahoma"/>
                <w:sz w:val="24"/>
                <w:szCs w:val="24"/>
              </w:rPr>
              <w:t>-2.</w:t>
            </w:r>
            <w:r>
              <w:rPr>
                <w:rFonts w:ascii="Calibri" w:hAnsi="Calibri" w:cs="Tahoma"/>
                <w:sz w:val="24"/>
                <w:szCs w:val="24"/>
              </w:rPr>
              <w:t>68</w:t>
            </w:r>
            <w:r w:rsidRPr="00C21AB7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C21AB7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3</w:t>
            </w:r>
            <w:r w:rsidRPr="00C21AB7">
              <w:rPr>
                <w:rFonts w:ascii="Calibri" w:hAnsi="Calibri" w:cs="Tahoma"/>
                <w:sz w:val="24"/>
                <w:szCs w:val="24"/>
              </w:rPr>
              <w:t>4</w:t>
            </w:r>
            <w:r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6D84C9E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21AB7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13</w:t>
            </w:r>
          </w:p>
        </w:tc>
      </w:tr>
      <w:tr w:rsidR="00BF17E5" w:rsidRPr="00E76887" w14:paraId="1E29095B" w14:textId="77777777" w:rsidTr="00D13388">
        <w:tc>
          <w:tcPr>
            <w:tcW w:w="1423" w:type="dxa"/>
            <w:shd w:val="clear" w:color="auto" w:fill="auto"/>
          </w:tcPr>
          <w:p w14:paraId="5754ACD5" w14:textId="77777777" w:rsidR="00BF17E5" w:rsidRPr="002731D8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E76887">
              <w:rPr>
                <w:rFonts w:ascii="Calibri" w:hAnsi="Calibri" w:cs="Tahoma"/>
                <w:sz w:val="24"/>
                <w:szCs w:val="24"/>
              </w:rPr>
              <w:t>12 months</w:t>
            </w:r>
          </w:p>
        </w:tc>
        <w:tc>
          <w:tcPr>
            <w:tcW w:w="1701" w:type="dxa"/>
            <w:shd w:val="clear" w:color="auto" w:fill="auto"/>
          </w:tcPr>
          <w:p w14:paraId="667740C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6F5F7A">
              <w:rPr>
                <w:rFonts w:ascii="Calibri" w:hAnsi="Calibri" w:cs="Tahoma"/>
                <w:sz w:val="24"/>
                <w:szCs w:val="24"/>
              </w:rPr>
              <w:t>5.2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6F5F7A">
              <w:rPr>
                <w:rFonts w:ascii="Calibri" w:hAnsi="Calibri" w:cs="Tahoma"/>
                <w:sz w:val="24"/>
                <w:szCs w:val="24"/>
              </w:rPr>
              <w:t>3.5</w:t>
            </w:r>
            <w:r>
              <w:rPr>
                <w:rFonts w:ascii="Calibri" w:hAnsi="Calibri" w:cs="Tahoma"/>
                <w:sz w:val="24"/>
                <w:szCs w:val="24"/>
              </w:rPr>
              <w:t>), 39</w:t>
            </w:r>
          </w:p>
        </w:tc>
        <w:tc>
          <w:tcPr>
            <w:tcW w:w="1701" w:type="dxa"/>
            <w:shd w:val="clear" w:color="auto" w:fill="auto"/>
          </w:tcPr>
          <w:p w14:paraId="07FC93C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6F5F7A">
              <w:rPr>
                <w:rFonts w:ascii="Calibri" w:hAnsi="Calibri" w:cs="Tahoma"/>
                <w:sz w:val="24"/>
                <w:szCs w:val="24"/>
              </w:rPr>
              <w:t>6.0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6F5F7A">
              <w:rPr>
                <w:rFonts w:ascii="Calibri" w:hAnsi="Calibri" w:cs="Tahoma"/>
                <w:sz w:val="24"/>
                <w:szCs w:val="24"/>
              </w:rPr>
              <w:t>4.7</w:t>
            </w:r>
            <w:r>
              <w:rPr>
                <w:rFonts w:ascii="Calibri" w:hAnsi="Calibri" w:cs="Tahoma"/>
                <w:sz w:val="24"/>
                <w:szCs w:val="24"/>
              </w:rPr>
              <w:t>), 37</w:t>
            </w:r>
          </w:p>
        </w:tc>
        <w:tc>
          <w:tcPr>
            <w:tcW w:w="2268" w:type="dxa"/>
            <w:shd w:val="clear" w:color="auto" w:fill="auto"/>
          </w:tcPr>
          <w:p w14:paraId="7FBE9E7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3C634F">
              <w:rPr>
                <w:rFonts w:ascii="Calibri" w:hAnsi="Calibri" w:cs="Tahoma"/>
                <w:sz w:val="24"/>
                <w:szCs w:val="24"/>
              </w:rPr>
              <w:t>-0.7</w:t>
            </w:r>
            <w:r>
              <w:rPr>
                <w:rFonts w:ascii="Calibri" w:hAnsi="Calibri" w:cs="Tahoma"/>
                <w:sz w:val="24"/>
                <w:szCs w:val="24"/>
              </w:rPr>
              <w:t xml:space="preserve">7 </w:t>
            </w:r>
            <w:r w:rsidRPr="003C634F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3C634F">
              <w:rPr>
                <w:rFonts w:ascii="Calibri" w:hAnsi="Calibri" w:cs="Tahoma"/>
                <w:sz w:val="24"/>
                <w:szCs w:val="24"/>
              </w:rPr>
              <w:t>-2.43,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3C634F">
              <w:rPr>
                <w:rFonts w:ascii="Calibri" w:hAnsi="Calibri" w:cs="Tahoma"/>
                <w:sz w:val="24"/>
                <w:szCs w:val="24"/>
              </w:rPr>
              <w:t>0.9</w:t>
            </w:r>
            <w:r>
              <w:rPr>
                <w:rFonts w:ascii="Calibri" w:hAnsi="Calibri" w:cs="Tahoma"/>
                <w:sz w:val="24"/>
                <w:szCs w:val="24"/>
              </w:rPr>
              <w:t>0)</w:t>
            </w:r>
          </w:p>
        </w:tc>
        <w:tc>
          <w:tcPr>
            <w:tcW w:w="1134" w:type="dxa"/>
            <w:shd w:val="clear" w:color="auto" w:fill="auto"/>
          </w:tcPr>
          <w:p w14:paraId="4ED3607A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3C634F">
              <w:rPr>
                <w:rFonts w:ascii="Calibri" w:hAnsi="Calibri" w:cs="Tahoma"/>
                <w:sz w:val="24"/>
                <w:szCs w:val="24"/>
              </w:rPr>
              <w:t>0.3</w:t>
            </w:r>
            <w:r>
              <w:rPr>
                <w:rFonts w:ascii="Calibri" w:hAnsi="Calibri" w:cs="Tahoma"/>
                <w:sz w:val="24"/>
                <w:szCs w:val="24"/>
              </w:rPr>
              <w:t>6</w:t>
            </w:r>
          </w:p>
        </w:tc>
      </w:tr>
      <w:tr w:rsidR="00BF17E5" w:rsidRPr="00E76887" w14:paraId="6D9E5497" w14:textId="77777777" w:rsidTr="00D13388">
        <w:tc>
          <w:tcPr>
            <w:tcW w:w="4825" w:type="dxa"/>
            <w:gridSpan w:val="3"/>
            <w:shd w:val="clear" w:color="auto" w:fill="auto"/>
          </w:tcPr>
          <w:p w14:paraId="2758A427" w14:textId="77777777" w:rsidR="00BF17E5" w:rsidRPr="000B537D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Proportion of full-time s</w:t>
            </w:r>
            <w:r w:rsidRPr="006A796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chool </w:t>
            </w:r>
            <w:proofErr w:type="spellStart"/>
            <w:r w:rsidRPr="006A7969">
              <w:rPr>
                <w:rFonts w:ascii="Calibri" w:hAnsi="Calibri" w:cs="Tahoma"/>
                <w:b/>
                <w:bCs/>
                <w:sz w:val="24"/>
                <w:szCs w:val="24"/>
              </w:rPr>
              <w:t>attend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ed</w:t>
            </w:r>
            <w:r>
              <w:rPr>
                <w:rFonts w:ascii="Calibri" w:hAnsi="Calibri" w:cs="Tahoma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E9E3992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71361DD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03A97830" w14:textId="77777777" w:rsidTr="00D13388">
        <w:tc>
          <w:tcPr>
            <w:tcW w:w="1423" w:type="dxa"/>
            <w:shd w:val="clear" w:color="auto" w:fill="auto"/>
          </w:tcPr>
          <w:p w14:paraId="6E2027FA" w14:textId="77777777" w:rsidR="00BF17E5" w:rsidRPr="002731D8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2AA9D3A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0.5 (0.3), 56</w:t>
            </w:r>
          </w:p>
        </w:tc>
        <w:tc>
          <w:tcPr>
            <w:tcW w:w="1701" w:type="dxa"/>
            <w:shd w:val="clear" w:color="auto" w:fill="auto"/>
          </w:tcPr>
          <w:p w14:paraId="465E9A34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0.5 (0.3), 74</w:t>
            </w:r>
          </w:p>
        </w:tc>
        <w:tc>
          <w:tcPr>
            <w:tcW w:w="2268" w:type="dxa"/>
            <w:shd w:val="clear" w:color="auto" w:fill="auto"/>
          </w:tcPr>
          <w:p w14:paraId="364E9874" w14:textId="77777777" w:rsidR="00BF17E5" w:rsidRPr="000B537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537D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14:paraId="003B72A3" w14:textId="77777777" w:rsidR="00BF17E5" w:rsidRPr="004A0501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76887" w14:paraId="690C61E3" w14:textId="77777777" w:rsidTr="00D13388">
        <w:tc>
          <w:tcPr>
            <w:tcW w:w="1423" w:type="dxa"/>
            <w:shd w:val="clear" w:color="auto" w:fill="auto"/>
          </w:tcPr>
          <w:p w14:paraId="177479EC" w14:textId="77777777" w:rsidR="00BF17E5" w:rsidRPr="002731D8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96704D"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1701" w:type="dxa"/>
            <w:shd w:val="clear" w:color="auto" w:fill="auto"/>
          </w:tcPr>
          <w:p w14:paraId="6A760239" w14:textId="77777777" w:rsidR="00BF17E5" w:rsidRPr="0096704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45970">
              <w:rPr>
                <w:rFonts w:ascii="Calibri" w:hAnsi="Calibri" w:cs="Tahoma"/>
                <w:sz w:val="24"/>
                <w:szCs w:val="24"/>
              </w:rPr>
              <w:t>0.5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145970">
              <w:rPr>
                <w:rFonts w:ascii="Calibri" w:hAnsi="Calibri" w:cs="Tahoma"/>
                <w:sz w:val="24"/>
                <w:szCs w:val="24"/>
              </w:rPr>
              <w:t>0.4</w:t>
            </w:r>
            <w:r w:rsidRPr="0096704D">
              <w:rPr>
                <w:rFonts w:ascii="Calibri" w:hAnsi="Calibri" w:cs="Tahoma"/>
                <w:sz w:val="24"/>
                <w:szCs w:val="24"/>
              </w:rPr>
              <w:t>), 62</w:t>
            </w:r>
          </w:p>
        </w:tc>
        <w:tc>
          <w:tcPr>
            <w:tcW w:w="1701" w:type="dxa"/>
            <w:shd w:val="clear" w:color="auto" w:fill="auto"/>
          </w:tcPr>
          <w:p w14:paraId="4C40342A" w14:textId="77777777" w:rsidR="00BF17E5" w:rsidRPr="0096704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45970">
              <w:rPr>
                <w:rFonts w:ascii="Calibri" w:hAnsi="Calibri" w:cs="Tahoma"/>
                <w:sz w:val="24"/>
                <w:szCs w:val="24"/>
              </w:rPr>
              <w:t>0.5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145970">
              <w:rPr>
                <w:rFonts w:ascii="Calibri" w:hAnsi="Calibri" w:cs="Tahoma"/>
                <w:sz w:val="24"/>
                <w:szCs w:val="24"/>
              </w:rPr>
              <w:t>0.3</w:t>
            </w:r>
            <w:r w:rsidRPr="0096704D">
              <w:rPr>
                <w:rFonts w:ascii="Calibri" w:hAnsi="Calibri" w:cs="Tahoma"/>
                <w:sz w:val="24"/>
                <w:szCs w:val="24"/>
              </w:rPr>
              <w:t>), 76</w:t>
            </w:r>
          </w:p>
        </w:tc>
        <w:tc>
          <w:tcPr>
            <w:tcW w:w="2268" w:type="dxa"/>
            <w:shd w:val="clear" w:color="auto" w:fill="auto"/>
          </w:tcPr>
          <w:p w14:paraId="561DFD2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864B76">
              <w:rPr>
                <w:rFonts w:ascii="Calibri" w:hAnsi="Calibri" w:cs="Tahoma"/>
                <w:sz w:val="24"/>
                <w:szCs w:val="24"/>
              </w:rPr>
              <w:t>-0.0</w:t>
            </w:r>
            <w:r>
              <w:rPr>
                <w:rFonts w:ascii="Calibri" w:hAnsi="Calibri" w:cs="Tahoma"/>
                <w:sz w:val="24"/>
                <w:szCs w:val="24"/>
              </w:rPr>
              <w:t>1</w:t>
            </w:r>
            <w:r w:rsidRPr="00864B76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864B76">
              <w:rPr>
                <w:rFonts w:ascii="Calibri" w:hAnsi="Calibri" w:cs="Tahoma"/>
                <w:sz w:val="24"/>
                <w:szCs w:val="24"/>
              </w:rPr>
              <w:t>-0.</w:t>
            </w:r>
            <w:r>
              <w:rPr>
                <w:rFonts w:ascii="Calibri" w:hAnsi="Calibri" w:cs="Tahoma"/>
                <w:sz w:val="24"/>
                <w:szCs w:val="24"/>
              </w:rPr>
              <w:t>10</w:t>
            </w:r>
            <w:r w:rsidRPr="00864B76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864B76">
              <w:rPr>
                <w:rFonts w:ascii="Calibri" w:hAnsi="Calibri" w:cs="Tahoma"/>
                <w:sz w:val="24"/>
                <w:szCs w:val="24"/>
              </w:rPr>
              <w:t>0.08</w:t>
            </w:r>
            <w:r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786CA51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0.78</w:t>
            </w:r>
          </w:p>
        </w:tc>
      </w:tr>
      <w:tr w:rsidR="00BF17E5" w:rsidRPr="00E76887" w14:paraId="6BE0452E" w14:textId="77777777" w:rsidTr="00D13388">
        <w:tc>
          <w:tcPr>
            <w:tcW w:w="1423" w:type="dxa"/>
            <w:shd w:val="clear" w:color="auto" w:fill="auto"/>
          </w:tcPr>
          <w:p w14:paraId="1B1420DA" w14:textId="77777777" w:rsidR="00BF17E5" w:rsidRPr="002731D8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 w:rsidRPr="0096704D">
              <w:rPr>
                <w:rFonts w:ascii="Calibri" w:hAnsi="Calibri" w:cs="Tahoma"/>
                <w:sz w:val="24"/>
                <w:szCs w:val="24"/>
              </w:rPr>
              <w:t>12 months</w:t>
            </w:r>
          </w:p>
        </w:tc>
        <w:tc>
          <w:tcPr>
            <w:tcW w:w="1701" w:type="dxa"/>
            <w:shd w:val="clear" w:color="auto" w:fill="auto"/>
          </w:tcPr>
          <w:p w14:paraId="6E3D076F" w14:textId="77777777" w:rsidR="00BF17E5" w:rsidRPr="0096704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B019D3">
              <w:rPr>
                <w:rFonts w:ascii="Calibri" w:hAnsi="Calibri" w:cs="Tahoma"/>
                <w:sz w:val="24"/>
                <w:szCs w:val="24"/>
              </w:rPr>
              <w:t>0.6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B019D3">
              <w:rPr>
                <w:rFonts w:ascii="Calibri" w:hAnsi="Calibri" w:cs="Tahoma"/>
                <w:sz w:val="24"/>
                <w:szCs w:val="24"/>
              </w:rPr>
              <w:t>0.4</w:t>
            </w:r>
            <w:r w:rsidRPr="0096704D">
              <w:rPr>
                <w:rFonts w:ascii="Calibri" w:hAnsi="Calibri" w:cs="Tahoma"/>
                <w:sz w:val="24"/>
                <w:szCs w:val="24"/>
              </w:rPr>
              <w:t>), 47</w:t>
            </w:r>
          </w:p>
        </w:tc>
        <w:tc>
          <w:tcPr>
            <w:tcW w:w="1701" w:type="dxa"/>
            <w:shd w:val="clear" w:color="auto" w:fill="auto"/>
          </w:tcPr>
          <w:p w14:paraId="36532F07" w14:textId="77777777" w:rsidR="00BF17E5" w:rsidRPr="0096704D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B019D3">
              <w:rPr>
                <w:rFonts w:ascii="Calibri" w:hAnsi="Calibri" w:cs="Tahoma"/>
                <w:sz w:val="24"/>
                <w:szCs w:val="24"/>
              </w:rPr>
              <w:t>0.5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B019D3">
              <w:rPr>
                <w:rFonts w:ascii="Calibri" w:hAnsi="Calibri" w:cs="Tahoma"/>
                <w:sz w:val="24"/>
                <w:szCs w:val="24"/>
              </w:rPr>
              <w:t>0.3</w:t>
            </w:r>
            <w:r w:rsidRPr="0096704D"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2268" w:type="dxa"/>
            <w:shd w:val="clear" w:color="auto" w:fill="auto"/>
          </w:tcPr>
          <w:p w14:paraId="303FE33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50D2D">
              <w:rPr>
                <w:rFonts w:ascii="Calibri" w:hAnsi="Calibri" w:cs="Tahoma"/>
                <w:sz w:val="24"/>
                <w:szCs w:val="24"/>
              </w:rPr>
              <w:t>0.01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D50D2D">
              <w:rPr>
                <w:rFonts w:ascii="Calibri" w:hAnsi="Calibri" w:cs="Tahoma"/>
                <w:sz w:val="24"/>
                <w:szCs w:val="24"/>
              </w:rPr>
              <w:t>-0.1</w:t>
            </w:r>
            <w:r>
              <w:rPr>
                <w:rFonts w:ascii="Calibri" w:hAnsi="Calibri" w:cs="Tahoma"/>
                <w:sz w:val="24"/>
                <w:szCs w:val="24"/>
              </w:rPr>
              <w:t>3</w:t>
            </w:r>
            <w:r w:rsidRPr="00D50D2D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D50D2D">
              <w:rPr>
                <w:rFonts w:ascii="Calibri" w:hAnsi="Calibri" w:cs="Tahoma"/>
                <w:sz w:val="24"/>
                <w:szCs w:val="24"/>
              </w:rPr>
              <w:t>0.15</w:t>
            </w:r>
            <w:r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DFC1C8E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0.91</w:t>
            </w:r>
          </w:p>
        </w:tc>
      </w:tr>
    </w:tbl>
    <w:p w14:paraId="15CAEE80" w14:textId="77777777" w:rsidR="00BF17E5" w:rsidRPr="00143AF7" w:rsidRDefault="00BF17E5" w:rsidP="00BF17E5">
      <w:pPr>
        <w:spacing w:after="0" w:line="360" w:lineRule="auto"/>
        <w:ind w:left="284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a</w:t>
      </w:r>
      <w:r w:rsidRPr="00143AF7">
        <w:rPr>
          <w:rFonts w:ascii="Calibri" w:hAnsi="Calibri" w:cs="Tahoma"/>
          <w:bCs/>
        </w:rPr>
        <w:t>.</w:t>
      </w:r>
      <w:r w:rsidRPr="00143AF7">
        <w:rPr>
          <w:rFonts w:ascii="Calibri" w:hAnsi="Calibri" w:cs="Tahoma"/>
          <w:bCs/>
          <w:vertAlign w:val="superscript"/>
        </w:rPr>
        <w:t xml:space="preserve"> </w:t>
      </w:r>
      <w:r w:rsidRPr="00143AF7">
        <w:rPr>
          <w:rFonts w:ascii="Calibri" w:hAnsi="Calibri" w:cs="Tahoma"/>
          <w:bCs/>
        </w:rPr>
        <w:t xml:space="preserve">Higher score=more symptoms, poorer function </w:t>
      </w:r>
    </w:p>
    <w:p w14:paraId="252C507C" w14:textId="77777777" w:rsidR="00BF17E5" w:rsidRPr="00143AF7" w:rsidRDefault="00BF17E5" w:rsidP="00BF17E5">
      <w:pPr>
        <w:spacing w:after="0" w:line="360" w:lineRule="auto"/>
        <w:ind w:left="284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b</w:t>
      </w:r>
      <w:r w:rsidRPr="00143AF7">
        <w:rPr>
          <w:rFonts w:ascii="Calibri" w:hAnsi="Calibri" w:cs="Tahoma"/>
          <w:bCs/>
        </w:rPr>
        <w:t>. Baseline score for those who completed at 6-months</w:t>
      </w:r>
    </w:p>
    <w:p w14:paraId="3018706D" w14:textId="77777777" w:rsidR="00BF17E5" w:rsidRDefault="00BF17E5" w:rsidP="00BF17E5">
      <w:pPr>
        <w:spacing w:after="0" w:line="360" w:lineRule="auto"/>
        <w:ind w:left="284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c. T</w:t>
      </w:r>
      <w:r w:rsidRPr="00143AF7">
        <w:rPr>
          <w:rFonts w:ascii="Calibri" w:hAnsi="Calibri" w:cs="Tahoma"/>
          <w:bCs/>
        </w:rPr>
        <w:t>hose who responded as not applicable are excluded.</w:t>
      </w:r>
      <w:r w:rsidRPr="00143AF7">
        <w:rPr>
          <w:sz w:val="20"/>
          <w:szCs w:val="20"/>
        </w:rPr>
        <w:t xml:space="preserve"> </w:t>
      </w:r>
      <w:r w:rsidRPr="00143AF7">
        <w:rPr>
          <w:rFonts w:ascii="Calibri" w:hAnsi="Calibri" w:cs="Tahoma"/>
          <w:bCs/>
        </w:rPr>
        <w:t>Higher score=more school</w:t>
      </w:r>
    </w:p>
    <w:p w14:paraId="349DD519" w14:textId="77777777" w:rsidR="00BF17E5" w:rsidRDefault="00BF17E5" w:rsidP="00BF17E5">
      <w:pPr>
        <w:spacing w:line="360" w:lineRule="auto"/>
        <w:rPr>
          <w:rFonts w:ascii="Calibri" w:hAnsi="Calibri" w:cs="Tahoma"/>
          <w:b/>
          <w:sz w:val="24"/>
        </w:rPr>
      </w:pPr>
    </w:p>
    <w:p w14:paraId="2604EF35" w14:textId="77777777" w:rsidR="00BF17E5" w:rsidRPr="00797868" w:rsidRDefault="00BF17E5" w:rsidP="00BF17E5">
      <w:pPr>
        <w:spacing w:line="360" w:lineRule="auto"/>
        <w:rPr>
          <w:rFonts w:ascii="Calibri" w:hAnsi="Calibri" w:cs="Tahoma"/>
          <w:sz w:val="24"/>
        </w:rPr>
      </w:pPr>
      <w:r w:rsidRPr="00BC79F5">
        <w:rPr>
          <w:rFonts w:ascii="Calibri" w:hAnsi="Calibri" w:cs="Tahoma"/>
          <w:b/>
          <w:sz w:val="24"/>
        </w:rPr>
        <w:t xml:space="preserve">Supplementary </w:t>
      </w:r>
      <w:r>
        <w:rPr>
          <w:rFonts w:ascii="Calibri" w:hAnsi="Calibri" w:cs="Tahoma"/>
          <w:b/>
          <w:sz w:val="24"/>
        </w:rPr>
        <w:t>T</w:t>
      </w:r>
      <w:r w:rsidRPr="00BC79F5">
        <w:rPr>
          <w:rFonts w:ascii="Calibri" w:hAnsi="Calibri" w:cs="Tahoma"/>
          <w:b/>
          <w:sz w:val="24"/>
        </w:rPr>
        <w:t xml:space="preserve">able </w:t>
      </w:r>
      <w:r>
        <w:rPr>
          <w:rFonts w:ascii="Calibri" w:hAnsi="Calibri" w:cs="Tahoma"/>
          <w:b/>
          <w:sz w:val="24"/>
        </w:rPr>
        <w:t>3</w:t>
      </w:r>
      <w:r w:rsidRPr="00BC79F5">
        <w:rPr>
          <w:rFonts w:ascii="Calibri" w:hAnsi="Calibri" w:cs="Tahoma"/>
          <w:b/>
          <w:sz w:val="24"/>
        </w:rPr>
        <w:t>.</w:t>
      </w:r>
      <w:r>
        <w:rPr>
          <w:rFonts w:ascii="Calibri" w:hAnsi="Calibri" w:cs="Tahoma"/>
          <w:b/>
          <w:sz w:val="24"/>
        </w:rPr>
        <w:t xml:space="preserve"> </w:t>
      </w:r>
      <w:r>
        <w:rPr>
          <w:rFonts w:ascii="Calibri" w:hAnsi="Calibri" w:cs="Tahoma"/>
          <w:sz w:val="24"/>
        </w:rPr>
        <w:t>Participant-rated C</w:t>
      </w:r>
      <w:r w:rsidRPr="00797868">
        <w:rPr>
          <w:rFonts w:ascii="Calibri" w:hAnsi="Calibri" w:cs="Tahoma"/>
          <w:sz w:val="24"/>
        </w:rPr>
        <w:t>linical Global Impression Scale</w:t>
      </w:r>
      <w:r>
        <w:rPr>
          <w:rFonts w:ascii="Calibri" w:hAnsi="Calibri" w:cs="Tahoma"/>
          <w:sz w:val="24"/>
        </w:rPr>
        <w:t xml:space="preserve"> of change in overall health from baseline, for participants allocated to Graded Exercise Therapy (GET) or Activity Management (AM)</w:t>
      </w: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3858"/>
        <w:gridCol w:w="1387"/>
        <w:gridCol w:w="1418"/>
        <w:gridCol w:w="1984"/>
        <w:gridCol w:w="993"/>
      </w:tblGrid>
      <w:tr w:rsidR="00BF17E5" w:rsidRPr="00E76887" w14:paraId="605A18C1" w14:textId="77777777" w:rsidTr="00D13388"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996E7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EDCCE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</w:p>
          <w:p w14:paraId="2D69B03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GET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99FE9A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</w:p>
          <w:p w14:paraId="10C944D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63DA35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 xml:space="preserve">Odds ratio </w:t>
            </w:r>
          </w:p>
          <w:p w14:paraId="55B6E9C3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(95% CI)</w:t>
            </w:r>
            <w:r>
              <w:rPr>
                <w:rFonts w:ascii="Calibri" w:hAnsi="Calibri" w:cs="Tahoma"/>
                <w:b/>
                <w:sz w:val="24"/>
                <w:szCs w:val="24"/>
                <w:vertAlign w:val="superscript"/>
              </w:rPr>
              <w:t>a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32B4C1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sz w:val="24"/>
                <w:szCs w:val="24"/>
              </w:rPr>
            </w:pPr>
          </w:p>
          <w:p w14:paraId="654D44ED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p-value</w:t>
            </w:r>
          </w:p>
        </w:tc>
      </w:tr>
      <w:tr w:rsidR="00BF17E5" w:rsidRPr="00E76887" w14:paraId="154216BE" w14:textId="77777777" w:rsidTr="00D13388">
        <w:tc>
          <w:tcPr>
            <w:tcW w:w="3858" w:type="dxa"/>
            <w:tcBorders>
              <w:top w:val="single" w:sz="4" w:space="0" w:color="auto"/>
            </w:tcBorders>
            <w:shd w:val="clear" w:color="auto" w:fill="auto"/>
          </w:tcPr>
          <w:p w14:paraId="7B748A16" w14:textId="0FA23A8D" w:rsidR="00BF17E5" w:rsidRPr="00C219AB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C219AB">
              <w:rPr>
                <w:rFonts w:ascii="Calibri" w:hAnsi="Calibri" w:cs="Tahoma"/>
                <w:b/>
                <w:bCs/>
                <w:sz w:val="24"/>
                <w:szCs w:val="24"/>
              </w:rPr>
              <w:t>Six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Pr="00C219AB">
              <w:rPr>
                <w:rFonts w:ascii="Calibri" w:hAnsi="Calibri" w:cs="Tahoma"/>
                <w:b/>
                <w:bCs/>
                <w:sz w:val="24"/>
                <w:szCs w:val="24"/>
              </w:rPr>
              <w:t>months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40E2765D" w14:textId="77777777" w:rsidR="00BF17E5" w:rsidRPr="00C17D6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C17D67">
              <w:rPr>
                <w:rFonts w:ascii="Calibri" w:hAnsi="Calibri" w:cs="Tahoma"/>
                <w:b/>
                <w:bCs/>
                <w:sz w:val="24"/>
                <w:szCs w:val="24"/>
              </w:rPr>
              <w:t>n=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AE397BD" w14:textId="77777777" w:rsidR="00BF17E5" w:rsidRPr="00C17D6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C17D67">
              <w:rPr>
                <w:rFonts w:ascii="Calibri" w:hAnsi="Calibri" w:cs="Tahoma"/>
                <w:b/>
                <w:bCs/>
                <w:sz w:val="24"/>
                <w:szCs w:val="24"/>
              </w:rPr>
              <w:t>n=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41123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6498AE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32EF42E8" w14:textId="77777777" w:rsidTr="00D13388">
        <w:tc>
          <w:tcPr>
            <w:tcW w:w="3858" w:type="dxa"/>
            <w:shd w:val="clear" w:color="auto" w:fill="auto"/>
          </w:tcPr>
          <w:p w14:paraId="236F2E19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Much better or very much better (%)</w:t>
            </w:r>
          </w:p>
        </w:tc>
        <w:tc>
          <w:tcPr>
            <w:tcW w:w="1387" w:type="dxa"/>
            <w:shd w:val="clear" w:color="auto" w:fill="auto"/>
          </w:tcPr>
          <w:p w14:paraId="7B483BF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22 (26%)</w:t>
            </w:r>
          </w:p>
        </w:tc>
        <w:tc>
          <w:tcPr>
            <w:tcW w:w="1418" w:type="dxa"/>
            <w:shd w:val="clear" w:color="auto" w:fill="auto"/>
          </w:tcPr>
          <w:p w14:paraId="1D314621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29 (34%)</w:t>
            </w:r>
          </w:p>
        </w:tc>
        <w:tc>
          <w:tcPr>
            <w:tcW w:w="1984" w:type="dxa"/>
          </w:tcPr>
          <w:p w14:paraId="065C19E9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14:paraId="165AC2C8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7AF39CE0" w14:textId="77777777" w:rsidTr="00D13388">
        <w:tc>
          <w:tcPr>
            <w:tcW w:w="3858" w:type="dxa"/>
            <w:shd w:val="clear" w:color="auto" w:fill="auto"/>
          </w:tcPr>
          <w:p w14:paraId="1FE6865D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Minimal change (%)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87" w:type="dxa"/>
            <w:shd w:val="clear" w:color="auto" w:fill="auto"/>
          </w:tcPr>
          <w:p w14:paraId="69BD6D9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58 (68%)</w:t>
            </w:r>
          </w:p>
        </w:tc>
        <w:tc>
          <w:tcPr>
            <w:tcW w:w="1418" w:type="dxa"/>
            <w:shd w:val="clear" w:color="auto" w:fill="auto"/>
          </w:tcPr>
          <w:p w14:paraId="2321D821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52 (60%)</w:t>
            </w:r>
          </w:p>
        </w:tc>
        <w:tc>
          <w:tcPr>
            <w:tcW w:w="1984" w:type="dxa"/>
          </w:tcPr>
          <w:p w14:paraId="646D2C2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14:paraId="4B43968E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7951F4D7" w14:textId="77777777" w:rsidTr="00D13388">
        <w:tc>
          <w:tcPr>
            <w:tcW w:w="3858" w:type="dxa"/>
            <w:shd w:val="clear" w:color="auto" w:fill="auto"/>
          </w:tcPr>
          <w:p w14:paraId="6ED62EAA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Much worse or very much worse (%)</w:t>
            </w:r>
          </w:p>
        </w:tc>
        <w:tc>
          <w:tcPr>
            <w:tcW w:w="1387" w:type="dxa"/>
            <w:shd w:val="clear" w:color="auto" w:fill="auto"/>
          </w:tcPr>
          <w:p w14:paraId="29C9222D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5 (6%)</w:t>
            </w:r>
          </w:p>
        </w:tc>
        <w:tc>
          <w:tcPr>
            <w:tcW w:w="1418" w:type="dxa"/>
            <w:shd w:val="clear" w:color="auto" w:fill="auto"/>
          </w:tcPr>
          <w:p w14:paraId="2430D9E9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5 (6%)</w:t>
            </w:r>
          </w:p>
        </w:tc>
        <w:tc>
          <w:tcPr>
            <w:tcW w:w="1984" w:type="dxa"/>
          </w:tcPr>
          <w:p w14:paraId="0124970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BE0734">
              <w:rPr>
                <w:rFonts w:ascii="Calibri" w:hAnsi="Calibri" w:cs="Tahoma"/>
                <w:sz w:val="24"/>
                <w:szCs w:val="24"/>
              </w:rPr>
              <w:t>1.</w:t>
            </w:r>
            <w:r>
              <w:rPr>
                <w:rFonts w:ascii="Calibri" w:hAnsi="Calibri" w:cs="Tahoma"/>
                <w:sz w:val="24"/>
                <w:szCs w:val="24"/>
              </w:rPr>
              <w:t>33 (</w:t>
            </w:r>
            <w:r w:rsidRPr="00BE0734">
              <w:rPr>
                <w:rFonts w:ascii="Calibri" w:hAnsi="Calibri" w:cs="Tahoma"/>
                <w:sz w:val="24"/>
                <w:szCs w:val="24"/>
              </w:rPr>
              <w:t>0.7</w:t>
            </w:r>
            <w:r>
              <w:rPr>
                <w:rFonts w:ascii="Calibri" w:hAnsi="Calibri" w:cs="Tahoma"/>
                <w:sz w:val="24"/>
                <w:szCs w:val="24"/>
              </w:rPr>
              <w:t>7</w:t>
            </w:r>
            <w:r w:rsidRPr="00BE0734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BE0734">
              <w:rPr>
                <w:rFonts w:ascii="Calibri" w:hAnsi="Calibri" w:cs="Tahoma"/>
                <w:sz w:val="24"/>
                <w:szCs w:val="24"/>
              </w:rPr>
              <w:t>2.3</w:t>
            </w:r>
            <w:r>
              <w:rPr>
                <w:rFonts w:ascii="Calibri" w:hAnsi="Calibri" w:cs="Tahoma"/>
                <w:sz w:val="24"/>
                <w:szCs w:val="24"/>
              </w:rPr>
              <w:t>2)</w:t>
            </w:r>
          </w:p>
        </w:tc>
        <w:tc>
          <w:tcPr>
            <w:tcW w:w="993" w:type="dxa"/>
          </w:tcPr>
          <w:p w14:paraId="73C21FF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BE0734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31</w:t>
            </w:r>
          </w:p>
        </w:tc>
      </w:tr>
      <w:tr w:rsidR="00BF17E5" w:rsidRPr="00E76887" w14:paraId="57D7630A" w14:textId="77777777" w:rsidTr="00D13388">
        <w:tc>
          <w:tcPr>
            <w:tcW w:w="3858" w:type="dxa"/>
            <w:shd w:val="clear" w:color="auto" w:fill="auto"/>
          </w:tcPr>
          <w:p w14:paraId="582ACFDE" w14:textId="77777777" w:rsidR="00BF17E5" w:rsidRPr="00E247C2" w:rsidRDefault="00BF17E5" w:rsidP="00D13388">
            <w:pPr>
              <w:spacing w:after="0" w:line="360" w:lineRule="auto"/>
              <w:rPr>
                <w:rFonts w:ascii="Calibri" w:hAnsi="Calibri" w:cs="Tahoma"/>
                <w:i/>
                <w:iCs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7D7569E9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C6D0FED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08A96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569D25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48497034" w14:textId="77777777" w:rsidTr="00D13388">
        <w:tc>
          <w:tcPr>
            <w:tcW w:w="3858" w:type="dxa"/>
            <w:shd w:val="clear" w:color="auto" w:fill="auto"/>
          </w:tcPr>
          <w:p w14:paraId="7CFF6539" w14:textId="28153E9F" w:rsidR="00BF17E5" w:rsidRPr="00C219AB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C219AB">
              <w:rPr>
                <w:rFonts w:ascii="Calibri" w:hAnsi="Calibri" w:cs="Tahoma"/>
                <w:b/>
                <w:bCs/>
                <w:sz w:val="24"/>
                <w:szCs w:val="24"/>
              </w:rPr>
              <w:t>12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Pr="00C219AB">
              <w:rPr>
                <w:rFonts w:ascii="Calibri" w:hAnsi="Calibri" w:cs="Tahoma"/>
                <w:b/>
                <w:bCs/>
                <w:sz w:val="24"/>
                <w:szCs w:val="24"/>
              </w:rPr>
              <w:t>months</w:t>
            </w:r>
          </w:p>
        </w:tc>
        <w:tc>
          <w:tcPr>
            <w:tcW w:w="1387" w:type="dxa"/>
            <w:shd w:val="clear" w:color="auto" w:fill="auto"/>
          </w:tcPr>
          <w:p w14:paraId="6CDB3FCE" w14:textId="77777777" w:rsidR="00BF17E5" w:rsidRPr="00C17D6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C17D67">
              <w:rPr>
                <w:rFonts w:ascii="Calibri" w:hAnsi="Calibri" w:cs="Tahoma"/>
                <w:b/>
                <w:bCs/>
                <w:sz w:val="24"/>
                <w:szCs w:val="24"/>
              </w:rPr>
              <w:t>n=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418" w:type="dxa"/>
            <w:shd w:val="clear" w:color="auto" w:fill="auto"/>
          </w:tcPr>
          <w:p w14:paraId="322BA4AB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17D67">
              <w:rPr>
                <w:rFonts w:ascii="Calibri" w:hAnsi="Calibri" w:cs="Tahoma"/>
                <w:b/>
                <w:bCs/>
                <w:sz w:val="24"/>
                <w:szCs w:val="24"/>
              </w:rPr>
              <w:t>n=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14:paraId="4F58FE13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180375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706BCEFE" w14:textId="77777777" w:rsidTr="00D13388">
        <w:tc>
          <w:tcPr>
            <w:tcW w:w="3858" w:type="dxa"/>
            <w:shd w:val="clear" w:color="auto" w:fill="auto"/>
          </w:tcPr>
          <w:p w14:paraId="4462466B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Much better or very much better (%)</w:t>
            </w:r>
          </w:p>
        </w:tc>
        <w:tc>
          <w:tcPr>
            <w:tcW w:w="1387" w:type="dxa"/>
            <w:shd w:val="clear" w:color="auto" w:fill="auto"/>
          </w:tcPr>
          <w:p w14:paraId="0934544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22 (37%)</w:t>
            </w:r>
          </w:p>
        </w:tc>
        <w:tc>
          <w:tcPr>
            <w:tcW w:w="1418" w:type="dxa"/>
            <w:shd w:val="clear" w:color="auto" w:fill="auto"/>
          </w:tcPr>
          <w:p w14:paraId="3793219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23 (43%)</w:t>
            </w:r>
          </w:p>
        </w:tc>
        <w:tc>
          <w:tcPr>
            <w:tcW w:w="1984" w:type="dxa"/>
          </w:tcPr>
          <w:p w14:paraId="227C248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14:paraId="0F9208E4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3BF3D6B9" w14:textId="77777777" w:rsidTr="00D13388">
        <w:tc>
          <w:tcPr>
            <w:tcW w:w="3858" w:type="dxa"/>
            <w:shd w:val="clear" w:color="auto" w:fill="auto"/>
          </w:tcPr>
          <w:p w14:paraId="72F0E101" w14:textId="77777777" w:rsidR="00BF17E5" w:rsidRPr="00AD6E92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vertAlign w:val="superscript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Minimal change (%)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87" w:type="dxa"/>
            <w:shd w:val="clear" w:color="auto" w:fill="auto"/>
          </w:tcPr>
          <w:p w14:paraId="1DF4D19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34 (58%)</w:t>
            </w:r>
          </w:p>
        </w:tc>
        <w:tc>
          <w:tcPr>
            <w:tcW w:w="1418" w:type="dxa"/>
            <w:shd w:val="clear" w:color="auto" w:fill="auto"/>
          </w:tcPr>
          <w:p w14:paraId="5419227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25 (47%)</w:t>
            </w:r>
          </w:p>
        </w:tc>
        <w:tc>
          <w:tcPr>
            <w:tcW w:w="1984" w:type="dxa"/>
          </w:tcPr>
          <w:p w14:paraId="634BE0D5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14:paraId="70FD2EA8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42E79F50" w14:textId="77777777" w:rsidTr="00D13388">
        <w:tc>
          <w:tcPr>
            <w:tcW w:w="3858" w:type="dxa"/>
            <w:tcBorders>
              <w:bottom w:val="single" w:sz="4" w:space="0" w:color="auto"/>
            </w:tcBorders>
            <w:shd w:val="clear" w:color="auto" w:fill="auto"/>
          </w:tcPr>
          <w:p w14:paraId="14813C12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Much worse or very much worse (%)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14:paraId="3CEA2F3E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 (5%)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F2339E8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5 (9%)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71781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D2EAD">
              <w:rPr>
                <w:rFonts w:ascii="Calibri" w:hAnsi="Calibri" w:cs="Tahoma"/>
                <w:sz w:val="24"/>
                <w:szCs w:val="24"/>
              </w:rPr>
              <w:t>1.</w:t>
            </w:r>
            <w:r>
              <w:rPr>
                <w:rFonts w:ascii="Calibri" w:hAnsi="Calibri" w:cs="Tahoma"/>
                <w:sz w:val="24"/>
                <w:szCs w:val="24"/>
              </w:rPr>
              <w:t>37</w:t>
            </w:r>
            <w:r w:rsidRPr="00CD2EAD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(</w:t>
            </w:r>
            <w:r w:rsidRPr="00CD2EAD">
              <w:rPr>
                <w:rFonts w:ascii="Calibri" w:hAnsi="Calibri" w:cs="Tahoma"/>
                <w:sz w:val="24"/>
                <w:szCs w:val="24"/>
              </w:rPr>
              <w:t>0.6</w:t>
            </w:r>
            <w:r>
              <w:rPr>
                <w:rFonts w:ascii="Calibri" w:hAnsi="Calibri" w:cs="Tahoma"/>
                <w:sz w:val="24"/>
                <w:szCs w:val="24"/>
              </w:rPr>
              <w:t>9</w:t>
            </w:r>
            <w:r w:rsidRPr="00CD2EAD">
              <w:rPr>
                <w:rFonts w:ascii="Calibri" w:hAnsi="Calibri" w:cs="Tahoma"/>
                <w:sz w:val="24"/>
                <w:szCs w:val="24"/>
              </w:rPr>
              <w:t>,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CD2EAD">
              <w:rPr>
                <w:rFonts w:ascii="Calibri" w:hAnsi="Calibri" w:cs="Tahoma"/>
                <w:sz w:val="24"/>
                <w:szCs w:val="24"/>
              </w:rPr>
              <w:t>2.</w:t>
            </w:r>
            <w:r>
              <w:rPr>
                <w:rFonts w:ascii="Calibri" w:hAnsi="Calibri" w:cs="Tahoma"/>
                <w:sz w:val="24"/>
                <w:szCs w:val="24"/>
              </w:rPr>
              <w:t>73)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17BE2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0.37</w:t>
            </w:r>
          </w:p>
        </w:tc>
      </w:tr>
    </w:tbl>
    <w:p w14:paraId="4AD78752" w14:textId="77777777" w:rsidR="00BF17E5" w:rsidRDefault="00BF17E5" w:rsidP="00BF17E5">
      <w:p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>a</w:t>
      </w:r>
      <w:r w:rsidRPr="008B0EAC">
        <w:rPr>
          <w:rFonts w:cstheme="minorHAnsi"/>
          <w:bCs/>
        </w:rPr>
        <w:t xml:space="preserve">. </w:t>
      </w:r>
      <w:r>
        <w:rPr>
          <w:rFonts w:cstheme="minorHAnsi"/>
          <w:bCs/>
        </w:rPr>
        <w:t>Using ordered logistic regression.</w:t>
      </w:r>
    </w:p>
    <w:p w14:paraId="496F24AA" w14:textId="77777777" w:rsidR="00BF17E5" w:rsidRPr="008B0EAC" w:rsidRDefault="00BF17E5" w:rsidP="00BF17E5">
      <w:p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 xml:space="preserve">b. </w:t>
      </w:r>
      <w:r w:rsidRPr="008B0EAC">
        <w:rPr>
          <w:rFonts w:cstheme="minorHAnsi"/>
          <w:bCs/>
        </w:rPr>
        <w:t>Includes the responses “no change”, “a little better”, and “a little worse”.</w:t>
      </w:r>
    </w:p>
    <w:p w14:paraId="47DE595C" w14:textId="77777777" w:rsidR="00BF17E5" w:rsidRDefault="00BF17E5" w:rsidP="00BF17E5">
      <w:pPr>
        <w:rPr>
          <w:rFonts w:ascii="Calibri" w:hAnsi="Calibri" w:cs="Tahoma"/>
          <w:b/>
          <w:sz w:val="24"/>
          <w:szCs w:val="24"/>
        </w:rPr>
      </w:pPr>
    </w:p>
    <w:p w14:paraId="381702D4" w14:textId="77777777" w:rsidR="00BF17E5" w:rsidRDefault="00BF17E5" w:rsidP="00BF17E5">
      <w:pPr>
        <w:rPr>
          <w:rFonts w:ascii="Calibri" w:hAnsi="Calibri" w:cs="Tahoma"/>
          <w:b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br w:type="page"/>
      </w:r>
    </w:p>
    <w:p w14:paraId="65D441C6" w14:textId="77777777" w:rsidR="00BF17E5" w:rsidRDefault="00BF17E5" w:rsidP="00BF17E5">
      <w:pPr>
        <w:rPr>
          <w:rFonts w:ascii="Calibri" w:hAnsi="Calibri" w:cs="Tahoma"/>
          <w:b/>
          <w:sz w:val="24"/>
          <w:szCs w:val="24"/>
        </w:rPr>
      </w:pPr>
    </w:p>
    <w:p w14:paraId="1AEC4311" w14:textId="77777777" w:rsidR="00BF17E5" w:rsidRDefault="00BF17E5" w:rsidP="00BF17E5">
      <w:pPr>
        <w:spacing w:after="0" w:line="360" w:lineRule="auto"/>
        <w:rPr>
          <w:rFonts w:ascii="Calibri" w:hAnsi="Calibri" w:cs="Tahoma"/>
          <w:sz w:val="24"/>
          <w:szCs w:val="24"/>
        </w:rPr>
      </w:pPr>
      <w:r w:rsidRPr="00BC79F5">
        <w:rPr>
          <w:rFonts w:ascii="Calibri" w:hAnsi="Calibri" w:cs="Tahoma"/>
          <w:b/>
          <w:sz w:val="24"/>
          <w:szCs w:val="24"/>
        </w:rPr>
        <w:t xml:space="preserve">Supplementary </w:t>
      </w:r>
      <w:r>
        <w:rPr>
          <w:rFonts w:ascii="Calibri" w:hAnsi="Calibri" w:cs="Tahoma"/>
          <w:b/>
          <w:sz w:val="24"/>
          <w:szCs w:val="24"/>
        </w:rPr>
        <w:t>T</w:t>
      </w:r>
      <w:r w:rsidRPr="00BC79F5">
        <w:rPr>
          <w:rFonts w:ascii="Calibri" w:hAnsi="Calibri" w:cs="Tahoma"/>
          <w:b/>
          <w:sz w:val="24"/>
          <w:szCs w:val="24"/>
        </w:rPr>
        <w:t xml:space="preserve">able </w:t>
      </w:r>
      <w:r>
        <w:rPr>
          <w:rFonts w:ascii="Calibri" w:hAnsi="Calibri" w:cs="Tahoma"/>
          <w:b/>
          <w:sz w:val="24"/>
          <w:szCs w:val="24"/>
        </w:rPr>
        <w:t>4</w:t>
      </w:r>
      <w:r w:rsidRPr="00BC79F5">
        <w:rPr>
          <w:rFonts w:ascii="Calibri" w:hAnsi="Calibri" w:cs="Tahoma"/>
          <w:b/>
          <w:sz w:val="24"/>
          <w:szCs w:val="24"/>
        </w:rPr>
        <w:t>.</w:t>
      </w:r>
      <w:r>
        <w:rPr>
          <w:rFonts w:ascii="Calibri" w:hAnsi="Calibri" w:cs="Tahoma"/>
          <w:b/>
          <w:sz w:val="24"/>
          <w:szCs w:val="24"/>
        </w:rPr>
        <w:t xml:space="preserve"> </w:t>
      </w:r>
      <w:r>
        <w:rPr>
          <w:rFonts w:ascii="Calibri" w:hAnsi="Calibri" w:cs="Tahoma"/>
          <w:sz w:val="24"/>
          <w:szCs w:val="24"/>
        </w:rPr>
        <w:t>Summary statistics and treatment effect estimates for the accelerometer measures at 3 months and 6 months for participants as allocated to Graded Exercise Therapy (GET) or Activity Management (AM)</w:t>
      </w:r>
    </w:p>
    <w:tbl>
      <w:tblPr>
        <w:tblW w:w="9214" w:type="dxa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126"/>
        <w:gridCol w:w="2126"/>
        <w:gridCol w:w="2552"/>
        <w:gridCol w:w="992"/>
      </w:tblGrid>
      <w:tr w:rsidR="00BF17E5" w:rsidRPr="00E76887" w14:paraId="7E0D2712" w14:textId="77777777" w:rsidTr="00D13388"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5997F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6E916D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GET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CDD8D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AM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048C90" w14:textId="77777777" w:rsidR="00BF17E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4D24B9">
              <w:rPr>
                <w:rFonts w:ascii="Calibri" w:hAnsi="Calibri" w:cs="Tahoma"/>
                <w:b/>
                <w:sz w:val="24"/>
                <w:szCs w:val="24"/>
              </w:rPr>
              <w:t xml:space="preserve">Difference in means </w:t>
            </w:r>
          </w:p>
          <w:p w14:paraId="3E91760F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4D24B9">
              <w:rPr>
                <w:rFonts w:ascii="Calibri" w:hAnsi="Calibri" w:cs="Tahoma"/>
                <w:b/>
                <w:sz w:val="24"/>
                <w:szCs w:val="24"/>
              </w:rPr>
              <w:t>(95% CI)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6B0021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</w:p>
          <w:p w14:paraId="3CF0D44B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4D24B9">
              <w:rPr>
                <w:rFonts w:ascii="Calibri" w:hAnsi="Calibri" w:cs="Tahoma"/>
                <w:b/>
                <w:sz w:val="24"/>
                <w:szCs w:val="24"/>
              </w:rPr>
              <w:t>p-value</w:t>
            </w:r>
          </w:p>
        </w:tc>
      </w:tr>
      <w:tr w:rsidR="00BF17E5" w:rsidRPr="00E76887" w14:paraId="35C734B7" w14:textId="77777777" w:rsidTr="00D13388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A0D7F8" w14:textId="77777777" w:rsidR="00BF17E5" w:rsidRPr="00100438" w:rsidRDefault="00BF17E5" w:rsidP="00D13388">
            <w:pPr>
              <w:spacing w:after="0" w:line="360" w:lineRule="auto"/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A8A3DCF" w14:textId="77777777" w:rsidR="00BF17E5" w:rsidRPr="00CE254C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CE254C">
              <w:rPr>
                <w:rFonts w:ascii="Calibri" w:hAnsi="Calibri" w:cs="Tahoma"/>
                <w:bCs/>
                <w:sz w:val="24"/>
                <w:szCs w:val="24"/>
              </w:rPr>
              <w:t>Mean (SD), 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471D336" w14:textId="77777777" w:rsidR="00BF17E5" w:rsidRPr="00CE254C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bCs/>
                <w:sz w:val="24"/>
                <w:szCs w:val="24"/>
              </w:rPr>
            </w:pPr>
            <w:r w:rsidRPr="00CE254C">
              <w:rPr>
                <w:rFonts w:ascii="Calibri" w:hAnsi="Calibri" w:cs="Tahoma"/>
                <w:bCs/>
                <w:sz w:val="24"/>
                <w:szCs w:val="24"/>
              </w:rPr>
              <w:t>Mean (SD), N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C0B47B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D8A1E1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45442B66" w14:textId="77777777" w:rsidTr="00D13388">
        <w:tc>
          <w:tcPr>
            <w:tcW w:w="3544" w:type="dxa"/>
            <w:gridSpan w:val="2"/>
            <w:shd w:val="clear" w:color="auto" w:fill="auto"/>
          </w:tcPr>
          <w:p w14:paraId="363E339D" w14:textId="77777777" w:rsidR="00BF17E5" w:rsidRPr="00164C52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E06E33">
              <w:rPr>
                <w:rFonts w:ascii="Calibri" w:hAnsi="Calibri" w:cs="Tahoma"/>
                <w:b/>
                <w:bCs/>
                <w:sz w:val="24"/>
                <w:szCs w:val="24"/>
              </w:rPr>
              <w:t>Counts per minute</w:t>
            </w:r>
          </w:p>
        </w:tc>
        <w:tc>
          <w:tcPr>
            <w:tcW w:w="2126" w:type="dxa"/>
            <w:shd w:val="clear" w:color="auto" w:fill="auto"/>
          </w:tcPr>
          <w:p w14:paraId="0B4ECD6E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92B9BB2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900F858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59DD9961" w14:textId="77777777" w:rsidTr="00D13388">
        <w:tc>
          <w:tcPr>
            <w:tcW w:w="1418" w:type="dxa"/>
            <w:shd w:val="clear" w:color="auto" w:fill="auto"/>
          </w:tcPr>
          <w:p w14:paraId="6341C351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</w:t>
            </w:r>
            <w:r w:rsidRPr="00164C52">
              <w:rPr>
                <w:rFonts w:ascii="Calibri" w:hAnsi="Calibri" w:cs="Tahoma"/>
                <w:sz w:val="24"/>
                <w:szCs w:val="24"/>
              </w:rPr>
              <w:t>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a</w:t>
            </w:r>
            <w:proofErr w:type="spellEnd"/>
            <w:r w:rsidRPr="00164C52"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CEEDD67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297.7 (191.1), 27</w:t>
            </w:r>
          </w:p>
        </w:tc>
        <w:tc>
          <w:tcPr>
            <w:tcW w:w="2126" w:type="dxa"/>
            <w:shd w:val="clear" w:color="auto" w:fill="auto"/>
          </w:tcPr>
          <w:p w14:paraId="22B0B699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267.8 (148.1), 30</w:t>
            </w:r>
          </w:p>
        </w:tc>
        <w:tc>
          <w:tcPr>
            <w:tcW w:w="2552" w:type="dxa"/>
            <w:shd w:val="clear" w:color="auto" w:fill="auto"/>
          </w:tcPr>
          <w:p w14:paraId="7059E0EC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4D24B9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2" w:type="dxa"/>
            <w:shd w:val="clear" w:color="auto" w:fill="auto"/>
          </w:tcPr>
          <w:p w14:paraId="4316B9AA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4D24B9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76887" w14:paraId="0716D1CA" w14:textId="77777777" w:rsidTr="00D13388">
        <w:tc>
          <w:tcPr>
            <w:tcW w:w="1418" w:type="dxa"/>
            <w:shd w:val="clear" w:color="auto" w:fill="auto"/>
          </w:tcPr>
          <w:p w14:paraId="25520A49" w14:textId="77777777" w:rsidR="00BF17E5" w:rsidRPr="00164C52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 months</w:t>
            </w:r>
          </w:p>
        </w:tc>
        <w:tc>
          <w:tcPr>
            <w:tcW w:w="2126" w:type="dxa"/>
            <w:shd w:val="clear" w:color="auto" w:fill="auto"/>
          </w:tcPr>
          <w:p w14:paraId="57616983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B56A68">
              <w:rPr>
                <w:rFonts w:ascii="Calibri" w:hAnsi="Calibri" w:cs="Tahoma"/>
                <w:sz w:val="24"/>
                <w:szCs w:val="24"/>
              </w:rPr>
              <w:t>261.7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B56A68">
              <w:rPr>
                <w:rFonts w:ascii="Calibri" w:hAnsi="Calibri" w:cs="Tahoma"/>
                <w:sz w:val="24"/>
                <w:szCs w:val="24"/>
              </w:rPr>
              <w:t>103.1</w:t>
            </w:r>
            <w:r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2126" w:type="dxa"/>
            <w:shd w:val="clear" w:color="auto" w:fill="auto"/>
          </w:tcPr>
          <w:p w14:paraId="4F199C02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E543F">
              <w:rPr>
                <w:rFonts w:ascii="Calibri" w:hAnsi="Calibri" w:cs="Tahoma"/>
                <w:sz w:val="24"/>
                <w:szCs w:val="24"/>
              </w:rPr>
              <w:t>273.3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1E543F">
              <w:rPr>
                <w:rFonts w:ascii="Calibri" w:hAnsi="Calibri" w:cs="Tahoma"/>
                <w:sz w:val="24"/>
                <w:szCs w:val="24"/>
              </w:rPr>
              <w:t>137.3</w:t>
            </w:r>
            <w:r>
              <w:rPr>
                <w:rFonts w:ascii="Calibri" w:hAnsi="Calibri" w:cs="Tahoma"/>
                <w:sz w:val="24"/>
                <w:szCs w:val="24"/>
              </w:rPr>
              <w:t>), 46</w:t>
            </w:r>
          </w:p>
        </w:tc>
        <w:tc>
          <w:tcPr>
            <w:tcW w:w="2552" w:type="dxa"/>
            <w:shd w:val="clear" w:color="auto" w:fill="auto"/>
          </w:tcPr>
          <w:p w14:paraId="2482D544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4D24B9">
              <w:rPr>
                <w:rFonts w:ascii="Calibri" w:hAnsi="Calibri" w:cs="Tahoma"/>
                <w:sz w:val="24"/>
                <w:szCs w:val="24"/>
              </w:rPr>
              <w:t>-1.27 (-49.7</w:t>
            </w:r>
            <w:r w:rsidRPr="00C56A76">
              <w:rPr>
                <w:rFonts w:ascii="Calibri" w:hAnsi="Calibri" w:cs="Tahoma"/>
                <w:sz w:val="24"/>
                <w:szCs w:val="24"/>
              </w:rPr>
              <w:t>7</w:t>
            </w:r>
            <w:r w:rsidRPr="004D24B9">
              <w:rPr>
                <w:rFonts w:ascii="Calibri" w:hAnsi="Calibri" w:cs="Tahoma"/>
                <w:sz w:val="24"/>
                <w:szCs w:val="24"/>
              </w:rPr>
              <w:t>, 47.2</w:t>
            </w:r>
            <w:r w:rsidRPr="00C56A76">
              <w:rPr>
                <w:rFonts w:ascii="Calibri" w:hAnsi="Calibri" w:cs="Tahoma"/>
                <w:sz w:val="24"/>
                <w:szCs w:val="24"/>
              </w:rPr>
              <w:t>3</w:t>
            </w:r>
            <w:r w:rsidRPr="004D24B9"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A3C51B1" w14:textId="77777777" w:rsidR="00BF17E5" w:rsidRPr="004D24B9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4D24B9">
              <w:rPr>
                <w:rFonts w:ascii="Calibri" w:hAnsi="Calibri" w:cs="Tahoma"/>
                <w:sz w:val="24"/>
                <w:szCs w:val="24"/>
              </w:rPr>
              <w:t>0.9</w:t>
            </w:r>
            <w:r>
              <w:rPr>
                <w:rFonts w:ascii="Calibri" w:hAnsi="Calibri" w:cs="Tahoma"/>
                <w:sz w:val="24"/>
                <w:szCs w:val="24"/>
              </w:rPr>
              <w:t>6</w:t>
            </w:r>
          </w:p>
        </w:tc>
      </w:tr>
      <w:tr w:rsidR="00BF17E5" w:rsidRPr="00E76887" w14:paraId="7674DA56" w14:textId="77777777" w:rsidTr="00D13388">
        <w:tc>
          <w:tcPr>
            <w:tcW w:w="1418" w:type="dxa"/>
            <w:shd w:val="clear" w:color="auto" w:fill="auto"/>
          </w:tcPr>
          <w:p w14:paraId="117AE7BC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2126" w:type="dxa"/>
            <w:shd w:val="clear" w:color="auto" w:fill="auto"/>
          </w:tcPr>
          <w:p w14:paraId="3318D75D" w14:textId="77777777" w:rsidR="00BF17E5" w:rsidRPr="008C4C5E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8C4C5E">
              <w:rPr>
                <w:rFonts w:ascii="Calibri" w:hAnsi="Calibri" w:cs="Tahoma"/>
                <w:sz w:val="24"/>
                <w:szCs w:val="24"/>
              </w:rPr>
              <w:t>272.5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8C4C5E">
              <w:rPr>
                <w:rFonts w:ascii="Calibri" w:hAnsi="Calibri" w:cs="Tahoma"/>
                <w:sz w:val="24"/>
                <w:szCs w:val="24"/>
              </w:rPr>
              <w:t>131.2</w:t>
            </w:r>
            <w:r>
              <w:rPr>
                <w:rFonts w:ascii="Calibri" w:hAnsi="Calibri" w:cs="Tahoma"/>
                <w:sz w:val="24"/>
                <w:szCs w:val="24"/>
              </w:rPr>
              <w:t>), 31</w:t>
            </w:r>
          </w:p>
        </w:tc>
        <w:tc>
          <w:tcPr>
            <w:tcW w:w="2126" w:type="dxa"/>
            <w:shd w:val="clear" w:color="auto" w:fill="auto"/>
          </w:tcPr>
          <w:p w14:paraId="5B0AC9E0" w14:textId="77777777" w:rsidR="00BF17E5" w:rsidRPr="00A57503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A57503">
              <w:rPr>
                <w:rFonts w:ascii="Calibri" w:hAnsi="Calibri" w:cs="Tahoma"/>
                <w:sz w:val="24"/>
                <w:szCs w:val="24"/>
              </w:rPr>
              <w:t>283.9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A57503">
              <w:rPr>
                <w:rFonts w:ascii="Calibri" w:hAnsi="Calibri" w:cs="Tahoma"/>
                <w:sz w:val="24"/>
                <w:szCs w:val="24"/>
              </w:rPr>
              <w:t>151.9</w:t>
            </w:r>
            <w:r>
              <w:rPr>
                <w:rFonts w:ascii="Calibri" w:hAnsi="Calibri" w:cs="Tahoma"/>
                <w:sz w:val="24"/>
                <w:szCs w:val="24"/>
              </w:rPr>
              <w:t>), 35</w:t>
            </w:r>
          </w:p>
        </w:tc>
        <w:tc>
          <w:tcPr>
            <w:tcW w:w="2552" w:type="dxa"/>
            <w:shd w:val="clear" w:color="auto" w:fill="auto"/>
          </w:tcPr>
          <w:p w14:paraId="47EF6DF7" w14:textId="77777777" w:rsidR="00BF17E5" w:rsidRPr="001B519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B519B">
              <w:rPr>
                <w:rFonts w:ascii="Calibri" w:hAnsi="Calibri" w:cs="Tahoma"/>
                <w:sz w:val="24"/>
                <w:szCs w:val="24"/>
              </w:rPr>
              <w:t>-26.79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1B519B">
              <w:rPr>
                <w:rFonts w:ascii="Calibri" w:hAnsi="Calibri" w:cs="Tahoma"/>
                <w:sz w:val="24"/>
                <w:szCs w:val="24"/>
              </w:rPr>
              <w:t>(-88.97, 35.39)</w:t>
            </w:r>
          </w:p>
        </w:tc>
        <w:tc>
          <w:tcPr>
            <w:tcW w:w="992" w:type="dxa"/>
            <w:shd w:val="clear" w:color="auto" w:fill="auto"/>
          </w:tcPr>
          <w:p w14:paraId="475A8388" w14:textId="77777777" w:rsidR="00BF17E5" w:rsidRPr="001B519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B519B">
              <w:rPr>
                <w:rFonts w:ascii="Calibri" w:hAnsi="Calibri" w:cs="Tahoma"/>
                <w:sz w:val="24"/>
                <w:szCs w:val="24"/>
              </w:rPr>
              <w:t>0.39</w:t>
            </w:r>
          </w:p>
        </w:tc>
      </w:tr>
      <w:tr w:rsidR="00BF17E5" w:rsidRPr="00E76887" w14:paraId="4E15DCA2" w14:textId="77777777" w:rsidTr="00D13388">
        <w:tc>
          <w:tcPr>
            <w:tcW w:w="5670" w:type="dxa"/>
            <w:gridSpan w:val="3"/>
            <w:shd w:val="clear" w:color="auto" w:fill="auto"/>
          </w:tcPr>
          <w:p w14:paraId="7BE8FE97" w14:textId="77777777" w:rsidR="00BF17E5" w:rsidRPr="00E76887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inutes per day sedentary</w:t>
            </w:r>
          </w:p>
        </w:tc>
        <w:tc>
          <w:tcPr>
            <w:tcW w:w="2552" w:type="dxa"/>
            <w:shd w:val="clear" w:color="auto" w:fill="auto"/>
          </w:tcPr>
          <w:p w14:paraId="347BCFAE" w14:textId="77777777" w:rsidR="00BF17E5" w:rsidRPr="001B519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CDB248D" w14:textId="77777777" w:rsidR="00BF17E5" w:rsidRPr="001B519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39FA58DC" w14:textId="77777777" w:rsidTr="00D13388">
        <w:tc>
          <w:tcPr>
            <w:tcW w:w="1418" w:type="dxa"/>
            <w:shd w:val="clear" w:color="auto" w:fill="auto"/>
          </w:tcPr>
          <w:p w14:paraId="37BE2185" w14:textId="77777777" w:rsidR="00BF17E5" w:rsidRPr="006B32FA" w:rsidRDefault="00BF17E5" w:rsidP="00D13388">
            <w:pPr>
              <w:spacing w:after="0" w:line="360" w:lineRule="auto"/>
              <w:rPr>
                <w:rFonts w:ascii="Calibri" w:hAnsi="Calibri" w:cs="Tahoma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418D006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597.7 (167.2), 27</w:t>
            </w:r>
          </w:p>
        </w:tc>
        <w:tc>
          <w:tcPr>
            <w:tcW w:w="2126" w:type="dxa"/>
            <w:shd w:val="clear" w:color="auto" w:fill="auto"/>
          </w:tcPr>
          <w:p w14:paraId="16F12E7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622.3 (186.6), 30</w:t>
            </w:r>
          </w:p>
        </w:tc>
        <w:tc>
          <w:tcPr>
            <w:tcW w:w="2552" w:type="dxa"/>
            <w:shd w:val="clear" w:color="auto" w:fill="auto"/>
          </w:tcPr>
          <w:p w14:paraId="3D8FDB6D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2" w:type="dxa"/>
            <w:shd w:val="clear" w:color="auto" w:fill="auto"/>
          </w:tcPr>
          <w:p w14:paraId="52E1C2C8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36A96" w14:paraId="79C68A21" w14:textId="77777777" w:rsidTr="00D13388">
        <w:tc>
          <w:tcPr>
            <w:tcW w:w="1418" w:type="dxa"/>
            <w:shd w:val="clear" w:color="auto" w:fill="auto"/>
          </w:tcPr>
          <w:p w14:paraId="542FC078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 months</w:t>
            </w:r>
          </w:p>
        </w:tc>
        <w:tc>
          <w:tcPr>
            <w:tcW w:w="2126" w:type="dxa"/>
            <w:shd w:val="clear" w:color="auto" w:fill="auto"/>
          </w:tcPr>
          <w:p w14:paraId="46F79F8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840C76">
              <w:rPr>
                <w:rFonts w:ascii="Calibri" w:hAnsi="Calibri" w:cs="Tahoma"/>
                <w:sz w:val="24"/>
                <w:szCs w:val="24"/>
              </w:rPr>
              <w:t>567.8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840C76">
              <w:rPr>
                <w:rFonts w:ascii="Calibri" w:hAnsi="Calibri" w:cs="Tahoma"/>
                <w:sz w:val="24"/>
                <w:szCs w:val="24"/>
              </w:rPr>
              <w:t>146.2</w:t>
            </w:r>
            <w:r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2126" w:type="dxa"/>
            <w:shd w:val="clear" w:color="auto" w:fill="auto"/>
          </w:tcPr>
          <w:p w14:paraId="24B0A38A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4C750A">
              <w:rPr>
                <w:rFonts w:ascii="Calibri" w:hAnsi="Calibri" w:cs="Tahoma"/>
                <w:sz w:val="24"/>
                <w:szCs w:val="24"/>
              </w:rPr>
              <w:t>617.3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4C750A">
              <w:rPr>
                <w:rFonts w:ascii="Calibri" w:hAnsi="Calibri" w:cs="Tahoma"/>
                <w:sz w:val="24"/>
                <w:szCs w:val="24"/>
              </w:rPr>
              <w:t>245.9</w:t>
            </w:r>
            <w:r>
              <w:rPr>
                <w:rFonts w:ascii="Calibri" w:hAnsi="Calibri" w:cs="Tahoma"/>
                <w:sz w:val="24"/>
                <w:szCs w:val="24"/>
              </w:rPr>
              <w:t>), 46</w:t>
            </w:r>
          </w:p>
        </w:tc>
        <w:tc>
          <w:tcPr>
            <w:tcW w:w="2552" w:type="dxa"/>
            <w:shd w:val="clear" w:color="auto" w:fill="auto"/>
          </w:tcPr>
          <w:p w14:paraId="277EAB44" w14:textId="77777777" w:rsidR="00BF17E5" w:rsidRPr="00E36A9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E36A96">
              <w:rPr>
                <w:rFonts w:ascii="Calibri" w:hAnsi="Calibri" w:cs="Tahoma"/>
                <w:sz w:val="24"/>
                <w:szCs w:val="24"/>
              </w:rPr>
              <w:t>-60.5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</w:t>
            </w:r>
            <w:r w:rsidRPr="00E36A96">
              <w:rPr>
                <w:rFonts w:ascii="Calibri" w:hAnsi="Calibri" w:cs="Tahoma"/>
                <w:sz w:val="24"/>
                <w:szCs w:val="24"/>
              </w:rPr>
              <w:t xml:space="preserve"> (-150.27, 29.24)</w:t>
            </w:r>
          </w:p>
        </w:tc>
        <w:tc>
          <w:tcPr>
            <w:tcW w:w="992" w:type="dxa"/>
            <w:shd w:val="clear" w:color="auto" w:fill="auto"/>
          </w:tcPr>
          <w:p w14:paraId="417D2A24" w14:textId="77777777" w:rsidR="00BF17E5" w:rsidRPr="00E36A9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E36A96">
              <w:rPr>
                <w:rFonts w:ascii="Calibri" w:hAnsi="Calibri" w:cs="Tahoma"/>
                <w:sz w:val="24"/>
                <w:szCs w:val="24"/>
              </w:rPr>
              <w:t>0.18</w:t>
            </w:r>
          </w:p>
        </w:tc>
      </w:tr>
      <w:tr w:rsidR="00BF17E5" w:rsidRPr="00E76887" w14:paraId="40A4B990" w14:textId="77777777" w:rsidTr="00D13388">
        <w:tc>
          <w:tcPr>
            <w:tcW w:w="1418" w:type="dxa"/>
            <w:shd w:val="clear" w:color="auto" w:fill="auto"/>
          </w:tcPr>
          <w:p w14:paraId="50AE1923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2126" w:type="dxa"/>
            <w:shd w:val="clear" w:color="auto" w:fill="auto"/>
          </w:tcPr>
          <w:p w14:paraId="42072503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A04839">
              <w:rPr>
                <w:rFonts w:ascii="Calibri" w:hAnsi="Calibri" w:cs="Tahoma"/>
                <w:sz w:val="24"/>
                <w:szCs w:val="24"/>
              </w:rPr>
              <w:t>597.1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A04839">
              <w:rPr>
                <w:rFonts w:ascii="Calibri" w:hAnsi="Calibri" w:cs="Tahoma"/>
                <w:sz w:val="24"/>
                <w:szCs w:val="24"/>
              </w:rPr>
              <w:t>227.2</w:t>
            </w:r>
            <w:r>
              <w:rPr>
                <w:rFonts w:ascii="Calibri" w:hAnsi="Calibri" w:cs="Tahoma"/>
                <w:sz w:val="24"/>
                <w:szCs w:val="24"/>
              </w:rPr>
              <w:t>), 31</w:t>
            </w:r>
          </w:p>
        </w:tc>
        <w:tc>
          <w:tcPr>
            <w:tcW w:w="2126" w:type="dxa"/>
            <w:shd w:val="clear" w:color="auto" w:fill="auto"/>
          </w:tcPr>
          <w:p w14:paraId="2723C101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D6801">
              <w:rPr>
                <w:rFonts w:ascii="Calibri" w:hAnsi="Calibri" w:cs="Tahoma"/>
                <w:sz w:val="24"/>
                <w:szCs w:val="24"/>
              </w:rPr>
              <w:t>596.2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CD6801">
              <w:rPr>
                <w:rFonts w:ascii="Calibri" w:hAnsi="Calibri" w:cs="Tahoma"/>
                <w:sz w:val="24"/>
                <w:szCs w:val="24"/>
              </w:rPr>
              <w:t>205.1</w:t>
            </w:r>
            <w:r>
              <w:rPr>
                <w:rFonts w:ascii="Calibri" w:hAnsi="Calibri" w:cs="Tahoma"/>
                <w:sz w:val="24"/>
                <w:szCs w:val="24"/>
              </w:rPr>
              <w:t>), 35</w:t>
            </w:r>
          </w:p>
        </w:tc>
        <w:tc>
          <w:tcPr>
            <w:tcW w:w="2552" w:type="dxa"/>
            <w:shd w:val="clear" w:color="auto" w:fill="auto"/>
          </w:tcPr>
          <w:p w14:paraId="21AFFFD5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E36A96">
              <w:rPr>
                <w:rFonts w:ascii="Calibri" w:hAnsi="Calibri" w:cs="Tahoma"/>
                <w:sz w:val="24"/>
                <w:szCs w:val="24"/>
              </w:rPr>
              <w:t>-2.16 (-104.98, 100.66)</w:t>
            </w:r>
          </w:p>
        </w:tc>
        <w:tc>
          <w:tcPr>
            <w:tcW w:w="992" w:type="dxa"/>
            <w:shd w:val="clear" w:color="auto" w:fill="auto"/>
          </w:tcPr>
          <w:p w14:paraId="77F65841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E36A96">
              <w:rPr>
                <w:rFonts w:ascii="Calibri" w:hAnsi="Calibri" w:cs="Tahoma"/>
                <w:sz w:val="24"/>
                <w:szCs w:val="24"/>
              </w:rPr>
              <w:t>0.9</w:t>
            </w:r>
            <w:r>
              <w:rPr>
                <w:rFonts w:ascii="Calibri" w:hAnsi="Calibri" w:cs="Tahoma"/>
                <w:sz w:val="24"/>
                <w:szCs w:val="24"/>
              </w:rPr>
              <w:t>7</w:t>
            </w:r>
          </w:p>
        </w:tc>
      </w:tr>
      <w:tr w:rsidR="00BF17E5" w:rsidRPr="00E76887" w14:paraId="354A360E" w14:textId="77777777" w:rsidTr="00D13388">
        <w:tc>
          <w:tcPr>
            <w:tcW w:w="5670" w:type="dxa"/>
            <w:gridSpan w:val="3"/>
            <w:shd w:val="clear" w:color="auto" w:fill="auto"/>
          </w:tcPr>
          <w:p w14:paraId="0A6F9E36" w14:textId="77777777" w:rsidR="00BF17E5" w:rsidRPr="00164C52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inutes per day light</w:t>
            </w: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intensity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552" w:type="dxa"/>
            <w:shd w:val="clear" w:color="auto" w:fill="auto"/>
          </w:tcPr>
          <w:p w14:paraId="7715295F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E124B7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4DB975C7" w14:textId="77777777" w:rsidTr="00D13388">
        <w:tc>
          <w:tcPr>
            <w:tcW w:w="1418" w:type="dxa"/>
            <w:shd w:val="clear" w:color="auto" w:fill="auto"/>
          </w:tcPr>
          <w:p w14:paraId="7B088C0E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1F1E52F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137.7 (52.2), 27</w:t>
            </w:r>
          </w:p>
        </w:tc>
        <w:tc>
          <w:tcPr>
            <w:tcW w:w="2126" w:type="dxa"/>
            <w:shd w:val="clear" w:color="auto" w:fill="auto"/>
          </w:tcPr>
          <w:p w14:paraId="07F1E55D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141.0 (51.1), 30</w:t>
            </w:r>
          </w:p>
        </w:tc>
        <w:tc>
          <w:tcPr>
            <w:tcW w:w="2552" w:type="dxa"/>
            <w:shd w:val="clear" w:color="auto" w:fill="auto"/>
          </w:tcPr>
          <w:p w14:paraId="65F8D77B" w14:textId="77777777" w:rsidR="00BF17E5" w:rsidRPr="00E36A9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  <w:tc>
          <w:tcPr>
            <w:tcW w:w="992" w:type="dxa"/>
            <w:shd w:val="clear" w:color="auto" w:fill="auto"/>
          </w:tcPr>
          <w:p w14:paraId="166F7A74" w14:textId="77777777" w:rsidR="00BF17E5" w:rsidRPr="00E36A9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--</w:t>
            </w:r>
          </w:p>
        </w:tc>
      </w:tr>
      <w:tr w:rsidR="00BF17E5" w:rsidRPr="00E76887" w14:paraId="028663DF" w14:textId="77777777" w:rsidTr="00D13388">
        <w:tc>
          <w:tcPr>
            <w:tcW w:w="1418" w:type="dxa"/>
            <w:shd w:val="clear" w:color="auto" w:fill="auto"/>
          </w:tcPr>
          <w:p w14:paraId="5EE831A0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 months</w:t>
            </w:r>
          </w:p>
        </w:tc>
        <w:tc>
          <w:tcPr>
            <w:tcW w:w="2126" w:type="dxa"/>
            <w:shd w:val="clear" w:color="auto" w:fill="auto"/>
          </w:tcPr>
          <w:p w14:paraId="0CC4BB44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B2065">
              <w:rPr>
                <w:rFonts w:ascii="Calibri" w:hAnsi="Calibri" w:cs="Tahoma"/>
                <w:sz w:val="24"/>
                <w:szCs w:val="24"/>
              </w:rPr>
              <w:t>132.3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CB2065">
              <w:rPr>
                <w:rFonts w:ascii="Calibri" w:hAnsi="Calibri" w:cs="Tahoma"/>
                <w:sz w:val="24"/>
                <w:szCs w:val="24"/>
              </w:rPr>
              <w:t>46.4</w:t>
            </w:r>
            <w:r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2126" w:type="dxa"/>
            <w:shd w:val="clear" w:color="auto" w:fill="auto"/>
          </w:tcPr>
          <w:p w14:paraId="7250E802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3A7240">
              <w:rPr>
                <w:rFonts w:ascii="Calibri" w:hAnsi="Calibri" w:cs="Tahoma"/>
                <w:sz w:val="24"/>
                <w:szCs w:val="24"/>
              </w:rPr>
              <w:t>137.6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3A7240">
              <w:rPr>
                <w:rFonts w:ascii="Calibri" w:hAnsi="Calibri" w:cs="Tahoma"/>
                <w:sz w:val="24"/>
                <w:szCs w:val="24"/>
              </w:rPr>
              <w:t>57.4</w:t>
            </w:r>
            <w:r>
              <w:rPr>
                <w:rFonts w:ascii="Calibri" w:hAnsi="Calibri" w:cs="Tahoma"/>
                <w:sz w:val="24"/>
                <w:szCs w:val="24"/>
              </w:rPr>
              <w:t>), 46</w:t>
            </w:r>
          </w:p>
        </w:tc>
        <w:tc>
          <w:tcPr>
            <w:tcW w:w="2552" w:type="dxa"/>
            <w:shd w:val="clear" w:color="auto" w:fill="auto"/>
          </w:tcPr>
          <w:p w14:paraId="24E1796F" w14:textId="77777777" w:rsidR="00BF17E5" w:rsidRPr="00330038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330038">
              <w:rPr>
                <w:rFonts w:ascii="Calibri" w:hAnsi="Calibri" w:cs="Tahoma"/>
                <w:sz w:val="24"/>
                <w:szCs w:val="24"/>
              </w:rPr>
              <w:t>-0.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20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330038">
              <w:rPr>
                <w:rFonts w:ascii="Calibri" w:hAnsi="Calibri" w:cs="Tahoma"/>
                <w:sz w:val="24"/>
                <w:szCs w:val="24"/>
              </w:rPr>
              <w:t>(-19.6</w:t>
            </w:r>
            <w:r w:rsidRPr="00C56A76">
              <w:rPr>
                <w:rFonts w:ascii="Calibri" w:hAnsi="Calibri" w:cs="Tahoma"/>
                <w:sz w:val="24"/>
                <w:szCs w:val="24"/>
              </w:rPr>
              <w:t>3</w:t>
            </w:r>
            <w:r w:rsidRPr="00330038">
              <w:rPr>
                <w:rFonts w:ascii="Calibri" w:hAnsi="Calibri" w:cs="Tahoma"/>
                <w:sz w:val="24"/>
                <w:szCs w:val="24"/>
              </w:rPr>
              <w:t>, 19.23)</w:t>
            </w:r>
          </w:p>
        </w:tc>
        <w:tc>
          <w:tcPr>
            <w:tcW w:w="992" w:type="dxa"/>
            <w:shd w:val="clear" w:color="auto" w:fill="auto"/>
          </w:tcPr>
          <w:p w14:paraId="78FC4F98" w14:textId="77777777" w:rsidR="00BF17E5" w:rsidRPr="00330038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330038">
              <w:rPr>
                <w:rFonts w:ascii="Calibri" w:hAnsi="Calibri" w:cs="Tahoma"/>
                <w:sz w:val="24"/>
                <w:szCs w:val="24"/>
              </w:rPr>
              <w:t>0.98</w:t>
            </w:r>
          </w:p>
        </w:tc>
      </w:tr>
      <w:tr w:rsidR="00BF17E5" w:rsidRPr="00E76887" w14:paraId="29BFD291" w14:textId="77777777" w:rsidTr="00D13388">
        <w:tc>
          <w:tcPr>
            <w:tcW w:w="1418" w:type="dxa"/>
            <w:shd w:val="clear" w:color="auto" w:fill="auto"/>
          </w:tcPr>
          <w:p w14:paraId="78B219FB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2126" w:type="dxa"/>
            <w:shd w:val="clear" w:color="auto" w:fill="auto"/>
          </w:tcPr>
          <w:p w14:paraId="639BA653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E6E72">
              <w:rPr>
                <w:rFonts w:ascii="Calibri" w:hAnsi="Calibri" w:cs="Tahoma"/>
                <w:sz w:val="24"/>
                <w:szCs w:val="24"/>
              </w:rPr>
              <w:t>133.8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E6E72">
              <w:rPr>
                <w:rFonts w:ascii="Calibri" w:hAnsi="Calibri" w:cs="Tahoma"/>
                <w:sz w:val="24"/>
                <w:szCs w:val="24"/>
              </w:rPr>
              <w:t>59.4</w:t>
            </w:r>
            <w:r>
              <w:rPr>
                <w:rFonts w:ascii="Calibri" w:hAnsi="Calibri" w:cs="Tahoma"/>
                <w:sz w:val="24"/>
                <w:szCs w:val="24"/>
              </w:rPr>
              <w:t>), 31</w:t>
            </w:r>
          </w:p>
        </w:tc>
        <w:tc>
          <w:tcPr>
            <w:tcW w:w="2126" w:type="dxa"/>
            <w:shd w:val="clear" w:color="auto" w:fill="auto"/>
          </w:tcPr>
          <w:p w14:paraId="65489D89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E6E72">
              <w:rPr>
                <w:rFonts w:ascii="Calibri" w:hAnsi="Calibri" w:cs="Tahoma"/>
                <w:sz w:val="24"/>
                <w:szCs w:val="24"/>
              </w:rPr>
              <w:t>141.3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E6E72">
              <w:rPr>
                <w:rFonts w:ascii="Calibri" w:hAnsi="Calibri" w:cs="Tahoma"/>
                <w:sz w:val="24"/>
                <w:szCs w:val="24"/>
              </w:rPr>
              <w:t>62.9</w:t>
            </w:r>
            <w:r>
              <w:rPr>
                <w:rFonts w:ascii="Calibri" w:hAnsi="Calibri" w:cs="Tahoma"/>
                <w:sz w:val="24"/>
                <w:szCs w:val="24"/>
              </w:rPr>
              <w:t>), 35</w:t>
            </w:r>
          </w:p>
        </w:tc>
        <w:tc>
          <w:tcPr>
            <w:tcW w:w="2552" w:type="dxa"/>
            <w:shd w:val="clear" w:color="auto" w:fill="auto"/>
          </w:tcPr>
          <w:p w14:paraId="2DD07360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-11.42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9C2E15">
              <w:rPr>
                <w:rFonts w:ascii="Calibri" w:hAnsi="Calibri" w:cs="Tahoma"/>
                <w:sz w:val="24"/>
                <w:szCs w:val="24"/>
              </w:rPr>
              <w:t>(-38.14, 15.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30</w:t>
            </w:r>
            <w:r w:rsidRPr="009C2E15"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0E70537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40</w:t>
            </w:r>
          </w:p>
        </w:tc>
      </w:tr>
      <w:tr w:rsidR="00BF17E5" w:rsidRPr="00E76887" w14:paraId="7E5DCB7A" w14:textId="77777777" w:rsidTr="00D13388">
        <w:tc>
          <w:tcPr>
            <w:tcW w:w="8222" w:type="dxa"/>
            <w:gridSpan w:val="4"/>
            <w:shd w:val="clear" w:color="auto" w:fill="auto"/>
          </w:tcPr>
          <w:p w14:paraId="3EFDD85F" w14:textId="77777777" w:rsidR="00BF17E5" w:rsidRPr="00C56A76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  <w:highlight w:val="yellow"/>
              </w:rPr>
            </w:pP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inutes per day m</w:t>
            </w: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oderate-to-vigorous intensity</w:t>
            </w: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992" w:type="dxa"/>
            <w:shd w:val="clear" w:color="auto" w:fill="auto"/>
          </w:tcPr>
          <w:p w14:paraId="2B628A3B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</w:p>
        </w:tc>
      </w:tr>
      <w:tr w:rsidR="00BF17E5" w:rsidRPr="00E76887" w14:paraId="5A2378F5" w14:textId="77777777" w:rsidTr="00D13388"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F54038D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0519185C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30.1 (21.3), 27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2EC836B3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28.6 (21.0), 30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51E72A1F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2C47D0D6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</w:p>
        </w:tc>
      </w:tr>
      <w:tr w:rsidR="00BF17E5" w:rsidRPr="00E76887" w14:paraId="6A45E463" w14:textId="77777777" w:rsidTr="00D13388"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DE43954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 months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57781BB0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880CF6">
              <w:rPr>
                <w:rFonts w:ascii="Calibri" w:hAnsi="Calibri" w:cs="Tahoma"/>
                <w:sz w:val="24"/>
                <w:szCs w:val="24"/>
              </w:rPr>
              <w:t>14.5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880CF6">
              <w:rPr>
                <w:rFonts w:ascii="Calibri" w:hAnsi="Calibri" w:cs="Tahoma"/>
                <w:sz w:val="24"/>
                <w:szCs w:val="24"/>
              </w:rPr>
              <w:t>9.2</w:t>
            </w:r>
            <w:r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35CB166A" w14:textId="77777777" w:rsidR="00BF17E5" w:rsidRPr="00E76887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571247">
              <w:rPr>
                <w:rFonts w:ascii="Calibri" w:hAnsi="Calibri" w:cs="Tahoma"/>
                <w:sz w:val="24"/>
                <w:szCs w:val="24"/>
              </w:rPr>
              <w:t>15.3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571247">
              <w:rPr>
                <w:rFonts w:ascii="Calibri" w:hAnsi="Calibri" w:cs="Tahoma"/>
                <w:sz w:val="24"/>
                <w:szCs w:val="24"/>
              </w:rPr>
              <w:t>11.2</w:t>
            </w:r>
            <w:r>
              <w:rPr>
                <w:rFonts w:ascii="Calibri" w:hAnsi="Calibri" w:cs="Tahoma"/>
                <w:sz w:val="24"/>
                <w:szCs w:val="24"/>
              </w:rPr>
              <w:t>), 46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4B27B46D" w14:textId="77777777" w:rsidR="00BF17E5" w:rsidRPr="009C2E1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-1.</w:t>
            </w:r>
            <w:r w:rsidRPr="00C56A76">
              <w:rPr>
                <w:rFonts w:ascii="Calibri" w:hAnsi="Calibri" w:cs="Tahoma"/>
                <w:sz w:val="24"/>
                <w:szCs w:val="24"/>
              </w:rPr>
              <w:t>03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9C2E15">
              <w:rPr>
                <w:rFonts w:ascii="Calibri" w:hAnsi="Calibri" w:cs="Tahoma"/>
                <w:sz w:val="24"/>
                <w:szCs w:val="24"/>
              </w:rPr>
              <w:t>(-5.30, 3.2</w:t>
            </w:r>
            <w:r w:rsidRPr="00C56A76">
              <w:rPr>
                <w:rFonts w:ascii="Calibri" w:hAnsi="Calibri" w:cs="Tahoma"/>
                <w:sz w:val="24"/>
                <w:szCs w:val="24"/>
              </w:rPr>
              <w:t>5</w:t>
            </w:r>
            <w:r w:rsidRPr="009C2E15"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4D41A438" w14:textId="77777777" w:rsidR="00BF17E5" w:rsidRPr="009C2E1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0.63</w:t>
            </w:r>
          </w:p>
        </w:tc>
      </w:tr>
      <w:tr w:rsidR="00BF17E5" w:rsidRPr="00E76887" w14:paraId="4288245E" w14:textId="77777777" w:rsidTr="00D13388"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657A753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3BBACA35" w14:textId="77777777" w:rsidR="00BF17E5" w:rsidRPr="000B37BB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0B37BB">
              <w:rPr>
                <w:rFonts w:ascii="Calibri" w:hAnsi="Calibri" w:cs="Tahoma"/>
                <w:sz w:val="24"/>
                <w:szCs w:val="24"/>
              </w:rPr>
              <w:t>17.2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0B37BB">
              <w:rPr>
                <w:rFonts w:ascii="Calibri" w:hAnsi="Calibri" w:cs="Tahoma"/>
                <w:sz w:val="24"/>
                <w:szCs w:val="24"/>
              </w:rPr>
              <w:t>10.9</w:t>
            </w:r>
            <w:r>
              <w:rPr>
                <w:rFonts w:ascii="Calibri" w:hAnsi="Calibri" w:cs="Tahoma"/>
                <w:sz w:val="24"/>
                <w:szCs w:val="24"/>
              </w:rPr>
              <w:t>), 31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07EC2FCB" w14:textId="77777777" w:rsidR="00BF17E5" w:rsidRPr="00D2156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21565">
              <w:rPr>
                <w:rFonts w:ascii="Calibri" w:hAnsi="Calibri" w:cs="Tahoma"/>
                <w:sz w:val="24"/>
                <w:szCs w:val="24"/>
              </w:rPr>
              <w:t>19.0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D21565">
              <w:rPr>
                <w:rFonts w:ascii="Calibri" w:hAnsi="Calibri" w:cs="Tahoma"/>
                <w:sz w:val="24"/>
                <w:szCs w:val="24"/>
              </w:rPr>
              <w:t>12.4</w:t>
            </w:r>
            <w:r>
              <w:rPr>
                <w:rFonts w:ascii="Calibri" w:hAnsi="Calibri" w:cs="Tahoma"/>
                <w:sz w:val="24"/>
                <w:szCs w:val="24"/>
              </w:rPr>
              <w:t>), 35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14:paraId="0AF23EBD" w14:textId="77777777" w:rsidR="00BF17E5" w:rsidRPr="009C2E1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-2.2</w:t>
            </w:r>
            <w:r w:rsidRPr="00C56A76">
              <w:rPr>
                <w:rFonts w:ascii="Calibri" w:hAnsi="Calibri" w:cs="Tahoma"/>
                <w:sz w:val="24"/>
                <w:szCs w:val="24"/>
              </w:rPr>
              <w:t>7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9C2E15">
              <w:rPr>
                <w:rFonts w:ascii="Calibri" w:hAnsi="Calibri" w:cs="Tahoma"/>
                <w:sz w:val="24"/>
                <w:szCs w:val="24"/>
              </w:rPr>
              <w:t>(-7.64, 3.11</w:t>
            </w:r>
            <w:r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0A5D90C9" w14:textId="77777777" w:rsidR="00BF17E5" w:rsidRPr="009C2E1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0.40</w:t>
            </w:r>
          </w:p>
        </w:tc>
      </w:tr>
      <w:tr w:rsidR="00BF17E5" w:rsidRPr="00E76887" w14:paraId="54745959" w14:textId="77777777" w:rsidTr="00D13388">
        <w:tc>
          <w:tcPr>
            <w:tcW w:w="5670" w:type="dxa"/>
            <w:gridSpan w:val="3"/>
            <w:shd w:val="clear" w:color="auto" w:fill="auto"/>
          </w:tcPr>
          <w:p w14:paraId="7BE81092" w14:textId="77777777" w:rsidR="00BF17E5" w:rsidRPr="00164C52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Minutes per day v</w:t>
            </w:r>
            <w:r w:rsidRPr="0071190C">
              <w:rPr>
                <w:rFonts w:ascii="Calibri" w:hAnsi="Calibri" w:cs="Tahoma"/>
                <w:b/>
                <w:bCs/>
                <w:sz w:val="24"/>
                <w:szCs w:val="24"/>
              </w:rPr>
              <w:t>igorous intensity activity</w:t>
            </w:r>
          </w:p>
        </w:tc>
        <w:tc>
          <w:tcPr>
            <w:tcW w:w="2552" w:type="dxa"/>
            <w:shd w:val="clear" w:color="auto" w:fill="auto"/>
          </w:tcPr>
          <w:p w14:paraId="10D0BCDC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E9F54D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BF17E5" w:rsidRPr="00E76887" w14:paraId="7C0972F7" w14:textId="77777777" w:rsidTr="00D13388">
        <w:tc>
          <w:tcPr>
            <w:tcW w:w="1418" w:type="dxa"/>
            <w:shd w:val="clear" w:color="auto" w:fill="auto"/>
          </w:tcPr>
          <w:p w14:paraId="0E948506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proofErr w:type="spellStart"/>
            <w:r>
              <w:rPr>
                <w:rFonts w:ascii="Calibri" w:hAnsi="Calibri" w:cs="Tahoma"/>
                <w:sz w:val="24"/>
                <w:szCs w:val="24"/>
              </w:rPr>
              <w:t>Baseline</w:t>
            </w:r>
            <w:r>
              <w:rPr>
                <w:rFonts w:ascii="Calibri" w:hAnsi="Calibri" w:cs="Tahoma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Calibri" w:hAnsi="Calibri" w:cs="Tahom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72BFFAE9" w14:textId="77777777" w:rsidR="00BF17E5" w:rsidRPr="00D95AF4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11.7 (15.6), 27</w:t>
            </w:r>
          </w:p>
        </w:tc>
        <w:tc>
          <w:tcPr>
            <w:tcW w:w="2126" w:type="dxa"/>
            <w:shd w:val="clear" w:color="auto" w:fill="auto"/>
          </w:tcPr>
          <w:p w14:paraId="4A09C4A4" w14:textId="77777777" w:rsidR="00BF17E5" w:rsidRPr="00D95AF4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164C52">
              <w:rPr>
                <w:rFonts w:ascii="Calibri" w:hAnsi="Calibri" w:cs="Tahoma"/>
                <w:sz w:val="24"/>
                <w:szCs w:val="24"/>
              </w:rPr>
              <w:t>6.9 (7.1), 30</w:t>
            </w:r>
          </w:p>
        </w:tc>
        <w:tc>
          <w:tcPr>
            <w:tcW w:w="2552" w:type="dxa"/>
            <w:shd w:val="clear" w:color="auto" w:fill="auto"/>
          </w:tcPr>
          <w:p w14:paraId="73C99520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176AECC1" w14:textId="77777777" w:rsidR="00BF17E5" w:rsidRPr="00C56A76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  <w:highlight w:val="yellow"/>
              </w:rPr>
            </w:pPr>
          </w:p>
        </w:tc>
      </w:tr>
      <w:tr w:rsidR="00BF17E5" w:rsidRPr="00E76887" w14:paraId="5B2688EB" w14:textId="77777777" w:rsidTr="00D13388">
        <w:tc>
          <w:tcPr>
            <w:tcW w:w="1418" w:type="dxa"/>
            <w:shd w:val="clear" w:color="auto" w:fill="auto"/>
          </w:tcPr>
          <w:p w14:paraId="118C592E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3 months</w:t>
            </w:r>
          </w:p>
        </w:tc>
        <w:tc>
          <w:tcPr>
            <w:tcW w:w="2126" w:type="dxa"/>
            <w:shd w:val="clear" w:color="auto" w:fill="auto"/>
          </w:tcPr>
          <w:p w14:paraId="5045FF78" w14:textId="77777777" w:rsidR="00BF17E5" w:rsidRPr="00D95AF4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D28E2">
              <w:rPr>
                <w:rFonts w:ascii="Calibri" w:hAnsi="Calibri" w:cs="Tahoma"/>
                <w:sz w:val="24"/>
                <w:szCs w:val="24"/>
              </w:rPr>
              <w:t>8.2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DD28E2">
              <w:rPr>
                <w:rFonts w:ascii="Calibri" w:hAnsi="Calibri" w:cs="Tahoma"/>
                <w:sz w:val="24"/>
                <w:szCs w:val="24"/>
              </w:rPr>
              <w:t>7.2</w:t>
            </w:r>
            <w:r>
              <w:rPr>
                <w:rFonts w:ascii="Calibri" w:hAnsi="Calibri" w:cs="Tahoma"/>
                <w:sz w:val="24"/>
                <w:szCs w:val="24"/>
              </w:rPr>
              <w:t>), 42</w:t>
            </w:r>
          </w:p>
        </w:tc>
        <w:tc>
          <w:tcPr>
            <w:tcW w:w="2126" w:type="dxa"/>
            <w:shd w:val="clear" w:color="auto" w:fill="auto"/>
          </w:tcPr>
          <w:p w14:paraId="28667C8E" w14:textId="77777777" w:rsidR="00BF17E5" w:rsidRPr="00D95AF4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65A09">
              <w:rPr>
                <w:rFonts w:ascii="Calibri" w:hAnsi="Calibri" w:cs="Tahoma"/>
                <w:sz w:val="24"/>
                <w:szCs w:val="24"/>
              </w:rPr>
              <w:t>8.5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965A09">
              <w:rPr>
                <w:rFonts w:ascii="Calibri" w:hAnsi="Calibri" w:cs="Tahoma"/>
                <w:sz w:val="24"/>
                <w:szCs w:val="24"/>
              </w:rPr>
              <w:t>8.6</w:t>
            </w:r>
            <w:r>
              <w:rPr>
                <w:rFonts w:ascii="Calibri" w:hAnsi="Calibri" w:cs="Tahoma"/>
                <w:sz w:val="24"/>
                <w:szCs w:val="24"/>
              </w:rPr>
              <w:t>), 46</w:t>
            </w:r>
          </w:p>
        </w:tc>
        <w:tc>
          <w:tcPr>
            <w:tcW w:w="2552" w:type="dxa"/>
            <w:shd w:val="clear" w:color="auto" w:fill="auto"/>
          </w:tcPr>
          <w:p w14:paraId="7EC524E1" w14:textId="77777777" w:rsidR="00BF17E5" w:rsidRPr="009C2E1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-0.85 (-3.65, 1.94)</w:t>
            </w:r>
          </w:p>
        </w:tc>
        <w:tc>
          <w:tcPr>
            <w:tcW w:w="992" w:type="dxa"/>
            <w:shd w:val="clear" w:color="auto" w:fill="auto"/>
          </w:tcPr>
          <w:p w14:paraId="6C24CF03" w14:textId="77777777" w:rsidR="00BF17E5" w:rsidRPr="009C2E15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9C2E15">
              <w:rPr>
                <w:rFonts w:ascii="Calibri" w:hAnsi="Calibri" w:cs="Tahoma"/>
                <w:sz w:val="24"/>
                <w:szCs w:val="24"/>
              </w:rPr>
              <w:t>0.55</w:t>
            </w:r>
          </w:p>
        </w:tc>
      </w:tr>
      <w:tr w:rsidR="00BF17E5" w:rsidRPr="00E76887" w14:paraId="79E5DC68" w14:textId="77777777" w:rsidTr="00D13388">
        <w:tc>
          <w:tcPr>
            <w:tcW w:w="1418" w:type="dxa"/>
            <w:shd w:val="clear" w:color="auto" w:fill="auto"/>
          </w:tcPr>
          <w:p w14:paraId="705F8FB0" w14:textId="77777777" w:rsidR="00BF17E5" w:rsidRDefault="00BF17E5" w:rsidP="00D13388">
            <w:pPr>
              <w:spacing w:after="0" w:line="360" w:lineRule="auto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6 months</w:t>
            </w:r>
          </w:p>
        </w:tc>
        <w:tc>
          <w:tcPr>
            <w:tcW w:w="2126" w:type="dxa"/>
            <w:shd w:val="clear" w:color="auto" w:fill="auto"/>
          </w:tcPr>
          <w:p w14:paraId="1D18377E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17C03">
              <w:rPr>
                <w:rFonts w:ascii="Calibri" w:hAnsi="Calibri" w:cs="Tahoma"/>
                <w:sz w:val="24"/>
                <w:szCs w:val="24"/>
              </w:rPr>
              <w:t>8.5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D17C03">
              <w:rPr>
                <w:rFonts w:ascii="Calibri" w:hAnsi="Calibri" w:cs="Tahoma"/>
                <w:sz w:val="24"/>
                <w:szCs w:val="24"/>
              </w:rPr>
              <w:t>8.0</w:t>
            </w:r>
            <w:r>
              <w:rPr>
                <w:rFonts w:ascii="Calibri" w:hAnsi="Calibri" w:cs="Tahoma"/>
                <w:sz w:val="24"/>
                <w:szCs w:val="24"/>
              </w:rPr>
              <w:t>), 31</w:t>
            </w:r>
          </w:p>
        </w:tc>
        <w:tc>
          <w:tcPr>
            <w:tcW w:w="2126" w:type="dxa"/>
            <w:shd w:val="clear" w:color="auto" w:fill="auto"/>
          </w:tcPr>
          <w:p w14:paraId="4515AD9F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C90ABF">
              <w:rPr>
                <w:rFonts w:ascii="Calibri" w:hAnsi="Calibri" w:cs="Tahoma"/>
                <w:sz w:val="24"/>
                <w:szCs w:val="24"/>
              </w:rPr>
              <w:t>8.9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(</w:t>
            </w:r>
            <w:r w:rsidRPr="00C90ABF">
              <w:rPr>
                <w:rFonts w:ascii="Calibri" w:hAnsi="Calibri" w:cs="Tahoma"/>
                <w:sz w:val="24"/>
                <w:szCs w:val="24"/>
              </w:rPr>
              <w:t>8.0</w:t>
            </w:r>
            <w:r>
              <w:rPr>
                <w:rFonts w:ascii="Calibri" w:hAnsi="Calibri" w:cs="Tahoma"/>
                <w:sz w:val="24"/>
                <w:szCs w:val="24"/>
              </w:rPr>
              <w:t>), 35</w:t>
            </w:r>
          </w:p>
        </w:tc>
        <w:tc>
          <w:tcPr>
            <w:tcW w:w="2552" w:type="dxa"/>
            <w:shd w:val="clear" w:color="auto" w:fill="auto"/>
          </w:tcPr>
          <w:p w14:paraId="6BB28639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B600B">
              <w:rPr>
                <w:rFonts w:ascii="Calibri" w:hAnsi="Calibri" w:cs="Tahoma"/>
                <w:sz w:val="24"/>
                <w:szCs w:val="24"/>
              </w:rPr>
              <w:t>-1.7</w:t>
            </w:r>
            <w:r w:rsidRPr="00C56A76">
              <w:rPr>
                <w:rFonts w:ascii="Calibri" w:hAnsi="Calibri" w:cs="Tahoma"/>
                <w:sz w:val="24"/>
                <w:szCs w:val="24"/>
              </w:rPr>
              <w:t>5</w:t>
            </w:r>
            <w:r w:rsidRPr="007B600B">
              <w:rPr>
                <w:rFonts w:ascii="Calibri" w:hAnsi="Calibri" w:cs="Tahoma"/>
                <w:sz w:val="24"/>
                <w:szCs w:val="24"/>
              </w:rPr>
              <w:t xml:space="preserve"> (-5.34, 1.8</w:t>
            </w:r>
            <w:r w:rsidRPr="00C56A76">
              <w:rPr>
                <w:rFonts w:ascii="Calibri" w:hAnsi="Calibri" w:cs="Tahoma"/>
                <w:sz w:val="24"/>
                <w:szCs w:val="24"/>
              </w:rPr>
              <w:t>5</w:t>
            </w:r>
            <w:r w:rsidRPr="007B600B">
              <w:rPr>
                <w:rFonts w:ascii="Calibri" w:hAnsi="Calibri" w:cs="Tahoma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AD43444" w14:textId="77777777" w:rsidR="00BF17E5" w:rsidRPr="00164C52" w:rsidRDefault="00BF17E5" w:rsidP="00D13388">
            <w:pPr>
              <w:spacing w:after="0" w:line="360" w:lineRule="auto"/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7B600B">
              <w:rPr>
                <w:rFonts w:ascii="Calibri" w:hAnsi="Calibri" w:cs="Tahoma"/>
                <w:sz w:val="24"/>
                <w:szCs w:val="24"/>
              </w:rPr>
              <w:t>0.</w:t>
            </w:r>
            <w:r>
              <w:rPr>
                <w:rFonts w:ascii="Calibri" w:hAnsi="Calibri" w:cs="Tahoma"/>
                <w:sz w:val="24"/>
                <w:szCs w:val="24"/>
              </w:rPr>
              <w:t>34</w:t>
            </w:r>
          </w:p>
        </w:tc>
      </w:tr>
    </w:tbl>
    <w:p w14:paraId="02457B78" w14:textId="77777777" w:rsidR="00BF17E5" w:rsidRDefault="00BF17E5" w:rsidP="00BF17E5">
      <w:pPr>
        <w:spacing w:line="360" w:lineRule="auto"/>
        <w:rPr>
          <w:rFonts w:ascii="Calibri" w:hAnsi="Calibri" w:cs="Tahoma"/>
        </w:rPr>
      </w:pPr>
      <w:r>
        <w:rPr>
          <w:rFonts w:ascii="Calibri" w:hAnsi="Calibri" w:cs="Tahoma"/>
        </w:rPr>
        <w:t>a.</w:t>
      </w:r>
      <w:r w:rsidRPr="6F43E14B">
        <w:rPr>
          <w:rFonts w:ascii="Calibri" w:hAnsi="Calibri" w:cs="Tahoma"/>
        </w:rPr>
        <w:t xml:space="preserve"> Baseline score for those who also provided data at six months</w:t>
      </w:r>
    </w:p>
    <w:p w14:paraId="3E9E5D78" w14:textId="77777777" w:rsidR="00BF17E5" w:rsidRDefault="00BF17E5" w:rsidP="00BF17E5">
      <w:pPr>
        <w:rPr>
          <w:rFonts w:ascii="Calibri" w:hAnsi="Calibri" w:cs="Tahoma"/>
          <w:b/>
          <w:sz w:val="24"/>
        </w:rPr>
      </w:pPr>
    </w:p>
    <w:p w14:paraId="5C74AB3F" w14:textId="77777777" w:rsidR="00BF17E5" w:rsidRDefault="00BF17E5" w:rsidP="00BF17E5">
      <w:pPr>
        <w:rPr>
          <w:rFonts w:ascii="Calibri" w:hAnsi="Calibri" w:cs="Tahoma"/>
          <w:b/>
          <w:sz w:val="24"/>
        </w:rPr>
      </w:pPr>
      <w:r>
        <w:rPr>
          <w:rFonts w:ascii="Calibri" w:hAnsi="Calibri" w:cs="Tahoma"/>
          <w:b/>
          <w:sz w:val="24"/>
        </w:rPr>
        <w:br w:type="page"/>
      </w:r>
    </w:p>
    <w:p w14:paraId="02DA7AE3" w14:textId="77777777" w:rsidR="00BF17E5" w:rsidRDefault="00BF17E5" w:rsidP="00BF17E5">
      <w:pPr>
        <w:spacing w:line="360" w:lineRule="auto"/>
        <w:rPr>
          <w:rFonts w:ascii="Calibri" w:hAnsi="Calibri" w:cs="Tahoma"/>
          <w:b/>
          <w:sz w:val="24"/>
          <w:szCs w:val="24"/>
        </w:rPr>
      </w:pPr>
    </w:p>
    <w:p w14:paraId="12A918A1" w14:textId="77777777" w:rsidR="00BF17E5" w:rsidRDefault="00BF17E5" w:rsidP="00BF17E5">
      <w:pPr>
        <w:spacing w:line="480" w:lineRule="auto"/>
        <w:rPr>
          <w:color w:val="242424"/>
          <w:shd w:val="clear" w:color="auto" w:fill="FFFFFF"/>
        </w:rPr>
      </w:pPr>
      <w:r w:rsidRPr="00BF17E5">
        <w:rPr>
          <w:b/>
          <w:bCs/>
          <w:color w:val="242424"/>
          <w:shd w:val="clear" w:color="auto" w:fill="FFFFFF"/>
        </w:rPr>
        <w:t>Supplementary Table 5.</w:t>
      </w:r>
      <w:r>
        <w:rPr>
          <w:color w:val="242424"/>
          <w:shd w:val="clear" w:color="auto" w:fill="FFFFFF"/>
        </w:rPr>
        <w:t xml:space="preserve"> Brief descriptions of adverse events and serious adverse events.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190"/>
        <w:gridCol w:w="1234"/>
        <w:gridCol w:w="5521"/>
      </w:tblGrid>
      <w:tr w:rsidR="00BF17E5" w14:paraId="1CC48D08" w14:textId="77777777" w:rsidTr="00D13388">
        <w:tc>
          <w:tcPr>
            <w:tcW w:w="1115" w:type="dxa"/>
            <w:tcBorders>
              <w:bottom w:val="single" w:sz="4" w:space="0" w:color="auto"/>
            </w:tcBorders>
          </w:tcPr>
          <w:p w14:paraId="7C229AE0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Allocation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569C71AB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Participant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4AC19559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AE or SAE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14:paraId="7F8B4434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Event description</w:t>
            </w:r>
          </w:p>
        </w:tc>
      </w:tr>
      <w:tr w:rsidR="00BF17E5" w14:paraId="67D8B230" w14:textId="77777777" w:rsidTr="00D13388">
        <w:tc>
          <w:tcPr>
            <w:tcW w:w="1115" w:type="dxa"/>
            <w:tcBorders>
              <w:top w:val="single" w:sz="4" w:space="0" w:color="auto"/>
              <w:bottom w:val="nil"/>
            </w:tcBorders>
          </w:tcPr>
          <w:p w14:paraId="3B633569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GET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</w:tcPr>
          <w:p w14:paraId="6804DE40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</w:tcPr>
          <w:p w14:paraId="1DCF26AD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AE</w:t>
            </w:r>
          </w:p>
        </w:tc>
        <w:tc>
          <w:tcPr>
            <w:tcW w:w="5521" w:type="dxa"/>
            <w:tcBorders>
              <w:top w:val="single" w:sz="4" w:space="0" w:color="auto"/>
              <w:bottom w:val="nil"/>
            </w:tcBorders>
          </w:tcPr>
          <w:p w14:paraId="2F0B8421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Worsening of CFS/ME symptoms</w:t>
            </w:r>
          </w:p>
        </w:tc>
      </w:tr>
      <w:tr w:rsidR="00BF17E5" w14:paraId="59901530" w14:textId="77777777" w:rsidTr="00D13388">
        <w:tc>
          <w:tcPr>
            <w:tcW w:w="1115" w:type="dxa"/>
            <w:tcBorders>
              <w:top w:val="nil"/>
              <w:bottom w:val="nil"/>
            </w:tcBorders>
          </w:tcPr>
          <w:p w14:paraId="7F38D139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GET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1BF663A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B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6C195E9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AE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14:paraId="2BA0F97E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Worsening of CFS/ME symptoms and mood</w:t>
            </w:r>
          </w:p>
        </w:tc>
      </w:tr>
      <w:tr w:rsidR="00BF17E5" w14:paraId="110E9AAC" w14:textId="77777777" w:rsidTr="00D13388">
        <w:tc>
          <w:tcPr>
            <w:tcW w:w="1115" w:type="dxa"/>
            <w:tcBorders>
              <w:top w:val="nil"/>
              <w:bottom w:val="nil"/>
            </w:tcBorders>
          </w:tcPr>
          <w:p w14:paraId="0789B80B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GET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9663D29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C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2452C74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AE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14:paraId="62C740D2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Chest pain &amp; difficulty breathing, reassured by clinical staff</w:t>
            </w:r>
          </w:p>
        </w:tc>
      </w:tr>
      <w:tr w:rsidR="00BF17E5" w14:paraId="3A67AEC9" w14:textId="77777777" w:rsidTr="00D13388">
        <w:tc>
          <w:tcPr>
            <w:tcW w:w="1115" w:type="dxa"/>
            <w:tcBorders>
              <w:top w:val="nil"/>
              <w:bottom w:val="nil"/>
            </w:tcBorders>
          </w:tcPr>
          <w:p w14:paraId="78507EEA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GET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321CD52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C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2CE9570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SAE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14:paraId="4A47AA93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Hospital admission following self-harm</w:t>
            </w:r>
          </w:p>
        </w:tc>
      </w:tr>
      <w:tr w:rsidR="00BF17E5" w14:paraId="3DBA2347" w14:textId="77777777" w:rsidTr="00D13388">
        <w:tc>
          <w:tcPr>
            <w:tcW w:w="1115" w:type="dxa"/>
            <w:tcBorders>
              <w:top w:val="nil"/>
              <w:bottom w:val="nil"/>
            </w:tcBorders>
          </w:tcPr>
          <w:p w14:paraId="36A91648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GET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FC8AA04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C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02F1779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SAE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14:paraId="49A44364" w14:textId="4D161718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Hospital admission following suicidal ideation</w:t>
            </w:r>
          </w:p>
        </w:tc>
      </w:tr>
      <w:tr w:rsidR="00BF17E5" w14:paraId="0562DA2B" w14:textId="77777777" w:rsidTr="00D13388">
        <w:tc>
          <w:tcPr>
            <w:tcW w:w="1115" w:type="dxa"/>
            <w:tcBorders>
              <w:top w:val="nil"/>
              <w:bottom w:val="nil"/>
            </w:tcBorders>
          </w:tcPr>
          <w:p w14:paraId="28E82D5E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AM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E212911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D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9315AAE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SAE</w:t>
            </w:r>
          </w:p>
        </w:tc>
        <w:tc>
          <w:tcPr>
            <w:tcW w:w="5521" w:type="dxa"/>
            <w:tcBorders>
              <w:top w:val="nil"/>
              <w:bottom w:val="nil"/>
            </w:tcBorders>
          </w:tcPr>
          <w:p w14:paraId="45706F19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Hospital admission following self-harm</w:t>
            </w:r>
          </w:p>
        </w:tc>
      </w:tr>
      <w:tr w:rsidR="00BF17E5" w14:paraId="3EEDBDAA" w14:textId="77777777" w:rsidTr="00D13388">
        <w:tc>
          <w:tcPr>
            <w:tcW w:w="1115" w:type="dxa"/>
            <w:tcBorders>
              <w:top w:val="nil"/>
              <w:bottom w:val="single" w:sz="4" w:space="0" w:color="auto"/>
            </w:tcBorders>
          </w:tcPr>
          <w:p w14:paraId="3C584D0F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AM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</w:tcPr>
          <w:p w14:paraId="2290FD16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E</w:t>
            </w:r>
          </w:p>
        </w:tc>
        <w:tc>
          <w:tcPr>
            <w:tcW w:w="1234" w:type="dxa"/>
            <w:tcBorders>
              <w:top w:val="nil"/>
              <w:bottom w:val="single" w:sz="4" w:space="0" w:color="auto"/>
            </w:tcBorders>
          </w:tcPr>
          <w:p w14:paraId="2F49F728" w14:textId="77777777" w:rsidR="00BF17E5" w:rsidRDefault="00BF17E5" w:rsidP="00BF17E5">
            <w:pPr>
              <w:spacing w:line="480" w:lineRule="auto"/>
              <w:jc w:val="center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SAE</w:t>
            </w:r>
          </w:p>
        </w:tc>
        <w:tc>
          <w:tcPr>
            <w:tcW w:w="5521" w:type="dxa"/>
            <w:tcBorders>
              <w:top w:val="nil"/>
              <w:bottom w:val="single" w:sz="4" w:space="0" w:color="auto"/>
            </w:tcBorders>
          </w:tcPr>
          <w:p w14:paraId="439B7BEB" w14:textId="77777777" w:rsidR="00BF17E5" w:rsidRDefault="00BF17E5" w:rsidP="00BF17E5">
            <w:pPr>
              <w:spacing w:line="480" w:lineRule="auto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Cancer diagnosis</w:t>
            </w:r>
          </w:p>
        </w:tc>
      </w:tr>
    </w:tbl>
    <w:p w14:paraId="4191EDB0" w14:textId="77777777" w:rsidR="00BF17E5" w:rsidRDefault="00BF17E5" w:rsidP="00BF17E5">
      <w:pPr>
        <w:spacing w:line="480" w:lineRule="auto"/>
        <w:rPr>
          <w:rFonts w:ascii="Calibri" w:hAnsi="Calibri" w:cs="Tahoma"/>
          <w:b/>
          <w:sz w:val="24"/>
          <w:szCs w:val="24"/>
        </w:rPr>
      </w:pPr>
      <w:r w:rsidRPr="00EA3BF8">
        <w:rPr>
          <w:rFonts w:cstheme="minorHAnsi"/>
          <w:color w:val="242424"/>
        </w:rPr>
        <w:br/>
      </w:r>
      <w:r>
        <w:rPr>
          <w:rFonts w:ascii="Calibri" w:hAnsi="Calibri" w:cs="Tahoma"/>
          <w:b/>
          <w:sz w:val="24"/>
          <w:szCs w:val="24"/>
        </w:rPr>
        <w:br w:type="page"/>
      </w:r>
    </w:p>
    <w:p w14:paraId="535B85C3" w14:textId="6F248745" w:rsidR="00BF17E5" w:rsidRPr="00A41C39" w:rsidRDefault="00BF17E5" w:rsidP="00BF17E5">
      <w:pPr>
        <w:spacing w:line="360" w:lineRule="auto"/>
        <w:rPr>
          <w:rFonts w:ascii="Calibri" w:hAnsi="Calibri" w:cs="Tahoma"/>
          <w:sz w:val="24"/>
          <w:szCs w:val="24"/>
        </w:rPr>
      </w:pPr>
      <w:r w:rsidRPr="45B1EF17">
        <w:rPr>
          <w:rFonts w:ascii="Calibri" w:hAnsi="Calibri" w:cs="Tahoma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Calibri" w:hAnsi="Calibri" w:cs="Tahoma"/>
          <w:b/>
          <w:bCs/>
          <w:sz w:val="24"/>
          <w:szCs w:val="24"/>
        </w:rPr>
        <w:t>6</w:t>
      </w:r>
      <w:r w:rsidRPr="45B1EF17">
        <w:rPr>
          <w:rFonts w:ascii="Calibri" w:hAnsi="Calibri" w:cs="Tahoma"/>
          <w:b/>
          <w:bCs/>
          <w:sz w:val="24"/>
          <w:szCs w:val="24"/>
        </w:rPr>
        <w:t xml:space="preserve"> </w:t>
      </w:r>
      <w:r w:rsidRPr="45B1EF17">
        <w:rPr>
          <w:rFonts w:ascii="Calibri" w:hAnsi="Calibri" w:cs="Tahoma"/>
          <w:sz w:val="24"/>
          <w:szCs w:val="24"/>
        </w:rPr>
        <w:t>Therapy appointments attended (from hospital record review) and associated costs for participants as allocated to Graded Exercise Therapy (GET) or Activity Management (AM)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841"/>
        <w:gridCol w:w="713"/>
        <w:gridCol w:w="996"/>
        <w:gridCol w:w="1702"/>
        <w:gridCol w:w="709"/>
        <w:gridCol w:w="992"/>
        <w:gridCol w:w="1843"/>
      </w:tblGrid>
      <w:tr w:rsidR="00BF17E5" w14:paraId="3C309121" w14:textId="77777777" w:rsidTr="00D13388"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79275A3C" w14:textId="77777777" w:rsidR="00BF17E5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14:paraId="75BDAC2D" w14:textId="77777777" w:rsidR="00BF17E5" w:rsidRPr="006012A8" w:rsidRDefault="00BF17E5" w:rsidP="00D1338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8832845" w14:textId="77777777" w:rsidR="00BF17E5" w:rsidRPr="006012A8" w:rsidRDefault="00BF17E5" w:rsidP="00D1338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GET </w:t>
            </w:r>
            <w:r w:rsidRPr="006012A8">
              <w:rPr>
                <w:b/>
                <w:bCs/>
              </w:rPr>
              <w:t>(N=119)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AACA487" w14:textId="77777777" w:rsidR="00BF17E5" w:rsidRPr="006012A8" w:rsidRDefault="00BF17E5" w:rsidP="00D1338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AM </w:t>
            </w:r>
            <w:r w:rsidRPr="006012A8">
              <w:rPr>
                <w:b/>
                <w:bCs/>
              </w:rPr>
              <w:t>(N=11</w:t>
            </w:r>
            <w:r>
              <w:rPr>
                <w:b/>
                <w:bCs/>
              </w:rPr>
              <w:t>6</w:t>
            </w:r>
            <w:r w:rsidRPr="006012A8">
              <w:rPr>
                <w:b/>
                <w:bCs/>
              </w:rPr>
              <w:t>)</w:t>
            </w:r>
          </w:p>
        </w:tc>
      </w:tr>
      <w:tr w:rsidR="00BF17E5" w14:paraId="09F736C2" w14:textId="77777777" w:rsidTr="00D13388"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E3C80C5" w14:textId="77777777" w:rsidR="00BF17E5" w:rsidRPr="001B7236" w:rsidRDefault="00BF17E5" w:rsidP="00D13388">
            <w:pPr>
              <w:spacing w:after="0" w:line="360" w:lineRule="auto"/>
            </w:pPr>
            <w:r w:rsidRPr="001B7236">
              <w:t>Clinician type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14:paraId="6224E0FA" w14:textId="77777777" w:rsidR="00BF17E5" w:rsidRPr="00456B0E" w:rsidRDefault="00BF17E5" w:rsidP="00D13388">
            <w:pPr>
              <w:spacing w:after="0" w:line="360" w:lineRule="auto"/>
            </w:pPr>
            <w:r w:rsidRPr="00456B0E">
              <w:t>Period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3BD7C7BD" w14:textId="77777777" w:rsidR="00BF17E5" w:rsidRPr="00456B0E" w:rsidRDefault="00BF17E5" w:rsidP="00D13388">
            <w:pPr>
              <w:spacing w:after="0" w:line="360" w:lineRule="auto"/>
              <w:jc w:val="right"/>
              <w:rPr>
                <w:vertAlign w:val="superscript"/>
              </w:rPr>
            </w:pPr>
            <w:proofErr w:type="spellStart"/>
            <w:r w:rsidRPr="00456B0E">
              <w:t>n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14:paraId="60166D3B" w14:textId="77777777" w:rsidR="00BF17E5" w:rsidRPr="00456B0E" w:rsidRDefault="00BF17E5" w:rsidP="00D13388">
            <w:pPr>
              <w:spacing w:after="0" w:line="360" w:lineRule="auto"/>
              <w:jc w:val="right"/>
            </w:pPr>
            <w:r w:rsidRPr="00456B0E">
              <w:t>Total contacts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57696CE3" w14:textId="77777777" w:rsidR="00BF17E5" w:rsidRPr="00456B0E" w:rsidRDefault="00BF17E5" w:rsidP="00D13388">
            <w:pPr>
              <w:spacing w:after="0" w:line="360" w:lineRule="auto"/>
              <w:jc w:val="center"/>
            </w:pPr>
            <w:r w:rsidRPr="00456B0E">
              <w:t>Mean (95% CI)</w:t>
            </w:r>
          </w:p>
          <w:p w14:paraId="0283355B" w14:textId="77777777" w:rsidR="00BF17E5" w:rsidRPr="00456B0E" w:rsidRDefault="00BF17E5" w:rsidP="00D13388">
            <w:pPr>
              <w:spacing w:after="0" w:line="360" w:lineRule="auto"/>
              <w:jc w:val="center"/>
            </w:pPr>
            <w:r w:rsidRPr="00456B0E">
              <w:t>per patient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EA2A551" w14:textId="77777777" w:rsidR="00BF17E5" w:rsidRPr="00456B0E" w:rsidRDefault="00BF17E5" w:rsidP="00D13388">
            <w:pPr>
              <w:spacing w:after="0" w:line="360" w:lineRule="auto"/>
              <w:jc w:val="right"/>
            </w:pPr>
            <w:proofErr w:type="spellStart"/>
            <w:r w:rsidRPr="00456B0E">
              <w:t>n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0AD1CA6" w14:textId="77777777" w:rsidR="00BF17E5" w:rsidRPr="00456B0E" w:rsidRDefault="00BF17E5" w:rsidP="00D13388">
            <w:pPr>
              <w:spacing w:after="0" w:line="360" w:lineRule="auto"/>
              <w:jc w:val="right"/>
            </w:pPr>
            <w:r w:rsidRPr="00456B0E">
              <w:t>Total contacts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C30DF66" w14:textId="77777777" w:rsidR="00BF17E5" w:rsidRPr="00456B0E" w:rsidRDefault="00BF17E5" w:rsidP="00D13388">
            <w:pPr>
              <w:spacing w:after="0" w:line="360" w:lineRule="auto"/>
              <w:jc w:val="center"/>
            </w:pPr>
            <w:r w:rsidRPr="00456B0E">
              <w:t>Mean (95% CI) per patient</w:t>
            </w:r>
          </w:p>
        </w:tc>
      </w:tr>
      <w:tr w:rsidR="00BF17E5" w14:paraId="38098770" w14:textId="77777777" w:rsidTr="00D13388">
        <w:trPr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FC56C3" w14:textId="77777777" w:rsidR="00BF17E5" w:rsidRPr="001B7236" w:rsidRDefault="00BF17E5" w:rsidP="00D13388">
            <w:pPr>
              <w:spacing w:after="0" w:line="360" w:lineRule="auto"/>
            </w:pPr>
            <w:r w:rsidRPr="001B7236">
              <w:t>Doctor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14:paraId="4A997013" w14:textId="77777777" w:rsidR="00BF17E5" w:rsidRPr="00892277" w:rsidRDefault="00BF17E5" w:rsidP="00D13388">
            <w:pPr>
              <w:spacing w:after="0" w:line="360" w:lineRule="auto"/>
            </w:pPr>
            <w:r w:rsidRPr="00892277">
              <w:t>0-6M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14:paraId="7B6D5ED7" w14:textId="77777777" w:rsidR="00BF17E5" w:rsidRDefault="00BF17E5" w:rsidP="00D13388">
            <w:pPr>
              <w:spacing w:after="0" w:line="360" w:lineRule="auto"/>
              <w:jc w:val="righ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14:paraId="2DDC6B6C" w14:textId="77777777" w:rsidR="00BF17E5" w:rsidRDefault="00BF17E5" w:rsidP="00D13388">
            <w:pPr>
              <w:spacing w:after="0" w:line="360" w:lineRule="auto"/>
              <w:jc w:val="right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14:paraId="7C11D7E3" w14:textId="77777777" w:rsidR="00BF17E5" w:rsidRDefault="00BF17E5" w:rsidP="00D13388">
            <w:pPr>
              <w:spacing w:after="0" w:line="360" w:lineRule="auto"/>
              <w:jc w:val="center"/>
            </w:pPr>
            <w:r>
              <w:t>0.04 (0.01, 0.08)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3940E82" w14:textId="77777777" w:rsidR="00BF17E5" w:rsidRDefault="00BF17E5" w:rsidP="00D13388">
            <w:pPr>
              <w:spacing w:after="0" w:line="360" w:lineRule="auto"/>
              <w:jc w:val="right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1FD728E" w14:textId="77777777" w:rsidR="00BF17E5" w:rsidRDefault="00BF17E5" w:rsidP="00D13388">
            <w:pPr>
              <w:spacing w:after="0" w:line="360" w:lineRule="auto"/>
              <w:jc w:val="right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320AFEB" w14:textId="77777777" w:rsidR="00BF17E5" w:rsidRDefault="00BF17E5" w:rsidP="00D13388">
            <w:pPr>
              <w:spacing w:after="0" w:line="360" w:lineRule="auto"/>
              <w:jc w:val="center"/>
            </w:pPr>
            <w:r>
              <w:t>0.21 (0.08, 0.34)</w:t>
            </w:r>
          </w:p>
        </w:tc>
      </w:tr>
      <w:tr w:rsidR="00BF17E5" w14:paraId="681B67AA" w14:textId="77777777" w:rsidTr="00D13388">
        <w:tc>
          <w:tcPr>
            <w:tcW w:w="1980" w:type="dxa"/>
            <w:vMerge/>
            <w:shd w:val="clear" w:color="auto" w:fill="auto"/>
          </w:tcPr>
          <w:p w14:paraId="609DAEF3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1C4D8343" w14:textId="77777777" w:rsidR="00BF17E5" w:rsidRPr="00892277" w:rsidRDefault="00BF17E5" w:rsidP="00D13388">
            <w:pPr>
              <w:spacing w:after="0" w:line="360" w:lineRule="auto"/>
            </w:pPr>
            <w:r w:rsidRPr="00892277">
              <w:t>6-12M</w:t>
            </w:r>
          </w:p>
        </w:tc>
        <w:tc>
          <w:tcPr>
            <w:tcW w:w="713" w:type="dxa"/>
            <w:shd w:val="clear" w:color="auto" w:fill="auto"/>
          </w:tcPr>
          <w:p w14:paraId="64B152CA" w14:textId="77777777" w:rsidR="00BF17E5" w:rsidRDefault="00BF17E5" w:rsidP="00D13388">
            <w:pPr>
              <w:spacing w:after="0" w:line="360" w:lineRule="auto"/>
              <w:jc w:val="right"/>
            </w:pPr>
            <w:r>
              <w:t>12</w:t>
            </w:r>
          </w:p>
        </w:tc>
        <w:tc>
          <w:tcPr>
            <w:tcW w:w="996" w:type="dxa"/>
            <w:shd w:val="clear" w:color="auto" w:fill="auto"/>
          </w:tcPr>
          <w:p w14:paraId="01C20B18" w14:textId="77777777" w:rsidR="00BF17E5" w:rsidRDefault="00BF17E5" w:rsidP="00D13388">
            <w:pPr>
              <w:spacing w:after="0" w:line="360" w:lineRule="auto"/>
              <w:jc w:val="right"/>
            </w:pPr>
            <w:r>
              <w:t>13</w:t>
            </w:r>
          </w:p>
        </w:tc>
        <w:tc>
          <w:tcPr>
            <w:tcW w:w="1702" w:type="dxa"/>
            <w:shd w:val="clear" w:color="auto" w:fill="auto"/>
          </w:tcPr>
          <w:p w14:paraId="0C3046ED" w14:textId="77777777" w:rsidR="00BF17E5" w:rsidRDefault="00BF17E5" w:rsidP="00D13388">
            <w:pPr>
              <w:spacing w:after="0" w:line="360" w:lineRule="auto"/>
              <w:jc w:val="center"/>
            </w:pPr>
            <w:r>
              <w:t>0.11 (0.05, 0.17)</w:t>
            </w:r>
          </w:p>
        </w:tc>
        <w:tc>
          <w:tcPr>
            <w:tcW w:w="709" w:type="dxa"/>
            <w:shd w:val="clear" w:color="auto" w:fill="auto"/>
          </w:tcPr>
          <w:p w14:paraId="331DB636" w14:textId="77777777" w:rsidR="00BF17E5" w:rsidRDefault="00BF17E5" w:rsidP="00D13388">
            <w:pPr>
              <w:spacing w:after="0" w:line="360" w:lineRule="auto"/>
              <w:jc w:val="right"/>
            </w:pPr>
            <w:r>
              <w:t>13</w:t>
            </w:r>
          </w:p>
        </w:tc>
        <w:tc>
          <w:tcPr>
            <w:tcW w:w="992" w:type="dxa"/>
            <w:shd w:val="clear" w:color="auto" w:fill="auto"/>
          </w:tcPr>
          <w:p w14:paraId="15E4045C" w14:textId="77777777" w:rsidR="00BF17E5" w:rsidRDefault="00BF17E5" w:rsidP="00D13388">
            <w:pPr>
              <w:spacing w:after="0" w:line="360" w:lineRule="auto"/>
              <w:jc w:val="right"/>
            </w:pPr>
            <w:r>
              <w:t>13</w:t>
            </w:r>
          </w:p>
        </w:tc>
        <w:tc>
          <w:tcPr>
            <w:tcW w:w="1843" w:type="dxa"/>
            <w:shd w:val="clear" w:color="auto" w:fill="auto"/>
          </w:tcPr>
          <w:p w14:paraId="67880457" w14:textId="77777777" w:rsidR="00BF17E5" w:rsidRDefault="00BF17E5" w:rsidP="00D13388">
            <w:pPr>
              <w:spacing w:after="0" w:line="360" w:lineRule="auto"/>
              <w:jc w:val="center"/>
            </w:pPr>
            <w:r>
              <w:t>0.11 (0.05, 0.17)</w:t>
            </w:r>
          </w:p>
        </w:tc>
      </w:tr>
      <w:tr w:rsidR="00BF17E5" w14:paraId="4A198BCC" w14:textId="77777777" w:rsidTr="00D13388">
        <w:tc>
          <w:tcPr>
            <w:tcW w:w="1980" w:type="dxa"/>
            <w:vMerge w:val="restart"/>
            <w:shd w:val="clear" w:color="auto" w:fill="auto"/>
          </w:tcPr>
          <w:p w14:paraId="7E64D60C" w14:textId="77777777" w:rsidR="00BF17E5" w:rsidRPr="001B7236" w:rsidRDefault="00BF17E5" w:rsidP="00D13388">
            <w:pPr>
              <w:spacing w:after="0" w:line="360" w:lineRule="auto"/>
            </w:pPr>
            <w:r w:rsidRPr="001B7236">
              <w:t>Physiotherapist</w:t>
            </w:r>
          </w:p>
        </w:tc>
        <w:tc>
          <w:tcPr>
            <w:tcW w:w="841" w:type="dxa"/>
            <w:shd w:val="clear" w:color="auto" w:fill="auto"/>
          </w:tcPr>
          <w:p w14:paraId="7D747CC5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78E39FDA" w14:textId="77777777" w:rsidR="00BF17E5" w:rsidRDefault="00BF17E5" w:rsidP="00D13388">
            <w:pPr>
              <w:spacing w:after="0" w:line="360" w:lineRule="auto"/>
              <w:jc w:val="right"/>
            </w:pPr>
            <w:r>
              <w:t>94</w:t>
            </w:r>
          </w:p>
        </w:tc>
        <w:tc>
          <w:tcPr>
            <w:tcW w:w="996" w:type="dxa"/>
            <w:shd w:val="clear" w:color="auto" w:fill="auto"/>
          </w:tcPr>
          <w:p w14:paraId="4F786C00" w14:textId="77777777" w:rsidR="00BF17E5" w:rsidRDefault="00BF17E5" w:rsidP="00D13388">
            <w:pPr>
              <w:spacing w:after="0" w:line="360" w:lineRule="auto"/>
              <w:jc w:val="right"/>
            </w:pPr>
            <w:r>
              <w:t>320</w:t>
            </w:r>
          </w:p>
        </w:tc>
        <w:tc>
          <w:tcPr>
            <w:tcW w:w="1702" w:type="dxa"/>
            <w:shd w:val="clear" w:color="auto" w:fill="auto"/>
          </w:tcPr>
          <w:p w14:paraId="59D414F0" w14:textId="77777777" w:rsidR="00BF17E5" w:rsidRDefault="00BF17E5" w:rsidP="00D13388">
            <w:pPr>
              <w:spacing w:after="0" w:line="360" w:lineRule="auto"/>
              <w:jc w:val="center"/>
            </w:pPr>
            <w:r>
              <w:t>2.69 (2.34, 3.04)</w:t>
            </w:r>
          </w:p>
        </w:tc>
        <w:tc>
          <w:tcPr>
            <w:tcW w:w="709" w:type="dxa"/>
            <w:shd w:val="clear" w:color="auto" w:fill="auto"/>
          </w:tcPr>
          <w:p w14:paraId="38342C54" w14:textId="77777777" w:rsidR="00BF17E5" w:rsidRDefault="00BF17E5" w:rsidP="00D13388">
            <w:pPr>
              <w:spacing w:after="0" w:line="360" w:lineRule="auto"/>
              <w:jc w:val="right"/>
            </w:pPr>
            <w:r>
              <w:t>36</w:t>
            </w:r>
          </w:p>
        </w:tc>
        <w:tc>
          <w:tcPr>
            <w:tcW w:w="992" w:type="dxa"/>
            <w:shd w:val="clear" w:color="auto" w:fill="auto"/>
          </w:tcPr>
          <w:p w14:paraId="449576FF" w14:textId="77777777" w:rsidR="00BF17E5" w:rsidRDefault="00BF17E5" w:rsidP="00D13388">
            <w:pPr>
              <w:spacing w:after="0" w:line="360" w:lineRule="auto"/>
              <w:jc w:val="right"/>
            </w:pPr>
            <w:r>
              <w:t>116</w:t>
            </w:r>
          </w:p>
        </w:tc>
        <w:tc>
          <w:tcPr>
            <w:tcW w:w="1843" w:type="dxa"/>
            <w:shd w:val="clear" w:color="auto" w:fill="auto"/>
          </w:tcPr>
          <w:p w14:paraId="3502DE5E" w14:textId="77777777" w:rsidR="00BF17E5" w:rsidRDefault="00BF17E5" w:rsidP="00D13388">
            <w:pPr>
              <w:spacing w:after="0" w:line="360" w:lineRule="auto"/>
              <w:jc w:val="center"/>
            </w:pPr>
            <w:r>
              <w:t>1.00 (0.67, 1.33)</w:t>
            </w:r>
          </w:p>
        </w:tc>
      </w:tr>
      <w:tr w:rsidR="00BF17E5" w14:paraId="1AADEB83" w14:textId="77777777" w:rsidTr="00D13388">
        <w:tc>
          <w:tcPr>
            <w:tcW w:w="1980" w:type="dxa"/>
            <w:vMerge/>
            <w:shd w:val="clear" w:color="auto" w:fill="auto"/>
          </w:tcPr>
          <w:p w14:paraId="5114EE2B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2B01D864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00D735F8" w14:textId="77777777" w:rsidR="00BF17E5" w:rsidRDefault="00BF17E5" w:rsidP="00D13388">
            <w:pPr>
              <w:spacing w:after="0" w:line="360" w:lineRule="auto"/>
              <w:jc w:val="right"/>
            </w:pPr>
            <w:r>
              <w:t>63</w:t>
            </w:r>
          </w:p>
        </w:tc>
        <w:tc>
          <w:tcPr>
            <w:tcW w:w="996" w:type="dxa"/>
            <w:shd w:val="clear" w:color="auto" w:fill="auto"/>
          </w:tcPr>
          <w:p w14:paraId="5B3E2310" w14:textId="77777777" w:rsidR="00BF17E5" w:rsidRDefault="00BF17E5" w:rsidP="00D13388">
            <w:pPr>
              <w:spacing w:after="0" w:line="360" w:lineRule="auto"/>
              <w:jc w:val="right"/>
            </w:pPr>
            <w:r>
              <w:t>170</w:t>
            </w:r>
          </w:p>
        </w:tc>
        <w:tc>
          <w:tcPr>
            <w:tcW w:w="1702" w:type="dxa"/>
            <w:shd w:val="clear" w:color="auto" w:fill="auto"/>
          </w:tcPr>
          <w:p w14:paraId="79D410F3" w14:textId="77777777" w:rsidR="00BF17E5" w:rsidRDefault="00BF17E5" w:rsidP="00D13388">
            <w:pPr>
              <w:spacing w:after="0" w:line="360" w:lineRule="auto"/>
              <w:jc w:val="center"/>
            </w:pPr>
            <w:r>
              <w:t>1.43 (1.13, 1.73)</w:t>
            </w:r>
          </w:p>
        </w:tc>
        <w:tc>
          <w:tcPr>
            <w:tcW w:w="709" w:type="dxa"/>
            <w:shd w:val="clear" w:color="auto" w:fill="auto"/>
          </w:tcPr>
          <w:p w14:paraId="579B3469" w14:textId="77777777" w:rsidR="00BF17E5" w:rsidRDefault="00BF17E5" w:rsidP="00D13388">
            <w:pPr>
              <w:spacing w:after="0" w:line="360" w:lineRule="auto"/>
              <w:jc w:val="right"/>
            </w:pPr>
            <w:r>
              <w:t>31</w:t>
            </w:r>
          </w:p>
        </w:tc>
        <w:tc>
          <w:tcPr>
            <w:tcW w:w="992" w:type="dxa"/>
            <w:shd w:val="clear" w:color="auto" w:fill="auto"/>
          </w:tcPr>
          <w:p w14:paraId="78367CFA" w14:textId="77777777" w:rsidR="00BF17E5" w:rsidRDefault="00BF17E5" w:rsidP="00D13388">
            <w:pPr>
              <w:spacing w:after="0" w:line="360" w:lineRule="auto"/>
              <w:jc w:val="right"/>
            </w:pPr>
            <w:r>
              <w:t>77</w:t>
            </w:r>
          </w:p>
        </w:tc>
        <w:tc>
          <w:tcPr>
            <w:tcW w:w="1843" w:type="dxa"/>
            <w:shd w:val="clear" w:color="auto" w:fill="auto"/>
          </w:tcPr>
          <w:p w14:paraId="5D65850B" w14:textId="77777777" w:rsidR="00BF17E5" w:rsidRDefault="00BF17E5" w:rsidP="00D13388">
            <w:pPr>
              <w:spacing w:after="0" w:line="360" w:lineRule="auto"/>
              <w:jc w:val="center"/>
            </w:pPr>
            <w:r>
              <w:t>0.66 (0.40, 0.93)</w:t>
            </w:r>
          </w:p>
        </w:tc>
      </w:tr>
      <w:tr w:rsidR="00BF17E5" w14:paraId="0656B66B" w14:textId="77777777" w:rsidTr="00D13388">
        <w:tc>
          <w:tcPr>
            <w:tcW w:w="1980" w:type="dxa"/>
            <w:vMerge w:val="restart"/>
            <w:shd w:val="clear" w:color="auto" w:fill="auto"/>
          </w:tcPr>
          <w:p w14:paraId="1D30C560" w14:textId="77777777" w:rsidR="00BF17E5" w:rsidRPr="001B7236" w:rsidRDefault="00BF17E5" w:rsidP="00D13388">
            <w:pPr>
              <w:spacing w:after="0" w:line="360" w:lineRule="auto"/>
            </w:pPr>
            <w:r w:rsidRPr="001B7236">
              <w:t>Psychologist</w:t>
            </w:r>
          </w:p>
        </w:tc>
        <w:tc>
          <w:tcPr>
            <w:tcW w:w="841" w:type="dxa"/>
            <w:shd w:val="clear" w:color="auto" w:fill="auto"/>
          </w:tcPr>
          <w:p w14:paraId="7310C3F8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653B07F6" w14:textId="77777777" w:rsidR="00BF17E5" w:rsidRDefault="00BF17E5" w:rsidP="00D13388">
            <w:pPr>
              <w:spacing w:after="0" w:line="360" w:lineRule="auto"/>
              <w:jc w:val="right"/>
            </w:pPr>
            <w:r>
              <w:t>18</w:t>
            </w:r>
          </w:p>
        </w:tc>
        <w:tc>
          <w:tcPr>
            <w:tcW w:w="996" w:type="dxa"/>
            <w:shd w:val="clear" w:color="auto" w:fill="auto"/>
          </w:tcPr>
          <w:p w14:paraId="24AD66C6" w14:textId="77777777" w:rsidR="00BF17E5" w:rsidRDefault="00BF17E5" w:rsidP="00D13388">
            <w:pPr>
              <w:spacing w:after="0" w:line="360" w:lineRule="auto"/>
              <w:jc w:val="right"/>
            </w:pPr>
            <w:r>
              <w:t>38</w:t>
            </w:r>
          </w:p>
        </w:tc>
        <w:tc>
          <w:tcPr>
            <w:tcW w:w="1702" w:type="dxa"/>
            <w:shd w:val="clear" w:color="auto" w:fill="auto"/>
          </w:tcPr>
          <w:p w14:paraId="2B4C7DD1" w14:textId="77777777" w:rsidR="00BF17E5" w:rsidRDefault="00BF17E5" w:rsidP="00D13388">
            <w:pPr>
              <w:spacing w:after="0" w:line="360" w:lineRule="auto"/>
              <w:jc w:val="center"/>
            </w:pPr>
            <w:r>
              <w:t>0.32 (0.15, 0.49)</w:t>
            </w:r>
          </w:p>
        </w:tc>
        <w:tc>
          <w:tcPr>
            <w:tcW w:w="709" w:type="dxa"/>
            <w:shd w:val="clear" w:color="auto" w:fill="auto"/>
          </w:tcPr>
          <w:p w14:paraId="30838422" w14:textId="77777777" w:rsidR="00BF17E5" w:rsidRDefault="00BF17E5" w:rsidP="00D13388">
            <w:pPr>
              <w:spacing w:after="0" w:line="360" w:lineRule="auto"/>
              <w:jc w:val="right"/>
            </w:pPr>
            <w:r>
              <w:t>43</w:t>
            </w:r>
          </w:p>
        </w:tc>
        <w:tc>
          <w:tcPr>
            <w:tcW w:w="992" w:type="dxa"/>
            <w:shd w:val="clear" w:color="auto" w:fill="auto"/>
          </w:tcPr>
          <w:p w14:paraId="4070D196" w14:textId="77777777" w:rsidR="00BF17E5" w:rsidRDefault="00BF17E5" w:rsidP="00D13388">
            <w:pPr>
              <w:spacing w:after="0" w:line="360" w:lineRule="auto"/>
              <w:jc w:val="right"/>
            </w:pPr>
            <w:r>
              <w:t>208</w:t>
            </w:r>
          </w:p>
        </w:tc>
        <w:tc>
          <w:tcPr>
            <w:tcW w:w="1843" w:type="dxa"/>
            <w:shd w:val="clear" w:color="auto" w:fill="auto"/>
          </w:tcPr>
          <w:p w14:paraId="43253B0A" w14:textId="77777777" w:rsidR="00BF17E5" w:rsidRDefault="00BF17E5" w:rsidP="00D13388">
            <w:pPr>
              <w:spacing w:after="0" w:line="360" w:lineRule="auto"/>
              <w:jc w:val="center"/>
            </w:pPr>
            <w:r>
              <w:t>1.79 (1.28, 2.31)</w:t>
            </w:r>
          </w:p>
        </w:tc>
      </w:tr>
      <w:tr w:rsidR="00BF17E5" w14:paraId="36DB9662" w14:textId="77777777" w:rsidTr="00D13388">
        <w:tc>
          <w:tcPr>
            <w:tcW w:w="1980" w:type="dxa"/>
            <w:vMerge/>
            <w:shd w:val="clear" w:color="auto" w:fill="auto"/>
          </w:tcPr>
          <w:p w14:paraId="47A0DACC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00F6993B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0F612D1A" w14:textId="77777777" w:rsidR="00BF17E5" w:rsidRDefault="00BF17E5" w:rsidP="00D13388">
            <w:pPr>
              <w:spacing w:after="0" w:line="360" w:lineRule="auto"/>
              <w:jc w:val="right"/>
            </w:pPr>
            <w:r>
              <w:t>14</w:t>
            </w:r>
          </w:p>
        </w:tc>
        <w:tc>
          <w:tcPr>
            <w:tcW w:w="996" w:type="dxa"/>
            <w:shd w:val="clear" w:color="auto" w:fill="auto"/>
          </w:tcPr>
          <w:p w14:paraId="1E0BE88F" w14:textId="77777777" w:rsidR="00BF17E5" w:rsidRDefault="00BF17E5" w:rsidP="00D13388">
            <w:pPr>
              <w:spacing w:after="0" w:line="360" w:lineRule="auto"/>
              <w:jc w:val="right"/>
            </w:pPr>
            <w:r>
              <w:t>34</w:t>
            </w:r>
          </w:p>
        </w:tc>
        <w:tc>
          <w:tcPr>
            <w:tcW w:w="1702" w:type="dxa"/>
            <w:shd w:val="clear" w:color="auto" w:fill="auto"/>
          </w:tcPr>
          <w:p w14:paraId="49E57813" w14:textId="77777777" w:rsidR="00BF17E5" w:rsidRDefault="00BF17E5" w:rsidP="00D13388">
            <w:pPr>
              <w:spacing w:after="0" w:line="360" w:lineRule="auto"/>
              <w:jc w:val="center"/>
            </w:pPr>
            <w:r>
              <w:t>0.29 (0.11, 0.47)</w:t>
            </w:r>
          </w:p>
        </w:tc>
        <w:tc>
          <w:tcPr>
            <w:tcW w:w="709" w:type="dxa"/>
            <w:shd w:val="clear" w:color="auto" w:fill="auto"/>
          </w:tcPr>
          <w:p w14:paraId="033C42FE" w14:textId="77777777" w:rsidR="00BF17E5" w:rsidRDefault="00BF17E5" w:rsidP="00D13388">
            <w:pPr>
              <w:spacing w:after="0" w:line="360" w:lineRule="auto"/>
              <w:jc w:val="right"/>
            </w:pPr>
            <w:r>
              <w:t>27</w:t>
            </w:r>
          </w:p>
        </w:tc>
        <w:tc>
          <w:tcPr>
            <w:tcW w:w="992" w:type="dxa"/>
            <w:shd w:val="clear" w:color="auto" w:fill="auto"/>
          </w:tcPr>
          <w:p w14:paraId="39E2AA0B" w14:textId="77777777" w:rsidR="00BF17E5" w:rsidRDefault="00BF17E5" w:rsidP="00D13388">
            <w:pPr>
              <w:spacing w:after="0" w:line="360" w:lineRule="auto"/>
              <w:jc w:val="right"/>
            </w:pPr>
            <w:r>
              <w:t>70</w:t>
            </w:r>
          </w:p>
        </w:tc>
        <w:tc>
          <w:tcPr>
            <w:tcW w:w="1843" w:type="dxa"/>
            <w:shd w:val="clear" w:color="auto" w:fill="auto"/>
          </w:tcPr>
          <w:p w14:paraId="47A24270" w14:textId="77777777" w:rsidR="00BF17E5" w:rsidRDefault="00BF17E5" w:rsidP="00D13388">
            <w:pPr>
              <w:spacing w:after="0" w:line="360" w:lineRule="auto"/>
              <w:jc w:val="center"/>
            </w:pPr>
            <w:r>
              <w:t>0.60 (0.36, 0.84)</w:t>
            </w:r>
          </w:p>
        </w:tc>
      </w:tr>
      <w:tr w:rsidR="00BF17E5" w14:paraId="0DF52B6E" w14:textId="77777777" w:rsidTr="00D13388">
        <w:tc>
          <w:tcPr>
            <w:tcW w:w="1980" w:type="dxa"/>
            <w:vMerge w:val="restart"/>
            <w:shd w:val="clear" w:color="auto" w:fill="auto"/>
          </w:tcPr>
          <w:p w14:paraId="21250352" w14:textId="77777777" w:rsidR="00BF17E5" w:rsidRPr="001B7236" w:rsidRDefault="00BF17E5" w:rsidP="00D13388">
            <w:pPr>
              <w:spacing w:after="0" w:line="360" w:lineRule="auto"/>
            </w:pPr>
            <w:r w:rsidRPr="001B7236">
              <w:t>Occupational Therapist</w:t>
            </w:r>
          </w:p>
        </w:tc>
        <w:tc>
          <w:tcPr>
            <w:tcW w:w="841" w:type="dxa"/>
            <w:shd w:val="clear" w:color="auto" w:fill="auto"/>
          </w:tcPr>
          <w:p w14:paraId="23FD32D6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4394119C" w14:textId="77777777" w:rsidR="00BF17E5" w:rsidRDefault="00BF17E5" w:rsidP="00D13388">
            <w:pPr>
              <w:spacing w:after="0" w:line="360" w:lineRule="auto"/>
              <w:jc w:val="right"/>
            </w:pPr>
            <w:r>
              <w:t>17</w:t>
            </w:r>
          </w:p>
        </w:tc>
        <w:tc>
          <w:tcPr>
            <w:tcW w:w="996" w:type="dxa"/>
            <w:shd w:val="clear" w:color="auto" w:fill="auto"/>
          </w:tcPr>
          <w:p w14:paraId="22746DA8" w14:textId="77777777" w:rsidR="00BF17E5" w:rsidRDefault="00BF17E5" w:rsidP="00D13388">
            <w:pPr>
              <w:spacing w:after="0" w:line="360" w:lineRule="auto"/>
              <w:jc w:val="right"/>
            </w:pPr>
            <w:r>
              <w:t>52</w:t>
            </w:r>
          </w:p>
        </w:tc>
        <w:tc>
          <w:tcPr>
            <w:tcW w:w="1702" w:type="dxa"/>
            <w:shd w:val="clear" w:color="auto" w:fill="auto"/>
          </w:tcPr>
          <w:p w14:paraId="679F93A8" w14:textId="77777777" w:rsidR="00BF17E5" w:rsidRDefault="00BF17E5" w:rsidP="00D13388">
            <w:pPr>
              <w:spacing w:after="0" w:line="360" w:lineRule="auto"/>
              <w:jc w:val="center"/>
            </w:pPr>
            <w:r>
              <w:t>0.44 (0.23, 0.64)</w:t>
            </w:r>
          </w:p>
        </w:tc>
        <w:tc>
          <w:tcPr>
            <w:tcW w:w="709" w:type="dxa"/>
            <w:shd w:val="clear" w:color="auto" w:fill="auto"/>
          </w:tcPr>
          <w:p w14:paraId="6FF074C3" w14:textId="77777777" w:rsidR="00BF17E5" w:rsidRDefault="00BF17E5" w:rsidP="00D13388">
            <w:pPr>
              <w:spacing w:after="0" w:line="360" w:lineRule="auto"/>
              <w:jc w:val="right"/>
            </w:pPr>
            <w:r>
              <w:t>37</w:t>
            </w:r>
          </w:p>
        </w:tc>
        <w:tc>
          <w:tcPr>
            <w:tcW w:w="992" w:type="dxa"/>
            <w:shd w:val="clear" w:color="auto" w:fill="auto"/>
          </w:tcPr>
          <w:p w14:paraId="76BC49C8" w14:textId="77777777" w:rsidR="00BF17E5" w:rsidRDefault="00BF17E5" w:rsidP="00D13388">
            <w:pPr>
              <w:spacing w:after="0" w:line="360" w:lineRule="auto"/>
              <w:jc w:val="right"/>
            </w:pPr>
            <w:r>
              <w:t>138</w:t>
            </w:r>
          </w:p>
        </w:tc>
        <w:tc>
          <w:tcPr>
            <w:tcW w:w="1843" w:type="dxa"/>
            <w:shd w:val="clear" w:color="auto" w:fill="auto"/>
          </w:tcPr>
          <w:p w14:paraId="3067820E" w14:textId="77777777" w:rsidR="00BF17E5" w:rsidRDefault="00BF17E5" w:rsidP="00D13388">
            <w:pPr>
              <w:spacing w:after="0" w:line="360" w:lineRule="auto"/>
              <w:jc w:val="center"/>
            </w:pPr>
            <w:r>
              <w:t>1.19 (0.83, 1.55)</w:t>
            </w:r>
          </w:p>
        </w:tc>
      </w:tr>
      <w:tr w:rsidR="00BF17E5" w14:paraId="2FDDA34C" w14:textId="77777777" w:rsidTr="00D13388">
        <w:tc>
          <w:tcPr>
            <w:tcW w:w="1980" w:type="dxa"/>
            <w:vMerge/>
            <w:shd w:val="clear" w:color="auto" w:fill="auto"/>
          </w:tcPr>
          <w:p w14:paraId="118FD45C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55D28624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0871002D" w14:textId="77777777" w:rsidR="00BF17E5" w:rsidRDefault="00BF17E5" w:rsidP="00D13388">
            <w:pPr>
              <w:spacing w:after="0" w:line="360" w:lineRule="auto"/>
              <w:jc w:val="right"/>
            </w:pPr>
            <w:r>
              <w:t>16</w:t>
            </w:r>
          </w:p>
        </w:tc>
        <w:tc>
          <w:tcPr>
            <w:tcW w:w="996" w:type="dxa"/>
            <w:shd w:val="clear" w:color="auto" w:fill="auto"/>
          </w:tcPr>
          <w:p w14:paraId="722083CE" w14:textId="77777777" w:rsidR="00BF17E5" w:rsidRDefault="00BF17E5" w:rsidP="00D13388">
            <w:pPr>
              <w:spacing w:after="0" w:line="360" w:lineRule="auto"/>
              <w:jc w:val="right"/>
            </w:pPr>
            <w:r>
              <w:t>47</w:t>
            </w:r>
          </w:p>
        </w:tc>
        <w:tc>
          <w:tcPr>
            <w:tcW w:w="1702" w:type="dxa"/>
            <w:shd w:val="clear" w:color="auto" w:fill="auto"/>
          </w:tcPr>
          <w:p w14:paraId="646D5E49" w14:textId="77777777" w:rsidR="00BF17E5" w:rsidRDefault="00BF17E5" w:rsidP="00D13388">
            <w:pPr>
              <w:spacing w:after="0" w:line="360" w:lineRule="auto"/>
              <w:jc w:val="center"/>
            </w:pPr>
            <w:r>
              <w:t>0.39(0.20, 0.59)</w:t>
            </w:r>
          </w:p>
        </w:tc>
        <w:tc>
          <w:tcPr>
            <w:tcW w:w="709" w:type="dxa"/>
            <w:shd w:val="clear" w:color="auto" w:fill="auto"/>
          </w:tcPr>
          <w:p w14:paraId="52C6F873" w14:textId="77777777" w:rsidR="00BF17E5" w:rsidRDefault="00BF17E5" w:rsidP="00D13388">
            <w:pPr>
              <w:spacing w:after="0" w:line="360" w:lineRule="auto"/>
              <w:jc w:val="right"/>
            </w:pPr>
            <w:r>
              <w:t>30</w:t>
            </w:r>
          </w:p>
        </w:tc>
        <w:tc>
          <w:tcPr>
            <w:tcW w:w="992" w:type="dxa"/>
            <w:shd w:val="clear" w:color="auto" w:fill="auto"/>
          </w:tcPr>
          <w:p w14:paraId="36363D21" w14:textId="77777777" w:rsidR="00BF17E5" w:rsidRDefault="00BF17E5" w:rsidP="00D13388">
            <w:pPr>
              <w:spacing w:after="0" w:line="360" w:lineRule="auto"/>
              <w:jc w:val="right"/>
            </w:pPr>
            <w:r>
              <w:t>85</w:t>
            </w:r>
          </w:p>
        </w:tc>
        <w:tc>
          <w:tcPr>
            <w:tcW w:w="1843" w:type="dxa"/>
            <w:shd w:val="clear" w:color="auto" w:fill="auto"/>
          </w:tcPr>
          <w:p w14:paraId="59D3DD4C" w14:textId="77777777" w:rsidR="00BF17E5" w:rsidRDefault="00BF17E5" w:rsidP="00D13388">
            <w:pPr>
              <w:spacing w:after="0" w:line="360" w:lineRule="auto"/>
              <w:jc w:val="center"/>
            </w:pPr>
            <w:r>
              <w:t>0.73 (0.48, 0.99)</w:t>
            </w:r>
          </w:p>
        </w:tc>
      </w:tr>
      <w:tr w:rsidR="00BF17E5" w14:paraId="3DFBA80A" w14:textId="77777777" w:rsidTr="00D13388">
        <w:tc>
          <w:tcPr>
            <w:tcW w:w="1980" w:type="dxa"/>
            <w:vMerge w:val="restart"/>
            <w:shd w:val="clear" w:color="auto" w:fill="auto"/>
          </w:tcPr>
          <w:p w14:paraId="64CE69A8" w14:textId="77777777" w:rsidR="00BF17E5" w:rsidRPr="001B7236" w:rsidRDefault="00BF17E5" w:rsidP="00D13388">
            <w:pPr>
              <w:spacing w:after="0" w:line="360" w:lineRule="auto"/>
            </w:pPr>
            <w:r w:rsidRPr="001B7236">
              <w:t>Nurse</w:t>
            </w:r>
          </w:p>
        </w:tc>
        <w:tc>
          <w:tcPr>
            <w:tcW w:w="841" w:type="dxa"/>
            <w:shd w:val="clear" w:color="auto" w:fill="auto"/>
          </w:tcPr>
          <w:p w14:paraId="5DB84412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011851EA" w14:textId="77777777" w:rsidR="00BF17E5" w:rsidRDefault="00BF17E5" w:rsidP="00D13388">
            <w:pPr>
              <w:spacing w:after="0" w:line="360" w:lineRule="auto"/>
              <w:jc w:val="right"/>
            </w:pPr>
            <w:r>
              <w:t>7</w:t>
            </w:r>
          </w:p>
        </w:tc>
        <w:tc>
          <w:tcPr>
            <w:tcW w:w="996" w:type="dxa"/>
            <w:shd w:val="clear" w:color="auto" w:fill="auto"/>
          </w:tcPr>
          <w:p w14:paraId="1D0B3CA6" w14:textId="77777777" w:rsidR="00BF17E5" w:rsidRDefault="00BF17E5" w:rsidP="00D13388">
            <w:pPr>
              <w:spacing w:after="0" w:line="360" w:lineRule="auto"/>
              <w:jc w:val="right"/>
            </w:pPr>
            <w:r>
              <w:t>24</w:t>
            </w:r>
          </w:p>
        </w:tc>
        <w:tc>
          <w:tcPr>
            <w:tcW w:w="1702" w:type="dxa"/>
            <w:shd w:val="clear" w:color="auto" w:fill="auto"/>
          </w:tcPr>
          <w:p w14:paraId="53228073" w14:textId="77777777" w:rsidR="00BF17E5" w:rsidRDefault="00BF17E5" w:rsidP="00D13388">
            <w:pPr>
              <w:spacing w:after="0" w:line="360" w:lineRule="auto"/>
              <w:jc w:val="center"/>
            </w:pPr>
            <w:r>
              <w:t>0.20 (0.04, 0.36)</w:t>
            </w:r>
          </w:p>
        </w:tc>
        <w:tc>
          <w:tcPr>
            <w:tcW w:w="709" w:type="dxa"/>
            <w:shd w:val="clear" w:color="auto" w:fill="auto"/>
          </w:tcPr>
          <w:p w14:paraId="6DA6A071" w14:textId="77777777" w:rsidR="00BF17E5" w:rsidRDefault="00BF17E5" w:rsidP="00D13388">
            <w:pPr>
              <w:spacing w:after="0" w:line="360" w:lineRule="auto"/>
              <w:jc w:val="right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14:paraId="2C65FD59" w14:textId="77777777" w:rsidR="00BF17E5" w:rsidRDefault="00BF17E5" w:rsidP="00D13388">
            <w:pPr>
              <w:spacing w:after="0" w:line="360" w:lineRule="auto"/>
              <w:jc w:val="right"/>
            </w:pPr>
            <w:r>
              <w:t>15</w:t>
            </w:r>
          </w:p>
        </w:tc>
        <w:tc>
          <w:tcPr>
            <w:tcW w:w="1843" w:type="dxa"/>
            <w:shd w:val="clear" w:color="auto" w:fill="auto"/>
          </w:tcPr>
          <w:p w14:paraId="5FB50131" w14:textId="77777777" w:rsidR="00BF17E5" w:rsidRDefault="00BF17E5" w:rsidP="00D13388">
            <w:pPr>
              <w:spacing w:after="0" w:line="360" w:lineRule="auto"/>
              <w:jc w:val="center"/>
            </w:pPr>
            <w:r>
              <w:t>0.13 (-0.05, 0.31)</w:t>
            </w:r>
          </w:p>
        </w:tc>
      </w:tr>
      <w:tr w:rsidR="00BF17E5" w14:paraId="6AC01FEA" w14:textId="77777777" w:rsidTr="00D13388">
        <w:tc>
          <w:tcPr>
            <w:tcW w:w="1980" w:type="dxa"/>
            <w:vMerge/>
            <w:shd w:val="clear" w:color="auto" w:fill="auto"/>
          </w:tcPr>
          <w:p w14:paraId="7A6A6F68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6040D893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32C1598B" w14:textId="77777777" w:rsidR="00BF17E5" w:rsidRDefault="00BF17E5" w:rsidP="00D13388">
            <w:pPr>
              <w:spacing w:after="0" w:line="360" w:lineRule="auto"/>
              <w:jc w:val="right"/>
            </w:pPr>
            <w:r>
              <w:t>4</w:t>
            </w:r>
          </w:p>
        </w:tc>
        <w:tc>
          <w:tcPr>
            <w:tcW w:w="996" w:type="dxa"/>
            <w:shd w:val="clear" w:color="auto" w:fill="auto"/>
          </w:tcPr>
          <w:p w14:paraId="3E94F0AE" w14:textId="77777777" w:rsidR="00BF17E5" w:rsidRDefault="00BF17E5" w:rsidP="00D13388">
            <w:pPr>
              <w:spacing w:after="0" w:line="360" w:lineRule="auto"/>
              <w:jc w:val="right"/>
            </w:pPr>
            <w:r>
              <w:t>9</w:t>
            </w:r>
          </w:p>
        </w:tc>
        <w:tc>
          <w:tcPr>
            <w:tcW w:w="1702" w:type="dxa"/>
            <w:shd w:val="clear" w:color="auto" w:fill="auto"/>
          </w:tcPr>
          <w:p w14:paraId="72E20C1D" w14:textId="77777777" w:rsidR="00BF17E5" w:rsidRDefault="00BF17E5" w:rsidP="00D13388">
            <w:pPr>
              <w:spacing w:after="0" w:line="360" w:lineRule="auto"/>
              <w:jc w:val="center"/>
            </w:pPr>
            <w:r>
              <w:t>0.08 (0.00, 0.15)</w:t>
            </w:r>
          </w:p>
        </w:tc>
        <w:tc>
          <w:tcPr>
            <w:tcW w:w="709" w:type="dxa"/>
            <w:shd w:val="clear" w:color="auto" w:fill="auto"/>
          </w:tcPr>
          <w:p w14:paraId="64F7AA9F" w14:textId="77777777" w:rsidR="00BF17E5" w:rsidRDefault="00BF17E5" w:rsidP="00D13388">
            <w:pPr>
              <w:spacing w:after="0" w:line="360" w:lineRule="auto"/>
              <w:jc w:val="right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14:paraId="0C5979CB" w14:textId="77777777" w:rsidR="00BF17E5" w:rsidRDefault="00BF17E5" w:rsidP="00D13388">
            <w:pPr>
              <w:spacing w:after="0" w:line="360" w:lineRule="auto"/>
              <w:jc w:val="right"/>
            </w:pPr>
            <w:r>
              <w:t>7</w:t>
            </w:r>
          </w:p>
        </w:tc>
        <w:tc>
          <w:tcPr>
            <w:tcW w:w="1843" w:type="dxa"/>
            <w:shd w:val="clear" w:color="auto" w:fill="auto"/>
          </w:tcPr>
          <w:p w14:paraId="5FA22707" w14:textId="77777777" w:rsidR="00BF17E5" w:rsidRDefault="00BF17E5" w:rsidP="00D13388">
            <w:pPr>
              <w:spacing w:after="0" w:line="360" w:lineRule="auto"/>
              <w:jc w:val="center"/>
            </w:pPr>
            <w:r>
              <w:t>0.06 (-0.06, 0.18)</w:t>
            </w:r>
          </w:p>
        </w:tc>
      </w:tr>
      <w:tr w:rsidR="00BF17E5" w14:paraId="1F7FF5C2" w14:textId="77777777" w:rsidTr="00D13388">
        <w:tc>
          <w:tcPr>
            <w:tcW w:w="1980" w:type="dxa"/>
            <w:vMerge w:val="restart"/>
            <w:shd w:val="clear" w:color="auto" w:fill="auto"/>
          </w:tcPr>
          <w:p w14:paraId="6795552F" w14:textId="77777777" w:rsidR="00BF17E5" w:rsidRPr="001B7236" w:rsidRDefault="00BF17E5" w:rsidP="00D13388">
            <w:pPr>
              <w:spacing w:after="0" w:line="360" w:lineRule="auto"/>
            </w:pPr>
            <w:r w:rsidRPr="001B7236">
              <w:t>CBT</w:t>
            </w:r>
          </w:p>
        </w:tc>
        <w:tc>
          <w:tcPr>
            <w:tcW w:w="841" w:type="dxa"/>
            <w:shd w:val="clear" w:color="auto" w:fill="auto"/>
          </w:tcPr>
          <w:p w14:paraId="66F1CB9B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651CE9D9" w14:textId="77777777" w:rsidR="00BF17E5" w:rsidRDefault="00BF17E5" w:rsidP="00D13388">
            <w:pPr>
              <w:spacing w:after="0" w:line="360" w:lineRule="auto"/>
              <w:jc w:val="right"/>
            </w:pPr>
            <w:r>
              <w:t>20</w:t>
            </w:r>
          </w:p>
        </w:tc>
        <w:tc>
          <w:tcPr>
            <w:tcW w:w="996" w:type="dxa"/>
            <w:shd w:val="clear" w:color="auto" w:fill="auto"/>
          </w:tcPr>
          <w:p w14:paraId="2144234B" w14:textId="77777777" w:rsidR="00BF17E5" w:rsidRDefault="00BF17E5" w:rsidP="00D13388">
            <w:pPr>
              <w:spacing w:after="0" w:line="360" w:lineRule="auto"/>
              <w:jc w:val="right"/>
            </w:pPr>
            <w:r>
              <w:t>69</w:t>
            </w:r>
          </w:p>
        </w:tc>
        <w:tc>
          <w:tcPr>
            <w:tcW w:w="1702" w:type="dxa"/>
            <w:shd w:val="clear" w:color="auto" w:fill="auto"/>
          </w:tcPr>
          <w:p w14:paraId="4E0AB895" w14:textId="77777777" w:rsidR="00BF17E5" w:rsidRDefault="00BF17E5" w:rsidP="00D13388">
            <w:pPr>
              <w:spacing w:after="0" w:line="360" w:lineRule="auto"/>
              <w:jc w:val="center"/>
            </w:pPr>
            <w:r>
              <w:t>0.58 (0.30, 0.86)</w:t>
            </w:r>
          </w:p>
        </w:tc>
        <w:tc>
          <w:tcPr>
            <w:tcW w:w="709" w:type="dxa"/>
            <w:shd w:val="clear" w:color="auto" w:fill="auto"/>
          </w:tcPr>
          <w:p w14:paraId="0C57F8C9" w14:textId="77777777" w:rsidR="00BF17E5" w:rsidRDefault="00BF17E5" w:rsidP="00D13388">
            <w:pPr>
              <w:spacing w:after="0" w:line="360" w:lineRule="auto"/>
              <w:jc w:val="right"/>
            </w:pPr>
            <w:r>
              <w:t>18</w:t>
            </w:r>
          </w:p>
        </w:tc>
        <w:tc>
          <w:tcPr>
            <w:tcW w:w="992" w:type="dxa"/>
            <w:shd w:val="clear" w:color="auto" w:fill="auto"/>
          </w:tcPr>
          <w:p w14:paraId="25EFE387" w14:textId="77777777" w:rsidR="00BF17E5" w:rsidRDefault="00BF17E5" w:rsidP="00D13388">
            <w:pPr>
              <w:spacing w:after="0" w:line="360" w:lineRule="auto"/>
              <w:jc w:val="right"/>
            </w:pPr>
            <w:r>
              <w:t>64</w:t>
            </w:r>
          </w:p>
        </w:tc>
        <w:tc>
          <w:tcPr>
            <w:tcW w:w="1843" w:type="dxa"/>
            <w:shd w:val="clear" w:color="auto" w:fill="auto"/>
          </w:tcPr>
          <w:p w14:paraId="7EF887D5" w14:textId="77777777" w:rsidR="00BF17E5" w:rsidRDefault="00BF17E5" w:rsidP="00D13388">
            <w:pPr>
              <w:spacing w:after="0" w:line="360" w:lineRule="auto"/>
              <w:jc w:val="center"/>
            </w:pPr>
            <w:r>
              <w:t>0.55 (0.28, 0.82)</w:t>
            </w:r>
          </w:p>
        </w:tc>
      </w:tr>
      <w:tr w:rsidR="00BF17E5" w14:paraId="37D64C61" w14:textId="77777777" w:rsidTr="00D13388">
        <w:tc>
          <w:tcPr>
            <w:tcW w:w="1980" w:type="dxa"/>
            <w:vMerge/>
            <w:shd w:val="clear" w:color="auto" w:fill="auto"/>
          </w:tcPr>
          <w:p w14:paraId="0B03E53A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2F7D9C11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00D90249" w14:textId="77777777" w:rsidR="00BF17E5" w:rsidRDefault="00BF17E5" w:rsidP="00D13388">
            <w:pPr>
              <w:spacing w:after="0" w:line="360" w:lineRule="auto"/>
              <w:jc w:val="right"/>
            </w:pPr>
            <w:r>
              <w:t>26</w:t>
            </w:r>
          </w:p>
        </w:tc>
        <w:tc>
          <w:tcPr>
            <w:tcW w:w="996" w:type="dxa"/>
            <w:shd w:val="clear" w:color="auto" w:fill="auto"/>
          </w:tcPr>
          <w:p w14:paraId="20395049" w14:textId="77777777" w:rsidR="00BF17E5" w:rsidRDefault="00BF17E5" w:rsidP="00D13388">
            <w:pPr>
              <w:spacing w:after="0" w:line="360" w:lineRule="auto"/>
              <w:jc w:val="right"/>
            </w:pPr>
            <w:r>
              <w:t>108</w:t>
            </w:r>
          </w:p>
        </w:tc>
        <w:tc>
          <w:tcPr>
            <w:tcW w:w="1702" w:type="dxa"/>
            <w:shd w:val="clear" w:color="auto" w:fill="auto"/>
          </w:tcPr>
          <w:p w14:paraId="51C9C8FA" w14:textId="77777777" w:rsidR="00BF17E5" w:rsidRDefault="00BF17E5" w:rsidP="00D13388">
            <w:pPr>
              <w:spacing w:after="0" w:line="360" w:lineRule="auto"/>
              <w:jc w:val="center"/>
            </w:pPr>
            <w:r>
              <w:t>0.91 (0.54, 1.28)</w:t>
            </w:r>
          </w:p>
        </w:tc>
        <w:tc>
          <w:tcPr>
            <w:tcW w:w="709" w:type="dxa"/>
            <w:shd w:val="clear" w:color="auto" w:fill="auto"/>
          </w:tcPr>
          <w:p w14:paraId="452FF699" w14:textId="77777777" w:rsidR="00BF17E5" w:rsidRDefault="00BF17E5" w:rsidP="00D13388">
            <w:pPr>
              <w:spacing w:after="0" w:line="360" w:lineRule="auto"/>
              <w:jc w:val="right"/>
            </w:pPr>
            <w:r>
              <w:t>22</w:t>
            </w:r>
          </w:p>
        </w:tc>
        <w:tc>
          <w:tcPr>
            <w:tcW w:w="992" w:type="dxa"/>
            <w:shd w:val="clear" w:color="auto" w:fill="auto"/>
          </w:tcPr>
          <w:p w14:paraId="5C143095" w14:textId="77777777" w:rsidR="00BF17E5" w:rsidRDefault="00BF17E5" w:rsidP="00D13388">
            <w:pPr>
              <w:spacing w:after="0" w:line="360" w:lineRule="auto"/>
              <w:jc w:val="right"/>
            </w:pPr>
            <w:r>
              <w:t>81</w:t>
            </w:r>
          </w:p>
        </w:tc>
        <w:tc>
          <w:tcPr>
            <w:tcW w:w="1843" w:type="dxa"/>
            <w:shd w:val="clear" w:color="auto" w:fill="auto"/>
          </w:tcPr>
          <w:p w14:paraId="0D98BEA4" w14:textId="77777777" w:rsidR="00BF17E5" w:rsidRDefault="00BF17E5" w:rsidP="00D13388">
            <w:pPr>
              <w:spacing w:after="0" w:line="360" w:lineRule="auto"/>
              <w:jc w:val="center"/>
            </w:pPr>
            <w:r>
              <w:t>0.70 (0.37, 1.02)</w:t>
            </w:r>
          </w:p>
        </w:tc>
      </w:tr>
      <w:tr w:rsidR="00BF17E5" w14:paraId="24E2143C" w14:textId="77777777" w:rsidTr="00D13388">
        <w:tc>
          <w:tcPr>
            <w:tcW w:w="1980" w:type="dxa"/>
            <w:shd w:val="clear" w:color="auto" w:fill="auto"/>
          </w:tcPr>
          <w:p w14:paraId="333D04EC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46F2A9DA" w14:textId="77777777" w:rsidR="00BF17E5" w:rsidRPr="00892277" w:rsidRDefault="00BF17E5" w:rsidP="00D13388">
            <w:pPr>
              <w:spacing w:after="0" w:line="360" w:lineRule="auto"/>
            </w:pPr>
          </w:p>
        </w:tc>
        <w:tc>
          <w:tcPr>
            <w:tcW w:w="713" w:type="dxa"/>
            <w:shd w:val="clear" w:color="auto" w:fill="auto"/>
          </w:tcPr>
          <w:p w14:paraId="666ADB0C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996" w:type="dxa"/>
            <w:shd w:val="clear" w:color="auto" w:fill="auto"/>
          </w:tcPr>
          <w:p w14:paraId="2C6246CF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514338CF" w14:textId="77777777" w:rsidR="00BF17E5" w:rsidRDefault="00BF17E5" w:rsidP="00D13388">
            <w:pPr>
              <w:spacing w:after="0" w:line="36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AE72D3A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992" w:type="dxa"/>
            <w:shd w:val="clear" w:color="auto" w:fill="auto"/>
          </w:tcPr>
          <w:p w14:paraId="31BEBD3F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7D6EF60C" w14:textId="77777777" w:rsidR="00BF17E5" w:rsidRDefault="00BF17E5" w:rsidP="00D13388">
            <w:pPr>
              <w:spacing w:after="0" w:line="360" w:lineRule="auto"/>
              <w:jc w:val="center"/>
            </w:pPr>
          </w:p>
        </w:tc>
      </w:tr>
      <w:tr w:rsidR="00BF17E5" w14:paraId="5E7860B2" w14:textId="77777777" w:rsidTr="00D13388">
        <w:tc>
          <w:tcPr>
            <w:tcW w:w="1980" w:type="dxa"/>
            <w:vMerge w:val="restart"/>
            <w:shd w:val="clear" w:color="auto" w:fill="auto"/>
          </w:tcPr>
          <w:p w14:paraId="102F0E9A" w14:textId="77777777" w:rsidR="00BF17E5" w:rsidRPr="001B7236" w:rsidRDefault="00BF17E5" w:rsidP="00D13388">
            <w:pPr>
              <w:spacing w:after="0" w:line="360" w:lineRule="auto"/>
            </w:pPr>
            <w:r w:rsidRPr="001B7236">
              <w:t>Total contacts</w:t>
            </w:r>
          </w:p>
          <w:p w14:paraId="784FE463" w14:textId="77777777" w:rsidR="00BF17E5" w:rsidRPr="001B7236" w:rsidRDefault="00BF17E5" w:rsidP="00D13388">
            <w:pPr>
              <w:spacing w:after="0" w:line="360" w:lineRule="auto"/>
            </w:pPr>
            <w:r w:rsidRPr="001B7236">
              <w:t>(excl. CBT)</w:t>
            </w:r>
          </w:p>
        </w:tc>
        <w:tc>
          <w:tcPr>
            <w:tcW w:w="841" w:type="dxa"/>
            <w:shd w:val="clear" w:color="auto" w:fill="auto"/>
          </w:tcPr>
          <w:p w14:paraId="2BF99DE1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222A9A94" w14:textId="77777777" w:rsidR="00BF17E5" w:rsidRDefault="00BF17E5" w:rsidP="00D13388">
            <w:pPr>
              <w:spacing w:after="0" w:line="360" w:lineRule="auto"/>
              <w:jc w:val="right"/>
            </w:pPr>
            <w:r>
              <w:t>114</w:t>
            </w:r>
          </w:p>
        </w:tc>
        <w:tc>
          <w:tcPr>
            <w:tcW w:w="996" w:type="dxa"/>
            <w:shd w:val="clear" w:color="auto" w:fill="auto"/>
          </w:tcPr>
          <w:p w14:paraId="5778F170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55D32F13" w14:textId="77777777" w:rsidR="00BF17E5" w:rsidRDefault="00BF17E5" w:rsidP="00D13388">
            <w:pPr>
              <w:spacing w:after="0" w:line="360" w:lineRule="auto"/>
              <w:jc w:val="center"/>
            </w:pPr>
            <w:r>
              <w:t>3.85 (3.50, 4.20)</w:t>
            </w:r>
          </w:p>
        </w:tc>
        <w:tc>
          <w:tcPr>
            <w:tcW w:w="709" w:type="dxa"/>
            <w:shd w:val="clear" w:color="auto" w:fill="auto"/>
          </w:tcPr>
          <w:p w14:paraId="21C1E07E" w14:textId="77777777" w:rsidR="00BF17E5" w:rsidRDefault="00BF17E5" w:rsidP="00D13388">
            <w:pPr>
              <w:spacing w:after="0" w:line="360" w:lineRule="auto"/>
              <w:jc w:val="right"/>
            </w:pPr>
            <w:r>
              <w:t>110</w:t>
            </w:r>
          </w:p>
        </w:tc>
        <w:tc>
          <w:tcPr>
            <w:tcW w:w="992" w:type="dxa"/>
            <w:shd w:val="clear" w:color="auto" w:fill="auto"/>
          </w:tcPr>
          <w:p w14:paraId="25CE0D87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6CE9C005" w14:textId="77777777" w:rsidR="00BF17E5" w:rsidRDefault="00BF17E5" w:rsidP="00D13388">
            <w:pPr>
              <w:spacing w:after="0" w:line="360" w:lineRule="auto"/>
              <w:jc w:val="center"/>
            </w:pPr>
            <w:r>
              <w:t>4.55 (4.14, 4.97)</w:t>
            </w:r>
          </w:p>
        </w:tc>
      </w:tr>
      <w:tr w:rsidR="00BF17E5" w14:paraId="0767D632" w14:textId="77777777" w:rsidTr="00D13388">
        <w:tc>
          <w:tcPr>
            <w:tcW w:w="1980" w:type="dxa"/>
            <w:vMerge/>
            <w:shd w:val="clear" w:color="auto" w:fill="auto"/>
          </w:tcPr>
          <w:p w14:paraId="4B22879F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06B9BB60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1E5618D6" w14:textId="77777777" w:rsidR="00BF17E5" w:rsidRDefault="00BF17E5" w:rsidP="00D13388">
            <w:pPr>
              <w:spacing w:after="0" w:line="360" w:lineRule="auto"/>
              <w:jc w:val="right"/>
            </w:pPr>
            <w:r>
              <w:t>94</w:t>
            </w:r>
          </w:p>
        </w:tc>
        <w:tc>
          <w:tcPr>
            <w:tcW w:w="996" w:type="dxa"/>
            <w:shd w:val="clear" w:color="auto" w:fill="auto"/>
          </w:tcPr>
          <w:p w14:paraId="68037DBE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68FBBE1C" w14:textId="77777777" w:rsidR="00BF17E5" w:rsidRDefault="00BF17E5" w:rsidP="00D13388">
            <w:pPr>
              <w:spacing w:after="0" w:line="360" w:lineRule="auto"/>
              <w:jc w:val="center"/>
            </w:pPr>
            <w:r>
              <w:t>2.90 (2.50, 3.30)</w:t>
            </w:r>
          </w:p>
        </w:tc>
        <w:tc>
          <w:tcPr>
            <w:tcW w:w="709" w:type="dxa"/>
            <w:shd w:val="clear" w:color="auto" w:fill="auto"/>
          </w:tcPr>
          <w:p w14:paraId="1CB91B14" w14:textId="77777777" w:rsidR="00BF17E5" w:rsidRDefault="00BF17E5" w:rsidP="00D13388">
            <w:pPr>
              <w:spacing w:after="0" w:line="360" w:lineRule="auto"/>
              <w:jc w:val="right"/>
            </w:pPr>
            <w:r>
              <w:t>89</w:t>
            </w:r>
          </w:p>
        </w:tc>
        <w:tc>
          <w:tcPr>
            <w:tcW w:w="992" w:type="dxa"/>
            <w:shd w:val="clear" w:color="auto" w:fill="auto"/>
          </w:tcPr>
          <w:p w14:paraId="04509F1E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23F4F500" w14:textId="77777777" w:rsidR="00BF17E5" w:rsidRDefault="00BF17E5" w:rsidP="00D13388">
            <w:pPr>
              <w:spacing w:after="0" w:line="360" w:lineRule="auto"/>
              <w:jc w:val="center"/>
            </w:pPr>
            <w:r>
              <w:t>2.83 (2.44, 3.23)</w:t>
            </w:r>
          </w:p>
        </w:tc>
      </w:tr>
      <w:tr w:rsidR="00BF17E5" w14:paraId="2E0B11EC" w14:textId="77777777" w:rsidTr="00D13388">
        <w:tc>
          <w:tcPr>
            <w:tcW w:w="1980" w:type="dxa"/>
            <w:shd w:val="clear" w:color="auto" w:fill="auto"/>
          </w:tcPr>
          <w:p w14:paraId="359103CC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174B7577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0-12M</w:t>
            </w:r>
            <w:r w:rsidRPr="00E26867" w:rsidDel="00685926">
              <w:t xml:space="preserve"> </w:t>
            </w:r>
          </w:p>
        </w:tc>
        <w:tc>
          <w:tcPr>
            <w:tcW w:w="713" w:type="dxa"/>
            <w:shd w:val="clear" w:color="auto" w:fill="auto"/>
          </w:tcPr>
          <w:p w14:paraId="44E60D3A" w14:textId="77777777" w:rsidR="00BF17E5" w:rsidRDefault="00BF17E5" w:rsidP="00D13388">
            <w:pPr>
              <w:spacing w:after="0" w:line="360" w:lineRule="auto"/>
              <w:jc w:val="right"/>
            </w:pPr>
            <w:r>
              <w:t>94</w:t>
            </w:r>
          </w:p>
        </w:tc>
        <w:tc>
          <w:tcPr>
            <w:tcW w:w="996" w:type="dxa"/>
            <w:shd w:val="clear" w:color="auto" w:fill="auto"/>
          </w:tcPr>
          <w:p w14:paraId="48965059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49953DD9" w14:textId="77777777" w:rsidR="00BF17E5" w:rsidRDefault="00BF17E5" w:rsidP="00D13388">
            <w:pPr>
              <w:spacing w:after="0" w:line="360" w:lineRule="auto"/>
              <w:jc w:val="center"/>
            </w:pPr>
            <w:r>
              <w:t>6.90 (6.26, 7.55)</w:t>
            </w:r>
          </w:p>
        </w:tc>
        <w:tc>
          <w:tcPr>
            <w:tcW w:w="709" w:type="dxa"/>
            <w:shd w:val="clear" w:color="auto" w:fill="auto"/>
          </w:tcPr>
          <w:p w14:paraId="7D728DA9" w14:textId="77777777" w:rsidR="00BF17E5" w:rsidRDefault="00BF17E5" w:rsidP="00D13388">
            <w:pPr>
              <w:spacing w:after="0" w:line="360" w:lineRule="auto"/>
              <w:jc w:val="right"/>
            </w:pPr>
            <w:r>
              <w:t>89</w:t>
            </w:r>
          </w:p>
        </w:tc>
        <w:tc>
          <w:tcPr>
            <w:tcW w:w="992" w:type="dxa"/>
            <w:shd w:val="clear" w:color="auto" w:fill="auto"/>
          </w:tcPr>
          <w:p w14:paraId="2EB198D0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6E402652" w14:textId="77777777" w:rsidR="00BF17E5" w:rsidRDefault="00BF17E5" w:rsidP="00D13388">
            <w:pPr>
              <w:spacing w:after="0" w:line="360" w:lineRule="auto"/>
              <w:jc w:val="center"/>
            </w:pPr>
            <w:r>
              <w:t>7.74 (7.06, 8.42)</w:t>
            </w:r>
          </w:p>
        </w:tc>
      </w:tr>
      <w:tr w:rsidR="00BF17E5" w14:paraId="2289753F" w14:textId="77777777" w:rsidTr="00D13388">
        <w:tc>
          <w:tcPr>
            <w:tcW w:w="1980" w:type="dxa"/>
            <w:shd w:val="clear" w:color="auto" w:fill="auto"/>
          </w:tcPr>
          <w:p w14:paraId="79BB6791" w14:textId="77777777" w:rsidR="00BF17E5" w:rsidRPr="001B7236" w:rsidRDefault="00BF17E5" w:rsidP="00D13388">
            <w:pPr>
              <w:spacing w:after="0" w:line="360" w:lineRule="auto"/>
            </w:pPr>
          </w:p>
        </w:tc>
        <w:tc>
          <w:tcPr>
            <w:tcW w:w="841" w:type="dxa"/>
            <w:shd w:val="clear" w:color="auto" w:fill="auto"/>
          </w:tcPr>
          <w:p w14:paraId="258127E7" w14:textId="77777777" w:rsidR="00BF17E5" w:rsidRPr="00892277" w:rsidRDefault="00BF17E5" w:rsidP="00D13388">
            <w:pPr>
              <w:spacing w:after="0" w:line="360" w:lineRule="auto"/>
            </w:pPr>
          </w:p>
        </w:tc>
        <w:tc>
          <w:tcPr>
            <w:tcW w:w="713" w:type="dxa"/>
            <w:shd w:val="clear" w:color="auto" w:fill="auto"/>
          </w:tcPr>
          <w:p w14:paraId="66E49711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996" w:type="dxa"/>
            <w:shd w:val="clear" w:color="auto" w:fill="auto"/>
          </w:tcPr>
          <w:p w14:paraId="6A845252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71570A3F" w14:textId="77777777" w:rsidR="00BF17E5" w:rsidRDefault="00BF17E5" w:rsidP="00D13388">
            <w:pPr>
              <w:spacing w:after="0" w:line="36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33119C2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992" w:type="dxa"/>
            <w:shd w:val="clear" w:color="auto" w:fill="auto"/>
          </w:tcPr>
          <w:p w14:paraId="7DB5FF84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4A185533" w14:textId="77777777" w:rsidR="00BF17E5" w:rsidRDefault="00BF17E5" w:rsidP="00D13388">
            <w:pPr>
              <w:spacing w:after="0" w:line="360" w:lineRule="auto"/>
              <w:jc w:val="center"/>
            </w:pPr>
          </w:p>
        </w:tc>
      </w:tr>
      <w:tr w:rsidR="00BF17E5" w14:paraId="04F9B91C" w14:textId="77777777" w:rsidTr="00D13388">
        <w:tc>
          <w:tcPr>
            <w:tcW w:w="1980" w:type="dxa"/>
            <w:vMerge w:val="restart"/>
            <w:shd w:val="clear" w:color="auto" w:fill="auto"/>
          </w:tcPr>
          <w:p w14:paraId="0E63C50F" w14:textId="77777777" w:rsidR="00BF17E5" w:rsidRPr="001B7236" w:rsidRDefault="00BF17E5" w:rsidP="00D13388">
            <w:pPr>
              <w:spacing w:after="0" w:line="360" w:lineRule="auto"/>
            </w:pPr>
            <w:r w:rsidRPr="001B7236">
              <w:t>Total contact costs (excl. CBT)</w:t>
            </w:r>
            <w:r>
              <w:rPr>
                <w:vertAlign w:val="superscript"/>
              </w:rPr>
              <w:t>b</w:t>
            </w:r>
            <w:r w:rsidRPr="001B7236">
              <w:t>, £</w:t>
            </w:r>
          </w:p>
        </w:tc>
        <w:tc>
          <w:tcPr>
            <w:tcW w:w="841" w:type="dxa"/>
            <w:shd w:val="clear" w:color="auto" w:fill="auto"/>
          </w:tcPr>
          <w:p w14:paraId="248B9BC1" w14:textId="77777777" w:rsidR="00BF17E5" w:rsidRPr="00892277" w:rsidRDefault="00BF17E5" w:rsidP="00D13388">
            <w:pPr>
              <w:spacing w:after="0" w:line="360" w:lineRule="auto"/>
            </w:pPr>
            <w:r w:rsidRPr="007E7285">
              <w:t>0-6M</w:t>
            </w:r>
          </w:p>
        </w:tc>
        <w:tc>
          <w:tcPr>
            <w:tcW w:w="713" w:type="dxa"/>
            <w:shd w:val="clear" w:color="auto" w:fill="auto"/>
          </w:tcPr>
          <w:p w14:paraId="1AE303A5" w14:textId="77777777" w:rsidR="00BF17E5" w:rsidRDefault="00BF17E5" w:rsidP="00D13388">
            <w:pPr>
              <w:spacing w:after="0" w:line="360" w:lineRule="auto"/>
              <w:jc w:val="right"/>
            </w:pPr>
            <w:r>
              <w:t>114</w:t>
            </w:r>
          </w:p>
        </w:tc>
        <w:tc>
          <w:tcPr>
            <w:tcW w:w="996" w:type="dxa"/>
            <w:shd w:val="clear" w:color="auto" w:fill="auto"/>
          </w:tcPr>
          <w:p w14:paraId="120FA431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7D1A97B5" w14:textId="77777777" w:rsidR="00BF17E5" w:rsidRDefault="00BF17E5" w:rsidP="00D13388">
            <w:pPr>
              <w:spacing w:after="0" w:line="360" w:lineRule="auto"/>
              <w:jc w:val="center"/>
            </w:pPr>
            <w:r>
              <w:t>211.59</w:t>
            </w:r>
          </w:p>
          <w:p w14:paraId="003AE588" w14:textId="77777777" w:rsidR="00BF17E5" w:rsidRDefault="00BF17E5" w:rsidP="00D13388">
            <w:pPr>
              <w:spacing w:after="0" w:line="360" w:lineRule="auto"/>
              <w:jc w:val="center"/>
            </w:pPr>
            <w:r>
              <w:t>(192.35, 230.83)</w:t>
            </w:r>
          </w:p>
        </w:tc>
        <w:tc>
          <w:tcPr>
            <w:tcW w:w="709" w:type="dxa"/>
            <w:shd w:val="clear" w:color="auto" w:fill="auto"/>
          </w:tcPr>
          <w:p w14:paraId="6E843FBC" w14:textId="77777777" w:rsidR="00BF17E5" w:rsidRDefault="00BF17E5" w:rsidP="00D13388">
            <w:pPr>
              <w:spacing w:after="0" w:line="360" w:lineRule="auto"/>
              <w:jc w:val="right"/>
            </w:pPr>
            <w:r>
              <w:t>110</w:t>
            </w:r>
          </w:p>
        </w:tc>
        <w:tc>
          <w:tcPr>
            <w:tcW w:w="992" w:type="dxa"/>
            <w:shd w:val="clear" w:color="auto" w:fill="auto"/>
          </w:tcPr>
          <w:p w14:paraId="628E0B61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7E5768AB" w14:textId="77777777" w:rsidR="00BF17E5" w:rsidRDefault="00BF17E5" w:rsidP="00D13388">
            <w:pPr>
              <w:spacing w:after="0" w:line="360" w:lineRule="auto"/>
              <w:jc w:val="center"/>
            </w:pPr>
            <w:r>
              <w:t>250.36</w:t>
            </w:r>
          </w:p>
          <w:p w14:paraId="7A575F8E" w14:textId="77777777" w:rsidR="00BF17E5" w:rsidRDefault="00BF17E5" w:rsidP="00D13388">
            <w:pPr>
              <w:spacing w:after="0" w:line="360" w:lineRule="auto"/>
              <w:jc w:val="center"/>
            </w:pPr>
            <w:r>
              <w:t>(227.76, 272.96)</w:t>
            </w:r>
          </w:p>
        </w:tc>
      </w:tr>
      <w:tr w:rsidR="00BF17E5" w:rsidRPr="00A1733F" w14:paraId="39A1820E" w14:textId="77777777" w:rsidTr="00D13388">
        <w:tc>
          <w:tcPr>
            <w:tcW w:w="1980" w:type="dxa"/>
            <w:vMerge/>
            <w:shd w:val="clear" w:color="auto" w:fill="auto"/>
          </w:tcPr>
          <w:p w14:paraId="7B3F17A6" w14:textId="77777777" w:rsidR="00BF17E5" w:rsidRPr="006012A8" w:rsidRDefault="00BF17E5" w:rsidP="00D1338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841" w:type="dxa"/>
            <w:shd w:val="clear" w:color="auto" w:fill="auto"/>
          </w:tcPr>
          <w:p w14:paraId="3E7B2926" w14:textId="77777777" w:rsidR="00BF17E5" w:rsidRPr="00892277" w:rsidRDefault="00BF17E5" w:rsidP="00D13388">
            <w:pPr>
              <w:spacing w:after="0" w:line="360" w:lineRule="auto"/>
            </w:pPr>
            <w:r w:rsidRPr="007E7285">
              <w:t>6-12M</w:t>
            </w:r>
          </w:p>
        </w:tc>
        <w:tc>
          <w:tcPr>
            <w:tcW w:w="713" w:type="dxa"/>
            <w:shd w:val="clear" w:color="auto" w:fill="auto"/>
          </w:tcPr>
          <w:p w14:paraId="15E67BBC" w14:textId="77777777" w:rsidR="00BF17E5" w:rsidRPr="00A1733F" w:rsidRDefault="00BF17E5" w:rsidP="00D13388">
            <w:pPr>
              <w:spacing w:after="0" w:line="360" w:lineRule="auto"/>
              <w:jc w:val="right"/>
            </w:pPr>
            <w:r>
              <w:t>94</w:t>
            </w:r>
          </w:p>
        </w:tc>
        <w:tc>
          <w:tcPr>
            <w:tcW w:w="996" w:type="dxa"/>
            <w:shd w:val="clear" w:color="auto" w:fill="auto"/>
          </w:tcPr>
          <w:p w14:paraId="4625A879" w14:textId="77777777" w:rsidR="00BF17E5" w:rsidRPr="00A1733F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shd w:val="clear" w:color="auto" w:fill="auto"/>
          </w:tcPr>
          <w:p w14:paraId="2DBD073F" w14:textId="77777777" w:rsidR="00BF17E5" w:rsidRDefault="00BF17E5" w:rsidP="00D13388">
            <w:pPr>
              <w:spacing w:after="0" w:line="360" w:lineRule="auto"/>
              <w:jc w:val="center"/>
            </w:pPr>
            <w:r>
              <w:t>159.64</w:t>
            </w:r>
          </w:p>
          <w:p w14:paraId="47CBB4D5" w14:textId="77777777" w:rsidR="00BF17E5" w:rsidRPr="00A1733F" w:rsidRDefault="00BF17E5" w:rsidP="00D13388">
            <w:pPr>
              <w:spacing w:after="0" w:line="360" w:lineRule="auto"/>
              <w:jc w:val="center"/>
            </w:pPr>
            <w:r>
              <w:t>(137.67, 181.61)</w:t>
            </w:r>
          </w:p>
        </w:tc>
        <w:tc>
          <w:tcPr>
            <w:tcW w:w="709" w:type="dxa"/>
            <w:shd w:val="clear" w:color="auto" w:fill="auto"/>
          </w:tcPr>
          <w:p w14:paraId="6CE52B04" w14:textId="77777777" w:rsidR="00BF17E5" w:rsidRDefault="00BF17E5" w:rsidP="00D13388">
            <w:pPr>
              <w:spacing w:after="0" w:line="360" w:lineRule="auto"/>
              <w:jc w:val="right"/>
            </w:pPr>
            <w:r>
              <w:t>89</w:t>
            </w:r>
          </w:p>
        </w:tc>
        <w:tc>
          <w:tcPr>
            <w:tcW w:w="992" w:type="dxa"/>
            <w:shd w:val="clear" w:color="auto" w:fill="auto"/>
          </w:tcPr>
          <w:p w14:paraId="2EB017EA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shd w:val="clear" w:color="auto" w:fill="auto"/>
          </w:tcPr>
          <w:p w14:paraId="34922F5F" w14:textId="77777777" w:rsidR="00BF17E5" w:rsidRDefault="00BF17E5" w:rsidP="00D13388">
            <w:pPr>
              <w:spacing w:after="0" w:line="360" w:lineRule="auto"/>
              <w:jc w:val="center"/>
            </w:pPr>
            <w:r>
              <w:t>155.65</w:t>
            </w:r>
          </w:p>
          <w:p w14:paraId="67300E4D" w14:textId="77777777" w:rsidR="00BF17E5" w:rsidRDefault="00BF17E5" w:rsidP="00D13388">
            <w:pPr>
              <w:spacing w:after="0" w:line="360" w:lineRule="auto"/>
              <w:jc w:val="center"/>
            </w:pPr>
            <w:r>
              <w:t>(133.93, 177.38)</w:t>
            </w:r>
          </w:p>
        </w:tc>
      </w:tr>
      <w:tr w:rsidR="00BF17E5" w:rsidRPr="00A1733F" w14:paraId="38B1AF76" w14:textId="77777777" w:rsidTr="00D13388"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04072403" w14:textId="77777777" w:rsidR="00BF17E5" w:rsidRPr="00A1733F" w:rsidRDefault="00BF17E5" w:rsidP="00D13388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14:paraId="20FD4129" w14:textId="77777777" w:rsidR="00BF17E5" w:rsidRPr="00A1733F" w:rsidRDefault="00BF17E5" w:rsidP="00D13388">
            <w:pPr>
              <w:spacing w:after="0" w:line="360" w:lineRule="auto"/>
              <w:rPr>
                <w:b/>
                <w:bCs/>
              </w:rPr>
            </w:pPr>
            <w:r w:rsidRPr="007E7285">
              <w:t>0-12M</w:t>
            </w:r>
            <w:r w:rsidRPr="00A1733F" w:rsidDel="00E26867">
              <w:rPr>
                <w:b/>
                <w:bCs/>
              </w:rPr>
              <w:t xml:space="preserve"> 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2EB992F8" w14:textId="77777777" w:rsidR="00BF17E5" w:rsidRPr="00A1733F" w:rsidRDefault="00BF17E5" w:rsidP="00D13388">
            <w:pPr>
              <w:spacing w:after="0" w:line="360" w:lineRule="auto"/>
              <w:jc w:val="right"/>
            </w:pPr>
            <w:r>
              <w:t>94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14:paraId="2047FC1A" w14:textId="77777777" w:rsidR="00BF17E5" w:rsidRPr="00A1733F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049F3A48" w14:textId="77777777" w:rsidR="00BF17E5" w:rsidRDefault="00BF17E5" w:rsidP="00D13388">
            <w:pPr>
              <w:spacing w:after="0" w:line="360" w:lineRule="auto"/>
              <w:jc w:val="center"/>
            </w:pPr>
            <w:r>
              <w:t>379.39</w:t>
            </w:r>
          </w:p>
          <w:p w14:paraId="6B8B7E8C" w14:textId="77777777" w:rsidR="00BF17E5" w:rsidRPr="00A1733F" w:rsidRDefault="00BF17E5" w:rsidP="00D13388">
            <w:pPr>
              <w:spacing w:after="0" w:line="360" w:lineRule="auto"/>
              <w:jc w:val="center"/>
            </w:pPr>
            <w:r>
              <w:t>(344.04, 414.75)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182A902" w14:textId="77777777" w:rsidR="00BF17E5" w:rsidRDefault="00BF17E5" w:rsidP="00D13388">
            <w:pPr>
              <w:spacing w:after="0" w:line="360" w:lineRule="auto"/>
              <w:jc w:val="right"/>
            </w:pPr>
            <w:r>
              <w:t>89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C9A9E25" w14:textId="77777777" w:rsidR="00BF17E5" w:rsidRDefault="00BF17E5" w:rsidP="00D13388">
            <w:pPr>
              <w:spacing w:after="0" w:line="360" w:lineRule="auto"/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2B1EB47" w14:textId="77777777" w:rsidR="00BF17E5" w:rsidRDefault="00BF17E5" w:rsidP="00D13388">
            <w:pPr>
              <w:spacing w:after="0" w:line="360" w:lineRule="auto"/>
              <w:jc w:val="center"/>
            </w:pPr>
            <w:r>
              <w:t>425.57</w:t>
            </w:r>
          </w:p>
          <w:p w14:paraId="7E9BC3C1" w14:textId="77777777" w:rsidR="00BF17E5" w:rsidRDefault="00BF17E5" w:rsidP="00D13388">
            <w:pPr>
              <w:spacing w:after="0" w:line="360" w:lineRule="auto"/>
              <w:jc w:val="center"/>
            </w:pPr>
            <w:r>
              <w:t>(388.25, 462.90)</w:t>
            </w:r>
          </w:p>
        </w:tc>
      </w:tr>
    </w:tbl>
    <w:p w14:paraId="13A52573" w14:textId="77777777" w:rsidR="00BF17E5" w:rsidRDefault="00BF17E5" w:rsidP="00BF17E5">
      <w:pPr>
        <w:spacing w:line="360" w:lineRule="auto"/>
        <w:ind w:left="360"/>
      </w:pPr>
      <w:r>
        <w:t>a. The number of participants with 1 or more appointment</w:t>
      </w:r>
    </w:p>
    <w:p w14:paraId="419A6F9D" w14:textId="77777777" w:rsidR="00BF17E5" w:rsidRDefault="00BF17E5" w:rsidP="00BF17E5">
      <w:pPr>
        <w:spacing w:line="360" w:lineRule="auto"/>
        <w:ind w:left="360"/>
      </w:pPr>
      <w:r>
        <w:t>b. Total cost of contacts for allocated intervention only, excluding any cognitive behavioural therapy</w:t>
      </w:r>
    </w:p>
    <w:p w14:paraId="5CB8B4C6" w14:textId="6CE15F31" w:rsidR="00BF17E5" w:rsidRPr="00B47756" w:rsidRDefault="00BF17E5" w:rsidP="00BF17E5">
      <w:pPr>
        <w:rPr>
          <w:b/>
          <w:bCs/>
        </w:rPr>
      </w:pPr>
      <w:r>
        <w:rPr>
          <w:b/>
          <w:bCs/>
        </w:rPr>
        <w:br w:type="page"/>
      </w:r>
      <w:r w:rsidRPr="00BF17E5">
        <w:rPr>
          <w:b/>
          <w:bCs/>
        </w:rPr>
        <w:lastRenderedPageBreak/>
        <w:t xml:space="preserve">Supplementary Table 7: Total unadjusted mean resource use by allocation </w:t>
      </w:r>
      <w:proofErr w:type="spellStart"/>
      <w:r w:rsidRPr="00BF17E5">
        <w:rPr>
          <w:b/>
          <w:bCs/>
        </w:rPr>
        <w:t>arm</w:t>
      </w:r>
      <w:r w:rsidRPr="00BF17E5">
        <w:rPr>
          <w:b/>
          <w:bCs/>
          <w:vertAlign w:val="superscript"/>
        </w:rPr>
        <w:t>a</w:t>
      </w:r>
      <w:proofErr w:type="spellEnd"/>
    </w:p>
    <w:tbl>
      <w:tblPr>
        <w:tblStyle w:val="TableGrid"/>
        <w:tblW w:w="90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57"/>
        <w:gridCol w:w="2004"/>
        <w:gridCol w:w="621"/>
        <w:gridCol w:w="1919"/>
      </w:tblGrid>
      <w:tr w:rsidR="00BF17E5" w:rsidRPr="00D470B9" w14:paraId="5F086100" w14:textId="77777777" w:rsidTr="00D13388">
        <w:trPr>
          <w:trHeight w:val="300"/>
        </w:trPr>
        <w:tc>
          <w:tcPr>
            <w:tcW w:w="395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FBE87F" w14:textId="77777777" w:rsidR="00BF17E5" w:rsidRPr="00D470B9" w:rsidRDefault="00BF17E5" w:rsidP="00D13388">
            <w:pPr>
              <w:spacing w:line="36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Resource Use Category: NHS and PSS (unit of measurement)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131E70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Activity Management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838168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Graded Exercise Therapy</w:t>
            </w:r>
          </w:p>
        </w:tc>
      </w:tr>
      <w:tr w:rsidR="00BF17E5" w:rsidRPr="00D470B9" w14:paraId="79E4456D" w14:textId="77777777" w:rsidTr="00D13388">
        <w:trPr>
          <w:trHeight w:val="285"/>
        </w:trPr>
        <w:tc>
          <w:tcPr>
            <w:tcW w:w="39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7E1E41" w14:textId="77777777" w:rsidR="00BF17E5" w:rsidRPr="00D470B9" w:rsidRDefault="00BF17E5" w:rsidP="00D1338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5B9AFA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5529DC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Mean Resource Use</w:t>
            </w:r>
          </w:p>
          <w:p w14:paraId="6333A9DF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08BEC1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ADDC8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Mean Resource Use</w:t>
            </w:r>
          </w:p>
          <w:p w14:paraId="3C6B4289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BF17E5" w:rsidRPr="00D470B9" w14:paraId="4BEFCDAF" w14:textId="77777777" w:rsidTr="00D13388">
        <w:trPr>
          <w:trHeight w:val="300"/>
        </w:trPr>
        <w:tc>
          <w:tcPr>
            <w:tcW w:w="395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454867A0" w14:textId="77777777" w:rsidR="00BF17E5" w:rsidRPr="0028050E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Inpatient costs (baseline)</w:t>
            </w:r>
          </w:p>
        </w:tc>
        <w:tc>
          <w:tcPr>
            <w:tcW w:w="55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05BC36E0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2091E95F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0.00</w:t>
            </w:r>
          </w:p>
          <w:p w14:paraId="18B2AB9E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(0.00, 0.00)</w:t>
            </w:r>
          </w:p>
        </w:tc>
        <w:tc>
          <w:tcPr>
            <w:tcW w:w="621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196E9887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42DE3B80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0.00</w:t>
            </w:r>
          </w:p>
          <w:p w14:paraId="629D69C6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(0.00, 0.00)</w:t>
            </w:r>
          </w:p>
        </w:tc>
      </w:tr>
      <w:tr w:rsidR="00BF17E5" w:rsidRPr="00D470B9" w14:paraId="7A72B01B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49B29CF9" w14:textId="77777777" w:rsidR="00BF17E5" w:rsidRPr="0028050E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Inpatient costs (6-months)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643CD399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63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0C8E77F1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42.61</w:t>
            </w:r>
          </w:p>
          <w:p w14:paraId="509C067B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(-17.13, 102.34)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0CB183CA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11198D77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22.00</w:t>
            </w:r>
          </w:p>
          <w:p w14:paraId="1C54C0BC" w14:textId="77777777" w:rsidR="00BF17E5" w:rsidRPr="0028050E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8050E">
              <w:rPr>
                <w:rFonts w:eastAsia="Times New Roman" w:cstheme="minorHAnsi"/>
                <w:sz w:val="20"/>
                <w:szCs w:val="20"/>
              </w:rPr>
              <w:t>(-22.01, 66.01)</w:t>
            </w:r>
          </w:p>
        </w:tc>
      </w:tr>
      <w:tr w:rsidR="00BF17E5" w:rsidRPr="00D470B9" w14:paraId="6BE4DFBE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1CDAE469" w14:textId="77777777" w:rsidR="00BF17E5" w:rsidRPr="004E6421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Inpatient costs (12-months)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14795981" w14:textId="77777777" w:rsidR="00BF17E5" w:rsidRPr="004E6421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0E6B56AC" w14:textId="77777777" w:rsidR="00BF17E5" w:rsidRPr="004E6421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44.00</w:t>
            </w:r>
          </w:p>
          <w:p w14:paraId="46E8CFCA" w14:textId="77777777" w:rsidR="00BF17E5" w:rsidRPr="004E6421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(-17.72, 105.72)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6C7840E9" w14:textId="77777777" w:rsidR="00BF17E5" w:rsidRPr="004E6421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53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5C5F2440" w14:textId="77777777" w:rsidR="00BF17E5" w:rsidRPr="004E6421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0.00</w:t>
            </w:r>
          </w:p>
          <w:p w14:paraId="48FEA3F6" w14:textId="77777777" w:rsidR="00BF17E5" w:rsidRPr="004E6421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E6421">
              <w:rPr>
                <w:rFonts w:eastAsia="Times New Roman" w:cstheme="minorHAnsi"/>
                <w:sz w:val="20"/>
                <w:szCs w:val="20"/>
              </w:rPr>
              <w:t>(0.00, 0.00)</w:t>
            </w:r>
          </w:p>
        </w:tc>
      </w:tr>
      <w:tr w:rsidR="00BF17E5" w:rsidRPr="00D470B9" w14:paraId="4A79CCEE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466871E3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Outpatient costs (baseline)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2FE5E0AA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20E8B360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313.76</w:t>
            </w:r>
          </w:p>
          <w:p w14:paraId="1A3626A5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(229.09, 398.42)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2A754755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703E54FA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284.47</w:t>
            </w:r>
          </w:p>
          <w:p w14:paraId="224EF781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(210.20, 358.74)</w:t>
            </w:r>
          </w:p>
        </w:tc>
      </w:tr>
      <w:tr w:rsidR="00BF17E5" w:rsidRPr="00D470B9" w14:paraId="7EAEC00A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3DB7A1B9" w14:textId="77777777" w:rsidR="00BF17E5" w:rsidRPr="00D470B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Outpatient costs (6-months)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48C41930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39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26071E41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750.87</w:t>
            </w:r>
          </w:p>
          <w:p w14:paraId="7A2078F4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(521.87, 979.87)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4ACD2492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46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3B00DFAA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686.62</w:t>
            </w:r>
          </w:p>
          <w:p w14:paraId="2B914271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(505.80, 867.44)</w:t>
            </w:r>
          </w:p>
        </w:tc>
      </w:tr>
      <w:tr w:rsidR="00BF17E5" w:rsidRPr="00D470B9" w14:paraId="4DDD997F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110A3B6B" w14:textId="77777777" w:rsidR="00BF17E5" w:rsidRPr="00D470B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Outpatient costs (12-months)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50962E0B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31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2C71425A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728.72</w:t>
            </w:r>
          </w:p>
          <w:p w14:paraId="100B2ED2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(432.98, 1024.46)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180FE3A4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34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349CCAA5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769.01</w:t>
            </w:r>
          </w:p>
          <w:p w14:paraId="7E16DB07" w14:textId="77777777" w:rsidR="00BF17E5" w:rsidRPr="00D470B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470B9">
              <w:rPr>
                <w:rFonts w:eastAsia="Times New Roman" w:cstheme="minorHAnsi"/>
                <w:sz w:val="20"/>
                <w:szCs w:val="20"/>
              </w:rPr>
              <w:t>(446.24, 1091.78)</w:t>
            </w:r>
          </w:p>
        </w:tc>
      </w:tr>
      <w:tr w:rsidR="00BF17E5" w:rsidRPr="00D470B9" w14:paraId="18669E89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49568403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Accident and Emergency costs (baseline)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17134FFE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5AF08223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0.00</w:t>
            </w:r>
          </w:p>
          <w:p w14:paraId="57BD61C3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(0.00, 0.00)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175C690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4F352C2C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11.81</w:t>
            </w:r>
          </w:p>
          <w:p w14:paraId="45EC618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(-5.14, 28.75)</w:t>
            </w:r>
          </w:p>
        </w:tc>
      </w:tr>
      <w:tr w:rsidR="00BF17E5" w:rsidRPr="00D470B9" w14:paraId="4C473EBC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33DCB879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Accident and Emergency costs (6-months)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359DD778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26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035FE473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19.98</w:t>
            </w:r>
          </w:p>
          <w:p w14:paraId="10CBB8B1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(0.68, 39.28)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72791884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26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2AAE8554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34.97</w:t>
            </w:r>
          </w:p>
          <w:p w14:paraId="043DA74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(-10.90, 80.84)</w:t>
            </w:r>
          </w:p>
        </w:tc>
      </w:tr>
      <w:tr w:rsidR="00BF17E5" w:rsidRPr="00D470B9" w14:paraId="4272D0BE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643E9A5F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Accident and Emergency costs (12-months)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50B513D0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4DC60294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9.28</w:t>
            </w:r>
          </w:p>
          <w:p w14:paraId="405DD6C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(-10.77, 29.32)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6B06A461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78DD0DA1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11.81</w:t>
            </w:r>
          </w:p>
          <w:p w14:paraId="5360C50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(-14.50, 38.12)</w:t>
            </w:r>
          </w:p>
        </w:tc>
      </w:tr>
      <w:tr w:rsidR="00BF17E5" w:rsidRPr="00D470B9" w14:paraId="5D692AAF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49BEDBE5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Primary care costs (baseline)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3A06B5FC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2E805D90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62.65</w:t>
            </w:r>
          </w:p>
          <w:p w14:paraId="0D922F10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(13.68, 111.63)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3C2432C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53BDF94D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54.03</w:t>
            </w:r>
          </w:p>
          <w:p w14:paraId="3A11F177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(-43.17, 151.23)</w:t>
            </w:r>
          </w:p>
        </w:tc>
      </w:tr>
      <w:tr w:rsidR="00BF17E5" w:rsidRPr="00D470B9" w14:paraId="50874E6E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26976E37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Primary care costs (6-months)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1A6C0A60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63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3DD6C8E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74.20</w:t>
            </w:r>
          </w:p>
          <w:p w14:paraId="73E669C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(34.16, 114.24)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6975275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4E74625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76.99</w:t>
            </w:r>
          </w:p>
          <w:p w14:paraId="61ECB276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(12.27, 141.71)</w:t>
            </w:r>
          </w:p>
        </w:tc>
      </w:tr>
      <w:tr w:rsidR="00BF17E5" w:rsidRPr="00D470B9" w14:paraId="33E43CA8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71D8AB93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Primary care costs (12-months)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203B098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13E98C3D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36.76</w:t>
            </w:r>
          </w:p>
          <w:p w14:paraId="01B5ADD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(11.64, 61.90)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31DBEFD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54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5D8D1546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35.83</w:t>
            </w:r>
          </w:p>
          <w:p w14:paraId="08760D2D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(-4.87, 76.53)</w:t>
            </w:r>
          </w:p>
        </w:tc>
      </w:tr>
      <w:tr w:rsidR="00BF17E5" w:rsidRPr="00D470B9" w14:paraId="2D8F2620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55F7D38B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Medication costs (baseline)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1F7B6586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25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5BF279FA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6.75</w:t>
            </w:r>
          </w:p>
          <w:p w14:paraId="003E63C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(1.69, 11.81)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7486C213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70D04B9C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1.93</w:t>
            </w:r>
          </w:p>
          <w:p w14:paraId="01F19FE1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(0.23, 3.63)</w:t>
            </w:r>
          </w:p>
        </w:tc>
      </w:tr>
      <w:tr w:rsidR="00BF17E5" w:rsidRPr="00D470B9" w14:paraId="5F2F0407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67B6539F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Medication costs (6-months)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58B2DBDE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63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60A9BD1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5.87</w:t>
            </w:r>
          </w:p>
          <w:p w14:paraId="6AC74B2E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(0.82, 10.92)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7A9C1646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510F714B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3.82</w:t>
            </w:r>
          </w:p>
          <w:p w14:paraId="587A197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(1.94, 5.69)</w:t>
            </w:r>
          </w:p>
        </w:tc>
      </w:tr>
      <w:tr w:rsidR="00BF17E5" w:rsidRPr="00D470B9" w14:paraId="7EE9295E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29BA63AD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Medication costs (12-months)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6E8EA33C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61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7119284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7.72</w:t>
            </w:r>
          </w:p>
          <w:p w14:paraId="6D2A68BB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(1.51, 13.93)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0F00B86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54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29AF4BF8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3.72</w:t>
            </w:r>
          </w:p>
          <w:p w14:paraId="450228E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(1.85, 5.59)</w:t>
            </w:r>
          </w:p>
        </w:tc>
      </w:tr>
      <w:tr w:rsidR="00BF17E5" w:rsidRPr="00D470B9" w14:paraId="5DB742B7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51E50577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Therapy costs (0 to 6 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5A0F8C0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116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217CEF85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237.41</w:t>
            </w:r>
          </w:p>
          <w:p w14:paraId="50FD9383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(213.68, 261.15)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2B10EC65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119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4349B66F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202.70</w:t>
            </w:r>
          </w:p>
          <w:p w14:paraId="7DE88EB2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(182.72, 222.68)</w:t>
            </w:r>
          </w:p>
        </w:tc>
      </w:tr>
      <w:tr w:rsidR="00BF17E5" w:rsidRPr="00D470B9" w14:paraId="28844D22" w14:textId="77777777" w:rsidTr="00D13388">
        <w:trPr>
          <w:trHeight w:val="300"/>
        </w:trPr>
        <w:tc>
          <w:tcPr>
            <w:tcW w:w="3959" w:type="dxa"/>
            <w:tcMar>
              <w:left w:w="108" w:type="dxa"/>
              <w:right w:w="108" w:type="dxa"/>
            </w:tcMar>
          </w:tcPr>
          <w:p w14:paraId="5A8750A7" w14:textId="77777777" w:rsidR="00BF17E5" w:rsidRPr="000E57A9" w:rsidRDefault="00BF17E5" w:rsidP="00D13388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Therapy costs (6 to 12 months)</w:t>
            </w:r>
          </w:p>
        </w:tc>
        <w:tc>
          <w:tcPr>
            <w:tcW w:w="557" w:type="dxa"/>
            <w:tcMar>
              <w:left w:w="108" w:type="dxa"/>
              <w:right w:w="108" w:type="dxa"/>
            </w:tcMar>
          </w:tcPr>
          <w:p w14:paraId="142DFF45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116</w:t>
            </w:r>
          </w:p>
        </w:tc>
        <w:tc>
          <w:tcPr>
            <w:tcW w:w="2004" w:type="dxa"/>
            <w:tcMar>
              <w:left w:w="108" w:type="dxa"/>
              <w:right w:w="108" w:type="dxa"/>
            </w:tcMar>
          </w:tcPr>
          <w:p w14:paraId="43A6C36C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119.42</w:t>
            </w:r>
          </w:p>
          <w:p w14:paraId="6FA3D967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(98.86, 139.99)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</w:tcPr>
          <w:p w14:paraId="7BD83615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119</w:t>
            </w:r>
          </w:p>
        </w:tc>
        <w:tc>
          <w:tcPr>
            <w:tcW w:w="1919" w:type="dxa"/>
            <w:tcMar>
              <w:left w:w="108" w:type="dxa"/>
              <w:right w:w="108" w:type="dxa"/>
            </w:tcMar>
          </w:tcPr>
          <w:p w14:paraId="309FB299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126.10</w:t>
            </w:r>
          </w:p>
          <w:p w14:paraId="799371DE" w14:textId="77777777" w:rsidR="00BF17E5" w:rsidRPr="000E57A9" w:rsidRDefault="00BF17E5" w:rsidP="00D13388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57A9">
              <w:rPr>
                <w:rFonts w:eastAsia="Times New Roman" w:cstheme="minorHAnsi"/>
                <w:sz w:val="20"/>
                <w:szCs w:val="20"/>
              </w:rPr>
              <w:t>(105.14, 147.06)</w:t>
            </w:r>
          </w:p>
        </w:tc>
      </w:tr>
    </w:tbl>
    <w:p w14:paraId="768FD203" w14:textId="77777777" w:rsidR="00BF17E5" w:rsidRPr="00B51BC8" w:rsidRDefault="00BF17E5" w:rsidP="00BF17E5">
      <w:pPr>
        <w:pStyle w:val="ListParagraph"/>
        <w:numPr>
          <w:ilvl w:val="0"/>
          <w:numId w:val="8"/>
        </w:numPr>
        <w:spacing w:line="360" w:lineRule="auto"/>
        <w:rPr>
          <w:rFonts w:ascii="Calibri" w:hAnsi="Calibri" w:cs="Tahoma"/>
          <w:b/>
          <w:sz w:val="20"/>
        </w:rPr>
        <w:sectPr w:rsidR="00BF17E5" w:rsidRPr="00B51BC8" w:rsidSect="00BF17E5">
          <w:footerReference w:type="default" r:id="rId7"/>
          <w:type w:val="continuous"/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  <w:r w:rsidRPr="00B51BC8">
        <w:rPr>
          <w:rFonts w:cstheme="minorHAnsi"/>
        </w:rPr>
        <w:t>Productivity costs have been excluded from the analysis</w:t>
      </w:r>
    </w:p>
    <w:p w14:paraId="5F9B683B" w14:textId="4B271D88" w:rsidR="00BF17E5" w:rsidRPr="00FC154E" w:rsidRDefault="00BF17E5" w:rsidP="00BF17E5">
      <w:pPr>
        <w:spacing w:line="360" w:lineRule="auto"/>
      </w:pPr>
      <w:r w:rsidRPr="00BF17E5">
        <w:rPr>
          <w:rFonts w:ascii="Calibri" w:hAnsi="Calibri" w:cs="Tahoma"/>
          <w:b/>
          <w:bCs/>
          <w:sz w:val="24"/>
          <w:szCs w:val="24"/>
        </w:rPr>
        <w:lastRenderedPageBreak/>
        <w:t>Supplementary Table 8</w:t>
      </w:r>
      <w:r w:rsidRPr="45B1EF17">
        <w:rPr>
          <w:rFonts w:ascii="Calibri" w:hAnsi="Calibri" w:cs="Tahoma"/>
          <w:b/>
          <w:bCs/>
          <w:sz w:val="24"/>
          <w:szCs w:val="24"/>
        </w:rPr>
        <w:t xml:space="preserve">. </w:t>
      </w:r>
      <w:r>
        <w:t>EQ-5D scores (available cases) for participants as allocated to Graded Exercise Therapy (GET) or Activity Management (AM)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434"/>
        <w:gridCol w:w="709"/>
        <w:gridCol w:w="1984"/>
        <w:gridCol w:w="236"/>
        <w:gridCol w:w="756"/>
        <w:gridCol w:w="2127"/>
      </w:tblGrid>
      <w:tr w:rsidR="00BF17E5" w14:paraId="1C43EAA2" w14:textId="77777777" w:rsidTr="00D13388">
        <w:tc>
          <w:tcPr>
            <w:tcW w:w="1680" w:type="dxa"/>
            <w:tcBorders>
              <w:top w:val="single" w:sz="4" w:space="0" w:color="auto"/>
            </w:tcBorders>
          </w:tcPr>
          <w:p w14:paraId="67FA972B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13863081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1DFF7D36" w14:textId="77777777" w:rsidR="00BF17E5" w:rsidRPr="00FC154E" w:rsidRDefault="00BF17E5" w:rsidP="00D1338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C154E">
              <w:rPr>
                <w:b/>
                <w:bCs/>
                <w:sz w:val="24"/>
                <w:szCs w:val="24"/>
              </w:rPr>
              <w:t xml:space="preserve"> GET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D734ADE" w14:textId="77777777" w:rsidR="00BF17E5" w:rsidRPr="00FC154E" w:rsidRDefault="00BF17E5" w:rsidP="00D1338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</w:tcBorders>
          </w:tcPr>
          <w:p w14:paraId="7B0C2712" w14:textId="77777777" w:rsidR="00BF17E5" w:rsidRPr="00FC154E" w:rsidRDefault="00BF17E5" w:rsidP="00D1338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C154E">
              <w:rPr>
                <w:b/>
                <w:bCs/>
                <w:sz w:val="24"/>
                <w:szCs w:val="24"/>
              </w:rPr>
              <w:t>AM</w:t>
            </w:r>
          </w:p>
        </w:tc>
      </w:tr>
      <w:tr w:rsidR="00BF17E5" w14:paraId="4B2620E1" w14:textId="77777777" w:rsidTr="00D13388">
        <w:tc>
          <w:tcPr>
            <w:tcW w:w="1680" w:type="dxa"/>
            <w:tcBorders>
              <w:bottom w:val="single" w:sz="4" w:space="0" w:color="auto"/>
            </w:tcBorders>
          </w:tcPr>
          <w:p w14:paraId="748CFD86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5FE6F21E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Period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E34D3A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168C3A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Mean (CI 95%)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C0E64F6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F440DAE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N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CD9DA8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Mean (CI 95%)</w:t>
            </w:r>
          </w:p>
        </w:tc>
      </w:tr>
      <w:tr w:rsidR="00BF17E5" w14:paraId="667C1D2F" w14:textId="77777777" w:rsidTr="00D13388">
        <w:tc>
          <w:tcPr>
            <w:tcW w:w="1680" w:type="dxa"/>
            <w:vMerge w:val="restart"/>
            <w:tcBorders>
              <w:top w:val="single" w:sz="4" w:space="0" w:color="auto"/>
            </w:tcBorders>
          </w:tcPr>
          <w:p w14:paraId="10C83254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  <w:vertAlign w:val="superscript"/>
              </w:rPr>
            </w:pPr>
            <w:r w:rsidRPr="00FC154E">
              <w:rPr>
                <w:sz w:val="24"/>
                <w:szCs w:val="24"/>
              </w:rPr>
              <w:t xml:space="preserve">EQ-5D-Y </w:t>
            </w:r>
            <w:proofErr w:type="spellStart"/>
            <w:r w:rsidRPr="00FC154E">
              <w:rPr>
                <w:sz w:val="24"/>
                <w:szCs w:val="24"/>
              </w:rPr>
              <w:t>VAS</w:t>
            </w:r>
            <w:r>
              <w:rPr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6B3F8B24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Baseline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C9E0FB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123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EC8F597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0.48 (0.45, 0.51)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E829E28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3FA71EB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117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9F13B48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0.49 (0.45, 0.52)</w:t>
            </w:r>
          </w:p>
        </w:tc>
      </w:tr>
      <w:tr w:rsidR="00BF17E5" w14:paraId="7F1DD33E" w14:textId="77777777" w:rsidTr="00D13388">
        <w:tc>
          <w:tcPr>
            <w:tcW w:w="1680" w:type="dxa"/>
            <w:vMerge/>
          </w:tcPr>
          <w:p w14:paraId="427880B8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14:paraId="23EEFB39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6 Months</w:t>
            </w:r>
          </w:p>
        </w:tc>
        <w:tc>
          <w:tcPr>
            <w:tcW w:w="709" w:type="dxa"/>
          </w:tcPr>
          <w:p w14:paraId="22286E29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103</w:t>
            </w:r>
          </w:p>
        </w:tc>
        <w:tc>
          <w:tcPr>
            <w:tcW w:w="1984" w:type="dxa"/>
          </w:tcPr>
          <w:p w14:paraId="0416D412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0.49 (0.45, 0.52)</w:t>
            </w:r>
          </w:p>
        </w:tc>
        <w:tc>
          <w:tcPr>
            <w:tcW w:w="236" w:type="dxa"/>
          </w:tcPr>
          <w:p w14:paraId="7AD25A5A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72E12827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14:paraId="42CE4AF1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0.54 (0.50, 0.58)</w:t>
            </w:r>
          </w:p>
        </w:tc>
      </w:tr>
      <w:tr w:rsidR="00BF17E5" w14:paraId="7079900F" w14:textId="77777777" w:rsidTr="00D13388">
        <w:tc>
          <w:tcPr>
            <w:tcW w:w="1680" w:type="dxa"/>
            <w:vMerge/>
          </w:tcPr>
          <w:p w14:paraId="363DED9B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14:paraId="00D1255C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12 Months</w:t>
            </w:r>
          </w:p>
        </w:tc>
        <w:tc>
          <w:tcPr>
            <w:tcW w:w="709" w:type="dxa"/>
          </w:tcPr>
          <w:p w14:paraId="7292E9EC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14:paraId="09250916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0.52 (0.47, 0.57)</w:t>
            </w:r>
          </w:p>
        </w:tc>
        <w:tc>
          <w:tcPr>
            <w:tcW w:w="236" w:type="dxa"/>
          </w:tcPr>
          <w:p w14:paraId="6CDA43DE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0C6A824E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68</w:t>
            </w:r>
          </w:p>
        </w:tc>
        <w:tc>
          <w:tcPr>
            <w:tcW w:w="2127" w:type="dxa"/>
          </w:tcPr>
          <w:p w14:paraId="6D15981D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0.56 (0.51, 0.62)</w:t>
            </w:r>
          </w:p>
        </w:tc>
      </w:tr>
      <w:tr w:rsidR="00BF17E5" w14:paraId="1A258F64" w14:textId="77777777" w:rsidTr="00D13388">
        <w:tc>
          <w:tcPr>
            <w:tcW w:w="1680" w:type="dxa"/>
          </w:tcPr>
          <w:p w14:paraId="029895A6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14:paraId="32B1C112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48991E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42712FA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2A0FDD0F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3DA052EE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A9A3D11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17E5" w14:paraId="2CCFFCD2" w14:textId="77777777" w:rsidTr="00D13388">
        <w:tc>
          <w:tcPr>
            <w:tcW w:w="1680" w:type="dxa"/>
            <w:vMerge w:val="restart"/>
          </w:tcPr>
          <w:p w14:paraId="2DFABD7B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  <w:vertAlign w:val="superscript"/>
              </w:rPr>
            </w:pPr>
            <w:r w:rsidRPr="00FC154E">
              <w:rPr>
                <w:sz w:val="24"/>
                <w:szCs w:val="24"/>
              </w:rPr>
              <w:t>EQ-5D-Y Utility</w:t>
            </w:r>
          </w:p>
        </w:tc>
        <w:tc>
          <w:tcPr>
            <w:tcW w:w="1434" w:type="dxa"/>
          </w:tcPr>
          <w:p w14:paraId="0743DC79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Baseline</w:t>
            </w:r>
          </w:p>
        </w:tc>
        <w:tc>
          <w:tcPr>
            <w:tcW w:w="709" w:type="dxa"/>
          </w:tcPr>
          <w:p w14:paraId="516DB7B1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123</w:t>
            </w:r>
          </w:p>
        </w:tc>
        <w:tc>
          <w:tcPr>
            <w:tcW w:w="1984" w:type="dxa"/>
          </w:tcPr>
          <w:p w14:paraId="792CE1CE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0.33 (0.27, 0.40)</w:t>
            </w:r>
          </w:p>
        </w:tc>
        <w:tc>
          <w:tcPr>
            <w:tcW w:w="236" w:type="dxa"/>
          </w:tcPr>
          <w:p w14:paraId="49DF9A3D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22D007C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117</w:t>
            </w:r>
          </w:p>
        </w:tc>
        <w:tc>
          <w:tcPr>
            <w:tcW w:w="2127" w:type="dxa"/>
          </w:tcPr>
          <w:p w14:paraId="33786539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0.32 (0.26, 0.39)</w:t>
            </w:r>
          </w:p>
        </w:tc>
      </w:tr>
      <w:tr w:rsidR="00BF17E5" w14:paraId="39023830" w14:textId="77777777" w:rsidTr="00D13388">
        <w:tc>
          <w:tcPr>
            <w:tcW w:w="1680" w:type="dxa"/>
            <w:vMerge/>
          </w:tcPr>
          <w:p w14:paraId="4222D835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14:paraId="4DCD53E0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6 Months</w:t>
            </w:r>
          </w:p>
        </w:tc>
        <w:tc>
          <w:tcPr>
            <w:tcW w:w="709" w:type="dxa"/>
          </w:tcPr>
          <w:p w14:paraId="5917A46C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104</w:t>
            </w:r>
          </w:p>
        </w:tc>
        <w:tc>
          <w:tcPr>
            <w:tcW w:w="1984" w:type="dxa"/>
          </w:tcPr>
          <w:p w14:paraId="7B0B9A39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0.36 (0.28, 0.44)</w:t>
            </w:r>
          </w:p>
        </w:tc>
        <w:tc>
          <w:tcPr>
            <w:tcW w:w="236" w:type="dxa"/>
          </w:tcPr>
          <w:p w14:paraId="0728787E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36A32FF3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98</w:t>
            </w:r>
          </w:p>
        </w:tc>
        <w:tc>
          <w:tcPr>
            <w:tcW w:w="2127" w:type="dxa"/>
          </w:tcPr>
          <w:p w14:paraId="2D733D44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0.38 (0.30, 0.47)</w:t>
            </w:r>
          </w:p>
        </w:tc>
      </w:tr>
      <w:tr w:rsidR="00BF17E5" w14:paraId="4E096E83" w14:textId="77777777" w:rsidTr="00D13388">
        <w:tc>
          <w:tcPr>
            <w:tcW w:w="1680" w:type="dxa"/>
            <w:vMerge/>
            <w:tcBorders>
              <w:bottom w:val="single" w:sz="4" w:space="0" w:color="auto"/>
            </w:tcBorders>
          </w:tcPr>
          <w:p w14:paraId="25326527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95F493C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12 Months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8941E2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7B1790E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0.44 (0.36, 0.53)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E7DF4F7" w14:textId="77777777" w:rsidR="00BF17E5" w:rsidRPr="00FC154E" w:rsidRDefault="00BF17E5" w:rsidP="00D1338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12B6A44" w14:textId="77777777" w:rsidR="00BF17E5" w:rsidRPr="00FC154E" w:rsidRDefault="00BF17E5" w:rsidP="00D133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69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99897EE" w14:textId="77777777" w:rsidR="00BF17E5" w:rsidRPr="00FC154E" w:rsidRDefault="00BF17E5" w:rsidP="00D133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C154E">
              <w:rPr>
                <w:sz w:val="24"/>
                <w:szCs w:val="24"/>
              </w:rPr>
              <w:t>0.40 (0.29, 0.50)</w:t>
            </w:r>
          </w:p>
        </w:tc>
      </w:tr>
    </w:tbl>
    <w:p w14:paraId="5AE16464" w14:textId="77777777" w:rsidR="00BF17E5" w:rsidRPr="00F42E43" w:rsidRDefault="00BF17E5" w:rsidP="00BF17E5">
      <w:pPr>
        <w:spacing w:after="0" w:line="360" w:lineRule="auto"/>
        <w:rPr>
          <w:rFonts w:cstheme="minorHAnsi"/>
        </w:rPr>
      </w:pPr>
      <w:r>
        <w:rPr>
          <w:rFonts w:cstheme="minorHAnsi"/>
        </w:rPr>
        <w:t>a</w:t>
      </w:r>
      <w:r w:rsidRPr="00143AF7">
        <w:rPr>
          <w:rFonts w:cstheme="minorHAnsi"/>
        </w:rPr>
        <w:t>.</w:t>
      </w:r>
      <w:r>
        <w:rPr>
          <w:rFonts w:cstheme="minorHAnsi"/>
          <w:vertAlign w:val="superscript"/>
        </w:rPr>
        <w:t xml:space="preserve"> </w:t>
      </w:r>
      <w:r>
        <w:rPr>
          <w:rFonts w:cstheme="minorHAnsi"/>
        </w:rPr>
        <w:t>VAS scores have been transformed from a 0-100 to 0-1 scale.</w:t>
      </w:r>
    </w:p>
    <w:p w14:paraId="13D53123" w14:textId="77777777" w:rsidR="00BF17E5" w:rsidRDefault="00BF17E5" w:rsidP="00BF17E5">
      <w:pPr>
        <w:rPr>
          <w:rFonts w:ascii="Calibri" w:hAnsi="Calibri" w:cs="Tahoma"/>
          <w:b/>
          <w:sz w:val="24"/>
        </w:rPr>
      </w:pPr>
      <w:r>
        <w:rPr>
          <w:rFonts w:ascii="Calibri" w:hAnsi="Calibri" w:cs="Tahoma"/>
          <w:b/>
          <w:sz w:val="24"/>
        </w:rPr>
        <w:br w:type="page"/>
      </w:r>
    </w:p>
    <w:p w14:paraId="24FDDF78" w14:textId="76781A1B" w:rsidR="00BF17E5" w:rsidRPr="00A00CBD" w:rsidRDefault="00BF17E5" w:rsidP="00BF17E5">
      <w:pPr>
        <w:spacing w:line="360" w:lineRule="auto"/>
      </w:pPr>
      <w:r w:rsidRPr="00BF17E5">
        <w:rPr>
          <w:b/>
          <w:bCs/>
        </w:rPr>
        <w:lastRenderedPageBreak/>
        <w:t>Supplementary Table 9:</w:t>
      </w:r>
      <w:r w:rsidRPr="45B1EF17">
        <w:rPr>
          <w:b/>
          <w:bCs/>
        </w:rPr>
        <w:t xml:space="preserve"> </w:t>
      </w:r>
      <w:r>
        <w:t>Cost-Effectiveness (based on multiple imputation) using EQ-5D-3L values, participants as allocated to Graded Exercise Therapy (GET) or Activity Management (AM)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268"/>
      </w:tblGrid>
      <w:tr w:rsidR="00BF17E5" w14:paraId="2ED81353" w14:textId="77777777" w:rsidTr="00D13388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3A72C973" w14:textId="77777777" w:rsidR="00BF17E5" w:rsidRPr="00143AF7" w:rsidRDefault="00BF17E5" w:rsidP="00D13388">
            <w:pPr>
              <w:spacing w:after="0" w:line="360" w:lineRule="auto"/>
              <w:rPr>
                <w:i/>
                <w:iCs/>
                <w:sz w:val="24"/>
                <w:szCs w:val="24"/>
              </w:rPr>
            </w:pPr>
            <w:bookmarkStart w:id="0" w:name="_Hlk73624249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0A705DC" w14:textId="77777777" w:rsidR="00BF17E5" w:rsidRPr="00143AF7" w:rsidRDefault="00BF17E5" w:rsidP="00D1338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43AF7">
              <w:rPr>
                <w:b/>
                <w:bCs/>
                <w:sz w:val="24"/>
                <w:szCs w:val="24"/>
              </w:rPr>
              <w:t>GET (n=123)</w:t>
            </w:r>
          </w:p>
          <w:p w14:paraId="0298B4E6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Mean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608537" w14:textId="77777777" w:rsidR="00BF17E5" w:rsidRPr="00143AF7" w:rsidRDefault="00BF17E5" w:rsidP="00D1338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43AF7">
              <w:rPr>
                <w:b/>
                <w:bCs/>
                <w:sz w:val="24"/>
                <w:szCs w:val="24"/>
              </w:rPr>
              <w:t>AM (n=117</w:t>
            </w:r>
            <w:r>
              <w:rPr>
                <w:sz w:val="24"/>
                <w:szCs w:val="24"/>
                <w:vertAlign w:val="superscript"/>
              </w:rPr>
              <w:t>a</w:t>
            </w:r>
            <w:r w:rsidRPr="00143AF7">
              <w:rPr>
                <w:b/>
                <w:bCs/>
                <w:sz w:val="24"/>
                <w:szCs w:val="24"/>
              </w:rPr>
              <w:t>)</w:t>
            </w:r>
          </w:p>
          <w:p w14:paraId="0CE36887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Mean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2DA97C" w14:textId="77777777" w:rsidR="00BF17E5" w:rsidRDefault="00BF17E5" w:rsidP="00D1338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43AF7">
              <w:rPr>
                <w:b/>
                <w:bCs/>
                <w:sz w:val="24"/>
                <w:szCs w:val="24"/>
              </w:rPr>
              <w:t xml:space="preserve">Adjusted difference </w:t>
            </w:r>
          </w:p>
          <w:p w14:paraId="71CBB47D" w14:textId="77777777" w:rsidR="00BF17E5" w:rsidRPr="00143AF7" w:rsidRDefault="00BF17E5" w:rsidP="00D13388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43AF7">
              <w:rPr>
                <w:b/>
                <w:bCs/>
                <w:sz w:val="24"/>
                <w:szCs w:val="24"/>
              </w:rPr>
              <w:t>(95% CI)</w:t>
            </w:r>
          </w:p>
        </w:tc>
      </w:tr>
      <w:tr w:rsidR="00BF17E5" w14:paraId="6ECA53FB" w14:textId="77777777" w:rsidTr="00D13388">
        <w:trPr>
          <w:trHeight w:val="928"/>
        </w:trPr>
        <w:tc>
          <w:tcPr>
            <w:tcW w:w="2263" w:type="dxa"/>
            <w:tcBorders>
              <w:top w:val="single" w:sz="4" w:space="0" w:color="auto"/>
            </w:tcBorders>
          </w:tcPr>
          <w:p w14:paraId="326A30FE" w14:textId="77777777" w:rsidR="00BF17E5" w:rsidRPr="00143AF7" w:rsidRDefault="00BF17E5" w:rsidP="00D13388">
            <w:pPr>
              <w:spacing w:after="0" w:line="360" w:lineRule="auto"/>
              <w:rPr>
                <w:i/>
                <w:iCs/>
                <w:sz w:val="24"/>
                <w:szCs w:val="24"/>
                <w:lang w:val="es-ES"/>
              </w:rPr>
            </w:pPr>
            <w:r w:rsidRPr="00143AF7">
              <w:rPr>
                <w:sz w:val="24"/>
                <w:szCs w:val="24"/>
                <w:lang w:val="es-ES"/>
              </w:rPr>
              <w:t>EQ-5D-3L QALY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EE651F2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0.38</w:t>
            </w:r>
          </w:p>
          <w:p w14:paraId="54E28A4D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(0.35, 0.42)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E0A090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0.37</w:t>
            </w:r>
          </w:p>
          <w:p w14:paraId="717C8010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(0.33, 0.41)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49D827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0.02</w:t>
            </w:r>
          </w:p>
          <w:p w14:paraId="3BF63133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(-0.04, 0.07)</w:t>
            </w:r>
          </w:p>
        </w:tc>
      </w:tr>
      <w:tr w:rsidR="00BF17E5" w14:paraId="1F1D2179" w14:textId="77777777" w:rsidTr="00D13388">
        <w:tc>
          <w:tcPr>
            <w:tcW w:w="2263" w:type="dxa"/>
          </w:tcPr>
          <w:p w14:paraId="6304B7F2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4711B12E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CC70BA1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B15D1C4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17E5" w14:paraId="46728170" w14:textId="77777777" w:rsidTr="00D13388">
        <w:tc>
          <w:tcPr>
            <w:tcW w:w="2263" w:type="dxa"/>
          </w:tcPr>
          <w:p w14:paraId="3B99ED8F" w14:textId="77777777" w:rsidR="00BF17E5" w:rsidRPr="00143AF7" w:rsidRDefault="00BF17E5" w:rsidP="00D13388">
            <w:pPr>
              <w:spacing w:after="0" w:line="360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143AF7">
              <w:rPr>
                <w:sz w:val="24"/>
                <w:szCs w:val="24"/>
                <w:lang w:val="es-ES"/>
              </w:rPr>
              <w:t>Cost</w:t>
            </w:r>
            <w:proofErr w:type="spellEnd"/>
            <w:r w:rsidRPr="00143AF7">
              <w:rPr>
                <w:sz w:val="24"/>
                <w:szCs w:val="24"/>
                <w:lang w:val="es-ES"/>
              </w:rPr>
              <w:t xml:space="preserve"> (£)</w:t>
            </w:r>
          </w:p>
        </w:tc>
        <w:tc>
          <w:tcPr>
            <w:tcW w:w="2127" w:type="dxa"/>
          </w:tcPr>
          <w:p w14:paraId="1B3B4F2F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1735.43</w:t>
            </w:r>
          </w:p>
          <w:p w14:paraId="4D597572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(1407.56, 2063.30)</w:t>
            </w:r>
          </w:p>
        </w:tc>
        <w:tc>
          <w:tcPr>
            <w:tcW w:w="2126" w:type="dxa"/>
          </w:tcPr>
          <w:p w14:paraId="7BFB792B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1724.26</w:t>
            </w:r>
          </w:p>
          <w:p w14:paraId="79644FE4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(1394.00, 2054.52)</w:t>
            </w:r>
          </w:p>
        </w:tc>
        <w:tc>
          <w:tcPr>
            <w:tcW w:w="2268" w:type="dxa"/>
          </w:tcPr>
          <w:p w14:paraId="1859E5FA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11.17</w:t>
            </w:r>
          </w:p>
          <w:p w14:paraId="4BD85CF2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(-464.92, 487.27)</w:t>
            </w:r>
          </w:p>
        </w:tc>
      </w:tr>
      <w:tr w:rsidR="00BF17E5" w14:paraId="706915EF" w14:textId="77777777" w:rsidTr="00D13388">
        <w:tc>
          <w:tcPr>
            <w:tcW w:w="2263" w:type="dxa"/>
          </w:tcPr>
          <w:p w14:paraId="31DC7124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70ED488B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04EDDD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A260A62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17E5" w14:paraId="41768152" w14:textId="77777777" w:rsidTr="00D13388">
        <w:tc>
          <w:tcPr>
            <w:tcW w:w="2263" w:type="dxa"/>
          </w:tcPr>
          <w:p w14:paraId="0A7B64D8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  <w:r w:rsidRPr="00143AF7">
              <w:rPr>
                <w:sz w:val="24"/>
                <w:szCs w:val="24"/>
                <w:lang w:val="es-ES"/>
              </w:rPr>
              <w:t>INMB at £20,000 (£)</w:t>
            </w:r>
          </w:p>
        </w:tc>
        <w:tc>
          <w:tcPr>
            <w:tcW w:w="2127" w:type="dxa"/>
          </w:tcPr>
          <w:p w14:paraId="3AD85F0D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9C3527D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54033F0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317.09</w:t>
            </w:r>
          </w:p>
          <w:p w14:paraId="3B1576AC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(-1010.66, 1644.85)</w:t>
            </w:r>
          </w:p>
        </w:tc>
      </w:tr>
      <w:tr w:rsidR="00BF17E5" w14:paraId="2A7EB9FF" w14:textId="77777777" w:rsidTr="00D13388">
        <w:tc>
          <w:tcPr>
            <w:tcW w:w="2263" w:type="dxa"/>
          </w:tcPr>
          <w:p w14:paraId="7A4C02A6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  <w:r w:rsidRPr="00143AF7">
              <w:rPr>
                <w:sz w:val="24"/>
                <w:szCs w:val="24"/>
                <w:lang w:val="es-ES"/>
              </w:rPr>
              <w:t>CE %</w:t>
            </w:r>
          </w:p>
        </w:tc>
        <w:tc>
          <w:tcPr>
            <w:tcW w:w="2127" w:type="dxa"/>
          </w:tcPr>
          <w:p w14:paraId="510E8EAB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6841368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3E95C18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68.20%</w:t>
            </w:r>
          </w:p>
        </w:tc>
      </w:tr>
      <w:tr w:rsidR="00BF17E5" w14:paraId="7183790C" w14:textId="77777777" w:rsidTr="00D13388">
        <w:tc>
          <w:tcPr>
            <w:tcW w:w="2263" w:type="dxa"/>
          </w:tcPr>
          <w:p w14:paraId="5AB224BB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7F380381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2EB6972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C38FE60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17E5" w14:paraId="5A215F6E" w14:textId="77777777" w:rsidTr="00D13388">
        <w:tc>
          <w:tcPr>
            <w:tcW w:w="2263" w:type="dxa"/>
          </w:tcPr>
          <w:p w14:paraId="5BC7A8D5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  <w:r w:rsidRPr="00143AF7">
              <w:rPr>
                <w:sz w:val="24"/>
                <w:szCs w:val="24"/>
                <w:lang w:val="es-ES"/>
              </w:rPr>
              <w:t>INMB at £30,000 (£)</w:t>
            </w:r>
          </w:p>
        </w:tc>
        <w:tc>
          <w:tcPr>
            <w:tcW w:w="2127" w:type="dxa"/>
          </w:tcPr>
          <w:p w14:paraId="15A4EDBD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4136E3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7E38A64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484.09</w:t>
            </w:r>
          </w:p>
          <w:p w14:paraId="5F40F5C5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(-1389.78, 2357.96)</w:t>
            </w:r>
          </w:p>
        </w:tc>
      </w:tr>
      <w:tr w:rsidR="00BF17E5" w14:paraId="128D2F81" w14:textId="77777777" w:rsidTr="00D13388">
        <w:tc>
          <w:tcPr>
            <w:tcW w:w="2263" w:type="dxa"/>
            <w:tcBorders>
              <w:bottom w:val="single" w:sz="4" w:space="0" w:color="auto"/>
            </w:tcBorders>
          </w:tcPr>
          <w:p w14:paraId="4D56E922" w14:textId="77777777" w:rsidR="00BF17E5" w:rsidRPr="00143AF7" w:rsidRDefault="00BF17E5" w:rsidP="00D13388">
            <w:pPr>
              <w:spacing w:after="0" w:line="360" w:lineRule="auto"/>
              <w:rPr>
                <w:sz w:val="24"/>
                <w:szCs w:val="24"/>
                <w:lang w:val="es-ES"/>
              </w:rPr>
            </w:pPr>
            <w:r w:rsidRPr="00143AF7">
              <w:rPr>
                <w:sz w:val="24"/>
                <w:szCs w:val="24"/>
                <w:lang w:val="es-ES"/>
              </w:rPr>
              <w:t>CE %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A3AA5F4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FD4AFF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32EBCE" w14:textId="77777777" w:rsidR="00BF17E5" w:rsidRPr="00143AF7" w:rsidRDefault="00BF17E5" w:rsidP="00D13388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43AF7">
              <w:rPr>
                <w:sz w:val="24"/>
                <w:szCs w:val="24"/>
              </w:rPr>
              <w:t>69.55%</w:t>
            </w:r>
          </w:p>
        </w:tc>
      </w:tr>
    </w:tbl>
    <w:bookmarkEnd w:id="0"/>
    <w:p w14:paraId="4D643065" w14:textId="77777777" w:rsidR="00BF17E5" w:rsidRPr="00143AF7" w:rsidRDefault="00BF17E5" w:rsidP="00BF17E5">
      <w:pPr>
        <w:spacing w:line="360" w:lineRule="auto"/>
        <w:rPr>
          <w:rFonts w:ascii="Calibri" w:hAnsi="Calibri" w:cs="Tahoma"/>
          <w:b/>
          <w:sz w:val="24"/>
        </w:rPr>
      </w:pPr>
      <w:r>
        <w:rPr>
          <w:rFonts w:ascii="Calibri" w:hAnsi="Calibri" w:cs="Tahoma"/>
        </w:rPr>
        <w:t>a</w:t>
      </w:r>
      <w:r w:rsidRPr="005A4177">
        <w:rPr>
          <w:rFonts w:ascii="Calibri" w:hAnsi="Calibri" w:cs="Tahoma"/>
        </w:rPr>
        <w:t xml:space="preserve">. </w:t>
      </w:r>
      <w:r>
        <w:rPr>
          <w:rFonts w:ascii="Calibri" w:hAnsi="Calibri" w:cs="Tahoma"/>
        </w:rPr>
        <w:t>One participant dropped out immediately after random allocation and provided no data</w:t>
      </w:r>
    </w:p>
    <w:p w14:paraId="17A165F1" w14:textId="77777777" w:rsidR="00BF17E5" w:rsidRDefault="00BF17E5" w:rsidP="00BF17E5">
      <w:r>
        <w:br w:type="page"/>
      </w:r>
    </w:p>
    <w:p w14:paraId="33406DA8" w14:textId="77777777" w:rsidR="00BF17E5" w:rsidRDefault="00BF17E5" w:rsidP="00BF17E5">
      <w:pPr>
        <w:spacing w:line="360" w:lineRule="auto"/>
        <w:rPr>
          <w:rFonts w:ascii="Calibri" w:hAnsi="Calibri" w:cs="Tahoma"/>
        </w:rPr>
        <w:sectPr w:rsidR="00BF17E5" w:rsidSect="00BF17E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D07A76" w14:textId="77777777" w:rsidR="00BF17E5" w:rsidRDefault="00BF17E5" w:rsidP="00BF17E5">
      <w:pPr>
        <w:spacing w:line="360" w:lineRule="auto"/>
        <w:rPr>
          <w:rFonts w:ascii="Calibri" w:hAnsi="Calibri" w:cs="Tahoma"/>
        </w:rPr>
      </w:pPr>
    </w:p>
    <w:p w14:paraId="092A125A" w14:textId="77777777" w:rsidR="00BF17E5" w:rsidRDefault="00BF17E5" w:rsidP="00BF17E5">
      <w:pPr>
        <w:spacing w:line="360" w:lineRule="auto"/>
        <w:rPr>
          <w:b/>
        </w:rPr>
      </w:pPr>
      <w:r w:rsidRPr="005130E0">
        <w:rPr>
          <w:b/>
        </w:rPr>
        <w:t>Supplementary Figure 1</w:t>
      </w:r>
      <w:r w:rsidRPr="00310920">
        <w:rPr>
          <w:b/>
        </w:rPr>
        <w:t>:</w:t>
      </w:r>
      <w:r>
        <w:rPr>
          <w:b/>
        </w:rPr>
        <w:t xml:space="preserve"> Primary outcome scatter plots (6 month physical function by baseline physical function) in each treatment group.</w:t>
      </w:r>
    </w:p>
    <w:p w14:paraId="2E0EB8E6" w14:textId="77777777" w:rsidR="00BF17E5" w:rsidRDefault="00BF17E5" w:rsidP="00BF17E5">
      <w:pPr>
        <w:spacing w:line="360" w:lineRule="auto"/>
        <w:rPr>
          <w:b/>
        </w:rPr>
      </w:pPr>
      <w:r>
        <w:rPr>
          <w:b/>
          <w:noProof/>
          <w:color w:val="2B579A"/>
          <w:shd w:val="clear" w:color="auto" w:fill="E6E6E6"/>
        </w:rPr>
        <w:drawing>
          <wp:inline distT="0" distB="0" distL="0" distR="0" wp14:anchorId="0188AAF5" wp14:editId="7313250F">
            <wp:extent cx="6297433" cy="4581383"/>
            <wp:effectExtent l="0" t="0" r="8255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256" cy="458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81DDC" w14:textId="77777777" w:rsidR="00BF17E5" w:rsidRDefault="00BF17E5" w:rsidP="00BF17E5">
      <w:pPr>
        <w:spacing w:line="360" w:lineRule="auto"/>
        <w:rPr>
          <w:rFonts w:ascii="Calibri" w:hAnsi="Calibri"/>
          <w:shd w:val="clear" w:color="auto" w:fill="FFFFFF"/>
        </w:rPr>
      </w:pPr>
      <w:r w:rsidRPr="00EF76C1">
        <w:rPr>
          <w:b/>
        </w:rPr>
        <w:t xml:space="preserve">Foot note: </w:t>
      </w:r>
      <w:r w:rsidRPr="00EF76C1">
        <w:rPr>
          <w:rFonts w:ascii="Calibri" w:hAnsi="Calibri"/>
          <w:shd w:val="clear" w:color="auto" w:fill="FFFFFF"/>
        </w:rPr>
        <w:t>The correlation between baseline and six-month SF-36</w:t>
      </w:r>
      <w:r>
        <w:rPr>
          <w:rFonts w:ascii="Calibri" w:hAnsi="Calibri"/>
          <w:shd w:val="clear" w:color="auto" w:fill="FFFFFF"/>
        </w:rPr>
        <w:t>-</w:t>
      </w:r>
      <w:r w:rsidRPr="00EF76C1">
        <w:rPr>
          <w:rFonts w:ascii="Calibri" w:hAnsi="Calibri"/>
          <w:shd w:val="clear" w:color="auto" w:fill="FFFFFF"/>
        </w:rPr>
        <w:t>PFS was 0.56 overall (0.66 AM and 0.46 GET).</w:t>
      </w:r>
      <w:r>
        <w:rPr>
          <w:rFonts w:ascii="Calibri" w:hAnsi="Calibri"/>
          <w:shd w:val="clear" w:color="auto" w:fill="FFFFFF"/>
        </w:rPr>
        <w:t xml:space="preserve"> </w:t>
      </w:r>
    </w:p>
    <w:p w14:paraId="3213B359" w14:textId="77777777" w:rsidR="00BF17E5" w:rsidRDefault="00BF17E5" w:rsidP="00BF17E5">
      <w:pPr>
        <w:spacing w:line="360" w:lineRule="auto"/>
        <w:rPr>
          <w:b/>
        </w:rPr>
      </w:pPr>
      <w:r w:rsidRPr="00821A34">
        <w:rPr>
          <w:b/>
        </w:rPr>
        <w:lastRenderedPageBreak/>
        <w:t>Supplementary Figure 2</w:t>
      </w:r>
      <w:r>
        <w:rPr>
          <w:b/>
        </w:rPr>
        <w:t xml:space="preserve">. </w:t>
      </w:r>
      <w:r w:rsidRPr="008D2ADB">
        <w:rPr>
          <w:b/>
        </w:rPr>
        <w:t xml:space="preserve"> </w:t>
      </w:r>
      <w:r w:rsidRPr="00EE12C0">
        <w:rPr>
          <w:bCs/>
        </w:rPr>
        <w:t>Number of treatment sessions</w:t>
      </w:r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7"/>
        <w:gridCol w:w="6951"/>
      </w:tblGrid>
      <w:tr w:rsidR="00BF17E5" w14:paraId="528E8B52" w14:textId="77777777" w:rsidTr="00D13388">
        <w:tc>
          <w:tcPr>
            <w:tcW w:w="6829" w:type="dxa"/>
          </w:tcPr>
          <w:p w14:paraId="38D42E55" w14:textId="77777777" w:rsidR="00BF17E5" w:rsidRDefault="00BF17E5" w:rsidP="00D13388">
            <w:pPr>
              <w:spacing w:after="160" w:line="360" w:lineRule="auto"/>
              <w:rPr>
                <w:b/>
              </w:rPr>
            </w:pPr>
            <w:r>
              <w:rPr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 wp14:anchorId="4081A929" wp14:editId="494360E3">
                  <wp:extent cx="4395759" cy="3197915"/>
                  <wp:effectExtent l="0" t="0" r="5080" b="2540"/>
                  <wp:docPr id="30" name="Picture 30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Chart, bar chart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5759" cy="31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9" w:type="dxa"/>
          </w:tcPr>
          <w:p w14:paraId="3F0233EB" w14:textId="77777777" w:rsidR="00BF17E5" w:rsidRPr="00733305" w:rsidRDefault="00BF17E5" w:rsidP="00D13388">
            <w:pPr>
              <w:spacing w:after="160" w:line="360" w:lineRule="auto"/>
              <w:rPr>
                <w:b/>
                <w:noProof/>
              </w:rPr>
            </w:pPr>
            <w:r>
              <w:rPr>
                <w:b/>
                <w:noProof/>
                <w:color w:val="2B579A"/>
                <w:shd w:val="clear" w:color="auto" w:fill="E6E6E6"/>
              </w:rPr>
              <w:drawing>
                <wp:inline distT="0" distB="0" distL="0" distR="0" wp14:anchorId="38E8B9E2" wp14:editId="532FEFA3">
                  <wp:extent cx="4371853" cy="3180522"/>
                  <wp:effectExtent l="0" t="0" r="0" b="1270"/>
                  <wp:docPr id="34" name="Picture 34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Chart, bar chart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5606" cy="319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83B789" w14:textId="77777777" w:rsidR="00BF17E5" w:rsidRPr="00C97323" w:rsidRDefault="00BF17E5" w:rsidP="00BF17E5">
      <w:pPr>
        <w:spacing w:line="360" w:lineRule="auto"/>
        <w:rPr>
          <w:b/>
        </w:rPr>
      </w:pPr>
    </w:p>
    <w:p w14:paraId="7524C813" w14:textId="77777777" w:rsidR="00BF17E5" w:rsidRDefault="00BF17E5" w:rsidP="00BF17E5">
      <w:pPr>
        <w:rPr>
          <w:b/>
        </w:rPr>
      </w:pPr>
      <w:r>
        <w:rPr>
          <w:b/>
        </w:rPr>
        <w:br w:type="page"/>
      </w:r>
    </w:p>
    <w:p w14:paraId="1F1C81C8" w14:textId="77777777" w:rsidR="00BF17E5" w:rsidRPr="00EE12C0" w:rsidRDefault="00BF17E5" w:rsidP="00BF17E5">
      <w:pPr>
        <w:pStyle w:val="Caption"/>
        <w:spacing w:line="360" w:lineRule="auto"/>
        <w:rPr>
          <w:rFonts w:ascii="Calibri" w:hAnsi="Calibri" w:cs="Calibri"/>
          <w:noProof/>
        </w:rPr>
      </w:pPr>
      <w:r w:rsidRPr="00EE12C0">
        <w:rPr>
          <w:rFonts w:ascii="Calibri" w:hAnsi="Calibri" w:cs="Calibri"/>
          <w:sz w:val="22"/>
          <w:szCs w:val="22"/>
        </w:rPr>
        <w:lastRenderedPageBreak/>
        <w:t>Supplementary Figure 3</w:t>
      </w:r>
      <w:r w:rsidRPr="00EE12C0">
        <w:rPr>
          <w:rFonts w:ascii="Calibri" w:hAnsi="Calibri" w:cs="Calibri"/>
          <w:b w:val="0"/>
          <w:bCs w:val="0"/>
        </w:rPr>
        <w:t>:</w:t>
      </w:r>
      <w:r w:rsidRPr="00EE12C0">
        <w:rPr>
          <w:rFonts w:ascii="Calibri" w:hAnsi="Calibri" w:cs="Calibri"/>
          <w:b w:val="0"/>
          <w:bCs w:val="0"/>
          <w:sz w:val="22"/>
          <w:szCs w:val="22"/>
        </w:rPr>
        <w:t xml:space="preserve"> Cost-Effectiveness Acceptability Curve at 12-months</w:t>
      </w:r>
    </w:p>
    <w:p w14:paraId="23AB9952" w14:textId="77777777" w:rsidR="00BF17E5" w:rsidRDefault="00BF17E5" w:rsidP="00BF17E5">
      <w:pPr>
        <w:spacing w:line="360" w:lineRule="auto"/>
      </w:pPr>
      <w:r w:rsidRPr="00C150C0">
        <w:rPr>
          <w:noProof/>
          <w:color w:val="2B579A"/>
          <w:shd w:val="clear" w:color="auto" w:fill="E6E6E6"/>
        </w:rPr>
        <w:drawing>
          <wp:inline distT="0" distB="0" distL="0" distR="0" wp14:anchorId="71092690" wp14:editId="0719672A">
            <wp:extent cx="5029200" cy="3657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318" w14:textId="77777777" w:rsidR="00BF17E5" w:rsidRPr="00C97323" w:rsidRDefault="00BF17E5" w:rsidP="00BF17E5">
      <w:pPr>
        <w:spacing w:line="360" w:lineRule="auto"/>
        <w:rPr>
          <w:b/>
        </w:rPr>
      </w:pPr>
    </w:p>
    <w:p w14:paraId="517BC7BF" w14:textId="77777777" w:rsidR="00BF17E5" w:rsidRDefault="00BF17E5" w:rsidP="00BF17E5">
      <w:pPr>
        <w:spacing w:line="360" w:lineRule="auto"/>
      </w:pPr>
    </w:p>
    <w:p w14:paraId="57BD5BAA" w14:textId="77777777" w:rsidR="008D4AF6" w:rsidRDefault="008D4AF6"/>
    <w:sectPr w:rsidR="008D4AF6" w:rsidSect="00BF17E5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5B99" w14:textId="77777777" w:rsidR="00BF17E5" w:rsidRDefault="00BF17E5" w:rsidP="00BF17E5">
      <w:pPr>
        <w:spacing w:after="0" w:line="240" w:lineRule="auto"/>
      </w:pPr>
      <w:r>
        <w:separator/>
      </w:r>
    </w:p>
  </w:endnote>
  <w:endnote w:type="continuationSeparator" w:id="0">
    <w:p w14:paraId="4CA0595C" w14:textId="77777777" w:rsidR="00BF17E5" w:rsidRDefault="00BF17E5" w:rsidP="00BF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116199"/>
      <w:docPartObj>
        <w:docPartGallery w:val="Page Numbers (Bottom of Page)"/>
        <w:docPartUnique/>
      </w:docPartObj>
    </w:sdtPr>
    <w:sdtEndPr/>
    <w:sdtContent>
      <w:p w14:paraId="77975E51" w14:textId="77777777" w:rsidR="003B133C" w:rsidRDefault="003B133C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26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50A35C7" w14:textId="77777777" w:rsidR="003B133C" w:rsidRDefault="003B1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7C09" w14:textId="77777777" w:rsidR="00BF17E5" w:rsidRDefault="00BF17E5" w:rsidP="00BF17E5">
      <w:pPr>
        <w:spacing w:after="0" w:line="240" w:lineRule="auto"/>
      </w:pPr>
      <w:r>
        <w:separator/>
      </w:r>
    </w:p>
  </w:footnote>
  <w:footnote w:type="continuationSeparator" w:id="0">
    <w:p w14:paraId="30A420E1" w14:textId="77777777" w:rsidR="00BF17E5" w:rsidRDefault="00BF17E5" w:rsidP="00BF1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98661C"/>
    <w:multiLevelType w:val="hybridMultilevel"/>
    <w:tmpl w:val="060AF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17D52"/>
    <w:multiLevelType w:val="multilevel"/>
    <w:tmpl w:val="D040C6F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pStyle w:val="Heading5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3BBD0757"/>
    <w:multiLevelType w:val="hybridMultilevel"/>
    <w:tmpl w:val="75B2B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059D5"/>
    <w:multiLevelType w:val="hybridMultilevel"/>
    <w:tmpl w:val="9FC61B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60253"/>
    <w:multiLevelType w:val="hybridMultilevel"/>
    <w:tmpl w:val="BEFC4690"/>
    <w:lvl w:ilvl="0" w:tplc="F320AA4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61D1E"/>
    <w:multiLevelType w:val="hybridMultilevel"/>
    <w:tmpl w:val="BF4A0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A6B06"/>
    <w:multiLevelType w:val="hybridMultilevel"/>
    <w:tmpl w:val="25DCC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35218">
    <w:abstractNumId w:val="2"/>
  </w:num>
  <w:num w:numId="2" w16cid:durableId="1092705786">
    <w:abstractNumId w:val="0"/>
  </w:num>
  <w:num w:numId="3" w16cid:durableId="828984796">
    <w:abstractNumId w:val="1"/>
  </w:num>
  <w:num w:numId="4" w16cid:durableId="274604987">
    <w:abstractNumId w:val="7"/>
  </w:num>
  <w:num w:numId="5" w16cid:durableId="701325760">
    <w:abstractNumId w:val="3"/>
  </w:num>
  <w:num w:numId="6" w16cid:durableId="469251631">
    <w:abstractNumId w:val="6"/>
  </w:num>
  <w:num w:numId="7" w16cid:durableId="2145346144">
    <w:abstractNumId w:val="4"/>
  </w:num>
  <w:num w:numId="8" w16cid:durableId="2086301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E5"/>
    <w:rsid w:val="000D33C4"/>
    <w:rsid w:val="003B133C"/>
    <w:rsid w:val="00467997"/>
    <w:rsid w:val="008D4AF6"/>
    <w:rsid w:val="00BF17E5"/>
    <w:rsid w:val="00D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F544"/>
  <w15:chartTrackingRefBased/>
  <w15:docId w15:val="{A58E40FA-D983-4F28-8C9E-70E1570B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Indent"/>
    <w:link w:val="Heading1Char"/>
    <w:uiPriority w:val="9"/>
    <w:qFormat/>
    <w:rsid w:val="00BF17E5"/>
    <w:pPr>
      <w:keepNext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caps/>
      <w:kern w:val="28"/>
      <w:sz w:val="24"/>
      <w:szCs w:val="20"/>
    </w:rPr>
  </w:style>
  <w:style w:type="paragraph" w:styleId="Heading2">
    <w:name w:val="heading 2"/>
    <w:basedOn w:val="Normal"/>
    <w:next w:val="NormalIndent"/>
    <w:link w:val="Heading2Char"/>
    <w:uiPriority w:val="9"/>
    <w:qFormat/>
    <w:rsid w:val="00BF17E5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szCs w:val="20"/>
    </w:rPr>
  </w:style>
  <w:style w:type="paragraph" w:styleId="Heading3">
    <w:name w:val="heading 3"/>
    <w:basedOn w:val="Normal"/>
    <w:next w:val="NormalIndent"/>
    <w:link w:val="Heading3Char"/>
    <w:uiPriority w:val="9"/>
    <w:qFormat/>
    <w:rsid w:val="00BF17E5"/>
    <w:pPr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szCs w:val="20"/>
    </w:rPr>
  </w:style>
  <w:style w:type="paragraph" w:styleId="Heading4">
    <w:name w:val="heading 4"/>
    <w:basedOn w:val="Heading3"/>
    <w:next w:val="Normal"/>
    <w:link w:val="Heading4Char"/>
    <w:qFormat/>
    <w:rsid w:val="00BF17E5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F17E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link w:val="NormalIndentChar"/>
    <w:rsid w:val="00BF17E5"/>
    <w:pPr>
      <w:spacing w:after="12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NormalIndentChar">
    <w:name w:val="Normal Indent Char"/>
    <w:link w:val="NormalIndent"/>
    <w:rsid w:val="00BF17E5"/>
    <w:rPr>
      <w:rFonts w:ascii="Arial" w:eastAsia="Times New Roman" w:hAnsi="Arial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F17E5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F17E5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F17E5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BF17E5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BF17E5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1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17E5"/>
    <w:pPr>
      <w:spacing w:after="20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7E5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1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17E5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7E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7E5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F17E5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F17E5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17E5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BF17E5"/>
    <w:rPr>
      <w:rFonts w:eastAsiaTheme="minorEastAsia"/>
      <w:lang w:eastAsia="en-GB"/>
    </w:rPr>
  </w:style>
  <w:style w:type="character" w:customStyle="1" w:styleId="highlight">
    <w:name w:val="highlight"/>
    <w:basedOn w:val="DefaultParagraphFont"/>
    <w:rsid w:val="00BF17E5"/>
  </w:style>
  <w:style w:type="character" w:styleId="Hyperlink">
    <w:name w:val="Hyperlink"/>
    <w:basedOn w:val="DefaultParagraphFont"/>
    <w:uiPriority w:val="99"/>
    <w:unhideWhenUsed/>
    <w:rsid w:val="00BF17E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F17E5"/>
    <w:pPr>
      <w:spacing w:after="0" w:line="276" w:lineRule="auto"/>
      <w:jc w:val="center"/>
    </w:pPr>
    <w:rPr>
      <w:rFonts w:ascii="Calibri" w:eastAsiaTheme="minorEastAsia" w:hAnsi="Calibri" w:cs="Calibri"/>
      <w:noProof/>
      <w:lang w:val="en-US"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17E5"/>
    <w:rPr>
      <w:rFonts w:ascii="Calibri" w:eastAsiaTheme="minorEastAsia" w:hAnsi="Calibri" w:cs="Calibri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BF17E5"/>
    <w:pPr>
      <w:spacing w:after="200" w:line="240" w:lineRule="auto"/>
    </w:pPr>
    <w:rPr>
      <w:rFonts w:ascii="Calibri" w:eastAsiaTheme="minorEastAsia" w:hAnsi="Calibri" w:cs="Calibri"/>
      <w:noProof/>
      <w:lang w:val="en-US"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BF17E5"/>
    <w:rPr>
      <w:rFonts w:ascii="Calibri" w:eastAsiaTheme="minorEastAsia" w:hAnsi="Calibri" w:cs="Calibri"/>
      <w:noProof/>
      <w:lang w:val="en-US" w:eastAsia="en-GB"/>
    </w:rPr>
  </w:style>
  <w:style w:type="character" w:styleId="FollowedHyperlink">
    <w:name w:val="FollowedHyperlink"/>
    <w:basedOn w:val="DefaultParagraphFont"/>
    <w:unhideWhenUsed/>
    <w:rsid w:val="00BF17E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17E5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paragraph" w:styleId="Revision">
    <w:name w:val="Revision"/>
    <w:hidden/>
    <w:uiPriority w:val="99"/>
    <w:semiHidden/>
    <w:rsid w:val="00BF17E5"/>
    <w:pPr>
      <w:spacing w:after="0" w:line="240" w:lineRule="auto"/>
    </w:pPr>
    <w:rPr>
      <w:rFonts w:eastAsiaTheme="minorEastAsia"/>
      <w:lang w:eastAsia="en-GB"/>
    </w:rPr>
  </w:style>
  <w:style w:type="paragraph" w:customStyle="1" w:styleId="Default">
    <w:name w:val="Default"/>
    <w:rsid w:val="00BF17E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BF17E5"/>
  </w:style>
  <w:style w:type="table" w:customStyle="1" w:styleId="TableGrid1">
    <w:name w:val="Table Grid1"/>
    <w:basedOn w:val="TableNormal"/>
    <w:next w:val="TableGrid"/>
    <w:uiPriority w:val="59"/>
    <w:rsid w:val="00BF17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F17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BF17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17E5"/>
    <w:rPr>
      <w:i/>
      <w:iCs/>
    </w:rPr>
  </w:style>
  <w:style w:type="character" w:styleId="Strong">
    <w:name w:val="Strong"/>
    <w:basedOn w:val="DefaultParagraphFont"/>
    <w:uiPriority w:val="22"/>
    <w:qFormat/>
    <w:rsid w:val="00BF17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Bullet">
    <w:name w:val="Normal Bullet"/>
    <w:basedOn w:val="NormalIndent"/>
    <w:rsid w:val="00BF17E5"/>
    <w:pPr>
      <w:numPr>
        <w:numId w:val="2"/>
      </w:numPr>
      <w:tabs>
        <w:tab w:val="clear" w:pos="1429"/>
      </w:tabs>
      <w:ind w:left="720" w:hanging="360"/>
    </w:pPr>
  </w:style>
  <w:style w:type="character" w:styleId="PageNumber">
    <w:name w:val="page number"/>
    <w:basedOn w:val="DefaultParagraphFont"/>
    <w:rsid w:val="00BF17E5"/>
  </w:style>
  <w:style w:type="paragraph" w:styleId="Caption">
    <w:name w:val="caption"/>
    <w:basedOn w:val="Normal"/>
    <w:next w:val="Normal"/>
    <w:uiPriority w:val="35"/>
    <w:qFormat/>
    <w:rsid w:val="00BF17E5"/>
    <w:pPr>
      <w:spacing w:after="120" w:line="240" w:lineRule="auto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xddttext1">
    <w:name w:val="xddttext1"/>
    <w:basedOn w:val="DefaultParagraphFont"/>
    <w:rsid w:val="00BF17E5"/>
  </w:style>
  <w:style w:type="paragraph" w:styleId="NoSpacing">
    <w:name w:val="No Spacing"/>
    <w:link w:val="NoSpacingChar"/>
    <w:uiPriority w:val="1"/>
    <w:qFormat/>
    <w:rsid w:val="00BF17E5"/>
    <w:pPr>
      <w:spacing w:after="0" w:line="240" w:lineRule="auto"/>
    </w:pPr>
    <w:rPr>
      <w:rFonts w:ascii="Verdana" w:eastAsia="Times New Roman" w:hAnsi="Verdana" w:cs="Times New Roman"/>
      <w:sz w:val="20"/>
      <w:lang w:eastAsia="zh-CN"/>
    </w:rPr>
  </w:style>
  <w:style w:type="paragraph" w:customStyle="1" w:styleId="NormalBold">
    <w:name w:val="Normal + Bold"/>
    <w:basedOn w:val="Normal"/>
    <w:rsid w:val="00BF17E5"/>
    <w:pPr>
      <w:spacing w:after="0" w:line="240" w:lineRule="auto"/>
      <w:jc w:val="center"/>
    </w:pPr>
    <w:rPr>
      <w:rFonts w:ascii="Tahoma" w:eastAsia="Times New Roman" w:hAnsi="Tahoma" w:cs="Times New Roman"/>
      <w:b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F17E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17E5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F17E5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F17E5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BF17E5"/>
    <w:rPr>
      <w:rFonts w:ascii="Verdana" w:eastAsia="Times New Roman" w:hAnsi="Verdana" w:cs="Times New Roman"/>
      <w:sz w:val="20"/>
      <w:lang w:eastAsia="zh-CN"/>
    </w:rPr>
  </w:style>
  <w:style w:type="paragraph" w:customStyle="1" w:styleId="Style2">
    <w:name w:val="Style2"/>
    <w:basedOn w:val="Normal"/>
    <w:rsid w:val="00BF17E5"/>
    <w:pPr>
      <w:spacing w:after="0" w:line="240" w:lineRule="auto"/>
      <w:jc w:val="both"/>
    </w:pPr>
    <w:rPr>
      <w:rFonts w:ascii="Times New Roman" w:eastAsia="Times New Roman" w:hAnsi="Times New Roman" w:cs="Times New Roman"/>
      <w:i/>
      <w:color w:val="0000FF"/>
      <w:sz w:val="24"/>
      <w:szCs w:val="20"/>
    </w:rPr>
  </w:style>
  <w:style w:type="character" w:customStyle="1" w:styleId="st1">
    <w:name w:val="st1"/>
    <w:rsid w:val="00BF17E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7E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F17E5"/>
    <w:rPr>
      <w:color w:val="808080"/>
    </w:rPr>
  </w:style>
  <w:style w:type="paragraph" w:customStyle="1" w:styleId="Title1">
    <w:name w:val="Title1"/>
    <w:basedOn w:val="Normal"/>
    <w:rsid w:val="00BF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sc">
    <w:name w:val="desc"/>
    <w:basedOn w:val="Normal"/>
    <w:rsid w:val="00BF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tails">
    <w:name w:val="details"/>
    <w:basedOn w:val="Normal"/>
    <w:rsid w:val="00BF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rnl">
    <w:name w:val="jrnl"/>
    <w:basedOn w:val="DefaultParagraphFont"/>
    <w:rsid w:val="00BF17E5"/>
  </w:style>
  <w:style w:type="character" w:customStyle="1" w:styleId="personname">
    <w:name w:val="person_name"/>
    <w:basedOn w:val="DefaultParagraphFont"/>
    <w:rsid w:val="00BF17E5"/>
  </w:style>
  <w:style w:type="character" w:styleId="HTMLCite">
    <w:name w:val="HTML Cite"/>
    <w:basedOn w:val="DefaultParagraphFont"/>
    <w:uiPriority w:val="99"/>
    <w:unhideWhenUsed/>
    <w:rsid w:val="00BF17E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F17E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F17E5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BF1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Metcalfe</dc:creator>
  <cp:keywords/>
  <dc:description/>
  <cp:lastModifiedBy>Chris Metcalfe</cp:lastModifiedBy>
  <cp:revision>2</cp:revision>
  <dcterms:created xsi:type="dcterms:W3CDTF">2024-01-09T08:55:00Z</dcterms:created>
  <dcterms:modified xsi:type="dcterms:W3CDTF">2024-01-09T08:55:00Z</dcterms:modified>
</cp:coreProperties>
</file>