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E3370" w14:textId="05C599D7" w:rsidR="00C82713" w:rsidRPr="000B1839" w:rsidRDefault="00936826" w:rsidP="005557FB">
      <w:pPr>
        <w:spacing w:line="360" w:lineRule="auto"/>
        <w:rPr>
          <w:rFonts w:cstheme="minorHAnsi"/>
        </w:rPr>
      </w:pPr>
      <w:r w:rsidRPr="00936826">
        <w:rPr>
          <w:rFonts w:cstheme="minorHAnsi"/>
        </w:rPr>
        <w:t>SLURP- NCT05782569</w:t>
      </w:r>
    </w:p>
    <w:p w14:paraId="5A4F21A7" w14:textId="5B4AF5B7" w:rsidR="003A4360" w:rsidRPr="001C2A3A" w:rsidRDefault="0017070D" w:rsidP="005557FB">
      <w:pPr>
        <w:spacing w:line="360" w:lineRule="auto"/>
        <w:rPr>
          <w:rFonts w:cstheme="minorHAnsi"/>
          <w:b/>
          <w:bCs/>
        </w:rPr>
      </w:pPr>
      <w:r w:rsidRPr="001C2A3A">
        <w:rPr>
          <w:rFonts w:cstheme="minorHAnsi"/>
          <w:b/>
          <w:bCs/>
        </w:rPr>
        <w:t xml:space="preserve">Title: </w:t>
      </w:r>
      <w:r w:rsidR="002A7A05" w:rsidRPr="001C2A3A">
        <w:rPr>
          <w:rFonts w:cstheme="minorHAnsi"/>
          <w:b/>
          <w:bCs/>
          <w:u w:val="single"/>
        </w:rPr>
        <w:t>S</w:t>
      </w:r>
      <w:r w:rsidR="00385A32" w:rsidRPr="001C2A3A">
        <w:rPr>
          <w:rFonts w:cstheme="minorHAnsi"/>
          <w:b/>
          <w:bCs/>
        </w:rPr>
        <w:t xml:space="preserve">erial </w:t>
      </w:r>
      <w:r w:rsidR="002A7A05" w:rsidRPr="001C2A3A">
        <w:rPr>
          <w:rFonts w:cstheme="minorHAnsi"/>
          <w:b/>
          <w:bCs/>
          <w:u w:val="single"/>
        </w:rPr>
        <w:t>L</w:t>
      </w:r>
      <w:r w:rsidR="003A4360" w:rsidRPr="001C2A3A">
        <w:rPr>
          <w:rFonts w:cstheme="minorHAnsi"/>
          <w:b/>
          <w:bCs/>
        </w:rPr>
        <w:t xml:space="preserve">ung </w:t>
      </w:r>
      <w:r w:rsidR="002A7A05" w:rsidRPr="001C2A3A">
        <w:rPr>
          <w:rFonts w:cstheme="minorHAnsi"/>
          <w:b/>
          <w:bCs/>
          <w:u w:val="single"/>
        </w:rPr>
        <w:t>U</w:t>
      </w:r>
      <w:r w:rsidR="003A4360" w:rsidRPr="001C2A3A">
        <w:rPr>
          <w:rFonts w:cstheme="minorHAnsi"/>
          <w:b/>
          <w:bCs/>
        </w:rPr>
        <w:t>ltrasound in predicting the need for surfactant</w:t>
      </w:r>
      <w:r w:rsidRPr="001C2A3A">
        <w:rPr>
          <w:rFonts w:cstheme="minorHAnsi"/>
          <w:b/>
          <w:bCs/>
        </w:rPr>
        <w:t xml:space="preserve"> </w:t>
      </w:r>
      <w:r w:rsidR="00385A32" w:rsidRPr="001C2A3A">
        <w:rPr>
          <w:rFonts w:cstheme="minorHAnsi"/>
          <w:b/>
          <w:bCs/>
        </w:rPr>
        <w:t xml:space="preserve">and </w:t>
      </w:r>
      <w:r w:rsidR="002A7A05" w:rsidRPr="001C2A3A">
        <w:rPr>
          <w:rFonts w:cstheme="minorHAnsi"/>
          <w:b/>
          <w:bCs/>
          <w:u w:val="single"/>
        </w:rPr>
        <w:t>R</w:t>
      </w:r>
      <w:r w:rsidR="00385A32" w:rsidRPr="001C2A3A">
        <w:rPr>
          <w:rFonts w:cstheme="minorHAnsi"/>
          <w:b/>
          <w:bCs/>
        </w:rPr>
        <w:t xml:space="preserve">espiratory course </w:t>
      </w:r>
      <w:r w:rsidRPr="001C2A3A">
        <w:rPr>
          <w:rFonts w:cstheme="minorHAnsi"/>
          <w:b/>
          <w:bCs/>
        </w:rPr>
        <w:t xml:space="preserve">in </w:t>
      </w:r>
      <w:r w:rsidR="002A7A05" w:rsidRPr="001C2A3A">
        <w:rPr>
          <w:rFonts w:cstheme="minorHAnsi"/>
          <w:b/>
          <w:bCs/>
          <w:u w:val="single"/>
        </w:rPr>
        <w:t>P</w:t>
      </w:r>
      <w:r w:rsidRPr="001C2A3A">
        <w:rPr>
          <w:rFonts w:cstheme="minorHAnsi"/>
          <w:b/>
          <w:bCs/>
        </w:rPr>
        <w:t>reterm infant</w:t>
      </w:r>
      <w:r w:rsidR="002A7A05" w:rsidRPr="001C2A3A">
        <w:rPr>
          <w:rFonts w:cstheme="minorHAnsi"/>
          <w:b/>
          <w:bCs/>
        </w:rPr>
        <w:t xml:space="preserve">s </w:t>
      </w:r>
      <w:r w:rsidRPr="001C2A3A">
        <w:rPr>
          <w:rFonts w:cstheme="minorHAnsi"/>
          <w:b/>
          <w:bCs/>
        </w:rPr>
        <w:t>-Observational study</w:t>
      </w:r>
      <w:r w:rsidR="002A7A05" w:rsidRPr="001C2A3A">
        <w:rPr>
          <w:rFonts w:cstheme="minorHAnsi"/>
          <w:b/>
          <w:bCs/>
        </w:rPr>
        <w:t xml:space="preserve"> (</w:t>
      </w:r>
      <w:r w:rsidR="00385A32" w:rsidRPr="001C2A3A">
        <w:rPr>
          <w:rFonts w:cstheme="minorHAnsi"/>
          <w:b/>
          <w:bCs/>
        </w:rPr>
        <w:t>SLURP</w:t>
      </w:r>
      <w:r w:rsidR="002A7A05" w:rsidRPr="001C2A3A">
        <w:rPr>
          <w:rFonts w:cstheme="minorHAnsi"/>
          <w:b/>
          <w:bCs/>
        </w:rPr>
        <w:t>)</w:t>
      </w:r>
    </w:p>
    <w:p w14:paraId="65C15495" w14:textId="44D6C693" w:rsidR="00842236" w:rsidRPr="001C2A3A" w:rsidRDefault="00842236" w:rsidP="005557FB">
      <w:pPr>
        <w:spacing w:line="360" w:lineRule="auto"/>
        <w:rPr>
          <w:rFonts w:cstheme="minorHAnsi"/>
          <w:b/>
          <w:bCs/>
        </w:rPr>
      </w:pPr>
    </w:p>
    <w:p w14:paraId="7E8CC533" w14:textId="010397DC" w:rsidR="00842236" w:rsidRPr="001C2A3A" w:rsidRDefault="00842236" w:rsidP="005557FB">
      <w:pPr>
        <w:spacing w:line="360" w:lineRule="auto"/>
        <w:rPr>
          <w:rFonts w:cstheme="minorHAnsi"/>
          <w:b/>
          <w:bCs/>
        </w:rPr>
      </w:pPr>
      <w:r w:rsidRPr="001C2A3A">
        <w:rPr>
          <w:rFonts w:cstheme="minorHAnsi"/>
          <w:b/>
          <w:bCs/>
        </w:rPr>
        <w:t xml:space="preserve">Investigators: </w:t>
      </w:r>
    </w:p>
    <w:p w14:paraId="01E573D2" w14:textId="1586EE2C" w:rsidR="00842236" w:rsidRPr="001C2A3A" w:rsidRDefault="009A176D" w:rsidP="009A176D">
      <w:pPr>
        <w:rPr>
          <w:rFonts w:cstheme="minorHAnsi"/>
        </w:rPr>
      </w:pPr>
      <w:proofErr w:type="spellStart"/>
      <w:r w:rsidRPr="001C2A3A">
        <w:rPr>
          <w:rFonts w:cstheme="minorHAnsi"/>
        </w:rPr>
        <w:t>Dr.</w:t>
      </w:r>
      <w:proofErr w:type="spellEnd"/>
      <w:r w:rsidRPr="001C2A3A">
        <w:rPr>
          <w:rFonts w:cstheme="minorHAnsi"/>
        </w:rPr>
        <w:t xml:space="preserve"> </w:t>
      </w:r>
      <w:r w:rsidR="00EE225C" w:rsidRPr="001C2A3A">
        <w:rPr>
          <w:rFonts w:cstheme="minorHAnsi"/>
        </w:rPr>
        <w:t>Prakash Loganathan</w:t>
      </w:r>
    </w:p>
    <w:p w14:paraId="3B7D6B35" w14:textId="697A628F" w:rsidR="00EE225C" w:rsidRPr="001C2A3A" w:rsidRDefault="00EE225C" w:rsidP="009A176D">
      <w:pPr>
        <w:rPr>
          <w:rFonts w:cstheme="minorHAnsi"/>
        </w:rPr>
      </w:pPr>
      <w:r w:rsidRPr="001C2A3A">
        <w:rPr>
          <w:rFonts w:cstheme="minorHAnsi"/>
        </w:rPr>
        <w:t xml:space="preserve">Consultant </w:t>
      </w:r>
      <w:r w:rsidR="009A176D" w:rsidRPr="001C2A3A">
        <w:rPr>
          <w:rFonts w:cstheme="minorHAnsi"/>
        </w:rPr>
        <w:t>Neonatologist</w:t>
      </w:r>
    </w:p>
    <w:p w14:paraId="3CC2EDE2" w14:textId="030C382E" w:rsidR="00EE225C" w:rsidRPr="001C2A3A" w:rsidRDefault="00EE225C" w:rsidP="009A176D">
      <w:pPr>
        <w:rPr>
          <w:rFonts w:cstheme="minorHAnsi"/>
        </w:rPr>
      </w:pPr>
      <w:r w:rsidRPr="001C2A3A">
        <w:rPr>
          <w:rFonts w:cstheme="minorHAnsi"/>
        </w:rPr>
        <w:t>James Cook University Hospital</w:t>
      </w:r>
    </w:p>
    <w:p w14:paraId="1D1F49A8" w14:textId="4751A40C" w:rsidR="00EE225C" w:rsidRPr="001C2A3A" w:rsidRDefault="00EE225C" w:rsidP="009A176D">
      <w:pPr>
        <w:rPr>
          <w:rFonts w:cstheme="minorHAnsi"/>
        </w:rPr>
      </w:pPr>
      <w:r w:rsidRPr="001C2A3A">
        <w:rPr>
          <w:rFonts w:cstheme="minorHAnsi"/>
        </w:rPr>
        <w:t>Marton Road, Middlesbrough</w:t>
      </w:r>
    </w:p>
    <w:p w14:paraId="0682B694" w14:textId="42AA0F0F" w:rsidR="009A176D" w:rsidRPr="001C2A3A" w:rsidRDefault="009A176D" w:rsidP="009A176D">
      <w:pPr>
        <w:rPr>
          <w:rFonts w:cstheme="minorHAnsi"/>
        </w:rPr>
      </w:pPr>
      <w:r w:rsidRPr="001C2A3A">
        <w:rPr>
          <w:rFonts w:cstheme="minorHAnsi"/>
        </w:rPr>
        <w:t xml:space="preserve">Email: </w:t>
      </w:r>
      <w:hyperlink r:id="rId8" w:history="1">
        <w:r w:rsidR="000863D9" w:rsidRPr="001C2A3A">
          <w:rPr>
            <w:rStyle w:val="Hyperlink"/>
            <w:rFonts w:cstheme="minorHAnsi"/>
          </w:rPr>
          <w:t>pkannanloganathan@nhs.net</w:t>
        </w:r>
      </w:hyperlink>
    </w:p>
    <w:p w14:paraId="25C004C2" w14:textId="5283591F" w:rsidR="00EE225C" w:rsidRPr="001C2A3A" w:rsidRDefault="00EE225C" w:rsidP="005557FB">
      <w:pPr>
        <w:spacing w:line="360" w:lineRule="auto"/>
        <w:rPr>
          <w:rFonts w:cstheme="minorHAnsi"/>
        </w:rPr>
      </w:pPr>
    </w:p>
    <w:p w14:paraId="61D433AC" w14:textId="77777777" w:rsidR="00EE225C" w:rsidRPr="001C2A3A" w:rsidRDefault="00EE225C" w:rsidP="00EE225C">
      <w:pPr>
        <w:rPr>
          <w:rFonts w:eastAsia="Times New Roman" w:cstheme="minorHAnsi"/>
          <w:color w:val="000000"/>
          <w:lang w:eastAsia="en-GB"/>
        </w:rPr>
      </w:pPr>
      <w:r w:rsidRPr="001C2A3A">
        <w:rPr>
          <w:rFonts w:eastAsia="Times New Roman" w:cstheme="minorHAnsi"/>
          <w:color w:val="000000"/>
          <w:lang w:eastAsia="en-GB"/>
        </w:rPr>
        <w:t>Dr Mahmoud Montasser</w:t>
      </w:r>
    </w:p>
    <w:p w14:paraId="24CF44C6" w14:textId="77777777" w:rsidR="00EE225C" w:rsidRPr="001C2A3A" w:rsidRDefault="00EE225C" w:rsidP="00EE225C">
      <w:pPr>
        <w:rPr>
          <w:rFonts w:eastAsia="Times New Roman" w:cstheme="minorHAnsi"/>
          <w:color w:val="000000"/>
          <w:lang w:eastAsia="en-GB"/>
        </w:rPr>
      </w:pPr>
      <w:r w:rsidRPr="001C2A3A">
        <w:rPr>
          <w:rFonts w:eastAsia="Times New Roman" w:cstheme="minorHAnsi"/>
          <w:color w:val="000000"/>
          <w:lang w:eastAsia="en-GB"/>
        </w:rPr>
        <w:t>Consultant Neonatologist</w:t>
      </w:r>
    </w:p>
    <w:p w14:paraId="3E8E1A00" w14:textId="77777777" w:rsidR="00EE225C" w:rsidRPr="001C2A3A" w:rsidRDefault="00EE225C" w:rsidP="00EE225C">
      <w:pPr>
        <w:rPr>
          <w:rFonts w:eastAsia="Times New Roman" w:cstheme="minorHAnsi"/>
          <w:color w:val="000000"/>
          <w:lang w:eastAsia="en-GB"/>
        </w:rPr>
      </w:pPr>
      <w:r w:rsidRPr="001C2A3A">
        <w:rPr>
          <w:rFonts w:eastAsia="Times New Roman" w:cstheme="minorHAnsi"/>
          <w:color w:val="000000"/>
          <w:lang w:eastAsia="en-GB"/>
        </w:rPr>
        <w:t>Honorary Clinical Senior Lecturer</w:t>
      </w:r>
    </w:p>
    <w:p w14:paraId="6C884312" w14:textId="4186FFEC" w:rsidR="00EE225C" w:rsidRPr="001C2A3A" w:rsidRDefault="00EE225C" w:rsidP="00EE225C">
      <w:pPr>
        <w:rPr>
          <w:rFonts w:eastAsia="Times New Roman" w:cstheme="minorHAnsi"/>
          <w:color w:val="000000"/>
          <w:lang w:eastAsia="en-GB"/>
        </w:rPr>
      </w:pPr>
      <w:r w:rsidRPr="001C2A3A">
        <w:rPr>
          <w:rFonts w:eastAsia="Times New Roman" w:cstheme="minorHAnsi"/>
          <w:color w:val="000000"/>
          <w:lang w:eastAsia="en-GB"/>
        </w:rPr>
        <w:t xml:space="preserve">University Hospital Wishaw </w:t>
      </w:r>
    </w:p>
    <w:p w14:paraId="5A062AEB" w14:textId="14647887" w:rsidR="00F9487A" w:rsidRPr="001C2A3A" w:rsidRDefault="00F9487A" w:rsidP="00EE225C">
      <w:pPr>
        <w:rPr>
          <w:rFonts w:eastAsia="Times New Roman" w:cstheme="minorHAnsi"/>
          <w:color w:val="000000"/>
          <w:lang w:eastAsia="en-GB"/>
        </w:rPr>
      </w:pPr>
      <w:r w:rsidRPr="001C2A3A">
        <w:rPr>
          <w:rFonts w:eastAsia="Times New Roman" w:cstheme="minorHAnsi"/>
          <w:color w:val="000000"/>
          <w:lang w:eastAsia="en-GB"/>
        </w:rPr>
        <w:t>50 Netherton St, Wishaw ML2 0DP</w:t>
      </w:r>
    </w:p>
    <w:p w14:paraId="13FEE184" w14:textId="6EC45AFA" w:rsidR="00EE225C" w:rsidRPr="001C2A3A" w:rsidRDefault="00B22C53" w:rsidP="005557FB">
      <w:pPr>
        <w:spacing w:line="360" w:lineRule="auto"/>
        <w:rPr>
          <w:rFonts w:cstheme="minorHAnsi"/>
        </w:rPr>
      </w:pPr>
      <w:hyperlink r:id="rId9" w:history="1">
        <w:r w:rsidRPr="001C2A3A">
          <w:rPr>
            <w:rStyle w:val="Hyperlink"/>
            <w:rFonts w:cstheme="minorHAnsi"/>
            <w:u w:val="none"/>
          </w:rPr>
          <w:t>Email: Mahmoud.Montasser@lanarkshire.scot.nhs.uk</w:t>
        </w:r>
      </w:hyperlink>
    </w:p>
    <w:p w14:paraId="55E0CA4A" w14:textId="1DB8C0EA" w:rsidR="00EE225C" w:rsidRPr="001C2A3A" w:rsidRDefault="00EE225C" w:rsidP="005557FB">
      <w:pPr>
        <w:spacing w:line="360" w:lineRule="auto"/>
        <w:rPr>
          <w:rFonts w:cstheme="minorHAnsi"/>
        </w:rPr>
      </w:pPr>
    </w:p>
    <w:p w14:paraId="182EB69A" w14:textId="0DBEC9CB" w:rsidR="009A176D" w:rsidRPr="001C2A3A" w:rsidRDefault="009A176D" w:rsidP="002424AF">
      <w:pPr>
        <w:rPr>
          <w:rFonts w:cstheme="minorHAnsi"/>
        </w:rPr>
      </w:pPr>
      <w:proofErr w:type="spellStart"/>
      <w:r w:rsidRPr="001C2A3A">
        <w:rPr>
          <w:rFonts w:cstheme="minorHAnsi"/>
        </w:rPr>
        <w:t>Dr.</w:t>
      </w:r>
      <w:proofErr w:type="spellEnd"/>
      <w:r w:rsidRPr="001C2A3A">
        <w:rPr>
          <w:rFonts w:cstheme="minorHAnsi"/>
        </w:rPr>
        <w:t xml:space="preserve"> </w:t>
      </w:r>
      <w:r w:rsidR="00EE225C" w:rsidRPr="001C2A3A">
        <w:rPr>
          <w:rFonts w:cstheme="minorHAnsi"/>
        </w:rPr>
        <w:t xml:space="preserve">Virginie </w:t>
      </w:r>
      <w:proofErr w:type="spellStart"/>
      <w:r w:rsidR="00EE225C" w:rsidRPr="001C2A3A">
        <w:rPr>
          <w:rFonts w:cstheme="minorHAnsi"/>
        </w:rPr>
        <w:t>Meau</w:t>
      </w:r>
      <w:proofErr w:type="spellEnd"/>
      <w:r w:rsidR="00EE225C" w:rsidRPr="001C2A3A">
        <w:rPr>
          <w:rFonts w:cstheme="minorHAnsi"/>
        </w:rPr>
        <w:t xml:space="preserve">-Petit </w:t>
      </w:r>
    </w:p>
    <w:p w14:paraId="4FAC2DA5" w14:textId="77777777" w:rsidR="0041189F" w:rsidRPr="001C2A3A" w:rsidRDefault="007C39A0" w:rsidP="007C39A0">
      <w:pPr>
        <w:rPr>
          <w:rFonts w:eastAsia="Times New Roman" w:cstheme="minorHAnsi"/>
          <w:color w:val="000000"/>
          <w:lang w:eastAsia="en-GB"/>
        </w:rPr>
      </w:pPr>
      <w:r w:rsidRPr="001C2A3A">
        <w:rPr>
          <w:rFonts w:eastAsia="Times New Roman" w:cstheme="minorHAnsi"/>
          <w:color w:val="000000"/>
          <w:lang w:eastAsia="en-GB"/>
        </w:rPr>
        <w:t>Consultant Neonatologist</w:t>
      </w:r>
      <w:r w:rsidR="0041189F" w:rsidRPr="001C2A3A">
        <w:rPr>
          <w:rFonts w:eastAsia="Times New Roman" w:cstheme="minorHAnsi"/>
          <w:color w:val="000000"/>
          <w:lang w:eastAsia="en-GB"/>
        </w:rPr>
        <w:t xml:space="preserve">, </w:t>
      </w:r>
    </w:p>
    <w:p w14:paraId="7F56302C" w14:textId="4CF43543" w:rsidR="007C39A0" w:rsidRPr="001C2A3A" w:rsidRDefault="0041189F" w:rsidP="007C39A0">
      <w:pPr>
        <w:rPr>
          <w:rFonts w:eastAsia="Times New Roman" w:cstheme="minorHAnsi"/>
          <w:color w:val="000000"/>
          <w:lang w:eastAsia="en-GB"/>
        </w:rPr>
      </w:pPr>
      <w:r w:rsidRPr="001C2A3A">
        <w:rPr>
          <w:rFonts w:eastAsia="Times New Roman" w:cstheme="minorHAnsi"/>
          <w:color w:val="000000"/>
          <w:lang w:eastAsia="en-GB"/>
        </w:rPr>
        <w:t>Neonatal and Paediatric intensive care unit</w:t>
      </w:r>
    </w:p>
    <w:p w14:paraId="03DAD3F6" w14:textId="1210608B" w:rsidR="007C39A0" w:rsidRPr="001C2A3A" w:rsidRDefault="0041189F" w:rsidP="002424AF">
      <w:pPr>
        <w:rPr>
          <w:rFonts w:cstheme="minorHAnsi"/>
          <w:color w:val="000000"/>
        </w:rPr>
      </w:pPr>
      <w:proofErr w:type="spellStart"/>
      <w:r w:rsidRPr="001C2A3A">
        <w:rPr>
          <w:rFonts w:cstheme="minorHAnsi"/>
          <w:color w:val="000000"/>
        </w:rPr>
        <w:t>Bicetre</w:t>
      </w:r>
      <w:proofErr w:type="spellEnd"/>
      <w:r w:rsidRPr="001C2A3A">
        <w:rPr>
          <w:rFonts w:cstheme="minorHAnsi"/>
          <w:color w:val="000000"/>
        </w:rPr>
        <w:t xml:space="preserve"> Hospital APHP </w:t>
      </w:r>
    </w:p>
    <w:p w14:paraId="29DD90CE" w14:textId="3B1C1ECE" w:rsidR="0041189F" w:rsidRPr="001C2A3A" w:rsidRDefault="0041189F" w:rsidP="002424AF">
      <w:pPr>
        <w:rPr>
          <w:rFonts w:cstheme="minorHAnsi"/>
        </w:rPr>
      </w:pPr>
      <w:r w:rsidRPr="001C2A3A">
        <w:rPr>
          <w:rFonts w:cstheme="minorHAnsi"/>
          <w:color w:val="000000"/>
        </w:rPr>
        <w:t>78, rue du General Leclerc, 94270 le Kremlin-</w:t>
      </w:r>
      <w:proofErr w:type="spellStart"/>
      <w:r w:rsidRPr="001C2A3A">
        <w:rPr>
          <w:rFonts w:cstheme="minorHAnsi"/>
          <w:color w:val="000000"/>
        </w:rPr>
        <w:t>Bicetre</w:t>
      </w:r>
      <w:proofErr w:type="spellEnd"/>
      <w:r w:rsidRPr="001C2A3A">
        <w:rPr>
          <w:rFonts w:cstheme="minorHAnsi"/>
          <w:color w:val="000000"/>
        </w:rPr>
        <w:t>, France</w:t>
      </w:r>
    </w:p>
    <w:p w14:paraId="341D06AF" w14:textId="743C73A6" w:rsidR="00EE225C" w:rsidRPr="001C2A3A" w:rsidRDefault="009A176D" w:rsidP="002424AF">
      <w:pPr>
        <w:rPr>
          <w:rStyle w:val="Hyperlink"/>
          <w:rFonts w:cstheme="minorHAnsi"/>
        </w:rPr>
      </w:pPr>
      <w:r w:rsidRPr="001C2A3A">
        <w:rPr>
          <w:rFonts w:cstheme="minorHAnsi"/>
        </w:rPr>
        <w:t xml:space="preserve">Email: </w:t>
      </w:r>
      <w:hyperlink r:id="rId10" w:history="1">
        <w:r w:rsidRPr="001C2A3A">
          <w:rPr>
            <w:rStyle w:val="Hyperlink"/>
            <w:rFonts w:cstheme="minorHAnsi"/>
          </w:rPr>
          <w:t>docteurmeaupetit@gmail.com</w:t>
        </w:r>
      </w:hyperlink>
    </w:p>
    <w:p w14:paraId="4E2DA63C" w14:textId="11109D60" w:rsidR="000863D9" w:rsidRPr="001C2A3A" w:rsidRDefault="000863D9" w:rsidP="002424AF">
      <w:pPr>
        <w:rPr>
          <w:rStyle w:val="Hyperlink"/>
          <w:rFonts w:cstheme="minorHAnsi"/>
        </w:rPr>
      </w:pPr>
    </w:p>
    <w:p w14:paraId="45722711" w14:textId="77777777" w:rsidR="000863D9" w:rsidRPr="001C2A3A" w:rsidRDefault="000863D9" w:rsidP="002424AF">
      <w:pPr>
        <w:rPr>
          <w:rStyle w:val="Hyperlink"/>
          <w:rFonts w:cstheme="minorHAnsi"/>
        </w:rPr>
      </w:pPr>
    </w:p>
    <w:p w14:paraId="1DAEC38C" w14:textId="4C84EA95" w:rsidR="000863D9" w:rsidRPr="00BE6FD5" w:rsidRDefault="000863D9" w:rsidP="002424AF">
      <w:pPr>
        <w:rPr>
          <w:rStyle w:val="Hyperlink"/>
          <w:rFonts w:cstheme="minorHAnsi"/>
          <w:color w:val="000000" w:themeColor="text1"/>
          <w:u w:val="none"/>
        </w:rPr>
      </w:pPr>
      <w:r w:rsidRPr="00BE6FD5">
        <w:rPr>
          <w:rStyle w:val="Hyperlink"/>
          <w:rFonts w:cstheme="minorHAnsi"/>
          <w:color w:val="000000" w:themeColor="text1"/>
          <w:u w:val="none"/>
        </w:rPr>
        <w:t>Dr Vrinda Nair</w:t>
      </w:r>
    </w:p>
    <w:p w14:paraId="79945C79" w14:textId="77777777" w:rsidR="000863D9" w:rsidRPr="001C2A3A" w:rsidRDefault="000863D9" w:rsidP="000863D9">
      <w:pPr>
        <w:rPr>
          <w:rFonts w:cstheme="minorHAnsi"/>
        </w:rPr>
      </w:pPr>
      <w:r w:rsidRPr="001C2A3A">
        <w:rPr>
          <w:rFonts w:cstheme="minorHAnsi"/>
        </w:rPr>
        <w:t>Consultant Neonatologist</w:t>
      </w:r>
    </w:p>
    <w:p w14:paraId="4BAC762F" w14:textId="77777777" w:rsidR="000863D9" w:rsidRPr="001C2A3A" w:rsidRDefault="000863D9" w:rsidP="000863D9">
      <w:pPr>
        <w:rPr>
          <w:rFonts w:cstheme="minorHAnsi"/>
        </w:rPr>
      </w:pPr>
      <w:r w:rsidRPr="001C2A3A">
        <w:rPr>
          <w:rFonts w:cstheme="minorHAnsi"/>
        </w:rPr>
        <w:t>James Cook University Hospital</w:t>
      </w:r>
    </w:p>
    <w:p w14:paraId="323EB607" w14:textId="3CC86D3E" w:rsidR="000863D9" w:rsidRPr="001C2A3A" w:rsidRDefault="000863D9" w:rsidP="000863D9">
      <w:pPr>
        <w:rPr>
          <w:rFonts w:cstheme="minorHAnsi"/>
        </w:rPr>
      </w:pPr>
      <w:r w:rsidRPr="001C2A3A">
        <w:rPr>
          <w:rFonts w:cstheme="minorHAnsi"/>
        </w:rPr>
        <w:t>Marton Road, Middlesbrough</w:t>
      </w:r>
    </w:p>
    <w:p w14:paraId="7013C42E" w14:textId="11FDDBCD" w:rsidR="000863D9" w:rsidRPr="001C2A3A" w:rsidRDefault="000863D9" w:rsidP="000863D9">
      <w:pPr>
        <w:rPr>
          <w:rFonts w:cstheme="minorHAnsi"/>
        </w:rPr>
      </w:pPr>
      <w:r w:rsidRPr="001C2A3A">
        <w:rPr>
          <w:rFonts w:cstheme="minorHAnsi"/>
        </w:rPr>
        <w:t>Email:</w:t>
      </w:r>
      <w:r w:rsidRPr="001C2A3A">
        <w:t xml:space="preserve"> </w:t>
      </w:r>
      <w:hyperlink r:id="rId11" w:history="1">
        <w:r w:rsidRPr="001C2A3A">
          <w:rPr>
            <w:rStyle w:val="Hyperlink"/>
            <w:rFonts w:cstheme="minorHAnsi"/>
          </w:rPr>
          <w:t>vrinda.nair1@nhs.net</w:t>
        </w:r>
      </w:hyperlink>
    </w:p>
    <w:p w14:paraId="3A572F99" w14:textId="51F4E58B" w:rsidR="000863D9" w:rsidRDefault="000863D9" w:rsidP="000863D9">
      <w:pPr>
        <w:rPr>
          <w:rFonts w:cstheme="minorHAnsi"/>
        </w:rPr>
      </w:pPr>
    </w:p>
    <w:p w14:paraId="3B16E94D" w14:textId="6F8C6546" w:rsidR="00BE6FD5" w:rsidRDefault="00BE6FD5" w:rsidP="000863D9">
      <w:pPr>
        <w:rPr>
          <w:color w:val="000000"/>
        </w:rPr>
      </w:pPr>
      <w:r>
        <w:rPr>
          <w:color w:val="000000"/>
        </w:rPr>
        <w:t xml:space="preserve">Dr Bikash </w:t>
      </w:r>
      <w:proofErr w:type="spellStart"/>
      <w:r>
        <w:rPr>
          <w:color w:val="000000"/>
        </w:rPr>
        <w:t>Bhojnagarwala</w:t>
      </w:r>
      <w:proofErr w:type="spellEnd"/>
      <w:r>
        <w:rPr>
          <w:rStyle w:val="apple-converted-space"/>
          <w:color w:val="000000"/>
        </w:rPr>
        <w:t> </w:t>
      </w:r>
      <w:r>
        <w:rPr>
          <w:color w:val="000000"/>
        </w:rPr>
        <w:br/>
        <w:t>Consultant Neonatologist with Special Interest in Neonatal and Paediatric cardiology</w:t>
      </w:r>
      <w:r>
        <w:rPr>
          <w:color w:val="000000"/>
        </w:rPr>
        <w:br/>
        <w:t>Oliver Fisher Neonatal unit, Medway NHS Foundation Trust, Gillingham Kent ME7 5NY</w:t>
      </w:r>
    </w:p>
    <w:p w14:paraId="7816306D" w14:textId="1FF13FF2" w:rsidR="00BE6FD5" w:rsidRDefault="00BE6FD5" w:rsidP="000863D9">
      <w:pPr>
        <w:rPr>
          <w:color w:val="000000"/>
        </w:rPr>
      </w:pPr>
      <w:r>
        <w:rPr>
          <w:color w:val="000000"/>
        </w:rPr>
        <w:t xml:space="preserve">Email: </w:t>
      </w:r>
      <w:hyperlink r:id="rId12" w:history="1">
        <w:r w:rsidRPr="0005590B">
          <w:rPr>
            <w:rStyle w:val="Hyperlink"/>
          </w:rPr>
          <w:t>bikash.bhojnagarwala@nhs.net</w:t>
        </w:r>
      </w:hyperlink>
    </w:p>
    <w:p w14:paraId="7633FBE2" w14:textId="77777777" w:rsidR="00BE6FD5" w:rsidRPr="001C2A3A" w:rsidRDefault="00BE6FD5" w:rsidP="000863D9">
      <w:pPr>
        <w:rPr>
          <w:rFonts w:cstheme="minorHAnsi"/>
        </w:rPr>
      </w:pPr>
    </w:p>
    <w:p w14:paraId="22282807" w14:textId="77777777" w:rsidR="000863D9" w:rsidRPr="001C2A3A" w:rsidRDefault="000863D9" w:rsidP="002424AF">
      <w:pPr>
        <w:rPr>
          <w:rStyle w:val="Hyperlink"/>
          <w:rFonts w:cstheme="minorHAnsi"/>
        </w:rPr>
      </w:pPr>
    </w:p>
    <w:p w14:paraId="07EE5B4A" w14:textId="77777777" w:rsidR="000863D9" w:rsidRPr="001C2A3A" w:rsidRDefault="000863D9" w:rsidP="002424AF">
      <w:pPr>
        <w:rPr>
          <w:rStyle w:val="Hyperlink"/>
          <w:rFonts w:cstheme="minorHAnsi"/>
        </w:rPr>
      </w:pPr>
    </w:p>
    <w:p w14:paraId="4580E451" w14:textId="551D1907" w:rsidR="00842236" w:rsidRPr="001C2A3A" w:rsidRDefault="00842236" w:rsidP="005557FB">
      <w:pPr>
        <w:spacing w:line="360" w:lineRule="auto"/>
        <w:rPr>
          <w:rFonts w:cstheme="minorHAnsi"/>
          <w:b/>
          <w:bCs/>
        </w:rPr>
      </w:pPr>
      <w:r w:rsidRPr="001C2A3A">
        <w:rPr>
          <w:rFonts w:cstheme="minorHAnsi"/>
          <w:b/>
          <w:bCs/>
        </w:rPr>
        <w:t>Abbreviations: RCT</w:t>
      </w:r>
      <w:r w:rsidRPr="001C2A3A">
        <w:rPr>
          <w:rFonts w:cstheme="minorHAnsi"/>
        </w:rPr>
        <w:t xml:space="preserve"> randomised controlled trials</w:t>
      </w:r>
      <w:r w:rsidRPr="001C2A3A">
        <w:rPr>
          <w:rFonts w:cstheme="minorHAnsi"/>
          <w:b/>
          <w:bCs/>
        </w:rPr>
        <w:t>, BPD</w:t>
      </w:r>
      <w:r w:rsidRPr="001C2A3A">
        <w:rPr>
          <w:rFonts w:cstheme="minorHAnsi"/>
        </w:rPr>
        <w:t xml:space="preserve"> broncho pulmonary dysplasia; continuous positive airway pressure (CPAP)</w:t>
      </w:r>
      <w:r w:rsidR="007724DA" w:rsidRPr="001C2A3A">
        <w:rPr>
          <w:rFonts w:cstheme="minorHAnsi"/>
        </w:rPr>
        <w:t>, respiratory distress syndrome (RDS)</w:t>
      </w:r>
      <w:r w:rsidR="00AD6660" w:rsidRPr="001C2A3A">
        <w:rPr>
          <w:rFonts w:cstheme="minorHAnsi"/>
        </w:rPr>
        <w:t>, lung ultrasound (LU)</w:t>
      </w:r>
      <w:r w:rsidR="00A60948" w:rsidRPr="001C2A3A">
        <w:rPr>
          <w:rFonts w:cstheme="minorHAnsi"/>
        </w:rPr>
        <w:t>,</w:t>
      </w:r>
      <w:r w:rsidR="008F6CED" w:rsidRPr="001C2A3A">
        <w:rPr>
          <w:rFonts w:cstheme="minorHAnsi"/>
        </w:rPr>
        <w:t xml:space="preserve"> lung ultrasound score (LUS),</w:t>
      </w:r>
      <w:r w:rsidR="00A60948" w:rsidRPr="001C2A3A">
        <w:rPr>
          <w:rFonts w:cstheme="minorHAnsi"/>
        </w:rPr>
        <w:t xml:space="preserve"> fraction of inspired oxygen (</w:t>
      </w:r>
      <w:r w:rsidR="008F6CED" w:rsidRPr="001C2A3A">
        <w:rPr>
          <w:rFonts w:cstheme="minorHAnsi"/>
        </w:rPr>
        <w:t>FiO</w:t>
      </w:r>
      <w:r w:rsidR="008F6CED" w:rsidRPr="001C2A3A">
        <w:rPr>
          <w:rFonts w:cstheme="minorHAnsi"/>
          <w:vertAlign w:val="subscript"/>
        </w:rPr>
        <w:t>2</w:t>
      </w:r>
      <w:r w:rsidR="00A60948" w:rsidRPr="001C2A3A">
        <w:rPr>
          <w:rFonts w:cstheme="minorHAnsi"/>
        </w:rPr>
        <w:t>)</w:t>
      </w:r>
    </w:p>
    <w:p w14:paraId="3C7D7921" w14:textId="5074C77C" w:rsidR="00385A32" w:rsidRPr="001C2A3A" w:rsidRDefault="00385A32" w:rsidP="005557FB">
      <w:pPr>
        <w:spacing w:line="360" w:lineRule="auto"/>
        <w:rPr>
          <w:rFonts w:cstheme="minorHAnsi"/>
        </w:rPr>
      </w:pPr>
    </w:p>
    <w:p w14:paraId="7EFBBE5C" w14:textId="77777777" w:rsidR="001E3A5A" w:rsidRPr="001C2A3A" w:rsidRDefault="001E3A5A" w:rsidP="005557FB">
      <w:pPr>
        <w:spacing w:line="360" w:lineRule="auto"/>
        <w:rPr>
          <w:rFonts w:cstheme="minorHAnsi"/>
        </w:rPr>
      </w:pPr>
    </w:p>
    <w:p w14:paraId="3DE64768" w14:textId="77777777" w:rsidR="001E3A5A" w:rsidRPr="001C2A3A" w:rsidRDefault="001E3A5A" w:rsidP="005557FB">
      <w:pPr>
        <w:spacing w:line="360" w:lineRule="auto"/>
        <w:rPr>
          <w:rFonts w:cstheme="minorHAnsi"/>
        </w:rPr>
      </w:pPr>
    </w:p>
    <w:p w14:paraId="653FD9A8" w14:textId="44884106" w:rsidR="009A176D" w:rsidRPr="001C2A3A" w:rsidRDefault="009A176D" w:rsidP="005557FB">
      <w:pPr>
        <w:spacing w:line="360" w:lineRule="auto"/>
        <w:rPr>
          <w:rFonts w:cstheme="minorHAnsi"/>
          <w:b/>
          <w:bCs/>
        </w:rPr>
      </w:pPr>
      <w:r w:rsidRPr="001C2A3A">
        <w:rPr>
          <w:rFonts w:cstheme="minorHAnsi"/>
          <w:b/>
          <w:bCs/>
        </w:rPr>
        <w:t>Layman’s summary:</w:t>
      </w:r>
    </w:p>
    <w:p w14:paraId="042CCC72" w14:textId="3D2DF310" w:rsidR="00CB313D" w:rsidRPr="001C2A3A" w:rsidRDefault="00CB313D" w:rsidP="000863D9">
      <w:pPr>
        <w:spacing w:line="360" w:lineRule="auto"/>
        <w:jc w:val="both"/>
        <w:rPr>
          <w:color w:val="000000" w:themeColor="text1"/>
        </w:rPr>
      </w:pPr>
      <w:r w:rsidRPr="001C2A3A">
        <w:rPr>
          <w:color w:val="000000" w:themeColor="text1"/>
        </w:rPr>
        <w:t>Babies born early (under 34 weeks) are at risk of developing lung problems after birth. A major reason for this is that the lungs are not fully developed</w:t>
      </w:r>
      <w:r w:rsidR="000863D9" w:rsidRPr="001C2A3A">
        <w:rPr>
          <w:color w:val="000000" w:themeColor="text1"/>
        </w:rPr>
        <w:t xml:space="preserve"> (lung immaturity)</w:t>
      </w:r>
      <w:r w:rsidRPr="001C2A3A">
        <w:rPr>
          <w:color w:val="000000" w:themeColor="text1"/>
        </w:rPr>
        <w:t xml:space="preserve">. </w:t>
      </w:r>
      <w:r w:rsidRPr="001C2A3A">
        <w:rPr>
          <w:rFonts w:eastAsia="Times New Roman" w:cstheme="minorHAnsi"/>
          <w:color w:val="000000" w:themeColor="text1"/>
          <w:shd w:val="clear" w:color="auto" w:fill="FFFFFF"/>
          <w:lang w:eastAsia="en-GB"/>
        </w:rPr>
        <w:t xml:space="preserve">One of the important components not yet produced by the lungs is the surfactant, which allows premature babies to breathe without much effort. Very often </w:t>
      </w:r>
      <w:r w:rsidR="00C34359">
        <w:rPr>
          <w:rFonts w:eastAsia="Times New Roman" w:cstheme="minorHAnsi"/>
          <w:color w:val="000000" w:themeColor="text1"/>
          <w:shd w:val="clear" w:color="auto" w:fill="FFFFFF"/>
          <w:lang w:eastAsia="en-GB"/>
        </w:rPr>
        <w:t>B</w:t>
      </w:r>
      <w:r w:rsidRPr="001C2A3A">
        <w:rPr>
          <w:rFonts w:eastAsia="Times New Roman" w:cstheme="minorHAnsi"/>
          <w:color w:val="000000" w:themeColor="text1"/>
          <w:shd w:val="clear" w:color="auto" w:fill="FFFFFF"/>
          <w:lang w:eastAsia="en-GB"/>
        </w:rPr>
        <w:t>abies born early</w:t>
      </w:r>
      <w:r w:rsidR="00C34359">
        <w:rPr>
          <w:rFonts w:eastAsia="Times New Roman" w:cstheme="minorHAnsi"/>
          <w:color w:val="000000" w:themeColor="text1"/>
          <w:shd w:val="clear" w:color="auto" w:fill="FFFFFF"/>
          <w:lang w:eastAsia="en-GB"/>
        </w:rPr>
        <w:t>, very often</w:t>
      </w:r>
      <w:r w:rsidRPr="001C2A3A">
        <w:rPr>
          <w:rFonts w:eastAsia="Times New Roman" w:cstheme="minorHAnsi"/>
          <w:color w:val="000000" w:themeColor="text1"/>
          <w:shd w:val="clear" w:color="auto" w:fill="FFFFFF"/>
          <w:lang w:eastAsia="en-GB"/>
        </w:rPr>
        <w:t xml:space="preserve"> need some help with their breathing and also need</w:t>
      </w:r>
      <w:r w:rsidR="00C34359">
        <w:rPr>
          <w:rFonts w:eastAsia="Times New Roman" w:cstheme="minorHAnsi"/>
          <w:color w:val="000000" w:themeColor="text1"/>
          <w:shd w:val="clear" w:color="auto" w:fill="FFFFFF"/>
          <w:lang w:eastAsia="en-GB"/>
        </w:rPr>
        <w:t xml:space="preserve"> treating with</w:t>
      </w:r>
      <w:r w:rsidRPr="001C2A3A">
        <w:rPr>
          <w:rFonts w:eastAsia="Times New Roman" w:cstheme="minorHAnsi"/>
          <w:color w:val="000000" w:themeColor="text1"/>
          <w:shd w:val="clear" w:color="auto" w:fill="FFFFFF"/>
          <w:lang w:eastAsia="en-GB"/>
        </w:rPr>
        <w:t xml:space="preserve"> surfactant</w:t>
      </w:r>
      <w:r w:rsidRPr="001C2A3A">
        <w:rPr>
          <w:color w:val="000000" w:themeColor="text1"/>
        </w:rPr>
        <w:t xml:space="preserve">. </w:t>
      </w:r>
      <w:r w:rsidR="00C34359">
        <w:rPr>
          <w:color w:val="000000" w:themeColor="text1"/>
        </w:rPr>
        <w:t>The s</w:t>
      </w:r>
      <w:r w:rsidR="000863D9" w:rsidRPr="001C2A3A">
        <w:rPr>
          <w:color w:val="000000" w:themeColor="text1"/>
        </w:rPr>
        <w:t xml:space="preserve">urfactant is administered through a breathing tube which is placed into the baby’s airway. </w:t>
      </w:r>
      <w:r w:rsidRPr="001C2A3A">
        <w:rPr>
          <w:color w:val="000000" w:themeColor="text1"/>
        </w:rPr>
        <w:t>It is important that surfactant is administered early after birth when the baby cannot produce it. Early administration of surfactant provides better clinical outcomes.</w:t>
      </w:r>
    </w:p>
    <w:p w14:paraId="45ABF4B3" w14:textId="7103914A" w:rsidR="00CB313D" w:rsidRPr="001C2A3A" w:rsidRDefault="00CB313D" w:rsidP="000863D9">
      <w:pPr>
        <w:spacing w:line="360" w:lineRule="auto"/>
        <w:jc w:val="both"/>
        <w:rPr>
          <w:rFonts w:eastAsia="Times New Roman" w:cstheme="minorHAnsi"/>
          <w:color w:val="000000" w:themeColor="text1"/>
          <w:shd w:val="clear" w:color="auto" w:fill="FFFFFF"/>
          <w:lang w:eastAsia="en-GB"/>
        </w:rPr>
      </w:pPr>
      <w:r w:rsidRPr="001C2A3A">
        <w:rPr>
          <w:rFonts w:eastAsia="Times New Roman" w:cstheme="minorHAnsi"/>
          <w:color w:val="000000" w:themeColor="text1"/>
          <w:shd w:val="clear" w:color="auto" w:fill="FFFFFF"/>
          <w:lang w:eastAsia="en-GB"/>
        </w:rPr>
        <w:t>Currently</w:t>
      </w:r>
      <w:r w:rsidR="00C34359">
        <w:rPr>
          <w:rFonts w:eastAsia="Times New Roman" w:cstheme="minorHAnsi"/>
          <w:color w:val="000000" w:themeColor="text1"/>
          <w:shd w:val="clear" w:color="auto" w:fill="FFFFFF"/>
          <w:lang w:eastAsia="en-GB"/>
        </w:rPr>
        <w:t>,</w:t>
      </w:r>
      <w:r w:rsidRPr="001C2A3A">
        <w:rPr>
          <w:rFonts w:eastAsia="Times New Roman" w:cstheme="minorHAnsi"/>
          <w:color w:val="000000" w:themeColor="text1"/>
          <w:shd w:val="clear" w:color="auto" w:fill="FFFFFF"/>
          <w:lang w:eastAsia="en-GB"/>
        </w:rPr>
        <w:t xml:space="preserve"> the decision to give surfactant is based on clinical parameters such as the level of oxygen that </w:t>
      </w:r>
      <w:r w:rsidR="00C34359">
        <w:rPr>
          <w:rFonts w:eastAsia="Times New Roman" w:cstheme="minorHAnsi"/>
          <w:color w:val="000000" w:themeColor="text1"/>
          <w:shd w:val="clear" w:color="auto" w:fill="FFFFFF"/>
          <w:lang w:eastAsia="en-GB"/>
        </w:rPr>
        <w:t>the</w:t>
      </w:r>
      <w:r w:rsidRPr="001C2A3A">
        <w:rPr>
          <w:rFonts w:eastAsia="Times New Roman" w:cstheme="minorHAnsi"/>
          <w:color w:val="000000" w:themeColor="text1"/>
          <w:shd w:val="clear" w:color="auto" w:fill="FFFFFF"/>
          <w:lang w:eastAsia="en-GB"/>
        </w:rPr>
        <w:t xml:space="preserve"> baby requires. Current strategy </w:t>
      </w:r>
      <w:r w:rsidR="000863D9" w:rsidRPr="001C2A3A">
        <w:rPr>
          <w:rFonts w:eastAsia="Times New Roman" w:cstheme="minorHAnsi"/>
          <w:color w:val="000000" w:themeColor="text1"/>
          <w:shd w:val="clear" w:color="auto" w:fill="FFFFFF"/>
          <w:lang w:eastAsia="en-GB"/>
        </w:rPr>
        <w:t xml:space="preserve">of waiting for the baby to reach certain oxygen level, </w:t>
      </w:r>
      <w:r w:rsidRPr="001C2A3A">
        <w:rPr>
          <w:rFonts w:eastAsia="Times New Roman" w:cstheme="minorHAnsi"/>
          <w:color w:val="000000" w:themeColor="text1"/>
          <w:shd w:val="clear" w:color="auto" w:fill="FFFFFF"/>
          <w:lang w:eastAsia="en-GB"/>
        </w:rPr>
        <w:t>may</w:t>
      </w:r>
      <w:r w:rsidR="00C34359">
        <w:rPr>
          <w:rFonts w:eastAsia="Times New Roman" w:cstheme="minorHAnsi"/>
          <w:color w:val="000000" w:themeColor="text1"/>
          <w:shd w:val="clear" w:color="auto" w:fill="FFFFFF"/>
          <w:lang w:eastAsia="en-GB"/>
        </w:rPr>
        <w:t xml:space="preserve"> result in a</w:t>
      </w:r>
      <w:r w:rsidRPr="001C2A3A">
        <w:rPr>
          <w:rFonts w:eastAsia="Times New Roman" w:cstheme="minorHAnsi"/>
          <w:color w:val="000000" w:themeColor="text1"/>
          <w:shd w:val="clear" w:color="auto" w:fill="FFFFFF"/>
          <w:lang w:eastAsia="en-GB"/>
        </w:rPr>
        <w:t xml:space="preserve"> delay in administering surfactant. </w:t>
      </w:r>
      <w:r w:rsidR="00C34359">
        <w:rPr>
          <w:rFonts w:eastAsia="Times New Roman" w:cstheme="minorHAnsi"/>
          <w:color w:val="000000" w:themeColor="text1"/>
          <w:shd w:val="clear" w:color="auto" w:fill="FFFFFF"/>
          <w:lang w:eastAsia="en-GB"/>
        </w:rPr>
        <w:t>R</w:t>
      </w:r>
      <w:r w:rsidRPr="001C2A3A">
        <w:rPr>
          <w:rFonts w:eastAsia="Times New Roman" w:cstheme="minorHAnsi"/>
          <w:color w:val="000000" w:themeColor="text1"/>
          <w:shd w:val="clear" w:color="auto" w:fill="FFFFFF"/>
          <w:lang w:eastAsia="en-GB"/>
        </w:rPr>
        <w:t xml:space="preserve">ecent scientific data from other countries suggest that ultrasound of the chest/lungs can predict early which </w:t>
      </w:r>
      <w:r w:rsidR="00B22C53" w:rsidRPr="001C2A3A">
        <w:rPr>
          <w:rFonts w:eastAsia="Times New Roman" w:cstheme="minorHAnsi"/>
          <w:color w:val="000000" w:themeColor="text1"/>
          <w:shd w:val="clear" w:color="auto" w:fill="FFFFFF"/>
          <w:lang w:eastAsia="en-GB"/>
        </w:rPr>
        <w:t>babies need</w:t>
      </w:r>
      <w:r w:rsidRPr="001C2A3A">
        <w:rPr>
          <w:rFonts w:eastAsia="Times New Roman" w:cstheme="minorHAnsi"/>
          <w:color w:val="000000" w:themeColor="text1"/>
          <w:shd w:val="clear" w:color="auto" w:fill="FFFFFF"/>
          <w:lang w:eastAsia="en-GB"/>
        </w:rPr>
        <w:t xml:space="preserve"> surfactant. This would help us to administer surfactant earlier and improve their respiratory outcome. In this study, we want to confirm the value of chest/Lung ultrasound (LU) to predict the need for surfactant in UK population.</w:t>
      </w:r>
      <w:r w:rsidR="000863D9" w:rsidRPr="001C2A3A">
        <w:rPr>
          <w:rFonts w:eastAsia="Times New Roman" w:cstheme="minorHAnsi"/>
          <w:color w:val="000000" w:themeColor="text1"/>
          <w:shd w:val="clear" w:color="auto" w:fill="FFFFFF"/>
          <w:lang w:eastAsia="en-GB"/>
        </w:rPr>
        <w:t xml:space="preserve"> As a part of the study, we will perform early LU and serial LU in the first few days of life. In this current study, LU images will only be recorded and not used for clinical management.</w:t>
      </w:r>
    </w:p>
    <w:p w14:paraId="3D8534DD" w14:textId="77777777" w:rsidR="00F17187" w:rsidRPr="001C2A3A" w:rsidRDefault="00F17187" w:rsidP="005557FB">
      <w:pPr>
        <w:spacing w:line="360" w:lineRule="auto"/>
        <w:rPr>
          <w:rFonts w:cstheme="minorHAnsi"/>
        </w:rPr>
      </w:pPr>
    </w:p>
    <w:p w14:paraId="1420C7B4" w14:textId="0E14581E" w:rsidR="007724DA" w:rsidRPr="001C2A3A" w:rsidRDefault="009A51FE" w:rsidP="005557FB">
      <w:pPr>
        <w:spacing w:line="360" w:lineRule="auto"/>
        <w:rPr>
          <w:rFonts w:cstheme="minorHAnsi"/>
          <w:b/>
          <w:bCs/>
        </w:rPr>
      </w:pPr>
      <w:r w:rsidRPr="001C2A3A">
        <w:rPr>
          <w:rFonts w:cstheme="minorHAnsi"/>
          <w:b/>
          <w:bCs/>
        </w:rPr>
        <w:t>Background:</w:t>
      </w:r>
    </w:p>
    <w:p w14:paraId="5D5D469A" w14:textId="7A6A59BF" w:rsidR="007A434B" w:rsidRPr="001C2A3A" w:rsidRDefault="00392134" w:rsidP="005557FB">
      <w:pPr>
        <w:spacing w:line="360" w:lineRule="auto"/>
        <w:rPr>
          <w:rFonts w:cstheme="minorHAnsi"/>
        </w:rPr>
      </w:pPr>
      <w:r w:rsidRPr="001C2A3A">
        <w:rPr>
          <w:rFonts w:cstheme="minorHAnsi"/>
        </w:rPr>
        <w:t xml:space="preserve">Early use of </w:t>
      </w:r>
      <w:r w:rsidR="00842236" w:rsidRPr="001C2A3A">
        <w:rPr>
          <w:rFonts w:cstheme="minorHAnsi"/>
        </w:rPr>
        <w:t>continuous positive airway pressure (</w:t>
      </w:r>
      <w:r w:rsidRPr="001C2A3A">
        <w:rPr>
          <w:rFonts w:cstheme="minorHAnsi"/>
        </w:rPr>
        <w:t>CPAP</w:t>
      </w:r>
      <w:r w:rsidR="00842236" w:rsidRPr="001C2A3A">
        <w:rPr>
          <w:rFonts w:cstheme="minorHAnsi"/>
        </w:rPr>
        <w:t>)</w:t>
      </w:r>
      <w:r w:rsidRPr="001C2A3A">
        <w:rPr>
          <w:rFonts w:cstheme="minorHAnsi"/>
        </w:rPr>
        <w:t xml:space="preserve"> </w:t>
      </w:r>
      <w:r w:rsidR="007724DA" w:rsidRPr="001C2A3A">
        <w:rPr>
          <w:rFonts w:cstheme="minorHAnsi"/>
        </w:rPr>
        <w:t xml:space="preserve">and </w:t>
      </w:r>
      <w:r w:rsidRPr="001C2A3A">
        <w:rPr>
          <w:rFonts w:cstheme="minorHAnsi"/>
        </w:rPr>
        <w:t xml:space="preserve">early selective use of surfactant </w:t>
      </w:r>
      <w:r w:rsidR="007724DA" w:rsidRPr="001C2A3A">
        <w:rPr>
          <w:rFonts w:cstheme="minorHAnsi"/>
        </w:rPr>
        <w:t xml:space="preserve">in preterm infants with respiratory distress syndrome (RDS) /surfactant deficiency </w:t>
      </w:r>
      <w:r w:rsidRPr="001C2A3A">
        <w:rPr>
          <w:rFonts w:cstheme="minorHAnsi"/>
        </w:rPr>
        <w:t>is recommended by international committees</w:t>
      </w:r>
      <w:r w:rsidRPr="001C2A3A">
        <w:rPr>
          <w:rFonts w:cstheme="minorHAnsi"/>
        </w:rPr>
        <w:fldChar w:fldCharType="begin">
          <w:fldData xml:space="preserve">PEVuZE5vdGU+PENpdGU+PFllYXI+MjAxNDwvWWVhcj48UmVjTnVtPjE0NjQ8L1JlY051bT48RGlz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PEVuZE5vdGU+PENpdGU+PFllYXI+MjAxNDwvWWVhcj48UmVjTnVtPjE0NjQ8L1JlY051bT48RGlz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Pr="001C2A3A">
        <w:rPr>
          <w:rFonts w:cstheme="minorHAnsi"/>
        </w:rPr>
      </w:r>
      <w:r w:rsidRPr="001C2A3A">
        <w:rPr>
          <w:rFonts w:cstheme="minorHAnsi"/>
        </w:rPr>
        <w:fldChar w:fldCharType="separate"/>
      </w:r>
      <w:r w:rsidRPr="001C2A3A">
        <w:rPr>
          <w:rFonts w:cstheme="minorHAnsi"/>
          <w:noProof/>
          <w:vertAlign w:val="superscript"/>
        </w:rPr>
        <w:t>1 2</w:t>
      </w:r>
      <w:r w:rsidRPr="001C2A3A">
        <w:rPr>
          <w:rFonts w:cstheme="minorHAnsi"/>
        </w:rPr>
        <w:fldChar w:fldCharType="end"/>
      </w:r>
      <w:r w:rsidRPr="001C2A3A">
        <w:rPr>
          <w:rFonts w:cstheme="minorHAnsi"/>
        </w:rPr>
        <w:t xml:space="preserve">. </w:t>
      </w:r>
      <w:r w:rsidR="007A434B" w:rsidRPr="001C2A3A">
        <w:rPr>
          <w:rFonts w:cstheme="minorHAnsi"/>
        </w:rPr>
        <w:t xml:space="preserve">This </w:t>
      </w:r>
      <w:r w:rsidR="00C17530" w:rsidRPr="001C2A3A">
        <w:rPr>
          <w:rFonts w:cstheme="minorHAnsi"/>
        </w:rPr>
        <w:t>recommendation is</w:t>
      </w:r>
      <w:r w:rsidR="007A434B" w:rsidRPr="001C2A3A">
        <w:rPr>
          <w:rFonts w:cstheme="minorHAnsi"/>
        </w:rPr>
        <w:t xml:space="preserve"> based on systematic reviews which included large </w:t>
      </w:r>
      <w:r w:rsidR="007724DA" w:rsidRPr="001C2A3A">
        <w:rPr>
          <w:rFonts w:cstheme="minorHAnsi"/>
        </w:rPr>
        <w:t xml:space="preserve">sample </w:t>
      </w:r>
      <w:r w:rsidR="002424AF" w:rsidRPr="001C2A3A">
        <w:rPr>
          <w:rFonts w:cstheme="minorHAnsi"/>
        </w:rPr>
        <w:t xml:space="preserve">size from </w:t>
      </w:r>
      <w:r w:rsidR="00842236" w:rsidRPr="001C2A3A">
        <w:rPr>
          <w:rFonts w:cstheme="minorHAnsi"/>
        </w:rPr>
        <w:t>randomised controlled trials (RCT)</w:t>
      </w:r>
      <w:r w:rsidR="007724DA" w:rsidRPr="001C2A3A">
        <w:rPr>
          <w:rFonts w:cstheme="minorHAnsi"/>
        </w:rPr>
        <w:t xml:space="preserve">. Studies have shown </w:t>
      </w:r>
      <w:r w:rsidR="007A434B" w:rsidRPr="001C2A3A">
        <w:rPr>
          <w:rFonts w:cstheme="minorHAnsi"/>
        </w:rPr>
        <w:t xml:space="preserve">that compared to intubation group, infants receiving CPAP </w:t>
      </w:r>
      <w:r w:rsidR="00B83FAC" w:rsidRPr="001C2A3A">
        <w:rPr>
          <w:rFonts w:cstheme="minorHAnsi"/>
        </w:rPr>
        <w:t xml:space="preserve">at birth </w:t>
      </w:r>
      <w:r w:rsidR="007A434B" w:rsidRPr="001C2A3A">
        <w:rPr>
          <w:rFonts w:cstheme="minorHAnsi"/>
        </w:rPr>
        <w:t xml:space="preserve">had reduced death and /or </w:t>
      </w:r>
      <w:r w:rsidR="00842236" w:rsidRPr="001C2A3A">
        <w:rPr>
          <w:rFonts w:cstheme="minorHAnsi"/>
        </w:rPr>
        <w:t>broncho pulmonary dysplasia (</w:t>
      </w:r>
      <w:r w:rsidR="007A434B" w:rsidRPr="001C2A3A">
        <w:rPr>
          <w:rFonts w:cstheme="minorHAnsi"/>
        </w:rPr>
        <w:t>BPD</w:t>
      </w:r>
      <w:r w:rsidR="00842236" w:rsidRPr="001C2A3A">
        <w:rPr>
          <w:rFonts w:cstheme="minorHAnsi"/>
        </w:rPr>
        <w:t>)</w:t>
      </w:r>
      <w:r w:rsidR="00DB3ACD" w:rsidRPr="001C2A3A">
        <w:rPr>
          <w:rFonts w:cstheme="minorHAnsi"/>
        </w:rPr>
        <w:fldChar w:fldCharType="begin">
          <w:fldData xml:space="preserve">PEVuZE5vdGU+PENpdGU+PEF1dGhvcj5TY2htw7ZsemVyPC9BdXRob3I+PFllYXI+MjAxMzwvWWVh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PEVuZE5vdGU+PENpdGU+PEF1dGhvcj5TY2htw7ZsemVyPC9BdXRob3I+PFllYXI+MjAxMzwvWWVh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DB3ACD" w:rsidRPr="001C2A3A">
        <w:rPr>
          <w:rFonts w:cstheme="minorHAnsi"/>
        </w:rPr>
      </w:r>
      <w:r w:rsidR="00DB3ACD" w:rsidRPr="001C2A3A">
        <w:rPr>
          <w:rFonts w:cstheme="minorHAnsi"/>
        </w:rPr>
        <w:fldChar w:fldCharType="separate"/>
      </w:r>
      <w:r w:rsidRPr="001C2A3A">
        <w:rPr>
          <w:rFonts w:cstheme="minorHAnsi"/>
          <w:noProof/>
          <w:vertAlign w:val="superscript"/>
        </w:rPr>
        <w:t>3</w:t>
      </w:r>
      <w:r w:rsidR="00DB3ACD" w:rsidRPr="001C2A3A">
        <w:rPr>
          <w:rFonts w:cstheme="minorHAnsi"/>
        </w:rPr>
        <w:fldChar w:fldCharType="end"/>
      </w:r>
      <w:r w:rsidR="007A434B" w:rsidRPr="001C2A3A">
        <w:rPr>
          <w:rFonts w:cstheme="minorHAnsi"/>
        </w:rPr>
        <w:t xml:space="preserve">. SUPPORT trial also showed a significant decrease in mortality, [23.9% vs. 32.1%, RR=0.74, (0.57, 0.98), p=0.034] in the immature strata of 24 to 25 6/7 weeks </w:t>
      </w:r>
      <w:r w:rsidR="002424AF" w:rsidRPr="001C2A3A">
        <w:rPr>
          <w:rFonts w:cstheme="minorHAnsi"/>
        </w:rPr>
        <w:t xml:space="preserve">birth </w:t>
      </w:r>
      <w:r w:rsidR="007A434B" w:rsidRPr="001C2A3A">
        <w:rPr>
          <w:rFonts w:cstheme="minorHAnsi"/>
        </w:rPr>
        <w:t>gestation randomized to CPAP</w:t>
      </w:r>
      <w:r w:rsidR="00647E07" w:rsidRPr="001C2A3A">
        <w:rPr>
          <w:rFonts w:cstheme="minorHAnsi"/>
        </w:rPr>
        <w:fldChar w:fldCharType="begin">
          <w:fldData xml:space="preserve">PEVuZE5vdGU+PENpdGU+PEF1dGhvcj5GaW5lcjwvQXV0aG9yPjxZZWFyPjIwMTA8L1llYXI+PFJl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PEVuZE5vdGU+PENpdGU+PEF1dGhvcj5GaW5lcjwvQXV0aG9yPjxZZWFyPjIwMTA8L1llYXI+PFJl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647E07" w:rsidRPr="001C2A3A">
        <w:rPr>
          <w:rFonts w:cstheme="minorHAnsi"/>
        </w:rPr>
      </w:r>
      <w:r w:rsidR="00647E07" w:rsidRPr="001C2A3A">
        <w:rPr>
          <w:rFonts w:cstheme="minorHAnsi"/>
        </w:rPr>
        <w:fldChar w:fldCharType="separate"/>
      </w:r>
      <w:r w:rsidRPr="001C2A3A">
        <w:rPr>
          <w:rFonts w:cstheme="minorHAnsi"/>
          <w:noProof/>
          <w:vertAlign w:val="superscript"/>
        </w:rPr>
        <w:t>4</w:t>
      </w:r>
      <w:r w:rsidR="00647E07" w:rsidRPr="001C2A3A">
        <w:rPr>
          <w:rFonts w:cstheme="minorHAnsi"/>
        </w:rPr>
        <w:fldChar w:fldCharType="end"/>
      </w:r>
      <w:r w:rsidR="007A434B" w:rsidRPr="001C2A3A">
        <w:rPr>
          <w:rFonts w:cstheme="minorHAnsi"/>
        </w:rPr>
        <w:t xml:space="preserve">. </w:t>
      </w:r>
      <w:r w:rsidR="002424AF" w:rsidRPr="001C2A3A">
        <w:rPr>
          <w:rFonts w:cstheme="minorHAnsi"/>
        </w:rPr>
        <w:t xml:space="preserve">In these studies, 50 to 75% of infants got intubated at some point during their neonatal unit stay. </w:t>
      </w:r>
      <w:r w:rsidR="00C34359">
        <w:rPr>
          <w:rFonts w:cstheme="minorHAnsi"/>
        </w:rPr>
        <w:t xml:space="preserve">A </w:t>
      </w:r>
      <w:r w:rsidR="007A434B" w:rsidRPr="001C2A3A">
        <w:rPr>
          <w:rFonts w:cstheme="minorHAnsi"/>
        </w:rPr>
        <w:t xml:space="preserve">Cochrane </w:t>
      </w:r>
      <w:r w:rsidR="007A434B" w:rsidRPr="001C2A3A">
        <w:rPr>
          <w:rFonts w:cstheme="minorHAnsi"/>
        </w:rPr>
        <w:lastRenderedPageBreak/>
        <w:t>review has shown that prophylactic use of surfactant is associated with higher risk of death /BPD ((RR: 1.12; 95% CI: 1.02–1.24; P &lt;. 05)</w:t>
      </w:r>
      <w:r w:rsidR="00DB3ACD" w:rsidRPr="001C2A3A">
        <w:rPr>
          <w:rFonts w:cstheme="minorHAnsi"/>
        </w:rPr>
        <w:fldChar w:fldCharType="begin"/>
      </w:r>
      <w:r w:rsidR="007F1EF6" w:rsidRPr="001C2A3A">
        <w:rPr>
          <w:rFonts w:cstheme="minorHAnsi"/>
        </w:rPr>
        <w:instrText xml:space="preserve"> ADDIN EN.CITE &lt;EndNote&gt;&lt;Cite&gt;&lt;Author&gt;Rojas-Reyes&lt;/Author&gt;&lt;Year&gt;2012&lt;/Year&gt;&lt;RecNum&gt;1458&lt;/RecNum&gt;&lt;DisplayText&gt;&lt;style face="superscript"&gt;5&lt;/style&gt;&lt;/DisplayText&gt;&lt;record&gt;&lt;rec-number&gt;1458&lt;/rec-number&gt;&lt;foreign-keys&gt;&lt;key app="EN" db-id="0vet2evelwptx8exxpopta50vfpdxpd55xrz" timestamp="1648367541" guid="505eb4a6-ec48-402c-9ead-d94a48d9a4c2"&gt;1458&lt;/key&gt;&lt;/foreign-keys&gt;&lt;ref-type name="Journal Article"&gt;17&lt;/ref-type&gt;&lt;contributors&gt;&lt;authors&gt;&lt;author&gt;Rojas-Reyes, M. X.&lt;/author&gt;&lt;author&gt;Morley, C. J.&lt;/author&gt;&lt;author&gt;Soll, R.&lt;/author&gt;&lt;/authors&gt;&lt;/contributors&gt;&lt;auth-address&gt;Department of Clinical Epidemiology and Biostatistics, Faculty of Medicine, Pontificia Universidad Javeriana, Bogota, Colombia.&lt;/auth-address&gt;&lt;titles&gt;&lt;title&gt;Prophylactic versus selective use of surfactant in preventing morbidity and mortality in preterm infants&lt;/title&gt;&lt;secondary-title&gt;Cochrane Database Syst Rev&lt;/secondary-title&gt;&lt;/titles&gt;&lt;periodical&gt;&lt;full-title&gt;Cochrane Database Syst Rev&lt;/full-title&gt;&lt;/periodical&gt;&lt;pages&gt;Cd000510&lt;/pages&gt;&lt;number&gt;3&lt;/number&gt;&lt;edition&gt;2012/03/16&lt;/edition&gt;&lt;keywords&gt;&lt;keyword&gt;Combined Modality Therapy/methods&lt;/keyword&gt;&lt;keyword&gt;Continuous Positive Airway Pressure/*methods&lt;/keyword&gt;&lt;keyword&gt;Humans&lt;/keyword&gt;&lt;keyword&gt;Infant, Newborn&lt;/keyword&gt;&lt;keyword&gt;Infant, Premature&lt;/keyword&gt;&lt;keyword&gt;Pulmonary Surfactants/*therapeutic use&lt;/keyword&gt;&lt;keyword&gt;Randomized Controlled Trials as Topic&lt;/keyword&gt;&lt;keyword&gt;Respiratory Distress Syndrome, Newborn/mortality/*prevention &amp;amp; control&lt;/keyword&gt;&lt;/keywords&gt;&lt;dates&gt;&lt;year&gt;2012&lt;/year&gt;&lt;pub-dates&gt;&lt;date&gt;Mar 14&lt;/date&gt;&lt;/pub-dates&gt;&lt;/dates&gt;&lt;isbn&gt;1361-6137&lt;/isbn&gt;&lt;accession-num&gt;22419276&lt;/accession-num&gt;&lt;urls&gt;&lt;/urls&gt;&lt;electronic-resource-num&gt;10.1002/14651858.CD000510.pub2&lt;/electronic-resource-num&gt;&lt;remote-database-provider&gt;NLM&lt;/remote-database-provider&gt;&lt;language&gt;eng&lt;/language&gt;&lt;/record&gt;&lt;/Cite&gt;&lt;/EndNote&gt;</w:instrText>
      </w:r>
      <w:r w:rsidR="00DB3ACD" w:rsidRPr="001C2A3A">
        <w:rPr>
          <w:rFonts w:cstheme="minorHAnsi"/>
        </w:rPr>
        <w:fldChar w:fldCharType="separate"/>
      </w:r>
      <w:r w:rsidRPr="001C2A3A">
        <w:rPr>
          <w:rFonts w:cstheme="minorHAnsi"/>
          <w:noProof/>
          <w:vertAlign w:val="superscript"/>
        </w:rPr>
        <w:t>5</w:t>
      </w:r>
      <w:r w:rsidR="00DB3ACD" w:rsidRPr="001C2A3A">
        <w:rPr>
          <w:rFonts w:cstheme="minorHAnsi"/>
        </w:rPr>
        <w:fldChar w:fldCharType="end"/>
      </w:r>
      <w:r w:rsidR="00B83FAC" w:rsidRPr="001C2A3A">
        <w:rPr>
          <w:rFonts w:cstheme="minorHAnsi"/>
        </w:rPr>
        <w:t xml:space="preserve">, </w:t>
      </w:r>
      <w:r w:rsidR="00842236" w:rsidRPr="001C2A3A">
        <w:rPr>
          <w:rFonts w:cstheme="minorHAnsi"/>
        </w:rPr>
        <w:t>and the r</w:t>
      </w:r>
      <w:r w:rsidR="00B83FAC" w:rsidRPr="001C2A3A">
        <w:rPr>
          <w:rFonts w:cstheme="minorHAnsi"/>
        </w:rPr>
        <w:t xml:space="preserve">eview suggests early </w:t>
      </w:r>
      <w:r w:rsidR="00603A04" w:rsidRPr="001C2A3A">
        <w:rPr>
          <w:rFonts w:cstheme="minorHAnsi"/>
        </w:rPr>
        <w:t xml:space="preserve">selective </w:t>
      </w:r>
      <w:r w:rsidR="00B83FAC" w:rsidRPr="001C2A3A">
        <w:rPr>
          <w:rFonts w:cstheme="minorHAnsi"/>
        </w:rPr>
        <w:t>use of surfactant</w:t>
      </w:r>
      <w:r w:rsidR="00842236" w:rsidRPr="001C2A3A">
        <w:rPr>
          <w:rFonts w:cstheme="minorHAnsi"/>
        </w:rPr>
        <w:t xml:space="preserve"> rather than prophylactic surfactant use</w:t>
      </w:r>
      <w:r w:rsidR="00B83FAC" w:rsidRPr="001C2A3A">
        <w:rPr>
          <w:rFonts w:cstheme="minorHAnsi"/>
        </w:rPr>
        <w:fldChar w:fldCharType="begin">
          <w:fldData xml:space="preserve">PEVuZE5vdGU+PENpdGU+PEF1dGhvcj5CYWhhZHVlPC9BdXRob3I+PFllYXI+MjAxMjwvWWVhcj48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PEVuZE5vdGU+PENpdGU+PEF1dGhvcj5CYWhhZHVlPC9BdXRob3I+PFllYXI+MjAxMjwvWWVhcj48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B83FAC" w:rsidRPr="001C2A3A">
        <w:rPr>
          <w:rFonts w:cstheme="minorHAnsi"/>
        </w:rPr>
      </w:r>
      <w:r w:rsidR="00B83FAC" w:rsidRPr="001C2A3A">
        <w:rPr>
          <w:rFonts w:cstheme="minorHAnsi"/>
        </w:rPr>
        <w:fldChar w:fldCharType="separate"/>
      </w:r>
      <w:r w:rsidR="00B83FAC" w:rsidRPr="001C2A3A">
        <w:rPr>
          <w:rFonts w:cstheme="minorHAnsi"/>
          <w:noProof/>
          <w:vertAlign w:val="superscript"/>
        </w:rPr>
        <w:t>6</w:t>
      </w:r>
      <w:r w:rsidR="00B83FAC" w:rsidRPr="001C2A3A">
        <w:rPr>
          <w:rFonts w:cstheme="minorHAnsi"/>
        </w:rPr>
        <w:fldChar w:fldCharType="end"/>
      </w:r>
      <w:r w:rsidR="007A434B" w:rsidRPr="001C2A3A">
        <w:rPr>
          <w:rFonts w:cstheme="minorHAnsi"/>
        </w:rPr>
        <w:t xml:space="preserve">. </w:t>
      </w:r>
    </w:p>
    <w:p w14:paraId="69F75087" w14:textId="0C371272" w:rsidR="005E548E" w:rsidRPr="001C2A3A" w:rsidRDefault="00B83FAC" w:rsidP="005557FB">
      <w:pPr>
        <w:widowControl w:val="0"/>
        <w:autoSpaceDE w:val="0"/>
        <w:autoSpaceDN w:val="0"/>
        <w:adjustRightInd w:val="0"/>
        <w:spacing w:line="360" w:lineRule="auto"/>
        <w:contextualSpacing/>
        <w:rPr>
          <w:rFonts w:cstheme="minorHAnsi"/>
        </w:rPr>
      </w:pPr>
      <w:r w:rsidRPr="001C2A3A">
        <w:rPr>
          <w:rFonts w:cstheme="minorHAnsi"/>
        </w:rPr>
        <w:t xml:space="preserve">Early </w:t>
      </w:r>
      <w:r w:rsidR="00603A04" w:rsidRPr="001C2A3A">
        <w:rPr>
          <w:rFonts w:cstheme="minorHAnsi"/>
        </w:rPr>
        <w:t xml:space="preserve">selective </w:t>
      </w:r>
      <w:r w:rsidRPr="001C2A3A">
        <w:rPr>
          <w:rFonts w:cstheme="minorHAnsi"/>
        </w:rPr>
        <w:t>use of surfactant has</w:t>
      </w:r>
      <w:r w:rsidR="00C34359">
        <w:rPr>
          <w:rFonts w:cstheme="minorHAnsi"/>
        </w:rPr>
        <w:t xml:space="preserve"> been</w:t>
      </w:r>
      <w:r w:rsidRPr="001C2A3A">
        <w:rPr>
          <w:rFonts w:cstheme="minorHAnsi"/>
        </w:rPr>
        <w:t xml:space="preserve"> shown to have </w:t>
      </w:r>
      <w:r w:rsidR="00DB3ACD" w:rsidRPr="001C2A3A">
        <w:rPr>
          <w:rFonts w:cstheme="minorHAnsi"/>
        </w:rPr>
        <w:t xml:space="preserve">significant reductions in the risk of neonatal mortality (RR 0.84; (0.74 to 0.95); </w:t>
      </w:r>
      <w:r w:rsidR="007724DA" w:rsidRPr="001C2A3A">
        <w:rPr>
          <w:rFonts w:cstheme="minorHAnsi"/>
        </w:rPr>
        <w:t>BPD</w:t>
      </w:r>
      <w:r w:rsidR="00DB3ACD" w:rsidRPr="001C2A3A">
        <w:rPr>
          <w:rFonts w:cstheme="minorHAnsi"/>
        </w:rPr>
        <w:t xml:space="preserve"> (RR 0.69; (0.55 to 0.86); and </w:t>
      </w:r>
      <w:r w:rsidR="007724DA" w:rsidRPr="001C2A3A">
        <w:rPr>
          <w:rFonts w:cstheme="minorHAnsi"/>
        </w:rPr>
        <w:t xml:space="preserve">BPD </w:t>
      </w:r>
      <w:r w:rsidR="00DB3ACD" w:rsidRPr="001C2A3A">
        <w:rPr>
          <w:rFonts w:cstheme="minorHAnsi"/>
        </w:rPr>
        <w:t>or death at 36 weeks (RR 0.83; 0.75 to 0.91)</w:t>
      </w:r>
      <w:r w:rsidR="00DB3ACD" w:rsidRPr="001C2A3A">
        <w:rPr>
          <w:rFonts w:cstheme="minorHAnsi"/>
        </w:rPr>
        <w:fldChar w:fldCharType="begin">
          <w:fldData xml:space="preserve">PEVuZE5vdGU+PENpdGU+PEF1dGhvcj5CYWhhZHVlPC9BdXRob3I+PFllYXI+MjAxMjwvWWVhcj48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PEVuZE5vdGU+PENpdGU+PEF1dGhvcj5CYWhhZHVlPC9BdXRob3I+PFllYXI+MjAxMjwvWWVhcj48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DB3ACD" w:rsidRPr="001C2A3A">
        <w:rPr>
          <w:rFonts w:cstheme="minorHAnsi"/>
        </w:rPr>
      </w:r>
      <w:r w:rsidR="00DB3ACD" w:rsidRPr="001C2A3A">
        <w:rPr>
          <w:rFonts w:cstheme="minorHAnsi"/>
        </w:rPr>
        <w:fldChar w:fldCharType="separate"/>
      </w:r>
      <w:r w:rsidR="00392134" w:rsidRPr="001C2A3A">
        <w:rPr>
          <w:rFonts w:cstheme="minorHAnsi"/>
          <w:noProof/>
          <w:vertAlign w:val="superscript"/>
        </w:rPr>
        <w:t>6</w:t>
      </w:r>
      <w:r w:rsidR="00DB3ACD" w:rsidRPr="001C2A3A">
        <w:rPr>
          <w:rFonts w:cstheme="minorHAnsi"/>
        </w:rPr>
        <w:fldChar w:fldCharType="end"/>
      </w:r>
      <w:r w:rsidR="00DB3ACD" w:rsidRPr="001C2A3A">
        <w:rPr>
          <w:rFonts w:cstheme="minorHAnsi"/>
        </w:rPr>
        <w:t>.</w:t>
      </w:r>
      <w:r w:rsidR="00A90CB1" w:rsidRPr="001C2A3A">
        <w:rPr>
          <w:rFonts w:cstheme="minorHAnsi"/>
        </w:rPr>
        <w:t xml:space="preserve"> </w:t>
      </w:r>
      <w:r w:rsidR="00DB3ACD" w:rsidRPr="001C2A3A">
        <w:rPr>
          <w:rFonts w:cstheme="minorHAnsi"/>
        </w:rPr>
        <w:t>Intubated infants randomized to early selective surfactant administration also demonstrated a decreased risk of acute lung injury</w:t>
      </w:r>
      <w:r w:rsidR="00C34359">
        <w:rPr>
          <w:rFonts w:cstheme="minorHAnsi"/>
        </w:rPr>
        <w:t>,</w:t>
      </w:r>
      <w:r w:rsidR="00DB3ACD" w:rsidRPr="001C2A3A">
        <w:rPr>
          <w:rFonts w:cstheme="minorHAnsi"/>
        </w:rPr>
        <w:t xml:space="preserve"> including a decreased risk of pneumothorax (RR 0.69; 0.59 to 0.82;), pulmonary interstitial emphysema (RR 0.60; 0.41 to 0.89) and overall air leak syndromes (RR 0.61; 0.48 to 0.78)</w:t>
      </w:r>
      <w:r w:rsidR="00DB3ACD" w:rsidRPr="001C2A3A">
        <w:rPr>
          <w:rFonts w:cstheme="minorHAnsi"/>
        </w:rPr>
        <w:fldChar w:fldCharType="begin">
          <w:fldData xml:space="preserve">PEVuZE5vdGU+PENpdGU+PEF1dGhvcj5CYWhhZHVlPC9BdXRob3I+PFllYXI+MjAxMjwvWWVhcj48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PEVuZE5vdGU+PENpdGU+PEF1dGhvcj5CYWhhZHVlPC9BdXRob3I+PFllYXI+MjAxMjwvWWVhcj48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DB3ACD" w:rsidRPr="001C2A3A">
        <w:rPr>
          <w:rFonts w:cstheme="minorHAnsi"/>
        </w:rPr>
      </w:r>
      <w:r w:rsidR="00DB3ACD" w:rsidRPr="001C2A3A">
        <w:rPr>
          <w:rFonts w:cstheme="minorHAnsi"/>
        </w:rPr>
        <w:fldChar w:fldCharType="separate"/>
      </w:r>
      <w:r w:rsidR="00392134" w:rsidRPr="001C2A3A">
        <w:rPr>
          <w:rFonts w:cstheme="minorHAnsi"/>
          <w:noProof/>
          <w:vertAlign w:val="superscript"/>
        </w:rPr>
        <w:t>7</w:t>
      </w:r>
      <w:r w:rsidR="00DB3ACD" w:rsidRPr="001C2A3A">
        <w:rPr>
          <w:rFonts w:cstheme="minorHAnsi"/>
        </w:rPr>
        <w:fldChar w:fldCharType="end"/>
      </w:r>
      <w:r w:rsidR="00DB3ACD" w:rsidRPr="001C2A3A">
        <w:rPr>
          <w:rFonts w:cstheme="minorHAnsi"/>
        </w:rPr>
        <w:t xml:space="preserve">. </w:t>
      </w:r>
    </w:p>
    <w:p w14:paraId="546A0D22" w14:textId="73447F57" w:rsidR="0010762B" w:rsidRPr="001C2A3A" w:rsidRDefault="007F1EF6" w:rsidP="002424AF">
      <w:pPr>
        <w:widowControl w:val="0"/>
        <w:autoSpaceDE w:val="0"/>
        <w:autoSpaceDN w:val="0"/>
        <w:adjustRightInd w:val="0"/>
        <w:spacing w:line="360" w:lineRule="auto"/>
        <w:ind w:firstLine="720"/>
        <w:contextualSpacing/>
        <w:rPr>
          <w:rFonts w:cstheme="minorHAnsi"/>
        </w:rPr>
      </w:pPr>
      <w:r w:rsidRPr="001C2A3A">
        <w:rPr>
          <w:rFonts w:cstheme="minorHAnsi"/>
        </w:rPr>
        <w:t xml:space="preserve">This </w:t>
      </w:r>
      <w:r w:rsidR="008F6CED" w:rsidRPr="001C2A3A">
        <w:rPr>
          <w:rFonts w:cstheme="minorHAnsi"/>
        </w:rPr>
        <w:t>FiO</w:t>
      </w:r>
      <w:r w:rsidR="008F6CED" w:rsidRPr="001C2A3A">
        <w:rPr>
          <w:rFonts w:cstheme="minorHAnsi"/>
          <w:vertAlign w:val="subscript"/>
        </w:rPr>
        <w:t>2</w:t>
      </w:r>
      <w:r w:rsidRPr="001C2A3A">
        <w:rPr>
          <w:rFonts w:cstheme="minorHAnsi"/>
        </w:rPr>
        <w:t xml:space="preserve"> </w:t>
      </w:r>
      <w:r w:rsidR="00EF61A7">
        <w:rPr>
          <w:rFonts w:cstheme="minorHAnsi"/>
        </w:rPr>
        <w:t>(</w:t>
      </w:r>
      <w:r w:rsidR="00EF61A7" w:rsidRPr="001C2A3A">
        <w:rPr>
          <w:rFonts w:cstheme="minorHAnsi"/>
        </w:rPr>
        <w:t xml:space="preserve">fraction of inspired oxygen </w:t>
      </w:r>
      <w:r w:rsidR="00EF61A7">
        <w:rPr>
          <w:rFonts w:cstheme="minorHAnsi"/>
        </w:rPr>
        <w:t xml:space="preserve">) </w:t>
      </w:r>
      <w:r w:rsidRPr="001C2A3A">
        <w:rPr>
          <w:rFonts w:cstheme="minorHAnsi"/>
        </w:rPr>
        <w:t xml:space="preserve">threshold is used without any </w:t>
      </w:r>
      <w:r w:rsidR="00381080" w:rsidRPr="001C2A3A">
        <w:rPr>
          <w:rFonts w:cstheme="minorHAnsi"/>
        </w:rPr>
        <w:t>strong evidence</w:t>
      </w:r>
      <w:r w:rsidRPr="001C2A3A">
        <w:rPr>
          <w:rFonts w:cstheme="minorHAnsi"/>
        </w:rPr>
        <w:fldChar w:fldCharType="begin"/>
      </w:r>
      <w:r w:rsidRPr="001C2A3A">
        <w:rPr>
          <w:rFonts w:cstheme="minorHAnsi"/>
        </w:rPr>
        <w:instrText xml:space="preserve"> ADDIN EN.CITE &lt;EndNote&gt;&lt;Cite&gt;&lt;Author&gt;Ramaswamy&lt;/Author&gt;&lt;Year&gt;2021&lt;/Year&gt;&lt;RecNum&gt;1599&lt;/RecNum&gt;&lt;DisplayText&gt;&lt;style face="superscript"&gt;8&lt;/style&gt;&lt;/DisplayText&gt;&lt;record&gt;&lt;rec-number&gt;1599&lt;/rec-number&gt;&lt;foreign-keys&gt;&lt;key app="EN" db-id="0vet2evelwptx8exxpopta50vfpdxpd55xrz" timestamp="1648367542" guid="fddf432e-8070-438c-a232-d1f590d529b0"&gt;1599&lt;/key&gt;&lt;/foreign-keys&gt;&lt;ref-type name="Journal Article"&gt;17&lt;/ref-type&gt;&lt;contributors&gt;&lt;authors&gt;&lt;author&gt;Ramaswamy, V. V.&lt;/author&gt;&lt;author&gt;Abiramalatha, T.&lt;/author&gt;&lt;author&gt;Roehr, C. C.&lt;/author&gt;&lt;/authors&gt;&lt;/contributors&gt;&lt;auth-address&gt;Ankura Hospital for Women and Children, Hyderabad, India.&amp;#xD;Sri Ramachandra Institute of Higher Education and Research, Chennai, India.&amp;#xD;National Perinatal Epidemiology Unit, Nuffield Department of Population Health, Medical Sciences Division, University of Oxford, Oxford, United Kingdom.&amp;#xD;University of Bristol, Women&amp;apos;s and Children Division, Bristol, United Kingdom.&lt;/auth-address&gt;&lt;titles&gt;&lt;title&gt;Addressing the Lack of Clarity About Administering Surfactant in Preterm Infants With Respiratory Distress Syndrome Treated With Noninvasive Respiratory Support&lt;/title&gt;&lt;secondary-title&gt;JAMA Pediatr&lt;/secondary-title&gt;&lt;/titles&gt;&lt;periodical&gt;&lt;full-title&gt;JAMA Pediatr&lt;/full-title&gt;&lt;/periodical&gt;&lt;edition&gt;2021/10/26&lt;/edition&gt;&lt;dates&gt;&lt;year&gt;2021&lt;/year&gt;&lt;pub-dates&gt;&lt;date&gt;Oct 25&lt;/date&gt;&lt;/pub-dates&gt;&lt;/dates&gt;&lt;isbn&gt;2168-6203&lt;/isbn&gt;&lt;accession-num&gt;34694350&lt;/accession-num&gt;&lt;urls&gt;&lt;/urls&gt;&lt;electronic-resource-num&gt;10.1001/jamapediatrics.2021.4098&lt;/electronic-resource-num&gt;&lt;remote-database-provider&gt;NLM&lt;/remote-database-provider&gt;&lt;language&gt;eng&lt;/language&gt;&lt;/record&gt;&lt;/Cite&gt;&lt;/EndNote&gt;</w:instrText>
      </w:r>
      <w:r w:rsidRPr="001C2A3A">
        <w:rPr>
          <w:rFonts w:cstheme="minorHAnsi"/>
        </w:rPr>
        <w:fldChar w:fldCharType="separate"/>
      </w:r>
      <w:r w:rsidRPr="001C2A3A">
        <w:rPr>
          <w:rFonts w:cstheme="minorHAnsi"/>
          <w:noProof/>
          <w:vertAlign w:val="superscript"/>
        </w:rPr>
        <w:t>8</w:t>
      </w:r>
      <w:r w:rsidRPr="001C2A3A">
        <w:rPr>
          <w:rFonts w:cstheme="minorHAnsi"/>
        </w:rPr>
        <w:fldChar w:fldCharType="end"/>
      </w:r>
      <w:r w:rsidRPr="001C2A3A">
        <w:rPr>
          <w:rFonts w:cstheme="minorHAnsi"/>
        </w:rPr>
        <w:t>. I</w:t>
      </w:r>
      <w:r w:rsidR="00381080" w:rsidRPr="001C2A3A">
        <w:rPr>
          <w:rFonts w:cstheme="minorHAnsi"/>
        </w:rPr>
        <w:t>nfants could take variable time to reach this threshold</w:t>
      </w:r>
      <w:r w:rsidRPr="001C2A3A">
        <w:rPr>
          <w:rFonts w:cstheme="minorHAnsi"/>
        </w:rPr>
        <w:t>, which could reduce the benefits of early surfactant administration. In a study</w:t>
      </w:r>
      <w:r w:rsidR="00EF61A7">
        <w:rPr>
          <w:rFonts w:cstheme="minorHAnsi"/>
        </w:rPr>
        <w:t>,</w:t>
      </w:r>
      <w:r w:rsidRPr="001C2A3A">
        <w:rPr>
          <w:rFonts w:cstheme="minorHAnsi"/>
        </w:rPr>
        <w:t xml:space="preserve"> median time for preterm infants to receive surfactant was 6hrs (Inter-quartile range: 2.5 to 24hrs)</w:t>
      </w:r>
      <w:r w:rsidRPr="001C2A3A">
        <w:rPr>
          <w:rFonts w:cstheme="minorHAnsi"/>
        </w:rPr>
        <w:fldChar w:fldCharType="begin">
          <w:fldData xml:space="preserve">PEVuZE5vdGU+PENpdGU+PEF1dGhvcj5BbGRlY29hLUJpbGJhbzwvQXV0aG9yPjxZZWFyPjIwMjE8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</w:fldData>
        </w:fldChar>
      </w:r>
      <w:r w:rsidR="00A60948" w:rsidRPr="001C2A3A">
        <w:rPr>
          <w:rFonts w:cstheme="minorHAnsi"/>
        </w:rPr>
        <w:instrText xml:space="preserve"> ADDIN EN.CITE </w:instrText>
      </w:r>
      <w:r w:rsidR="00A60948" w:rsidRPr="001C2A3A">
        <w:rPr>
          <w:rFonts w:cstheme="minorHAnsi"/>
        </w:rPr>
        <w:fldChar w:fldCharType="begin">
          <w:fldData xml:space="preserve">PEVuZE5vdGU+PENpdGU+PEF1dGhvcj5BbGRlY29hLUJpbGJhbzwvQXV0aG9yPjxZZWFyPjIwMjE8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</w:fldData>
        </w:fldChar>
      </w:r>
      <w:r w:rsidR="00A60948" w:rsidRPr="001C2A3A">
        <w:rPr>
          <w:rFonts w:cstheme="minorHAnsi"/>
        </w:rPr>
        <w:instrText xml:space="preserve"> ADDIN EN.CITE.DATA </w:instrText>
      </w:r>
      <w:r w:rsidR="00A60948" w:rsidRPr="001C2A3A">
        <w:rPr>
          <w:rFonts w:cstheme="minorHAnsi"/>
        </w:rPr>
      </w:r>
      <w:r w:rsidR="00A60948" w:rsidRPr="001C2A3A">
        <w:rPr>
          <w:rFonts w:cstheme="minorHAnsi"/>
        </w:rPr>
        <w:fldChar w:fldCharType="end"/>
      </w:r>
      <w:r w:rsidRPr="001C2A3A">
        <w:rPr>
          <w:rFonts w:cstheme="minorHAnsi"/>
        </w:rPr>
      </w:r>
      <w:r w:rsidRPr="001C2A3A">
        <w:rPr>
          <w:rFonts w:cstheme="minorHAnsi"/>
        </w:rPr>
        <w:fldChar w:fldCharType="separate"/>
      </w:r>
      <w:r w:rsidRPr="001C2A3A">
        <w:rPr>
          <w:rFonts w:cstheme="minorHAnsi"/>
          <w:noProof/>
          <w:vertAlign w:val="superscript"/>
        </w:rPr>
        <w:t>9</w:t>
      </w:r>
      <w:r w:rsidRPr="001C2A3A">
        <w:rPr>
          <w:rFonts w:cstheme="minorHAnsi"/>
        </w:rPr>
        <w:fldChar w:fldCharType="end"/>
      </w:r>
      <w:r w:rsidRPr="001C2A3A">
        <w:rPr>
          <w:rFonts w:cstheme="minorHAnsi"/>
        </w:rPr>
        <w:t>.</w:t>
      </w:r>
    </w:p>
    <w:p w14:paraId="69A39E50" w14:textId="7215ED92" w:rsidR="005C1926" w:rsidRPr="001C2A3A" w:rsidRDefault="007F1EF6" w:rsidP="0010762B">
      <w:pPr>
        <w:widowControl w:val="0"/>
        <w:autoSpaceDE w:val="0"/>
        <w:autoSpaceDN w:val="0"/>
        <w:adjustRightInd w:val="0"/>
        <w:spacing w:line="360" w:lineRule="auto"/>
        <w:ind w:firstLine="720"/>
        <w:contextualSpacing/>
        <w:rPr>
          <w:rFonts w:cstheme="minorHAnsi"/>
          <w:color w:val="000000"/>
        </w:rPr>
      </w:pPr>
      <w:r w:rsidRPr="001C2A3A">
        <w:rPr>
          <w:rFonts w:cstheme="minorHAnsi"/>
        </w:rPr>
        <w:t xml:space="preserve">Few </w:t>
      </w:r>
      <w:r w:rsidR="005E548E" w:rsidRPr="001C2A3A">
        <w:rPr>
          <w:rFonts w:cstheme="minorHAnsi"/>
        </w:rPr>
        <w:t xml:space="preserve">studies have shown that early lung ultrasound </w:t>
      </w:r>
      <w:r w:rsidR="00AD6660" w:rsidRPr="001C2A3A">
        <w:rPr>
          <w:rFonts w:cstheme="minorHAnsi"/>
        </w:rPr>
        <w:t xml:space="preserve">(LU) </w:t>
      </w:r>
      <w:r w:rsidR="00F578A3" w:rsidRPr="001C2A3A">
        <w:rPr>
          <w:rFonts w:cstheme="minorHAnsi"/>
        </w:rPr>
        <w:t xml:space="preserve">could predict the need for surfactant in this </w:t>
      </w:r>
      <w:r w:rsidRPr="001C2A3A">
        <w:rPr>
          <w:rFonts w:cstheme="minorHAnsi"/>
        </w:rPr>
        <w:t xml:space="preserve">preterm </w:t>
      </w:r>
      <w:r w:rsidR="00F578A3" w:rsidRPr="001C2A3A">
        <w:rPr>
          <w:rFonts w:cstheme="minorHAnsi"/>
        </w:rPr>
        <w:t>population</w:t>
      </w:r>
      <w:r w:rsidR="005053B9" w:rsidRPr="001C2A3A">
        <w:rPr>
          <w:rFonts w:cstheme="minorHAnsi"/>
        </w:rPr>
        <w:fldChar w:fldCharType="begin">
          <w:fldData xml:space="preserve">PEVuZE5vdGU+PENpdGU+PEF1dGhvcj5CcmF0PC9BdXRob3I+PFllYXI+MjAxNTwvWWVhcj48UmVj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</w:fldData>
        </w:fldChar>
      </w:r>
      <w:r w:rsidRPr="001C2A3A">
        <w:rPr>
          <w:rFonts w:cstheme="minorHAnsi"/>
        </w:rPr>
        <w:instrText xml:space="preserve"> ADDIN EN.CITE </w:instrText>
      </w:r>
      <w:r w:rsidRPr="001C2A3A">
        <w:rPr>
          <w:rFonts w:cstheme="minorHAnsi"/>
        </w:rPr>
        <w:fldChar w:fldCharType="begin">
          <w:fldData xml:space="preserve">PEVuZE5vdGU+PENpdGU+PEF1dGhvcj5CcmF0PC9BdXRob3I+PFllYXI+MjAxNTwvWWVhcj48UmVj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</w:fldData>
        </w:fldChar>
      </w:r>
      <w:r w:rsidRPr="001C2A3A">
        <w:rPr>
          <w:rFonts w:cstheme="minorHAnsi"/>
        </w:rPr>
        <w:instrText xml:space="preserve"> ADDIN EN.CITE.DATA </w:instrText>
      </w:r>
      <w:r w:rsidRPr="001C2A3A">
        <w:rPr>
          <w:rFonts w:cstheme="minorHAnsi"/>
        </w:rPr>
      </w:r>
      <w:r w:rsidRPr="001C2A3A">
        <w:rPr>
          <w:rFonts w:cstheme="minorHAnsi"/>
        </w:rPr>
        <w:fldChar w:fldCharType="end"/>
      </w:r>
      <w:r w:rsidR="005053B9" w:rsidRPr="001C2A3A">
        <w:rPr>
          <w:rFonts w:cstheme="minorHAnsi"/>
        </w:rPr>
      </w:r>
      <w:r w:rsidR="005053B9" w:rsidRPr="001C2A3A">
        <w:rPr>
          <w:rFonts w:cstheme="minorHAnsi"/>
        </w:rPr>
        <w:fldChar w:fldCharType="separate"/>
      </w:r>
      <w:r w:rsidRPr="001C2A3A">
        <w:rPr>
          <w:rFonts w:cstheme="minorHAnsi"/>
          <w:noProof/>
          <w:vertAlign w:val="superscript"/>
        </w:rPr>
        <w:t>10-12</w:t>
      </w:r>
      <w:r w:rsidR="005053B9" w:rsidRPr="001C2A3A">
        <w:rPr>
          <w:rFonts w:cstheme="minorHAnsi"/>
        </w:rPr>
        <w:fldChar w:fldCharType="end"/>
      </w:r>
      <w:r w:rsidR="00F578A3" w:rsidRPr="001C2A3A">
        <w:rPr>
          <w:rFonts w:cstheme="minorHAnsi"/>
        </w:rPr>
        <w:t xml:space="preserve">. </w:t>
      </w:r>
      <w:r w:rsidR="00AE7D66" w:rsidRPr="001C2A3A">
        <w:rPr>
          <w:rFonts w:cstheme="minorHAnsi"/>
        </w:rPr>
        <w:t xml:space="preserve"> </w:t>
      </w:r>
      <w:r w:rsidR="00C76172" w:rsidRPr="001C2A3A">
        <w:rPr>
          <w:rFonts w:cstheme="minorHAnsi"/>
        </w:rPr>
        <w:t xml:space="preserve">Quality improvement project on </w:t>
      </w:r>
      <w:r w:rsidR="00964BE1" w:rsidRPr="001C2A3A">
        <w:rPr>
          <w:rFonts w:cstheme="minorHAnsi"/>
        </w:rPr>
        <w:t xml:space="preserve">echography </w:t>
      </w:r>
      <w:r w:rsidR="00C76172" w:rsidRPr="001C2A3A">
        <w:rPr>
          <w:rFonts w:cstheme="minorHAnsi"/>
        </w:rPr>
        <w:t>guided surfactant therapy (ESTHER) in preterm infants &lt;32 weeks</w:t>
      </w:r>
      <w:r w:rsidR="00F6448A" w:rsidRPr="001C2A3A">
        <w:rPr>
          <w:rFonts w:cstheme="minorHAnsi"/>
        </w:rPr>
        <w:fldChar w:fldCharType="begin">
          <w:fldData xml:space="preserve">PEVuZE5vdGU+PENpdGU+PEF1dGhvcj5SYXNjaGV0dGk8L0F1dGhvcj48WWVhcj4yMDE5PC9ZZWFy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</w:fldData>
        </w:fldChar>
      </w:r>
      <w:r w:rsidRPr="001C2A3A">
        <w:rPr>
          <w:rFonts w:cstheme="minorHAnsi"/>
        </w:rPr>
        <w:instrText xml:space="preserve"> ADDIN EN.CITE </w:instrText>
      </w:r>
      <w:r w:rsidRPr="001C2A3A">
        <w:rPr>
          <w:rFonts w:cstheme="minorHAnsi"/>
        </w:rPr>
        <w:fldChar w:fldCharType="begin">
          <w:fldData xml:space="preserve">PEVuZE5vdGU+PENpdGU+PEF1dGhvcj5SYXNjaGV0dGk8L0F1dGhvcj48WWVhcj4yMDE5PC9ZZWFy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</w:fldData>
        </w:fldChar>
      </w:r>
      <w:r w:rsidRPr="001C2A3A">
        <w:rPr>
          <w:rFonts w:cstheme="minorHAnsi"/>
        </w:rPr>
        <w:instrText xml:space="preserve"> ADDIN EN.CITE.DATA </w:instrText>
      </w:r>
      <w:r w:rsidRPr="001C2A3A">
        <w:rPr>
          <w:rFonts w:cstheme="minorHAnsi"/>
        </w:rPr>
      </w:r>
      <w:r w:rsidRPr="001C2A3A">
        <w:rPr>
          <w:rFonts w:cstheme="minorHAnsi"/>
        </w:rPr>
        <w:fldChar w:fldCharType="end"/>
      </w:r>
      <w:r w:rsidR="00F6448A" w:rsidRPr="001C2A3A">
        <w:rPr>
          <w:rFonts w:cstheme="minorHAnsi"/>
        </w:rPr>
      </w:r>
      <w:r w:rsidR="00F6448A" w:rsidRPr="001C2A3A">
        <w:rPr>
          <w:rFonts w:cstheme="minorHAnsi"/>
        </w:rPr>
        <w:fldChar w:fldCharType="separate"/>
      </w:r>
      <w:r w:rsidRPr="001C2A3A">
        <w:rPr>
          <w:rFonts w:cstheme="minorHAnsi"/>
          <w:noProof/>
          <w:vertAlign w:val="superscript"/>
        </w:rPr>
        <w:t>13</w:t>
      </w:r>
      <w:r w:rsidR="00F6448A" w:rsidRPr="001C2A3A">
        <w:rPr>
          <w:rFonts w:cstheme="minorHAnsi"/>
        </w:rPr>
        <w:fldChar w:fldCharType="end"/>
      </w:r>
      <w:r w:rsidR="005C1926" w:rsidRPr="001C2A3A">
        <w:rPr>
          <w:rFonts w:cstheme="minorHAnsi"/>
          <w:color w:val="000000"/>
        </w:rPr>
        <w:t>compared the number of infants receiving surfactant in the first 3 hrs of life during 2 historical periods: before LU implementation (surfactant administration was based on European guidelines) and after introduction of ESTHER. They showed that more infants received surfactant within 3 hours of life when LU was implemented (90% versus 71%), without increase of total surfactant use. This was associated with decreased oxygen exposure</w:t>
      </w:r>
      <w:r w:rsidR="0010762B" w:rsidRPr="001C2A3A">
        <w:rPr>
          <w:rFonts w:cstheme="minorHAnsi"/>
          <w:color w:val="000000"/>
        </w:rPr>
        <w:t xml:space="preserve"> and duration of mechanical ventilation.</w:t>
      </w:r>
      <w:r w:rsidR="00AD6660" w:rsidRPr="001C2A3A">
        <w:rPr>
          <w:rFonts w:cstheme="minorHAnsi"/>
          <w:color w:val="000000"/>
        </w:rPr>
        <w:t xml:space="preserve"> In another RCT </w:t>
      </w:r>
      <w:r w:rsidR="001310F8" w:rsidRPr="001C2A3A">
        <w:rPr>
          <w:rFonts w:cstheme="minorHAnsi"/>
          <w:color w:val="000000"/>
        </w:rPr>
        <w:t>(</w:t>
      </w:r>
      <w:r w:rsidR="001310F8" w:rsidRPr="001C2A3A">
        <w:rPr>
          <w:rFonts w:cstheme="minorHAnsi"/>
        </w:rPr>
        <w:t>the ULTRASURF</w:t>
      </w:r>
      <w:r w:rsidR="00EF61A7">
        <w:rPr>
          <w:rFonts w:cstheme="minorHAnsi"/>
        </w:rPr>
        <w:t xml:space="preserve"> study</w:t>
      </w:r>
      <w:r w:rsidR="001310F8" w:rsidRPr="001C2A3A">
        <w:rPr>
          <w:rFonts w:cstheme="minorHAnsi"/>
        </w:rPr>
        <w:t xml:space="preserve">) </w:t>
      </w:r>
      <w:r w:rsidR="00183AFE" w:rsidRPr="001C2A3A">
        <w:rPr>
          <w:rFonts w:cstheme="minorHAnsi"/>
          <w:color w:val="000000"/>
        </w:rPr>
        <w:t>conducted in</w:t>
      </w:r>
      <w:r w:rsidR="00AD6660" w:rsidRPr="001C2A3A">
        <w:rPr>
          <w:rFonts w:cstheme="minorHAnsi"/>
          <w:color w:val="000000"/>
        </w:rPr>
        <w:t xml:space="preserve"> preterm infants ≤32 weeks with RDS, infants received surfa</w:t>
      </w:r>
      <w:r w:rsidR="00183AFE" w:rsidRPr="001C2A3A">
        <w:rPr>
          <w:rFonts w:cstheme="minorHAnsi"/>
          <w:color w:val="000000"/>
        </w:rPr>
        <w:t xml:space="preserve">ctant earlier (1 hr vs 6hr, p&lt;0.001) in the ultrasound group with post treatment higher </w:t>
      </w:r>
      <w:r w:rsidR="001310F8" w:rsidRPr="001C2A3A">
        <w:rPr>
          <w:rFonts w:cstheme="minorHAnsi"/>
          <w:color w:val="000000"/>
        </w:rPr>
        <w:t>oxygen saturation (</w:t>
      </w:r>
      <w:r w:rsidR="0035523D" w:rsidRPr="001C2A3A">
        <w:rPr>
          <w:rFonts w:cstheme="minorHAnsi"/>
          <w:color w:val="000000"/>
        </w:rPr>
        <w:t>SpO</w:t>
      </w:r>
      <w:r w:rsidR="0035523D" w:rsidRPr="001C2A3A">
        <w:rPr>
          <w:rFonts w:cstheme="minorHAnsi"/>
          <w:color w:val="000000"/>
          <w:vertAlign w:val="subscript"/>
        </w:rPr>
        <w:t>2</w:t>
      </w:r>
      <w:r w:rsidR="00A60948" w:rsidRPr="001C2A3A">
        <w:rPr>
          <w:rFonts w:cstheme="minorHAnsi"/>
          <w:color w:val="000000"/>
        </w:rPr>
        <w:t>)</w:t>
      </w:r>
      <w:r w:rsidR="00183AFE" w:rsidRPr="001C2A3A">
        <w:rPr>
          <w:rFonts w:cstheme="minorHAnsi"/>
          <w:color w:val="000000"/>
        </w:rPr>
        <w:t>/</w:t>
      </w:r>
      <w:r w:rsidR="00A60948" w:rsidRPr="001C2A3A">
        <w:rPr>
          <w:rFonts w:cstheme="minorHAnsi"/>
          <w:color w:val="000000"/>
        </w:rPr>
        <w:t>Fi</w:t>
      </w:r>
      <w:r w:rsidR="0035523D" w:rsidRPr="001C2A3A">
        <w:rPr>
          <w:rFonts w:cstheme="minorHAnsi"/>
          <w:color w:val="000000"/>
        </w:rPr>
        <w:t>O</w:t>
      </w:r>
      <w:r w:rsidR="00A60948" w:rsidRPr="001C2A3A">
        <w:rPr>
          <w:rFonts w:cstheme="minorHAnsi"/>
          <w:color w:val="000000"/>
          <w:vertAlign w:val="subscript"/>
        </w:rPr>
        <w:t>2</w:t>
      </w:r>
      <w:r w:rsidR="00183AFE" w:rsidRPr="001C2A3A">
        <w:rPr>
          <w:rFonts w:cstheme="minorHAnsi"/>
          <w:color w:val="000000"/>
        </w:rPr>
        <w:t xml:space="preserve"> ratio</w:t>
      </w:r>
      <w:r w:rsidR="00A60948" w:rsidRPr="001C2A3A">
        <w:rPr>
          <w:rFonts w:cstheme="minorHAnsi"/>
          <w:color w:val="000000"/>
        </w:rPr>
        <w:fldChar w:fldCharType="begin">
          <w:fldData xml:space="preserve">PEVuZE5vdGU+PENpdGU+PEF1dGhvcj5Sb2RyaWd1ZXotRmFuanVsPC9BdXRob3I+PFllYXI+MjAy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</w:fldData>
        </w:fldChar>
      </w:r>
      <w:r w:rsidR="00E8584C" w:rsidRPr="001C2A3A">
        <w:rPr>
          <w:rFonts w:cstheme="minorHAnsi"/>
          <w:color w:val="000000"/>
        </w:rPr>
        <w:instrText xml:space="preserve"> ADDIN EN.CITE </w:instrText>
      </w:r>
      <w:r w:rsidR="00E8584C" w:rsidRPr="001C2A3A">
        <w:rPr>
          <w:rFonts w:cstheme="minorHAnsi"/>
          <w:color w:val="000000"/>
        </w:rPr>
        <w:fldChar w:fldCharType="begin">
          <w:fldData xml:space="preserve">PEVuZE5vdGU+PENpdGU+PEF1dGhvcj5Sb2RyaWd1ZXotRmFuanVsPC9BdXRob3I+PFllYXI+MjAy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</w:fldData>
        </w:fldChar>
      </w:r>
      <w:r w:rsidR="00E8584C" w:rsidRPr="001C2A3A">
        <w:rPr>
          <w:rFonts w:cstheme="minorHAnsi"/>
          <w:color w:val="000000"/>
        </w:rPr>
        <w:instrText xml:space="preserve"> ADDIN EN.CITE.DATA </w:instrText>
      </w:r>
      <w:r w:rsidR="00E8584C" w:rsidRPr="001C2A3A">
        <w:rPr>
          <w:rFonts w:cstheme="minorHAnsi"/>
          <w:color w:val="000000"/>
        </w:rPr>
      </w:r>
      <w:r w:rsidR="00E8584C" w:rsidRPr="001C2A3A">
        <w:rPr>
          <w:rFonts w:cstheme="minorHAnsi"/>
          <w:color w:val="000000"/>
        </w:rPr>
        <w:fldChar w:fldCharType="end"/>
      </w:r>
      <w:r w:rsidR="00A60948" w:rsidRPr="001C2A3A">
        <w:rPr>
          <w:rFonts w:cstheme="minorHAnsi"/>
          <w:color w:val="000000"/>
        </w:rPr>
      </w:r>
      <w:r w:rsidR="00A60948" w:rsidRPr="001C2A3A">
        <w:rPr>
          <w:rFonts w:cstheme="minorHAnsi"/>
          <w:color w:val="000000"/>
        </w:rPr>
        <w:fldChar w:fldCharType="separate"/>
      </w:r>
      <w:r w:rsidR="00A60948" w:rsidRPr="001C2A3A">
        <w:rPr>
          <w:rFonts w:cstheme="minorHAnsi"/>
          <w:noProof/>
          <w:color w:val="000000"/>
          <w:vertAlign w:val="superscript"/>
        </w:rPr>
        <w:t>14</w:t>
      </w:r>
      <w:r w:rsidR="00A60948" w:rsidRPr="001C2A3A">
        <w:rPr>
          <w:rFonts w:cstheme="minorHAnsi"/>
          <w:color w:val="000000"/>
        </w:rPr>
        <w:fldChar w:fldCharType="end"/>
      </w:r>
      <w:r w:rsidR="00183AFE" w:rsidRPr="001C2A3A">
        <w:rPr>
          <w:rFonts w:cstheme="minorHAnsi"/>
          <w:color w:val="000000"/>
        </w:rPr>
        <w:t>. In this study there was no difference in any of other respiratory outcomes like duration of mechanical ventilation and BPD, etc.</w:t>
      </w:r>
    </w:p>
    <w:p w14:paraId="6423A4BC" w14:textId="6DD1FB70" w:rsidR="005E548E" w:rsidRPr="001C2A3A" w:rsidRDefault="003A7C12" w:rsidP="005557FB">
      <w:pPr>
        <w:widowControl w:val="0"/>
        <w:autoSpaceDE w:val="0"/>
        <w:autoSpaceDN w:val="0"/>
        <w:adjustRightInd w:val="0"/>
        <w:spacing w:line="360" w:lineRule="auto"/>
        <w:contextualSpacing/>
        <w:rPr>
          <w:rFonts w:cstheme="minorHAnsi"/>
        </w:rPr>
      </w:pPr>
      <w:r w:rsidRPr="001C2A3A">
        <w:rPr>
          <w:rFonts w:cstheme="minorHAnsi"/>
        </w:rPr>
        <w:t xml:space="preserve">LU </w:t>
      </w:r>
      <w:r w:rsidR="00EF61A7">
        <w:rPr>
          <w:rFonts w:cstheme="minorHAnsi"/>
        </w:rPr>
        <w:t>can</w:t>
      </w:r>
      <w:r w:rsidR="00591361" w:rsidRPr="001C2A3A">
        <w:rPr>
          <w:rFonts w:cstheme="minorHAnsi"/>
        </w:rPr>
        <w:t xml:space="preserve"> be performed easily at the bed side (Point</w:t>
      </w:r>
      <w:r w:rsidR="00701FC9" w:rsidRPr="001C2A3A">
        <w:rPr>
          <w:rFonts w:cstheme="minorHAnsi"/>
        </w:rPr>
        <w:t>-</w:t>
      </w:r>
      <w:r w:rsidR="00591361" w:rsidRPr="001C2A3A">
        <w:rPr>
          <w:rFonts w:cstheme="minorHAnsi"/>
        </w:rPr>
        <w:t>of</w:t>
      </w:r>
      <w:r w:rsidR="00701FC9" w:rsidRPr="001C2A3A">
        <w:rPr>
          <w:rFonts w:cstheme="minorHAnsi"/>
        </w:rPr>
        <w:t>-</w:t>
      </w:r>
      <w:r w:rsidR="00591361" w:rsidRPr="001C2A3A">
        <w:rPr>
          <w:rFonts w:cstheme="minorHAnsi"/>
        </w:rPr>
        <w:t xml:space="preserve">care), requires </w:t>
      </w:r>
      <w:r w:rsidR="00EF61A7">
        <w:rPr>
          <w:rFonts w:cstheme="minorHAnsi"/>
        </w:rPr>
        <w:t xml:space="preserve">a </w:t>
      </w:r>
      <w:r w:rsidR="00591361" w:rsidRPr="001C2A3A">
        <w:rPr>
          <w:rFonts w:cstheme="minorHAnsi"/>
        </w:rPr>
        <w:t>very short period of time (3mins ± 2</w:t>
      </w:r>
      <w:r w:rsidR="00591361" w:rsidRPr="001C2A3A">
        <w:rPr>
          <w:rFonts w:cstheme="minorHAnsi"/>
        </w:rPr>
        <w:fldChar w:fldCharType="begin">
          <w:fldData xml:space="preserve">PEVuZE5vdGU+PENpdGU+PEF1dGhvcj5EZSBNYXJ0aW5vPC9BdXRob3I+PFllYXI+MjAxODwvWWVh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PEVuZE5vdGU+PENpdGU+PEF1dGhvcj5EZSBNYXJ0aW5vPC9BdXRob3I+PFllYXI+MjAxODwvWWVh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591361" w:rsidRPr="001C2A3A">
        <w:rPr>
          <w:rFonts w:cstheme="minorHAnsi"/>
        </w:rPr>
      </w:r>
      <w:r w:rsidR="00591361" w:rsidRPr="001C2A3A">
        <w:rPr>
          <w:rFonts w:cstheme="minorHAnsi"/>
        </w:rPr>
        <w:fldChar w:fldCharType="separate"/>
      </w:r>
      <w:r w:rsidR="007F1EF6" w:rsidRPr="001C2A3A">
        <w:rPr>
          <w:rFonts w:cstheme="minorHAnsi"/>
          <w:noProof/>
          <w:vertAlign w:val="superscript"/>
        </w:rPr>
        <w:t>11</w:t>
      </w:r>
      <w:r w:rsidR="00591361" w:rsidRPr="001C2A3A">
        <w:rPr>
          <w:rFonts w:cstheme="minorHAnsi"/>
        </w:rPr>
        <w:fldChar w:fldCharType="end"/>
      </w:r>
      <w:r w:rsidR="00591361" w:rsidRPr="001C2A3A">
        <w:rPr>
          <w:rFonts w:cstheme="minorHAnsi"/>
        </w:rPr>
        <w:t xml:space="preserve">), </w:t>
      </w:r>
      <w:r w:rsidR="00701FC9" w:rsidRPr="001C2A3A">
        <w:rPr>
          <w:rFonts w:cstheme="minorHAnsi"/>
        </w:rPr>
        <w:t xml:space="preserve">is </w:t>
      </w:r>
      <w:r w:rsidR="00591361" w:rsidRPr="001C2A3A">
        <w:rPr>
          <w:rFonts w:cstheme="minorHAnsi"/>
        </w:rPr>
        <w:t xml:space="preserve">non-invasive, </w:t>
      </w:r>
      <w:r w:rsidR="00701FC9" w:rsidRPr="001C2A3A">
        <w:rPr>
          <w:rFonts w:cstheme="minorHAnsi"/>
        </w:rPr>
        <w:t>does not expose the patient to</w:t>
      </w:r>
      <w:r w:rsidR="00591361" w:rsidRPr="001C2A3A">
        <w:rPr>
          <w:rFonts w:cstheme="minorHAnsi"/>
        </w:rPr>
        <w:t xml:space="preserve"> any radiation hazard </w:t>
      </w:r>
      <w:r w:rsidR="00EF61A7">
        <w:rPr>
          <w:rFonts w:cstheme="minorHAnsi"/>
        </w:rPr>
        <w:t>(</w:t>
      </w:r>
      <w:r w:rsidR="00591361" w:rsidRPr="001C2A3A">
        <w:rPr>
          <w:rFonts w:cstheme="minorHAnsi"/>
        </w:rPr>
        <w:t>unlike X-rays</w:t>
      </w:r>
      <w:r w:rsidR="00EF61A7">
        <w:rPr>
          <w:rFonts w:cstheme="minorHAnsi"/>
        </w:rPr>
        <w:t>)</w:t>
      </w:r>
      <w:r w:rsidR="00701FC9" w:rsidRPr="001C2A3A">
        <w:rPr>
          <w:rFonts w:cstheme="minorHAnsi"/>
        </w:rPr>
        <w:t>, has a steep learning curve and has a very good inter-rater reliability (k=0.89)</w:t>
      </w:r>
      <w:r w:rsidR="00701FC9" w:rsidRPr="001C2A3A">
        <w:rPr>
          <w:rFonts w:cstheme="minorHAnsi"/>
        </w:rPr>
        <w:fldChar w:fldCharType="begin">
          <w:fldData xml:space="preserve">PEVuZE5vdGU+PENpdGU+PEF1dGhvcj5CcmF0PC9BdXRob3I+PFllYXI+MjAxNTwvWWVhcj48UmVj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</w:fldData>
        </w:fldChar>
      </w:r>
      <w:r w:rsidR="007F1EF6" w:rsidRPr="001C2A3A">
        <w:rPr>
          <w:rFonts w:cstheme="minorHAnsi"/>
        </w:rPr>
        <w:instrText xml:space="preserve"> ADDIN EN.CITE </w:instrText>
      </w:r>
      <w:r w:rsidR="007F1EF6" w:rsidRPr="001C2A3A">
        <w:rPr>
          <w:rFonts w:cstheme="minorHAnsi"/>
        </w:rPr>
        <w:fldChar w:fldCharType="begin">
          <w:fldData xml:space="preserve">PEVuZE5vdGU+PENpdGU+PEF1dGhvcj5CcmF0PC9BdXRob3I+PFllYXI+MjAxNTwvWWVhcj48UmVj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</w:fldData>
        </w:fldChar>
      </w:r>
      <w:r w:rsidR="007F1EF6" w:rsidRPr="001C2A3A">
        <w:rPr>
          <w:rFonts w:cstheme="minorHAnsi"/>
        </w:rPr>
        <w:instrText xml:space="preserve"> ADDIN EN.CITE.DATA </w:instrText>
      </w:r>
      <w:r w:rsidR="007F1EF6" w:rsidRPr="001C2A3A">
        <w:rPr>
          <w:rFonts w:cstheme="minorHAnsi"/>
        </w:rPr>
      </w:r>
      <w:r w:rsidR="007F1EF6" w:rsidRPr="001C2A3A">
        <w:rPr>
          <w:rFonts w:cstheme="minorHAnsi"/>
        </w:rPr>
        <w:fldChar w:fldCharType="end"/>
      </w:r>
      <w:r w:rsidR="00701FC9" w:rsidRPr="001C2A3A">
        <w:rPr>
          <w:rFonts w:cstheme="minorHAnsi"/>
        </w:rPr>
      </w:r>
      <w:r w:rsidR="00701FC9" w:rsidRPr="001C2A3A">
        <w:rPr>
          <w:rFonts w:cstheme="minorHAnsi"/>
        </w:rPr>
        <w:fldChar w:fldCharType="separate"/>
      </w:r>
      <w:r w:rsidR="007F1EF6" w:rsidRPr="001C2A3A">
        <w:rPr>
          <w:rFonts w:cstheme="minorHAnsi"/>
          <w:noProof/>
          <w:vertAlign w:val="superscript"/>
        </w:rPr>
        <w:t>10 11</w:t>
      </w:r>
      <w:r w:rsidR="00701FC9" w:rsidRPr="001C2A3A">
        <w:rPr>
          <w:rFonts w:cstheme="minorHAnsi"/>
        </w:rPr>
        <w:fldChar w:fldCharType="end"/>
      </w:r>
      <w:r w:rsidR="00591361" w:rsidRPr="001C2A3A">
        <w:rPr>
          <w:rFonts w:cstheme="minorHAnsi"/>
        </w:rPr>
        <w:t xml:space="preserve">. </w:t>
      </w:r>
      <w:r w:rsidR="00F578A3" w:rsidRPr="001C2A3A">
        <w:rPr>
          <w:rFonts w:cstheme="minorHAnsi"/>
        </w:rPr>
        <w:t xml:space="preserve">In this study we will be performing </w:t>
      </w:r>
      <w:r w:rsidR="00701FC9" w:rsidRPr="001C2A3A">
        <w:rPr>
          <w:rFonts w:cstheme="minorHAnsi"/>
        </w:rPr>
        <w:t>LU</w:t>
      </w:r>
      <w:r w:rsidR="00F578A3" w:rsidRPr="001C2A3A">
        <w:rPr>
          <w:rFonts w:cstheme="minorHAnsi"/>
        </w:rPr>
        <w:t xml:space="preserve"> before </w:t>
      </w:r>
      <w:r w:rsidR="000863D9" w:rsidRPr="001C2A3A">
        <w:rPr>
          <w:rFonts w:cstheme="minorHAnsi"/>
        </w:rPr>
        <w:t>3</w:t>
      </w:r>
      <w:r w:rsidR="00F578A3" w:rsidRPr="001C2A3A">
        <w:rPr>
          <w:rFonts w:cstheme="minorHAnsi"/>
        </w:rPr>
        <w:t xml:space="preserve"> hours of age and subsequent serial </w:t>
      </w:r>
      <w:r w:rsidR="00701FC9" w:rsidRPr="001C2A3A">
        <w:rPr>
          <w:rFonts w:cstheme="minorHAnsi"/>
        </w:rPr>
        <w:t>LU</w:t>
      </w:r>
      <w:r w:rsidR="00F578A3" w:rsidRPr="001C2A3A">
        <w:rPr>
          <w:rFonts w:cstheme="minorHAnsi"/>
        </w:rPr>
        <w:t xml:space="preserve"> every 12hrs</w:t>
      </w:r>
      <w:r w:rsidR="006D4B25" w:rsidRPr="001C2A3A">
        <w:rPr>
          <w:rFonts w:cstheme="minorHAnsi"/>
        </w:rPr>
        <w:t>-24hrs (one LU/day)</w:t>
      </w:r>
      <w:r w:rsidR="00F578A3" w:rsidRPr="001C2A3A">
        <w:rPr>
          <w:rFonts w:cstheme="minorHAnsi"/>
        </w:rPr>
        <w:t xml:space="preserve"> until day 3</w:t>
      </w:r>
      <w:r w:rsidR="00B81D4D" w:rsidRPr="001C2A3A">
        <w:rPr>
          <w:rFonts w:cstheme="minorHAnsi"/>
        </w:rPr>
        <w:t xml:space="preserve"> to predict the respiratory course.</w:t>
      </w:r>
      <w:r w:rsidR="004075CA" w:rsidRPr="001C2A3A">
        <w:rPr>
          <w:rFonts w:cstheme="minorHAnsi"/>
        </w:rPr>
        <w:t xml:space="preserve"> </w:t>
      </w:r>
      <w:r w:rsidR="00B535E1" w:rsidRPr="001C2A3A">
        <w:rPr>
          <w:rFonts w:cstheme="minorHAnsi"/>
        </w:rPr>
        <w:t xml:space="preserve">We choose </w:t>
      </w:r>
      <w:r w:rsidR="000863D9" w:rsidRPr="001C2A3A">
        <w:rPr>
          <w:rFonts w:cstheme="minorHAnsi"/>
        </w:rPr>
        <w:t>3</w:t>
      </w:r>
      <w:r w:rsidR="00EF61A7">
        <w:rPr>
          <w:rFonts w:cstheme="minorHAnsi"/>
        </w:rPr>
        <w:t xml:space="preserve"> </w:t>
      </w:r>
      <w:r w:rsidR="00B535E1" w:rsidRPr="001C2A3A">
        <w:rPr>
          <w:rFonts w:cstheme="minorHAnsi"/>
        </w:rPr>
        <w:t xml:space="preserve">hours as our cut off as this is the </w:t>
      </w:r>
      <w:r w:rsidR="0010762B" w:rsidRPr="001C2A3A">
        <w:rPr>
          <w:rFonts w:cstheme="minorHAnsi"/>
        </w:rPr>
        <w:t xml:space="preserve">preferred </w:t>
      </w:r>
      <w:r w:rsidR="00B535E1" w:rsidRPr="001C2A3A">
        <w:rPr>
          <w:rFonts w:cstheme="minorHAnsi"/>
        </w:rPr>
        <w:t>time period for early surfactant</w:t>
      </w:r>
      <w:r w:rsidR="00E05B9E" w:rsidRPr="001C2A3A">
        <w:rPr>
          <w:rFonts w:cstheme="minorHAnsi"/>
        </w:rPr>
        <w:fldChar w:fldCharType="begin">
          <w:fldData xml:space="preserve">PEVuZE5vdGU+PENpdGU+PEF1dGhvcj5CYWhhZHVlPC9BdXRob3I+PFllYXI+MjAxMjwvWWVhcj48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</w:fldData>
        </w:fldChar>
      </w:r>
      <w:r w:rsidR="00E05B9E" w:rsidRPr="001C2A3A">
        <w:rPr>
          <w:rFonts w:cstheme="minorHAnsi"/>
        </w:rPr>
        <w:instrText xml:space="preserve"> ADDIN EN.CITE </w:instrText>
      </w:r>
      <w:r w:rsidR="00E05B9E" w:rsidRPr="001C2A3A">
        <w:rPr>
          <w:rFonts w:cstheme="minorHAnsi"/>
        </w:rPr>
        <w:fldChar w:fldCharType="begin">
          <w:fldData xml:space="preserve">PEVuZE5vdGU+PENpdGU+PEF1dGhvcj5CYWhhZHVlPC9BdXRob3I+PFllYXI+MjAxMjwvWWVhcj48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</w:fldData>
        </w:fldChar>
      </w:r>
      <w:r w:rsidR="00E05B9E" w:rsidRPr="001C2A3A">
        <w:rPr>
          <w:rFonts w:cstheme="minorHAnsi"/>
        </w:rPr>
        <w:instrText xml:space="preserve"> ADDIN EN.CITE.DATA </w:instrText>
      </w:r>
      <w:r w:rsidR="00E05B9E" w:rsidRPr="001C2A3A">
        <w:rPr>
          <w:rFonts w:cstheme="minorHAnsi"/>
        </w:rPr>
      </w:r>
      <w:r w:rsidR="00E05B9E" w:rsidRPr="001C2A3A">
        <w:rPr>
          <w:rFonts w:cstheme="minorHAnsi"/>
        </w:rPr>
        <w:fldChar w:fldCharType="end"/>
      </w:r>
      <w:r w:rsidR="00E05B9E" w:rsidRPr="001C2A3A">
        <w:rPr>
          <w:rFonts w:cstheme="minorHAnsi"/>
        </w:rPr>
      </w:r>
      <w:r w:rsidR="00E05B9E" w:rsidRPr="001C2A3A">
        <w:rPr>
          <w:rFonts w:cstheme="minorHAnsi"/>
        </w:rPr>
        <w:fldChar w:fldCharType="separate"/>
      </w:r>
      <w:r w:rsidR="00E05B9E" w:rsidRPr="001C2A3A">
        <w:rPr>
          <w:rFonts w:cstheme="minorHAnsi"/>
          <w:noProof/>
          <w:vertAlign w:val="superscript"/>
        </w:rPr>
        <w:t>6</w:t>
      </w:r>
      <w:r w:rsidR="00E05B9E" w:rsidRPr="001C2A3A">
        <w:rPr>
          <w:rFonts w:cstheme="minorHAnsi"/>
        </w:rPr>
        <w:fldChar w:fldCharType="end"/>
      </w:r>
      <w:r w:rsidR="00B535E1" w:rsidRPr="001C2A3A">
        <w:rPr>
          <w:rFonts w:cstheme="minorHAnsi"/>
        </w:rPr>
        <w:t xml:space="preserve">. </w:t>
      </w:r>
      <w:r w:rsidR="004075CA" w:rsidRPr="001C2A3A">
        <w:rPr>
          <w:rFonts w:cstheme="minorHAnsi"/>
        </w:rPr>
        <w:t xml:space="preserve">We </w:t>
      </w:r>
      <w:r w:rsidR="004075CA" w:rsidRPr="001C2A3A">
        <w:rPr>
          <w:rFonts w:cstheme="minorHAnsi"/>
        </w:rPr>
        <w:lastRenderedPageBreak/>
        <w:t xml:space="preserve">hypothesize lung </w:t>
      </w:r>
      <w:r w:rsidR="00EF61A7">
        <w:rPr>
          <w:rFonts w:cstheme="minorHAnsi"/>
        </w:rPr>
        <w:t>ultrasound</w:t>
      </w:r>
      <w:r w:rsidR="004075CA" w:rsidRPr="001C2A3A">
        <w:rPr>
          <w:rFonts w:cstheme="minorHAnsi"/>
        </w:rPr>
        <w:t xml:space="preserve"> would be able to predict the need for surfactant, need for repeat course </w:t>
      </w:r>
      <w:r w:rsidR="00701FC9" w:rsidRPr="001C2A3A">
        <w:rPr>
          <w:rFonts w:cstheme="minorHAnsi"/>
        </w:rPr>
        <w:t xml:space="preserve">of </w:t>
      </w:r>
      <w:r w:rsidR="004075CA" w:rsidRPr="001C2A3A">
        <w:rPr>
          <w:rFonts w:cstheme="minorHAnsi"/>
        </w:rPr>
        <w:t xml:space="preserve">surfactant, </w:t>
      </w:r>
      <w:r w:rsidR="00AD6660" w:rsidRPr="001C2A3A">
        <w:rPr>
          <w:rFonts w:cstheme="minorHAnsi"/>
        </w:rPr>
        <w:t xml:space="preserve">and </w:t>
      </w:r>
      <w:r w:rsidR="004075CA" w:rsidRPr="001C2A3A">
        <w:rPr>
          <w:rFonts w:cstheme="minorHAnsi"/>
        </w:rPr>
        <w:t xml:space="preserve">predict the respiratory course </w:t>
      </w:r>
      <w:r w:rsidR="00AD6660" w:rsidRPr="001C2A3A">
        <w:rPr>
          <w:rFonts w:cstheme="minorHAnsi"/>
        </w:rPr>
        <w:t xml:space="preserve">including </w:t>
      </w:r>
      <w:r w:rsidR="004075CA" w:rsidRPr="001C2A3A">
        <w:rPr>
          <w:rFonts w:cstheme="minorHAnsi"/>
        </w:rPr>
        <w:t>BPD at 36 weeks.</w:t>
      </w:r>
    </w:p>
    <w:p w14:paraId="44DFD7D1" w14:textId="77777777" w:rsidR="0026205F" w:rsidRPr="001C2A3A" w:rsidRDefault="0026205F" w:rsidP="005557FB">
      <w:pPr>
        <w:spacing w:line="360" w:lineRule="auto"/>
        <w:rPr>
          <w:rFonts w:cstheme="minorHAnsi"/>
        </w:rPr>
      </w:pPr>
    </w:p>
    <w:p w14:paraId="79A30AF1" w14:textId="6BAAA906" w:rsidR="0026205F" w:rsidRPr="001C2A3A" w:rsidRDefault="00753F9B" w:rsidP="005557FB">
      <w:pPr>
        <w:spacing w:line="360" w:lineRule="auto"/>
        <w:rPr>
          <w:rFonts w:cstheme="minorHAnsi"/>
          <w:b/>
          <w:bCs/>
        </w:rPr>
      </w:pPr>
      <w:r w:rsidRPr="001C2A3A">
        <w:rPr>
          <w:rFonts w:cstheme="minorHAnsi"/>
          <w:b/>
          <w:bCs/>
        </w:rPr>
        <w:t>Methods:</w:t>
      </w:r>
    </w:p>
    <w:p w14:paraId="6D847CBD" w14:textId="45059B59" w:rsidR="002A7A05" w:rsidRPr="001C2A3A" w:rsidRDefault="003A4360" w:rsidP="005557FB">
      <w:pPr>
        <w:spacing w:line="360" w:lineRule="auto"/>
        <w:rPr>
          <w:rFonts w:cstheme="minorHAnsi"/>
        </w:rPr>
      </w:pPr>
      <w:r w:rsidRPr="001C2A3A">
        <w:rPr>
          <w:rFonts w:cstheme="minorHAnsi"/>
        </w:rPr>
        <w:t xml:space="preserve">Type of study: </w:t>
      </w:r>
      <w:r w:rsidR="006D4B25" w:rsidRPr="001C2A3A">
        <w:rPr>
          <w:rFonts w:cstheme="minorHAnsi"/>
        </w:rPr>
        <w:t xml:space="preserve">Prospective, </w:t>
      </w:r>
      <w:r w:rsidRPr="001C2A3A">
        <w:rPr>
          <w:rFonts w:cstheme="minorHAnsi"/>
        </w:rPr>
        <w:t>Observational</w:t>
      </w:r>
      <w:r w:rsidR="002A7A05" w:rsidRPr="001C2A3A">
        <w:rPr>
          <w:rFonts w:cstheme="minorHAnsi"/>
        </w:rPr>
        <w:t>, longitudinal.</w:t>
      </w:r>
    </w:p>
    <w:p w14:paraId="40B018B1" w14:textId="77777777" w:rsidR="00E05B9E" w:rsidRPr="001C2A3A" w:rsidRDefault="00E05B9E" w:rsidP="005557FB">
      <w:pPr>
        <w:spacing w:line="360" w:lineRule="auto"/>
        <w:rPr>
          <w:rFonts w:cstheme="minorHAnsi"/>
        </w:rPr>
      </w:pPr>
    </w:p>
    <w:p w14:paraId="3AF65D79" w14:textId="0512B5CB" w:rsidR="00753F9B" w:rsidRPr="001C2A3A" w:rsidRDefault="00753F9B" w:rsidP="005557FB">
      <w:pPr>
        <w:spacing w:line="360" w:lineRule="auto"/>
        <w:rPr>
          <w:rFonts w:cstheme="minorHAnsi"/>
        </w:rPr>
      </w:pPr>
      <w:r w:rsidRPr="001C2A3A">
        <w:rPr>
          <w:rFonts w:cstheme="minorHAnsi"/>
        </w:rPr>
        <w:t>P: preterm infants ≤3</w:t>
      </w:r>
      <w:r w:rsidR="00E05B9E" w:rsidRPr="001C2A3A">
        <w:rPr>
          <w:rFonts w:cstheme="minorHAnsi"/>
        </w:rPr>
        <w:t>4 w</w:t>
      </w:r>
      <w:r w:rsidRPr="001C2A3A">
        <w:rPr>
          <w:rFonts w:cstheme="minorHAnsi"/>
        </w:rPr>
        <w:t>eeks on non-invasive respiratory support</w:t>
      </w:r>
      <w:r w:rsidR="00361971" w:rsidRPr="001C2A3A">
        <w:rPr>
          <w:rFonts w:cstheme="minorHAnsi"/>
        </w:rPr>
        <w:t xml:space="preserve"> </w:t>
      </w:r>
    </w:p>
    <w:p w14:paraId="16E79D77" w14:textId="7BD9BD4F" w:rsidR="006D4B25" w:rsidRPr="001C2A3A" w:rsidRDefault="00BB5F23" w:rsidP="005557FB">
      <w:pPr>
        <w:spacing w:line="360" w:lineRule="auto"/>
        <w:rPr>
          <w:rFonts w:cstheme="minorHAnsi"/>
        </w:rPr>
      </w:pPr>
      <w:r w:rsidRPr="001C2A3A">
        <w:rPr>
          <w:rFonts w:cstheme="minorHAnsi"/>
        </w:rPr>
        <w:t>E</w:t>
      </w:r>
      <w:r w:rsidR="00753F9B" w:rsidRPr="001C2A3A">
        <w:rPr>
          <w:rFonts w:cstheme="minorHAnsi"/>
        </w:rPr>
        <w:t xml:space="preserve">: early lung ultrasound </w:t>
      </w:r>
      <w:r w:rsidR="00361971" w:rsidRPr="001C2A3A">
        <w:rPr>
          <w:rFonts w:cstheme="minorHAnsi"/>
        </w:rPr>
        <w:t>before surfactant administration</w:t>
      </w:r>
      <w:r w:rsidR="006D4B25" w:rsidRPr="001C2A3A">
        <w:rPr>
          <w:rFonts w:cstheme="minorHAnsi"/>
        </w:rPr>
        <w:t xml:space="preserve"> </w:t>
      </w:r>
      <w:r w:rsidR="002A34BD" w:rsidRPr="001C2A3A">
        <w:rPr>
          <w:rFonts w:cstheme="minorHAnsi"/>
        </w:rPr>
        <w:t>(within 3 hours of life)</w:t>
      </w:r>
    </w:p>
    <w:p w14:paraId="21676508" w14:textId="2254FAE7" w:rsidR="00753F9B" w:rsidRPr="001C2A3A" w:rsidRDefault="00753F9B" w:rsidP="005557FB">
      <w:pPr>
        <w:spacing w:line="360" w:lineRule="auto"/>
        <w:rPr>
          <w:rFonts w:cstheme="minorHAnsi"/>
        </w:rPr>
      </w:pPr>
      <w:r w:rsidRPr="001C2A3A">
        <w:rPr>
          <w:rFonts w:cstheme="minorHAnsi"/>
        </w:rPr>
        <w:t>C: Chest X-ray</w:t>
      </w:r>
      <w:r w:rsidR="00FF5C38" w:rsidRPr="001C2A3A">
        <w:rPr>
          <w:rFonts w:cstheme="minorHAnsi"/>
        </w:rPr>
        <w:t>, Clinical criteria</w:t>
      </w:r>
      <w:r w:rsidR="00BB5F23" w:rsidRPr="001C2A3A">
        <w:rPr>
          <w:rFonts w:cstheme="minorHAnsi"/>
        </w:rPr>
        <w:t xml:space="preserve">: </w:t>
      </w:r>
      <w:r w:rsidR="008F6CED" w:rsidRPr="001C2A3A">
        <w:rPr>
          <w:rFonts w:cstheme="minorHAnsi"/>
        </w:rPr>
        <w:t>FiO</w:t>
      </w:r>
      <w:r w:rsidR="008F6CED" w:rsidRPr="001C2A3A">
        <w:rPr>
          <w:rFonts w:cstheme="minorHAnsi"/>
          <w:vertAlign w:val="subscript"/>
        </w:rPr>
        <w:t>2</w:t>
      </w:r>
      <w:r w:rsidR="00FF5C38" w:rsidRPr="001C2A3A">
        <w:rPr>
          <w:rFonts w:cstheme="minorHAnsi"/>
        </w:rPr>
        <w:t>&gt;30% PEEP&gt;5-6</w:t>
      </w:r>
      <w:r w:rsidR="00BB5F23" w:rsidRPr="001C2A3A">
        <w:rPr>
          <w:rFonts w:cstheme="minorHAnsi"/>
        </w:rPr>
        <w:t>cm H</w:t>
      </w:r>
      <w:r w:rsidR="00BB5F23" w:rsidRPr="001C2A3A">
        <w:rPr>
          <w:rFonts w:cstheme="minorHAnsi"/>
          <w:vertAlign w:val="subscript"/>
        </w:rPr>
        <w:t>2</w:t>
      </w:r>
      <w:r w:rsidR="00BB5F23" w:rsidRPr="001C2A3A">
        <w:rPr>
          <w:rFonts w:cstheme="minorHAnsi"/>
        </w:rPr>
        <w:t>O</w:t>
      </w:r>
    </w:p>
    <w:p w14:paraId="169BA732" w14:textId="5FB5BD8B" w:rsidR="00753F9B" w:rsidRPr="001C2A3A" w:rsidRDefault="00753F9B" w:rsidP="005557FB">
      <w:pPr>
        <w:spacing w:line="360" w:lineRule="auto"/>
        <w:rPr>
          <w:rFonts w:cstheme="minorHAnsi"/>
        </w:rPr>
      </w:pPr>
      <w:r w:rsidRPr="001C2A3A">
        <w:rPr>
          <w:rFonts w:cstheme="minorHAnsi"/>
        </w:rPr>
        <w:t>O: need for surfactant</w:t>
      </w:r>
      <w:r w:rsidR="00AF47BB" w:rsidRPr="001C2A3A">
        <w:rPr>
          <w:rFonts w:cstheme="minorHAnsi"/>
        </w:rPr>
        <w:t>.</w:t>
      </w:r>
    </w:p>
    <w:p w14:paraId="25E7214C" w14:textId="79329CD3" w:rsidR="0026205F" w:rsidRPr="001C2A3A" w:rsidRDefault="0026205F" w:rsidP="005557FB">
      <w:pPr>
        <w:spacing w:line="360" w:lineRule="auto"/>
        <w:rPr>
          <w:rFonts w:cstheme="minorHAnsi"/>
        </w:rPr>
      </w:pPr>
    </w:p>
    <w:p w14:paraId="653BACCF" w14:textId="0F35A3D6" w:rsidR="002A7A05" w:rsidRPr="001C2A3A" w:rsidRDefault="002A7A05" w:rsidP="005557FB">
      <w:pPr>
        <w:spacing w:line="360" w:lineRule="auto"/>
        <w:rPr>
          <w:rFonts w:cstheme="minorHAnsi"/>
          <w:b/>
          <w:bCs/>
        </w:rPr>
      </w:pPr>
      <w:r w:rsidRPr="001C2A3A">
        <w:rPr>
          <w:rFonts w:cstheme="minorHAnsi"/>
          <w:b/>
          <w:bCs/>
        </w:rPr>
        <w:t>Primary objective</w:t>
      </w:r>
    </w:p>
    <w:p w14:paraId="6B584AA6" w14:textId="141C9A0B" w:rsidR="002A7A05" w:rsidRPr="001C2A3A" w:rsidRDefault="00E8584C" w:rsidP="005557FB">
      <w:pPr>
        <w:spacing w:line="360" w:lineRule="auto"/>
        <w:rPr>
          <w:rFonts w:cstheme="minorHAnsi"/>
        </w:rPr>
      </w:pPr>
      <w:r w:rsidRPr="001C2A3A">
        <w:rPr>
          <w:rFonts w:cstheme="minorHAnsi"/>
        </w:rPr>
        <w:t xml:space="preserve">In preterm infants ≤ 34 weeks on non-invasive respiratory support, to </w:t>
      </w:r>
      <w:r w:rsidR="005810F0">
        <w:rPr>
          <w:rFonts w:cstheme="minorHAnsi"/>
        </w:rPr>
        <w:t>identify the</w:t>
      </w:r>
      <w:r w:rsidRPr="001C2A3A">
        <w:rPr>
          <w:rFonts w:cstheme="minorHAnsi"/>
        </w:rPr>
        <w:t xml:space="preserve"> best</w:t>
      </w:r>
      <w:r w:rsidR="001E3A5A" w:rsidRPr="001C2A3A">
        <w:rPr>
          <w:rFonts w:cstheme="minorHAnsi"/>
        </w:rPr>
        <w:t xml:space="preserve"> lung ultrasound score</w:t>
      </w:r>
      <w:r w:rsidRPr="001C2A3A">
        <w:rPr>
          <w:rFonts w:cstheme="minorHAnsi"/>
        </w:rPr>
        <w:t xml:space="preserve"> </w:t>
      </w:r>
      <w:r w:rsidR="001E3A5A" w:rsidRPr="001C2A3A">
        <w:rPr>
          <w:rFonts w:cstheme="minorHAnsi"/>
        </w:rPr>
        <w:t>(</w:t>
      </w:r>
      <w:r w:rsidR="0037196F" w:rsidRPr="001C2A3A">
        <w:rPr>
          <w:rFonts w:cstheme="minorHAnsi"/>
        </w:rPr>
        <w:t>LUS</w:t>
      </w:r>
      <w:r w:rsidR="001E3A5A" w:rsidRPr="001C2A3A">
        <w:rPr>
          <w:rFonts w:cstheme="minorHAnsi"/>
        </w:rPr>
        <w:t xml:space="preserve">) </w:t>
      </w:r>
      <w:r w:rsidR="002A34BD" w:rsidRPr="001C2A3A">
        <w:rPr>
          <w:rFonts w:cstheme="minorHAnsi"/>
        </w:rPr>
        <w:t>before 3</w:t>
      </w:r>
      <w:r w:rsidRPr="001C2A3A">
        <w:rPr>
          <w:rFonts w:cstheme="minorHAnsi"/>
        </w:rPr>
        <w:t>hrs of age to predict the need for surfactant. We would calculat</w:t>
      </w:r>
      <w:r w:rsidR="00F9487A" w:rsidRPr="001C2A3A">
        <w:rPr>
          <w:rFonts w:cstheme="minorHAnsi"/>
        </w:rPr>
        <w:t>e</w:t>
      </w:r>
      <w:r w:rsidRPr="001C2A3A">
        <w:rPr>
          <w:rFonts w:cstheme="minorHAnsi"/>
        </w:rPr>
        <w:t xml:space="preserve"> </w:t>
      </w:r>
      <w:r w:rsidR="00F9487A" w:rsidRPr="001C2A3A">
        <w:rPr>
          <w:rFonts w:cstheme="minorHAnsi"/>
        </w:rPr>
        <w:t xml:space="preserve">the </w:t>
      </w:r>
      <w:r w:rsidRPr="001C2A3A">
        <w:rPr>
          <w:rFonts w:cstheme="minorHAnsi"/>
        </w:rPr>
        <w:t xml:space="preserve">diagnostic value (sensitivity, specificity, likelihood ratio) and area under the curve for each of the </w:t>
      </w:r>
      <w:r w:rsidR="0037196F" w:rsidRPr="001C2A3A">
        <w:rPr>
          <w:rFonts w:cstheme="minorHAnsi"/>
        </w:rPr>
        <w:t>LUS</w:t>
      </w:r>
      <w:r w:rsidRPr="001C2A3A">
        <w:rPr>
          <w:rFonts w:cstheme="minorHAnsi"/>
        </w:rPr>
        <w:t>.</w:t>
      </w:r>
    </w:p>
    <w:p w14:paraId="1D46CB93" w14:textId="77777777" w:rsidR="00E8584C" w:rsidRPr="001C2A3A" w:rsidRDefault="00E8584C" w:rsidP="005557FB">
      <w:pPr>
        <w:spacing w:line="360" w:lineRule="auto"/>
        <w:rPr>
          <w:rFonts w:cstheme="minorHAnsi"/>
        </w:rPr>
      </w:pPr>
    </w:p>
    <w:p w14:paraId="40F7AAED" w14:textId="6B082261" w:rsidR="002A7A05" w:rsidRPr="001C2A3A" w:rsidRDefault="002A7A05" w:rsidP="005557FB">
      <w:pPr>
        <w:spacing w:line="360" w:lineRule="auto"/>
        <w:rPr>
          <w:rFonts w:cstheme="minorHAnsi"/>
          <w:b/>
          <w:bCs/>
        </w:rPr>
      </w:pPr>
      <w:r w:rsidRPr="001C2A3A">
        <w:rPr>
          <w:rFonts w:cstheme="minorHAnsi"/>
          <w:b/>
          <w:bCs/>
        </w:rPr>
        <w:t>Secondary Objectives</w:t>
      </w:r>
    </w:p>
    <w:p w14:paraId="392EBEE7" w14:textId="0D478080" w:rsidR="00E8584C" w:rsidRPr="001C2A3A" w:rsidRDefault="00E8584C" w:rsidP="005557FB">
      <w:pPr>
        <w:pStyle w:val="ListParagraph"/>
        <w:numPr>
          <w:ilvl w:val="0"/>
          <w:numId w:val="4"/>
        </w:numPr>
        <w:spacing w:line="360" w:lineRule="auto"/>
        <w:rPr>
          <w:rFonts w:cstheme="minorHAnsi"/>
        </w:rPr>
      </w:pPr>
      <w:r w:rsidRPr="001C2A3A">
        <w:rPr>
          <w:rFonts w:cstheme="minorHAnsi"/>
        </w:rPr>
        <w:t>E</w:t>
      </w:r>
      <w:r w:rsidR="007A5698" w:rsidRPr="001C2A3A">
        <w:rPr>
          <w:rFonts w:cstheme="minorHAnsi"/>
        </w:rPr>
        <w:t xml:space="preserve">volution of </w:t>
      </w:r>
      <w:r w:rsidR="0037196F" w:rsidRPr="001C2A3A">
        <w:rPr>
          <w:rFonts w:cstheme="minorHAnsi"/>
        </w:rPr>
        <w:t>LUS</w:t>
      </w:r>
      <w:r w:rsidR="007A5698" w:rsidRPr="001C2A3A">
        <w:rPr>
          <w:rFonts w:cstheme="minorHAnsi"/>
        </w:rPr>
        <w:t xml:space="preserve"> over the first 3 days.</w:t>
      </w:r>
    </w:p>
    <w:p w14:paraId="2ED7E67F" w14:textId="7293ACB3" w:rsidR="00E8584C" w:rsidRPr="001C2A3A" w:rsidRDefault="0037196F" w:rsidP="005557FB">
      <w:pPr>
        <w:pStyle w:val="ListParagraph"/>
        <w:numPr>
          <w:ilvl w:val="0"/>
          <w:numId w:val="4"/>
        </w:numPr>
        <w:spacing w:line="360" w:lineRule="auto"/>
        <w:rPr>
          <w:rFonts w:cstheme="minorHAnsi"/>
        </w:rPr>
      </w:pPr>
      <w:r w:rsidRPr="001C2A3A">
        <w:rPr>
          <w:rFonts w:cstheme="minorHAnsi"/>
        </w:rPr>
        <w:t>LUS</w:t>
      </w:r>
      <w:r w:rsidR="007A5698" w:rsidRPr="001C2A3A">
        <w:rPr>
          <w:rFonts w:cstheme="minorHAnsi"/>
        </w:rPr>
        <w:t xml:space="preserve"> within 3-6hrs of first dose of surfactant and predicting the need for second dose of surfactant</w:t>
      </w:r>
      <w:r w:rsidR="00A824C7" w:rsidRPr="001C2A3A">
        <w:rPr>
          <w:rFonts w:cstheme="minorHAnsi"/>
        </w:rPr>
        <w:t>.</w:t>
      </w:r>
    </w:p>
    <w:p w14:paraId="51B6478C" w14:textId="10296676" w:rsidR="00A824C7" w:rsidRPr="001C2A3A" w:rsidRDefault="00A824C7" w:rsidP="005557FB">
      <w:pPr>
        <w:pStyle w:val="ListParagraph"/>
        <w:numPr>
          <w:ilvl w:val="0"/>
          <w:numId w:val="4"/>
        </w:numPr>
        <w:spacing w:line="360" w:lineRule="auto"/>
        <w:rPr>
          <w:rFonts w:cstheme="minorHAnsi"/>
        </w:rPr>
      </w:pPr>
      <w:r w:rsidRPr="001C2A3A">
        <w:rPr>
          <w:rFonts w:cstheme="minorHAnsi"/>
        </w:rPr>
        <w:t>For infants who continue to need non-invasive respiratory without need for surfactant, LU at 6-12hrs of life</w:t>
      </w:r>
      <w:r w:rsidR="001A174A" w:rsidRPr="001C2A3A">
        <w:rPr>
          <w:rFonts w:cstheme="minorHAnsi"/>
        </w:rPr>
        <w:t xml:space="preserve"> predicting the respiratory course.</w:t>
      </w:r>
    </w:p>
    <w:p w14:paraId="69DABE9C" w14:textId="16BC7A71" w:rsidR="00AF4075" w:rsidRPr="001C2A3A" w:rsidRDefault="00AF4075" w:rsidP="005557FB">
      <w:pPr>
        <w:pStyle w:val="ListParagraph"/>
        <w:numPr>
          <w:ilvl w:val="0"/>
          <w:numId w:val="4"/>
        </w:numPr>
        <w:spacing w:line="360" w:lineRule="auto"/>
        <w:rPr>
          <w:rFonts w:cstheme="minorHAnsi"/>
        </w:rPr>
      </w:pPr>
      <w:r w:rsidRPr="001C2A3A">
        <w:rPr>
          <w:rFonts w:cstheme="minorHAnsi"/>
        </w:rPr>
        <w:t xml:space="preserve">Diagnostic value of adding </w:t>
      </w:r>
      <w:r w:rsidR="0037196F" w:rsidRPr="001C2A3A">
        <w:rPr>
          <w:rFonts w:cstheme="minorHAnsi"/>
        </w:rPr>
        <w:t>LUS</w:t>
      </w:r>
      <w:r w:rsidRPr="001C2A3A">
        <w:rPr>
          <w:rFonts w:cstheme="minorHAnsi"/>
        </w:rPr>
        <w:t xml:space="preserve"> from the </w:t>
      </w:r>
      <w:r w:rsidR="00F9487A" w:rsidRPr="001C2A3A">
        <w:rPr>
          <w:rFonts w:cstheme="minorHAnsi"/>
        </w:rPr>
        <w:t>dependan</w:t>
      </w:r>
      <w:r w:rsidR="001E3A5A" w:rsidRPr="001C2A3A">
        <w:rPr>
          <w:rFonts w:cstheme="minorHAnsi"/>
        </w:rPr>
        <w:t>t</w:t>
      </w:r>
      <w:r w:rsidR="00F9487A" w:rsidRPr="001C2A3A">
        <w:rPr>
          <w:rFonts w:cstheme="minorHAnsi"/>
        </w:rPr>
        <w:t xml:space="preserve"> </w:t>
      </w:r>
      <w:r w:rsidRPr="001C2A3A">
        <w:rPr>
          <w:rFonts w:cstheme="minorHAnsi"/>
        </w:rPr>
        <w:t>region</w:t>
      </w:r>
      <w:r w:rsidR="00F9487A" w:rsidRPr="001C2A3A">
        <w:rPr>
          <w:rFonts w:cstheme="minorHAnsi"/>
        </w:rPr>
        <w:t>s</w:t>
      </w:r>
      <w:r w:rsidRPr="001C2A3A">
        <w:rPr>
          <w:rFonts w:cstheme="minorHAnsi"/>
        </w:rPr>
        <w:t>.</w:t>
      </w:r>
    </w:p>
    <w:p w14:paraId="550D706D" w14:textId="2A1299F2" w:rsidR="00FD55F5" w:rsidRPr="001C2A3A" w:rsidRDefault="00FD55F5" w:rsidP="005557FB">
      <w:pPr>
        <w:pStyle w:val="ListParagraph"/>
        <w:numPr>
          <w:ilvl w:val="0"/>
          <w:numId w:val="4"/>
        </w:numPr>
        <w:spacing w:line="360" w:lineRule="auto"/>
        <w:rPr>
          <w:rFonts w:cstheme="minorHAnsi"/>
        </w:rPr>
      </w:pPr>
      <w:r w:rsidRPr="001C2A3A">
        <w:rPr>
          <w:rFonts w:cstheme="minorHAnsi"/>
        </w:rPr>
        <w:t xml:space="preserve">Correlation with radiological </w:t>
      </w:r>
      <w:r w:rsidR="002F7C95" w:rsidRPr="001C2A3A">
        <w:rPr>
          <w:rFonts w:cstheme="minorHAnsi"/>
        </w:rPr>
        <w:t>(</w:t>
      </w:r>
      <w:r w:rsidR="000606E0" w:rsidRPr="001C2A3A">
        <w:rPr>
          <w:rFonts w:cstheme="minorHAnsi"/>
        </w:rPr>
        <w:t>1</w:t>
      </w:r>
      <w:r w:rsidR="000606E0" w:rsidRPr="001C2A3A">
        <w:rPr>
          <w:rFonts w:cstheme="minorHAnsi"/>
          <w:vertAlign w:val="superscript"/>
        </w:rPr>
        <w:t>st</w:t>
      </w:r>
      <w:r w:rsidR="000606E0" w:rsidRPr="001C2A3A">
        <w:rPr>
          <w:rFonts w:cstheme="minorHAnsi"/>
        </w:rPr>
        <w:t xml:space="preserve">/earliest </w:t>
      </w:r>
      <w:r w:rsidR="002F7C95" w:rsidRPr="001C2A3A">
        <w:rPr>
          <w:rFonts w:cstheme="minorHAnsi"/>
        </w:rPr>
        <w:t>chest X-ray</w:t>
      </w:r>
      <w:r w:rsidR="000606E0" w:rsidRPr="001C2A3A">
        <w:rPr>
          <w:rFonts w:cstheme="minorHAnsi"/>
        </w:rPr>
        <w:t xml:space="preserve"> image available</w:t>
      </w:r>
      <w:r w:rsidR="002F7C95" w:rsidRPr="001C2A3A">
        <w:rPr>
          <w:rFonts w:cstheme="minorHAnsi"/>
        </w:rPr>
        <w:t xml:space="preserve">) </w:t>
      </w:r>
      <w:r w:rsidRPr="001C2A3A">
        <w:rPr>
          <w:rFonts w:cstheme="minorHAnsi"/>
        </w:rPr>
        <w:t xml:space="preserve">image and </w:t>
      </w:r>
      <w:r w:rsidR="0037196F" w:rsidRPr="001C2A3A">
        <w:rPr>
          <w:rFonts w:cstheme="minorHAnsi"/>
        </w:rPr>
        <w:t>LUS</w:t>
      </w:r>
      <w:r w:rsidR="005A536E" w:rsidRPr="001C2A3A">
        <w:rPr>
          <w:rFonts w:cstheme="minorHAnsi"/>
        </w:rPr>
        <w:t>.</w:t>
      </w:r>
      <w:r w:rsidR="00534B8D">
        <w:rPr>
          <w:rFonts w:cstheme="minorHAnsi"/>
        </w:rPr>
        <w:t xml:space="preserve"> Chest X-ray taken as a part of usual clinical care and not as a part of research. </w:t>
      </w:r>
    </w:p>
    <w:p w14:paraId="679B3C5F" w14:textId="5023438D" w:rsidR="005A536E" w:rsidRPr="001C2A3A" w:rsidRDefault="005A536E" w:rsidP="005557FB">
      <w:pPr>
        <w:pStyle w:val="ListParagraph"/>
        <w:numPr>
          <w:ilvl w:val="0"/>
          <w:numId w:val="4"/>
        </w:numPr>
        <w:spacing w:line="360" w:lineRule="auto"/>
        <w:rPr>
          <w:rFonts w:cstheme="minorHAnsi"/>
        </w:rPr>
      </w:pPr>
      <w:r w:rsidRPr="001C2A3A">
        <w:rPr>
          <w:rFonts w:cstheme="minorHAnsi"/>
        </w:rPr>
        <w:t xml:space="preserve">Correlation with </w:t>
      </w:r>
      <w:r w:rsidR="00E814A4" w:rsidRPr="001C2A3A">
        <w:rPr>
          <w:rFonts w:cstheme="minorHAnsi"/>
        </w:rPr>
        <w:t>Silverman</w:t>
      </w:r>
      <w:r w:rsidRPr="001C2A3A">
        <w:rPr>
          <w:rFonts w:cstheme="minorHAnsi"/>
        </w:rPr>
        <w:t xml:space="preserve"> clinical scoring system</w:t>
      </w:r>
      <w:r w:rsidR="000606E0" w:rsidRPr="001C2A3A">
        <w:rPr>
          <w:rFonts w:cstheme="minorHAnsi"/>
        </w:rPr>
        <w:t xml:space="preserve"> (at the time or immediately after admission) </w:t>
      </w:r>
      <w:r w:rsidRPr="001C2A3A">
        <w:rPr>
          <w:rFonts w:cstheme="minorHAnsi"/>
        </w:rPr>
        <w:t xml:space="preserve">for respiratory distress and </w:t>
      </w:r>
      <w:r w:rsidR="0037196F" w:rsidRPr="001C2A3A">
        <w:rPr>
          <w:rFonts w:cstheme="minorHAnsi"/>
        </w:rPr>
        <w:t>LUS</w:t>
      </w:r>
      <w:r w:rsidRPr="001C2A3A">
        <w:rPr>
          <w:rFonts w:cstheme="minorHAnsi"/>
        </w:rPr>
        <w:t>.</w:t>
      </w:r>
    </w:p>
    <w:p w14:paraId="3E30067B" w14:textId="5783B1D2" w:rsidR="005A536E" w:rsidRPr="001C2A3A" w:rsidRDefault="005A536E" w:rsidP="005557FB">
      <w:pPr>
        <w:pStyle w:val="ListParagraph"/>
        <w:numPr>
          <w:ilvl w:val="0"/>
          <w:numId w:val="4"/>
        </w:numPr>
        <w:spacing w:line="360" w:lineRule="auto"/>
        <w:rPr>
          <w:rFonts w:cstheme="minorHAnsi"/>
        </w:rPr>
      </w:pPr>
      <w:r w:rsidRPr="001C2A3A">
        <w:rPr>
          <w:rFonts w:cstheme="minorHAnsi"/>
        </w:rPr>
        <w:t xml:space="preserve">Correlation with </w:t>
      </w:r>
      <w:r w:rsidR="0035523D" w:rsidRPr="001C2A3A">
        <w:rPr>
          <w:rFonts w:cstheme="minorHAnsi"/>
        </w:rPr>
        <w:t>SpO</w:t>
      </w:r>
      <w:r w:rsidR="0035523D" w:rsidRPr="001C2A3A">
        <w:rPr>
          <w:rFonts w:cstheme="minorHAnsi"/>
          <w:vertAlign w:val="subscript"/>
        </w:rPr>
        <w:t>2</w:t>
      </w:r>
      <w:r w:rsidRPr="001C2A3A">
        <w:rPr>
          <w:rFonts w:cstheme="minorHAnsi"/>
        </w:rPr>
        <w:t>/</w:t>
      </w:r>
      <w:r w:rsidR="008F6CED" w:rsidRPr="001C2A3A">
        <w:rPr>
          <w:rFonts w:cstheme="minorHAnsi"/>
        </w:rPr>
        <w:t>FiO</w:t>
      </w:r>
      <w:r w:rsidR="008F6CED" w:rsidRPr="001C2A3A">
        <w:rPr>
          <w:rFonts w:cstheme="minorHAnsi"/>
          <w:vertAlign w:val="subscript"/>
        </w:rPr>
        <w:t>2</w:t>
      </w:r>
      <w:r w:rsidRPr="001C2A3A">
        <w:rPr>
          <w:rFonts w:cstheme="minorHAnsi"/>
        </w:rPr>
        <w:t xml:space="preserve"> </w:t>
      </w:r>
      <w:r w:rsidR="001A662A" w:rsidRPr="001C2A3A">
        <w:rPr>
          <w:rFonts w:cstheme="minorHAnsi"/>
        </w:rPr>
        <w:t xml:space="preserve">(SF) </w:t>
      </w:r>
      <w:r w:rsidRPr="001C2A3A">
        <w:rPr>
          <w:rFonts w:cstheme="minorHAnsi"/>
        </w:rPr>
        <w:t xml:space="preserve">ratio and </w:t>
      </w:r>
      <w:r w:rsidR="0037196F" w:rsidRPr="001C2A3A">
        <w:rPr>
          <w:rFonts w:cstheme="minorHAnsi"/>
        </w:rPr>
        <w:t>LUS</w:t>
      </w:r>
      <w:r w:rsidRPr="001C2A3A">
        <w:rPr>
          <w:rFonts w:cstheme="minorHAnsi"/>
        </w:rPr>
        <w:t>.</w:t>
      </w:r>
      <w:r w:rsidR="001A662A" w:rsidRPr="001C2A3A">
        <w:rPr>
          <w:rFonts w:cstheme="minorHAnsi"/>
        </w:rPr>
        <w:t xml:space="preserve"> As SF ratio is a non-invasive measurement with a good correlation with extent of lung injury</w:t>
      </w:r>
      <w:r w:rsidR="007E125B" w:rsidRPr="001C2A3A">
        <w:rPr>
          <w:rFonts w:cstheme="minorHAnsi"/>
        </w:rPr>
        <w:fldChar w:fldCharType="begin">
          <w:fldData xml:space="preserve">PEVuZE5vdGU+PENpdGU+PEF1dGhvcj5LaGVtYW5pPC9BdXRob3I+PFllYXI+MjAwOTwvWWVhcj48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</w:fldData>
        </w:fldChar>
      </w:r>
      <w:r w:rsidR="00D808AA" w:rsidRPr="001C2A3A">
        <w:rPr>
          <w:rFonts w:cstheme="minorHAnsi"/>
        </w:rPr>
        <w:instrText xml:space="preserve"> ADDIN EN.CITE </w:instrText>
      </w:r>
      <w:r w:rsidR="00D808AA" w:rsidRPr="001C2A3A">
        <w:rPr>
          <w:rFonts w:cstheme="minorHAnsi"/>
        </w:rPr>
        <w:fldChar w:fldCharType="begin">
          <w:fldData xml:space="preserve">PEVuZE5vdGU+PENpdGU+PEF1dGhvcj5LaGVtYW5pPC9BdXRob3I+PFllYXI+MjAwOTwvWWVhcj48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</w:fldData>
        </w:fldChar>
      </w:r>
      <w:r w:rsidR="00D808AA" w:rsidRPr="001C2A3A">
        <w:rPr>
          <w:rFonts w:cstheme="minorHAnsi"/>
        </w:rPr>
        <w:instrText xml:space="preserve"> ADDIN EN.CITE.DATA </w:instrText>
      </w:r>
      <w:r w:rsidR="00D808AA" w:rsidRPr="001C2A3A">
        <w:rPr>
          <w:rFonts w:cstheme="minorHAnsi"/>
        </w:rPr>
      </w:r>
      <w:r w:rsidR="00D808AA" w:rsidRPr="001C2A3A">
        <w:rPr>
          <w:rFonts w:cstheme="minorHAnsi"/>
        </w:rPr>
        <w:fldChar w:fldCharType="end"/>
      </w:r>
      <w:r w:rsidR="007E125B" w:rsidRPr="001C2A3A">
        <w:rPr>
          <w:rFonts w:cstheme="minorHAnsi"/>
        </w:rPr>
      </w:r>
      <w:r w:rsidR="007E125B" w:rsidRPr="001C2A3A">
        <w:rPr>
          <w:rFonts w:cstheme="minorHAnsi"/>
        </w:rPr>
        <w:fldChar w:fldCharType="separate"/>
      </w:r>
      <w:r w:rsidR="007E125B" w:rsidRPr="001C2A3A">
        <w:rPr>
          <w:rFonts w:cstheme="minorHAnsi"/>
          <w:noProof/>
          <w:vertAlign w:val="superscript"/>
        </w:rPr>
        <w:t>15</w:t>
      </w:r>
      <w:r w:rsidR="007E125B" w:rsidRPr="001C2A3A">
        <w:rPr>
          <w:rFonts w:cstheme="minorHAnsi"/>
        </w:rPr>
        <w:fldChar w:fldCharType="end"/>
      </w:r>
      <w:r w:rsidR="001A662A" w:rsidRPr="001C2A3A">
        <w:rPr>
          <w:rFonts w:cstheme="minorHAnsi"/>
        </w:rPr>
        <w:t>.</w:t>
      </w:r>
    </w:p>
    <w:p w14:paraId="28CF9C21" w14:textId="0F16D365" w:rsidR="005A536E" w:rsidRPr="001C2A3A" w:rsidRDefault="005A536E" w:rsidP="005557FB">
      <w:pPr>
        <w:pStyle w:val="ListParagraph"/>
        <w:numPr>
          <w:ilvl w:val="0"/>
          <w:numId w:val="4"/>
        </w:numPr>
        <w:spacing w:line="360" w:lineRule="auto"/>
        <w:rPr>
          <w:rFonts w:cstheme="minorHAnsi"/>
        </w:rPr>
      </w:pPr>
      <w:r w:rsidRPr="001C2A3A">
        <w:rPr>
          <w:rFonts w:cstheme="minorHAnsi"/>
        </w:rPr>
        <w:t xml:space="preserve">Predictive value of Chest X-ray, </w:t>
      </w:r>
      <w:r w:rsidR="00E814A4" w:rsidRPr="001C2A3A">
        <w:rPr>
          <w:rFonts w:cstheme="minorHAnsi"/>
        </w:rPr>
        <w:t>Silverman</w:t>
      </w:r>
      <w:r w:rsidRPr="001C2A3A">
        <w:rPr>
          <w:rFonts w:cstheme="minorHAnsi"/>
        </w:rPr>
        <w:t xml:space="preserve"> clinical scoring system and </w:t>
      </w:r>
      <w:r w:rsidR="0035523D" w:rsidRPr="001C2A3A">
        <w:rPr>
          <w:rFonts w:cstheme="minorHAnsi"/>
        </w:rPr>
        <w:t>SpO</w:t>
      </w:r>
      <w:r w:rsidR="0035523D" w:rsidRPr="001C2A3A">
        <w:rPr>
          <w:rFonts w:cstheme="minorHAnsi"/>
          <w:vertAlign w:val="subscript"/>
        </w:rPr>
        <w:t>2</w:t>
      </w:r>
      <w:r w:rsidRPr="001C2A3A">
        <w:rPr>
          <w:rFonts w:cstheme="minorHAnsi"/>
        </w:rPr>
        <w:t>/Fi</w:t>
      </w:r>
      <w:r w:rsidR="0035523D" w:rsidRPr="001C2A3A">
        <w:rPr>
          <w:rFonts w:cstheme="minorHAnsi"/>
        </w:rPr>
        <w:t>O</w:t>
      </w:r>
      <w:r w:rsidRPr="001C2A3A">
        <w:rPr>
          <w:rFonts w:cstheme="minorHAnsi"/>
          <w:vertAlign w:val="subscript"/>
        </w:rPr>
        <w:t>2</w:t>
      </w:r>
      <w:r w:rsidRPr="001C2A3A">
        <w:rPr>
          <w:rFonts w:cstheme="minorHAnsi"/>
        </w:rPr>
        <w:t xml:space="preserve"> </w:t>
      </w:r>
      <w:r w:rsidR="00E814A4" w:rsidRPr="001C2A3A">
        <w:rPr>
          <w:rFonts w:cstheme="minorHAnsi"/>
        </w:rPr>
        <w:t>with need for surfactant.</w:t>
      </w:r>
    </w:p>
    <w:p w14:paraId="547A356C" w14:textId="63F943A9" w:rsidR="005A536E" w:rsidRPr="001C2A3A" w:rsidRDefault="00753F9B" w:rsidP="0013765B">
      <w:pPr>
        <w:pStyle w:val="ListParagraph"/>
        <w:numPr>
          <w:ilvl w:val="0"/>
          <w:numId w:val="4"/>
        </w:numPr>
        <w:shd w:val="clear" w:color="auto" w:fill="FFFFFF"/>
        <w:spacing w:line="360" w:lineRule="auto"/>
        <w:rPr>
          <w:rFonts w:cstheme="minorHAnsi"/>
          <w:color w:val="333333"/>
        </w:rPr>
      </w:pPr>
      <w:r w:rsidRPr="001C2A3A">
        <w:rPr>
          <w:rFonts w:cstheme="minorHAnsi"/>
        </w:rPr>
        <w:lastRenderedPageBreak/>
        <w:t>In preterm infants &lt;</w:t>
      </w:r>
      <w:r w:rsidR="007A5698" w:rsidRPr="001C2A3A">
        <w:rPr>
          <w:rFonts w:cstheme="minorHAnsi"/>
        </w:rPr>
        <w:t>30</w:t>
      </w:r>
      <w:r w:rsidRPr="001C2A3A">
        <w:rPr>
          <w:rFonts w:cstheme="minorHAnsi"/>
        </w:rPr>
        <w:t xml:space="preserve"> weeks </w:t>
      </w:r>
      <w:r w:rsidR="0037196F" w:rsidRPr="001C2A3A">
        <w:rPr>
          <w:rFonts w:cstheme="minorHAnsi"/>
        </w:rPr>
        <w:t>LUS</w:t>
      </w:r>
      <w:r w:rsidRPr="001C2A3A">
        <w:rPr>
          <w:rFonts w:cstheme="minorHAnsi"/>
        </w:rPr>
        <w:t xml:space="preserve"> in the first 3 days and prediction of BPD</w:t>
      </w:r>
      <w:r w:rsidR="005A536E" w:rsidRPr="001C2A3A">
        <w:rPr>
          <w:rFonts w:cstheme="minorHAnsi"/>
        </w:rPr>
        <w:t>.</w:t>
      </w:r>
    </w:p>
    <w:p w14:paraId="3038DAD9" w14:textId="43FB7E88" w:rsidR="00494F43" w:rsidRPr="001C2A3A" w:rsidRDefault="00494F43" w:rsidP="000C213D">
      <w:pPr>
        <w:pStyle w:val="ListParagraph"/>
        <w:numPr>
          <w:ilvl w:val="0"/>
          <w:numId w:val="4"/>
        </w:numPr>
        <w:spacing w:line="360" w:lineRule="auto"/>
        <w:rPr>
          <w:rFonts w:cstheme="minorHAnsi"/>
          <w:color w:val="000000"/>
        </w:rPr>
      </w:pPr>
      <w:r w:rsidRPr="001C2A3A">
        <w:rPr>
          <w:rFonts w:cstheme="minorHAnsi"/>
          <w:color w:val="000000"/>
        </w:rPr>
        <w:t>At all the time points, we will calculate neonatal OI on non-invasive ventilation:</w:t>
      </w:r>
      <w:r w:rsidRPr="001C2A3A">
        <w:rPr>
          <w:rStyle w:val="apple-converted-space"/>
          <w:rFonts w:cstheme="minorHAnsi"/>
          <w:color w:val="000000"/>
        </w:rPr>
        <w:t> </w:t>
      </w:r>
      <w:r w:rsidRPr="001C2A3A">
        <w:rPr>
          <w:rFonts w:cstheme="minorHAnsi"/>
          <w:color w:val="000000"/>
        </w:rPr>
        <w:t>PEEP*</w:t>
      </w:r>
      <w:r w:rsidR="008F6CED" w:rsidRPr="001C2A3A">
        <w:rPr>
          <w:rFonts w:cstheme="minorHAnsi"/>
          <w:color w:val="000000"/>
        </w:rPr>
        <w:t>FiO</w:t>
      </w:r>
      <w:r w:rsidR="008F6CED" w:rsidRPr="001C2A3A">
        <w:rPr>
          <w:rFonts w:cstheme="minorHAnsi"/>
          <w:color w:val="000000"/>
          <w:vertAlign w:val="subscript"/>
        </w:rPr>
        <w:t>2</w:t>
      </w:r>
      <w:r w:rsidRPr="001C2A3A">
        <w:rPr>
          <w:rFonts w:cstheme="minorHAnsi"/>
          <w:color w:val="000000"/>
        </w:rPr>
        <w:t>/</w:t>
      </w:r>
      <w:r w:rsidR="0035523D" w:rsidRPr="001C2A3A">
        <w:rPr>
          <w:rFonts w:cstheme="minorHAnsi"/>
          <w:color w:val="000000"/>
        </w:rPr>
        <w:t>SpO</w:t>
      </w:r>
      <w:r w:rsidR="0035523D" w:rsidRPr="001C2A3A">
        <w:rPr>
          <w:rFonts w:cstheme="minorHAnsi"/>
          <w:color w:val="000000"/>
          <w:vertAlign w:val="subscript"/>
        </w:rPr>
        <w:t>2</w:t>
      </w:r>
      <w:r w:rsidRPr="001C2A3A">
        <w:rPr>
          <w:rFonts w:cstheme="minorHAnsi"/>
          <w:color w:val="000000"/>
        </w:rPr>
        <w:t xml:space="preserve">, </w:t>
      </w:r>
      <w:r w:rsidR="003D6744" w:rsidRPr="001C2A3A">
        <w:rPr>
          <w:rFonts w:cstheme="minorHAnsi"/>
          <w:color w:val="000000"/>
        </w:rPr>
        <w:t>which takes</w:t>
      </w:r>
      <w:r w:rsidRPr="001C2A3A">
        <w:rPr>
          <w:rFonts w:cstheme="minorHAnsi"/>
          <w:color w:val="000000"/>
        </w:rPr>
        <w:t xml:space="preserve"> PEEP</w:t>
      </w:r>
      <w:r w:rsidR="003D6744" w:rsidRPr="001C2A3A">
        <w:rPr>
          <w:rFonts w:cstheme="minorHAnsi"/>
          <w:color w:val="000000"/>
        </w:rPr>
        <w:t xml:space="preserve"> into account.</w:t>
      </w:r>
    </w:p>
    <w:p w14:paraId="6AB4F217" w14:textId="0A58C276" w:rsidR="00E814A4" w:rsidRPr="001C2A3A" w:rsidRDefault="00E814A4" w:rsidP="00E814A4">
      <w:pPr>
        <w:shd w:val="clear" w:color="auto" w:fill="FFFFFF"/>
        <w:spacing w:line="360" w:lineRule="auto"/>
        <w:rPr>
          <w:rFonts w:cstheme="minorHAnsi"/>
          <w:color w:val="333333"/>
        </w:rPr>
      </w:pPr>
    </w:p>
    <w:p w14:paraId="0A28CC16" w14:textId="5A357335" w:rsidR="00AF47BB" w:rsidRPr="001C2A3A" w:rsidRDefault="00AF47BB" w:rsidP="00E814A4">
      <w:pPr>
        <w:shd w:val="clear" w:color="auto" w:fill="FFFFFF"/>
        <w:spacing w:line="360" w:lineRule="auto"/>
        <w:rPr>
          <w:rFonts w:cstheme="minorHAnsi"/>
          <w:b/>
          <w:bCs/>
          <w:color w:val="333333"/>
        </w:rPr>
      </w:pPr>
      <w:r w:rsidRPr="001C2A3A">
        <w:rPr>
          <w:rFonts w:cstheme="minorHAnsi"/>
          <w:b/>
          <w:bCs/>
          <w:color w:val="333333"/>
        </w:rPr>
        <w:t>Study Primary outcome:</w:t>
      </w:r>
    </w:p>
    <w:p w14:paraId="4F919FCE" w14:textId="27486DAE" w:rsidR="00AF47BB" w:rsidRPr="001C2A3A" w:rsidRDefault="00AF47BB" w:rsidP="00AF47BB">
      <w:pPr>
        <w:pStyle w:val="ListParagraph"/>
        <w:numPr>
          <w:ilvl w:val="0"/>
          <w:numId w:val="23"/>
        </w:numPr>
        <w:shd w:val="clear" w:color="auto" w:fill="FFFFFF"/>
        <w:spacing w:line="360" w:lineRule="auto"/>
        <w:rPr>
          <w:rFonts w:cstheme="minorHAnsi"/>
          <w:color w:val="333333"/>
        </w:rPr>
      </w:pPr>
      <w:r w:rsidRPr="001C2A3A">
        <w:rPr>
          <w:rFonts w:cstheme="minorHAnsi"/>
          <w:color w:val="333333"/>
        </w:rPr>
        <w:t xml:space="preserve">Predicting the need for </w:t>
      </w:r>
      <w:r w:rsidR="006C6AFC" w:rsidRPr="001C2A3A">
        <w:rPr>
          <w:rFonts w:cstheme="minorHAnsi"/>
          <w:color w:val="333333"/>
        </w:rPr>
        <w:t>1</w:t>
      </w:r>
      <w:r w:rsidR="006C6AFC" w:rsidRPr="001C2A3A">
        <w:rPr>
          <w:rFonts w:cstheme="minorHAnsi"/>
          <w:color w:val="333333"/>
          <w:vertAlign w:val="superscript"/>
        </w:rPr>
        <w:t>st</w:t>
      </w:r>
      <w:r w:rsidR="006C6AFC" w:rsidRPr="001C2A3A">
        <w:rPr>
          <w:rFonts w:cstheme="minorHAnsi"/>
          <w:color w:val="333333"/>
        </w:rPr>
        <w:t xml:space="preserve"> </w:t>
      </w:r>
      <w:r w:rsidR="005810F0">
        <w:rPr>
          <w:rFonts w:cstheme="minorHAnsi"/>
          <w:color w:val="333333"/>
        </w:rPr>
        <w:t>d</w:t>
      </w:r>
      <w:r w:rsidR="006C6AFC" w:rsidRPr="001C2A3A">
        <w:rPr>
          <w:rFonts w:cstheme="minorHAnsi"/>
          <w:color w:val="333333"/>
        </w:rPr>
        <w:t xml:space="preserve">ose of </w:t>
      </w:r>
      <w:r w:rsidRPr="001C2A3A">
        <w:rPr>
          <w:rFonts w:cstheme="minorHAnsi"/>
          <w:color w:val="333333"/>
        </w:rPr>
        <w:t>surfactant.</w:t>
      </w:r>
    </w:p>
    <w:p w14:paraId="7876F0E5" w14:textId="77777777" w:rsidR="006C6AFC" w:rsidRPr="001C2A3A" w:rsidRDefault="006C6AFC" w:rsidP="006C6AFC">
      <w:pPr>
        <w:pStyle w:val="ListParagraph"/>
        <w:shd w:val="clear" w:color="auto" w:fill="FFFFFF"/>
        <w:spacing w:line="360" w:lineRule="auto"/>
        <w:rPr>
          <w:rFonts w:cstheme="minorHAnsi"/>
          <w:color w:val="333333"/>
        </w:rPr>
      </w:pPr>
    </w:p>
    <w:p w14:paraId="636E3805" w14:textId="0604794E" w:rsidR="00AF47BB" w:rsidRPr="001C2A3A" w:rsidRDefault="006C6AFC" w:rsidP="00E814A4">
      <w:pPr>
        <w:shd w:val="clear" w:color="auto" w:fill="FFFFFF"/>
        <w:spacing w:line="360" w:lineRule="auto"/>
        <w:rPr>
          <w:rFonts w:cstheme="minorHAnsi"/>
          <w:b/>
          <w:bCs/>
          <w:color w:val="333333"/>
        </w:rPr>
      </w:pPr>
      <w:r w:rsidRPr="001C2A3A">
        <w:rPr>
          <w:rFonts w:cstheme="minorHAnsi"/>
          <w:b/>
          <w:bCs/>
          <w:color w:val="333333"/>
        </w:rPr>
        <w:t>Study secondary outcomes:</w:t>
      </w:r>
    </w:p>
    <w:p w14:paraId="74AE5F67" w14:textId="0BF324D9" w:rsidR="006C6AFC" w:rsidRPr="001C2A3A" w:rsidRDefault="006C6AFC" w:rsidP="006C6AFC">
      <w:pPr>
        <w:pStyle w:val="ListParagraph"/>
        <w:numPr>
          <w:ilvl w:val="0"/>
          <w:numId w:val="23"/>
        </w:numPr>
        <w:shd w:val="clear" w:color="auto" w:fill="FFFFFF"/>
        <w:spacing w:line="360" w:lineRule="auto"/>
        <w:rPr>
          <w:rFonts w:cstheme="minorHAnsi"/>
          <w:color w:val="333333"/>
        </w:rPr>
      </w:pPr>
      <w:r w:rsidRPr="001C2A3A">
        <w:rPr>
          <w:rFonts w:cstheme="minorHAnsi"/>
          <w:color w:val="333333"/>
        </w:rPr>
        <w:t>Predicting the need for second dose of surfactant</w:t>
      </w:r>
    </w:p>
    <w:p w14:paraId="09D957B3" w14:textId="6029C7F4" w:rsidR="006C6AFC" w:rsidRPr="001C2A3A" w:rsidRDefault="006C6AFC" w:rsidP="006C6AFC">
      <w:pPr>
        <w:pStyle w:val="ListParagraph"/>
        <w:numPr>
          <w:ilvl w:val="0"/>
          <w:numId w:val="23"/>
        </w:numPr>
        <w:shd w:val="clear" w:color="auto" w:fill="FFFFFF"/>
        <w:spacing w:line="360" w:lineRule="auto"/>
        <w:rPr>
          <w:rFonts w:cstheme="minorHAnsi"/>
          <w:color w:val="333333"/>
        </w:rPr>
      </w:pPr>
      <w:r w:rsidRPr="001C2A3A">
        <w:rPr>
          <w:rFonts w:cstheme="minorHAnsi"/>
          <w:color w:val="333333"/>
        </w:rPr>
        <w:t>Predicting the development of BPD.</w:t>
      </w:r>
    </w:p>
    <w:p w14:paraId="6BBDF6A9" w14:textId="77777777" w:rsidR="000B1839" w:rsidRPr="001C2A3A" w:rsidRDefault="000B1839" w:rsidP="000B1839">
      <w:pPr>
        <w:pStyle w:val="NormalWeb"/>
        <w:shd w:val="clear" w:color="auto" w:fill="FFFFFF"/>
        <w:spacing w:line="360" w:lineRule="auto"/>
        <w:rPr>
          <w:rFonts w:asciiTheme="minorHAnsi" w:hAnsiTheme="minorHAnsi" w:cstheme="minorHAnsi"/>
          <w:b/>
          <w:bCs/>
          <w:color w:val="333333"/>
        </w:rPr>
      </w:pPr>
      <w:r w:rsidRPr="001C2A3A">
        <w:rPr>
          <w:rFonts w:asciiTheme="minorHAnsi" w:hAnsiTheme="minorHAnsi" w:cstheme="minorHAnsi"/>
          <w:b/>
          <w:bCs/>
          <w:color w:val="333333"/>
        </w:rPr>
        <w:t>Study end point:</w:t>
      </w:r>
    </w:p>
    <w:p w14:paraId="71ACA9CD" w14:textId="0C1D7C7E" w:rsidR="000B1839" w:rsidRPr="001C2A3A" w:rsidRDefault="000B1839" w:rsidP="000B1839">
      <w:pPr>
        <w:pStyle w:val="NormalWeb"/>
        <w:numPr>
          <w:ilvl w:val="0"/>
          <w:numId w:val="22"/>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Primary: First three days of life on respiratory support.</w:t>
      </w:r>
    </w:p>
    <w:p w14:paraId="3DE8B81A" w14:textId="0A85C485" w:rsidR="000B1839" w:rsidRPr="001C2A3A" w:rsidRDefault="000B1839" w:rsidP="000B1839">
      <w:pPr>
        <w:pStyle w:val="NormalWeb"/>
        <w:numPr>
          <w:ilvl w:val="0"/>
          <w:numId w:val="22"/>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Secondary: 36 weeks or hospital discharge, whichever happens earlier.</w:t>
      </w:r>
    </w:p>
    <w:p w14:paraId="2F12AC9F" w14:textId="77777777" w:rsidR="006C6AFC" w:rsidRPr="001C2A3A" w:rsidRDefault="006C6AFC" w:rsidP="00E814A4">
      <w:pPr>
        <w:shd w:val="clear" w:color="auto" w:fill="FFFFFF"/>
        <w:spacing w:line="360" w:lineRule="auto"/>
        <w:rPr>
          <w:rFonts w:cstheme="minorHAnsi"/>
          <w:color w:val="333333"/>
        </w:rPr>
      </w:pPr>
    </w:p>
    <w:p w14:paraId="36D105F2" w14:textId="134ADB9E" w:rsidR="00E814A4" w:rsidRPr="001C2A3A" w:rsidRDefault="00E814A4" w:rsidP="00E814A4">
      <w:pPr>
        <w:shd w:val="clear" w:color="auto" w:fill="FFFFFF"/>
        <w:spacing w:line="360" w:lineRule="auto"/>
        <w:rPr>
          <w:rFonts w:cstheme="minorHAnsi"/>
          <w:i/>
          <w:iCs/>
          <w:color w:val="333333"/>
        </w:rPr>
      </w:pPr>
      <w:r w:rsidRPr="001C2A3A">
        <w:rPr>
          <w:rFonts w:cstheme="minorHAnsi"/>
          <w:i/>
          <w:iCs/>
          <w:color w:val="333333"/>
        </w:rPr>
        <w:t>Chest X-ray scoring:</w:t>
      </w:r>
    </w:p>
    <w:p w14:paraId="39D7FB57" w14:textId="59EAFC66" w:rsidR="00CF5B50" w:rsidRPr="001C2A3A" w:rsidRDefault="00CF5B50" w:rsidP="00E814A4">
      <w:pPr>
        <w:shd w:val="clear" w:color="auto" w:fill="FFFFFF"/>
        <w:spacing w:line="360" w:lineRule="auto"/>
        <w:rPr>
          <w:rFonts w:cstheme="minorHAnsi"/>
          <w:color w:val="333333"/>
        </w:rPr>
      </w:pPr>
      <w:r w:rsidRPr="001C2A3A">
        <w:rPr>
          <w:rFonts w:cstheme="minorHAnsi"/>
          <w:color w:val="333333"/>
        </w:rPr>
        <w:t>We would use the scoring used by Perri et al</w:t>
      </w:r>
      <w:r w:rsidR="00DC20FF" w:rsidRPr="001C2A3A">
        <w:rPr>
          <w:rFonts w:cstheme="minorHAnsi"/>
          <w:color w:val="333333"/>
        </w:rPr>
        <w:fldChar w:fldCharType="begin">
          <w:fldData xml:space="preserve">PEVuZE5vdGU+PENpdGU+PEF1dGhvcj5QZXJyaTwvQXV0aG9yPjxZZWFyPjIwMTg8L1llYXI+PFJl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</w:fldData>
        </w:fldChar>
      </w:r>
      <w:r w:rsidR="00D808AA" w:rsidRPr="001C2A3A">
        <w:rPr>
          <w:rFonts w:cstheme="minorHAnsi"/>
          <w:color w:val="333333"/>
        </w:rPr>
        <w:instrText xml:space="preserve"> ADDIN EN.CITE </w:instrText>
      </w:r>
      <w:r w:rsidR="00D808AA" w:rsidRPr="001C2A3A">
        <w:rPr>
          <w:rFonts w:cstheme="minorHAnsi"/>
          <w:color w:val="333333"/>
        </w:rPr>
        <w:fldChar w:fldCharType="begin">
          <w:fldData xml:space="preserve">PEVuZE5vdGU+PENpdGU+PEF1dGhvcj5QZXJyaTwvQXV0aG9yPjxZZWFyPjIwMTg8L1llYXI+PFJl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</w:fldData>
        </w:fldChar>
      </w:r>
      <w:r w:rsidR="00D808AA" w:rsidRPr="001C2A3A">
        <w:rPr>
          <w:rFonts w:cstheme="minorHAnsi"/>
          <w:color w:val="333333"/>
        </w:rPr>
        <w:instrText xml:space="preserve"> ADDIN EN.CITE.DATA </w:instrText>
      </w:r>
      <w:r w:rsidR="00D808AA" w:rsidRPr="001C2A3A">
        <w:rPr>
          <w:rFonts w:cstheme="minorHAnsi"/>
          <w:color w:val="333333"/>
        </w:rPr>
      </w:r>
      <w:r w:rsidR="00D808AA" w:rsidRPr="001C2A3A">
        <w:rPr>
          <w:rFonts w:cstheme="minorHAnsi"/>
          <w:color w:val="333333"/>
        </w:rPr>
        <w:fldChar w:fldCharType="end"/>
      </w:r>
      <w:r w:rsidR="00DC20FF" w:rsidRPr="001C2A3A">
        <w:rPr>
          <w:rFonts w:cstheme="minorHAnsi"/>
          <w:color w:val="333333"/>
        </w:rPr>
      </w:r>
      <w:r w:rsidR="00DC20FF" w:rsidRPr="001C2A3A">
        <w:rPr>
          <w:rFonts w:cstheme="minorHAnsi"/>
          <w:color w:val="333333"/>
        </w:rPr>
        <w:fldChar w:fldCharType="separate"/>
      </w:r>
      <w:r w:rsidR="007E125B" w:rsidRPr="001C2A3A">
        <w:rPr>
          <w:rFonts w:cstheme="minorHAnsi"/>
          <w:noProof/>
          <w:color w:val="333333"/>
          <w:vertAlign w:val="superscript"/>
        </w:rPr>
        <w:t>16</w:t>
      </w:r>
      <w:r w:rsidR="00DC20FF" w:rsidRPr="001C2A3A">
        <w:rPr>
          <w:rFonts w:cstheme="minorHAnsi"/>
          <w:color w:val="333333"/>
        </w:rPr>
        <w:fldChar w:fldCharType="end"/>
      </w:r>
      <w:r w:rsidRPr="001C2A3A">
        <w:rPr>
          <w:rFonts w:cstheme="minorHAnsi"/>
          <w:color w:val="333333"/>
        </w:rPr>
        <w:t>:</w:t>
      </w:r>
    </w:p>
    <w:p w14:paraId="3E4652D7" w14:textId="77777777" w:rsidR="00CF5B50" w:rsidRPr="001C2A3A" w:rsidRDefault="00CF5B50" w:rsidP="00CF5B50">
      <w:pPr>
        <w:pStyle w:val="ListParagraph"/>
        <w:numPr>
          <w:ilvl w:val="0"/>
          <w:numId w:val="21"/>
        </w:numPr>
        <w:shd w:val="clear" w:color="auto" w:fill="FFFFFF"/>
        <w:spacing w:line="360" w:lineRule="auto"/>
        <w:rPr>
          <w:rFonts w:cstheme="minorHAnsi"/>
          <w:color w:val="333333"/>
        </w:rPr>
      </w:pPr>
      <w:r w:rsidRPr="001C2A3A">
        <w:rPr>
          <w:rFonts w:cstheme="minorHAnsi"/>
        </w:rPr>
        <w:t>0 = normal radiolucent lung fields with sharp cardiac and diaphragmatic margins</w:t>
      </w:r>
    </w:p>
    <w:p w14:paraId="18959082" w14:textId="77777777" w:rsidR="00CF5B50" w:rsidRPr="001C2A3A" w:rsidRDefault="00CF5B50" w:rsidP="00CF5B50">
      <w:pPr>
        <w:pStyle w:val="ListParagraph"/>
        <w:numPr>
          <w:ilvl w:val="0"/>
          <w:numId w:val="21"/>
        </w:numPr>
        <w:shd w:val="clear" w:color="auto" w:fill="FFFFFF"/>
        <w:spacing w:line="360" w:lineRule="auto"/>
        <w:rPr>
          <w:rFonts w:cstheme="minorHAnsi"/>
          <w:color w:val="333333"/>
        </w:rPr>
      </w:pPr>
      <w:r w:rsidRPr="001C2A3A">
        <w:rPr>
          <w:rFonts w:cstheme="minorHAnsi"/>
        </w:rPr>
        <w:t>1 = slightly reduced radiolucency with still sharp cardiac and diaphragmatic margins</w:t>
      </w:r>
    </w:p>
    <w:p w14:paraId="25199DE9" w14:textId="77777777" w:rsidR="00CF5B50" w:rsidRPr="001C2A3A" w:rsidRDefault="00CF5B50" w:rsidP="00CF5B50">
      <w:pPr>
        <w:pStyle w:val="ListParagraph"/>
        <w:numPr>
          <w:ilvl w:val="0"/>
          <w:numId w:val="21"/>
        </w:numPr>
        <w:shd w:val="clear" w:color="auto" w:fill="FFFFFF"/>
        <w:spacing w:line="360" w:lineRule="auto"/>
        <w:rPr>
          <w:rFonts w:cstheme="minorHAnsi"/>
          <w:color w:val="333333"/>
        </w:rPr>
      </w:pPr>
      <w:r w:rsidRPr="001C2A3A">
        <w:rPr>
          <w:rFonts w:cstheme="minorHAnsi"/>
        </w:rPr>
        <w:t xml:space="preserve"> 2 = markedly reduced radiolucency with retained cardiac and diaphragmatic margins</w:t>
      </w:r>
    </w:p>
    <w:p w14:paraId="5B3F4E5B" w14:textId="77777777" w:rsidR="00CF5B50" w:rsidRPr="001C2A3A" w:rsidRDefault="00CF5B50" w:rsidP="00CF5B50">
      <w:pPr>
        <w:pStyle w:val="ListParagraph"/>
        <w:numPr>
          <w:ilvl w:val="0"/>
          <w:numId w:val="21"/>
        </w:numPr>
        <w:shd w:val="clear" w:color="auto" w:fill="FFFFFF"/>
        <w:spacing w:line="360" w:lineRule="auto"/>
        <w:rPr>
          <w:rFonts w:cstheme="minorHAnsi"/>
          <w:color w:val="333333"/>
        </w:rPr>
      </w:pPr>
      <w:r w:rsidRPr="001C2A3A">
        <w:rPr>
          <w:rFonts w:cstheme="minorHAnsi"/>
        </w:rPr>
        <w:t>3 = severely reduced radiolucency with air bronchogram and blurred cardiac and diaphragmatic margins</w:t>
      </w:r>
    </w:p>
    <w:p w14:paraId="41E42185" w14:textId="2DFAC8D8" w:rsidR="00E814A4" w:rsidRPr="001C2A3A" w:rsidRDefault="00CF5B50" w:rsidP="00CF5B50">
      <w:pPr>
        <w:pStyle w:val="ListParagraph"/>
        <w:numPr>
          <w:ilvl w:val="0"/>
          <w:numId w:val="21"/>
        </w:numPr>
        <w:shd w:val="clear" w:color="auto" w:fill="FFFFFF"/>
        <w:spacing w:line="360" w:lineRule="auto"/>
        <w:rPr>
          <w:rFonts w:cstheme="minorHAnsi"/>
          <w:color w:val="333333"/>
        </w:rPr>
      </w:pPr>
      <w:r w:rsidRPr="001C2A3A">
        <w:rPr>
          <w:rFonts w:cstheme="minorHAnsi"/>
        </w:rPr>
        <w:t>4 = almost completely white lung fields with or without air bronchogram and barely visible cardiac and diaphragmatic margins.</w:t>
      </w:r>
    </w:p>
    <w:p w14:paraId="0EE19381" w14:textId="1947A0F3" w:rsidR="005A536E" w:rsidRPr="001C2A3A" w:rsidRDefault="005A536E" w:rsidP="005A536E">
      <w:pPr>
        <w:pStyle w:val="ListParagraph"/>
        <w:shd w:val="clear" w:color="auto" w:fill="FFFFFF"/>
        <w:spacing w:line="360" w:lineRule="auto"/>
        <w:rPr>
          <w:rFonts w:cstheme="minorHAnsi"/>
          <w:color w:val="000000" w:themeColor="text1"/>
        </w:rPr>
      </w:pPr>
    </w:p>
    <w:p w14:paraId="6BF65547" w14:textId="3058A1DA" w:rsidR="001A662A" w:rsidRPr="001C2A3A" w:rsidRDefault="001A662A" w:rsidP="00DC20FF">
      <w:pPr>
        <w:shd w:val="clear" w:color="auto" w:fill="FFFFFF"/>
        <w:spacing w:line="360" w:lineRule="auto"/>
        <w:rPr>
          <w:rFonts w:cstheme="minorHAnsi"/>
          <w:i/>
          <w:iCs/>
          <w:color w:val="000000" w:themeColor="text1"/>
        </w:rPr>
      </w:pPr>
      <w:r w:rsidRPr="001C2A3A">
        <w:rPr>
          <w:rFonts w:cstheme="minorHAnsi"/>
          <w:i/>
          <w:iCs/>
          <w:color w:val="000000" w:themeColor="text1"/>
        </w:rPr>
        <w:t>Silverman scoring for respiratory distress:</w:t>
      </w:r>
    </w:p>
    <w:p w14:paraId="53460854" w14:textId="46A53C50" w:rsidR="00DC20FF" w:rsidRPr="001C2A3A" w:rsidRDefault="00DC20FF" w:rsidP="00DC20FF">
      <w:pPr>
        <w:shd w:val="clear" w:color="auto" w:fill="FFFFFF"/>
        <w:spacing w:line="360" w:lineRule="auto"/>
        <w:rPr>
          <w:rFonts w:cstheme="minorHAnsi"/>
          <w:color w:val="333333"/>
        </w:rPr>
      </w:pPr>
      <w:r w:rsidRPr="001C2A3A">
        <w:rPr>
          <w:rFonts w:cstheme="minorHAnsi"/>
          <w:color w:val="333333"/>
        </w:rPr>
        <w:t>It is simple bedside clinical assessment tool with predictive value to estimate the severity of respiratory status and the need for respiratory support</w:t>
      </w:r>
      <w:r w:rsidRPr="001C2A3A">
        <w:rPr>
          <w:rFonts w:cstheme="minorHAnsi"/>
          <w:color w:val="333333"/>
        </w:rPr>
        <w:fldChar w:fldCharType="begin">
          <w:fldData xml:space="preserve">PEVuZE5vdGU+PENpdGU+PEF1dGhvcj5IZWRzdHJvbTwvQXV0aG9yPjxZZWFyPjIwMTg8L1llYXI+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</w:fldData>
        </w:fldChar>
      </w:r>
      <w:r w:rsidR="00D808AA" w:rsidRPr="001C2A3A">
        <w:rPr>
          <w:rFonts w:cstheme="minorHAnsi"/>
          <w:color w:val="333333"/>
        </w:rPr>
        <w:instrText xml:space="preserve"> ADDIN EN.CITE </w:instrText>
      </w:r>
      <w:r w:rsidR="00D808AA" w:rsidRPr="001C2A3A">
        <w:rPr>
          <w:rFonts w:cstheme="minorHAnsi"/>
          <w:color w:val="333333"/>
        </w:rPr>
        <w:fldChar w:fldCharType="begin">
          <w:fldData xml:space="preserve">PEVuZE5vdGU+PENpdGU+PEF1dGhvcj5IZWRzdHJvbTwvQXV0aG9yPjxZZWFyPjIwMTg8L1llYXI+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</w:fldData>
        </w:fldChar>
      </w:r>
      <w:r w:rsidR="00D808AA" w:rsidRPr="001C2A3A">
        <w:rPr>
          <w:rFonts w:cstheme="minorHAnsi"/>
          <w:color w:val="333333"/>
        </w:rPr>
        <w:instrText xml:space="preserve"> ADDIN EN.CITE.DATA </w:instrText>
      </w:r>
      <w:r w:rsidR="00D808AA" w:rsidRPr="001C2A3A">
        <w:rPr>
          <w:rFonts w:cstheme="minorHAnsi"/>
          <w:color w:val="333333"/>
        </w:rPr>
      </w:r>
      <w:r w:rsidR="00D808AA" w:rsidRPr="001C2A3A">
        <w:rPr>
          <w:rFonts w:cstheme="minorHAnsi"/>
          <w:color w:val="333333"/>
        </w:rPr>
        <w:fldChar w:fldCharType="end"/>
      </w:r>
      <w:r w:rsidRPr="001C2A3A">
        <w:rPr>
          <w:rFonts w:cstheme="minorHAnsi"/>
          <w:color w:val="333333"/>
        </w:rPr>
      </w:r>
      <w:r w:rsidRPr="001C2A3A">
        <w:rPr>
          <w:rFonts w:cstheme="minorHAnsi"/>
          <w:color w:val="333333"/>
        </w:rPr>
        <w:fldChar w:fldCharType="separate"/>
      </w:r>
      <w:r w:rsidR="007E125B" w:rsidRPr="001C2A3A">
        <w:rPr>
          <w:rFonts w:cstheme="minorHAnsi"/>
          <w:noProof/>
          <w:color w:val="333333"/>
          <w:vertAlign w:val="superscript"/>
        </w:rPr>
        <w:t>17</w:t>
      </w:r>
      <w:r w:rsidRPr="001C2A3A">
        <w:rPr>
          <w:rFonts w:cstheme="minorHAnsi"/>
          <w:color w:val="333333"/>
        </w:rPr>
        <w:fldChar w:fldCharType="end"/>
      </w:r>
      <w:r w:rsidRPr="001C2A3A">
        <w:rPr>
          <w:rFonts w:cstheme="minorHAnsi"/>
          <w:color w:val="333333"/>
        </w:rPr>
        <w:t>.</w:t>
      </w:r>
    </w:p>
    <w:p w14:paraId="35E01B7D" w14:textId="1034A54B" w:rsidR="001A662A" w:rsidRPr="001C2A3A" w:rsidRDefault="001A662A" w:rsidP="005A536E">
      <w:pPr>
        <w:pStyle w:val="ListParagraph"/>
        <w:shd w:val="clear" w:color="auto" w:fill="FFFFFF"/>
        <w:spacing w:line="360" w:lineRule="auto"/>
        <w:rPr>
          <w:rFonts w:cstheme="minorHAnsi"/>
          <w:color w:val="333333"/>
        </w:rPr>
      </w:pPr>
    </w:p>
    <w:p w14:paraId="147B77F2" w14:textId="2EACB2D0" w:rsidR="00B74B6D" w:rsidRPr="001C2A3A" w:rsidRDefault="00B74B6D" w:rsidP="00B74B6D">
      <w:pPr>
        <w:rPr>
          <w:rFonts w:eastAsia="Times New Roman" w:cstheme="minorHAnsi"/>
          <w:lang w:eastAsia="en-GB"/>
        </w:rPr>
      </w:pPr>
      <w:r w:rsidRPr="001C2A3A">
        <w:rPr>
          <w:rFonts w:eastAsia="Times New Roman" w:cstheme="minorHAnsi"/>
          <w:lang w:eastAsia="en-GB"/>
        </w:rPr>
        <w:lastRenderedPageBreak/>
        <w:fldChar w:fldCharType="begin"/>
      </w:r>
      <w:r w:rsidRPr="001C2A3A">
        <w:rPr>
          <w:rFonts w:eastAsia="Times New Roman" w:cstheme="minorHAnsi"/>
          <w:lang w:eastAsia="en-GB"/>
        </w:rPr>
        <w:instrText xml:space="preserve"> INCLUDEPICTURE "https://www.ncbi.nlm.nih.gov/pmc/articles/PMC5998375/bin/41372_2018_49_Fig1_HTML.jpg" \* MERGEFORMATINET </w:instrText>
      </w:r>
      <w:r w:rsidRPr="001C2A3A">
        <w:rPr>
          <w:rFonts w:eastAsia="Times New Roman" w:cstheme="minorHAnsi"/>
          <w:lang w:eastAsia="en-GB"/>
        </w:rPr>
        <w:fldChar w:fldCharType="separate"/>
      </w:r>
      <w:r w:rsidRPr="001C2A3A">
        <w:rPr>
          <w:rFonts w:eastAsia="Times New Roman" w:cstheme="minorHAnsi"/>
          <w:noProof/>
          <w:lang w:eastAsia="en-GB"/>
        </w:rPr>
        <w:drawing>
          <wp:inline distT="0" distB="0" distL="0" distR="0" wp14:anchorId="36EF46CA" wp14:editId="0A02F63A">
            <wp:extent cx="5731510" cy="3806190"/>
            <wp:effectExtent l="0" t="0" r="0" b="381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806190"/>
                    </a:xfrm>
                    <a:prstGeom prst="rect">
                      <a:avLst/>
                    </a:prstGeom>
                    <a:noFill/>
                    <a:ln>
                      <a:noFill/>
                    </a:ln>
                  </pic:spPr>
                </pic:pic>
              </a:graphicData>
            </a:graphic>
          </wp:inline>
        </w:drawing>
      </w:r>
      <w:r w:rsidRPr="001C2A3A">
        <w:rPr>
          <w:rFonts w:eastAsia="Times New Roman" w:cstheme="minorHAnsi"/>
          <w:lang w:eastAsia="en-GB"/>
        </w:rPr>
        <w:fldChar w:fldCharType="end"/>
      </w:r>
    </w:p>
    <w:p w14:paraId="4EB5F055" w14:textId="77777777" w:rsidR="001A662A" w:rsidRPr="001C2A3A" w:rsidRDefault="001A662A" w:rsidP="005A536E">
      <w:pPr>
        <w:pStyle w:val="ListParagraph"/>
        <w:shd w:val="clear" w:color="auto" w:fill="FFFFFF"/>
        <w:spacing w:line="360" w:lineRule="auto"/>
        <w:rPr>
          <w:rFonts w:cstheme="minorHAnsi"/>
          <w:color w:val="333333"/>
        </w:rPr>
      </w:pPr>
    </w:p>
    <w:p w14:paraId="07F146B3" w14:textId="77777777" w:rsidR="001A662A" w:rsidRPr="001C2A3A" w:rsidRDefault="001A662A" w:rsidP="005A536E">
      <w:pPr>
        <w:pStyle w:val="ListParagraph"/>
        <w:shd w:val="clear" w:color="auto" w:fill="FFFFFF"/>
        <w:spacing w:line="360" w:lineRule="auto"/>
        <w:rPr>
          <w:rFonts w:cstheme="minorHAnsi"/>
          <w:color w:val="333333"/>
        </w:rPr>
      </w:pPr>
    </w:p>
    <w:p w14:paraId="7156C214" w14:textId="4CFFDD82" w:rsidR="002A7A05" w:rsidRPr="001C2A3A" w:rsidRDefault="002A7A05" w:rsidP="005A536E">
      <w:pPr>
        <w:shd w:val="clear" w:color="auto" w:fill="FFFFFF"/>
        <w:spacing w:line="360" w:lineRule="auto"/>
        <w:rPr>
          <w:rFonts w:cstheme="minorHAnsi"/>
          <w:b/>
          <w:bCs/>
          <w:color w:val="333333"/>
        </w:rPr>
      </w:pPr>
      <w:r w:rsidRPr="001C2A3A">
        <w:rPr>
          <w:rFonts w:cstheme="minorHAnsi"/>
          <w:b/>
          <w:bCs/>
          <w:color w:val="333333"/>
        </w:rPr>
        <w:t>Inclusion criteria</w:t>
      </w:r>
    </w:p>
    <w:p w14:paraId="0CA5B723" w14:textId="2AE531E2" w:rsidR="002A7A05" w:rsidRPr="001C2A3A" w:rsidRDefault="002A7A05" w:rsidP="005557FB">
      <w:pPr>
        <w:pStyle w:val="NormalWeb"/>
        <w:numPr>
          <w:ilvl w:val="0"/>
          <w:numId w:val="3"/>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Gestational age ≤3</w:t>
      </w:r>
      <w:r w:rsidR="00CE1E2B" w:rsidRPr="001C2A3A">
        <w:rPr>
          <w:rFonts w:asciiTheme="minorHAnsi" w:hAnsiTheme="minorHAnsi" w:cstheme="minorHAnsi"/>
          <w:color w:val="333333"/>
        </w:rPr>
        <w:t>4</w:t>
      </w:r>
      <w:r w:rsidR="005053B9" w:rsidRPr="001C2A3A">
        <w:rPr>
          <w:rFonts w:asciiTheme="minorHAnsi" w:hAnsiTheme="minorHAnsi" w:cstheme="minorHAnsi"/>
          <w:color w:val="333333"/>
        </w:rPr>
        <w:t xml:space="preserve"> </w:t>
      </w:r>
      <w:r w:rsidRPr="001C2A3A">
        <w:rPr>
          <w:rFonts w:asciiTheme="minorHAnsi" w:hAnsiTheme="minorHAnsi" w:cstheme="minorHAnsi"/>
          <w:color w:val="333333"/>
        </w:rPr>
        <w:t>weeks</w:t>
      </w:r>
      <w:r w:rsidR="001D682F" w:rsidRPr="001C2A3A">
        <w:rPr>
          <w:rFonts w:asciiTheme="minorHAnsi" w:hAnsiTheme="minorHAnsi" w:cstheme="minorHAnsi"/>
          <w:color w:val="333333"/>
        </w:rPr>
        <w:t xml:space="preserve"> based on last menstrual period or ultrasound dating</w:t>
      </w:r>
      <w:r w:rsidRPr="001C2A3A">
        <w:rPr>
          <w:rFonts w:asciiTheme="minorHAnsi" w:hAnsiTheme="minorHAnsi" w:cstheme="minorHAnsi"/>
          <w:color w:val="333333"/>
        </w:rPr>
        <w:t>.</w:t>
      </w:r>
    </w:p>
    <w:p w14:paraId="2716A1B7" w14:textId="05CF7C3D" w:rsidR="00753F9B" w:rsidRPr="001C2A3A" w:rsidRDefault="002A7A05" w:rsidP="005557FB">
      <w:pPr>
        <w:pStyle w:val="NormalWeb"/>
        <w:numPr>
          <w:ilvl w:val="0"/>
          <w:numId w:val="3"/>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Non</w:t>
      </w:r>
      <w:r w:rsidR="00F2789B" w:rsidRPr="001C2A3A">
        <w:rPr>
          <w:rFonts w:asciiTheme="minorHAnsi" w:hAnsiTheme="minorHAnsi" w:cstheme="minorHAnsi"/>
          <w:color w:val="333333"/>
        </w:rPr>
        <w:t>-invasive respiratory support</w:t>
      </w:r>
      <w:r w:rsidR="005053B9" w:rsidRPr="001C2A3A">
        <w:rPr>
          <w:rFonts w:asciiTheme="minorHAnsi" w:hAnsiTheme="minorHAnsi" w:cstheme="minorHAnsi"/>
          <w:color w:val="333333"/>
        </w:rPr>
        <w:t xml:space="preserve"> or low flow oxygen needing neonatal unit admission. </w:t>
      </w:r>
    </w:p>
    <w:p w14:paraId="786604DD" w14:textId="2254B7A9" w:rsidR="002A7A05" w:rsidRPr="001C2A3A" w:rsidRDefault="002A7A05" w:rsidP="005557FB">
      <w:pPr>
        <w:pStyle w:val="NormalWeb"/>
        <w:shd w:val="clear" w:color="auto" w:fill="FFFFFF"/>
        <w:spacing w:line="360" w:lineRule="auto"/>
        <w:rPr>
          <w:rFonts w:asciiTheme="minorHAnsi" w:hAnsiTheme="minorHAnsi" w:cstheme="minorHAnsi"/>
          <w:b/>
          <w:bCs/>
          <w:color w:val="333333"/>
        </w:rPr>
      </w:pPr>
      <w:r w:rsidRPr="001C2A3A">
        <w:rPr>
          <w:rFonts w:asciiTheme="minorHAnsi" w:hAnsiTheme="minorHAnsi" w:cstheme="minorHAnsi"/>
          <w:b/>
          <w:bCs/>
          <w:color w:val="333333"/>
        </w:rPr>
        <w:t>Exclusion criteria</w:t>
      </w:r>
    </w:p>
    <w:p w14:paraId="509245CF" w14:textId="044099C9" w:rsidR="00003A6E" w:rsidRPr="001C2A3A" w:rsidRDefault="00003A6E" w:rsidP="005557FB">
      <w:pPr>
        <w:pStyle w:val="NormalWeb"/>
        <w:numPr>
          <w:ilvl w:val="0"/>
          <w:numId w:val="2"/>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Received surfactant before first LU (&lt;3hrs of life).</w:t>
      </w:r>
    </w:p>
    <w:p w14:paraId="126C329E" w14:textId="2F404B37" w:rsidR="002A7A05" w:rsidRPr="001C2A3A" w:rsidRDefault="00FD55F5" w:rsidP="005557FB">
      <w:pPr>
        <w:pStyle w:val="NormalWeb"/>
        <w:numPr>
          <w:ilvl w:val="0"/>
          <w:numId w:val="2"/>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Major congenital malformations</w:t>
      </w:r>
      <w:r w:rsidR="005F3454" w:rsidRPr="001C2A3A">
        <w:rPr>
          <w:rFonts w:asciiTheme="minorHAnsi" w:hAnsiTheme="minorHAnsi" w:cstheme="minorHAnsi"/>
          <w:color w:val="333333"/>
        </w:rPr>
        <w:t xml:space="preserve"> including congenital lung disease and </w:t>
      </w:r>
      <w:r w:rsidR="00AB2E17" w:rsidRPr="001C2A3A">
        <w:rPr>
          <w:rFonts w:asciiTheme="minorHAnsi" w:hAnsiTheme="minorHAnsi" w:cstheme="minorHAnsi"/>
          <w:color w:val="333333"/>
        </w:rPr>
        <w:t>congenital heart disease as</w:t>
      </w:r>
      <w:r w:rsidRPr="001C2A3A">
        <w:rPr>
          <w:rFonts w:asciiTheme="minorHAnsi" w:hAnsiTheme="minorHAnsi" w:cstheme="minorHAnsi"/>
          <w:color w:val="333333"/>
        </w:rPr>
        <w:t xml:space="preserve"> ascertained by the medical team.</w:t>
      </w:r>
    </w:p>
    <w:p w14:paraId="3E1234CA" w14:textId="4269F0D0" w:rsidR="00BE0234" w:rsidRPr="001C2A3A" w:rsidRDefault="00AC6F22" w:rsidP="005557FB">
      <w:pPr>
        <w:pStyle w:val="NormalWeb"/>
        <w:numPr>
          <w:ilvl w:val="0"/>
          <w:numId w:val="2"/>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Infants receiving delivery room surfactant</w:t>
      </w:r>
      <w:r w:rsidR="00CD0A70" w:rsidRPr="001C2A3A">
        <w:rPr>
          <w:rFonts w:asciiTheme="minorHAnsi" w:hAnsiTheme="minorHAnsi" w:cstheme="minorHAnsi"/>
          <w:color w:val="333333"/>
        </w:rPr>
        <w:t xml:space="preserve"> or required intubation shortly after admission</w:t>
      </w:r>
      <w:r w:rsidRPr="001C2A3A">
        <w:rPr>
          <w:rFonts w:asciiTheme="minorHAnsi" w:hAnsiTheme="minorHAnsi" w:cstheme="minorHAnsi"/>
          <w:color w:val="333333"/>
        </w:rPr>
        <w:t>.</w:t>
      </w:r>
    </w:p>
    <w:p w14:paraId="754828A9" w14:textId="2FEAD470" w:rsidR="00BA43B0" w:rsidRPr="001C2A3A" w:rsidRDefault="00BA43B0" w:rsidP="005557FB">
      <w:pPr>
        <w:pStyle w:val="NormalWeb"/>
        <w:numPr>
          <w:ilvl w:val="0"/>
          <w:numId w:val="2"/>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Infants diagnosed with pneumothorax</w:t>
      </w:r>
      <w:r w:rsidR="00AB2E17" w:rsidRPr="001C2A3A">
        <w:rPr>
          <w:rFonts w:asciiTheme="minorHAnsi" w:hAnsiTheme="minorHAnsi" w:cstheme="minorHAnsi"/>
          <w:color w:val="333333"/>
        </w:rPr>
        <w:t xml:space="preserve"> needing needle or chest tube drainage.</w:t>
      </w:r>
    </w:p>
    <w:p w14:paraId="1FC15245" w14:textId="77777777" w:rsidR="00192E8E" w:rsidRDefault="00192E8E" w:rsidP="00AB2E17">
      <w:pPr>
        <w:pStyle w:val="NormalWeb"/>
        <w:shd w:val="clear" w:color="auto" w:fill="FFFFFF"/>
        <w:spacing w:line="360" w:lineRule="auto"/>
        <w:rPr>
          <w:rFonts w:asciiTheme="minorHAnsi" w:hAnsiTheme="minorHAnsi" w:cstheme="minorHAnsi"/>
          <w:b/>
          <w:bCs/>
          <w:color w:val="333333"/>
        </w:rPr>
      </w:pPr>
    </w:p>
    <w:p w14:paraId="34698901" w14:textId="77777777" w:rsidR="00192E8E" w:rsidRDefault="00192E8E" w:rsidP="00AB2E17">
      <w:pPr>
        <w:pStyle w:val="NormalWeb"/>
        <w:shd w:val="clear" w:color="auto" w:fill="FFFFFF"/>
        <w:spacing w:line="360" w:lineRule="auto"/>
        <w:rPr>
          <w:rFonts w:asciiTheme="minorHAnsi" w:hAnsiTheme="minorHAnsi" w:cstheme="minorHAnsi"/>
          <w:b/>
          <w:bCs/>
          <w:color w:val="333333"/>
        </w:rPr>
      </w:pPr>
    </w:p>
    <w:p w14:paraId="4AD93B12" w14:textId="20A47C50" w:rsidR="00534B8D" w:rsidRPr="001C2A3A" w:rsidRDefault="00FD55F5" w:rsidP="00AB2E17">
      <w:pPr>
        <w:pStyle w:val="NormalWeb"/>
        <w:shd w:val="clear" w:color="auto" w:fill="FFFFFF"/>
        <w:spacing w:line="360" w:lineRule="auto"/>
        <w:rPr>
          <w:rFonts w:asciiTheme="minorHAnsi" w:hAnsiTheme="minorHAnsi" w:cstheme="minorHAnsi"/>
          <w:b/>
          <w:bCs/>
          <w:color w:val="333333"/>
        </w:rPr>
      </w:pPr>
      <w:r w:rsidRPr="001C2A3A">
        <w:rPr>
          <w:rFonts w:asciiTheme="minorHAnsi" w:hAnsiTheme="minorHAnsi" w:cstheme="minorHAnsi"/>
          <w:b/>
          <w:bCs/>
          <w:color w:val="333333"/>
        </w:rPr>
        <w:lastRenderedPageBreak/>
        <w:t>LU Procedure:</w:t>
      </w:r>
    </w:p>
    <w:p w14:paraId="09C83486" w14:textId="67E0D389" w:rsidR="00480F8D" w:rsidRPr="001C2A3A" w:rsidRDefault="00386EA1" w:rsidP="000B1839">
      <w:pPr>
        <w:pStyle w:val="NormalWeb"/>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 xml:space="preserve">We will perform the first LUS within </w:t>
      </w:r>
      <w:r w:rsidR="00003A6E" w:rsidRPr="001C2A3A">
        <w:rPr>
          <w:rFonts w:asciiTheme="minorHAnsi" w:hAnsiTheme="minorHAnsi" w:cstheme="minorHAnsi"/>
          <w:color w:val="333333"/>
        </w:rPr>
        <w:t>3</w:t>
      </w:r>
      <w:r w:rsidR="00CD0A70" w:rsidRPr="001C2A3A">
        <w:rPr>
          <w:rFonts w:asciiTheme="minorHAnsi" w:hAnsiTheme="minorHAnsi" w:cstheme="minorHAnsi"/>
          <w:color w:val="333333"/>
        </w:rPr>
        <w:t xml:space="preserve"> </w:t>
      </w:r>
      <w:r w:rsidRPr="001C2A3A">
        <w:rPr>
          <w:rFonts w:asciiTheme="minorHAnsi" w:hAnsiTheme="minorHAnsi" w:cstheme="minorHAnsi"/>
          <w:color w:val="333333"/>
        </w:rPr>
        <w:t>hours of admission</w:t>
      </w:r>
      <w:r w:rsidR="00D82237" w:rsidRPr="001C2A3A">
        <w:rPr>
          <w:rFonts w:asciiTheme="minorHAnsi" w:hAnsiTheme="minorHAnsi" w:cstheme="minorHAnsi"/>
          <w:color w:val="333333"/>
        </w:rPr>
        <w:t xml:space="preserve">. </w:t>
      </w:r>
      <w:r w:rsidR="006D5977" w:rsidRPr="001C2A3A">
        <w:rPr>
          <w:rFonts w:asciiTheme="minorHAnsi" w:hAnsiTheme="minorHAnsi" w:cstheme="minorHAnsi"/>
          <w:color w:val="333333"/>
        </w:rPr>
        <w:t xml:space="preserve">Longitudinal (Figure A) </w:t>
      </w:r>
      <w:r w:rsidR="00D82237" w:rsidRPr="001C2A3A">
        <w:rPr>
          <w:rFonts w:asciiTheme="minorHAnsi" w:hAnsiTheme="minorHAnsi" w:cstheme="minorHAnsi"/>
          <w:color w:val="333333"/>
        </w:rPr>
        <w:t xml:space="preserve">will be obtained </w:t>
      </w:r>
      <w:r w:rsidR="00AF69F0" w:rsidRPr="001C2A3A">
        <w:rPr>
          <w:rFonts w:asciiTheme="minorHAnsi" w:hAnsiTheme="minorHAnsi" w:cstheme="minorHAnsi"/>
          <w:color w:val="333333"/>
        </w:rPr>
        <w:t xml:space="preserve">using a 15 </w:t>
      </w:r>
      <w:proofErr w:type="spellStart"/>
      <w:r w:rsidR="00AF69F0" w:rsidRPr="001C2A3A">
        <w:rPr>
          <w:rFonts w:asciiTheme="minorHAnsi" w:hAnsiTheme="minorHAnsi" w:cstheme="minorHAnsi"/>
          <w:color w:val="333333"/>
        </w:rPr>
        <w:t>Mhz</w:t>
      </w:r>
      <w:proofErr w:type="spellEnd"/>
      <w:r w:rsidR="00AF69F0" w:rsidRPr="001C2A3A">
        <w:rPr>
          <w:rFonts w:asciiTheme="minorHAnsi" w:hAnsiTheme="minorHAnsi" w:cstheme="minorHAnsi"/>
          <w:color w:val="333333"/>
        </w:rPr>
        <w:t xml:space="preserve"> </w:t>
      </w:r>
      <w:r w:rsidR="00341FC1" w:rsidRPr="001C2A3A">
        <w:rPr>
          <w:rFonts w:asciiTheme="minorHAnsi" w:hAnsiTheme="minorHAnsi" w:cstheme="minorHAnsi"/>
          <w:color w:val="333333"/>
        </w:rPr>
        <w:t>hockey stick probe</w:t>
      </w:r>
      <w:r w:rsidR="00BC6771" w:rsidRPr="001C2A3A">
        <w:rPr>
          <w:rFonts w:asciiTheme="minorHAnsi" w:hAnsiTheme="minorHAnsi" w:cstheme="minorHAnsi"/>
          <w:color w:val="333333"/>
        </w:rPr>
        <w:t xml:space="preserve"> </w:t>
      </w:r>
      <w:r w:rsidR="00BC6771" w:rsidRPr="001C2A3A">
        <w:rPr>
          <w:rFonts w:asciiTheme="minorHAnsi" w:hAnsiTheme="minorHAnsi" w:cstheme="minorHAnsi"/>
          <w:i/>
          <w:iCs/>
        </w:rPr>
        <w:t>(CX50; Philips Healthcare, Eindhoven, Netherlands</w:t>
      </w:r>
      <w:r w:rsidR="00060447" w:rsidRPr="001C2A3A">
        <w:rPr>
          <w:rFonts w:asciiTheme="minorHAnsi" w:hAnsiTheme="minorHAnsi" w:cstheme="minorHAnsi"/>
          <w:i/>
          <w:iCs/>
        </w:rPr>
        <w:t xml:space="preserve"> at James Cook and Samsung at UHW</w:t>
      </w:r>
      <w:r w:rsidR="00BC6771" w:rsidRPr="001C2A3A">
        <w:rPr>
          <w:rFonts w:asciiTheme="minorHAnsi" w:hAnsiTheme="minorHAnsi" w:cstheme="minorHAnsi"/>
          <w:i/>
          <w:iCs/>
        </w:rPr>
        <w:t>)‍</w:t>
      </w:r>
      <w:r w:rsidR="00AF69F0" w:rsidRPr="001C2A3A">
        <w:rPr>
          <w:rFonts w:asciiTheme="minorHAnsi" w:hAnsiTheme="minorHAnsi" w:cstheme="minorHAnsi"/>
          <w:color w:val="333333"/>
        </w:rPr>
        <w:t>.</w:t>
      </w:r>
      <w:r w:rsidR="00341FC1" w:rsidRPr="001C2A3A">
        <w:rPr>
          <w:rFonts w:asciiTheme="minorHAnsi" w:hAnsiTheme="minorHAnsi" w:cstheme="minorHAnsi"/>
          <w:color w:val="333333"/>
        </w:rPr>
        <w:t xml:space="preserve"> Probe </w:t>
      </w:r>
      <w:r w:rsidR="00341FC1" w:rsidRPr="001C2A3A">
        <w:rPr>
          <w:rFonts w:asciiTheme="minorHAnsi" w:hAnsiTheme="minorHAnsi" w:cstheme="minorHAnsi"/>
        </w:rPr>
        <w:t xml:space="preserve">marker will be placed towards patient’s head </w:t>
      </w:r>
      <w:r w:rsidR="00AF4075" w:rsidRPr="001C2A3A">
        <w:rPr>
          <w:rFonts w:asciiTheme="minorHAnsi" w:hAnsiTheme="minorHAnsi" w:cstheme="minorHAnsi"/>
        </w:rPr>
        <w:t xml:space="preserve">with focus on pleural line </w:t>
      </w:r>
      <w:r w:rsidR="00341FC1" w:rsidRPr="001C2A3A">
        <w:rPr>
          <w:rFonts w:asciiTheme="minorHAnsi" w:hAnsiTheme="minorHAnsi" w:cstheme="minorHAnsi"/>
        </w:rPr>
        <w:t>a</w:t>
      </w:r>
      <w:r w:rsidR="00AF4075" w:rsidRPr="001C2A3A">
        <w:rPr>
          <w:rFonts w:asciiTheme="minorHAnsi" w:hAnsiTheme="minorHAnsi" w:cstheme="minorHAnsi"/>
        </w:rPr>
        <w:t xml:space="preserve">nd </w:t>
      </w:r>
      <w:r w:rsidR="00341FC1" w:rsidRPr="001C2A3A">
        <w:rPr>
          <w:rFonts w:asciiTheme="minorHAnsi" w:hAnsiTheme="minorHAnsi" w:cstheme="minorHAnsi"/>
        </w:rPr>
        <w:t xml:space="preserve">depth </w:t>
      </w:r>
      <w:r w:rsidR="0035658A" w:rsidRPr="001C2A3A">
        <w:rPr>
          <w:rFonts w:asciiTheme="minorHAnsi" w:hAnsiTheme="minorHAnsi" w:cstheme="minorHAnsi"/>
        </w:rPr>
        <w:t xml:space="preserve">of 2-3 cm </w:t>
      </w:r>
      <w:r w:rsidR="00341FC1" w:rsidRPr="001C2A3A">
        <w:rPr>
          <w:rFonts w:asciiTheme="minorHAnsi" w:hAnsiTheme="minorHAnsi" w:cstheme="minorHAnsi"/>
        </w:rPr>
        <w:t xml:space="preserve">will be used. Ribs are identified in the near field as bright interface. Pleural layer is identified as bright hyperechoic line </w:t>
      </w:r>
      <w:r w:rsidR="00F35DCF" w:rsidRPr="001C2A3A">
        <w:rPr>
          <w:rFonts w:asciiTheme="minorHAnsi" w:hAnsiTheme="minorHAnsi" w:cstheme="minorHAnsi"/>
        </w:rPr>
        <w:t xml:space="preserve">below </w:t>
      </w:r>
      <w:r w:rsidR="00341FC1" w:rsidRPr="001C2A3A">
        <w:rPr>
          <w:rFonts w:asciiTheme="minorHAnsi" w:hAnsiTheme="minorHAnsi" w:cstheme="minorHAnsi"/>
        </w:rPr>
        <w:t xml:space="preserve">the rib shadow. </w:t>
      </w:r>
    </w:p>
    <w:p w14:paraId="09508FD2" w14:textId="0CFAA1F1" w:rsidR="006D1A39" w:rsidRPr="001C2A3A" w:rsidRDefault="006D1A39" w:rsidP="005557FB">
      <w:pPr>
        <w:pStyle w:val="NormalWeb"/>
        <w:shd w:val="clear" w:color="auto" w:fill="FFFFFF"/>
        <w:spacing w:line="360" w:lineRule="auto"/>
        <w:rPr>
          <w:rFonts w:asciiTheme="minorHAnsi" w:hAnsiTheme="minorHAnsi" w:cstheme="minorHAnsi"/>
          <w:color w:val="333333"/>
        </w:rPr>
      </w:pPr>
      <w:r w:rsidRPr="001C2A3A">
        <w:rPr>
          <w:rFonts w:asciiTheme="minorHAnsi" w:hAnsiTheme="minorHAnsi" w:cstheme="minorHAnsi"/>
          <w:noProof/>
          <w:color w:val="333333"/>
        </w:rPr>
        <w:drawing>
          <wp:anchor distT="0" distB="0" distL="114300" distR="114300" simplePos="0" relativeHeight="251659264" behindDoc="0" locked="0" layoutInCell="1" allowOverlap="1" wp14:anchorId="52FC1441" wp14:editId="0166DC97">
            <wp:simplePos x="0" y="0"/>
            <wp:positionH relativeFrom="column">
              <wp:posOffset>1935399</wp:posOffset>
            </wp:positionH>
            <wp:positionV relativeFrom="paragraph">
              <wp:posOffset>12065</wp:posOffset>
            </wp:positionV>
            <wp:extent cx="2149475" cy="2699385"/>
            <wp:effectExtent l="0" t="0" r="0" b="5715"/>
            <wp:wrapSquare wrapText="bothSides"/>
            <wp:docPr id="6" name="Picture 6" descr="A picture containing person,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person, baby&#10;&#10;Description automatically generated"/>
                    <pic:cNvPicPr/>
                  </pic:nvPicPr>
                  <pic:blipFill rotWithShape="1">
                    <a:blip r:embed="rId14" cstate="print">
                      <a:extLst>
                        <a:ext uri="{28A0092B-C50C-407E-A947-70E740481C1C}">
                          <a14:useLocalDpi xmlns:a14="http://schemas.microsoft.com/office/drawing/2010/main" val="0"/>
                        </a:ext>
                      </a:extLst>
                    </a:blip>
                    <a:srcRect r="52121"/>
                    <a:stretch/>
                  </pic:blipFill>
                  <pic:spPr bwMode="auto">
                    <a:xfrm>
                      <a:off x="0" y="0"/>
                      <a:ext cx="2149475" cy="2699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3D18F3" w14:textId="77777777" w:rsidR="006D1A39" w:rsidRPr="001C2A3A" w:rsidRDefault="006D1A39" w:rsidP="005557FB">
      <w:pPr>
        <w:pStyle w:val="NormalWeb"/>
        <w:shd w:val="clear" w:color="auto" w:fill="FFFFFF"/>
        <w:spacing w:line="360" w:lineRule="auto"/>
        <w:rPr>
          <w:rFonts w:asciiTheme="minorHAnsi" w:hAnsiTheme="minorHAnsi" w:cstheme="minorHAnsi"/>
          <w:color w:val="333333"/>
        </w:rPr>
      </w:pPr>
    </w:p>
    <w:p w14:paraId="5255B1ED" w14:textId="77777777" w:rsidR="006D1A39" w:rsidRPr="001C2A3A" w:rsidRDefault="006D1A39" w:rsidP="005557FB">
      <w:pPr>
        <w:pStyle w:val="NormalWeb"/>
        <w:shd w:val="clear" w:color="auto" w:fill="FFFFFF"/>
        <w:spacing w:line="360" w:lineRule="auto"/>
        <w:rPr>
          <w:rFonts w:asciiTheme="minorHAnsi" w:hAnsiTheme="minorHAnsi" w:cstheme="minorHAnsi"/>
          <w:color w:val="333333"/>
        </w:rPr>
      </w:pPr>
    </w:p>
    <w:p w14:paraId="24514AA9" w14:textId="77777777" w:rsidR="006D1A39" w:rsidRPr="001C2A3A" w:rsidRDefault="006D1A39" w:rsidP="005557FB">
      <w:pPr>
        <w:pStyle w:val="NormalWeb"/>
        <w:shd w:val="clear" w:color="auto" w:fill="FFFFFF"/>
        <w:spacing w:line="360" w:lineRule="auto"/>
        <w:rPr>
          <w:rFonts w:asciiTheme="minorHAnsi" w:hAnsiTheme="minorHAnsi" w:cstheme="minorHAnsi"/>
          <w:color w:val="333333"/>
        </w:rPr>
      </w:pPr>
    </w:p>
    <w:p w14:paraId="5BB914C6" w14:textId="77777777" w:rsidR="006D1A39" w:rsidRPr="001C2A3A" w:rsidRDefault="006D1A39" w:rsidP="005557FB">
      <w:pPr>
        <w:pStyle w:val="NormalWeb"/>
        <w:shd w:val="clear" w:color="auto" w:fill="FFFFFF"/>
        <w:spacing w:line="360" w:lineRule="auto"/>
        <w:rPr>
          <w:rFonts w:asciiTheme="minorHAnsi" w:hAnsiTheme="minorHAnsi" w:cstheme="minorHAnsi"/>
          <w:color w:val="333333"/>
        </w:rPr>
      </w:pPr>
    </w:p>
    <w:p w14:paraId="61E488E5" w14:textId="77777777" w:rsidR="006D1A39" w:rsidRPr="001C2A3A" w:rsidRDefault="006D1A39" w:rsidP="005557FB">
      <w:pPr>
        <w:pStyle w:val="NormalWeb"/>
        <w:shd w:val="clear" w:color="auto" w:fill="FFFFFF"/>
        <w:spacing w:line="360" w:lineRule="auto"/>
        <w:rPr>
          <w:rFonts w:asciiTheme="minorHAnsi" w:hAnsiTheme="minorHAnsi" w:cstheme="minorHAnsi"/>
          <w:color w:val="333333"/>
        </w:rPr>
      </w:pPr>
    </w:p>
    <w:p w14:paraId="2EC52E3E" w14:textId="77777777" w:rsidR="006D1A39" w:rsidRPr="001C2A3A" w:rsidRDefault="006D1A39" w:rsidP="005557FB">
      <w:pPr>
        <w:pStyle w:val="NormalWeb"/>
        <w:shd w:val="clear" w:color="auto" w:fill="FFFFFF"/>
        <w:spacing w:line="360" w:lineRule="auto"/>
        <w:rPr>
          <w:rFonts w:asciiTheme="minorHAnsi" w:hAnsiTheme="minorHAnsi" w:cstheme="minorHAnsi"/>
          <w:color w:val="333333"/>
        </w:rPr>
      </w:pPr>
    </w:p>
    <w:p w14:paraId="1C050B0B" w14:textId="11608310" w:rsidR="00466456" w:rsidRPr="001C2A3A" w:rsidRDefault="00386EA1" w:rsidP="005557FB">
      <w:pPr>
        <w:pStyle w:val="NormalWeb"/>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 xml:space="preserve">We will assess </w:t>
      </w:r>
      <w:r w:rsidR="001E3A5A" w:rsidRPr="001C2A3A">
        <w:rPr>
          <w:rFonts w:asciiTheme="minorHAnsi" w:hAnsiTheme="minorHAnsi" w:cstheme="minorHAnsi"/>
          <w:color w:val="333333"/>
        </w:rPr>
        <w:t xml:space="preserve">5 </w:t>
      </w:r>
      <w:r w:rsidRPr="001C2A3A">
        <w:rPr>
          <w:rFonts w:asciiTheme="minorHAnsi" w:hAnsiTheme="minorHAnsi" w:cstheme="minorHAnsi"/>
          <w:color w:val="333333"/>
        </w:rPr>
        <w:t xml:space="preserve">lung </w:t>
      </w:r>
      <w:r w:rsidR="00BA43B0" w:rsidRPr="001C2A3A">
        <w:rPr>
          <w:rFonts w:asciiTheme="minorHAnsi" w:hAnsiTheme="minorHAnsi" w:cstheme="minorHAnsi"/>
          <w:color w:val="333333"/>
        </w:rPr>
        <w:t xml:space="preserve">zones </w:t>
      </w:r>
      <w:r w:rsidRPr="001C2A3A">
        <w:rPr>
          <w:rFonts w:asciiTheme="minorHAnsi" w:hAnsiTheme="minorHAnsi" w:cstheme="minorHAnsi"/>
          <w:color w:val="333333"/>
        </w:rPr>
        <w:t xml:space="preserve">in each side (Total of </w:t>
      </w:r>
      <w:r w:rsidR="001E3A5A" w:rsidRPr="001C2A3A">
        <w:rPr>
          <w:rFonts w:asciiTheme="minorHAnsi" w:hAnsiTheme="minorHAnsi" w:cstheme="minorHAnsi"/>
          <w:color w:val="333333"/>
        </w:rPr>
        <w:t>10</w:t>
      </w:r>
      <w:r w:rsidR="00BA43B0" w:rsidRPr="001C2A3A">
        <w:rPr>
          <w:rFonts w:asciiTheme="minorHAnsi" w:hAnsiTheme="minorHAnsi" w:cstheme="minorHAnsi"/>
          <w:color w:val="333333"/>
        </w:rPr>
        <w:t xml:space="preserve"> </w:t>
      </w:r>
      <w:r w:rsidRPr="001C2A3A">
        <w:rPr>
          <w:rFonts w:asciiTheme="minorHAnsi" w:hAnsiTheme="minorHAnsi" w:cstheme="minorHAnsi"/>
          <w:color w:val="333333"/>
        </w:rPr>
        <w:t xml:space="preserve">lung </w:t>
      </w:r>
      <w:r w:rsidR="00BA43B0" w:rsidRPr="001C2A3A">
        <w:rPr>
          <w:rFonts w:asciiTheme="minorHAnsi" w:hAnsiTheme="minorHAnsi" w:cstheme="minorHAnsi"/>
          <w:color w:val="333333"/>
        </w:rPr>
        <w:t>zones</w:t>
      </w:r>
      <w:r w:rsidRPr="001C2A3A">
        <w:rPr>
          <w:rFonts w:asciiTheme="minorHAnsi" w:hAnsiTheme="minorHAnsi" w:cstheme="minorHAnsi"/>
          <w:color w:val="333333"/>
        </w:rPr>
        <w:t>):</w:t>
      </w:r>
      <w:r w:rsidR="001E3A5A" w:rsidRPr="001C2A3A">
        <w:rPr>
          <w:rFonts w:asciiTheme="minorHAnsi" w:hAnsiTheme="minorHAnsi" w:cstheme="minorHAnsi"/>
          <w:color w:val="333333"/>
        </w:rPr>
        <w:t xml:space="preserve"> </w:t>
      </w:r>
      <w:r w:rsidR="0037196F" w:rsidRPr="001C2A3A">
        <w:rPr>
          <w:rFonts w:asciiTheme="minorHAnsi" w:hAnsiTheme="minorHAnsi" w:cstheme="minorHAnsi"/>
        </w:rPr>
        <w:t xml:space="preserve">30 </w:t>
      </w:r>
      <w:r w:rsidR="00466456" w:rsidRPr="001C2A3A">
        <w:rPr>
          <w:rFonts w:asciiTheme="minorHAnsi" w:hAnsiTheme="minorHAnsi" w:cstheme="minorHAnsi"/>
        </w:rPr>
        <w:t xml:space="preserve">points scoring system will be used based on </w:t>
      </w:r>
      <w:r w:rsidR="0037196F" w:rsidRPr="001C2A3A">
        <w:rPr>
          <w:rFonts w:asciiTheme="minorHAnsi" w:hAnsiTheme="minorHAnsi" w:cstheme="minorHAnsi"/>
        </w:rPr>
        <w:t>10</w:t>
      </w:r>
      <w:r w:rsidR="00F440F7" w:rsidRPr="001C2A3A">
        <w:rPr>
          <w:rFonts w:asciiTheme="minorHAnsi" w:hAnsiTheme="minorHAnsi" w:cstheme="minorHAnsi"/>
        </w:rPr>
        <w:t xml:space="preserve"> </w:t>
      </w:r>
      <w:r w:rsidR="00466456" w:rsidRPr="001C2A3A">
        <w:rPr>
          <w:rFonts w:asciiTheme="minorHAnsi" w:hAnsiTheme="minorHAnsi" w:cstheme="minorHAnsi"/>
        </w:rPr>
        <w:t xml:space="preserve">lung zones scanned with score ranging from zero to 3 in each zone. </w:t>
      </w:r>
    </w:p>
    <w:p w14:paraId="052081D7" w14:textId="7287638B" w:rsidR="00386EA1" w:rsidRPr="001C2A3A" w:rsidRDefault="00060447" w:rsidP="001E3A5A">
      <w:pPr>
        <w:pStyle w:val="NormalWeb"/>
        <w:numPr>
          <w:ilvl w:val="0"/>
          <w:numId w:val="27"/>
        </w:numPr>
        <w:shd w:val="clear" w:color="auto" w:fill="FFFFFF"/>
        <w:rPr>
          <w:rFonts w:asciiTheme="minorHAnsi" w:hAnsiTheme="minorHAnsi" w:cstheme="minorHAnsi"/>
          <w:color w:val="333333"/>
        </w:rPr>
      </w:pPr>
      <w:r w:rsidRPr="001C2A3A">
        <w:rPr>
          <w:rFonts w:asciiTheme="minorHAnsi" w:hAnsiTheme="minorHAnsi" w:cstheme="minorHAnsi"/>
          <w:color w:val="333333"/>
        </w:rPr>
        <w:t xml:space="preserve">Upper </w:t>
      </w:r>
      <w:r w:rsidR="00BA43B0" w:rsidRPr="001C2A3A">
        <w:rPr>
          <w:rFonts w:asciiTheme="minorHAnsi" w:hAnsiTheme="minorHAnsi" w:cstheme="minorHAnsi"/>
          <w:color w:val="333333"/>
        </w:rPr>
        <w:t>Anterior at the level of mid-clavicular line (Figure A)</w:t>
      </w:r>
      <w:r w:rsidR="001E3A5A" w:rsidRPr="001C2A3A">
        <w:rPr>
          <w:rFonts w:asciiTheme="minorHAnsi" w:hAnsiTheme="minorHAnsi" w:cstheme="minorHAnsi"/>
          <w:color w:val="333333"/>
        </w:rPr>
        <w:t xml:space="preserve"> </w:t>
      </w:r>
      <w:r w:rsidR="0052184A" w:rsidRPr="001C2A3A">
        <w:rPr>
          <w:rFonts w:asciiTheme="minorHAnsi" w:hAnsiTheme="minorHAnsi" w:cstheme="minorHAnsi"/>
          <w:color w:val="333333"/>
        </w:rPr>
        <w:t>arbitrarily defined line</w:t>
      </w:r>
    </w:p>
    <w:p w14:paraId="2F7E3498" w14:textId="47868503" w:rsidR="004C263F" w:rsidRPr="001C2A3A" w:rsidRDefault="00060447" w:rsidP="001E3A5A">
      <w:pPr>
        <w:pStyle w:val="NormalWeb"/>
        <w:numPr>
          <w:ilvl w:val="0"/>
          <w:numId w:val="27"/>
        </w:numPr>
        <w:shd w:val="clear" w:color="auto" w:fill="FFFFFF"/>
        <w:rPr>
          <w:rFonts w:asciiTheme="minorHAnsi" w:hAnsiTheme="minorHAnsi" w:cstheme="minorHAnsi"/>
          <w:color w:val="333333"/>
        </w:rPr>
      </w:pPr>
      <w:r w:rsidRPr="001C2A3A">
        <w:rPr>
          <w:rFonts w:asciiTheme="minorHAnsi" w:hAnsiTheme="minorHAnsi" w:cstheme="minorHAnsi"/>
          <w:color w:val="333333"/>
        </w:rPr>
        <w:t>Lower Anterior at the level of mid-clavicular line (Figure A)</w:t>
      </w:r>
      <w:r w:rsidR="001E3A5A" w:rsidRPr="001C2A3A">
        <w:rPr>
          <w:rFonts w:asciiTheme="minorHAnsi" w:hAnsiTheme="minorHAnsi" w:cstheme="minorHAnsi"/>
          <w:color w:val="333333"/>
        </w:rPr>
        <w:t xml:space="preserve"> </w:t>
      </w:r>
    </w:p>
    <w:p w14:paraId="5250B84C" w14:textId="7BDB8623" w:rsidR="004C263F" w:rsidRPr="001C2A3A" w:rsidRDefault="00BA43B0" w:rsidP="001E3A5A">
      <w:pPr>
        <w:pStyle w:val="NormalWeb"/>
        <w:numPr>
          <w:ilvl w:val="0"/>
          <w:numId w:val="27"/>
        </w:numPr>
        <w:shd w:val="clear" w:color="auto" w:fill="FFFFFF"/>
        <w:rPr>
          <w:rFonts w:asciiTheme="minorHAnsi" w:hAnsiTheme="minorHAnsi" w:cstheme="minorHAnsi"/>
          <w:color w:val="333333"/>
        </w:rPr>
      </w:pPr>
      <w:r w:rsidRPr="001C2A3A">
        <w:rPr>
          <w:rFonts w:asciiTheme="minorHAnsi" w:hAnsiTheme="minorHAnsi" w:cstheme="minorHAnsi"/>
          <w:color w:val="333333"/>
        </w:rPr>
        <w:t>Lateral at level of anterior axillary line</w:t>
      </w:r>
      <w:r w:rsidR="006D5977" w:rsidRPr="001C2A3A">
        <w:rPr>
          <w:rFonts w:asciiTheme="minorHAnsi" w:hAnsiTheme="minorHAnsi" w:cstheme="minorHAnsi"/>
          <w:color w:val="333333"/>
        </w:rPr>
        <w:t xml:space="preserve"> (Figure </w:t>
      </w:r>
      <w:r w:rsidRPr="001C2A3A">
        <w:rPr>
          <w:rFonts w:asciiTheme="minorHAnsi" w:hAnsiTheme="minorHAnsi" w:cstheme="minorHAnsi"/>
          <w:color w:val="333333"/>
        </w:rPr>
        <w:t>B</w:t>
      </w:r>
      <w:r w:rsidR="006D5977" w:rsidRPr="001C2A3A">
        <w:rPr>
          <w:rFonts w:asciiTheme="minorHAnsi" w:hAnsiTheme="minorHAnsi" w:cstheme="minorHAnsi"/>
          <w:color w:val="333333"/>
        </w:rPr>
        <w:t>).</w:t>
      </w:r>
    </w:p>
    <w:p w14:paraId="2BFA983B" w14:textId="16BF2F77" w:rsidR="0022092E" w:rsidRPr="001C2A3A" w:rsidRDefault="008A6917" w:rsidP="001E3A5A">
      <w:pPr>
        <w:pStyle w:val="NormalWeb"/>
        <w:numPr>
          <w:ilvl w:val="0"/>
          <w:numId w:val="27"/>
        </w:numPr>
        <w:shd w:val="clear" w:color="auto" w:fill="FFFFFF"/>
        <w:rPr>
          <w:rFonts w:asciiTheme="minorHAnsi" w:hAnsiTheme="minorHAnsi" w:cstheme="minorHAnsi"/>
          <w:color w:val="333333"/>
        </w:rPr>
      </w:pPr>
      <w:r w:rsidRPr="001C2A3A">
        <w:rPr>
          <w:rFonts w:asciiTheme="minorHAnsi" w:hAnsiTheme="minorHAnsi" w:cstheme="minorHAnsi"/>
          <w:color w:val="333333"/>
        </w:rPr>
        <w:t xml:space="preserve">Upper </w:t>
      </w:r>
      <w:r w:rsidR="00BA43B0" w:rsidRPr="001C2A3A">
        <w:rPr>
          <w:rFonts w:asciiTheme="minorHAnsi" w:hAnsiTheme="minorHAnsi" w:cstheme="minorHAnsi"/>
          <w:color w:val="333333"/>
        </w:rPr>
        <w:t>Posterior at level of posterior</w:t>
      </w:r>
      <w:r w:rsidR="00AF69F0" w:rsidRPr="001C2A3A">
        <w:rPr>
          <w:rFonts w:asciiTheme="minorHAnsi" w:hAnsiTheme="minorHAnsi" w:cstheme="minorHAnsi"/>
          <w:color w:val="333333"/>
        </w:rPr>
        <w:t xml:space="preserve"> axillary line </w:t>
      </w:r>
      <w:r w:rsidR="006D5977" w:rsidRPr="001C2A3A">
        <w:rPr>
          <w:rFonts w:asciiTheme="minorHAnsi" w:hAnsiTheme="minorHAnsi" w:cstheme="minorHAnsi"/>
          <w:color w:val="333333"/>
        </w:rPr>
        <w:t xml:space="preserve">(Figure </w:t>
      </w:r>
      <w:r w:rsidR="00AF4075" w:rsidRPr="001C2A3A">
        <w:rPr>
          <w:rFonts w:asciiTheme="minorHAnsi" w:hAnsiTheme="minorHAnsi" w:cstheme="minorHAnsi"/>
          <w:color w:val="333333"/>
        </w:rPr>
        <w:t>C</w:t>
      </w:r>
      <w:r w:rsidR="006D5977" w:rsidRPr="001C2A3A">
        <w:rPr>
          <w:rFonts w:asciiTheme="minorHAnsi" w:hAnsiTheme="minorHAnsi" w:cstheme="minorHAnsi"/>
          <w:color w:val="333333"/>
        </w:rPr>
        <w:t>)</w:t>
      </w:r>
      <w:r w:rsidR="00AF4075" w:rsidRPr="001C2A3A">
        <w:rPr>
          <w:rFonts w:asciiTheme="minorHAnsi" w:hAnsiTheme="minorHAnsi" w:cstheme="minorHAnsi"/>
          <w:color w:val="333333"/>
        </w:rPr>
        <w:t xml:space="preserve">. </w:t>
      </w:r>
    </w:p>
    <w:p w14:paraId="02063DDF" w14:textId="02F41E71" w:rsidR="008A6917" w:rsidRPr="001C2A3A" w:rsidRDefault="008A6917" w:rsidP="001E3A5A">
      <w:pPr>
        <w:pStyle w:val="NormalWeb"/>
        <w:numPr>
          <w:ilvl w:val="0"/>
          <w:numId w:val="27"/>
        </w:numPr>
        <w:shd w:val="clear" w:color="auto" w:fill="FFFFFF"/>
        <w:rPr>
          <w:rFonts w:asciiTheme="minorHAnsi" w:hAnsiTheme="minorHAnsi" w:cstheme="minorHAnsi"/>
          <w:color w:val="333333"/>
        </w:rPr>
      </w:pPr>
      <w:r w:rsidRPr="001C2A3A">
        <w:rPr>
          <w:rFonts w:asciiTheme="minorHAnsi" w:hAnsiTheme="minorHAnsi" w:cstheme="minorHAnsi"/>
          <w:color w:val="333333"/>
        </w:rPr>
        <w:t>Lower posterior</w:t>
      </w:r>
    </w:p>
    <w:p w14:paraId="33DEEDA3" w14:textId="1DD70432" w:rsidR="003C36DA" w:rsidRPr="001C2A3A" w:rsidRDefault="0022092E" w:rsidP="005557FB">
      <w:pPr>
        <w:pStyle w:val="NormalWeb"/>
        <w:shd w:val="clear" w:color="auto" w:fill="FFFFFF"/>
        <w:spacing w:line="360" w:lineRule="auto"/>
        <w:rPr>
          <w:rFonts w:asciiTheme="minorHAnsi" w:hAnsiTheme="minorHAnsi" w:cstheme="minorHAnsi"/>
          <w:b/>
          <w:bCs/>
          <w:color w:val="333333"/>
        </w:rPr>
      </w:pPr>
      <w:r w:rsidRPr="001C2A3A">
        <w:rPr>
          <w:rFonts w:asciiTheme="minorHAnsi" w:hAnsiTheme="minorHAnsi" w:cstheme="minorHAnsi"/>
          <w:color w:val="333333"/>
        </w:rPr>
        <w:t xml:space="preserve">For infants in supine position at the time of LU, we will tilt briefly </w:t>
      </w:r>
      <w:r w:rsidR="004C263F" w:rsidRPr="001C2A3A">
        <w:rPr>
          <w:rFonts w:asciiTheme="minorHAnsi" w:hAnsiTheme="minorHAnsi" w:cstheme="minorHAnsi"/>
          <w:color w:val="333333"/>
        </w:rPr>
        <w:t xml:space="preserve">to </w:t>
      </w:r>
      <w:r w:rsidR="003D6744" w:rsidRPr="001C2A3A">
        <w:rPr>
          <w:rFonts w:asciiTheme="minorHAnsi" w:hAnsiTheme="minorHAnsi" w:cstheme="minorHAnsi"/>
          <w:color w:val="333333"/>
        </w:rPr>
        <w:t xml:space="preserve">obtain </w:t>
      </w:r>
      <w:r w:rsidR="004C263F" w:rsidRPr="001C2A3A">
        <w:rPr>
          <w:rFonts w:asciiTheme="minorHAnsi" w:hAnsiTheme="minorHAnsi" w:cstheme="minorHAnsi"/>
          <w:color w:val="333333"/>
        </w:rPr>
        <w:t xml:space="preserve">LU images for the posterior region and vice versa for infants who are prone at the time of LU. </w:t>
      </w:r>
      <w:r w:rsidR="00D23E1C" w:rsidRPr="001C2A3A">
        <w:rPr>
          <w:rFonts w:asciiTheme="minorHAnsi" w:hAnsiTheme="minorHAnsi" w:cstheme="minorHAnsi"/>
        </w:rPr>
        <w:t>Details</w:t>
      </w:r>
      <w:r w:rsidR="00466456" w:rsidRPr="001C2A3A">
        <w:rPr>
          <w:rFonts w:asciiTheme="minorHAnsi" w:hAnsiTheme="minorHAnsi" w:cstheme="minorHAnsi"/>
        </w:rPr>
        <w:t xml:space="preserve"> of data collection form </w:t>
      </w:r>
      <w:r w:rsidR="000C213D" w:rsidRPr="001C2A3A">
        <w:rPr>
          <w:rFonts w:asciiTheme="minorHAnsi" w:hAnsiTheme="minorHAnsi" w:cstheme="minorHAnsi"/>
        </w:rPr>
        <w:t>an</w:t>
      </w:r>
      <w:r w:rsidR="00466456" w:rsidRPr="001C2A3A">
        <w:rPr>
          <w:rFonts w:asciiTheme="minorHAnsi" w:hAnsiTheme="minorHAnsi" w:cstheme="minorHAnsi"/>
        </w:rPr>
        <w:t>d study algorithm are provided below</w:t>
      </w:r>
    </w:p>
    <w:p w14:paraId="689199C5" w14:textId="35E493B9" w:rsidR="00D23E1C" w:rsidRPr="001C2A3A" w:rsidRDefault="0052184A" w:rsidP="005557FB">
      <w:pPr>
        <w:pStyle w:val="NormalWeb"/>
        <w:shd w:val="clear" w:color="auto" w:fill="FFFFFF"/>
        <w:spacing w:line="360" w:lineRule="auto"/>
        <w:rPr>
          <w:rFonts w:asciiTheme="minorHAnsi" w:hAnsiTheme="minorHAnsi" w:cstheme="minorHAnsi"/>
          <w:b/>
          <w:bCs/>
          <w:color w:val="333333"/>
        </w:rPr>
      </w:pPr>
      <w:r w:rsidRPr="001C2A3A">
        <w:rPr>
          <w:rFonts w:asciiTheme="minorHAnsi" w:hAnsiTheme="minorHAnsi" w:cstheme="minorHAnsi"/>
          <w:b/>
          <w:bCs/>
          <w:noProof/>
          <w:color w:val="333333"/>
        </w:rPr>
        <w:lastRenderedPageBreak/>
        <w:drawing>
          <wp:inline distT="0" distB="0" distL="0" distR="0" wp14:anchorId="1D03E7B1" wp14:editId="79C02916">
            <wp:extent cx="5731510" cy="1648460"/>
            <wp:effectExtent l="0" t="0" r="0" b="2540"/>
            <wp:docPr id="3" name="Picture 3"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in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1648460"/>
                    </a:xfrm>
                    <a:prstGeom prst="rect">
                      <a:avLst/>
                    </a:prstGeom>
                  </pic:spPr>
                </pic:pic>
              </a:graphicData>
            </a:graphic>
          </wp:inline>
        </w:drawing>
      </w:r>
    </w:p>
    <w:p w14:paraId="7423559D" w14:textId="77777777" w:rsidR="003C36DA" w:rsidRPr="001C2A3A" w:rsidRDefault="003C36DA" w:rsidP="005557FB">
      <w:pPr>
        <w:pStyle w:val="NormalWeb"/>
        <w:shd w:val="clear" w:color="auto" w:fill="FFFFFF"/>
        <w:spacing w:line="360" w:lineRule="auto"/>
        <w:rPr>
          <w:rFonts w:asciiTheme="minorHAnsi" w:hAnsiTheme="minorHAnsi" w:cstheme="minorHAnsi"/>
          <w:b/>
          <w:bCs/>
          <w:color w:val="333333"/>
        </w:rPr>
      </w:pPr>
    </w:p>
    <w:p w14:paraId="5AA99554" w14:textId="094A8615" w:rsidR="005D15B1" w:rsidRPr="001C2A3A" w:rsidRDefault="005D15B1" w:rsidP="005557FB">
      <w:pPr>
        <w:pStyle w:val="NormalWeb"/>
        <w:shd w:val="clear" w:color="auto" w:fill="FFFFFF"/>
        <w:spacing w:line="360" w:lineRule="auto"/>
        <w:rPr>
          <w:rFonts w:asciiTheme="minorHAnsi" w:hAnsiTheme="minorHAnsi" w:cstheme="minorHAnsi"/>
          <w:b/>
          <w:bCs/>
          <w:color w:val="333333"/>
        </w:rPr>
      </w:pPr>
      <w:r w:rsidRPr="001C2A3A">
        <w:rPr>
          <w:rFonts w:asciiTheme="minorHAnsi" w:hAnsiTheme="minorHAnsi" w:cstheme="minorHAnsi"/>
          <w:b/>
          <w:bCs/>
          <w:color w:val="333333"/>
        </w:rPr>
        <w:t>Lung USS diagnosis (</w:t>
      </w:r>
      <w:r w:rsidR="000A324C" w:rsidRPr="001C2A3A">
        <w:rPr>
          <w:rFonts w:asciiTheme="minorHAnsi" w:hAnsiTheme="minorHAnsi" w:cstheme="minorHAnsi"/>
          <w:b/>
          <w:bCs/>
          <w:color w:val="333333"/>
        </w:rPr>
        <w:t>adapted</w:t>
      </w:r>
      <w:r w:rsidRPr="001C2A3A">
        <w:rPr>
          <w:rFonts w:asciiTheme="minorHAnsi" w:hAnsiTheme="minorHAnsi" w:cstheme="minorHAnsi"/>
          <w:b/>
          <w:bCs/>
          <w:color w:val="333333"/>
        </w:rPr>
        <w:t xml:space="preserve"> from </w:t>
      </w:r>
      <w:r w:rsidR="000A324C" w:rsidRPr="001C2A3A">
        <w:rPr>
          <w:rFonts w:asciiTheme="minorHAnsi" w:hAnsiTheme="minorHAnsi" w:cstheme="minorHAnsi"/>
          <w:b/>
          <w:bCs/>
          <w:color w:val="333333"/>
        </w:rPr>
        <w:t xml:space="preserve">Corsini </w:t>
      </w:r>
      <w:r w:rsidRPr="001C2A3A">
        <w:rPr>
          <w:rFonts w:asciiTheme="minorHAnsi" w:hAnsiTheme="minorHAnsi" w:cstheme="minorHAnsi"/>
          <w:b/>
          <w:bCs/>
          <w:color w:val="333333"/>
        </w:rPr>
        <w:t>et al</w:t>
      </w:r>
      <w:r w:rsidR="000A324C" w:rsidRPr="001C2A3A">
        <w:rPr>
          <w:rFonts w:asciiTheme="minorHAnsi" w:hAnsiTheme="minorHAnsi" w:cstheme="minorHAnsi"/>
          <w:b/>
          <w:bCs/>
          <w:color w:val="333333"/>
        </w:rPr>
        <w:fldChar w:fldCharType="begin">
          <w:fldData xml:space="preserve">PEVuZE5vdGU+PENpdGU+PEF1dGhvcj5Db3JzaW5pPC9BdXRob3I+PFllYXI+MjAyMDwvWWVhcj48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</w:fldData>
        </w:fldChar>
      </w:r>
      <w:r w:rsidR="007E125B" w:rsidRPr="001C2A3A">
        <w:rPr>
          <w:rFonts w:asciiTheme="minorHAnsi" w:hAnsiTheme="minorHAnsi" w:cstheme="minorHAnsi"/>
          <w:b/>
          <w:bCs/>
          <w:color w:val="333333"/>
        </w:rPr>
        <w:instrText xml:space="preserve"> ADDIN EN.CITE </w:instrText>
      </w:r>
      <w:r w:rsidR="007E125B" w:rsidRPr="001C2A3A">
        <w:rPr>
          <w:rFonts w:asciiTheme="minorHAnsi" w:hAnsiTheme="minorHAnsi" w:cstheme="minorHAnsi"/>
          <w:b/>
          <w:bCs/>
          <w:color w:val="333333"/>
        </w:rPr>
        <w:fldChar w:fldCharType="begin">
          <w:fldData xml:space="preserve">PEVuZE5vdGU+PENpdGU+PEF1dGhvcj5Db3JzaW5pPC9BdXRob3I+PFllYXI+MjAyMDwvWWVhcj48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</w:fldData>
        </w:fldChar>
      </w:r>
      <w:r w:rsidR="007E125B" w:rsidRPr="001C2A3A">
        <w:rPr>
          <w:rFonts w:asciiTheme="minorHAnsi" w:hAnsiTheme="minorHAnsi" w:cstheme="minorHAnsi"/>
          <w:b/>
          <w:bCs/>
          <w:color w:val="333333"/>
        </w:rPr>
        <w:instrText xml:space="preserve"> ADDIN EN.CITE.DATA </w:instrText>
      </w:r>
      <w:r w:rsidR="007E125B" w:rsidRPr="001C2A3A">
        <w:rPr>
          <w:rFonts w:asciiTheme="minorHAnsi" w:hAnsiTheme="minorHAnsi" w:cstheme="minorHAnsi"/>
          <w:b/>
          <w:bCs/>
          <w:color w:val="333333"/>
        </w:rPr>
      </w:r>
      <w:r w:rsidR="007E125B" w:rsidRPr="001C2A3A">
        <w:rPr>
          <w:rFonts w:asciiTheme="minorHAnsi" w:hAnsiTheme="minorHAnsi" w:cstheme="minorHAnsi"/>
          <w:b/>
          <w:bCs/>
          <w:color w:val="333333"/>
        </w:rPr>
        <w:fldChar w:fldCharType="end"/>
      </w:r>
      <w:r w:rsidR="000A324C" w:rsidRPr="001C2A3A">
        <w:rPr>
          <w:rFonts w:asciiTheme="minorHAnsi" w:hAnsiTheme="minorHAnsi" w:cstheme="minorHAnsi"/>
          <w:b/>
          <w:bCs/>
          <w:color w:val="333333"/>
        </w:rPr>
      </w:r>
      <w:r w:rsidR="000A324C" w:rsidRPr="001C2A3A">
        <w:rPr>
          <w:rFonts w:asciiTheme="minorHAnsi" w:hAnsiTheme="minorHAnsi" w:cstheme="minorHAnsi"/>
          <w:b/>
          <w:bCs/>
          <w:color w:val="333333"/>
        </w:rPr>
        <w:fldChar w:fldCharType="separate"/>
      </w:r>
      <w:r w:rsidR="007E125B" w:rsidRPr="001C2A3A">
        <w:rPr>
          <w:rFonts w:asciiTheme="minorHAnsi" w:hAnsiTheme="minorHAnsi" w:cstheme="minorHAnsi"/>
          <w:b/>
          <w:bCs/>
          <w:noProof/>
          <w:color w:val="333333"/>
          <w:vertAlign w:val="superscript"/>
        </w:rPr>
        <w:t>18</w:t>
      </w:r>
      <w:r w:rsidR="000A324C" w:rsidRPr="001C2A3A">
        <w:rPr>
          <w:rFonts w:asciiTheme="minorHAnsi" w:hAnsiTheme="minorHAnsi" w:cstheme="minorHAnsi"/>
          <w:b/>
          <w:bCs/>
          <w:color w:val="333333"/>
        </w:rPr>
        <w:fldChar w:fldCharType="end"/>
      </w:r>
      <w:r w:rsidR="00D808AA" w:rsidRPr="001C2A3A">
        <w:rPr>
          <w:rFonts w:asciiTheme="minorHAnsi" w:hAnsiTheme="minorHAnsi" w:cstheme="minorHAnsi"/>
          <w:b/>
          <w:bCs/>
          <w:color w:val="333333"/>
        </w:rPr>
        <w:t xml:space="preserve">, originally developed by </w:t>
      </w:r>
      <w:r w:rsidR="00D808AA" w:rsidRPr="001C2A3A">
        <w:rPr>
          <w:rFonts w:asciiTheme="minorHAnsi" w:hAnsiTheme="minorHAnsi" w:cstheme="minorHAnsi"/>
          <w:b/>
          <w:bCs/>
          <w:color w:val="000000"/>
        </w:rPr>
        <w:t xml:space="preserve"> D Liechtenstein</w:t>
      </w:r>
      <w:r w:rsidR="00D808AA" w:rsidRPr="001C2A3A">
        <w:rPr>
          <w:rFonts w:asciiTheme="minorHAnsi" w:hAnsiTheme="minorHAnsi" w:cstheme="minorHAnsi"/>
          <w:b/>
          <w:bCs/>
          <w:color w:val="000000"/>
        </w:rPr>
        <w:fldChar w:fldCharType="begin"/>
      </w:r>
      <w:r w:rsidR="00466063" w:rsidRPr="001C2A3A">
        <w:rPr>
          <w:rFonts w:asciiTheme="minorHAnsi" w:hAnsiTheme="minorHAnsi" w:cstheme="minorHAnsi"/>
          <w:b/>
          <w:bCs/>
          <w:color w:val="000000"/>
        </w:rPr>
        <w:instrText xml:space="preserve"> ADDIN EN.CITE &lt;EndNote&gt;&lt;Cite&gt;&lt;Author&gt;Lichtenstein&lt;/Author&gt;&lt;Year&gt;2014&lt;/Year&gt;&lt;RecNum&gt;1769&lt;/RecNum&gt;&lt;DisplayText&gt;&lt;style face="superscript"&gt;19&lt;/style&gt;&lt;/DisplayText&gt;&lt;record&gt;&lt;rec-number&gt;1769&lt;/rec-number&gt;&lt;foreign-keys&gt;&lt;key app="EN" db-id="0vet2evelwptx8exxpopta50vfpdxpd55xrz" timestamp="1649787280" guid="d9ec425f-757e-41af-ad0a-62955e105379"&gt;1769&lt;/key&gt;&lt;/foreign-keys&gt;&lt;ref-type name="Journal Article"&gt;17&lt;/ref-type&gt;&lt;contributors&gt;&lt;authors&gt;&lt;author&gt;Lichtenstein, D. A.&lt;/author&gt;&lt;/authors&gt;&lt;/contributors&gt;&lt;auth-address&gt;Service de Réanimation Médicale, Hôpital Ambroise-Paré, University Paris-West, Boulogne, France. D.Licht@free.fr.&lt;/auth-address&gt;&lt;titles&gt;&lt;title&gt;Lung ultrasound in the critically ill&lt;/title&gt;&lt;secondary-title&gt;Ann Intensive Care&lt;/secondary-title&gt;&lt;/titles&gt;&lt;periodical&gt;&lt;full-title&gt;Ann Intensive Care&lt;/full-title&gt;&lt;/periodical&gt;&lt;pages&gt;1&lt;/pages&gt;&lt;volume&gt;4&lt;/volume&gt;&lt;number&gt;1&lt;/number&gt;&lt;edition&gt;2014/01/10&lt;/edition&gt;&lt;dates&gt;&lt;year&gt;2014&lt;/year&gt;&lt;pub-dates&gt;&lt;date&gt;Jan 9&lt;/date&gt;&lt;/pub-dates&gt;&lt;/dates&gt;&lt;isbn&gt;2110-5820 (Print)&amp;#xD;2110-5820&lt;/isbn&gt;&lt;accession-num&gt;24401163&lt;/accession-num&gt;&lt;urls&gt;&lt;/urls&gt;&lt;custom2&gt;PMC3895677&lt;/custom2&gt;&lt;electronic-resource-num&gt;10.1186/2110-5820-4-1&lt;/electronic-resource-num&gt;&lt;remote-database-provider&gt;NLM&lt;/remote-database-provider&gt;&lt;language&gt;eng&lt;/language&gt;&lt;/record&gt;&lt;/Cite&gt;&lt;/EndNote&gt;</w:instrText>
      </w:r>
      <w:r w:rsidR="00D808AA" w:rsidRPr="001C2A3A">
        <w:rPr>
          <w:rFonts w:asciiTheme="minorHAnsi" w:hAnsiTheme="minorHAnsi" w:cstheme="minorHAnsi"/>
          <w:b/>
          <w:bCs/>
          <w:color w:val="000000"/>
        </w:rPr>
        <w:fldChar w:fldCharType="separate"/>
      </w:r>
      <w:r w:rsidR="00D808AA" w:rsidRPr="001C2A3A">
        <w:rPr>
          <w:rFonts w:asciiTheme="minorHAnsi" w:hAnsiTheme="minorHAnsi" w:cstheme="minorHAnsi"/>
          <w:b/>
          <w:bCs/>
          <w:noProof/>
          <w:color w:val="000000"/>
          <w:vertAlign w:val="superscript"/>
        </w:rPr>
        <w:t>19</w:t>
      </w:r>
      <w:r w:rsidR="00D808AA" w:rsidRPr="001C2A3A">
        <w:rPr>
          <w:rFonts w:asciiTheme="minorHAnsi" w:hAnsiTheme="minorHAnsi" w:cstheme="minorHAnsi"/>
          <w:b/>
          <w:bCs/>
          <w:color w:val="000000"/>
        </w:rPr>
        <w:fldChar w:fldCharType="end"/>
      </w:r>
      <w:r w:rsidRPr="001C2A3A">
        <w:rPr>
          <w:rFonts w:asciiTheme="minorHAnsi" w:hAnsiTheme="minorHAnsi" w:cstheme="minorHAnsi"/>
          <w:b/>
          <w:bCs/>
          <w:color w:val="333333"/>
        </w:rPr>
        <w:t>)</w:t>
      </w:r>
      <w:r w:rsidR="00F440F7" w:rsidRPr="001C2A3A">
        <w:rPr>
          <w:rFonts w:asciiTheme="minorHAnsi" w:hAnsiTheme="minorHAnsi" w:cstheme="minorHAnsi"/>
          <w:b/>
          <w:bCs/>
          <w:color w:val="333333"/>
        </w:rPr>
        <w:t xml:space="preserve">  </w:t>
      </w:r>
    </w:p>
    <w:p w14:paraId="35B7EC9B" w14:textId="142F66AD" w:rsidR="005D15B1" w:rsidRPr="001C2A3A" w:rsidRDefault="005D15B1" w:rsidP="005D15B1">
      <w:pPr>
        <w:pStyle w:val="NormalWeb"/>
        <w:numPr>
          <w:ilvl w:val="0"/>
          <w:numId w:val="6"/>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 xml:space="preserve">Presence of A lines: </w:t>
      </w:r>
      <w:r w:rsidR="008A6917" w:rsidRPr="001C2A3A">
        <w:rPr>
          <w:rFonts w:asciiTheme="minorHAnsi" w:hAnsiTheme="minorHAnsi" w:cstheme="minorHAnsi"/>
          <w:color w:val="333333"/>
        </w:rPr>
        <w:t>h</w:t>
      </w:r>
      <w:r w:rsidRPr="001C2A3A">
        <w:rPr>
          <w:rFonts w:asciiTheme="minorHAnsi" w:hAnsiTheme="minorHAnsi" w:cstheme="minorHAnsi"/>
          <w:color w:val="333333"/>
        </w:rPr>
        <w:t>orizontal, equal distance from pleural surface and represent strong signal reflection of pleural interface through air filled lungs.</w:t>
      </w:r>
    </w:p>
    <w:p w14:paraId="3875D9D2" w14:textId="2FDBE94A" w:rsidR="00114BC4" w:rsidRPr="001C2A3A" w:rsidRDefault="005D15B1" w:rsidP="00060447">
      <w:pPr>
        <w:pStyle w:val="NormalWeb"/>
        <w:numPr>
          <w:ilvl w:val="0"/>
          <w:numId w:val="6"/>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 xml:space="preserve">Presence of B lines:  </w:t>
      </w:r>
      <w:r w:rsidR="00BA43B0" w:rsidRPr="001C2A3A">
        <w:rPr>
          <w:rFonts w:asciiTheme="minorHAnsi" w:hAnsiTheme="minorHAnsi" w:cstheme="minorHAnsi"/>
          <w:color w:val="333333"/>
        </w:rPr>
        <w:t>vertical white</w:t>
      </w:r>
      <w:r w:rsidRPr="001C2A3A">
        <w:rPr>
          <w:rFonts w:asciiTheme="minorHAnsi" w:hAnsiTheme="minorHAnsi" w:cstheme="minorHAnsi"/>
          <w:color w:val="333333"/>
        </w:rPr>
        <w:t xml:space="preserve"> dense lines that </w:t>
      </w:r>
      <w:r w:rsidR="00BA43B0" w:rsidRPr="001C2A3A">
        <w:rPr>
          <w:rFonts w:asciiTheme="minorHAnsi" w:hAnsiTheme="minorHAnsi" w:cstheme="minorHAnsi"/>
          <w:color w:val="333333"/>
        </w:rPr>
        <w:t>arising from pleura, usually more than 2 separate or could be dense coalescent lines</w:t>
      </w:r>
      <w:r w:rsidRPr="001C2A3A">
        <w:rPr>
          <w:rFonts w:asciiTheme="minorHAnsi" w:hAnsiTheme="minorHAnsi" w:cstheme="minorHAnsi"/>
          <w:color w:val="333333"/>
        </w:rPr>
        <w:t xml:space="preserve">. These lines originate at the pleural line and reach the bottom of the image representing fluid filled </w:t>
      </w:r>
      <w:proofErr w:type="spellStart"/>
      <w:r w:rsidRPr="001C2A3A">
        <w:rPr>
          <w:rFonts w:asciiTheme="minorHAnsi" w:hAnsiTheme="minorHAnsi" w:cstheme="minorHAnsi"/>
          <w:color w:val="333333"/>
        </w:rPr>
        <w:t>interstitium</w:t>
      </w:r>
      <w:proofErr w:type="spellEnd"/>
      <w:r w:rsidRPr="001C2A3A">
        <w:rPr>
          <w:rFonts w:asciiTheme="minorHAnsi" w:hAnsiTheme="minorHAnsi" w:cstheme="minorHAnsi"/>
          <w:color w:val="333333"/>
        </w:rPr>
        <w:t xml:space="preserve"> with or without alveolar space.</w:t>
      </w:r>
    </w:p>
    <w:p w14:paraId="5CD8DD0A" w14:textId="1A927EB7" w:rsidR="00FA5C13" w:rsidRPr="001C2A3A" w:rsidRDefault="00341FC1" w:rsidP="005557FB">
      <w:pPr>
        <w:pStyle w:val="NormalWeb"/>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Scoring</w:t>
      </w:r>
      <w:r w:rsidR="00DC4689" w:rsidRPr="001C2A3A">
        <w:rPr>
          <w:rFonts w:asciiTheme="minorHAnsi" w:hAnsiTheme="minorHAnsi" w:cstheme="minorHAnsi"/>
          <w:color w:val="333333"/>
        </w:rPr>
        <w:t xml:space="preserve"> (Adapted from</w:t>
      </w:r>
      <w:r w:rsidR="00480F8D" w:rsidRPr="001C2A3A">
        <w:rPr>
          <w:rFonts w:asciiTheme="minorHAnsi" w:hAnsiTheme="minorHAnsi" w:cstheme="minorHAnsi"/>
          <w:color w:val="333333"/>
        </w:rPr>
        <w:t xml:space="preserve"> </w:t>
      </w:r>
      <w:r w:rsidR="00B455A8" w:rsidRPr="001C2A3A">
        <w:rPr>
          <w:rFonts w:asciiTheme="minorHAnsi" w:hAnsiTheme="minorHAnsi" w:cstheme="minorHAnsi"/>
          <w:color w:val="333333"/>
        </w:rPr>
        <w:t xml:space="preserve">Brat </w:t>
      </w:r>
      <w:r w:rsidR="00466063" w:rsidRPr="001C2A3A">
        <w:rPr>
          <w:rFonts w:asciiTheme="minorHAnsi" w:hAnsiTheme="minorHAnsi" w:cstheme="minorHAnsi"/>
          <w:color w:val="333333"/>
        </w:rPr>
        <w:fldChar w:fldCharType="begin">
          <w:fldData xml:space="preserve">PEVuZE5vdGU+PENpdGU+PEF1dGhvcj5CcmF0PC9BdXRob3I+PFllYXI+MjAxNTwvWWVhcj48UmVj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</w:fldData>
        </w:fldChar>
      </w:r>
      <w:r w:rsidR="00466063" w:rsidRPr="001C2A3A">
        <w:rPr>
          <w:rFonts w:asciiTheme="minorHAnsi" w:hAnsiTheme="minorHAnsi" w:cstheme="minorHAnsi"/>
          <w:color w:val="333333"/>
        </w:rPr>
        <w:instrText xml:space="preserve"> ADDIN EN.CITE </w:instrText>
      </w:r>
      <w:r w:rsidR="00466063" w:rsidRPr="001C2A3A">
        <w:rPr>
          <w:rFonts w:asciiTheme="minorHAnsi" w:hAnsiTheme="minorHAnsi" w:cstheme="minorHAnsi"/>
          <w:color w:val="333333"/>
        </w:rPr>
        <w:fldChar w:fldCharType="begin">
          <w:fldData xml:space="preserve">PEVuZE5vdGU+PENpdGU+PEF1dGhvcj5CcmF0PC9BdXRob3I+PFllYXI+MjAxNTwvWWVhcj48UmVj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</w:fldData>
        </w:fldChar>
      </w:r>
      <w:r w:rsidR="00466063" w:rsidRPr="001C2A3A">
        <w:rPr>
          <w:rFonts w:asciiTheme="minorHAnsi" w:hAnsiTheme="minorHAnsi" w:cstheme="minorHAnsi"/>
          <w:color w:val="333333"/>
        </w:rPr>
        <w:instrText xml:space="preserve"> ADDIN EN.CITE.DATA </w:instrText>
      </w:r>
      <w:r w:rsidR="00466063" w:rsidRPr="001C2A3A">
        <w:rPr>
          <w:rFonts w:asciiTheme="minorHAnsi" w:hAnsiTheme="minorHAnsi" w:cstheme="minorHAnsi"/>
          <w:color w:val="333333"/>
        </w:rPr>
      </w:r>
      <w:r w:rsidR="00466063" w:rsidRPr="001C2A3A">
        <w:rPr>
          <w:rFonts w:asciiTheme="minorHAnsi" w:hAnsiTheme="minorHAnsi" w:cstheme="minorHAnsi"/>
          <w:color w:val="333333"/>
        </w:rPr>
        <w:fldChar w:fldCharType="end"/>
      </w:r>
      <w:r w:rsidR="00466063" w:rsidRPr="001C2A3A">
        <w:rPr>
          <w:rFonts w:asciiTheme="minorHAnsi" w:hAnsiTheme="minorHAnsi" w:cstheme="minorHAnsi"/>
          <w:color w:val="333333"/>
        </w:rPr>
      </w:r>
      <w:r w:rsidR="00466063" w:rsidRPr="001C2A3A">
        <w:rPr>
          <w:rFonts w:asciiTheme="minorHAnsi" w:hAnsiTheme="minorHAnsi" w:cstheme="minorHAnsi"/>
          <w:color w:val="333333"/>
        </w:rPr>
        <w:fldChar w:fldCharType="separate"/>
      </w:r>
      <w:r w:rsidR="00466063" w:rsidRPr="001C2A3A">
        <w:rPr>
          <w:rFonts w:asciiTheme="minorHAnsi" w:hAnsiTheme="minorHAnsi" w:cstheme="minorHAnsi"/>
          <w:noProof/>
          <w:color w:val="333333"/>
          <w:vertAlign w:val="superscript"/>
        </w:rPr>
        <w:t>10</w:t>
      </w:r>
      <w:r w:rsidR="00466063" w:rsidRPr="001C2A3A">
        <w:rPr>
          <w:rFonts w:asciiTheme="minorHAnsi" w:hAnsiTheme="minorHAnsi" w:cstheme="minorHAnsi"/>
          <w:color w:val="333333"/>
        </w:rPr>
        <w:fldChar w:fldCharType="end"/>
      </w:r>
      <w:r w:rsidR="00DC4689" w:rsidRPr="001C2A3A">
        <w:rPr>
          <w:rFonts w:asciiTheme="minorHAnsi" w:hAnsiTheme="minorHAnsi" w:cstheme="minorHAnsi"/>
          <w:color w:val="333333"/>
        </w:rPr>
        <w:t>)</w:t>
      </w:r>
      <w:r w:rsidRPr="001C2A3A">
        <w:rPr>
          <w:rFonts w:asciiTheme="minorHAnsi" w:hAnsiTheme="minorHAnsi" w:cstheme="minorHAnsi"/>
          <w:color w:val="333333"/>
        </w:rPr>
        <w:t>:</w:t>
      </w:r>
      <w:r w:rsidR="00BE0234" w:rsidRPr="001C2A3A">
        <w:rPr>
          <w:rFonts w:asciiTheme="minorHAnsi" w:hAnsiTheme="minorHAnsi" w:cstheme="minorHAnsi"/>
          <w:color w:val="333333"/>
        </w:rPr>
        <w:t xml:space="preserve"> </w:t>
      </w:r>
      <w:r w:rsidR="00FA5C13" w:rsidRPr="001C2A3A">
        <w:rPr>
          <w:rFonts w:asciiTheme="minorHAnsi" w:hAnsiTheme="minorHAnsi" w:cstheme="minorHAnsi"/>
          <w:color w:val="333333"/>
        </w:rPr>
        <w:t>We will asse</w:t>
      </w:r>
      <w:r w:rsidR="00C935C6" w:rsidRPr="001C2A3A">
        <w:rPr>
          <w:rFonts w:asciiTheme="minorHAnsi" w:hAnsiTheme="minorHAnsi" w:cstheme="minorHAnsi"/>
          <w:color w:val="333333"/>
        </w:rPr>
        <w:t xml:space="preserve">ss each area of interest </w:t>
      </w:r>
      <w:r w:rsidR="00466063" w:rsidRPr="001C2A3A">
        <w:rPr>
          <w:rFonts w:asciiTheme="minorHAnsi" w:hAnsiTheme="minorHAnsi" w:cstheme="minorHAnsi"/>
          <w:color w:val="333333"/>
        </w:rPr>
        <w:t>(</w:t>
      </w:r>
      <w:r w:rsidR="008C4BC4" w:rsidRPr="001C2A3A">
        <w:rPr>
          <w:rFonts w:asciiTheme="minorHAnsi" w:hAnsiTheme="minorHAnsi" w:cstheme="minorHAnsi"/>
          <w:color w:val="333333"/>
        </w:rPr>
        <w:t>5</w:t>
      </w:r>
      <w:r w:rsidR="00466063" w:rsidRPr="001C2A3A">
        <w:rPr>
          <w:rFonts w:asciiTheme="minorHAnsi" w:hAnsiTheme="minorHAnsi" w:cstheme="minorHAnsi"/>
          <w:color w:val="333333"/>
        </w:rPr>
        <w:t xml:space="preserve">areas in each lung) </w:t>
      </w:r>
      <w:r w:rsidR="00C935C6" w:rsidRPr="001C2A3A">
        <w:rPr>
          <w:rFonts w:asciiTheme="minorHAnsi" w:hAnsiTheme="minorHAnsi" w:cstheme="minorHAnsi"/>
          <w:color w:val="333333"/>
        </w:rPr>
        <w:t>for a score of 0 to 3 based on the four different patterns. Images will be reviewed in the longitudinal scans.</w:t>
      </w:r>
    </w:p>
    <w:p w14:paraId="39A28F43" w14:textId="247222D2" w:rsidR="00C935C6" w:rsidRPr="001C2A3A" w:rsidRDefault="00C935C6" w:rsidP="005557FB">
      <w:pPr>
        <w:pStyle w:val="NormalWeb"/>
        <w:numPr>
          <w:ilvl w:val="0"/>
          <w:numId w:val="7"/>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 xml:space="preserve">Score 0: </w:t>
      </w:r>
      <w:r w:rsidR="008A6917" w:rsidRPr="001C2A3A">
        <w:rPr>
          <w:rFonts w:asciiTheme="minorHAnsi" w:hAnsiTheme="minorHAnsi" w:cstheme="minorHAnsi"/>
          <w:color w:val="333333"/>
        </w:rPr>
        <w:t xml:space="preserve">defined </w:t>
      </w:r>
      <w:r w:rsidRPr="001C2A3A">
        <w:rPr>
          <w:rFonts w:asciiTheme="minorHAnsi" w:hAnsiTheme="minorHAnsi" w:cstheme="minorHAnsi"/>
          <w:color w:val="333333"/>
        </w:rPr>
        <w:t>only by presence of A lines</w:t>
      </w:r>
      <w:r w:rsidR="00BE0234" w:rsidRPr="001C2A3A">
        <w:rPr>
          <w:rFonts w:asciiTheme="minorHAnsi" w:hAnsiTheme="minorHAnsi" w:cstheme="minorHAnsi"/>
          <w:color w:val="333333"/>
        </w:rPr>
        <w:t xml:space="preserve"> (Figure A)</w:t>
      </w:r>
      <w:r w:rsidRPr="001C2A3A">
        <w:rPr>
          <w:rFonts w:asciiTheme="minorHAnsi" w:hAnsiTheme="minorHAnsi" w:cstheme="minorHAnsi"/>
          <w:color w:val="333333"/>
        </w:rPr>
        <w:t>, indicating well aerated lungs.</w:t>
      </w:r>
    </w:p>
    <w:p w14:paraId="48DEE2F4" w14:textId="49AE8A69" w:rsidR="00C935C6" w:rsidRPr="001C2A3A" w:rsidRDefault="00C935C6" w:rsidP="005557FB">
      <w:pPr>
        <w:pStyle w:val="NormalWeb"/>
        <w:numPr>
          <w:ilvl w:val="0"/>
          <w:numId w:val="7"/>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 xml:space="preserve">Score 1: </w:t>
      </w:r>
      <w:r w:rsidR="008A6917" w:rsidRPr="001C2A3A">
        <w:rPr>
          <w:rFonts w:asciiTheme="minorHAnsi" w:hAnsiTheme="minorHAnsi" w:cstheme="minorHAnsi"/>
          <w:color w:val="333333"/>
        </w:rPr>
        <w:t>d</w:t>
      </w:r>
      <w:r w:rsidRPr="001C2A3A">
        <w:rPr>
          <w:rFonts w:asciiTheme="minorHAnsi" w:hAnsiTheme="minorHAnsi" w:cstheme="minorHAnsi"/>
          <w:color w:val="333333"/>
        </w:rPr>
        <w:t>efined by presence of ≥ 3 well-spaced B lines (alveolar-interstitial pattern)</w:t>
      </w:r>
      <w:r w:rsidR="00BE0234" w:rsidRPr="001C2A3A">
        <w:rPr>
          <w:rFonts w:asciiTheme="minorHAnsi" w:hAnsiTheme="minorHAnsi" w:cstheme="minorHAnsi"/>
          <w:color w:val="333333"/>
        </w:rPr>
        <w:t xml:space="preserve"> (Figure B)</w:t>
      </w:r>
      <w:r w:rsidRPr="001C2A3A">
        <w:rPr>
          <w:rFonts w:asciiTheme="minorHAnsi" w:hAnsiTheme="minorHAnsi" w:cstheme="minorHAnsi"/>
          <w:color w:val="333333"/>
        </w:rPr>
        <w:t>.</w:t>
      </w:r>
    </w:p>
    <w:p w14:paraId="311B1A4F" w14:textId="4800B9DB" w:rsidR="00C935C6" w:rsidRPr="001C2A3A" w:rsidRDefault="00C935C6" w:rsidP="005557FB">
      <w:pPr>
        <w:pStyle w:val="NormalWeb"/>
        <w:numPr>
          <w:ilvl w:val="0"/>
          <w:numId w:val="7"/>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Score 2:</w:t>
      </w:r>
      <w:r w:rsidR="00CE245D" w:rsidRPr="001C2A3A">
        <w:rPr>
          <w:rFonts w:asciiTheme="minorHAnsi" w:hAnsiTheme="minorHAnsi" w:cstheme="minorHAnsi"/>
          <w:color w:val="333333"/>
        </w:rPr>
        <w:t xml:space="preserve"> </w:t>
      </w:r>
      <w:r w:rsidR="008A6917" w:rsidRPr="001C2A3A">
        <w:rPr>
          <w:rFonts w:asciiTheme="minorHAnsi" w:hAnsiTheme="minorHAnsi" w:cstheme="minorHAnsi"/>
          <w:color w:val="333333"/>
        </w:rPr>
        <w:t>d</w:t>
      </w:r>
      <w:r w:rsidR="00CE245D" w:rsidRPr="001C2A3A">
        <w:rPr>
          <w:rFonts w:asciiTheme="minorHAnsi" w:hAnsiTheme="minorHAnsi" w:cstheme="minorHAnsi"/>
          <w:color w:val="333333"/>
        </w:rPr>
        <w:t>efined by Coalescent-crowded B lines with or without sub pleural consolidation of size ≤1cm</w:t>
      </w:r>
      <w:r w:rsidR="00BE0234" w:rsidRPr="001C2A3A">
        <w:rPr>
          <w:rFonts w:asciiTheme="minorHAnsi" w:hAnsiTheme="minorHAnsi" w:cstheme="minorHAnsi"/>
          <w:color w:val="333333"/>
        </w:rPr>
        <w:t xml:space="preserve"> (Figure C)</w:t>
      </w:r>
      <w:r w:rsidR="00CE245D" w:rsidRPr="001C2A3A">
        <w:rPr>
          <w:rFonts w:asciiTheme="minorHAnsi" w:hAnsiTheme="minorHAnsi" w:cstheme="minorHAnsi"/>
          <w:color w:val="333333"/>
        </w:rPr>
        <w:t>.</w:t>
      </w:r>
    </w:p>
    <w:p w14:paraId="2A894FDA" w14:textId="5EE6ECFC" w:rsidR="00C935C6" w:rsidRPr="001C2A3A" w:rsidRDefault="00CE245D" w:rsidP="005557FB">
      <w:pPr>
        <w:pStyle w:val="NormalWeb"/>
        <w:numPr>
          <w:ilvl w:val="0"/>
          <w:numId w:val="7"/>
        </w:numPr>
        <w:shd w:val="clear" w:color="auto" w:fill="FFFFFF"/>
        <w:spacing w:line="360" w:lineRule="auto"/>
        <w:rPr>
          <w:rFonts w:asciiTheme="minorHAnsi" w:hAnsiTheme="minorHAnsi" w:cstheme="minorHAnsi"/>
          <w:color w:val="333333"/>
        </w:rPr>
      </w:pPr>
      <w:r w:rsidRPr="001C2A3A">
        <w:rPr>
          <w:rFonts w:asciiTheme="minorHAnsi" w:hAnsiTheme="minorHAnsi" w:cstheme="minorHAnsi"/>
          <w:color w:val="333333"/>
        </w:rPr>
        <w:t>Score 3:</w:t>
      </w:r>
      <w:r w:rsidR="00BE0234" w:rsidRPr="001C2A3A">
        <w:rPr>
          <w:rFonts w:asciiTheme="minorHAnsi" w:hAnsiTheme="minorHAnsi" w:cstheme="minorHAnsi"/>
          <w:color w:val="333333"/>
        </w:rPr>
        <w:t xml:space="preserve"> </w:t>
      </w:r>
      <w:r w:rsidR="008A6917" w:rsidRPr="001C2A3A">
        <w:rPr>
          <w:rFonts w:asciiTheme="minorHAnsi" w:hAnsiTheme="minorHAnsi" w:cstheme="minorHAnsi"/>
          <w:color w:val="333333"/>
        </w:rPr>
        <w:t>d</w:t>
      </w:r>
      <w:r w:rsidR="00BE0234" w:rsidRPr="001C2A3A">
        <w:rPr>
          <w:rFonts w:asciiTheme="minorHAnsi" w:hAnsiTheme="minorHAnsi" w:cstheme="minorHAnsi"/>
          <w:color w:val="333333"/>
        </w:rPr>
        <w:t>efined by extensive consolidation with size &gt;1cm</w:t>
      </w:r>
      <w:r w:rsidR="00466063" w:rsidRPr="001C2A3A">
        <w:rPr>
          <w:rFonts w:asciiTheme="minorHAnsi" w:hAnsiTheme="minorHAnsi" w:cstheme="minorHAnsi"/>
          <w:color w:val="333333"/>
        </w:rPr>
        <w:t xml:space="preserve"> </w:t>
      </w:r>
      <w:r w:rsidR="00BE0234" w:rsidRPr="001C2A3A">
        <w:rPr>
          <w:rFonts w:asciiTheme="minorHAnsi" w:hAnsiTheme="minorHAnsi" w:cstheme="minorHAnsi"/>
          <w:color w:val="333333"/>
        </w:rPr>
        <w:t>(Figure D).</w:t>
      </w:r>
    </w:p>
    <w:p w14:paraId="396DAE65" w14:textId="60ABD909" w:rsidR="007B3FFF" w:rsidRPr="001C2A3A" w:rsidRDefault="006D5977" w:rsidP="00A41B40">
      <w:pPr>
        <w:pStyle w:val="NormalWeb"/>
        <w:shd w:val="clear" w:color="auto" w:fill="FFFFFF"/>
        <w:spacing w:line="360" w:lineRule="auto"/>
        <w:rPr>
          <w:rFonts w:asciiTheme="minorHAnsi" w:hAnsiTheme="minorHAnsi" w:cstheme="minorHAnsi"/>
          <w:color w:val="333333"/>
        </w:rPr>
      </w:pPr>
      <w:r w:rsidRPr="001C2A3A">
        <w:rPr>
          <w:rFonts w:asciiTheme="minorHAnsi" w:hAnsiTheme="minorHAnsi" w:cstheme="minorHAnsi"/>
          <w:noProof/>
          <w:color w:val="333333"/>
        </w:rPr>
        <w:lastRenderedPageBreak/>
        <w:drawing>
          <wp:inline distT="0" distB="0" distL="0" distR="0" wp14:anchorId="671C88AB" wp14:editId="72F4815A">
            <wp:extent cx="5731510" cy="2228215"/>
            <wp:effectExtent l="0" t="0" r="0" b="0"/>
            <wp:docPr id="10" name="Picture 10" descr="A picture containing tex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outdoo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2228215"/>
                    </a:xfrm>
                    <a:prstGeom prst="rect">
                      <a:avLst/>
                    </a:prstGeom>
                  </pic:spPr>
                </pic:pic>
              </a:graphicData>
            </a:graphic>
          </wp:inline>
        </w:drawing>
      </w:r>
    </w:p>
    <w:p w14:paraId="3BB21A04" w14:textId="77777777" w:rsidR="00472F97" w:rsidRPr="001C2A3A" w:rsidRDefault="00472F97" w:rsidP="00A41B40">
      <w:pPr>
        <w:pStyle w:val="NormalWeb"/>
        <w:shd w:val="clear" w:color="auto" w:fill="FFFFFF"/>
        <w:spacing w:line="360" w:lineRule="auto"/>
        <w:rPr>
          <w:rFonts w:asciiTheme="minorHAnsi" w:hAnsiTheme="minorHAnsi" w:cstheme="minorHAnsi"/>
          <w:color w:val="333333"/>
        </w:rPr>
      </w:pPr>
    </w:p>
    <w:p w14:paraId="75ED9CB4"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4EED5A6B"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194A6CEB"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7D227179"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0FFA5440"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48ADE8AA"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362F2301"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4F990F3A"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58761A82"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50D3EC44"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5F09A3BE"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76445DEF"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71625915" w14:textId="77777777" w:rsidR="003D6744" w:rsidRPr="001C2A3A" w:rsidRDefault="003D6744" w:rsidP="00A41B40">
      <w:pPr>
        <w:pStyle w:val="NormalWeb"/>
        <w:shd w:val="clear" w:color="auto" w:fill="FFFFFF"/>
        <w:spacing w:line="360" w:lineRule="auto"/>
        <w:rPr>
          <w:rFonts w:asciiTheme="minorHAnsi" w:hAnsiTheme="minorHAnsi" w:cstheme="minorHAnsi"/>
          <w:color w:val="333333"/>
        </w:rPr>
      </w:pPr>
    </w:p>
    <w:p w14:paraId="5E7F1C50" w14:textId="5900B07B" w:rsidR="00590E8E" w:rsidRPr="001C2A3A" w:rsidRDefault="00534B8D" w:rsidP="00A41B40">
      <w:pPr>
        <w:pStyle w:val="NormalWeb"/>
        <w:shd w:val="clear" w:color="auto" w:fill="FFFFFF"/>
        <w:spacing w:line="360" w:lineRule="auto"/>
        <w:rPr>
          <w:rFonts w:asciiTheme="minorHAnsi" w:hAnsiTheme="minorHAnsi" w:cstheme="minorHAnsi"/>
          <w:color w:val="333333"/>
        </w:rPr>
      </w:pPr>
      <w:r w:rsidRPr="001C2A3A">
        <w:rPr>
          <w:noProof/>
        </w:rPr>
        <w:lastRenderedPageBreak/>
        <mc:AlternateContent>
          <mc:Choice Requires="wpg">
            <w:drawing>
              <wp:anchor distT="0" distB="0" distL="114300" distR="114300" simplePos="0" relativeHeight="251662336" behindDoc="0" locked="0" layoutInCell="1" allowOverlap="1" wp14:anchorId="64E8B8BD" wp14:editId="234B21E7">
                <wp:simplePos x="0" y="0"/>
                <wp:positionH relativeFrom="column">
                  <wp:posOffset>95250</wp:posOffset>
                </wp:positionH>
                <wp:positionV relativeFrom="paragraph">
                  <wp:posOffset>427990</wp:posOffset>
                </wp:positionV>
                <wp:extent cx="6030595" cy="8248650"/>
                <wp:effectExtent l="0" t="0" r="14605" b="19050"/>
                <wp:wrapNone/>
                <wp:docPr id="31" name="Group 31"/>
                <wp:cNvGraphicFramePr/>
                <a:graphic xmlns:a="http://schemas.openxmlformats.org/drawingml/2006/main">
                  <a:graphicData uri="http://schemas.microsoft.com/office/word/2010/wordprocessingGroup">
                    <wpg:wgp>
                      <wpg:cNvGrpSpPr/>
                      <wpg:grpSpPr>
                        <a:xfrm>
                          <a:off x="0" y="0"/>
                          <a:ext cx="6030595" cy="8248650"/>
                          <a:chOff x="0" y="0"/>
                          <a:chExt cx="6031149" cy="8249055"/>
                        </a:xfrm>
                      </wpg:grpSpPr>
                      <wps:wsp>
                        <wps:cNvPr id="32" name="Text Box 32"/>
                        <wps:cNvSpPr txBox="1"/>
                        <wps:spPr>
                          <a:xfrm>
                            <a:off x="1381327" y="0"/>
                            <a:ext cx="3229583" cy="972766"/>
                          </a:xfrm>
                          <a:prstGeom prst="rect">
                            <a:avLst/>
                          </a:prstGeom>
                          <a:ln/>
                        </wps:spPr>
                        <wps:style>
                          <a:lnRef idx="2">
                            <a:schemeClr val="dk1"/>
                          </a:lnRef>
                          <a:fillRef idx="1">
                            <a:schemeClr val="lt1"/>
                          </a:fillRef>
                          <a:effectRef idx="0">
                            <a:schemeClr val="dk1"/>
                          </a:effectRef>
                          <a:fontRef idx="minor">
                            <a:schemeClr val="dk1"/>
                          </a:fontRef>
                        </wps:style>
                        <wps:txbx>
                          <w:txbxContent>
                            <w:p w14:paraId="4D6E1EB3" w14:textId="77777777" w:rsidR="00590E8E" w:rsidRPr="004260F0" w:rsidRDefault="00590E8E" w:rsidP="00590E8E">
                              <w:pPr>
                                <w:pStyle w:val="ListParagraph"/>
                                <w:numPr>
                                  <w:ilvl w:val="0"/>
                                  <w:numId w:val="24"/>
                                </w:numPr>
                                <w:jc w:val="center"/>
                                <w:rPr>
                                  <w:lang w:val="en-US"/>
                                </w:rPr>
                              </w:pPr>
                              <w:r w:rsidRPr="004260F0">
                                <w:rPr>
                                  <w:lang w:val="en-US"/>
                                </w:rPr>
                                <w:t>Preterm infants ≤34 weeks needing non-invasive respiratory support</w:t>
                              </w:r>
                            </w:p>
                            <w:p w14:paraId="56BDD4AE" w14:textId="313A72BA" w:rsidR="00590E8E" w:rsidRPr="00472F97" w:rsidRDefault="00472F97" w:rsidP="00472F97">
                              <w:pPr>
                                <w:pStyle w:val="ListParagraph"/>
                                <w:numPr>
                                  <w:ilvl w:val="0"/>
                                  <w:numId w:val="24"/>
                                </w:numPr>
                                <w:jc w:val="center"/>
                                <w:rPr>
                                  <w:rFonts w:cstheme="minorHAnsi"/>
                                  <w:lang w:val="en-US"/>
                                </w:rPr>
                              </w:pPr>
                              <w:r w:rsidRPr="00472F97">
                                <w:rPr>
                                  <w:rFonts w:cstheme="minorHAnsi"/>
                                  <w:color w:val="000000"/>
                                </w:rPr>
                                <w:t>Any time less than 3hrs prior to first surfactant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0" y="3570051"/>
                            <a:ext cx="2616740" cy="719752"/>
                          </a:xfrm>
                          <a:prstGeom prst="rect">
                            <a:avLst/>
                          </a:prstGeom>
                          <a:ln/>
                        </wps:spPr>
                        <wps:style>
                          <a:lnRef idx="2">
                            <a:schemeClr val="dk1"/>
                          </a:lnRef>
                          <a:fillRef idx="1">
                            <a:schemeClr val="lt1"/>
                          </a:fillRef>
                          <a:effectRef idx="0">
                            <a:schemeClr val="dk1"/>
                          </a:effectRef>
                          <a:fontRef idx="minor">
                            <a:schemeClr val="dk1"/>
                          </a:fontRef>
                        </wps:style>
                        <wps:txbx>
                          <w:txbxContent>
                            <w:p w14:paraId="4B94FD56" w14:textId="48038C84" w:rsidR="00590E8E" w:rsidRDefault="00590E8E" w:rsidP="00590E8E">
                              <w:pPr>
                                <w:jc w:val="center"/>
                                <w:rPr>
                                  <w:lang w:val="en-US"/>
                                </w:rPr>
                              </w:pPr>
                              <w:r>
                                <w:rPr>
                                  <w:lang w:val="en-US"/>
                                </w:rPr>
                                <w:t xml:space="preserve">Receives </w:t>
                              </w:r>
                              <w:r w:rsidR="00C15947">
                                <w:rPr>
                                  <w:lang w:val="en-US"/>
                                </w:rPr>
                                <w:t>s</w:t>
                              </w:r>
                              <w:r>
                                <w:rPr>
                                  <w:lang w:val="en-US"/>
                                </w:rPr>
                                <w:t>urfactant (ET/LISA/INSURE)</w:t>
                              </w:r>
                            </w:p>
                            <w:p w14:paraId="2DC7BC30" w14:textId="77777777" w:rsidR="00590E8E" w:rsidRPr="00C52506" w:rsidRDefault="00590E8E" w:rsidP="00590E8E">
                              <w:pPr>
                                <w:jc w:val="center"/>
                                <w:rPr>
                                  <w:lang w:val="en-US"/>
                                </w:rPr>
                              </w:pPr>
                              <w:r>
                                <w:rPr>
                                  <w:lang w:val="en-US"/>
                                </w:rPr>
                                <w:t>(Surfactant threshold based on local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579778" y="3589506"/>
                            <a:ext cx="2451371" cy="583660"/>
                          </a:xfrm>
                          <a:prstGeom prst="rect">
                            <a:avLst/>
                          </a:prstGeom>
                          <a:ln/>
                        </wps:spPr>
                        <wps:style>
                          <a:lnRef idx="2">
                            <a:schemeClr val="dk1"/>
                          </a:lnRef>
                          <a:fillRef idx="1">
                            <a:schemeClr val="lt1"/>
                          </a:fillRef>
                          <a:effectRef idx="0">
                            <a:schemeClr val="dk1"/>
                          </a:effectRef>
                          <a:fontRef idx="minor">
                            <a:schemeClr val="dk1"/>
                          </a:fontRef>
                        </wps:style>
                        <wps:txbx>
                          <w:txbxContent>
                            <w:p w14:paraId="13027A1C" w14:textId="77777777" w:rsidR="00590E8E" w:rsidRPr="00C52506" w:rsidRDefault="00590E8E" w:rsidP="00590E8E">
                              <w:pPr>
                                <w:jc w:val="center"/>
                                <w:rPr>
                                  <w:lang w:val="en-US"/>
                                </w:rPr>
                              </w:pPr>
                              <w:r>
                                <w:rPr>
                                  <w:lang w:val="en-US"/>
                                </w:rPr>
                                <w:t>Continues to be on Non-invasive respiratory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1361872" y="1507787"/>
                            <a:ext cx="3249038" cy="564205"/>
                          </a:xfrm>
                          <a:prstGeom prst="rect">
                            <a:avLst/>
                          </a:prstGeom>
                          <a:ln/>
                        </wps:spPr>
                        <wps:style>
                          <a:lnRef idx="2">
                            <a:schemeClr val="dk1"/>
                          </a:lnRef>
                          <a:fillRef idx="1">
                            <a:schemeClr val="lt1"/>
                          </a:fillRef>
                          <a:effectRef idx="0">
                            <a:schemeClr val="dk1"/>
                          </a:effectRef>
                          <a:fontRef idx="minor">
                            <a:schemeClr val="dk1"/>
                          </a:fontRef>
                        </wps:style>
                        <wps:txbx>
                          <w:txbxContent>
                            <w:p w14:paraId="61134DD3" w14:textId="77777777" w:rsidR="00590E8E" w:rsidRDefault="00590E8E" w:rsidP="00590E8E">
                              <w:pPr>
                                <w:jc w:val="center"/>
                                <w:rPr>
                                  <w:lang w:val="en-US"/>
                                </w:rPr>
                              </w:pPr>
                              <w:r>
                                <w:rPr>
                                  <w:lang w:val="en-US"/>
                                </w:rPr>
                                <w:t>First Lung Ultrasound ≤3hrs</w:t>
                              </w:r>
                            </w:p>
                            <w:p w14:paraId="3C9D86B2" w14:textId="77777777" w:rsidR="00590E8E" w:rsidRDefault="00590E8E" w:rsidP="00590E8E">
                              <w:pPr>
                                <w:jc w:val="center"/>
                                <w:rPr>
                                  <w:lang w:val="en-US"/>
                                </w:rPr>
                              </w:pPr>
                              <w:r>
                                <w:rPr>
                                  <w:lang w:val="en-US"/>
                                </w:rPr>
                                <w:t>(Any time less than 3hrs prior to first surfactant)</w:t>
                              </w:r>
                            </w:p>
                            <w:p w14:paraId="02453BDA" w14:textId="77777777" w:rsidR="00590E8E" w:rsidRPr="004260F0" w:rsidRDefault="00590E8E" w:rsidP="00590E8E">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369617" y="4795501"/>
                            <a:ext cx="1809345" cy="509364"/>
                          </a:xfrm>
                          <a:prstGeom prst="rect">
                            <a:avLst/>
                          </a:prstGeom>
                          <a:ln/>
                        </wps:spPr>
                        <wps:style>
                          <a:lnRef idx="2">
                            <a:schemeClr val="dk1"/>
                          </a:lnRef>
                          <a:fillRef idx="1">
                            <a:schemeClr val="lt1"/>
                          </a:fillRef>
                          <a:effectRef idx="0">
                            <a:schemeClr val="dk1"/>
                          </a:effectRef>
                          <a:fontRef idx="minor">
                            <a:schemeClr val="dk1"/>
                          </a:fontRef>
                        </wps:style>
                        <wps:txbx>
                          <w:txbxContent>
                            <w:p w14:paraId="3515BDDD" w14:textId="60D10818" w:rsidR="00590E8E" w:rsidRPr="00C52506" w:rsidRDefault="00590E8E" w:rsidP="00590E8E">
                              <w:pPr>
                                <w:jc w:val="center"/>
                                <w:rPr>
                                  <w:lang w:val="en-US"/>
                                </w:rPr>
                              </w:pPr>
                              <w:r w:rsidRPr="00793428">
                                <w:rPr>
                                  <w:highlight w:val="yellow"/>
                                  <w:lang w:val="en-US"/>
                                </w:rPr>
                                <w:t>Second L</w:t>
                              </w:r>
                              <w:r w:rsidR="00793428" w:rsidRPr="00793428">
                                <w:rPr>
                                  <w:highlight w:val="yellow"/>
                                  <w:lang w:val="en-US"/>
                                </w:rPr>
                                <w:t>U 1</w:t>
                              </w:r>
                              <w:r w:rsidR="003D6B71" w:rsidRPr="00793428">
                                <w:rPr>
                                  <w:highlight w:val="yellow"/>
                                  <w:lang w:val="en-US"/>
                                </w:rPr>
                                <w:t>2</w:t>
                              </w:r>
                              <w:r w:rsidR="00793428" w:rsidRPr="00793428">
                                <w:rPr>
                                  <w:highlight w:val="yellow"/>
                                  <w:lang w:val="en-US"/>
                                </w:rPr>
                                <w:t xml:space="preserve"> -24</w:t>
                              </w:r>
                              <w:r w:rsidRPr="00793428">
                                <w:rPr>
                                  <w:highlight w:val="yellow"/>
                                  <w:lang w:val="en-US"/>
                                </w:rPr>
                                <w:t>hrs</w:t>
                              </w:r>
                              <w:r w:rsidR="00C15947" w:rsidRPr="00793428">
                                <w:rPr>
                                  <w:highlight w:val="yellow"/>
                                  <w:lang w:val="en-US"/>
                                </w:rPr>
                                <w:t xml:space="preserve"> after surfactant administration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3919886" y="4717682"/>
                            <a:ext cx="1809345" cy="486330"/>
                          </a:xfrm>
                          <a:prstGeom prst="rect">
                            <a:avLst/>
                          </a:prstGeom>
                          <a:ln/>
                        </wps:spPr>
                        <wps:style>
                          <a:lnRef idx="2">
                            <a:schemeClr val="dk1"/>
                          </a:lnRef>
                          <a:fillRef idx="1">
                            <a:schemeClr val="lt1"/>
                          </a:fillRef>
                          <a:effectRef idx="0">
                            <a:schemeClr val="dk1"/>
                          </a:effectRef>
                          <a:fontRef idx="minor">
                            <a:schemeClr val="dk1"/>
                          </a:fontRef>
                        </wps:style>
                        <wps:txbx>
                          <w:txbxContent>
                            <w:p w14:paraId="1E218C73" w14:textId="5E62B263" w:rsidR="00590E8E" w:rsidRPr="00C52506" w:rsidRDefault="00590E8E" w:rsidP="00590E8E">
                              <w:pPr>
                                <w:jc w:val="center"/>
                                <w:rPr>
                                  <w:lang w:val="en-US"/>
                                </w:rPr>
                              </w:pPr>
                              <w:r w:rsidRPr="00793428">
                                <w:rPr>
                                  <w:highlight w:val="yellow"/>
                                  <w:lang w:val="en-US"/>
                                </w:rPr>
                                <w:t xml:space="preserve">Second LU at </w:t>
                              </w:r>
                              <w:r w:rsidR="00793428" w:rsidRPr="00793428">
                                <w:rPr>
                                  <w:highlight w:val="yellow"/>
                                  <w:lang w:val="en-US"/>
                                </w:rPr>
                                <w:t>12 -24hrs of</w:t>
                              </w:r>
                              <w:r w:rsidR="00C15947" w:rsidRPr="00793428">
                                <w:rPr>
                                  <w:highlight w:val="yellow"/>
                                  <w:lang w:val="en-US"/>
                                </w:rPr>
                                <w:t xml:space="preserve">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023353" y="5661497"/>
                            <a:ext cx="1964988" cy="525293"/>
                          </a:xfrm>
                          <a:prstGeom prst="rect">
                            <a:avLst/>
                          </a:prstGeom>
                          <a:ln/>
                        </wps:spPr>
                        <wps:style>
                          <a:lnRef idx="2">
                            <a:schemeClr val="dk1"/>
                          </a:lnRef>
                          <a:fillRef idx="1">
                            <a:schemeClr val="lt1"/>
                          </a:fillRef>
                          <a:effectRef idx="0">
                            <a:schemeClr val="dk1"/>
                          </a:effectRef>
                          <a:fontRef idx="minor">
                            <a:schemeClr val="dk1"/>
                          </a:fontRef>
                        </wps:style>
                        <wps:txbx>
                          <w:txbxContent>
                            <w:p w14:paraId="0815D4FF" w14:textId="77777777" w:rsidR="00590E8E" w:rsidRPr="00C52506" w:rsidRDefault="00590E8E" w:rsidP="00590E8E">
                              <w:pPr>
                                <w:jc w:val="center"/>
                                <w:rPr>
                                  <w:lang w:val="en-US"/>
                                </w:rPr>
                              </w:pPr>
                              <w:r>
                                <w:rPr>
                                  <w:lang w:val="en-US"/>
                                </w:rPr>
                                <w:t>Third LU on Day 2 (12-24hrs after the second 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2023353" y="6663446"/>
                            <a:ext cx="1964690" cy="525145"/>
                          </a:xfrm>
                          <a:prstGeom prst="rect">
                            <a:avLst/>
                          </a:prstGeom>
                          <a:ln/>
                        </wps:spPr>
                        <wps:style>
                          <a:lnRef idx="2">
                            <a:schemeClr val="dk1"/>
                          </a:lnRef>
                          <a:fillRef idx="1">
                            <a:schemeClr val="lt1"/>
                          </a:fillRef>
                          <a:effectRef idx="0">
                            <a:schemeClr val="dk1"/>
                          </a:effectRef>
                          <a:fontRef idx="minor">
                            <a:schemeClr val="dk1"/>
                          </a:fontRef>
                        </wps:style>
                        <wps:txbx>
                          <w:txbxContent>
                            <w:p w14:paraId="4898FD79" w14:textId="77777777" w:rsidR="00590E8E" w:rsidRPr="00C52506" w:rsidRDefault="00590E8E" w:rsidP="00590E8E">
                              <w:pPr>
                                <w:jc w:val="center"/>
                                <w:rPr>
                                  <w:lang w:val="en-US"/>
                                </w:rPr>
                              </w:pPr>
                              <w:r>
                                <w:rPr>
                                  <w:lang w:val="en-US"/>
                                </w:rPr>
                                <w:t>Fourth LU on Day 3 (12-24hrs after the third 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2033080" y="7743217"/>
                            <a:ext cx="1964690" cy="486383"/>
                          </a:xfrm>
                          <a:prstGeom prst="rect">
                            <a:avLst/>
                          </a:prstGeom>
                          <a:ln/>
                        </wps:spPr>
                        <wps:style>
                          <a:lnRef idx="2">
                            <a:schemeClr val="dk1"/>
                          </a:lnRef>
                          <a:fillRef idx="1">
                            <a:schemeClr val="lt1"/>
                          </a:fillRef>
                          <a:effectRef idx="0">
                            <a:schemeClr val="dk1"/>
                          </a:effectRef>
                          <a:fontRef idx="minor">
                            <a:schemeClr val="dk1"/>
                          </a:fontRef>
                        </wps:style>
                        <wps:txbx>
                          <w:txbxContent>
                            <w:p w14:paraId="3040E5B2" w14:textId="77777777" w:rsidR="00590E8E" w:rsidRPr="00C52506" w:rsidRDefault="00590E8E" w:rsidP="00590E8E">
                              <w:pPr>
                                <w:jc w:val="center"/>
                                <w:rPr>
                                  <w:lang w:val="en-US"/>
                                </w:rPr>
                              </w:pPr>
                              <w:r>
                                <w:rPr>
                                  <w:lang w:val="en-US"/>
                                </w:rPr>
                                <w:t>Hospital discharge (Only clinical data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Straight Arrow Connector 42"/>
                        <wps:cNvCnPr/>
                        <wps:spPr>
                          <a:xfrm>
                            <a:off x="2981797" y="972765"/>
                            <a:ext cx="0" cy="535602"/>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 name="Straight Arrow Connector 43"/>
                        <wps:cNvCnPr/>
                        <wps:spPr>
                          <a:xfrm>
                            <a:off x="2978825" y="2071991"/>
                            <a:ext cx="0" cy="545073"/>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4" name="Straight Arrow Connector 44"/>
                        <wps:cNvCnPr>
                          <a:endCxn id="33" idx="0"/>
                        </wps:cNvCnPr>
                        <wps:spPr>
                          <a:xfrm flipH="1">
                            <a:off x="1308250" y="2616955"/>
                            <a:ext cx="1670302" cy="952921"/>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5" name="Straight Arrow Connector 45"/>
                        <wps:cNvCnPr/>
                        <wps:spPr>
                          <a:xfrm>
                            <a:off x="2986117" y="2616935"/>
                            <a:ext cx="1830821" cy="952819"/>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wps:spPr>
                          <a:xfrm>
                            <a:off x="1250274" y="4289897"/>
                            <a:ext cx="0" cy="50623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4817353" y="4173165"/>
                            <a:ext cx="0" cy="544843"/>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a:stCxn id="37" idx="2"/>
                        </wps:cNvCnPr>
                        <wps:spPr>
                          <a:xfrm>
                            <a:off x="1274173" y="5304605"/>
                            <a:ext cx="1708972" cy="357127"/>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49"/>
                        <wps:cNvCnPr>
                          <a:stCxn id="38" idx="2"/>
                        </wps:cNvCnPr>
                        <wps:spPr>
                          <a:xfrm flipH="1">
                            <a:off x="3030968" y="5203756"/>
                            <a:ext cx="1793148" cy="457977"/>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wps:spPr>
                          <a:xfrm>
                            <a:off x="3030436" y="6186791"/>
                            <a:ext cx="0" cy="476804"/>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a:off x="3030436" y="7188740"/>
                            <a:ext cx="0" cy="554626"/>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2" name="Text Box 52"/>
                        <wps:cNvSpPr txBox="1"/>
                        <wps:spPr>
                          <a:xfrm>
                            <a:off x="4883285" y="6712085"/>
                            <a:ext cx="1079770" cy="36924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4B8B63B" w14:textId="77777777" w:rsidR="00590E8E" w:rsidRPr="00AF1DE5" w:rsidRDefault="00590E8E" w:rsidP="00590E8E">
                              <w:pPr>
                                <w:jc w:val="center"/>
                                <w:rPr>
                                  <w:lang w:val="en-US"/>
                                </w:rPr>
                              </w:pPr>
                              <w:r>
                                <w:rPr>
                                  <w:lang w:val="en-US"/>
                                </w:rPr>
                                <w:t>Total of 4 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68093" y="6760723"/>
                            <a:ext cx="1313234" cy="505838"/>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7D33C3BB" w14:textId="77777777" w:rsidR="00590E8E" w:rsidRPr="00AF1DE5" w:rsidRDefault="00590E8E" w:rsidP="00590E8E">
                              <w:pPr>
                                <w:jc w:val="center"/>
                                <w:rPr>
                                  <w:lang w:val="en-US"/>
                                </w:rPr>
                              </w:pPr>
                              <w:r>
                                <w:rPr>
                                  <w:lang w:val="en-US"/>
                                </w:rPr>
                                <w:t>First Study end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a:off x="68093" y="7743217"/>
                            <a:ext cx="1313234" cy="505838"/>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45E8D605" w14:textId="77777777" w:rsidR="00590E8E" w:rsidRPr="00AF1DE5" w:rsidRDefault="00590E8E" w:rsidP="00590E8E">
                              <w:pPr>
                                <w:jc w:val="center"/>
                                <w:rPr>
                                  <w:lang w:val="en-US"/>
                                </w:rPr>
                              </w:pPr>
                              <w:r>
                                <w:rPr>
                                  <w:lang w:val="en-US"/>
                                </w:rPr>
                                <w:t>Final Study end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Straight Arrow Connector 55"/>
                        <wps:cNvCnPr/>
                        <wps:spPr>
                          <a:xfrm>
                            <a:off x="1381327" y="6976893"/>
                            <a:ext cx="65175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Straight Arrow Connector 56"/>
                        <wps:cNvCnPr/>
                        <wps:spPr>
                          <a:xfrm>
                            <a:off x="1381327" y="8008025"/>
                            <a:ext cx="65175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4E8B8BD" id="Group 31" o:spid="_x0000_s1026" style="position:absolute;margin-left:7.5pt;margin-top:33.7pt;width:474.85pt;height:649.5pt;z-index:251662336" coordsize="60311,824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">
                <v:shapetype id="_x0000_t202" coordsize="21600,21600" o:spt="202" path="m,l,21600r21600,l21600,xe">
                  <v:stroke joinstyle="miter"/>
                  <v:path gradientshapeok="t" o:connecttype="rect"/>
                </v:shapetype>
                <v:shape id="Text Box 32" o:spid="_x0000_s1027" type="#_x0000_t202" style="position:absolute;left:13813;width:32296;height:97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" fillcolor="white [3201]" strokecolor="black [3200]" strokeweight="1pt">
                  <v:textbox>
                    <w:txbxContent>
                      <w:p w14:paraId="4D6E1EB3" w14:textId="77777777" w:rsidR="00590E8E" w:rsidRPr="004260F0" w:rsidRDefault="00590E8E" w:rsidP="00590E8E">
                        <w:pPr>
                          <w:pStyle w:val="ListParagraph"/>
                          <w:numPr>
                            <w:ilvl w:val="0"/>
                            <w:numId w:val="24"/>
                          </w:numPr>
                          <w:jc w:val="center"/>
                          <w:rPr>
                            <w:lang w:val="en-US"/>
                          </w:rPr>
                        </w:pPr>
                        <w:r w:rsidRPr="004260F0">
                          <w:rPr>
                            <w:lang w:val="en-US"/>
                          </w:rPr>
                          <w:t>Preterm infants ≤34 weeks needing non-invasive respiratory support</w:t>
                        </w:r>
                      </w:p>
                      <w:p w14:paraId="56BDD4AE" w14:textId="313A72BA" w:rsidR="00590E8E" w:rsidRPr="00472F97" w:rsidRDefault="00472F97" w:rsidP="00472F97">
                        <w:pPr>
                          <w:pStyle w:val="ListParagraph"/>
                          <w:numPr>
                            <w:ilvl w:val="0"/>
                            <w:numId w:val="24"/>
                          </w:numPr>
                          <w:jc w:val="center"/>
                          <w:rPr>
                            <w:rFonts w:cstheme="minorHAnsi"/>
                            <w:lang w:val="en-US"/>
                          </w:rPr>
                        </w:pPr>
                        <w:r w:rsidRPr="00472F97">
                          <w:rPr>
                            <w:rFonts w:cstheme="minorHAnsi"/>
                            <w:color w:val="000000"/>
                          </w:rPr>
                          <w:t>Any time less than 3hrs prior to first surfactant</w:t>
                        </w:r>
                      </w:p>
                    </w:txbxContent>
                  </v:textbox>
                </v:shape>
                <v:shape id="Text Box 33" o:spid="_x0000_s1028" type="#_x0000_t202" style="position:absolute;top:35700;width:26167;height:71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" fillcolor="white [3201]" strokecolor="black [3200]" strokeweight="1pt">
                  <v:textbox>
                    <w:txbxContent>
                      <w:p w14:paraId="4B94FD56" w14:textId="48038C84" w:rsidR="00590E8E" w:rsidRDefault="00590E8E" w:rsidP="00590E8E">
                        <w:pPr>
                          <w:jc w:val="center"/>
                          <w:rPr>
                            <w:lang w:val="en-US"/>
                          </w:rPr>
                        </w:pPr>
                        <w:r>
                          <w:rPr>
                            <w:lang w:val="en-US"/>
                          </w:rPr>
                          <w:t xml:space="preserve">Receives </w:t>
                        </w:r>
                        <w:r w:rsidR="00C15947">
                          <w:rPr>
                            <w:lang w:val="en-US"/>
                          </w:rPr>
                          <w:t>s</w:t>
                        </w:r>
                        <w:r>
                          <w:rPr>
                            <w:lang w:val="en-US"/>
                          </w:rPr>
                          <w:t>urfactant (ET/LISA/INSURE)</w:t>
                        </w:r>
                      </w:p>
                      <w:p w14:paraId="2DC7BC30" w14:textId="77777777" w:rsidR="00590E8E" w:rsidRPr="00C52506" w:rsidRDefault="00590E8E" w:rsidP="00590E8E">
                        <w:pPr>
                          <w:jc w:val="center"/>
                          <w:rPr>
                            <w:lang w:val="en-US"/>
                          </w:rPr>
                        </w:pPr>
                        <w:r>
                          <w:rPr>
                            <w:lang w:val="en-US"/>
                          </w:rPr>
                          <w:t>(Surfactant threshold based on local guidelines)</w:t>
                        </w:r>
                      </w:p>
                    </w:txbxContent>
                  </v:textbox>
                </v:shape>
                <v:shape id="Text Box 35" o:spid="_x0000_s1029" type="#_x0000_t202" style="position:absolute;left:35797;top:35895;width:24514;height:58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" fillcolor="white [3201]" strokecolor="black [3200]" strokeweight="1pt">
                  <v:textbox>
                    <w:txbxContent>
                      <w:p w14:paraId="13027A1C" w14:textId="77777777" w:rsidR="00590E8E" w:rsidRPr="00C52506" w:rsidRDefault="00590E8E" w:rsidP="00590E8E">
                        <w:pPr>
                          <w:jc w:val="center"/>
                          <w:rPr>
                            <w:lang w:val="en-US"/>
                          </w:rPr>
                        </w:pPr>
                        <w:r>
                          <w:rPr>
                            <w:lang w:val="en-US"/>
                          </w:rPr>
                          <w:t>Continues to be on Non-invasive respiratory support</w:t>
                        </w:r>
                      </w:p>
                    </w:txbxContent>
                  </v:textbox>
                </v:shape>
                <v:shape id="Text Box 36" o:spid="_x0000_s1030" type="#_x0000_t202" style="position:absolute;left:13618;top:15077;width:32491;height:56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" fillcolor="white [3201]" strokecolor="black [3200]" strokeweight="1pt">
                  <v:textbox>
                    <w:txbxContent>
                      <w:p w14:paraId="61134DD3" w14:textId="77777777" w:rsidR="00590E8E" w:rsidRDefault="00590E8E" w:rsidP="00590E8E">
                        <w:pPr>
                          <w:jc w:val="center"/>
                          <w:rPr>
                            <w:lang w:val="en-US"/>
                          </w:rPr>
                        </w:pPr>
                        <w:r>
                          <w:rPr>
                            <w:lang w:val="en-US"/>
                          </w:rPr>
                          <w:t>First Lung Ultrasound ≤3hrs</w:t>
                        </w:r>
                      </w:p>
                      <w:p w14:paraId="3C9D86B2" w14:textId="77777777" w:rsidR="00590E8E" w:rsidRDefault="00590E8E" w:rsidP="00590E8E">
                        <w:pPr>
                          <w:jc w:val="center"/>
                          <w:rPr>
                            <w:lang w:val="en-US"/>
                          </w:rPr>
                        </w:pPr>
                        <w:r>
                          <w:rPr>
                            <w:lang w:val="en-US"/>
                          </w:rPr>
                          <w:t>(Any time less than 3hrs prior to first surfactant)</w:t>
                        </w:r>
                      </w:p>
                      <w:p w14:paraId="02453BDA" w14:textId="77777777" w:rsidR="00590E8E" w:rsidRPr="004260F0" w:rsidRDefault="00590E8E" w:rsidP="00590E8E">
                        <w:pPr>
                          <w:jc w:val="center"/>
                          <w:rPr>
                            <w:lang w:val="en-US"/>
                          </w:rPr>
                        </w:pPr>
                      </w:p>
                    </w:txbxContent>
                  </v:textbox>
                </v:shape>
                <v:shape id="Text Box 37" o:spid="_x0000_s1031" type="#_x0000_t202" style="position:absolute;left:3696;top:47955;width:18093;height:50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" fillcolor="white [3201]" strokecolor="black [3200]" strokeweight="1pt">
                  <v:textbox>
                    <w:txbxContent>
                      <w:p w14:paraId="3515BDDD" w14:textId="60D10818" w:rsidR="00590E8E" w:rsidRPr="00C52506" w:rsidRDefault="00590E8E" w:rsidP="00590E8E">
                        <w:pPr>
                          <w:jc w:val="center"/>
                          <w:rPr>
                            <w:lang w:val="en-US"/>
                          </w:rPr>
                        </w:pPr>
                        <w:r w:rsidRPr="00793428">
                          <w:rPr>
                            <w:highlight w:val="yellow"/>
                            <w:lang w:val="en-US"/>
                          </w:rPr>
                          <w:t>Second L</w:t>
                        </w:r>
                        <w:r w:rsidR="00793428" w:rsidRPr="00793428">
                          <w:rPr>
                            <w:highlight w:val="yellow"/>
                            <w:lang w:val="en-US"/>
                          </w:rPr>
                          <w:t>U 1</w:t>
                        </w:r>
                        <w:r w:rsidR="003D6B71" w:rsidRPr="00793428">
                          <w:rPr>
                            <w:highlight w:val="yellow"/>
                            <w:lang w:val="en-US"/>
                          </w:rPr>
                          <w:t>2</w:t>
                        </w:r>
                        <w:r w:rsidR="00793428" w:rsidRPr="00793428">
                          <w:rPr>
                            <w:highlight w:val="yellow"/>
                            <w:lang w:val="en-US"/>
                          </w:rPr>
                          <w:t xml:space="preserve"> -24</w:t>
                        </w:r>
                        <w:r w:rsidRPr="00793428">
                          <w:rPr>
                            <w:highlight w:val="yellow"/>
                            <w:lang w:val="en-US"/>
                          </w:rPr>
                          <w:t>hrs</w:t>
                        </w:r>
                        <w:r w:rsidR="00C15947" w:rsidRPr="00793428">
                          <w:rPr>
                            <w:highlight w:val="yellow"/>
                            <w:lang w:val="en-US"/>
                          </w:rPr>
                          <w:t xml:space="preserve"> after surfactant administration</w:t>
                        </w:r>
                      </w:p>
                    </w:txbxContent>
                  </v:textbox>
                </v:shape>
                <v:shape id="Text Box 38" o:spid="_x0000_s1032" type="#_x0000_t202" style="position:absolute;left:39198;top:47176;width:18094;height:48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" fillcolor="white [3201]" strokecolor="black [3200]" strokeweight="1pt">
                  <v:textbox>
                    <w:txbxContent>
                      <w:p w14:paraId="1E218C73" w14:textId="5E62B263" w:rsidR="00590E8E" w:rsidRPr="00C52506" w:rsidRDefault="00590E8E" w:rsidP="00590E8E">
                        <w:pPr>
                          <w:jc w:val="center"/>
                          <w:rPr>
                            <w:lang w:val="en-US"/>
                          </w:rPr>
                        </w:pPr>
                        <w:r w:rsidRPr="00793428">
                          <w:rPr>
                            <w:highlight w:val="yellow"/>
                            <w:lang w:val="en-US"/>
                          </w:rPr>
                          <w:t xml:space="preserve">Second LU at </w:t>
                        </w:r>
                        <w:r w:rsidR="00793428" w:rsidRPr="00793428">
                          <w:rPr>
                            <w:highlight w:val="yellow"/>
                            <w:lang w:val="en-US"/>
                          </w:rPr>
                          <w:t>12 -24</w:t>
                        </w:r>
                        <w:r w:rsidR="00793428" w:rsidRPr="00793428">
                          <w:rPr>
                            <w:highlight w:val="yellow"/>
                            <w:lang w:val="en-US"/>
                          </w:rPr>
                          <w:t>hrs of</w:t>
                        </w:r>
                        <w:r w:rsidR="00C15947" w:rsidRPr="00793428">
                          <w:rPr>
                            <w:highlight w:val="yellow"/>
                            <w:lang w:val="en-US"/>
                          </w:rPr>
                          <w:t xml:space="preserve"> life</w:t>
                        </w:r>
                      </w:p>
                    </w:txbxContent>
                  </v:textbox>
                </v:shape>
                <v:shape id="Text Box 39" o:spid="_x0000_s1033" type="#_x0000_t202" style="position:absolute;left:20233;top:56614;width:19650;height:52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" fillcolor="white [3201]" strokecolor="black [3200]" strokeweight="1pt">
                  <v:textbox>
                    <w:txbxContent>
                      <w:p w14:paraId="0815D4FF" w14:textId="77777777" w:rsidR="00590E8E" w:rsidRPr="00C52506" w:rsidRDefault="00590E8E" w:rsidP="00590E8E">
                        <w:pPr>
                          <w:jc w:val="center"/>
                          <w:rPr>
                            <w:lang w:val="en-US"/>
                          </w:rPr>
                        </w:pPr>
                        <w:r>
                          <w:rPr>
                            <w:lang w:val="en-US"/>
                          </w:rPr>
                          <w:t>Third LU on Day 2 (12-24hrs after the second LU)</w:t>
                        </w:r>
                      </w:p>
                    </w:txbxContent>
                  </v:textbox>
                </v:shape>
                <v:shape id="Text Box 40" o:spid="_x0000_s1034" type="#_x0000_t202" style="position:absolute;left:20233;top:66634;width:19647;height:52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" fillcolor="white [3201]" strokecolor="black [3200]" strokeweight="1pt">
                  <v:textbox>
                    <w:txbxContent>
                      <w:p w14:paraId="4898FD79" w14:textId="77777777" w:rsidR="00590E8E" w:rsidRPr="00C52506" w:rsidRDefault="00590E8E" w:rsidP="00590E8E">
                        <w:pPr>
                          <w:jc w:val="center"/>
                          <w:rPr>
                            <w:lang w:val="en-US"/>
                          </w:rPr>
                        </w:pPr>
                        <w:r>
                          <w:rPr>
                            <w:lang w:val="en-US"/>
                          </w:rPr>
                          <w:t>Fourth LU on Day 3 (12-24hrs after the third LU)</w:t>
                        </w:r>
                      </w:p>
                    </w:txbxContent>
                  </v:textbox>
                </v:shape>
                <v:shape id="Text Box 41" o:spid="_x0000_s1035" type="#_x0000_t202" style="position:absolute;left:20330;top:77432;width:19647;height:48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" fillcolor="white [3201]" strokecolor="black [3200]" strokeweight="1pt">
                  <v:textbox>
                    <w:txbxContent>
                      <w:p w14:paraId="3040E5B2" w14:textId="77777777" w:rsidR="00590E8E" w:rsidRPr="00C52506" w:rsidRDefault="00590E8E" w:rsidP="00590E8E">
                        <w:pPr>
                          <w:jc w:val="center"/>
                          <w:rPr>
                            <w:lang w:val="en-US"/>
                          </w:rPr>
                        </w:pPr>
                        <w:r>
                          <w:rPr>
                            <w:lang w:val="en-US"/>
                          </w:rPr>
                          <w:t>Hospital discharge (Only clinical data collection)</w:t>
                        </w:r>
                      </w:p>
                    </w:txbxContent>
                  </v:textbox>
                </v:shape>
                <v:shapetype id="_x0000_t32" coordsize="21600,21600" o:spt="32" o:oned="t" path="m,l21600,21600e" filled="f">
                  <v:path arrowok="t" fillok="f" o:connecttype="none"/>
                  <o:lock v:ext="edit" shapetype="t"/>
                </v:shapetype>
                <v:shape id="Straight Arrow Connector 42" o:spid="_x0000_s1036" type="#_x0000_t32" style="position:absolute;left:29817;top:9727;width:0;height:535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" strokecolor="black [3200]">
                  <v:stroke endarrow="block" joinstyle="miter"/>
                </v:shape>
                <v:shape id="Straight Arrow Connector 43" o:spid="_x0000_s1037" type="#_x0000_t32" style="position:absolute;left:29788;top:20719;width:0;height:545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" strokecolor="black [3200]">
                  <v:stroke endarrow="block" joinstyle="miter"/>
                </v:shape>
                <v:shape id="Straight Arrow Connector 44" o:spid="_x0000_s1038" type="#_x0000_t32" style="position:absolute;left:13082;top:26169;width:16703;height:952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" strokecolor="black [3200]">
                  <v:stroke endarrow="block" joinstyle="miter"/>
                </v:shape>
                <v:shape id="Straight Arrow Connector 45" o:spid="_x0000_s1039" type="#_x0000_t32" style="position:absolute;left:29861;top:26169;width:18308;height:952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" strokecolor="black [3200]">
                  <v:stroke endarrow="block" joinstyle="miter"/>
                </v:shape>
                <v:shape id="Straight Arrow Connector 46" o:spid="_x0000_s1040" type="#_x0000_t32" style="position:absolute;left:12502;top:42898;width:0;height:506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" strokecolor="black [3200]">
                  <v:stroke endarrow="block" joinstyle="miter"/>
                </v:shape>
                <v:shape id="Straight Arrow Connector 47" o:spid="_x0000_s1041" type="#_x0000_t32" style="position:absolute;left:48173;top:41731;width:0;height:544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" strokecolor="black [3200]">
                  <v:stroke endarrow="block" joinstyle="miter"/>
                </v:shape>
                <v:shape id="Straight Arrow Connector 48" o:spid="_x0000_s1042" type="#_x0000_t32" style="position:absolute;left:12741;top:53046;width:17090;height:357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" strokecolor="black [3200]">
                  <v:stroke endarrow="block" joinstyle="miter"/>
                </v:shape>
                <v:shape id="Straight Arrow Connector 49" o:spid="_x0000_s1043" type="#_x0000_t32" style="position:absolute;left:30309;top:52037;width:17932;height:45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" strokecolor="black [3200]">
                  <v:stroke endarrow="block" joinstyle="miter"/>
                </v:shape>
                <v:shape id="Straight Arrow Connector 50" o:spid="_x0000_s1044" type="#_x0000_t32" style="position:absolute;left:30304;top:61867;width:0;height:47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" strokecolor="black [3200]">
                  <v:stroke endarrow="block" joinstyle="miter"/>
                </v:shape>
                <v:shape id="Straight Arrow Connector 51" o:spid="_x0000_s1045" type="#_x0000_t32" style="position:absolute;left:30304;top:71887;width:0;height:554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" strokecolor="black [3200]">
                  <v:stroke endarrow="block" joinstyle="miter"/>
                </v:shape>
                <v:shape id="Text Box 52" o:spid="_x0000_s1046" type="#_x0000_t202" style="position:absolute;left:48832;top:67120;width:10798;height:36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" fillcolor="white [3201]" strokecolor="#4472c4 [3204]" strokeweight="1pt">
                  <v:textbox>
                    <w:txbxContent>
                      <w:p w14:paraId="44B8B63B" w14:textId="77777777" w:rsidR="00590E8E" w:rsidRPr="00AF1DE5" w:rsidRDefault="00590E8E" w:rsidP="00590E8E">
                        <w:pPr>
                          <w:jc w:val="center"/>
                          <w:rPr>
                            <w:lang w:val="en-US"/>
                          </w:rPr>
                        </w:pPr>
                        <w:r>
                          <w:rPr>
                            <w:lang w:val="en-US"/>
                          </w:rPr>
                          <w:t>Total of 4 LU</w:t>
                        </w:r>
                      </w:p>
                    </w:txbxContent>
                  </v:textbox>
                </v:shape>
                <v:shape id="Text Box 53" o:spid="_x0000_s1047" type="#_x0000_t202" style="position:absolute;left:680;top:67607;width:13133;height:50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" fillcolor="white [3201]" strokecolor="#ed7d31 [3205]" strokeweight="1pt">
                  <v:textbox>
                    <w:txbxContent>
                      <w:p w14:paraId="7D33C3BB" w14:textId="77777777" w:rsidR="00590E8E" w:rsidRPr="00AF1DE5" w:rsidRDefault="00590E8E" w:rsidP="00590E8E">
                        <w:pPr>
                          <w:jc w:val="center"/>
                          <w:rPr>
                            <w:lang w:val="en-US"/>
                          </w:rPr>
                        </w:pPr>
                        <w:r>
                          <w:rPr>
                            <w:lang w:val="en-US"/>
                          </w:rPr>
                          <w:t>First Study end point</w:t>
                        </w:r>
                      </w:p>
                    </w:txbxContent>
                  </v:textbox>
                </v:shape>
                <v:shape id="Text Box 54" o:spid="_x0000_s1048" type="#_x0000_t202" style="position:absolute;left:680;top:77432;width:13133;height:50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" fillcolor="white [3201]" strokecolor="#ed7d31 [3205]" strokeweight="1pt">
                  <v:textbox>
                    <w:txbxContent>
                      <w:p w14:paraId="45E8D605" w14:textId="77777777" w:rsidR="00590E8E" w:rsidRPr="00AF1DE5" w:rsidRDefault="00590E8E" w:rsidP="00590E8E">
                        <w:pPr>
                          <w:jc w:val="center"/>
                          <w:rPr>
                            <w:lang w:val="en-US"/>
                          </w:rPr>
                        </w:pPr>
                        <w:r>
                          <w:rPr>
                            <w:lang w:val="en-US"/>
                          </w:rPr>
                          <w:t>Final Study end point</w:t>
                        </w:r>
                      </w:p>
                    </w:txbxContent>
                  </v:textbox>
                </v:shape>
                <v:shape id="Straight Arrow Connector 55" o:spid="_x0000_s1049" type="#_x0000_t32" style="position:absolute;left:13813;top:69768;width:651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" strokecolor="black [3200]" strokeweight=".5pt">
                  <v:stroke endarrow="block" joinstyle="miter"/>
                </v:shape>
                <v:shape id="Straight Arrow Connector 56" o:spid="_x0000_s1050" type="#_x0000_t32" style="position:absolute;left:13813;top:80080;width:651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" strokecolor="black [3200]" strokeweight=".5pt">
                  <v:stroke endarrow="block" joinstyle="miter"/>
                </v:shape>
              </v:group>
            </w:pict>
          </mc:Fallback>
        </mc:AlternateContent>
      </w:r>
      <w:r w:rsidR="007B3FFF" w:rsidRPr="001C2A3A">
        <w:rPr>
          <w:rFonts w:asciiTheme="minorHAnsi" w:hAnsiTheme="minorHAnsi" w:cstheme="minorHAnsi"/>
          <w:color w:val="333333"/>
        </w:rPr>
        <w:t>Study algorithm</w:t>
      </w:r>
    </w:p>
    <w:p w14:paraId="43916D95" w14:textId="3E6C3A2D" w:rsidR="00590E8E" w:rsidRPr="001C2A3A" w:rsidRDefault="00590E8E" w:rsidP="00A41B40">
      <w:pPr>
        <w:pStyle w:val="NormalWeb"/>
        <w:shd w:val="clear" w:color="auto" w:fill="FFFFFF"/>
        <w:spacing w:line="360" w:lineRule="auto"/>
        <w:rPr>
          <w:rFonts w:asciiTheme="minorHAnsi" w:hAnsiTheme="minorHAnsi" w:cstheme="minorHAnsi"/>
          <w:color w:val="333333"/>
        </w:rPr>
        <w:sectPr w:rsidR="00590E8E" w:rsidRPr="001C2A3A">
          <w:footerReference w:type="even" r:id="rId17"/>
          <w:footerReference w:type="default" r:id="rId18"/>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6974"/>
        <w:gridCol w:w="6974"/>
      </w:tblGrid>
      <w:tr w:rsidR="00DA4644" w:rsidRPr="001C2A3A" w14:paraId="141827F8" w14:textId="77777777" w:rsidTr="00FF1C68">
        <w:tc>
          <w:tcPr>
            <w:tcW w:w="13948" w:type="dxa"/>
            <w:gridSpan w:val="2"/>
          </w:tcPr>
          <w:p w14:paraId="2121431B" w14:textId="774AFFA0" w:rsidR="00DA4644" w:rsidRPr="001C2A3A" w:rsidRDefault="00DA4644" w:rsidP="005557FB">
            <w:pPr>
              <w:pStyle w:val="NormalWeb"/>
              <w:spacing w:line="360" w:lineRule="auto"/>
              <w:rPr>
                <w:rFonts w:asciiTheme="minorHAnsi" w:hAnsiTheme="minorHAnsi" w:cstheme="minorHAnsi"/>
                <w:b/>
                <w:bCs/>
                <w:color w:val="333333"/>
              </w:rPr>
            </w:pPr>
            <w:r w:rsidRPr="001C2A3A">
              <w:rPr>
                <w:rFonts w:asciiTheme="minorHAnsi" w:hAnsiTheme="minorHAnsi" w:cstheme="minorHAnsi"/>
                <w:b/>
                <w:bCs/>
                <w:color w:val="333333"/>
              </w:rPr>
              <w:lastRenderedPageBreak/>
              <w:t>Clinical and demographic factors collected after admission</w:t>
            </w:r>
          </w:p>
        </w:tc>
      </w:tr>
      <w:tr w:rsidR="0020585F" w:rsidRPr="001C2A3A" w14:paraId="1731A711" w14:textId="77777777" w:rsidTr="00466063">
        <w:tc>
          <w:tcPr>
            <w:tcW w:w="6974" w:type="dxa"/>
          </w:tcPr>
          <w:p w14:paraId="15BDB1A0" w14:textId="0B69CF6A" w:rsidR="0020585F" w:rsidRPr="001C2A3A" w:rsidRDefault="0020585F"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Date and Time of birth</w:t>
            </w:r>
          </w:p>
        </w:tc>
        <w:tc>
          <w:tcPr>
            <w:tcW w:w="6974" w:type="dxa"/>
          </w:tcPr>
          <w:p w14:paraId="29540431" w14:textId="77777777" w:rsidR="0020585F" w:rsidRPr="001C2A3A" w:rsidRDefault="0020585F" w:rsidP="005557FB">
            <w:pPr>
              <w:pStyle w:val="NormalWeb"/>
              <w:spacing w:line="360" w:lineRule="auto"/>
              <w:rPr>
                <w:rFonts w:asciiTheme="minorHAnsi" w:hAnsiTheme="minorHAnsi" w:cstheme="minorHAnsi"/>
                <w:color w:val="333333"/>
              </w:rPr>
            </w:pPr>
          </w:p>
        </w:tc>
      </w:tr>
      <w:tr w:rsidR="00466063" w:rsidRPr="001C2A3A" w14:paraId="6093A2F4" w14:textId="77777777" w:rsidTr="00466063">
        <w:tc>
          <w:tcPr>
            <w:tcW w:w="6974" w:type="dxa"/>
          </w:tcPr>
          <w:p w14:paraId="7DC221AB" w14:textId="4FBA6AA6"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Birth gestational age</w:t>
            </w:r>
          </w:p>
        </w:tc>
        <w:tc>
          <w:tcPr>
            <w:tcW w:w="6974" w:type="dxa"/>
          </w:tcPr>
          <w:p w14:paraId="1B928F64"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6EA2FA07" w14:textId="77777777" w:rsidTr="00466063">
        <w:tc>
          <w:tcPr>
            <w:tcW w:w="6974" w:type="dxa"/>
          </w:tcPr>
          <w:p w14:paraId="1ADF4A40" w14:textId="1A7D4D4F"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Birth weight</w:t>
            </w:r>
          </w:p>
        </w:tc>
        <w:tc>
          <w:tcPr>
            <w:tcW w:w="6974" w:type="dxa"/>
          </w:tcPr>
          <w:p w14:paraId="03304A67"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4527470B" w14:textId="77777777" w:rsidTr="00466063">
        <w:tc>
          <w:tcPr>
            <w:tcW w:w="6974" w:type="dxa"/>
          </w:tcPr>
          <w:p w14:paraId="7D5EC99D" w14:textId="4F505101"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Sex</w:t>
            </w:r>
          </w:p>
        </w:tc>
        <w:tc>
          <w:tcPr>
            <w:tcW w:w="6974" w:type="dxa"/>
          </w:tcPr>
          <w:p w14:paraId="38699288"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341F52B3" w14:textId="77777777" w:rsidTr="00466063">
        <w:tc>
          <w:tcPr>
            <w:tcW w:w="6974" w:type="dxa"/>
          </w:tcPr>
          <w:p w14:paraId="0EDD5075" w14:textId="5CBA9289"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Maternal Antenatal steroids</w:t>
            </w:r>
          </w:p>
        </w:tc>
        <w:tc>
          <w:tcPr>
            <w:tcW w:w="6974" w:type="dxa"/>
          </w:tcPr>
          <w:p w14:paraId="5B645BB7"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0FF8B7DA" w14:textId="77777777" w:rsidTr="00466063">
        <w:tc>
          <w:tcPr>
            <w:tcW w:w="6974" w:type="dxa"/>
          </w:tcPr>
          <w:p w14:paraId="647F82BA" w14:textId="18519817"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Maternal infection/chorioamnionitis</w:t>
            </w:r>
          </w:p>
        </w:tc>
        <w:tc>
          <w:tcPr>
            <w:tcW w:w="6974" w:type="dxa"/>
          </w:tcPr>
          <w:p w14:paraId="0AC70432"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3F0CB913" w14:textId="77777777" w:rsidTr="00466063">
        <w:tc>
          <w:tcPr>
            <w:tcW w:w="6974" w:type="dxa"/>
          </w:tcPr>
          <w:p w14:paraId="53B1D6D3" w14:textId="7C252650"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Mode of delivery</w:t>
            </w:r>
          </w:p>
        </w:tc>
        <w:tc>
          <w:tcPr>
            <w:tcW w:w="6974" w:type="dxa"/>
          </w:tcPr>
          <w:p w14:paraId="688B3212" w14:textId="77777777" w:rsidR="00466063" w:rsidRPr="001C2A3A" w:rsidRDefault="00466063" w:rsidP="005557FB">
            <w:pPr>
              <w:pStyle w:val="NormalWeb"/>
              <w:spacing w:line="360" w:lineRule="auto"/>
              <w:rPr>
                <w:rFonts w:asciiTheme="minorHAnsi" w:hAnsiTheme="minorHAnsi" w:cstheme="minorHAnsi"/>
                <w:color w:val="333333"/>
              </w:rPr>
            </w:pPr>
          </w:p>
        </w:tc>
      </w:tr>
      <w:tr w:rsidR="00121555" w:rsidRPr="001C2A3A" w14:paraId="502DEAFF" w14:textId="77777777" w:rsidTr="00466063">
        <w:tc>
          <w:tcPr>
            <w:tcW w:w="6974" w:type="dxa"/>
          </w:tcPr>
          <w:p w14:paraId="747EC2A3" w14:textId="1108A718" w:rsidR="00121555" w:rsidRPr="001C2A3A" w:rsidRDefault="00121555"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Admission temperature</w:t>
            </w:r>
          </w:p>
        </w:tc>
        <w:tc>
          <w:tcPr>
            <w:tcW w:w="6974" w:type="dxa"/>
          </w:tcPr>
          <w:p w14:paraId="3DFDE458" w14:textId="77777777" w:rsidR="00121555" w:rsidRPr="001C2A3A" w:rsidRDefault="00121555" w:rsidP="005557FB">
            <w:pPr>
              <w:pStyle w:val="NormalWeb"/>
              <w:spacing w:line="360" w:lineRule="auto"/>
              <w:rPr>
                <w:rFonts w:asciiTheme="minorHAnsi" w:hAnsiTheme="minorHAnsi" w:cstheme="minorHAnsi"/>
                <w:color w:val="333333"/>
              </w:rPr>
            </w:pPr>
          </w:p>
        </w:tc>
      </w:tr>
      <w:tr w:rsidR="00121555" w:rsidRPr="001C2A3A" w14:paraId="06706C55" w14:textId="77777777" w:rsidTr="00466063">
        <w:tc>
          <w:tcPr>
            <w:tcW w:w="6974" w:type="dxa"/>
          </w:tcPr>
          <w:p w14:paraId="0C9D091D" w14:textId="5CE523CC" w:rsidR="00121555" w:rsidRPr="001C2A3A" w:rsidRDefault="00A04B70"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Worst BE in 12hrs</w:t>
            </w:r>
          </w:p>
        </w:tc>
        <w:tc>
          <w:tcPr>
            <w:tcW w:w="6974" w:type="dxa"/>
          </w:tcPr>
          <w:p w14:paraId="7F735428" w14:textId="77777777" w:rsidR="00121555" w:rsidRPr="001C2A3A" w:rsidRDefault="00121555" w:rsidP="005557FB">
            <w:pPr>
              <w:pStyle w:val="NormalWeb"/>
              <w:spacing w:line="360" w:lineRule="auto"/>
              <w:rPr>
                <w:rFonts w:asciiTheme="minorHAnsi" w:hAnsiTheme="minorHAnsi" w:cstheme="minorHAnsi"/>
                <w:color w:val="333333"/>
              </w:rPr>
            </w:pPr>
          </w:p>
        </w:tc>
      </w:tr>
      <w:tr w:rsidR="00466063" w:rsidRPr="001C2A3A" w14:paraId="5496DACB" w14:textId="77777777" w:rsidTr="00466063">
        <w:tc>
          <w:tcPr>
            <w:tcW w:w="6974" w:type="dxa"/>
          </w:tcPr>
          <w:p w14:paraId="6624F441" w14:textId="41BFD0DC"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Respiratory support at ≤2 hrs (CPAP/HF/Low flow)</w:t>
            </w:r>
          </w:p>
        </w:tc>
        <w:tc>
          <w:tcPr>
            <w:tcW w:w="6974" w:type="dxa"/>
          </w:tcPr>
          <w:p w14:paraId="32BB4019"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038FAD48" w14:textId="77777777" w:rsidTr="00466063">
        <w:tc>
          <w:tcPr>
            <w:tcW w:w="6974" w:type="dxa"/>
          </w:tcPr>
          <w:p w14:paraId="3A54842C" w14:textId="2250C1E3" w:rsidR="00466063" w:rsidRPr="001C2A3A" w:rsidRDefault="00466063"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Maximum CPAP pressure (cm H</w:t>
            </w:r>
            <w:r w:rsidRPr="001C2A3A">
              <w:rPr>
                <w:rFonts w:asciiTheme="minorHAnsi" w:hAnsiTheme="minorHAnsi" w:cstheme="minorHAnsi"/>
                <w:color w:val="333333"/>
                <w:vertAlign w:val="subscript"/>
              </w:rPr>
              <w:t>2</w:t>
            </w:r>
            <w:r w:rsidRPr="001C2A3A">
              <w:rPr>
                <w:rFonts w:asciiTheme="minorHAnsi" w:hAnsiTheme="minorHAnsi" w:cstheme="minorHAnsi"/>
                <w:color w:val="333333"/>
              </w:rPr>
              <w:t>O) /Maximum HF (L/Min)</w:t>
            </w:r>
          </w:p>
        </w:tc>
        <w:tc>
          <w:tcPr>
            <w:tcW w:w="6974" w:type="dxa"/>
          </w:tcPr>
          <w:p w14:paraId="575F7170"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2C4BDC64" w14:textId="77777777" w:rsidTr="00466063">
        <w:tc>
          <w:tcPr>
            <w:tcW w:w="6974" w:type="dxa"/>
          </w:tcPr>
          <w:p w14:paraId="61610759" w14:textId="15158898" w:rsidR="00466063" w:rsidRPr="001C2A3A" w:rsidRDefault="00DA4644"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Post admission </w:t>
            </w:r>
            <w:r w:rsidR="00C15947" w:rsidRPr="001C2A3A">
              <w:rPr>
                <w:rFonts w:asciiTheme="minorHAnsi" w:hAnsiTheme="minorHAnsi" w:cstheme="minorHAnsi"/>
                <w:color w:val="333333"/>
              </w:rPr>
              <w:t>PCO</w:t>
            </w:r>
            <w:r w:rsidR="00C15947" w:rsidRPr="001C2A3A">
              <w:rPr>
                <w:rFonts w:asciiTheme="minorHAnsi" w:hAnsiTheme="minorHAnsi" w:cstheme="minorHAnsi"/>
                <w:color w:val="333333"/>
                <w:vertAlign w:val="subscript"/>
              </w:rPr>
              <w:t>2</w:t>
            </w:r>
          </w:p>
        </w:tc>
        <w:tc>
          <w:tcPr>
            <w:tcW w:w="6974" w:type="dxa"/>
          </w:tcPr>
          <w:p w14:paraId="6263DE16"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4056DBB9" w14:textId="77777777" w:rsidTr="00466063">
        <w:tc>
          <w:tcPr>
            <w:tcW w:w="6974" w:type="dxa"/>
          </w:tcPr>
          <w:p w14:paraId="7552BF78" w14:textId="7625EFA7" w:rsidR="00466063" w:rsidRPr="001C2A3A" w:rsidRDefault="00DA4644"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Maximum </w:t>
            </w:r>
            <w:r w:rsidR="008F6CED" w:rsidRPr="001C2A3A">
              <w:rPr>
                <w:rFonts w:asciiTheme="minorHAnsi" w:hAnsiTheme="minorHAnsi" w:cstheme="minorHAnsi"/>
                <w:color w:val="333333"/>
              </w:rPr>
              <w:t>FiO</w:t>
            </w:r>
            <w:r w:rsidR="008F6CED" w:rsidRPr="001C2A3A">
              <w:rPr>
                <w:rFonts w:asciiTheme="minorHAnsi" w:hAnsiTheme="minorHAnsi" w:cstheme="minorHAnsi"/>
                <w:color w:val="333333"/>
                <w:vertAlign w:val="subscript"/>
              </w:rPr>
              <w:t>2</w:t>
            </w:r>
          </w:p>
        </w:tc>
        <w:tc>
          <w:tcPr>
            <w:tcW w:w="6974" w:type="dxa"/>
          </w:tcPr>
          <w:p w14:paraId="028841F4"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0174FAE3" w14:textId="77777777" w:rsidTr="00466063">
        <w:tc>
          <w:tcPr>
            <w:tcW w:w="6974" w:type="dxa"/>
          </w:tcPr>
          <w:p w14:paraId="5F3816E2" w14:textId="7E73D1C6" w:rsidR="00466063" w:rsidRPr="001C2A3A" w:rsidRDefault="00DA4644"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S/F ratio</w:t>
            </w:r>
          </w:p>
        </w:tc>
        <w:tc>
          <w:tcPr>
            <w:tcW w:w="6974" w:type="dxa"/>
          </w:tcPr>
          <w:p w14:paraId="05D2C24F" w14:textId="77777777" w:rsidR="00466063" w:rsidRPr="001C2A3A" w:rsidRDefault="00466063" w:rsidP="005557FB">
            <w:pPr>
              <w:pStyle w:val="NormalWeb"/>
              <w:spacing w:line="360" w:lineRule="auto"/>
              <w:rPr>
                <w:rFonts w:asciiTheme="minorHAnsi" w:hAnsiTheme="minorHAnsi" w:cstheme="minorHAnsi"/>
                <w:color w:val="333333"/>
              </w:rPr>
            </w:pPr>
          </w:p>
        </w:tc>
      </w:tr>
      <w:tr w:rsidR="007B3FFF" w:rsidRPr="001C2A3A" w14:paraId="6D99D09B" w14:textId="77777777" w:rsidTr="00466063">
        <w:tc>
          <w:tcPr>
            <w:tcW w:w="6974" w:type="dxa"/>
          </w:tcPr>
          <w:p w14:paraId="4B0DFE7E" w14:textId="345483CB" w:rsidR="007B3FFF" w:rsidRPr="001C2A3A" w:rsidRDefault="007B3FFF"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Oxygenation Index: </w:t>
            </w:r>
            <w:r w:rsidRPr="001C2A3A">
              <w:rPr>
                <w:rFonts w:cstheme="minorHAnsi"/>
                <w:color w:val="000000"/>
              </w:rPr>
              <w:t>PEEP*</w:t>
            </w:r>
            <w:r w:rsidR="008F6CED" w:rsidRPr="001C2A3A">
              <w:rPr>
                <w:rFonts w:cstheme="minorHAnsi"/>
                <w:color w:val="000000"/>
              </w:rPr>
              <w:t>FiO</w:t>
            </w:r>
            <w:r w:rsidR="008F6CED" w:rsidRPr="001C2A3A">
              <w:rPr>
                <w:rFonts w:cstheme="minorHAnsi"/>
                <w:color w:val="000000"/>
                <w:vertAlign w:val="subscript"/>
              </w:rPr>
              <w:t>2</w:t>
            </w:r>
            <w:r w:rsidRPr="001C2A3A">
              <w:rPr>
                <w:rFonts w:cstheme="minorHAnsi"/>
                <w:color w:val="000000"/>
              </w:rPr>
              <w:t>/</w:t>
            </w:r>
            <w:r w:rsidR="0035523D" w:rsidRPr="001C2A3A">
              <w:rPr>
                <w:rFonts w:cstheme="minorHAnsi"/>
                <w:color w:val="000000"/>
              </w:rPr>
              <w:t>SpO</w:t>
            </w:r>
            <w:r w:rsidR="0035523D" w:rsidRPr="001C2A3A">
              <w:rPr>
                <w:rFonts w:cstheme="minorHAnsi"/>
                <w:color w:val="000000"/>
                <w:vertAlign w:val="subscript"/>
              </w:rPr>
              <w:t>2</w:t>
            </w:r>
          </w:p>
        </w:tc>
        <w:tc>
          <w:tcPr>
            <w:tcW w:w="6974" w:type="dxa"/>
          </w:tcPr>
          <w:p w14:paraId="72E8F206" w14:textId="77777777" w:rsidR="007B3FFF" w:rsidRPr="001C2A3A" w:rsidRDefault="007B3FFF" w:rsidP="005557FB">
            <w:pPr>
              <w:pStyle w:val="NormalWeb"/>
              <w:spacing w:line="360" w:lineRule="auto"/>
              <w:rPr>
                <w:rFonts w:asciiTheme="minorHAnsi" w:hAnsiTheme="minorHAnsi" w:cstheme="minorHAnsi"/>
                <w:color w:val="333333"/>
              </w:rPr>
            </w:pPr>
          </w:p>
        </w:tc>
      </w:tr>
      <w:tr w:rsidR="00466063" w:rsidRPr="001C2A3A" w14:paraId="3CD9AAF3" w14:textId="77777777" w:rsidTr="00466063">
        <w:tc>
          <w:tcPr>
            <w:tcW w:w="6974" w:type="dxa"/>
          </w:tcPr>
          <w:p w14:paraId="7FC9940D" w14:textId="2E255EFE" w:rsidR="00466063" w:rsidRPr="001C2A3A" w:rsidRDefault="00DA4644"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Silverman Anderson score</w:t>
            </w:r>
          </w:p>
        </w:tc>
        <w:tc>
          <w:tcPr>
            <w:tcW w:w="6974" w:type="dxa"/>
          </w:tcPr>
          <w:p w14:paraId="7341C2C3" w14:textId="77777777" w:rsidR="00466063" w:rsidRPr="001C2A3A" w:rsidRDefault="00466063" w:rsidP="005557FB">
            <w:pPr>
              <w:pStyle w:val="NormalWeb"/>
              <w:spacing w:line="360" w:lineRule="auto"/>
              <w:rPr>
                <w:rFonts w:asciiTheme="minorHAnsi" w:hAnsiTheme="minorHAnsi" w:cstheme="minorHAnsi"/>
                <w:color w:val="333333"/>
              </w:rPr>
            </w:pPr>
          </w:p>
        </w:tc>
      </w:tr>
      <w:tr w:rsidR="00466063" w:rsidRPr="001C2A3A" w14:paraId="3A73E6CF" w14:textId="77777777" w:rsidTr="00466063">
        <w:tc>
          <w:tcPr>
            <w:tcW w:w="6974" w:type="dxa"/>
          </w:tcPr>
          <w:p w14:paraId="05800CB7" w14:textId="5995261F" w:rsidR="00466063" w:rsidRPr="001C2A3A" w:rsidRDefault="00DA4644"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Chest X</w:t>
            </w:r>
            <w:r w:rsidR="00C15947" w:rsidRPr="001C2A3A">
              <w:rPr>
                <w:rFonts w:asciiTheme="minorHAnsi" w:hAnsiTheme="minorHAnsi" w:cstheme="minorHAnsi"/>
                <w:color w:val="333333"/>
              </w:rPr>
              <w:t>-</w:t>
            </w:r>
            <w:r w:rsidRPr="001C2A3A">
              <w:rPr>
                <w:rFonts w:asciiTheme="minorHAnsi" w:hAnsiTheme="minorHAnsi" w:cstheme="minorHAnsi"/>
                <w:color w:val="333333"/>
              </w:rPr>
              <w:t>ray score</w:t>
            </w:r>
          </w:p>
        </w:tc>
        <w:tc>
          <w:tcPr>
            <w:tcW w:w="6974" w:type="dxa"/>
          </w:tcPr>
          <w:p w14:paraId="1C747331" w14:textId="77777777" w:rsidR="00466063" w:rsidRPr="001C2A3A" w:rsidRDefault="00466063" w:rsidP="005557FB">
            <w:pPr>
              <w:pStyle w:val="NormalWeb"/>
              <w:spacing w:line="360" w:lineRule="auto"/>
              <w:rPr>
                <w:rFonts w:asciiTheme="minorHAnsi" w:hAnsiTheme="minorHAnsi" w:cstheme="minorHAnsi"/>
                <w:color w:val="333333"/>
              </w:rPr>
            </w:pPr>
          </w:p>
        </w:tc>
      </w:tr>
      <w:tr w:rsidR="0020585F" w:rsidRPr="001C2A3A" w14:paraId="7A20E696" w14:textId="77777777" w:rsidTr="00466063">
        <w:tc>
          <w:tcPr>
            <w:tcW w:w="6974" w:type="dxa"/>
          </w:tcPr>
          <w:p w14:paraId="156E6F85" w14:textId="68CB7C7A" w:rsidR="0020585F" w:rsidRPr="001C2A3A" w:rsidRDefault="0020585F"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Timing of 1</w:t>
            </w:r>
            <w:r w:rsidRPr="001C2A3A">
              <w:rPr>
                <w:rFonts w:asciiTheme="minorHAnsi" w:hAnsiTheme="minorHAnsi" w:cstheme="minorHAnsi"/>
                <w:color w:val="333333"/>
                <w:vertAlign w:val="superscript"/>
              </w:rPr>
              <w:t>st</w:t>
            </w:r>
            <w:r w:rsidRPr="001C2A3A">
              <w:rPr>
                <w:rFonts w:asciiTheme="minorHAnsi" w:hAnsiTheme="minorHAnsi" w:cstheme="minorHAnsi"/>
                <w:color w:val="333333"/>
              </w:rPr>
              <w:t xml:space="preserve"> dose of surfactant (If applicable)</w:t>
            </w:r>
          </w:p>
        </w:tc>
        <w:tc>
          <w:tcPr>
            <w:tcW w:w="6974" w:type="dxa"/>
          </w:tcPr>
          <w:p w14:paraId="48B8F1CB" w14:textId="77777777" w:rsidR="0020585F" w:rsidRPr="001C2A3A" w:rsidRDefault="0020585F" w:rsidP="005557FB">
            <w:pPr>
              <w:pStyle w:val="NormalWeb"/>
              <w:spacing w:line="360" w:lineRule="auto"/>
              <w:rPr>
                <w:rFonts w:asciiTheme="minorHAnsi" w:hAnsiTheme="minorHAnsi" w:cstheme="minorHAnsi"/>
                <w:color w:val="333333"/>
              </w:rPr>
            </w:pPr>
          </w:p>
        </w:tc>
      </w:tr>
      <w:tr w:rsidR="0020585F" w:rsidRPr="001C2A3A" w14:paraId="67930E89" w14:textId="77777777" w:rsidTr="00466063">
        <w:tc>
          <w:tcPr>
            <w:tcW w:w="6974" w:type="dxa"/>
          </w:tcPr>
          <w:p w14:paraId="5B3B13A2" w14:textId="55515126" w:rsidR="0020585F" w:rsidRPr="001C2A3A" w:rsidRDefault="0020585F"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Timing of second dose surfactant (If applicable)</w:t>
            </w:r>
          </w:p>
        </w:tc>
        <w:tc>
          <w:tcPr>
            <w:tcW w:w="6974" w:type="dxa"/>
          </w:tcPr>
          <w:p w14:paraId="046D1389" w14:textId="77777777" w:rsidR="0020585F" w:rsidRPr="001C2A3A" w:rsidRDefault="0020585F" w:rsidP="005557FB">
            <w:pPr>
              <w:pStyle w:val="NormalWeb"/>
              <w:spacing w:line="360" w:lineRule="auto"/>
              <w:rPr>
                <w:rFonts w:asciiTheme="minorHAnsi" w:hAnsiTheme="minorHAnsi" w:cstheme="minorHAnsi"/>
                <w:color w:val="333333"/>
              </w:rPr>
            </w:pPr>
          </w:p>
        </w:tc>
      </w:tr>
      <w:tr w:rsidR="0020585F" w:rsidRPr="001C2A3A" w14:paraId="1954B981" w14:textId="77777777" w:rsidTr="00466063">
        <w:tc>
          <w:tcPr>
            <w:tcW w:w="6974" w:type="dxa"/>
          </w:tcPr>
          <w:p w14:paraId="0FA19E93" w14:textId="2A0956FF" w:rsidR="0020585F" w:rsidRPr="001C2A3A" w:rsidRDefault="0020585F"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lastRenderedPageBreak/>
              <w:t>Total surfactant doses (If applicable)</w:t>
            </w:r>
          </w:p>
        </w:tc>
        <w:tc>
          <w:tcPr>
            <w:tcW w:w="6974" w:type="dxa"/>
          </w:tcPr>
          <w:p w14:paraId="464D2A18" w14:textId="77777777" w:rsidR="0020585F" w:rsidRPr="001C2A3A" w:rsidRDefault="0020585F" w:rsidP="005557FB">
            <w:pPr>
              <w:pStyle w:val="NormalWeb"/>
              <w:spacing w:line="360" w:lineRule="auto"/>
              <w:rPr>
                <w:rFonts w:asciiTheme="minorHAnsi" w:hAnsiTheme="minorHAnsi" w:cstheme="minorHAnsi"/>
                <w:color w:val="333333"/>
              </w:rPr>
            </w:pPr>
          </w:p>
        </w:tc>
      </w:tr>
    </w:tbl>
    <w:p w14:paraId="341998FA" w14:textId="77777777" w:rsidR="00466063" w:rsidRPr="001C2A3A" w:rsidRDefault="00466063" w:rsidP="005557FB">
      <w:pPr>
        <w:pStyle w:val="NormalWeb"/>
        <w:shd w:val="clear" w:color="auto" w:fill="FFFFFF"/>
        <w:spacing w:line="360" w:lineRule="auto"/>
        <w:rPr>
          <w:rFonts w:asciiTheme="minorHAnsi" w:hAnsiTheme="minorHAnsi" w:cstheme="minorHAnsi"/>
          <w:b/>
          <w:bCs/>
          <w:color w:val="333333"/>
        </w:rPr>
      </w:pPr>
    </w:p>
    <w:tbl>
      <w:tblPr>
        <w:tblStyle w:val="TableGrid"/>
        <w:tblW w:w="14879" w:type="dxa"/>
        <w:tblLook w:val="04A0" w:firstRow="1" w:lastRow="0" w:firstColumn="1" w:lastColumn="0" w:noHBand="0" w:noVBand="1"/>
      </w:tblPr>
      <w:tblGrid>
        <w:gridCol w:w="2500"/>
        <w:gridCol w:w="1606"/>
        <w:gridCol w:w="2977"/>
        <w:gridCol w:w="3544"/>
        <w:gridCol w:w="2268"/>
        <w:gridCol w:w="1984"/>
      </w:tblGrid>
      <w:tr w:rsidR="00626586" w:rsidRPr="001C2A3A" w14:paraId="676B6C78" w14:textId="77777777" w:rsidTr="00F6448A">
        <w:tc>
          <w:tcPr>
            <w:tcW w:w="14879" w:type="dxa"/>
            <w:gridSpan w:val="6"/>
          </w:tcPr>
          <w:p w14:paraId="32A7B8DB" w14:textId="58C0F740" w:rsidR="00626586" w:rsidRPr="001C2A3A" w:rsidRDefault="00626586" w:rsidP="005557FB">
            <w:pPr>
              <w:pStyle w:val="NormalWeb"/>
              <w:spacing w:line="360" w:lineRule="auto"/>
              <w:rPr>
                <w:rFonts w:asciiTheme="minorHAnsi" w:hAnsiTheme="minorHAnsi" w:cstheme="minorHAnsi"/>
                <w:color w:val="333333"/>
              </w:rPr>
            </w:pPr>
            <w:r w:rsidRPr="001C2A3A">
              <w:rPr>
                <w:rFonts w:asciiTheme="minorHAnsi" w:hAnsiTheme="minorHAnsi" w:cstheme="minorHAnsi"/>
                <w:b/>
                <w:bCs/>
                <w:color w:val="333333"/>
              </w:rPr>
              <w:t>Lung USS data collection</w:t>
            </w:r>
            <w:r w:rsidR="00DA4644" w:rsidRPr="001C2A3A">
              <w:rPr>
                <w:rFonts w:asciiTheme="minorHAnsi" w:hAnsiTheme="minorHAnsi" w:cstheme="minorHAnsi"/>
                <w:b/>
                <w:bCs/>
                <w:color w:val="333333"/>
              </w:rPr>
              <w:t>-1</w:t>
            </w:r>
            <w:r w:rsidR="00DA4644" w:rsidRPr="001C2A3A">
              <w:rPr>
                <w:rFonts w:asciiTheme="minorHAnsi" w:hAnsiTheme="minorHAnsi" w:cstheme="minorHAnsi"/>
                <w:b/>
                <w:bCs/>
                <w:color w:val="333333"/>
                <w:vertAlign w:val="superscript"/>
              </w:rPr>
              <w:t>st</w:t>
            </w:r>
            <w:r w:rsidR="00DA4644" w:rsidRPr="001C2A3A">
              <w:rPr>
                <w:rFonts w:asciiTheme="minorHAnsi" w:hAnsiTheme="minorHAnsi" w:cstheme="minorHAnsi"/>
                <w:b/>
                <w:bCs/>
                <w:color w:val="333333"/>
              </w:rPr>
              <w:t xml:space="preserve"> Score ≤</w:t>
            </w:r>
            <w:r w:rsidR="007B3FFF" w:rsidRPr="001C2A3A">
              <w:rPr>
                <w:rFonts w:asciiTheme="minorHAnsi" w:hAnsiTheme="minorHAnsi" w:cstheme="minorHAnsi"/>
                <w:b/>
                <w:bCs/>
                <w:color w:val="333333"/>
              </w:rPr>
              <w:t>3</w:t>
            </w:r>
            <w:r w:rsidR="00DA4644" w:rsidRPr="001C2A3A">
              <w:rPr>
                <w:rFonts w:asciiTheme="minorHAnsi" w:hAnsiTheme="minorHAnsi" w:cstheme="minorHAnsi"/>
                <w:b/>
                <w:bCs/>
                <w:color w:val="333333"/>
              </w:rPr>
              <w:t>hrs, 3-6hrs after surfactant</w:t>
            </w:r>
            <w:r w:rsidR="007B3FFF" w:rsidRPr="001C2A3A">
              <w:rPr>
                <w:rFonts w:asciiTheme="minorHAnsi" w:hAnsiTheme="minorHAnsi" w:cstheme="minorHAnsi"/>
                <w:b/>
                <w:bCs/>
                <w:color w:val="333333"/>
              </w:rPr>
              <w:t xml:space="preserve">/6-12hrs LU </w:t>
            </w:r>
            <w:r w:rsidR="0022092E" w:rsidRPr="001C2A3A">
              <w:rPr>
                <w:rFonts w:asciiTheme="minorHAnsi" w:hAnsiTheme="minorHAnsi" w:cstheme="minorHAnsi"/>
                <w:b/>
                <w:bCs/>
                <w:color w:val="333333"/>
              </w:rPr>
              <w:t>for infants not requiring surfactant</w:t>
            </w:r>
            <w:r w:rsidR="00DA4644" w:rsidRPr="001C2A3A">
              <w:rPr>
                <w:rFonts w:asciiTheme="minorHAnsi" w:hAnsiTheme="minorHAnsi" w:cstheme="minorHAnsi"/>
                <w:b/>
                <w:bCs/>
                <w:color w:val="333333"/>
              </w:rPr>
              <w:t>, Day-2, Day-3: Total of 4 LU</w:t>
            </w:r>
          </w:p>
        </w:tc>
      </w:tr>
      <w:tr w:rsidR="00B74350" w:rsidRPr="001C2A3A" w14:paraId="7221BE5A" w14:textId="77777777" w:rsidTr="00F6448A">
        <w:trPr>
          <w:trHeight w:val="2360"/>
        </w:trPr>
        <w:tc>
          <w:tcPr>
            <w:tcW w:w="2500" w:type="dxa"/>
          </w:tcPr>
          <w:p w14:paraId="46756501" w14:textId="33FC801B" w:rsidR="008C759A" w:rsidRPr="001C2A3A" w:rsidRDefault="008C759A" w:rsidP="005557FB">
            <w:pPr>
              <w:pStyle w:val="NormalWeb"/>
              <w:spacing w:line="360" w:lineRule="auto"/>
              <w:rPr>
                <w:rFonts w:asciiTheme="minorHAnsi" w:hAnsiTheme="minorHAnsi" w:cstheme="minorHAnsi"/>
                <w:color w:val="333333"/>
              </w:rPr>
            </w:pPr>
          </w:p>
        </w:tc>
        <w:tc>
          <w:tcPr>
            <w:tcW w:w="1606" w:type="dxa"/>
          </w:tcPr>
          <w:p w14:paraId="20B0A105" w14:textId="6316B7B6" w:rsidR="008C759A" w:rsidRPr="001C2A3A" w:rsidRDefault="00626586"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Pleural sliding (Yes/No)</w:t>
            </w:r>
          </w:p>
        </w:tc>
        <w:tc>
          <w:tcPr>
            <w:tcW w:w="2977" w:type="dxa"/>
          </w:tcPr>
          <w:p w14:paraId="53C05323" w14:textId="77777777" w:rsidR="008C759A" w:rsidRPr="001C2A3A" w:rsidRDefault="00B74350"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Pleural line </w:t>
            </w:r>
          </w:p>
          <w:p w14:paraId="05827FFA" w14:textId="6401C5E2" w:rsidR="00B74350" w:rsidRPr="001C2A3A" w:rsidRDefault="00B74350" w:rsidP="00A41B40">
            <w:pPr>
              <w:pStyle w:val="NormalWeb"/>
              <w:numPr>
                <w:ilvl w:val="0"/>
                <w:numId w:val="19"/>
              </w:numPr>
              <w:rPr>
                <w:rFonts w:asciiTheme="minorHAnsi" w:hAnsiTheme="minorHAnsi" w:cstheme="minorHAnsi"/>
                <w:color w:val="333333"/>
              </w:rPr>
            </w:pPr>
            <w:r w:rsidRPr="001C2A3A">
              <w:rPr>
                <w:rFonts w:asciiTheme="minorHAnsi" w:hAnsiTheme="minorHAnsi" w:cstheme="minorHAnsi"/>
                <w:color w:val="333333"/>
              </w:rPr>
              <w:t>Normal</w:t>
            </w:r>
          </w:p>
          <w:p w14:paraId="706198B3" w14:textId="33114DE3" w:rsidR="00B74350" w:rsidRPr="001C2A3A" w:rsidRDefault="00B74350" w:rsidP="00A41B40">
            <w:pPr>
              <w:pStyle w:val="NormalWeb"/>
              <w:numPr>
                <w:ilvl w:val="0"/>
                <w:numId w:val="19"/>
              </w:numPr>
              <w:rPr>
                <w:rFonts w:asciiTheme="minorHAnsi" w:hAnsiTheme="minorHAnsi" w:cstheme="minorHAnsi"/>
                <w:color w:val="333333"/>
              </w:rPr>
            </w:pPr>
            <w:r w:rsidRPr="001C2A3A">
              <w:rPr>
                <w:rFonts w:asciiTheme="minorHAnsi" w:hAnsiTheme="minorHAnsi" w:cstheme="minorHAnsi"/>
                <w:color w:val="333333"/>
              </w:rPr>
              <w:t>Thickened</w:t>
            </w:r>
          </w:p>
          <w:p w14:paraId="331E057F" w14:textId="575FC0B6" w:rsidR="00B74350" w:rsidRPr="001C2A3A" w:rsidRDefault="00B74350" w:rsidP="00A41B40">
            <w:pPr>
              <w:pStyle w:val="NormalWeb"/>
              <w:numPr>
                <w:ilvl w:val="0"/>
                <w:numId w:val="19"/>
              </w:numPr>
              <w:rPr>
                <w:rFonts w:asciiTheme="minorHAnsi" w:hAnsiTheme="minorHAnsi" w:cstheme="minorHAnsi"/>
                <w:color w:val="333333"/>
              </w:rPr>
            </w:pPr>
            <w:r w:rsidRPr="001C2A3A">
              <w:rPr>
                <w:rFonts w:asciiTheme="minorHAnsi" w:hAnsiTheme="minorHAnsi" w:cstheme="minorHAnsi"/>
                <w:color w:val="333333"/>
              </w:rPr>
              <w:t>Irregular with subpleural consolidation.</w:t>
            </w:r>
          </w:p>
        </w:tc>
        <w:tc>
          <w:tcPr>
            <w:tcW w:w="3544" w:type="dxa"/>
          </w:tcPr>
          <w:p w14:paraId="40EC2EC1" w14:textId="43C86829" w:rsidR="008C759A" w:rsidRPr="001C2A3A" w:rsidRDefault="00B74350"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Lung parenchyma</w:t>
            </w:r>
            <w:r w:rsidR="00A41B40" w:rsidRPr="001C2A3A">
              <w:rPr>
                <w:rFonts w:asciiTheme="minorHAnsi" w:hAnsiTheme="minorHAnsi" w:cstheme="minorHAnsi"/>
                <w:color w:val="333333"/>
              </w:rPr>
              <w:t xml:space="preserve"> (scoring as above)</w:t>
            </w:r>
          </w:p>
          <w:p w14:paraId="22AE17A9" w14:textId="77777777" w:rsidR="00A41B40" w:rsidRPr="001C2A3A" w:rsidRDefault="00A41B40" w:rsidP="00A41B40">
            <w:pPr>
              <w:pStyle w:val="NormalWeb"/>
              <w:numPr>
                <w:ilvl w:val="0"/>
                <w:numId w:val="20"/>
              </w:numPr>
              <w:rPr>
                <w:rFonts w:asciiTheme="minorHAnsi" w:hAnsiTheme="minorHAnsi" w:cstheme="minorHAnsi"/>
                <w:color w:val="333333"/>
              </w:rPr>
            </w:pPr>
            <w:r w:rsidRPr="001C2A3A">
              <w:rPr>
                <w:rFonts w:asciiTheme="minorHAnsi" w:hAnsiTheme="minorHAnsi" w:cstheme="minorHAnsi"/>
                <w:color w:val="333333"/>
              </w:rPr>
              <w:t>A lines</w:t>
            </w:r>
          </w:p>
          <w:p w14:paraId="671FC7A5" w14:textId="1BAFF4BF" w:rsidR="00A41B40" w:rsidRPr="001C2A3A" w:rsidRDefault="00DA4644" w:rsidP="00A41B40">
            <w:pPr>
              <w:pStyle w:val="NormalWeb"/>
              <w:numPr>
                <w:ilvl w:val="0"/>
                <w:numId w:val="20"/>
              </w:numPr>
              <w:rPr>
                <w:rFonts w:asciiTheme="minorHAnsi" w:hAnsiTheme="minorHAnsi" w:cstheme="minorHAnsi"/>
                <w:color w:val="333333"/>
              </w:rPr>
            </w:pPr>
            <w:r w:rsidRPr="001C2A3A">
              <w:rPr>
                <w:rFonts w:asciiTheme="minorHAnsi" w:hAnsiTheme="minorHAnsi" w:cstheme="minorHAnsi"/>
                <w:color w:val="333333"/>
              </w:rPr>
              <w:t>Non-</w:t>
            </w:r>
            <w:r w:rsidR="00C15947" w:rsidRPr="001C2A3A">
              <w:rPr>
                <w:rFonts w:asciiTheme="minorHAnsi" w:hAnsiTheme="minorHAnsi" w:cstheme="minorHAnsi"/>
                <w:color w:val="333333"/>
              </w:rPr>
              <w:t xml:space="preserve">coalescent </w:t>
            </w:r>
            <w:r w:rsidR="00A41B40" w:rsidRPr="001C2A3A">
              <w:rPr>
                <w:rFonts w:asciiTheme="minorHAnsi" w:hAnsiTheme="minorHAnsi" w:cstheme="minorHAnsi"/>
                <w:color w:val="333333"/>
              </w:rPr>
              <w:t>B lines</w:t>
            </w:r>
          </w:p>
          <w:p w14:paraId="776564E0" w14:textId="484D12CF" w:rsidR="00A41B40" w:rsidRPr="001C2A3A" w:rsidRDefault="00C15947" w:rsidP="00A41B40">
            <w:pPr>
              <w:pStyle w:val="NormalWeb"/>
              <w:numPr>
                <w:ilvl w:val="0"/>
                <w:numId w:val="20"/>
              </w:numPr>
              <w:rPr>
                <w:rFonts w:asciiTheme="minorHAnsi" w:hAnsiTheme="minorHAnsi" w:cstheme="minorHAnsi"/>
                <w:color w:val="333333"/>
              </w:rPr>
            </w:pPr>
            <w:r w:rsidRPr="001C2A3A">
              <w:rPr>
                <w:rFonts w:asciiTheme="minorHAnsi" w:hAnsiTheme="minorHAnsi" w:cstheme="minorHAnsi"/>
                <w:color w:val="333333"/>
              </w:rPr>
              <w:t xml:space="preserve">Coalescent </w:t>
            </w:r>
            <w:r w:rsidR="00A41B40" w:rsidRPr="001C2A3A">
              <w:rPr>
                <w:rFonts w:asciiTheme="minorHAnsi" w:hAnsiTheme="minorHAnsi" w:cstheme="minorHAnsi"/>
                <w:color w:val="333333"/>
              </w:rPr>
              <w:t>B lines</w:t>
            </w:r>
          </w:p>
          <w:p w14:paraId="21C5BA52" w14:textId="6EB49CE4" w:rsidR="00A41B40" w:rsidRPr="001C2A3A" w:rsidRDefault="00A41B40" w:rsidP="00A41B40">
            <w:pPr>
              <w:pStyle w:val="NormalWeb"/>
              <w:numPr>
                <w:ilvl w:val="0"/>
                <w:numId w:val="20"/>
              </w:numPr>
              <w:rPr>
                <w:rFonts w:asciiTheme="minorHAnsi" w:hAnsiTheme="minorHAnsi" w:cstheme="minorHAnsi"/>
                <w:color w:val="333333"/>
              </w:rPr>
            </w:pPr>
            <w:r w:rsidRPr="001C2A3A">
              <w:rPr>
                <w:rFonts w:asciiTheme="minorHAnsi" w:hAnsiTheme="minorHAnsi" w:cstheme="minorHAnsi"/>
                <w:color w:val="333333"/>
              </w:rPr>
              <w:t>Consolidation</w:t>
            </w:r>
          </w:p>
        </w:tc>
        <w:tc>
          <w:tcPr>
            <w:tcW w:w="2268" w:type="dxa"/>
          </w:tcPr>
          <w:p w14:paraId="0E6A993F" w14:textId="77777777" w:rsidR="008C759A" w:rsidRPr="001C2A3A" w:rsidRDefault="00A41B40"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M mode in suspicion of pneumothorax</w:t>
            </w:r>
          </w:p>
          <w:p w14:paraId="3989A5D2" w14:textId="4C7061F4" w:rsidR="00A41B40" w:rsidRPr="001C2A3A" w:rsidRDefault="00A41B40" w:rsidP="005557FB">
            <w:pPr>
              <w:pStyle w:val="NormalWeb"/>
              <w:spacing w:line="360" w:lineRule="auto"/>
              <w:rPr>
                <w:rFonts w:asciiTheme="minorHAnsi" w:hAnsiTheme="minorHAnsi" w:cstheme="minorHAnsi"/>
                <w:color w:val="333333"/>
              </w:rPr>
            </w:pPr>
          </w:p>
        </w:tc>
        <w:tc>
          <w:tcPr>
            <w:tcW w:w="1984" w:type="dxa"/>
          </w:tcPr>
          <w:p w14:paraId="70AB2E72" w14:textId="18FA1124" w:rsidR="008C759A" w:rsidRPr="001C2A3A" w:rsidRDefault="00A41B40"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Pleural effusion (Y/N)</w:t>
            </w:r>
          </w:p>
        </w:tc>
      </w:tr>
      <w:tr w:rsidR="00B74350" w:rsidRPr="001C2A3A" w14:paraId="1A44D732" w14:textId="77777777" w:rsidTr="00F6448A">
        <w:tc>
          <w:tcPr>
            <w:tcW w:w="2500" w:type="dxa"/>
          </w:tcPr>
          <w:p w14:paraId="1390751D" w14:textId="58ED07D0" w:rsidR="008C759A" w:rsidRPr="001C2A3A" w:rsidRDefault="00626586"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Right </w:t>
            </w:r>
            <w:r w:rsidR="008C4BC4" w:rsidRPr="001C2A3A">
              <w:rPr>
                <w:rFonts w:asciiTheme="minorHAnsi" w:hAnsiTheme="minorHAnsi" w:cstheme="minorHAnsi"/>
                <w:color w:val="333333"/>
              </w:rPr>
              <w:t xml:space="preserve">Upper </w:t>
            </w:r>
            <w:r w:rsidRPr="001C2A3A">
              <w:rPr>
                <w:rFonts w:asciiTheme="minorHAnsi" w:hAnsiTheme="minorHAnsi" w:cstheme="minorHAnsi"/>
                <w:color w:val="333333"/>
              </w:rPr>
              <w:t>Anterior</w:t>
            </w:r>
          </w:p>
        </w:tc>
        <w:tc>
          <w:tcPr>
            <w:tcW w:w="1606" w:type="dxa"/>
          </w:tcPr>
          <w:p w14:paraId="27E99B19" w14:textId="77777777" w:rsidR="008C759A" w:rsidRPr="001C2A3A" w:rsidRDefault="008C759A" w:rsidP="005557FB">
            <w:pPr>
              <w:pStyle w:val="NormalWeb"/>
              <w:spacing w:line="360" w:lineRule="auto"/>
              <w:rPr>
                <w:rFonts w:asciiTheme="minorHAnsi" w:hAnsiTheme="minorHAnsi" w:cstheme="minorHAnsi"/>
                <w:color w:val="333333"/>
              </w:rPr>
            </w:pPr>
          </w:p>
        </w:tc>
        <w:tc>
          <w:tcPr>
            <w:tcW w:w="2977" w:type="dxa"/>
          </w:tcPr>
          <w:p w14:paraId="47EFE573" w14:textId="77777777" w:rsidR="008C759A" w:rsidRPr="001C2A3A" w:rsidRDefault="008C759A" w:rsidP="005557FB">
            <w:pPr>
              <w:pStyle w:val="NormalWeb"/>
              <w:spacing w:line="360" w:lineRule="auto"/>
              <w:rPr>
                <w:rFonts w:asciiTheme="minorHAnsi" w:hAnsiTheme="minorHAnsi" w:cstheme="minorHAnsi"/>
                <w:color w:val="333333"/>
              </w:rPr>
            </w:pPr>
          </w:p>
        </w:tc>
        <w:tc>
          <w:tcPr>
            <w:tcW w:w="3544" w:type="dxa"/>
          </w:tcPr>
          <w:p w14:paraId="59423EAC" w14:textId="77777777" w:rsidR="008C759A" w:rsidRPr="001C2A3A" w:rsidRDefault="008C759A" w:rsidP="005557FB">
            <w:pPr>
              <w:pStyle w:val="NormalWeb"/>
              <w:spacing w:line="360" w:lineRule="auto"/>
              <w:rPr>
                <w:rFonts w:asciiTheme="minorHAnsi" w:hAnsiTheme="minorHAnsi" w:cstheme="minorHAnsi"/>
                <w:color w:val="333333"/>
              </w:rPr>
            </w:pPr>
          </w:p>
        </w:tc>
        <w:tc>
          <w:tcPr>
            <w:tcW w:w="2268" w:type="dxa"/>
          </w:tcPr>
          <w:p w14:paraId="5D6B3AC7" w14:textId="77777777" w:rsidR="008C759A" w:rsidRPr="001C2A3A" w:rsidRDefault="008C759A" w:rsidP="005557FB">
            <w:pPr>
              <w:pStyle w:val="NormalWeb"/>
              <w:spacing w:line="360" w:lineRule="auto"/>
              <w:rPr>
                <w:rFonts w:asciiTheme="minorHAnsi" w:hAnsiTheme="minorHAnsi" w:cstheme="minorHAnsi"/>
                <w:color w:val="333333"/>
              </w:rPr>
            </w:pPr>
          </w:p>
        </w:tc>
        <w:tc>
          <w:tcPr>
            <w:tcW w:w="1984" w:type="dxa"/>
          </w:tcPr>
          <w:p w14:paraId="75BACC84" w14:textId="77777777" w:rsidR="008C759A" w:rsidRPr="001C2A3A" w:rsidRDefault="008C759A" w:rsidP="005557FB">
            <w:pPr>
              <w:pStyle w:val="NormalWeb"/>
              <w:spacing w:line="360" w:lineRule="auto"/>
              <w:rPr>
                <w:rFonts w:asciiTheme="minorHAnsi" w:hAnsiTheme="minorHAnsi" w:cstheme="minorHAnsi"/>
                <w:color w:val="333333"/>
              </w:rPr>
            </w:pPr>
          </w:p>
        </w:tc>
      </w:tr>
      <w:tr w:rsidR="008C4BC4" w:rsidRPr="001C2A3A" w14:paraId="79C689F6" w14:textId="77777777" w:rsidTr="00F6448A">
        <w:tc>
          <w:tcPr>
            <w:tcW w:w="2500" w:type="dxa"/>
          </w:tcPr>
          <w:p w14:paraId="5240050D" w14:textId="6CCC70E6" w:rsidR="008C4BC4" w:rsidRPr="001C2A3A" w:rsidRDefault="008C4BC4"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Right Lower Anterior</w:t>
            </w:r>
          </w:p>
        </w:tc>
        <w:tc>
          <w:tcPr>
            <w:tcW w:w="1606" w:type="dxa"/>
          </w:tcPr>
          <w:p w14:paraId="7D0E9338" w14:textId="77777777" w:rsidR="008C4BC4" w:rsidRPr="001C2A3A" w:rsidRDefault="008C4BC4" w:rsidP="005557FB">
            <w:pPr>
              <w:pStyle w:val="NormalWeb"/>
              <w:spacing w:line="360" w:lineRule="auto"/>
              <w:rPr>
                <w:rFonts w:asciiTheme="minorHAnsi" w:hAnsiTheme="minorHAnsi" w:cstheme="minorHAnsi"/>
                <w:color w:val="333333"/>
              </w:rPr>
            </w:pPr>
          </w:p>
        </w:tc>
        <w:tc>
          <w:tcPr>
            <w:tcW w:w="2977" w:type="dxa"/>
          </w:tcPr>
          <w:p w14:paraId="3332CC4C" w14:textId="77777777" w:rsidR="008C4BC4" w:rsidRPr="001C2A3A" w:rsidRDefault="008C4BC4" w:rsidP="005557FB">
            <w:pPr>
              <w:pStyle w:val="NormalWeb"/>
              <w:spacing w:line="360" w:lineRule="auto"/>
              <w:rPr>
                <w:rFonts w:asciiTheme="minorHAnsi" w:hAnsiTheme="minorHAnsi" w:cstheme="minorHAnsi"/>
                <w:color w:val="333333"/>
              </w:rPr>
            </w:pPr>
          </w:p>
        </w:tc>
        <w:tc>
          <w:tcPr>
            <w:tcW w:w="3544" w:type="dxa"/>
          </w:tcPr>
          <w:p w14:paraId="3ED44A50" w14:textId="77777777" w:rsidR="008C4BC4" w:rsidRPr="001C2A3A" w:rsidRDefault="008C4BC4" w:rsidP="005557FB">
            <w:pPr>
              <w:pStyle w:val="NormalWeb"/>
              <w:spacing w:line="360" w:lineRule="auto"/>
              <w:rPr>
                <w:rFonts w:asciiTheme="minorHAnsi" w:hAnsiTheme="minorHAnsi" w:cstheme="minorHAnsi"/>
                <w:color w:val="333333"/>
              </w:rPr>
            </w:pPr>
          </w:p>
        </w:tc>
        <w:tc>
          <w:tcPr>
            <w:tcW w:w="2268" w:type="dxa"/>
          </w:tcPr>
          <w:p w14:paraId="7133BC92" w14:textId="77777777" w:rsidR="008C4BC4" w:rsidRPr="001C2A3A" w:rsidRDefault="008C4BC4" w:rsidP="005557FB">
            <w:pPr>
              <w:pStyle w:val="NormalWeb"/>
              <w:spacing w:line="360" w:lineRule="auto"/>
              <w:rPr>
                <w:rFonts w:asciiTheme="minorHAnsi" w:hAnsiTheme="minorHAnsi" w:cstheme="minorHAnsi"/>
                <w:color w:val="333333"/>
              </w:rPr>
            </w:pPr>
          </w:p>
        </w:tc>
        <w:tc>
          <w:tcPr>
            <w:tcW w:w="1984" w:type="dxa"/>
          </w:tcPr>
          <w:p w14:paraId="68D62140" w14:textId="77777777" w:rsidR="008C4BC4" w:rsidRPr="001C2A3A" w:rsidRDefault="008C4BC4" w:rsidP="005557FB">
            <w:pPr>
              <w:pStyle w:val="NormalWeb"/>
              <w:spacing w:line="360" w:lineRule="auto"/>
              <w:rPr>
                <w:rFonts w:asciiTheme="minorHAnsi" w:hAnsiTheme="minorHAnsi" w:cstheme="minorHAnsi"/>
                <w:color w:val="333333"/>
              </w:rPr>
            </w:pPr>
          </w:p>
        </w:tc>
      </w:tr>
      <w:tr w:rsidR="00B74350" w:rsidRPr="001C2A3A" w14:paraId="7C90E14C" w14:textId="77777777" w:rsidTr="00F6448A">
        <w:tc>
          <w:tcPr>
            <w:tcW w:w="2500" w:type="dxa"/>
          </w:tcPr>
          <w:p w14:paraId="5E005ABA" w14:textId="3A8C1BC8" w:rsidR="008C759A" w:rsidRPr="001C2A3A" w:rsidRDefault="00626586" w:rsidP="005557FB">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Right </w:t>
            </w:r>
            <w:r w:rsidR="00E34684" w:rsidRPr="001C2A3A">
              <w:rPr>
                <w:rFonts w:asciiTheme="minorHAnsi" w:hAnsiTheme="minorHAnsi" w:cstheme="minorHAnsi"/>
                <w:color w:val="333333"/>
              </w:rPr>
              <w:t>Lateral</w:t>
            </w:r>
          </w:p>
        </w:tc>
        <w:tc>
          <w:tcPr>
            <w:tcW w:w="1606" w:type="dxa"/>
          </w:tcPr>
          <w:p w14:paraId="4EA568F0" w14:textId="77777777" w:rsidR="008C759A" w:rsidRPr="001C2A3A" w:rsidRDefault="008C759A" w:rsidP="005557FB">
            <w:pPr>
              <w:pStyle w:val="NormalWeb"/>
              <w:spacing w:line="360" w:lineRule="auto"/>
              <w:rPr>
                <w:rFonts w:asciiTheme="minorHAnsi" w:hAnsiTheme="minorHAnsi" w:cstheme="minorHAnsi"/>
                <w:color w:val="333333"/>
              </w:rPr>
            </w:pPr>
          </w:p>
        </w:tc>
        <w:tc>
          <w:tcPr>
            <w:tcW w:w="2977" w:type="dxa"/>
          </w:tcPr>
          <w:p w14:paraId="3AB79116" w14:textId="77777777" w:rsidR="008C759A" w:rsidRPr="001C2A3A" w:rsidRDefault="008C759A" w:rsidP="005557FB">
            <w:pPr>
              <w:pStyle w:val="NormalWeb"/>
              <w:spacing w:line="360" w:lineRule="auto"/>
              <w:rPr>
                <w:rFonts w:asciiTheme="minorHAnsi" w:hAnsiTheme="minorHAnsi" w:cstheme="minorHAnsi"/>
                <w:color w:val="333333"/>
              </w:rPr>
            </w:pPr>
          </w:p>
        </w:tc>
        <w:tc>
          <w:tcPr>
            <w:tcW w:w="3544" w:type="dxa"/>
          </w:tcPr>
          <w:p w14:paraId="2F45C0ED" w14:textId="77777777" w:rsidR="008C759A" w:rsidRPr="001C2A3A" w:rsidRDefault="008C759A" w:rsidP="005557FB">
            <w:pPr>
              <w:pStyle w:val="NormalWeb"/>
              <w:spacing w:line="360" w:lineRule="auto"/>
              <w:rPr>
                <w:rFonts w:asciiTheme="minorHAnsi" w:hAnsiTheme="minorHAnsi" w:cstheme="minorHAnsi"/>
                <w:color w:val="333333"/>
              </w:rPr>
            </w:pPr>
          </w:p>
        </w:tc>
        <w:tc>
          <w:tcPr>
            <w:tcW w:w="2268" w:type="dxa"/>
          </w:tcPr>
          <w:p w14:paraId="220705F6" w14:textId="77777777" w:rsidR="008C759A" w:rsidRPr="001C2A3A" w:rsidRDefault="008C759A" w:rsidP="005557FB">
            <w:pPr>
              <w:pStyle w:val="NormalWeb"/>
              <w:spacing w:line="360" w:lineRule="auto"/>
              <w:rPr>
                <w:rFonts w:asciiTheme="minorHAnsi" w:hAnsiTheme="minorHAnsi" w:cstheme="minorHAnsi"/>
                <w:color w:val="333333"/>
              </w:rPr>
            </w:pPr>
          </w:p>
        </w:tc>
        <w:tc>
          <w:tcPr>
            <w:tcW w:w="1984" w:type="dxa"/>
          </w:tcPr>
          <w:p w14:paraId="027C7B3F" w14:textId="77777777" w:rsidR="008C759A" w:rsidRPr="001C2A3A" w:rsidRDefault="008C759A" w:rsidP="005557FB">
            <w:pPr>
              <w:pStyle w:val="NormalWeb"/>
              <w:spacing w:line="360" w:lineRule="auto"/>
              <w:rPr>
                <w:rFonts w:asciiTheme="minorHAnsi" w:hAnsiTheme="minorHAnsi" w:cstheme="minorHAnsi"/>
                <w:color w:val="333333"/>
              </w:rPr>
            </w:pPr>
          </w:p>
        </w:tc>
      </w:tr>
      <w:tr w:rsidR="00B74350" w:rsidRPr="001C2A3A" w14:paraId="7AF759EA" w14:textId="77777777" w:rsidTr="00F6448A">
        <w:tc>
          <w:tcPr>
            <w:tcW w:w="2500" w:type="dxa"/>
          </w:tcPr>
          <w:p w14:paraId="5D201067" w14:textId="13A4E70C" w:rsidR="00626586" w:rsidRPr="001C2A3A" w:rsidRDefault="00626586"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Right </w:t>
            </w:r>
            <w:r w:rsidR="008C4BC4" w:rsidRPr="001C2A3A">
              <w:rPr>
                <w:rFonts w:asciiTheme="minorHAnsi" w:hAnsiTheme="minorHAnsi" w:cstheme="minorHAnsi"/>
                <w:color w:val="333333"/>
              </w:rPr>
              <w:t xml:space="preserve">Upper </w:t>
            </w:r>
            <w:r w:rsidR="00E34684" w:rsidRPr="001C2A3A">
              <w:rPr>
                <w:rFonts w:asciiTheme="minorHAnsi" w:hAnsiTheme="minorHAnsi" w:cstheme="minorHAnsi"/>
                <w:color w:val="333333"/>
              </w:rPr>
              <w:t>Posterior</w:t>
            </w:r>
          </w:p>
        </w:tc>
        <w:tc>
          <w:tcPr>
            <w:tcW w:w="1606" w:type="dxa"/>
          </w:tcPr>
          <w:p w14:paraId="322230A3" w14:textId="77777777" w:rsidR="00626586" w:rsidRPr="001C2A3A" w:rsidRDefault="00626586" w:rsidP="00626586">
            <w:pPr>
              <w:pStyle w:val="NormalWeb"/>
              <w:spacing w:line="360" w:lineRule="auto"/>
              <w:rPr>
                <w:rFonts w:asciiTheme="minorHAnsi" w:hAnsiTheme="minorHAnsi" w:cstheme="minorHAnsi"/>
                <w:color w:val="333333"/>
              </w:rPr>
            </w:pPr>
          </w:p>
        </w:tc>
        <w:tc>
          <w:tcPr>
            <w:tcW w:w="2977" w:type="dxa"/>
          </w:tcPr>
          <w:p w14:paraId="64B0A24C" w14:textId="77777777" w:rsidR="00626586" w:rsidRPr="001C2A3A" w:rsidRDefault="00626586" w:rsidP="00626586">
            <w:pPr>
              <w:pStyle w:val="NormalWeb"/>
              <w:spacing w:line="360" w:lineRule="auto"/>
              <w:rPr>
                <w:rFonts w:asciiTheme="minorHAnsi" w:hAnsiTheme="minorHAnsi" w:cstheme="minorHAnsi"/>
                <w:color w:val="333333"/>
              </w:rPr>
            </w:pPr>
          </w:p>
        </w:tc>
        <w:tc>
          <w:tcPr>
            <w:tcW w:w="3544" w:type="dxa"/>
          </w:tcPr>
          <w:p w14:paraId="674F2994" w14:textId="77777777" w:rsidR="00626586" w:rsidRPr="001C2A3A" w:rsidRDefault="00626586" w:rsidP="00626586">
            <w:pPr>
              <w:pStyle w:val="NormalWeb"/>
              <w:spacing w:line="360" w:lineRule="auto"/>
              <w:rPr>
                <w:rFonts w:asciiTheme="minorHAnsi" w:hAnsiTheme="minorHAnsi" w:cstheme="minorHAnsi"/>
                <w:color w:val="333333"/>
              </w:rPr>
            </w:pPr>
          </w:p>
        </w:tc>
        <w:tc>
          <w:tcPr>
            <w:tcW w:w="2268" w:type="dxa"/>
          </w:tcPr>
          <w:p w14:paraId="62FB0927" w14:textId="77777777" w:rsidR="00626586" w:rsidRPr="001C2A3A" w:rsidRDefault="00626586" w:rsidP="00626586">
            <w:pPr>
              <w:pStyle w:val="NormalWeb"/>
              <w:spacing w:line="360" w:lineRule="auto"/>
              <w:rPr>
                <w:rFonts w:asciiTheme="minorHAnsi" w:hAnsiTheme="minorHAnsi" w:cstheme="minorHAnsi"/>
                <w:color w:val="333333"/>
              </w:rPr>
            </w:pPr>
          </w:p>
        </w:tc>
        <w:tc>
          <w:tcPr>
            <w:tcW w:w="1984" w:type="dxa"/>
          </w:tcPr>
          <w:p w14:paraId="539AF6B5" w14:textId="77777777" w:rsidR="00626586" w:rsidRPr="001C2A3A" w:rsidRDefault="00626586" w:rsidP="00626586">
            <w:pPr>
              <w:pStyle w:val="NormalWeb"/>
              <w:spacing w:line="360" w:lineRule="auto"/>
              <w:rPr>
                <w:rFonts w:asciiTheme="minorHAnsi" w:hAnsiTheme="minorHAnsi" w:cstheme="minorHAnsi"/>
                <w:color w:val="333333"/>
              </w:rPr>
            </w:pPr>
          </w:p>
        </w:tc>
      </w:tr>
      <w:tr w:rsidR="008C4BC4" w:rsidRPr="001C2A3A" w14:paraId="278DB3AE" w14:textId="77777777" w:rsidTr="00F6448A">
        <w:tc>
          <w:tcPr>
            <w:tcW w:w="2500" w:type="dxa"/>
          </w:tcPr>
          <w:p w14:paraId="46728DFE" w14:textId="19525E3F" w:rsidR="008C4BC4" w:rsidRPr="001C2A3A" w:rsidRDefault="008C4BC4"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Right Lower Posterior</w:t>
            </w:r>
          </w:p>
        </w:tc>
        <w:tc>
          <w:tcPr>
            <w:tcW w:w="1606" w:type="dxa"/>
          </w:tcPr>
          <w:p w14:paraId="33BE34DF" w14:textId="77777777" w:rsidR="008C4BC4" w:rsidRPr="001C2A3A" w:rsidRDefault="008C4BC4" w:rsidP="00626586">
            <w:pPr>
              <w:pStyle w:val="NormalWeb"/>
              <w:spacing w:line="360" w:lineRule="auto"/>
              <w:rPr>
                <w:rFonts w:asciiTheme="minorHAnsi" w:hAnsiTheme="minorHAnsi" w:cstheme="minorHAnsi"/>
                <w:color w:val="333333"/>
              </w:rPr>
            </w:pPr>
          </w:p>
        </w:tc>
        <w:tc>
          <w:tcPr>
            <w:tcW w:w="2977" w:type="dxa"/>
          </w:tcPr>
          <w:p w14:paraId="22FF228F" w14:textId="77777777" w:rsidR="008C4BC4" w:rsidRPr="001C2A3A" w:rsidRDefault="008C4BC4" w:rsidP="00626586">
            <w:pPr>
              <w:pStyle w:val="NormalWeb"/>
              <w:spacing w:line="360" w:lineRule="auto"/>
              <w:rPr>
                <w:rFonts w:asciiTheme="minorHAnsi" w:hAnsiTheme="minorHAnsi" w:cstheme="minorHAnsi"/>
                <w:color w:val="333333"/>
              </w:rPr>
            </w:pPr>
          </w:p>
        </w:tc>
        <w:tc>
          <w:tcPr>
            <w:tcW w:w="3544" w:type="dxa"/>
          </w:tcPr>
          <w:p w14:paraId="30DD8FBB" w14:textId="77777777" w:rsidR="008C4BC4" w:rsidRPr="001C2A3A" w:rsidRDefault="008C4BC4" w:rsidP="00626586">
            <w:pPr>
              <w:pStyle w:val="NormalWeb"/>
              <w:spacing w:line="360" w:lineRule="auto"/>
              <w:rPr>
                <w:rFonts w:asciiTheme="minorHAnsi" w:hAnsiTheme="minorHAnsi" w:cstheme="minorHAnsi"/>
                <w:color w:val="333333"/>
              </w:rPr>
            </w:pPr>
          </w:p>
        </w:tc>
        <w:tc>
          <w:tcPr>
            <w:tcW w:w="2268" w:type="dxa"/>
          </w:tcPr>
          <w:p w14:paraId="3EDFD339" w14:textId="77777777" w:rsidR="008C4BC4" w:rsidRPr="001C2A3A" w:rsidRDefault="008C4BC4" w:rsidP="00626586">
            <w:pPr>
              <w:pStyle w:val="NormalWeb"/>
              <w:spacing w:line="360" w:lineRule="auto"/>
              <w:rPr>
                <w:rFonts w:asciiTheme="minorHAnsi" w:hAnsiTheme="minorHAnsi" w:cstheme="minorHAnsi"/>
                <w:color w:val="333333"/>
              </w:rPr>
            </w:pPr>
          </w:p>
        </w:tc>
        <w:tc>
          <w:tcPr>
            <w:tcW w:w="1984" w:type="dxa"/>
          </w:tcPr>
          <w:p w14:paraId="2BB706D4" w14:textId="77777777" w:rsidR="008C4BC4" w:rsidRPr="001C2A3A" w:rsidRDefault="008C4BC4" w:rsidP="00626586">
            <w:pPr>
              <w:pStyle w:val="NormalWeb"/>
              <w:spacing w:line="360" w:lineRule="auto"/>
              <w:rPr>
                <w:rFonts w:asciiTheme="minorHAnsi" w:hAnsiTheme="minorHAnsi" w:cstheme="minorHAnsi"/>
                <w:color w:val="333333"/>
              </w:rPr>
            </w:pPr>
          </w:p>
        </w:tc>
      </w:tr>
      <w:tr w:rsidR="00B74350" w:rsidRPr="001C2A3A" w14:paraId="1D4C6697" w14:textId="77777777" w:rsidTr="00F6448A">
        <w:tc>
          <w:tcPr>
            <w:tcW w:w="2500" w:type="dxa"/>
          </w:tcPr>
          <w:p w14:paraId="72C112E6" w14:textId="59E0185D" w:rsidR="00626586" w:rsidRPr="001C2A3A" w:rsidRDefault="00626586"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Left </w:t>
            </w:r>
            <w:r w:rsidR="008C4BC4" w:rsidRPr="001C2A3A">
              <w:rPr>
                <w:rFonts w:asciiTheme="minorHAnsi" w:hAnsiTheme="minorHAnsi" w:cstheme="minorHAnsi"/>
                <w:color w:val="333333"/>
              </w:rPr>
              <w:t xml:space="preserve">Upper </w:t>
            </w:r>
            <w:r w:rsidRPr="001C2A3A">
              <w:rPr>
                <w:rFonts w:asciiTheme="minorHAnsi" w:hAnsiTheme="minorHAnsi" w:cstheme="minorHAnsi"/>
                <w:color w:val="333333"/>
              </w:rPr>
              <w:t>Anterior</w:t>
            </w:r>
          </w:p>
        </w:tc>
        <w:tc>
          <w:tcPr>
            <w:tcW w:w="1606" w:type="dxa"/>
          </w:tcPr>
          <w:p w14:paraId="73FF0055" w14:textId="77777777" w:rsidR="00626586" w:rsidRPr="001C2A3A" w:rsidRDefault="00626586" w:rsidP="00626586">
            <w:pPr>
              <w:pStyle w:val="NormalWeb"/>
              <w:spacing w:line="360" w:lineRule="auto"/>
              <w:rPr>
                <w:rFonts w:asciiTheme="minorHAnsi" w:hAnsiTheme="minorHAnsi" w:cstheme="minorHAnsi"/>
                <w:color w:val="333333"/>
              </w:rPr>
            </w:pPr>
          </w:p>
        </w:tc>
        <w:tc>
          <w:tcPr>
            <w:tcW w:w="2977" w:type="dxa"/>
          </w:tcPr>
          <w:p w14:paraId="18BCA39C" w14:textId="77777777" w:rsidR="00626586" w:rsidRPr="001C2A3A" w:rsidRDefault="00626586" w:rsidP="00626586">
            <w:pPr>
              <w:pStyle w:val="NormalWeb"/>
              <w:spacing w:line="360" w:lineRule="auto"/>
              <w:rPr>
                <w:rFonts w:asciiTheme="minorHAnsi" w:hAnsiTheme="minorHAnsi" w:cstheme="minorHAnsi"/>
                <w:color w:val="333333"/>
              </w:rPr>
            </w:pPr>
          </w:p>
        </w:tc>
        <w:tc>
          <w:tcPr>
            <w:tcW w:w="3544" w:type="dxa"/>
          </w:tcPr>
          <w:p w14:paraId="17DD4C59" w14:textId="77777777" w:rsidR="00626586" w:rsidRPr="001C2A3A" w:rsidRDefault="00626586" w:rsidP="00626586">
            <w:pPr>
              <w:pStyle w:val="NormalWeb"/>
              <w:spacing w:line="360" w:lineRule="auto"/>
              <w:rPr>
                <w:rFonts w:asciiTheme="minorHAnsi" w:hAnsiTheme="minorHAnsi" w:cstheme="minorHAnsi"/>
                <w:color w:val="333333"/>
              </w:rPr>
            </w:pPr>
          </w:p>
        </w:tc>
        <w:tc>
          <w:tcPr>
            <w:tcW w:w="2268" w:type="dxa"/>
          </w:tcPr>
          <w:p w14:paraId="1FC6C069" w14:textId="77777777" w:rsidR="00626586" w:rsidRPr="001C2A3A" w:rsidRDefault="00626586" w:rsidP="00626586">
            <w:pPr>
              <w:pStyle w:val="NormalWeb"/>
              <w:spacing w:line="360" w:lineRule="auto"/>
              <w:rPr>
                <w:rFonts w:asciiTheme="minorHAnsi" w:hAnsiTheme="minorHAnsi" w:cstheme="minorHAnsi"/>
                <w:color w:val="333333"/>
              </w:rPr>
            </w:pPr>
          </w:p>
        </w:tc>
        <w:tc>
          <w:tcPr>
            <w:tcW w:w="1984" w:type="dxa"/>
          </w:tcPr>
          <w:p w14:paraId="26D039F6" w14:textId="77777777" w:rsidR="00626586" w:rsidRPr="001C2A3A" w:rsidRDefault="00626586" w:rsidP="00626586">
            <w:pPr>
              <w:pStyle w:val="NormalWeb"/>
              <w:spacing w:line="360" w:lineRule="auto"/>
              <w:rPr>
                <w:rFonts w:asciiTheme="minorHAnsi" w:hAnsiTheme="minorHAnsi" w:cstheme="minorHAnsi"/>
                <w:color w:val="333333"/>
              </w:rPr>
            </w:pPr>
          </w:p>
        </w:tc>
      </w:tr>
      <w:tr w:rsidR="008C4BC4" w:rsidRPr="001C2A3A" w14:paraId="0040BF69" w14:textId="77777777" w:rsidTr="00F6448A">
        <w:tc>
          <w:tcPr>
            <w:tcW w:w="2500" w:type="dxa"/>
          </w:tcPr>
          <w:p w14:paraId="0759685C" w14:textId="03FFEBA6" w:rsidR="008C4BC4" w:rsidRPr="001C2A3A" w:rsidRDefault="008C4BC4"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Left Lower Anterior</w:t>
            </w:r>
          </w:p>
        </w:tc>
        <w:tc>
          <w:tcPr>
            <w:tcW w:w="1606" w:type="dxa"/>
          </w:tcPr>
          <w:p w14:paraId="0C05541D" w14:textId="77777777" w:rsidR="008C4BC4" w:rsidRPr="001C2A3A" w:rsidRDefault="008C4BC4" w:rsidP="00626586">
            <w:pPr>
              <w:pStyle w:val="NormalWeb"/>
              <w:spacing w:line="360" w:lineRule="auto"/>
              <w:rPr>
                <w:rFonts w:asciiTheme="minorHAnsi" w:hAnsiTheme="minorHAnsi" w:cstheme="minorHAnsi"/>
                <w:color w:val="333333"/>
              </w:rPr>
            </w:pPr>
          </w:p>
        </w:tc>
        <w:tc>
          <w:tcPr>
            <w:tcW w:w="2977" w:type="dxa"/>
          </w:tcPr>
          <w:p w14:paraId="437882F9" w14:textId="77777777" w:rsidR="008C4BC4" w:rsidRPr="001C2A3A" w:rsidRDefault="008C4BC4" w:rsidP="00626586">
            <w:pPr>
              <w:pStyle w:val="NormalWeb"/>
              <w:spacing w:line="360" w:lineRule="auto"/>
              <w:rPr>
                <w:rFonts w:asciiTheme="minorHAnsi" w:hAnsiTheme="minorHAnsi" w:cstheme="minorHAnsi"/>
                <w:color w:val="333333"/>
              </w:rPr>
            </w:pPr>
          </w:p>
        </w:tc>
        <w:tc>
          <w:tcPr>
            <w:tcW w:w="3544" w:type="dxa"/>
          </w:tcPr>
          <w:p w14:paraId="01456B45" w14:textId="77777777" w:rsidR="008C4BC4" w:rsidRPr="001C2A3A" w:rsidRDefault="008C4BC4" w:rsidP="00626586">
            <w:pPr>
              <w:pStyle w:val="NormalWeb"/>
              <w:spacing w:line="360" w:lineRule="auto"/>
              <w:rPr>
                <w:rFonts w:asciiTheme="minorHAnsi" w:hAnsiTheme="minorHAnsi" w:cstheme="minorHAnsi"/>
                <w:color w:val="333333"/>
              </w:rPr>
            </w:pPr>
          </w:p>
        </w:tc>
        <w:tc>
          <w:tcPr>
            <w:tcW w:w="2268" w:type="dxa"/>
          </w:tcPr>
          <w:p w14:paraId="5F30DD41" w14:textId="77777777" w:rsidR="008C4BC4" w:rsidRPr="001C2A3A" w:rsidRDefault="008C4BC4" w:rsidP="00626586">
            <w:pPr>
              <w:pStyle w:val="NormalWeb"/>
              <w:spacing w:line="360" w:lineRule="auto"/>
              <w:rPr>
                <w:rFonts w:asciiTheme="minorHAnsi" w:hAnsiTheme="minorHAnsi" w:cstheme="minorHAnsi"/>
                <w:color w:val="333333"/>
              </w:rPr>
            </w:pPr>
          </w:p>
        </w:tc>
        <w:tc>
          <w:tcPr>
            <w:tcW w:w="1984" w:type="dxa"/>
          </w:tcPr>
          <w:p w14:paraId="70A4E060" w14:textId="77777777" w:rsidR="008C4BC4" w:rsidRPr="001C2A3A" w:rsidRDefault="008C4BC4" w:rsidP="00626586">
            <w:pPr>
              <w:pStyle w:val="NormalWeb"/>
              <w:spacing w:line="360" w:lineRule="auto"/>
              <w:rPr>
                <w:rFonts w:asciiTheme="minorHAnsi" w:hAnsiTheme="minorHAnsi" w:cstheme="minorHAnsi"/>
                <w:color w:val="333333"/>
              </w:rPr>
            </w:pPr>
          </w:p>
        </w:tc>
      </w:tr>
      <w:tr w:rsidR="00B74350" w:rsidRPr="001C2A3A" w14:paraId="72877FD8" w14:textId="77777777" w:rsidTr="00F6448A">
        <w:tc>
          <w:tcPr>
            <w:tcW w:w="2500" w:type="dxa"/>
          </w:tcPr>
          <w:p w14:paraId="2AE3A0D0" w14:textId="0309C1AA" w:rsidR="00626586" w:rsidRPr="001C2A3A" w:rsidRDefault="00626586"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Left Lateral</w:t>
            </w:r>
          </w:p>
        </w:tc>
        <w:tc>
          <w:tcPr>
            <w:tcW w:w="1606" w:type="dxa"/>
          </w:tcPr>
          <w:p w14:paraId="799D0B2C" w14:textId="77777777" w:rsidR="00626586" w:rsidRPr="001C2A3A" w:rsidRDefault="00626586" w:rsidP="00626586">
            <w:pPr>
              <w:pStyle w:val="NormalWeb"/>
              <w:spacing w:line="360" w:lineRule="auto"/>
              <w:rPr>
                <w:rFonts w:asciiTheme="minorHAnsi" w:hAnsiTheme="minorHAnsi" w:cstheme="minorHAnsi"/>
                <w:color w:val="333333"/>
              </w:rPr>
            </w:pPr>
          </w:p>
        </w:tc>
        <w:tc>
          <w:tcPr>
            <w:tcW w:w="2977" w:type="dxa"/>
          </w:tcPr>
          <w:p w14:paraId="18C29F5B" w14:textId="77777777" w:rsidR="00626586" w:rsidRPr="001C2A3A" w:rsidRDefault="00626586" w:rsidP="00626586">
            <w:pPr>
              <w:pStyle w:val="NormalWeb"/>
              <w:spacing w:line="360" w:lineRule="auto"/>
              <w:rPr>
                <w:rFonts w:asciiTheme="minorHAnsi" w:hAnsiTheme="minorHAnsi" w:cstheme="minorHAnsi"/>
                <w:color w:val="333333"/>
              </w:rPr>
            </w:pPr>
          </w:p>
        </w:tc>
        <w:tc>
          <w:tcPr>
            <w:tcW w:w="3544" w:type="dxa"/>
          </w:tcPr>
          <w:p w14:paraId="7D683002" w14:textId="77777777" w:rsidR="00626586" w:rsidRPr="001C2A3A" w:rsidRDefault="00626586" w:rsidP="00626586">
            <w:pPr>
              <w:pStyle w:val="NormalWeb"/>
              <w:spacing w:line="360" w:lineRule="auto"/>
              <w:rPr>
                <w:rFonts w:asciiTheme="minorHAnsi" w:hAnsiTheme="minorHAnsi" w:cstheme="minorHAnsi"/>
                <w:color w:val="333333"/>
              </w:rPr>
            </w:pPr>
          </w:p>
        </w:tc>
        <w:tc>
          <w:tcPr>
            <w:tcW w:w="2268" w:type="dxa"/>
          </w:tcPr>
          <w:p w14:paraId="2106C7A5" w14:textId="77777777" w:rsidR="00626586" w:rsidRPr="001C2A3A" w:rsidRDefault="00626586" w:rsidP="00626586">
            <w:pPr>
              <w:pStyle w:val="NormalWeb"/>
              <w:spacing w:line="360" w:lineRule="auto"/>
              <w:rPr>
                <w:rFonts w:asciiTheme="minorHAnsi" w:hAnsiTheme="minorHAnsi" w:cstheme="minorHAnsi"/>
                <w:color w:val="333333"/>
              </w:rPr>
            </w:pPr>
          </w:p>
        </w:tc>
        <w:tc>
          <w:tcPr>
            <w:tcW w:w="1984" w:type="dxa"/>
          </w:tcPr>
          <w:p w14:paraId="1C25D5CB" w14:textId="77777777" w:rsidR="00626586" w:rsidRPr="001C2A3A" w:rsidRDefault="00626586" w:rsidP="00626586">
            <w:pPr>
              <w:pStyle w:val="NormalWeb"/>
              <w:spacing w:line="360" w:lineRule="auto"/>
              <w:rPr>
                <w:rFonts w:asciiTheme="minorHAnsi" w:hAnsiTheme="minorHAnsi" w:cstheme="minorHAnsi"/>
                <w:color w:val="333333"/>
              </w:rPr>
            </w:pPr>
          </w:p>
        </w:tc>
      </w:tr>
      <w:tr w:rsidR="00B74350" w:rsidRPr="001C2A3A" w14:paraId="1E3CEB1E" w14:textId="77777777" w:rsidTr="00F6448A">
        <w:tc>
          <w:tcPr>
            <w:tcW w:w="2500" w:type="dxa"/>
          </w:tcPr>
          <w:p w14:paraId="53407D06" w14:textId="6779B607" w:rsidR="00626586" w:rsidRPr="001C2A3A" w:rsidRDefault="00626586"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 xml:space="preserve">Left </w:t>
            </w:r>
            <w:r w:rsidR="008C4BC4" w:rsidRPr="001C2A3A">
              <w:rPr>
                <w:rFonts w:asciiTheme="minorHAnsi" w:hAnsiTheme="minorHAnsi" w:cstheme="minorHAnsi"/>
                <w:color w:val="333333"/>
              </w:rPr>
              <w:t xml:space="preserve">Upper </w:t>
            </w:r>
            <w:r w:rsidRPr="001C2A3A">
              <w:rPr>
                <w:rFonts w:asciiTheme="minorHAnsi" w:hAnsiTheme="minorHAnsi" w:cstheme="minorHAnsi"/>
                <w:color w:val="333333"/>
              </w:rPr>
              <w:t>Posterior</w:t>
            </w:r>
          </w:p>
        </w:tc>
        <w:tc>
          <w:tcPr>
            <w:tcW w:w="1606" w:type="dxa"/>
          </w:tcPr>
          <w:p w14:paraId="6C093D3F" w14:textId="77777777" w:rsidR="00626586" w:rsidRPr="001C2A3A" w:rsidRDefault="00626586" w:rsidP="00626586">
            <w:pPr>
              <w:pStyle w:val="NormalWeb"/>
              <w:spacing w:line="360" w:lineRule="auto"/>
              <w:rPr>
                <w:rFonts w:asciiTheme="minorHAnsi" w:hAnsiTheme="minorHAnsi" w:cstheme="minorHAnsi"/>
                <w:color w:val="333333"/>
              </w:rPr>
            </w:pPr>
          </w:p>
        </w:tc>
        <w:tc>
          <w:tcPr>
            <w:tcW w:w="2977" w:type="dxa"/>
          </w:tcPr>
          <w:p w14:paraId="397F9392" w14:textId="77777777" w:rsidR="00626586" w:rsidRPr="001C2A3A" w:rsidRDefault="00626586" w:rsidP="00626586">
            <w:pPr>
              <w:pStyle w:val="NormalWeb"/>
              <w:spacing w:line="360" w:lineRule="auto"/>
              <w:rPr>
                <w:rFonts w:asciiTheme="minorHAnsi" w:hAnsiTheme="minorHAnsi" w:cstheme="minorHAnsi"/>
                <w:color w:val="333333"/>
              </w:rPr>
            </w:pPr>
          </w:p>
        </w:tc>
        <w:tc>
          <w:tcPr>
            <w:tcW w:w="3544" w:type="dxa"/>
          </w:tcPr>
          <w:p w14:paraId="6E4D2147" w14:textId="77777777" w:rsidR="00626586" w:rsidRPr="001C2A3A" w:rsidRDefault="00626586" w:rsidP="00626586">
            <w:pPr>
              <w:pStyle w:val="NormalWeb"/>
              <w:spacing w:line="360" w:lineRule="auto"/>
              <w:rPr>
                <w:rFonts w:asciiTheme="minorHAnsi" w:hAnsiTheme="minorHAnsi" w:cstheme="minorHAnsi"/>
                <w:color w:val="333333"/>
              </w:rPr>
            </w:pPr>
          </w:p>
        </w:tc>
        <w:tc>
          <w:tcPr>
            <w:tcW w:w="2268" w:type="dxa"/>
          </w:tcPr>
          <w:p w14:paraId="20028772" w14:textId="77777777" w:rsidR="00626586" w:rsidRPr="001C2A3A" w:rsidRDefault="00626586" w:rsidP="00626586">
            <w:pPr>
              <w:pStyle w:val="NormalWeb"/>
              <w:spacing w:line="360" w:lineRule="auto"/>
              <w:rPr>
                <w:rFonts w:asciiTheme="minorHAnsi" w:hAnsiTheme="minorHAnsi" w:cstheme="minorHAnsi"/>
                <w:color w:val="333333"/>
              </w:rPr>
            </w:pPr>
          </w:p>
        </w:tc>
        <w:tc>
          <w:tcPr>
            <w:tcW w:w="1984" w:type="dxa"/>
          </w:tcPr>
          <w:p w14:paraId="1C12F490" w14:textId="77777777" w:rsidR="00626586" w:rsidRPr="001C2A3A" w:rsidRDefault="00626586" w:rsidP="00626586">
            <w:pPr>
              <w:pStyle w:val="NormalWeb"/>
              <w:spacing w:line="360" w:lineRule="auto"/>
              <w:rPr>
                <w:rFonts w:asciiTheme="minorHAnsi" w:hAnsiTheme="minorHAnsi" w:cstheme="minorHAnsi"/>
                <w:color w:val="333333"/>
              </w:rPr>
            </w:pPr>
          </w:p>
        </w:tc>
      </w:tr>
      <w:tr w:rsidR="008C4BC4" w:rsidRPr="001C2A3A" w14:paraId="1C768E5C" w14:textId="77777777" w:rsidTr="00F6448A">
        <w:tc>
          <w:tcPr>
            <w:tcW w:w="2500" w:type="dxa"/>
          </w:tcPr>
          <w:p w14:paraId="0F2F412A" w14:textId="3A7C4283" w:rsidR="008C4BC4" w:rsidRPr="001C2A3A" w:rsidRDefault="008C4BC4"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lastRenderedPageBreak/>
              <w:t>Left Lower Posterior</w:t>
            </w:r>
          </w:p>
        </w:tc>
        <w:tc>
          <w:tcPr>
            <w:tcW w:w="1606" w:type="dxa"/>
          </w:tcPr>
          <w:p w14:paraId="22E3B1EA" w14:textId="77777777" w:rsidR="008C4BC4" w:rsidRPr="001C2A3A" w:rsidRDefault="008C4BC4" w:rsidP="00626586">
            <w:pPr>
              <w:pStyle w:val="NormalWeb"/>
              <w:spacing w:line="360" w:lineRule="auto"/>
              <w:rPr>
                <w:rFonts w:asciiTheme="minorHAnsi" w:hAnsiTheme="minorHAnsi" w:cstheme="minorHAnsi"/>
                <w:color w:val="333333"/>
              </w:rPr>
            </w:pPr>
          </w:p>
        </w:tc>
        <w:tc>
          <w:tcPr>
            <w:tcW w:w="2977" w:type="dxa"/>
          </w:tcPr>
          <w:p w14:paraId="142D26B1" w14:textId="77777777" w:rsidR="008C4BC4" w:rsidRPr="001C2A3A" w:rsidRDefault="008C4BC4" w:rsidP="00626586">
            <w:pPr>
              <w:pStyle w:val="NormalWeb"/>
              <w:spacing w:line="360" w:lineRule="auto"/>
              <w:rPr>
                <w:rFonts w:asciiTheme="minorHAnsi" w:hAnsiTheme="minorHAnsi" w:cstheme="minorHAnsi"/>
                <w:color w:val="333333"/>
              </w:rPr>
            </w:pPr>
          </w:p>
        </w:tc>
        <w:tc>
          <w:tcPr>
            <w:tcW w:w="3544" w:type="dxa"/>
          </w:tcPr>
          <w:p w14:paraId="23320F1F" w14:textId="77777777" w:rsidR="008C4BC4" w:rsidRPr="001C2A3A" w:rsidRDefault="008C4BC4" w:rsidP="00626586">
            <w:pPr>
              <w:pStyle w:val="NormalWeb"/>
              <w:spacing w:line="360" w:lineRule="auto"/>
              <w:rPr>
                <w:rFonts w:asciiTheme="minorHAnsi" w:hAnsiTheme="minorHAnsi" w:cstheme="minorHAnsi"/>
                <w:color w:val="333333"/>
              </w:rPr>
            </w:pPr>
          </w:p>
        </w:tc>
        <w:tc>
          <w:tcPr>
            <w:tcW w:w="2268" w:type="dxa"/>
          </w:tcPr>
          <w:p w14:paraId="527AE24A" w14:textId="77777777" w:rsidR="008C4BC4" w:rsidRPr="001C2A3A" w:rsidRDefault="008C4BC4" w:rsidP="00626586">
            <w:pPr>
              <w:pStyle w:val="NormalWeb"/>
              <w:spacing w:line="360" w:lineRule="auto"/>
              <w:rPr>
                <w:rFonts w:asciiTheme="minorHAnsi" w:hAnsiTheme="minorHAnsi" w:cstheme="minorHAnsi"/>
                <w:color w:val="333333"/>
              </w:rPr>
            </w:pPr>
          </w:p>
        </w:tc>
        <w:tc>
          <w:tcPr>
            <w:tcW w:w="1984" w:type="dxa"/>
          </w:tcPr>
          <w:p w14:paraId="4F481C68" w14:textId="77777777" w:rsidR="008C4BC4" w:rsidRPr="001C2A3A" w:rsidRDefault="008C4BC4" w:rsidP="00626586">
            <w:pPr>
              <w:pStyle w:val="NormalWeb"/>
              <w:spacing w:line="360" w:lineRule="auto"/>
              <w:rPr>
                <w:rFonts w:asciiTheme="minorHAnsi" w:hAnsiTheme="minorHAnsi" w:cstheme="minorHAnsi"/>
                <w:color w:val="333333"/>
              </w:rPr>
            </w:pPr>
          </w:p>
        </w:tc>
      </w:tr>
      <w:tr w:rsidR="0020585F" w:rsidRPr="001C2A3A" w14:paraId="710E15B7" w14:textId="77777777" w:rsidTr="009A14D9">
        <w:tc>
          <w:tcPr>
            <w:tcW w:w="14879" w:type="dxa"/>
            <w:gridSpan w:val="6"/>
          </w:tcPr>
          <w:p w14:paraId="2E904E06" w14:textId="76BCA518" w:rsidR="0020585F" w:rsidRPr="001C2A3A" w:rsidRDefault="0020585F" w:rsidP="00626586">
            <w:pPr>
              <w:pStyle w:val="NormalWeb"/>
              <w:spacing w:line="360" w:lineRule="auto"/>
              <w:rPr>
                <w:rFonts w:asciiTheme="minorHAnsi" w:hAnsiTheme="minorHAnsi" w:cstheme="minorHAnsi"/>
                <w:color w:val="333333"/>
              </w:rPr>
            </w:pPr>
            <w:r w:rsidRPr="001C2A3A">
              <w:rPr>
                <w:rFonts w:asciiTheme="minorHAnsi" w:hAnsiTheme="minorHAnsi" w:cstheme="minorHAnsi"/>
                <w:color w:val="333333"/>
              </w:rPr>
              <w:t>Date and time of LU:</w:t>
            </w:r>
          </w:p>
        </w:tc>
      </w:tr>
    </w:tbl>
    <w:p w14:paraId="52BEA4F5" w14:textId="77777777" w:rsidR="00DA4644" w:rsidRPr="001C2A3A" w:rsidRDefault="00DA4644" w:rsidP="00DA4644">
      <w:pPr>
        <w:tabs>
          <w:tab w:val="left" w:pos="984"/>
        </w:tabs>
        <w:rPr>
          <w:rFonts w:cstheme="minorHAnsi"/>
          <w:lang w:eastAsia="en-GB"/>
        </w:rPr>
      </w:pPr>
    </w:p>
    <w:p w14:paraId="68D01578" w14:textId="77777777" w:rsidR="00657360" w:rsidRPr="001C2A3A" w:rsidRDefault="00657360" w:rsidP="00657360">
      <w:pPr>
        <w:rPr>
          <w:rFonts w:cstheme="minorHAnsi"/>
          <w:lang w:eastAsia="en-GB"/>
        </w:rPr>
      </w:pPr>
    </w:p>
    <w:p w14:paraId="2103B8A7" w14:textId="77777777" w:rsidR="00657360" w:rsidRPr="001C2A3A" w:rsidRDefault="00657360" w:rsidP="00657360">
      <w:pPr>
        <w:rPr>
          <w:rFonts w:cstheme="minorHAnsi"/>
          <w:lang w:eastAsia="en-GB"/>
        </w:rPr>
      </w:pPr>
    </w:p>
    <w:p w14:paraId="576A8A71" w14:textId="77777777" w:rsidR="00657360" w:rsidRPr="001C2A3A" w:rsidRDefault="00657360" w:rsidP="00657360">
      <w:pPr>
        <w:tabs>
          <w:tab w:val="left" w:pos="2327"/>
        </w:tabs>
        <w:rPr>
          <w:rFonts w:cstheme="minorHAnsi"/>
          <w:lang w:eastAsia="en-GB"/>
        </w:rPr>
      </w:pPr>
      <w:r w:rsidRPr="001C2A3A">
        <w:rPr>
          <w:rFonts w:cstheme="minorHAnsi"/>
          <w:lang w:eastAsia="en-GB"/>
        </w:rPr>
        <w:tab/>
      </w:r>
    </w:p>
    <w:tbl>
      <w:tblPr>
        <w:tblStyle w:val="TableGrid"/>
        <w:tblW w:w="0" w:type="auto"/>
        <w:tblLook w:val="04A0" w:firstRow="1" w:lastRow="0" w:firstColumn="1" w:lastColumn="0" w:noHBand="0" w:noVBand="1"/>
      </w:tblPr>
      <w:tblGrid>
        <w:gridCol w:w="4508"/>
        <w:gridCol w:w="4508"/>
      </w:tblGrid>
      <w:tr w:rsidR="00657360" w:rsidRPr="001C2A3A" w14:paraId="21EE165B" w14:textId="77777777" w:rsidTr="00F54B2A">
        <w:tc>
          <w:tcPr>
            <w:tcW w:w="9016" w:type="dxa"/>
            <w:gridSpan w:val="2"/>
          </w:tcPr>
          <w:p w14:paraId="2D4DEF9D" w14:textId="77777777" w:rsidR="00657360" w:rsidRPr="001C2A3A" w:rsidRDefault="00657360" w:rsidP="00F54B2A">
            <w:pPr>
              <w:spacing w:line="360" w:lineRule="auto"/>
              <w:rPr>
                <w:rFonts w:cstheme="minorHAnsi"/>
              </w:rPr>
            </w:pPr>
            <w:r w:rsidRPr="001C2A3A">
              <w:rPr>
                <w:rFonts w:cstheme="minorHAnsi"/>
              </w:rPr>
              <w:t>Hospital outcomes</w:t>
            </w:r>
          </w:p>
        </w:tc>
      </w:tr>
      <w:tr w:rsidR="00657360" w:rsidRPr="001C2A3A" w14:paraId="4687CF16" w14:textId="77777777" w:rsidTr="00F54B2A">
        <w:tc>
          <w:tcPr>
            <w:tcW w:w="4508" w:type="dxa"/>
          </w:tcPr>
          <w:p w14:paraId="45DC5D00" w14:textId="77777777" w:rsidR="00657360" w:rsidRPr="001C2A3A" w:rsidRDefault="00657360" w:rsidP="00F54B2A">
            <w:pPr>
              <w:spacing w:line="360" w:lineRule="auto"/>
              <w:rPr>
                <w:rFonts w:cstheme="minorHAnsi"/>
              </w:rPr>
            </w:pPr>
            <w:r w:rsidRPr="001C2A3A">
              <w:rPr>
                <w:rFonts w:cstheme="minorHAnsi"/>
              </w:rPr>
              <w:t>Duration of mechanical ventilation</w:t>
            </w:r>
          </w:p>
        </w:tc>
        <w:tc>
          <w:tcPr>
            <w:tcW w:w="4508" w:type="dxa"/>
          </w:tcPr>
          <w:p w14:paraId="31E8AED4" w14:textId="77777777" w:rsidR="00657360" w:rsidRPr="001C2A3A" w:rsidRDefault="00657360" w:rsidP="00F54B2A">
            <w:pPr>
              <w:spacing w:line="360" w:lineRule="auto"/>
              <w:rPr>
                <w:rFonts w:cstheme="minorHAnsi"/>
              </w:rPr>
            </w:pPr>
          </w:p>
        </w:tc>
      </w:tr>
      <w:tr w:rsidR="00657360" w:rsidRPr="001C2A3A" w14:paraId="0BAC5C45" w14:textId="77777777" w:rsidTr="00F54B2A">
        <w:tc>
          <w:tcPr>
            <w:tcW w:w="4508" w:type="dxa"/>
          </w:tcPr>
          <w:p w14:paraId="63205130" w14:textId="77777777" w:rsidR="00657360" w:rsidRPr="001C2A3A" w:rsidRDefault="00657360" w:rsidP="00F54B2A">
            <w:pPr>
              <w:spacing w:line="360" w:lineRule="auto"/>
              <w:rPr>
                <w:rFonts w:cstheme="minorHAnsi"/>
              </w:rPr>
            </w:pPr>
            <w:r w:rsidRPr="001C2A3A">
              <w:rPr>
                <w:rFonts w:cstheme="minorHAnsi"/>
              </w:rPr>
              <w:t>Duration of CPAP</w:t>
            </w:r>
          </w:p>
        </w:tc>
        <w:tc>
          <w:tcPr>
            <w:tcW w:w="4508" w:type="dxa"/>
          </w:tcPr>
          <w:p w14:paraId="69D7823D" w14:textId="77777777" w:rsidR="00657360" w:rsidRPr="001C2A3A" w:rsidRDefault="00657360" w:rsidP="00F54B2A">
            <w:pPr>
              <w:spacing w:line="360" w:lineRule="auto"/>
              <w:rPr>
                <w:rFonts w:cstheme="minorHAnsi"/>
              </w:rPr>
            </w:pPr>
          </w:p>
        </w:tc>
      </w:tr>
      <w:tr w:rsidR="00657360" w:rsidRPr="001C2A3A" w14:paraId="0091F5D1" w14:textId="77777777" w:rsidTr="00F54B2A">
        <w:tc>
          <w:tcPr>
            <w:tcW w:w="4508" w:type="dxa"/>
          </w:tcPr>
          <w:p w14:paraId="6E5C6B13" w14:textId="77777777" w:rsidR="00657360" w:rsidRPr="001C2A3A" w:rsidRDefault="00657360" w:rsidP="00F54B2A">
            <w:pPr>
              <w:spacing w:line="360" w:lineRule="auto"/>
              <w:rPr>
                <w:rFonts w:cstheme="minorHAnsi"/>
              </w:rPr>
            </w:pPr>
            <w:r w:rsidRPr="001C2A3A">
              <w:rPr>
                <w:rFonts w:cstheme="minorHAnsi"/>
              </w:rPr>
              <w:t>Duration of HF</w:t>
            </w:r>
          </w:p>
        </w:tc>
        <w:tc>
          <w:tcPr>
            <w:tcW w:w="4508" w:type="dxa"/>
          </w:tcPr>
          <w:p w14:paraId="6A84B7F4" w14:textId="77777777" w:rsidR="00657360" w:rsidRPr="001C2A3A" w:rsidRDefault="00657360" w:rsidP="00F54B2A">
            <w:pPr>
              <w:spacing w:line="360" w:lineRule="auto"/>
              <w:rPr>
                <w:rFonts w:cstheme="minorHAnsi"/>
              </w:rPr>
            </w:pPr>
          </w:p>
        </w:tc>
      </w:tr>
      <w:tr w:rsidR="00657360" w:rsidRPr="001C2A3A" w14:paraId="0BAC26D3" w14:textId="77777777" w:rsidTr="00F54B2A">
        <w:tc>
          <w:tcPr>
            <w:tcW w:w="4508" w:type="dxa"/>
          </w:tcPr>
          <w:p w14:paraId="7A901529" w14:textId="77777777" w:rsidR="00657360" w:rsidRPr="001C2A3A" w:rsidRDefault="00657360" w:rsidP="00F54B2A">
            <w:pPr>
              <w:spacing w:line="360" w:lineRule="auto"/>
              <w:rPr>
                <w:rFonts w:cstheme="minorHAnsi"/>
              </w:rPr>
            </w:pPr>
            <w:r w:rsidRPr="001C2A3A">
              <w:rPr>
                <w:rFonts w:cstheme="minorHAnsi"/>
              </w:rPr>
              <w:t>Duration of Low flow</w:t>
            </w:r>
          </w:p>
        </w:tc>
        <w:tc>
          <w:tcPr>
            <w:tcW w:w="4508" w:type="dxa"/>
          </w:tcPr>
          <w:p w14:paraId="0488B59E" w14:textId="77777777" w:rsidR="00657360" w:rsidRPr="001C2A3A" w:rsidRDefault="00657360" w:rsidP="00F54B2A">
            <w:pPr>
              <w:spacing w:line="360" w:lineRule="auto"/>
              <w:rPr>
                <w:rFonts w:cstheme="minorHAnsi"/>
              </w:rPr>
            </w:pPr>
          </w:p>
        </w:tc>
      </w:tr>
      <w:tr w:rsidR="00657360" w:rsidRPr="001C2A3A" w14:paraId="504D925B" w14:textId="77777777" w:rsidTr="00F54B2A">
        <w:tc>
          <w:tcPr>
            <w:tcW w:w="4508" w:type="dxa"/>
          </w:tcPr>
          <w:p w14:paraId="665A1782" w14:textId="77777777" w:rsidR="00657360" w:rsidRPr="001C2A3A" w:rsidRDefault="00657360" w:rsidP="00F54B2A">
            <w:pPr>
              <w:spacing w:line="360" w:lineRule="auto"/>
              <w:rPr>
                <w:rFonts w:cstheme="minorHAnsi"/>
              </w:rPr>
            </w:pPr>
            <w:r w:rsidRPr="001C2A3A">
              <w:rPr>
                <w:rFonts w:cstheme="minorHAnsi"/>
              </w:rPr>
              <w:t>Duration of hospital stay</w:t>
            </w:r>
          </w:p>
        </w:tc>
        <w:tc>
          <w:tcPr>
            <w:tcW w:w="4508" w:type="dxa"/>
          </w:tcPr>
          <w:p w14:paraId="2944D289" w14:textId="77777777" w:rsidR="00657360" w:rsidRPr="001C2A3A" w:rsidRDefault="00657360" w:rsidP="00F54B2A">
            <w:pPr>
              <w:spacing w:line="360" w:lineRule="auto"/>
              <w:rPr>
                <w:rFonts w:cstheme="minorHAnsi"/>
              </w:rPr>
            </w:pPr>
          </w:p>
        </w:tc>
      </w:tr>
      <w:tr w:rsidR="00657360" w:rsidRPr="001C2A3A" w14:paraId="7FE1E150" w14:textId="77777777" w:rsidTr="00F54B2A">
        <w:tc>
          <w:tcPr>
            <w:tcW w:w="4508" w:type="dxa"/>
          </w:tcPr>
          <w:p w14:paraId="4AF49CED" w14:textId="77777777" w:rsidR="00657360" w:rsidRPr="001C2A3A" w:rsidRDefault="00657360" w:rsidP="00F54B2A">
            <w:pPr>
              <w:spacing w:line="360" w:lineRule="auto"/>
              <w:rPr>
                <w:rFonts w:cstheme="minorHAnsi"/>
              </w:rPr>
            </w:pPr>
            <w:r w:rsidRPr="001C2A3A">
              <w:rPr>
                <w:rFonts w:cstheme="minorHAnsi"/>
              </w:rPr>
              <w:t>Respiratory support at 36 weeks</w:t>
            </w:r>
          </w:p>
        </w:tc>
        <w:tc>
          <w:tcPr>
            <w:tcW w:w="4508" w:type="dxa"/>
          </w:tcPr>
          <w:p w14:paraId="25351135" w14:textId="77777777" w:rsidR="00657360" w:rsidRPr="001C2A3A" w:rsidRDefault="00657360" w:rsidP="00F54B2A">
            <w:pPr>
              <w:spacing w:line="360" w:lineRule="auto"/>
              <w:rPr>
                <w:rFonts w:cstheme="minorHAnsi"/>
              </w:rPr>
            </w:pPr>
          </w:p>
        </w:tc>
      </w:tr>
      <w:tr w:rsidR="00657360" w:rsidRPr="001C2A3A" w14:paraId="1098562C" w14:textId="77777777" w:rsidTr="00F54B2A">
        <w:tc>
          <w:tcPr>
            <w:tcW w:w="4508" w:type="dxa"/>
          </w:tcPr>
          <w:p w14:paraId="178DA9B5" w14:textId="77777777" w:rsidR="00657360" w:rsidRPr="001C2A3A" w:rsidRDefault="00657360" w:rsidP="00F54B2A">
            <w:pPr>
              <w:spacing w:line="360" w:lineRule="auto"/>
              <w:rPr>
                <w:rFonts w:cstheme="minorHAnsi"/>
              </w:rPr>
            </w:pPr>
            <w:r w:rsidRPr="001C2A3A">
              <w:rPr>
                <w:rFonts w:cstheme="minorHAnsi"/>
              </w:rPr>
              <w:t>Home oxygen</w:t>
            </w:r>
          </w:p>
        </w:tc>
        <w:tc>
          <w:tcPr>
            <w:tcW w:w="4508" w:type="dxa"/>
          </w:tcPr>
          <w:p w14:paraId="30B4511B" w14:textId="77777777" w:rsidR="00657360" w:rsidRPr="001C2A3A" w:rsidRDefault="00657360" w:rsidP="00F54B2A">
            <w:pPr>
              <w:spacing w:line="360" w:lineRule="auto"/>
              <w:rPr>
                <w:rFonts w:cstheme="minorHAnsi"/>
              </w:rPr>
            </w:pPr>
          </w:p>
        </w:tc>
      </w:tr>
      <w:tr w:rsidR="00657360" w:rsidRPr="001C2A3A" w14:paraId="2B8D4260" w14:textId="77777777" w:rsidTr="00F54B2A">
        <w:tc>
          <w:tcPr>
            <w:tcW w:w="4508" w:type="dxa"/>
          </w:tcPr>
          <w:p w14:paraId="3F2E95E6" w14:textId="77777777" w:rsidR="00657360" w:rsidRPr="001C2A3A" w:rsidRDefault="00657360" w:rsidP="00F54B2A">
            <w:pPr>
              <w:spacing w:line="360" w:lineRule="auto"/>
              <w:rPr>
                <w:rFonts w:cstheme="minorHAnsi"/>
              </w:rPr>
            </w:pPr>
            <w:r w:rsidRPr="001C2A3A">
              <w:rPr>
                <w:rFonts w:cstheme="minorHAnsi"/>
              </w:rPr>
              <w:t>Pneumothorax/PIE</w:t>
            </w:r>
          </w:p>
        </w:tc>
        <w:tc>
          <w:tcPr>
            <w:tcW w:w="4508" w:type="dxa"/>
          </w:tcPr>
          <w:p w14:paraId="79397011" w14:textId="77777777" w:rsidR="00657360" w:rsidRPr="001C2A3A" w:rsidRDefault="00657360" w:rsidP="00F54B2A">
            <w:pPr>
              <w:spacing w:line="360" w:lineRule="auto"/>
              <w:rPr>
                <w:rFonts w:cstheme="minorHAnsi"/>
              </w:rPr>
            </w:pPr>
          </w:p>
        </w:tc>
      </w:tr>
    </w:tbl>
    <w:p w14:paraId="03C4AB84" w14:textId="415AE75C" w:rsidR="00657360" w:rsidRPr="001C2A3A" w:rsidRDefault="00657360" w:rsidP="00657360">
      <w:pPr>
        <w:tabs>
          <w:tab w:val="left" w:pos="2327"/>
        </w:tabs>
        <w:rPr>
          <w:rFonts w:cstheme="minorHAnsi"/>
          <w:lang w:eastAsia="en-GB"/>
        </w:rPr>
      </w:pPr>
    </w:p>
    <w:p w14:paraId="6D436A48" w14:textId="2AF48CA5" w:rsidR="00657360" w:rsidRPr="001C2A3A" w:rsidRDefault="00657360" w:rsidP="00657360">
      <w:pPr>
        <w:tabs>
          <w:tab w:val="left" w:pos="2327"/>
        </w:tabs>
        <w:rPr>
          <w:rFonts w:cstheme="minorHAnsi"/>
          <w:lang w:eastAsia="en-GB"/>
        </w:rPr>
        <w:sectPr w:rsidR="00657360" w:rsidRPr="001C2A3A" w:rsidSect="00626586">
          <w:pgSz w:w="16838" w:h="11906" w:orient="landscape"/>
          <w:pgMar w:top="1440" w:right="1440" w:bottom="1440" w:left="1440" w:header="708" w:footer="708" w:gutter="0"/>
          <w:cols w:space="708"/>
          <w:docGrid w:linePitch="360"/>
        </w:sectPr>
      </w:pPr>
      <w:r w:rsidRPr="001C2A3A">
        <w:rPr>
          <w:rFonts w:cstheme="minorHAnsi"/>
          <w:lang w:eastAsia="en-GB"/>
        </w:rPr>
        <w:tab/>
      </w:r>
    </w:p>
    <w:p w14:paraId="7A431BBE" w14:textId="6E14477E" w:rsidR="00121555" w:rsidRPr="001C2A3A" w:rsidRDefault="0089414F" w:rsidP="00121555">
      <w:pPr>
        <w:spacing w:line="360" w:lineRule="auto"/>
        <w:rPr>
          <w:rFonts w:cstheme="minorHAnsi"/>
        </w:rPr>
      </w:pPr>
      <w:r w:rsidRPr="001C2A3A">
        <w:rPr>
          <w:rFonts w:cstheme="minorHAnsi"/>
          <w:b/>
          <w:bCs/>
        </w:rPr>
        <w:lastRenderedPageBreak/>
        <w:t>S</w:t>
      </w:r>
      <w:r w:rsidR="00C71F03" w:rsidRPr="001C2A3A">
        <w:rPr>
          <w:rFonts w:cstheme="minorHAnsi"/>
          <w:b/>
          <w:bCs/>
        </w:rPr>
        <w:t>tudy center</w:t>
      </w:r>
      <w:r w:rsidR="00753F9B" w:rsidRPr="001C2A3A">
        <w:rPr>
          <w:rFonts w:cstheme="minorHAnsi"/>
          <w:b/>
          <w:bCs/>
        </w:rPr>
        <w:t xml:space="preserve"> and unit practice</w:t>
      </w:r>
      <w:r w:rsidR="00C71F03" w:rsidRPr="001C2A3A">
        <w:rPr>
          <w:rFonts w:cstheme="minorHAnsi"/>
          <w:b/>
          <w:bCs/>
        </w:rPr>
        <w:t xml:space="preserve">: </w:t>
      </w:r>
      <w:r w:rsidR="00C71F03" w:rsidRPr="001C2A3A">
        <w:rPr>
          <w:rFonts w:cstheme="minorHAnsi"/>
        </w:rPr>
        <w:t>The</w:t>
      </w:r>
      <w:r w:rsidRPr="001C2A3A">
        <w:rPr>
          <w:rFonts w:cstheme="minorHAnsi"/>
        </w:rPr>
        <w:t xml:space="preserve">re would be two study </w:t>
      </w:r>
      <w:r w:rsidR="00121555" w:rsidRPr="001C2A3A">
        <w:rPr>
          <w:rFonts w:cstheme="minorHAnsi"/>
        </w:rPr>
        <w:t>centres</w:t>
      </w:r>
      <w:r w:rsidRPr="001C2A3A">
        <w:rPr>
          <w:rFonts w:cstheme="minorHAnsi"/>
        </w:rPr>
        <w:t>-</w:t>
      </w:r>
      <w:r w:rsidR="00C71F03" w:rsidRPr="001C2A3A">
        <w:rPr>
          <w:rFonts w:cstheme="minorHAnsi"/>
        </w:rPr>
        <w:t>James</w:t>
      </w:r>
      <w:r w:rsidRPr="001C2A3A">
        <w:rPr>
          <w:rFonts w:cstheme="minorHAnsi"/>
        </w:rPr>
        <w:t xml:space="preserve"> </w:t>
      </w:r>
      <w:r w:rsidR="005810F0">
        <w:rPr>
          <w:rFonts w:cstheme="minorHAnsi"/>
        </w:rPr>
        <w:t>C</w:t>
      </w:r>
      <w:r w:rsidR="00C71F03" w:rsidRPr="001C2A3A">
        <w:rPr>
          <w:rFonts w:cstheme="minorHAnsi"/>
        </w:rPr>
        <w:t xml:space="preserve">ook University Hospital, </w:t>
      </w:r>
      <w:r w:rsidRPr="001C2A3A">
        <w:rPr>
          <w:rFonts w:cstheme="minorHAnsi"/>
        </w:rPr>
        <w:t xml:space="preserve">Middlesbrough, UK and </w:t>
      </w:r>
      <w:r w:rsidR="00121555" w:rsidRPr="001C2A3A">
        <w:rPr>
          <w:rFonts w:cstheme="minorHAnsi"/>
        </w:rPr>
        <w:t>University Hospital Wishaw, NHS Lanarkshire, Scotland.</w:t>
      </w:r>
    </w:p>
    <w:p w14:paraId="2205213A" w14:textId="67C978DD" w:rsidR="00482C1A" w:rsidRPr="001C2A3A" w:rsidRDefault="00121555" w:rsidP="00121555">
      <w:pPr>
        <w:spacing w:line="360" w:lineRule="auto"/>
        <w:rPr>
          <w:rFonts w:cstheme="minorHAnsi"/>
        </w:rPr>
      </w:pPr>
      <w:r w:rsidRPr="001C2A3A">
        <w:rPr>
          <w:rFonts w:cstheme="minorHAnsi"/>
        </w:rPr>
        <w:t>Each</w:t>
      </w:r>
      <w:r w:rsidR="00C71F03" w:rsidRPr="001C2A3A">
        <w:rPr>
          <w:rFonts w:cstheme="minorHAnsi"/>
        </w:rPr>
        <w:t xml:space="preserve"> unit is staffed by junior level trainees, senior trainees, </w:t>
      </w:r>
      <w:r w:rsidR="005810F0">
        <w:rPr>
          <w:rFonts w:cstheme="minorHAnsi"/>
        </w:rPr>
        <w:t>n</w:t>
      </w:r>
      <w:r w:rsidR="00C71F03" w:rsidRPr="001C2A3A">
        <w:rPr>
          <w:rFonts w:cstheme="minorHAnsi"/>
        </w:rPr>
        <w:t xml:space="preserve">eonatal nurse practitioners, neonatal nurses, neonatal </w:t>
      </w:r>
      <w:r w:rsidR="00B22C53" w:rsidRPr="001C2A3A">
        <w:rPr>
          <w:rFonts w:cstheme="minorHAnsi"/>
        </w:rPr>
        <w:t>midwives,</w:t>
      </w:r>
      <w:r w:rsidR="00C71F03" w:rsidRPr="001C2A3A">
        <w:rPr>
          <w:rFonts w:cstheme="minorHAnsi"/>
        </w:rPr>
        <w:t xml:space="preserve"> and consultants. </w:t>
      </w:r>
    </w:p>
    <w:p w14:paraId="406A11EB" w14:textId="16D33FF1" w:rsidR="00534A04" w:rsidRPr="001C2A3A" w:rsidRDefault="00482C1A" w:rsidP="005557FB">
      <w:pPr>
        <w:autoSpaceDE w:val="0"/>
        <w:autoSpaceDN w:val="0"/>
        <w:adjustRightInd w:val="0"/>
        <w:spacing w:line="360" w:lineRule="auto"/>
        <w:ind w:firstLine="360"/>
        <w:rPr>
          <w:rFonts w:cstheme="minorHAnsi"/>
        </w:rPr>
      </w:pPr>
      <w:r w:rsidRPr="001C2A3A">
        <w:rPr>
          <w:rFonts w:cstheme="minorHAnsi"/>
        </w:rPr>
        <w:t xml:space="preserve">In </w:t>
      </w:r>
      <w:r w:rsidR="00657360" w:rsidRPr="001C2A3A">
        <w:rPr>
          <w:rFonts w:cstheme="minorHAnsi"/>
        </w:rPr>
        <w:t xml:space="preserve">both </w:t>
      </w:r>
      <w:r w:rsidR="00B22C53" w:rsidRPr="001C2A3A">
        <w:rPr>
          <w:rFonts w:cstheme="minorHAnsi"/>
        </w:rPr>
        <w:t>unit</w:t>
      </w:r>
      <w:r w:rsidR="00B22C53">
        <w:rPr>
          <w:rFonts w:cstheme="minorHAnsi"/>
        </w:rPr>
        <w:t>s,</w:t>
      </w:r>
      <w:r w:rsidR="00B22C53" w:rsidRPr="001C2A3A">
        <w:rPr>
          <w:rFonts w:cstheme="minorHAnsi"/>
        </w:rPr>
        <w:t xml:space="preserve"> CPAP</w:t>
      </w:r>
      <w:r w:rsidR="006F3A0B" w:rsidRPr="001C2A3A">
        <w:rPr>
          <w:rFonts w:cstheme="minorHAnsi"/>
        </w:rPr>
        <w:t xml:space="preserve"> is the primary mode of respiratory support </w:t>
      </w:r>
      <w:r w:rsidRPr="001C2A3A">
        <w:rPr>
          <w:rFonts w:cstheme="minorHAnsi"/>
        </w:rPr>
        <w:t>using appropriately sized nasal masks/prongs. We will use CPAP ranging from 5 to7 cm H2O. We</w:t>
      </w:r>
      <w:r w:rsidR="001D682F" w:rsidRPr="001C2A3A">
        <w:rPr>
          <w:rFonts w:cstheme="minorHAnsi"/>
        </w:rPr>
        <w:t xml:space="preserve"> adjust Fi</w:t>
      </w:r>
      <w:r w:rsidR="0035523D" w:rsidRPr="001C2A3A">
        <w:rPr>
          <w:rFonts w:cstheme="minorHAnsi"/>
        </w:rPr>
        <w:t>O</w:t>
      </w:r>
      <w:r w:rsidR="001D682F" w:rsidRPr="001C2A3A">
        <w:rPr>
          <w:rFonts w:cstheme="minorHAnsi"/>
          <w:vertAlign w:val="subscript"/>
        </w:rPr>
        <w:t>2</w:t>
      </w:r>
      <w:r w:rsidR="001D682F" w:rsidRPr="001C2A3A">
        <w:rPr>
          <w:rFonts w:cstheme="minorHAnsi"/>
        </w:rPr>
        <w:t xml:space="preserve"> to</w:t>
      </w:r>
      <w:r w:rsidRPr="001C2A3A">
        <w:rPr>
          <w:rFonts w:cstheme="minorHAnsi"/>
        </w:rPr>
        <w:t xml:space="preserve"> target oxygen saturation between 91-95% and </w:t>
      </w:r>
      <w:r w:rsidR="00C15947" w:rsidRPr="001C2A3A">
        <w:rPr>
          <w:rFonts w:cstheme="minorHAnsi"/>
        </w:rPr>
        <w:t>PcO</w:t>
      </w:r>
      <w:r w:rsidR="00C15947" w:rsidRPr="001C2A3A">
        <w:rPr>
          <w:rFonts w:cstheme="minorHAnsi"/>
          <w:vertAlign w:val="subscript"/>
        </w:rPr>
        <w:t>2</w:t>
      </w:r>
      <w:r w:rsidRPr="001C2A3A">
        <w:rPr>
          <w:rFonts w:cstheme="minorHAnsi"/>
        </w:rPr>
        <w:t>&lt;7kPa. All preterm infants &lt;30 weeks will routinely get caffeine citrate load</w:t>
      </w:r>
      <w:r w:rsidR="0089414F" w:rsidRPr="001C2A3A">
        <w:rPr>
          <w:rFonts w:cstheme="minorHAnsi"/>
        </w:rPr>
        <w:t>ing</w:t>
      </w:r>
      <w:r w:rsidRPr="001C2A3A">
        <w:rPr>
          <w:rFonts w:cstheme="minorHAnsi"/>
        </w:rPr>
        <w:t xml:space="preserve"> and maintenance caffeine. </w:t>
      </w:r>
      <w:r w:rsidR="00534A04" w:rsidRPr="001C2A3A">
        <w:rPr>
          <w:rFonts w:cstheme="minorHAnsi"/>
        </w:rPr>
        <w:t>Our unit</w:t>
      </w:r>
      <w:r w:rsidR="006F3A0B" w:rsidRPr="001C2A3A">
        <w:rPr>
          <w:rFonts w:cstheme="minorHAnsi"/>
        </w:rPr>
        <w:t>s’</w:t>
      </w:r>
      <w:r w:rsidR="00534A04" w:rsidRPr="001C2A3A">
        <w:rPr>
          <w:rFonts w:cstheme="minorHAnsi"/>
        </w:rPr>
        <w:t xml:space="preserve"> practice is to intubate in </w:t>
      </w:r>
      <w:r w:rsidR="0089414F" w:rsidRPr="001C2A3A">
        <w:rPr>
          <w:rFonts w:cstheme="minorHAnsi"/>
        </w:rPr>
        <w:t>the delivery</w:t>
      </w:r>
      <w:r w:rsidR="00534A04" w:rsidRPr="001C2A3A">
        <w:rPr>
          <w:rFonts w:cstheme="minorHAnsi"/>
        </w:rPr>
        <w:t xml:space="preserve"> room if the infant is persistent</w:t>
      </w:r>
      <w:r w:rsidR="0003125C" w:rsidRPr="001C2A3A">
        <w:rPr>
          <w:rFonts w:cstheme="minorHAnsi"/>
        </w:rPr>
        <w:t>ly</w:t>
      </w:r>
      <w:r w:rsidR="00534A04" w:rsidRPr="001C2A3A">
        <w:rPr>
          <w:rFonts w:cstheme="minorHAnsi"/>
        </w:rPr>
        <w:t xml:space="preserve"> apnoeic/ bradycardic in spite of effective face mask ventilation. I</w:t>
      </w:r>
      <w:r w:rsidR="007F152C" w:rsidRPr="001C2A3A">
        <w:rPr>
          <w:rFonts w:cstheme="minorHAnsi"/>
        </w:rPr>
        <w:t>nfants in the neonatal unit will be intubated for surfact</w:t>
      </w:r>
      <w:r w:rsidR="00342C83" w:rsidRPr="001C2A3A">
        <w:rPr>
          <w:rFonts w:cstheme="minorHAnsi"/>
        </w:rPr>
        <w:t>ant if there is one or more than</w:t>
      </w:r>
      <w:r w:rsidR="0003125C" w:rsidRPr="001C2A3A">
        <w:rPr>
          <w:rFonts w:cstheme="minorHAnsi"/>
        </w:rPr>
        <w:t xml:space="preserve"> the</w:t>
      </w:r>
      <w:r w:rsidR="00342C83" w:rsidRPr="001C2A3A">
        <w:rPr>
          <w:rFonts w:cstheme="minorHAnsi"/>
        </w:rPr>
        <w:t xml:space="preserve"> following factors</w:t>
      </w:r>
      <w:r w:rsidR="00177F09" w:rsidRPr="001C2A3A">
        <w:rPr>
          <w:rFonts w:cstheme="minorHAnsi"/>
        </w:rPr>
        <w:t>:</w:t>
      </w:r>
    </w:p>
    <w:p w14:paraId="38D56FF2" w14:textId="77777777" w:rsidR="00342C83" w:rsidRPr="001C2A3A" w:rsidRDefault="00342C83" w:rsidP="005557FB">
      <w:pPr>
        <w:spacing w:line="360" w:lineRule="auto"/>
        <w:rPr>
          <w:rFonts w:cstheme="minorHAnsi"/>
          <w:b/>
          <w:u w:val="single"/>
        </w:rPr>
      </w:pPr>
    </w:p>
    <w:p w14:paraId="6F3459AC" w14:textId="77777777" w:rsidR="00342C83" w:rsidRPr="001C2A3A" w:rsidRDefault="00342C83" w:rsidP="005557FB">
      <w:pPr>
        <w:numPr>
          <w:ilvl w:val="0"/>
          <w:numId w:val="10"/>
        </w:numPr>
        <w:spacing w:line="360" w:lineRule="auto"/>
        <w:ind w:left="720"/>
        <w:rPr>
          <w:rFonts w:cstheme="minorHAnsi"/>
        </w:rPr>
      </w:pPr>
      <w:r w:rsidRPr="001C2A3A">
        <w:rPr>
          <w:rFonts w:cstheme="minorHAnsi"/>
          <w:b/>
        </w:rPr>
        <w:t>Worsening Respiratory distress</w:t>
      </w:r>
      <w:r w:rsidRPr="001C2A3A">
        <w:rPr>
          <w:rFonts w:cstheme="minorHAnsi"/>
        </w:rPr>
        <w:t xml:space="preserve"> – As evidenced by increasing tachypnoea, recession, use of accessory muscles etc</w:t>
      </w:r>
    </w:p>
    <w:p w14:paraId="4661159E" w14:textId="77777777" w:rsidR="00342C83" w:rsidRPr="001C2A3A" w:rsidRDefault="00342C83" w:rsidP="005557FB">
      <w:pPr>
        <w:numPr>
          <w:ilvl w:val="0"/>
          <w:numId w:val="10"/>
        </w:numPr>
        <w:spacing w:line="360" w:lineRule="auto"/>
        <w:ind w:left="720"/>
        <w:rPr>
          <w:rFonts w:cstheme="minorHAnsi"/>
          <w:b/>
        </w:rPr>
      </w:pPr>
      <w:r w:rsidRPr="001C2A3A">
        <w:rPr>
          <w:rFonts w:cstheme="minorHAnsi"/>
          <w:b/>
        </w:rPr>
        <w:t xml:space="preserve">Poor respiratory drive – </w:t>
      </w:r>
      <w:r w:rsidRPr="001C2A3A">
        <w:rPr>
          <w:rFonts w:cstheme="minorHAnsi"/>
        </w:rPr>
        <w:t>As evidenced by periods of hypoventilation despite caffeine therapy</w:t>
      </w:r>
    </w:p>
    <w:p w14:paraId="15872B3D" w14:textId="77777777" w:rsidR="00342C83" w:rsidRPr="001C2A3A" w:rsidRDefault="00342C83" w:rsidP="005557FB">
      <w:pPr>
        <w:numPr>
          <w:ilvl w:val="0"/>
          <w:numId w:val="10"/>
        </w:numPr>
        <w:spacing w:line="360" w:lineRule="auto"/>
        <w:ind w:left="720"/>
        <w:rPr>
          <w:rFonts w:cstheme="minorHAnsi"/>
        </w:rPr>
      </w:pPr>
      <w:r w:rsidRPr="001C2A3A">
        <w:rPr>
          <w:rFonts w:cstheme="minorHAnsi"/>
          <w:b/>
        </w:rPr>
        <w:t>Recurrent apnoea</w:t>
      </w:r>
      <w:r w:rsidRPr="001C2A3A">
        <w:rPr>
          <w:rFonts w:cstheme="minorHAnsi"/>
        </w:rPr>
        <w:t xml:space="preserve"> </w:t>
      </w:r>
      <w:r w:rsidRPr="001C2A3A">
        <w:rPr>
          <w:rFonts w:eastAsia="MS Gothic" w:cstheme="minorHAnsi"/>
          <w:color w:val="000000"/>
        </w:rPr>
        <w:t xml:space="preserve">- ≥6 </w:t>
      </w:r>
      <w:proofErr w:type="spellStart"/>
      <w:r w:rsidRPr="001C2A3A">
        <w:rPr>
          <w:rFonts w:eastAsia="MS Gothic" w:cstheme="minorHAnsi"/>
          <w:color w:val="000000"/>
        </w:rPr>
        <w:t>apnoeas</w:t>
      </w:r>
      <w:proofErr w:type="spellEnd"/>
      <w:r w:rsidRPr="001C2A3A">
        <w:rPr>
          <w:rFonts w:eastAsia="MS Gothic" w:cstheme="minorHAnsi"/>
          <w:color w:val="000000"/>
        </w:rPr>
        <w:t xml:space="preserve"> within last 6 hours requiring stimulation / increased oxygen or 1 episode requiring IPPV despite caffeine therapy</w:t>
      </w:r>
    </w:p>
    <w:p w14:paraId="7D9278A8" w14:textId="75F7C471" w:rsidR="00342C83" w:rsidRPr="001C2A3A" w:rsidRDefault="00342C83" w:rsidP="005557FB">
      <w:pPr>
        <w:numPr>
          <w:ilvl w:val="0"/>
          <w:numId w:val="10"/>
        </w:numPr>
        <w:spacing w:line="360" w:lineRule="auto"/>
        <w:ind w:left="720"/>
        <w:rPr>
          <w:rFonts w:cstheme="minorHAnsi"/>
        </w:rPr>
      </w:pPr>
      <w:r w:rsidRPr="001C2A3A">
        <w:rPr>
          <w:rFonts w:cstheme="minorHAnsi"/>
          <w:b/>
        </w:rPr>
        <w:t xml:space="preserve">Persistent Increase in </w:t>
      </w:r>
      <w:r w:rsidR="008F6CED" w:rsidRPr="001C2A3A">
        <w:rPr>
          <w:rFonts w:cstheme="minorHAnsi"/>
          <w:b/>
        </w:rPr>
        <w:t>FiO</w:t>
      </w:r>
      <w:r w:rsidR="008F6CED" w:rsidRPr="001C2A3A">
        <w:rPr>
          <w:rFonts w:cstheme="minorHAnsi"/>
          <w:b/>
          <w:vertAlign w:val="subscript"/>
        </w:rPr>
        <w:t>2</w:t>
      </w:r>
      <w:r w:rsidRPr="001C2A3A">
        <w:rPr>
          <w:rFonts w:cstheme="minorHAnsi"/>
          <w:b/>
        </w:rPr>
        <w:t xml:space="preserve"> requirement</w:t>
      </w:r>
      <w:r w:rsidRPr="001C2A3A">
        <w:rPr>
          <w:rFonts w:cstheme="minorHAnsi"/>
        </w:rPr>
        <w:t xml:space="preserve"> </w:t>
      </w:r>
      <w:r w:rsidR="003D480D" w:rsidRPr="001C2A3A">
        <w:rPr>
          <w:rFonts w:cstheme="minorHAnsi"/>
        </w:rPr>
        <w:t>- Any</w:t>
      </w:r>
      <w:r w:rsidRPr="001C2A3A">
        <w:rPr>
          <w:rFonts w:cstheme="minorHAnsi"/>
        </w:rPr>
        <w:t xml:space="preserve"> infant with an </w:t>
      </w:r>
      <w:r w:rsidR="008F6CED" w:rsidRPr="001C2A3A">
        <w:rPr>
          <w:rFonts w:cstheme="minorHAnsi"/>
        </w:rPr>
        <w:t>FiO</w:t>
      </w:r>
      <w:r w:rsidR="008F6CED" w:rsidRPr="001C2A3A">
        <w:rPr>
          <w:rFonts w:cstheme="minorHAnsi"/>
          <w:vertAlign w:val="subscript"/>
        </w:rPr>
        <w:t>2</w:t>
      </w:r>
      <w:r w:rsidRPr="001C2A3A">
        <w:rPr>
          <w:rFonts w:cstheme="minorHAnsi"/>
        </w:rPr>
        <w:t xml:space="preserve"> &gt;</w:t>
      </w:r>
      <w:r w:rsidR="0089414F" w:rsidRPr="001C2A3A">
        <w:rPr>
          <w:rFonts w:cstheme="minorHAnsi"/>
        </w:rPr>
        <w:t>30-</w:t>
      </w:r>
      <w:r w:rsidRPr="001C2A3A">
        <w:rPr>
          <w:rFonts w:cstheme="minorHAnsi"/>
        </w:rPr>
        <w:t xml:space="preserve">40% OR, in the first few hours, any persistent rise in </w:t>
      </w:r>
      <w:r w:rsidR="008F6CED" w:rsidRPr="001C2A3A">
        <w:rPr>
          <w:rFonts w:cstheme="minorHAnsi"/>
        </w:rPr>
        <w:t>FiO</w:t>
      </w:r>
      <w:r w:rsidR="008F6CED" w:rsidRPr="001C2A3A">
        <w:rPr>
          <w:rFonts w:cstheme="minorHAnsi"/>
          <w:vertAlign w:val="subscript"/>
        </w:rPr>
        <w:t>2</w:t>
      </w:r>
      <w:r w:rsidRPr="001C2A3A">
        <w:rPr>
          <w:rFonts w:cstheme="minorHAnsi"/>
        </w:rPr>
        <w:t xml:space="preserve"> associated with an increased work of breathing   </w:t>
      </w:r>
    </w:p>
    <w:p w14:paraId="772BB964" w14:textId="2CFBEE47" w:rsidR="00342C83" w:rsidRPr="001C2A3A" w:rsidRDefault="00342C83" w:rsidP="005557FB">
      <w:pPr>
        <w:numPr>
          <w:ilvl w:val="0"/>
          <w:numId w:val="10"/>
        </w:numPr>
        <w:spacing w:line="360" w:lineRule="auto"/>
        <w:ind w:left="720"/>
        <w:rPr>
          <w:rFonts w:cstheme="minorHAnsi"/>
        </w:rPr>
      </w:pPr>
      <w:r w:rsidRPr="001C2A3A">
        <w:rPr>
          <w:rFonts w:cstheme="minorHAnsi"/>
          <w:b/>
        </w:rPr>
        <w:t>Worsening Respiratory acidosis</w:t>
      </w:r>
      <w:r w:rsidRPr="001C2A3A">
        <w:rPr>
          <w:rFonts w:cstheme="minorHAnsi"/>
        </w:rPr>
        <w:t xml:space="preserve"> - PCO</w:t>
      </w:r>
      <w:r w:rsidRPr="001C2A3A">
        <w:rPr>
          <w:rFonts w:cstheme="minorHAnsi"/>
          <w:vertAlign w:val="subscript"/>
        </w:rPr>
        <w:t>2</w:t>
      </w:r>
      <w:r w:rsidRPr="001C2A3A">
        <w:rPr>
          <w:rFonts w:cstheme="minorHAnsi"/>
        </w:rPr>
        <w:t xml:space="preserve"> 8-8.5kPa with</w:t>
      </w:r>
      <w:r w:rsidR="00177F09" w:rsidRPr="001C2A3A">
        <w:rPr>
          <w:rFonts w:cstheme="minorHAnsi"/>
        </w:rPr>
        <w:t xml:space="preserve"> pH&lt;7.2</w:t>
      </w:r>
    </w:p>
    <w:p w14:paraId="17145FD8" w14:textId="7071CFA9" w:rsidR="00342C83" w:rsidRPr="001C2A3A" w:rsidRDefault="00342C83" w:rsidP="005557FB">
      <w:pPr>
        <w:spacing w:line="360" w:lineRule="auto"/>
        <w:rPr>
          <w:rFonts w:cstheme="minorHAnsi"/>
        </w:rPr>
      </w:pPr>
    </w:p>
    <w:p w14:paraId="52D283B5" w14:textId="3B3F149F" w:rsidR="006D1D28" w:rsidRPr="001C2A3A" w:rsidRDefault="006D1D28" w:rsidP="005557FB">
      <w:pPr>
        <w:spacing w:line="360" w:lineRule="auto"/>
        <w:rPr>
          <w:rFonts w:cstheme="minorHAnsi"/>
        </w:rPr>
      </w:pPr>
      <w:r w:rsidRPr="001C2A3A">
        <w:rPr>
          <w:rFonts w:cstheme="minorHAnsi"/>
        </w:rPr>
        <w:t xml:space="preserve">For infants needing intubation for surfactant administration, we use 200 mg/kg of poractant α (Curosurf; Chiesi </w:t>
      </w:r>
      <w:proofErr w:type="spellStart"/>
      <w:r w:rsidRPr="001C2A3A">
        <w:rPr>
          <w:rFonts w:cstheme="minorHAnsi"/>
        </w:rPr>
        <w:t>Farmaceutici</w:t>
      </w:r>
      <w:proofErr w:type="spellEnd"/>
      <w:r w:rsidRPr="001C2A3A">
        <w:rPr>
          <w:rFonts w:cstheme="minorHAnsi"/>
        </w:rPr>
        <w:t xml:space="preserve">, Parma, Italy). </w:t>
      </w:r>
      <w:r w:rsidR="0022092E" w:rsidRPr="001C2A3A">
        <w:rPr>
          <w:rFonts w:cstheme="minorHAnsi"/>
        </w:rPr>
        <w:t>Based on the unit practice</w:t>
      </w:r>
      <w:r w:rsidR="00D570AC">
        <w:rPr>
          <w:rFonts w:cstheme="minorHAnsi"/>
        </w:rPr>
        <w:t>,</w:t>
      </w:r>
      <w:r w:rsidR="0022092E" w:rsidRPr="001C2A3A">
        <w:rPr>
          <w:rFonts w:cstheme="minorHAnsi"/>
        </w:rPr>
        <w:t xml:space="preserve"> surfactant could be administered by </w:t>
      </w:r>
      <w:r w:rsidR="00E44477" w:rsidRPr="001C2A3A">
        <w:rPr>
          <w:rFonts w:cstheme="minorHAnsi"/>
        </w:rPr>
        <w:t>LISA/INSURE/ET/I-</w:t>
      </w:r>
      <w:r w:rsidR="0022092E" w:rsidRPr="001C2A3A">
        <w:rPr>
          <w:rFonts w:cstheme="minorHAnsi"/>
        </w:rPr>
        <w:t xml:space="preserve">Gel technique. </w:t>
      </w:r>
      <w:r w:rsidR="003D480D" w:rsidRPr="001C2A3A">
        <w:rPr>
          <w:rFonts w:cstheme="minorHAnsi"/>
        </w:rPr>
        <w:t>Under the discretion of the clinical team</w:t>
      </w:r>
      <w:r w:rsidR="0022092E" w:rsidRPr="001C2A3A">
        <w:rPr>
          <w:rFonts w:cstheme="minorHAnsi"/>
        </w:rPr>
        <w:t xml:space="preserve"> and based on local unit guidelines</w:t>
      </w:r>
      <w:r w:rsidR="003D480D" w:rsidRPr="001C2A3A">
        <w:rPr>
          <w:rFonts w:cstheme="minorHAnsi"/>
        </w:rPr>
        <w:t>, w</w:t>
      </w:r>
      <w:r w:rsidRPr="001C2A3A">
        <w:rPr>
          <w:rFonts w:cstheme="minorHAnsi"/>
        </w:rPr>
        <w:t>e administer the second dose of surfactant if there is persistent need for higher oxygen</w:t>
      </w:r>
      <w:r w:rsidR="00570387" w:rsidRPr="001C2A3A">
        <w:rPr>
          <w:rFonts w:cstheme="minorHAnsi"/>
        </w:rPr>
        <w:t xml:space="preserve"> </w:t>
      </w:r>
      <w:r w:rsidRPr="001C2A3A">
        <w:rPr>
          <w:rFonts w:cstheme="minorHAnsi"/>
        </w:rPr>
        <w:t>(</w:t>
      </w:r>
      <w:r w:rsidR="008F6CED" w:rsidRPr="001C2A3A">
        <w:rPr>
          <w:rFonts w:cstheme="minorHAnsi"/>
        </w:rPr>
        <w:t>FiO</w:t>
      </w:r>
      <w:r w:rsidR="008F6CED" w:rsidRPr="001C2A3A">
        <w:rPr>
          <w:rFonts w:cstheme="minorHAnsi"/>
          <w:vertAlign w:val="subscript"/>
        </w:rPr>
        <w:t>2</w:t>
      </w:r>
      <w:r w:rsidR="00570387" w:rsidRPr="001C2A3A">
        <w:rPr>
          <w:rFonts w:cstheme="minorHAnsi"/>
        </w:rPr>
        <w:t xml:space="preserve"> </w:t>
      </w:r>
      <w:r w:rsidRPr="001C2A3A">
        <w:rPr>
          <w:rFonts w:cstheme="minorHAnsi"/>
        </w:rPr>
        <w:t>≥</w:t>
      </w:r>
      <w:r w:rsidR="00570387" w:rsidRPr="001C2A3A">
        <w:rPr>
          <w:rFonts w:cstheme="minorHAnsi"/>
        </w:rPr>
        <w:t xml:space="preserve"> </w:t>
      </w:r>
      <w:r w:rsidRPr="001C2A3A">
        <w:rPr>
          <w:rFonts w:cstheme="minorHAnsi"/>
        </w:rPr>
        <w:t xml:space="preserve">30%) or needing higher mean airway pressure to maintain the oxygenation-ventilation. </w:t>
      </w:r>
      <w:r w:rsidR="000B2401" w:rsidRPr="001C2A3A">
        <w:rPr>
          <w:rFonts w:cstheme="minorHAnsi"/>
        </w:rPr>
        <w:t xml:space="preserve">This will be done only after </w:t>
      </w:r>
      <w:r w:rsidR="00121555" w:rsidRPr="001C2A3A">
        <w:rPr>
          <w:rFonts w:cstheme="minorHAnsi"/>
        </w:rPr>
        <w:t>6-12</w:t>
      </w:r>
      <w:r w:rsidR="000B2401" w:rsidRPr="001C2A3A">
        <w:rPr>
          <w:rFonts w:cstheme="minorHAnsi"/>
        </w:rPr>
        <w:t xml:space="preserve"> hours of the first dose administration</w:t>
      </w:r>
      <w:r w:rsidR="00570387" w:rsidRPr="001C2A3A">
        <w:rPr>
          <w:rFonts w:cstheme="minorHAnsi"/>
        </w:rPr>
        <w:t xml:space="preserve"> considering the median </w:t>
      </w:r>
      <w:r w:rsidR="00753F9B" w:rsidRPr="001C2A3A">
        <w:rPr>
          <w:rFonts w:cstheme="minorHAnsi"/>
        </w:rPr>
        <w:t>half-life</w:t>
      </w:r>
      <w:r w:rsidR="00570387" w:rsidRPr="001C2A3A">
        <w:rPr>
          <w:rFonts w:cstheme="minorHAnsi"/>
        </w:rPr>
        <w:t xml:space="preserve"> </w:t>
      </w:r>
      <w:r w:rsidR="000B2401" w:rsidRPr="001C2A3A">
        <w:rPr>
          <w:rFonts w:cstheme="minorHAnsi"/>
        </w:rPr>
        <w:t xml:space="preserve">of surfactant. </w:t>
      </w:r>
    </w:p>
    <w:p w14:paraId="141E1D8C" w14:textId="2E67AD47" w:rsidR="003D480D" w:rsidRDefault="003D480D" w:rsidP="003D480D">
      <w:pPr>
        <w:pStyle w:val="NormalWeb"/>
        <w:shd w:val="clear" w:color="auto" w:fill="FFFFFF"/>
        <w:spacing w:line="360" w:lineRule="auto"/>
        <w:rPr>
          <w:rFonts w:asciiTheme="minorHAnsi" w:hAnsiTheme="minorHAnsi" w:cstheme="minorHAnsi"/>
          <w:color w:val="333333"/>
        </w:rPr>
      </w:pPr>
      <w:r w:rsidRPr="001C2A3A">
        <w:rPr>
          <w:rFonts w:asciiTheme="minorHAnsi" w:hAnsiTheme="minorHAnsi" w:cstheme="minorHAnsi"/>
          <w:b/>
          <w:bCs/>
          <w:color w:val="333333"/>
        </w:rPr>
        <w:lastRenderedPageBreak/>
        <w:t xml:space="preserve">LU image storage and other data collection analysis: </w:t>
      </w:r>
      <w:r w:rsidRPr="001C2A3A">
        <w:rPr>
          <w:rFonts w:asciiTheme="minorHAnsi" w:hAnsiTheme="minorHAnsi" w:cstheme="minorHAnsi"/>
          <w:color w:val="333333"/>
        </w:rPr>
        <w:t xml:space="preserve">Clinical team would perform LU and calculate their own scores. All the stored LU images will be independently scored by study investigator (VMP) who will be blinded to the clinical history and </w:t>
      </w:r>
      <w:r w:rsidR="0037196F" w:rsidRPr="001C2A3A">
        <w:rPr>
          <w:rFonts w:asciiTheme="minorHAnsi" w:hAnsiTheme="minorHAnsi" w:cstheme="minorHAnsi"/>
          <w:color w:val="333333"/>
        </w:rPr>
        <w:t>LUS</w:t>
      </w:r>
      <w:r w:rsidRPr="001C2A3A">
        <w:rPr>
          <w:rFonts w:asciiTheme="minorHAnsi" w:hAnsiTheme="minorHAnsi" w:cstheme="minorHAnsi"/>
          <w:color w:val="333333"/>
        </w:rPr>
        <w:t xml:space="preserve"> of the person who performed the LU. </w:t>
      </w:r>
    </w:p>
    <w:p w14:paraId="55A5036B" w14:textId="1121FD4B" w:rsidR="00D6674E" w:rsidRPr="00B22C53" w:rsidRDefault="006C3548" w:rsidP="00B22C53">
      <w:pPr>
        <w:pStyle w:val="NormalWeb"/>
        <w:spacing w:line="360" w:lineRule="auto"/>
        <w:rPr>
          <w:rFonts w:asciiTheme="minorHAnsi" w:hAnsiTheme="minorHAnsi" w:cstheme="minorHAnsi"/>
        </w:rPr>
      </w:pPr>
      <w:r w:rsidRPr="00C027BA">
        <w:rPr>
          <w:rFonts w:asciiTheme="minorHAnsi" w:hAnsiTheme="minorHAnsi" w:cstheme="minorHAnsi"/>
          <w:color w:val="333333"/>
        </w:rPr>
        <w:t>Patient identification, data collection and storage:</w:t>
      </w:r>
      <w:r w:rsidR="00823340" w:rsidRPr="00C027BA">
        <w:rPr>
          <w:rFonts w:asciiTheme="minorHAnsi" w:hAnsiTheme="minorHAnsi" w:cstheme="minorHAnsi"/>
          <w:color w:val="333333"/>
        </w:rPr>
        <w:t xml:space="preserve"> </w:t>
      </w:r>
      <w:r w:rsidR="00823340" w:rsidRPr="00B22C53">
        <w:rPr>
          <w:rFonts w:asciiTheme="minorHAnsi" w:hAnsiTheme="minorHAnsi" w:cstheme="minorHAnsi"/>
        </w:rPr>
        <w:t>Potential participants will be identified from neonatal unit admissions. This will be performed both by the clinical staff and research investigators, on a daily basis. Study team will review only for the inclusion and exclusion clinical criteria</w:t>
      </w:r>
      <w:r w:rsidR="00D570AC">
        <w:rPr>
          <w:rFonts w:asciiTheme="minorHAnsi" w:hAnsiTheme="minorHAnsi" w:cstheme="minorHAnsi"/>
        </w:rPr>
        <w:t>,</w:t>
      </w:r>
      <w:r w:rsidR="00823340" w:rsidRPr="00B22C53">
        <w:rPr>
          <w:rFonts w:asciiTheme="minorHAnsi" w:hAnsiTheme="minorHAnsi" w:cstheme="minorHAnsi"/>
        </w:rPr>
        <w:t xml:space="preserve"> </w:t>
      </w:r>
      <w:r w:rsidR="00B22C53">
        <w:rPr>
          <w:rFonts w:asciiTheme="minorHAnsi" w:hAnsiTheme="minorHAnsi" w:cstheme="minorHAnsi"/>
        </w:rPr>
        <w:t>e.g.,</w:t>
      </w:r>
      <w:r w:rsidR="00823340" w:rsidRPr="00B22C53">
        <w:rPr>
          <w:rFonts w:asciiTheme="minorHAnsi" w:hAnsiTheme="minorHAnsi" w:cstheme="minorHAnsi"/>
        </w:rPr>
        <w:t xml:space="preserve"> gestational age at birth, type of respiratory support. No personal information will be reviewed. </w:t>
      </w:r>
      <w:r w:rsidR="00823340" w:rsidRPr="00B22C53">
        <w:rPr>
          <w:rFonts w:asciiTheme="minorHAnsi" w:hAnsiTheme="minorHAnsi" w:cstheme="minorHAnsi"/>
          <w:color w:val="000000" w:themeColor="text1"/>
        </w:rPr>
        <w:t>All the demographic</w:t>
      </w:r>
      <w:r w:rsidR="00B65081">
        <w:rPr>
          <w:rFonts w:asciiTheme="minorHAnsi" w:hAnsiTheme="minorHAnsi" w:cstheme="minorHAnsi"/>
          <w:color w:val="000000" w:themeColor="text1"/>
        </w:rPr>
        <w:t xml:space="preserve"> and</w:t>
      </w:r>
      <w:r w:rsidR="00823340" w:rsidRPr="00B22C53">
        <w:rPr>
          <w:rFonts w:asciiTheme="minorHAnsi" w:hAnsiTheme="minorHAnsi" w:cstheme="minorHAnsi"/>
          <w:color w:val="000000" w:themeColor="text1"/>
        </w:rPr>
        <w:t xml:space="preserve"> clinical </w:t>
      </w:r>
      <w:r w:rsidR="00B65081">
        <w:rPr>
          <w:rFonts w:asciiTheme="minorHAnsi" w:hAnsiTheme="minorHAnsi" w:cstheme="minorHAnsi"/>
          <w:color w:val="000000" w:themeColor="text1"/>
        </w:rPr>
        <w:t xml:space="preserve">data </w:t>
      </w:r>
      <w:r w:rsidR="00823340" w:rsidRPr="00B22C53">
        <w:rPr>
          <w:rFonts w:asciiTheme="minorHAnsi" w:hAnsiTheme="minorHAnsi" w:cstheme="minorHAnsi"/>
          <w:color w:val="000000" w:themeColor="text1"/>
        </w:rPr>
        <w:t xml:space="preserve">would be obtained from neonatal database (Badger.Net </w:t>
      </w:r>
      <w:hyperlink r:id="rId19" w:history="1">
        <w:r w:rsidR="00823340" w:rsidRPr="00B22C53">
          <w:rPr>
            <w:rStyle w:val="Hyperlink"/>
            <w:rFonts w:asciiTheme="minorHAnsi" w:hAnsiTheme="minorHAnsi" w:cstheme="minorHAnsi"/>
            <w:shd w:val="clear" w:color="auto" w:fill="FFFFFF"/>
          </w:rPr>
          <w:t>http://www.clevermed.COm</w:t>
        </w:r>
      </w:hyperlink>
      <w:r w:rsidR="00823340" w:rsidRPr="00B22C53">
        <w:rPr>
          <w:rFonts w:asciiTheme="minorHAnsi" w:hAnsiTheme="minorHAnsi" w:cstheme="minorHAnsi"/>
          <w:color w:val="000000" w:themeColor="text1"/>
          <w:shd w:val="clear" w:color="auto" w:fill="FFFFFF"/>
        </w:rPr>
        <w:t xml:space="preserve">) and from patient notes. </w:t>
      </w:r>
      <w:r w:rsidR="00D6674E" w:rsidRPr="00B22C53">
        <w:rPr>
          <w:rFonts w:asciiTheme="minorHAnsi" w:hAnsiTheme="minorHAnsi" w:cstheme="minorHAnsi"/>
        </w:rPr>
        <w:t>Written informed consent with patient name and hospital number will be filed in a research folder, which will be kept in a locked cabinet within the Neonatal Research Office</w:t>
      </w:r>
      <w:r w:rsidR="00B22C53">
        <w:rPr>
          <w:rFonts w:asciiTheme="minorHAnsi" w:hAnsiTheme="minorHAnsi" w:cstheme="minorHAnsi"/>
        </w:rPr>
        <w:t xml:space="preserve">. </w:t>
      </w:r>
      <w:r w:rsidR="00B65081">
        <w:rPr>
          <w:rFonts w:asciiTheme="minorHAnsi" w:hAnsiTheme="minorHAnsi" w:cstheme="minorHAnsi"/>
        </w:rPr>
        <w:t xml:space="preserve">This office </w:t>
      </w:r>
      <w:r w:rsidR="00D6674E" w:rsidRPr="00B22C53">
        <w:rPr>
          <w:rFonts w:asciiTheme="minorHAnsi" w:hAnsiTheme="minorHAnsi" w:cstheme="minorHAnsi"/>
        </w:rPr>
        <w:t xml:space="preserve">is locked when not occupied </w:t>
      </w:r>
      <w:r w:rsidR="00B65081">
        <w:rPr>
          <w:rFonts w:asciiTheme="minorHAnsi" w:hAnsiTheme="minorHAnsi" w:cstheme="minorHAnsi"/>
        </w:rPr>
        <w:t xml:space="preserve">and </w:t>
      </w:r>
      <w:r w:rsidR="00D6674E" w:rsidRPr="00B22C53">
        <w:rPr>
          <w:rFonts w:asciiTheme="minorHAnsi" w:hAnsiTheme="minorHAnsi" w:cstheme="minorHAnsi"/>
        </w:rPr>
        <w:t xml:space="preserve">is located in the Neonatal unit. All the clinical details, and the clinical course (without any patient identifiers) will be recorded in </w:t>
      </w:r>
      <w:r w:rsidR="00B65081">
        <w:rPr>
          <w:rFonts w:asciiTheme="minorHAnsi" w:hAnsiTheme="minorHAnsi" w:cstheme="minorHAnsi"/>
        </w:rPr>
        <w:t xml:space="preserve">the </w:t>
      </w:r>
      <w:r w:rsidR="00D6674E" w:rsidRPr="00B22C53">
        <w:rPr>
          <w:rFonts w:asciiTheme="minorHAnsi" w:hAnsiTheme="minorHAnsi" w:cstheme="minorHAnsi"/>
        </w:rPr>
        <w:t xml:space="preserve">REDCAP database (secure </w:t>
      </w:r>
      <w:r w:rsidR="00C027BA" w:rsidRPr="00C027BA">
        <w:rPr>
          <w:rFonts w:asciiTheme="minorHAnsi" w:hAnsiTheme="minorHAnsi" w:cstheme="minorHAnsi"/>
        </w:rPr>
        <w:t>web-based</w:t>
      </w:r>
      <w:r w:rsidR="00D6674E" w:rsidRPr="00B22C53">
        <w:rPr>
          <w:rFonts w:asciiTheme="minorHAnsi" w:hAnsiTheme="minorHAnsi" w:cstheme="minorHAnsi"/>
        </w:rPr>
        <w:t xml:space="preserve"> database). Only the study numbers will be entered in</w:t>
      </w:r>
      <w:r w:rsidR="00B65081">
        <w:rPr>
          <w:rFonts w:asciiTheme="minorHAnsi" w:hAnsiTheme="minorHAnsi" w:cstheme="minorHAnsi"/>
        </w:rPr>
        <w:t>to</w:t>
      </w:r>
      <w:r w:rsidR="00D6674E" w:rsidRPr="00B22C53">
        <w:rPr>
          <w:rFonts w:asciiTheme="minorHAnsi" w:hAnsiTheme="minorHAnsi" w:cstheme="minorHAnsi"/>
        </w:rPr>
        <w:t xml:space="preserve"> the REDCAP </w:t>
      </w:r>
      <w:r w:rsidR="00B65081">
        <w:rPr>
          <w:rFonts w:asciiTheme="minorHAnsi" w:hAnsiTheme="minorHAnsi" w:cstheme="minorHAnsi"/>
        </w:rPr>
        <w:t xml:space="preserve">database </w:t>
      </w:r>
      <w:r w:rsidR="00D6674E" w:rsidRPr="00B22C53">
        <w:rPr>
          <w:rFonts w:asciiTheme="minorHAnsi" w:hAnsiTheme="minorHAnsi" w:cstheme="minorHAnsi"/>
        </w:rPr>
        <w:t xml:space="preserve">without patient identification. Patient hospital numbers and date of birth will be maintained in a separate password protected excel sheet. All the data will be stored in a separate research computer </w:t>
      </w:r>
      <w:r w:rsidR="002B106E">
        <w:rPr>
          <w:rFonts w:asciiTheme="minorHAnsi" w:hAnsiTheme="minorHAnsi" w:cstheme="minorHAnsi"/>
        </w:rPr>
        <w:t xml:space="preserve">and the paper documents will be stored </w:t>
      </w:r>
      <w:r w:rsidR="00D6674E" w:rsidRPr="00B22C53">
        <w:rPr>
          <w:rFonts w:asciiTheme="minorHAnsi" w:hAnsiTheme="minorHAnsi" w:cstheme="minorHAnsi"/>
        </w:rPr>
        <w:t xml:space="preserve">to the maximum period of 24 </w:t>
      </w:r>
      <w:r w:rsidR="00C027BA" w:rsidRPr="00C027BA">
        <w:rPr>
          <w:rFonts w:asciiTheme="minorHAnsi" w:hAnsiTheme="minorHAnsi" w:cstheme="minorHAnsi"/>
        </w:rPr>
        <w:t>months.</w:t>
      </w:r>
      <w:r w:rsidR="00C027BA">
        <w:rPr>
          <w:rFonts w:asciiTheme="minorHAnsi" w:hAnsiTheme="minorHAnsi" w:cstheme="minorHAnsi"/>
        </w:rPr>
        <w:t xml:space="preserve"> </w:t>
      </w:r>
      <w:r w:rsidR="00C027BA" w:rsidRPr="00C027BA">
        <w:rPr>
          <w:rFonts w:asciiTheme="minorHAnsi" w:hAnsiTheme="minorHAnsi" w:cstheme="minorHAnsi"/>
        </w:rPr>
        <w:t>Study</w:t>
      </w:r>
      <w:r w:rsidR="00D6674E" w:rsidRPr="00B22C53">
        <w:rPr>
          <w:rFonts w:asciiTheme="minorHAnsi" w:hAnsiTheme="minorHAnsi" w:cstheme="minorHAnsi"/>
        </w:rPr>
        <w:t xml:space="preserve"> investigators will have complete access to all the data. All the data will be directly downloaded and stored into a research computer. Anonymous lung ultrasound images will be securely transferred to one of the expert study investigators for blinded assessment. </w:t>
      </w:r>
    </w:p>
    <w:p w14:paraId="4CE598CD" w14:textId="61A921F5" w:rsidR="005F3454" w:rsidRPr="001C2A3A" w:rsidRDefault="003D480D" w:rsidP="00B22C53">
      <w:pPr>
        <w:pStyle w:val="NormalWeb"/>
        <w:shd w:val="clear" w:color="auto" w:fill="FFFFFF"/>
        <w:spacing w:line="360" w:lineRule="auto"/>
      </w:pPr>
      <w:r w:rsidRPr="001C2A3A">
        <w:rPr>
          <w:rFonts w:asciiTheme="minorHAnsi" w:hAnsiTheme="minorHAnsi" w:cstheme="minorHAnsi"/>
          <w:b/>
          <w:bCs/>
          <w:color w:val="333333"/>
        </w:rPr>
        <w:t>Training:</w:t>
      </w:r>
      <w:r w:rsidRPr="001C2A3A">
        <w:rPr>
          <w:rFonts w:asciiTheme="minorHAnsi" w:hAnsiTheme="minorHAnsi" w:cstheme="minorHAnsi"/>
          <w:color w:val="333333"/>
        </w:rPr>
        <w:t xml:space="preserve"> All the investigators will undergo structured training course on </w:t>
      </w:r>
      <w:r w:rsidR="0003125C" w:rsidRPr="001C2A3A">
        <w:rPr>
          <w:rFonts w:asciiTheme="minorHAnsi" w:hAnsiTheme="minorHAnsi" w:cstheme="minorHAnsi"/>
          <w:color w:val="333333"/>
        </w:rPr>
        <w:t>LU</w:t>
      </w:r>
      <w:r w:rsidRPr="001C2A3A">
        <w:rPr>
          <w:rFonts w:asciiTheme="minorHAnsi" w:hAnsiTheme="minorHAnsi" w:cstheme="minorHAnsi"/>
          <w:color w:val="333333"/>
        </w:rPr>
        <w:t xml:space="preserve">. </w:t>
      </w:r>
    </w:p>
    <w:p w14:paraId="29A7AA3B" w14:textId="3CDBDC6C" w:rsidR="00E1580B" w:rsidRPr="001C2A3A" w:rsidRDefault="005F3454" w:rsidP="005557FB">
      <w:pPr>
        <w:spacing w:line="360" w:lineRule="auto"/>
        <w:rPr>
          <w:rFonts w:cstheme="minorHAnsi"/>
          <w:color w:val="000000" w:themeColor="text1"/>
          <w:lang w:val="en-US"/>
        </w:rPr>
      </w:pPr>
      <w:r w:rsidRPr="001C2A3A">
        <w:rPr>
          <w:rFonts w:cstheme="minorHAnsi"/>
          <w:b/>
          <w:color w:val="000000"/>
        </w:rPr>
        <w:t>Data analysis</w:t>
      </w:r>
      <w:r w:rsidRPr="001C2A3A">
        <w:rPr>
          <w:rFonts w:cstheme="minorHAnsi"/>
          <w:bCs/>
          <w:color w:val="000000"/>
        </w:rPr>
        <w:t xml:space="preserve">: Descriptive statistics were used for population characteristics. Categorical variables were presented as proportions, while numerical variables were presented as mean with standard deviation (SD) or median with inter-quartile range (IQR) as appropriate. </w:t>
      </w:r>
      <w:r w:rsidRPr="001C2A3A">
        <w:rPr>
          <w:rFonts w:cstheme="minorHAnsi"/>
          <w:color w:val="000000" w:themeColor="text1"/>
          <w:lang w:val="en-US"/>
        </w:rPr>
        <w:t>For univariate analysis we used Chi-square/Fishers exact test for categorical variables and students T test/ Mann Whitney test for continuous variables.</w:t>
      </w:r>
      <w:r w:rsidR="005560EA" w:rsidRPr="001C2A3A">
        <w:rPr>
          <w:rFonts w:cstheme="minorHAnsi"/>
          <w:color w:val="000000" w:themeColor="text1"/>
          <w:lang w:val="en-US"/>
        </w:rPr>
        <w:t xml:space="preserve"> We will calculate sensitivity, specificity, likelihood ratio for </w:t>
      </w:r>
      <w:r w:rsidR="0003125C" w:rsidRPr="001C2A3A">
        <w:rPr>
          <w:rFonts w:cstheme="minorHAnsi"/>
          <w:color w:val="000000" w:themeColor="text1"/>
          <w:lang w:val="en-US"/>
        </w:rPr>
        <w:t>LUS</w:t>
      </w:r>
      <w:r w:rsidR="005560EA" w:rsidRPr="001C2A3A">
        <w:rPr>
          <w:rFonts w:cstheme="minorHAnsi"/>
          <w:color w:val="000000" w:themeColor="text1"/>
          <w:lang w:val="en-US"/>
        </w:rPr>
        <w:t xml:space="preserve"> for the need for surfactant. We will also calculate Area under the curve for </w:t>
      </w:r>
      <w:r w:rsidR="0003125C" w:rsidRPr="001C2A3A">
        <w:rPr>
          <w:rFonts w:cstheme="minorHAnsi"/>
          <w:color w:val="000000" w:themeColor="text1"/>
          <w:lang w:val="en-US"/>
        </w:rPr>
        <w:t>LUS</w:t>
      </w:r>
      <w:r w:rsidR="005560EA" w:rsidRPr="001C2A3A">
        <w:rPr>
          <w:rFonts w:cstheme="minorHAnsi"/>
          <w:color w:val="000000" w:themeColor="text1"/>
          <w:lang w:val="en-US"/>
        </w:rPr>
        <w:t xml:space="preserve"> predicting the need for surfactant.</w:t>
      </w:r>
    </w:p>
    <w:p w14:paraId="78F438EB" w14:textId="1C9A5A72" w:rsidR="005827C3" w:rsidRPr="001C2A3A" w:rsidRDefault="005827C3" w:rsidP="005557FB">
      <w:pPr>
        <w:spacing w:line="360" w:lineRule="auto"/>
        <w:rPr>
          <w:rFonts w:cstheme="minorHAnsi"/>
          <w:color w:val="000000" w:themeColor="text1"/>
          <w:lang w:val="en-US"/>
        </w:rPr>
      </w:pPr>
      <w:r w:rsidRPr="001C2A3A">
        <w:rPr>
          <w:rFonts w:cstheme="minorHAnsi"/>
          <w:color w:val="000000" w:themeColor="text1"/>
          <w:lang w:val="en-US"/>
        </w:rPr>
        <w:lastRenderedPageBreak/>
        <w:t>We will perform subgroup analysis on two gestation strata of &lt;</w:t>
      </w:r>
      <w:r w:rsidR="000F2ADD" w:rsidRPr="001C2A3A">
        <w:rPr>
          <w:rFonts w:cstheme="minorHAnsi"/>
          <w:color w:val="000000" w:themeColor="text1"/>
          <w:lang w:val="en-US"/>
        </w:rPr>
        <w:t>30</w:t>
      </w:r>
      <w:r w:rsidRPr="001C2A3A">
        <w:rPr>
          <w:rFonts w:cstheme="minorHAnsi"/>
          <w:color w:val="000000" w:themeColor="text1"/>
          <w:lang w:val="en-US"/>
        </w:rPr>
        <w:t xml:space="preserve"> weeks and ≥</w:t>
      </w:r>
      <w:r w:rsidR="000F2ADD" w:rsidRPr="001C2A3A">
        <w:rPr>
          <w:rFonts w:cstheme="minorHAnsi"/>
          <w:color w:val="000000" w:themeColor="text1"/>
          <w:lang w:val="en-US"/>
        </w:rPr>
        <w:t>30</w:t>
      </w:r>
      <w:r w:rsidRPr="001C2A3A">
        <w:rPr>
          <w:rFonts w:cstheme="minorHAnsi"/>
          <w:color w:val="000000" w:themeColor="text1"/>
          <w:lang w:val="en-US"/>
        </w:rPr>
        <w:t xml:space="preserve"> weeks</w:t>
      </w:r>
      <w:r w:rsidR="00D67C10" w:rsidRPr="001C2A3A">
        <w:rPr>
          <w:rFonts w:cstheme="minorHAnsi"/>
          <w:color w:val="000000" w:themeColor="text1"/>
          <w:lang w:val="en-US"/>
        </w:rPr>
        <w:t>.</w:t>
      </w:r>
    </w:p>
    <w:p w14:paraId="30A50436" w14:textId="646BE6F5" w:rsidR="005F3454" w:rsidRPr="001C2A3A" w:rsidRDefault="005F3454" w:rsidP="005557FB">
      <w:pPr>
        <w:spacing w:line="360" w:lineRule="auto"/>
        <w:rPr>
          <w:rFonts w:cstheme="minorHAnsi"/>
          <w:b/>
          <w:bCs/>
          <w:color w:val="000000" w:themeColor="text1"/>
        </w:rPr>
      </w:pPr>
    </w:p>
    <w:p w14:paraId="4BDD34B4" w14:textId="1E91C073" w:rsidR="0074444E" w:rsidRPr="001C2A3A" w:rsidRDefault="00342D2A" w:rsidP="005557FB">
      <w:pPr>
        <w:spacing w:line="360" w:lineRule="auto"/>
        <w:rPr>
          <w:rFonts w:cstheme="minorHAnsi"/>
          <w:color w:val="000000" w:themeColor="text1"/>
        </w:rPr>
      </w:pPr>
      <w:r w:rsidRPr="001C2A3A">
        <w:rPr>
          <w:rFonts w:cstheme="minorHAnsi"/>
          <w:b/>
          <w:bCs/>
          <w:color w:val="000000" w:themeColor="text1"/>
        </w:rPr>
        <w:t xml:space="preserve">Sample size: </w:t>
      </w:r>
      <w:r w:rsidRPr="001C2A3A">
        <w:rPr>
          <w:rFonts w:cstheme="minorHAnsi"/>
          <w:color w:val="000000" w:themeColor="text1"/>
        </w:rPr>
        <w:t>In our unit chest X-ray is the gold standard for imaging infants with respiratory distress. Provid</w:t>
      </w:r>
      <w:r w:rsidR="0003125C" w:rsidRPr="001C2A3A">
        <w:rPr>
          <w:rFonts w:cstheme="minorHAnsi"/>
          <w:color w:val="000000" w:themeColor="text1"/>
        </w:rPr>
        <w:t>ing</w:t>
      </w:r>
      <w:r w:rsidRPr="001C2A3A">
        <w:rPr>
          <w:rFonts w:cstheme="minorHAnsi"/>
          <w:color w:val="000000" w:themeColor="text1"/>
        </w:rPr>
        <w:t xml:space="preserve"> the sensitivity of chest X-ray in predicting the need for surfactant was 38%</w:t>
      </w:r>
      <w:r w:rsidRPr="001C2A3A">
        <w:rPr>
          <w:rFonts w:cstheme="minorHAnsi"/>
          <w:color w:val="000000" w:themeColor="text1"/>
        </w:rPr>
        <w:fldChar w:fldCharType="begin">
          <w:fldData xml:space="preserve">PEVuZE5vdGU+PENpdGU+PEF1dGhvcj5SYWltb25kaTwvQXV0aG9yPjxZZWFyPjIwMTQ8L1llYXI+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</w:fldData>
        </w:fldChar>
      </w:r>
      <w:r w:rsidR="007F1EF6" w:rsidRPr="001C2A3A">
        <w:rPr>
          <w:rFonts w:cstheme="minorHAnsi"/>
          <w:color w:val="000000" w:themeColor="text1"/>
        </w:rPr>
        <w:instrText xml:space="preserve"> ADDIN EN.CITE </w:instrText>
      </w:r>
      <w:r w:rsidR="007F1EF6" w:rsidRPr="001C2A3A">
        <w:rPr>
          <w:rFonts w:cstheme="minorHAnsi"/>
          <w:color w:val="000000" w:themeColor="text1"/>
        </w:rPr>
        <w:fldChar w:fldCharType="begin">
          <w:fldData xml:space="preserve">PEVuZE5vdGU+PENpdGU+PEF1dGhvcj5SYWltb25kaTwvQXV0aG9yPjxZZWFyPjIwMTQ8L1llYXI+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</w:fldData>
        </w:fldChar>
      </w:r>
      <w:r w:rsidR="007F1EF6" w:rsidRPr="001C2A3A">
        <w:rPr>
          <w:rFonts w:cstheme="minorHAnsi"/>
          <w:color w:val="000000" w:themeColor="text1"/>
        </w:rPr>
        <w:instrText xml:space="preserve"> ADDIN EN.CITE.DATA </w:instrText>
      </w:r>
      <w:r w:rsidR="007F1EF6" w:rsidRPr="001C2A3A">
        <w:rPr>
          <w:rFonts w:cstheme="minorHAnsi"/>
          <w:color w:val="000000" w:themeColor="text1"/>
        </w:rPr>
      </w:r>
      <w:r w:rsidR="007F1EF6" w:rsidRPr="001C2A3A">
        <w:rPr>
          <w:rFonts w:cstheme="minorHAnsi"/>
          <w:color w:val="000000" w:themeColor="text1"/>
        </w:rPr>
        <w:fldChar w:fldCharType="end"/>
      </w:r>
      <w:r w:rsidRPr="001C2A3A">
        <w:rPr>
          <w:rFonts w:cstheme="minorHAnsi"/>
          <w:color w:val="000000" w:themeColor="text1"/>
        </w:rPr>
      </w:r>
      <w:r w:rsidRPr="001C2A3A">
        <w:rPr>
          <w:rFonts w:cstheme="minorHAnsi"/>
          <w:color w:val="000000" w:themeColor="text1"/>
        </w:rPr>
        <w:fldChar w:fldCharType="separate"/>
      </w:r>
      <w:r w:rsidR="007F1EF6" w:rsidRPr="001C2A3A">
        <w:rPr>
          <w:rFonts w:cstheme="minorHAnsi"/>
          <w:noProof/>
          <w:color w:val="000000" w:themeColor="text1"/>
          <w:vertAlign w:val="superscript"/>
        </w:rPr>
        <w:t>12</w:t>
      </w:r>
      <w:r w:rsidRPr="001C2A3A">
        <w:rPr>
          <w:rFonts w:cstheme="minorHAnsi"/>
          <w:color w:val="000000" w:themeColor="text1"/>
        </w:rPr>
        <w:fldChar w:fldCharType="end"/>
      </w:r>
      <w:r w:rsidRPr="001C2A3A">
        <w:rPr>
          <w:rFonts w:cstheme="minorHAnsi"/>
          <w:color w:val="000000" w:themeColor="text1"/>
        </w:rPr>
        <w:t xml:space="preserve">, to improve this to approximately 60% by </w:t>
      </w:r>
      <w:r w:rsidR="0003125C" w:rsidRPr="001C2A3A">
        <w:rPr>
          <w:rFonts w:cstheme="minorHAnsi"/>
          <w:color w:val="000000" w:themeColor="text1"/>
        </w:rPr>
        <w:t>LUS</w:t>
      </w:r>
      <w:r w:rsidRPr="001C2A3A">
        <w:rPr>
          <w:rFonts w:cstheme="minorHAnsi"/>
          <w:color w:val="000000" w:themeColor="text1"/>
        </w:rPr>
        <w:t>, we will need 39 infants to show this difference with a power of 90% and alpha error of 5%</w:t>
      </w:r>
      <w:r w:rsidR="003007F4" w:rsidRPr="001C2A3A">
        <w:rPr>
          <w:rFonts w:cstheme="minorHAnsi"/>
          <w:color w:val="000000" w:themeColor="text1"/>
        </w:rPr>
        <w:fldChar w:fldCharType="begin"/>
      </w:r>
      <w:r w:rsidR="00D808AA" w:rsidRPr="001C2A3A">
        <w:rPr>
          <w:rFonts w:cstheme="minorHAnsi"/>
          <w:color w:val="000000" w:themeColor="text1"/>
        </w:rPr>
        <w:instrText xml:space="preserve"> ADDIN EN.CITE &lt;EndNote&gt;&lt;Cite&gt;&lt;Author&gt;Flahault&lt;/Author&gt;&lt;Year&gt;2005&lt;/Year&gt;&lt;RecNum&gt;1465&lt;/RecNum&gt;&lt;DisplayText&gt;&lt;style face="superscript"&gt;20&lt;/style&gt;&lt;/DisplayText&gt;&lt;record&gt;&lt;rec-number&gt;1465&lt;/rec-number&gt;&lt;foreign-keys&gt;&lt;key app="EN" db-id="0vet2evelwptx8exxpopta50vfpdxpd55xrz" timestamp="1648367541" guid="3f4e3157-10b0-4c3c-b160-e8761bc777e0"&gt;1465&lt;/key&gt;&lt;/foreign-keys&gt;&lt;ref-type name="Journal Article"&gt;17&lt;/ref-type&gt;&lt;contributors&gt;&lt;authors&gt;&lt;author&gt;Flahault, A.&lt;/author&gt;&lt;author&gt;Cadilhac, M.&lt;/author&gt;&lt;author&gt;Thomas, G.&lt;/author&gt;&lt;/authors&gt;&lt;/contributors&gt;&lt;auth-address&gt;Unité de biostatistique et d&amp;apos;Informatique médicale, Hôpital Tenon, Paris, France. flahault.a@wanadoo.fr&lt;/auth-address&gt;&lt;titles&gt;&lt;title&gt;Sample size calculation should be performed for design accuracy in diagnostic test studies&lt;/title&gt;&lt;secondary-title&gt;J Clin Epidemiol&lt;/secondary-title&gt;&lt;/titles&gt;&lt;periodical&gt;&lt;full-title&gt;J Clin Epidemiol&lt;/full-title&gt;&lt;/periodical&gt;&lt;pages&gt;859-62&lt;/pages&gt;&lt;volume&gt;58&lt;/volume&gt;&lt;number&gt;8&lt;/number&gt;&lt;edition&gt;2005/07/16&lt;/edition&gt;&lt;keywords&gt;&lt;keyword&gt;Biomedical Research/methods&lt;/keyword&gt;&lt;keyword&gt;Diagnostic Tests, Routine/*standards&lt;/keyword&gt;&lt;keyword&gt;Humans&lt;/keyword&gt;&lt;keyword&gt;Research Design&lt;/keyword&gt;&lt;keyword&gt;*Sample Size&lt;/keyword&gt;&lt;keyword&gt;Sensitivity and Specificity&lt;/keyword&gt;&lt;/keywords&gt;&lt;dates&gt;&lt;year&gt;2005&lt;/year&gt;&lt;pub-dates&gt;&lt;date&gt;Aug&lt;/date&gt;&lt;/pub-dates&gt;&lt;/dates&gt;&lt;isbn&gt;0895-4356 (Print)&amp;#xD;0895-4356&lt;/isbn&gt;&lt;accession-num&gt;16018921&lt;/accession-num&gt;&lt;urls&gt;&lt;/urls&gt;&lt;electronic-resource-num&gt;10.1016/j.jclinepi.2004.12.009&lt;/electronic-resource-num&gt;&lt;remote-database-provider&gt;NLM&lt;/remote-database-provider&gt;&lt;language&gt;eng&lt;/language&gt;&lt;/record&gt;&lt;/Cite&gt;&lt;/EndNote&gt;</w:instrText>
      </w:r>
      <w:r w:rsidR="003007F4" w:rsidRPr="001C2A3A">
        <w:rPr>
          <w:rFonts w:cstheme="minorHAnsi"/>
          <w:color w:val="000000" w:themeColor="text1"/>
        </w:rPr>
        <w:fldChar w:fldCharType="separate"/>
      </w:r>
      <w:r w:rsidR="00D808AA" w:rsidRPr="001C2A3A">
        <w:rPr>
          <w:rFonts w:cstheme="minorHAnsi"/>
          <w:noProof/>
          <w:color w:val="000000" w:themeColor="text1"/>
          <w:vertAlign w:val="superscript"/>
        </w:rPr>
        <w:t>20</w:t>
      </w:r>
      <w:r w:rsidR="003007F4" w:rsidRPr="001C2A3A">
        <w:rPr>
          <w:rFonts w:cstheme="minorHAnsi"/>
          <w:color w:val="000000" w:themeColor="text1"/>
        </w:rPr>
        <w:fldChar w:fldCharType="end"/>
      </w:r>
      <w:r w:rsidRPr="001C2A3A">
        <w:rPr>
          <w:rFonts w:cstheme="minorHAnsi"/>
          <w:color w:val="000000" w:themeColor="text1"/>
        </w:rPr>
        <w:t xml:space="preserve">. With expected loss of </w:t>
      </w:r>
      <w:r w:rsidR="000F2ADD" w:rsidRPr="001C2A3A">
        <w:rPr>
          <w:rFonts w:cstheme="minorHAnsi"/>
          <w:color w:val="000000" w:themeColor="text1"/>
        </w:rPr>
        <w:t>poor-quality</w:t>
      </w:r>
      <w:r w:rsidRPr="001C2A3A">
        <w:rPr>
          <w:rFonts w:cstheme="minorHAnsi"/>
          <w:color w:val="000000" w:themeColor="text1"/>
        </w:rPr>
        <w:t xml:space="preserve"> image, we aim to recruit at least 50 infants. Since we have a wide range of gestation, we will obtain at least half of the population (25 babies) in the gestation &lt;29 weeks.</w:t>
      </w:r>
    </w:p>
    <w:p w14:paraId="226876DF" w14:textId="1B386B9E" w:rsidR="00342D2A" w:rsidRDefault="00342D2A" w:rsidP="005557FB">
      <w:pPr>
        <w:spacing w:line="360" w:lineRule="auto"/>
        <w:rPr>
          <w:rFonts w:cstheme="minorHAnsi"/>
          <w:b/>
          <w:bCs/>
          <w:color w:val="000000" w:themeColor="text1"/>
        </w:rPr>
      </w:pPr>
    </w:p>
    <w:p w14:paraId="06658AB5" w14:textId="05E23A7F" w:rsidR="0074444E" w:rsidRDefault="0074444E" w:rsidP="005557FB">
      <w:pPr>
        <w:spacing w:line="360" w:lineRule="auto"/>
        <w:rPr>
          <w:rFonts w:cstheme="minorHAnsi"/>
          <w:b/>
          <w:bCs/>
          <w:color w:val="000000" w:themeColor="text1"/>
        </w:rPr>
      </w:pPr>
      <w:r>
        <w:rPr>
          <w:rFonts w:cstheme="minorHAnsi"/>
          <w:b/>
          <w:bCs/>
          <w:color w:val="000000" w:themeColor="text1"/>
        </w:rPr>
        <w:t xml:space="preserve">End of the study: </w:t>
      </w:r>
      <w:r w:rsidRPr="00B22C53">
        <w:rPr>
          <w:rFonts w:cstheme="minorHAnsi"/>
          <w:color w:val="000000" w:themeColor="text1"/>
        </w:rPr>
        <w:t>Study will be completed after completing the expected number of recruitment (n=50).</w:t>
      </w:r>
    </w:p>
    <w:p w14:paraId="52EACE70" w14:textId="77777777" w:rsidR="0074444E" w:rsidRPr="001C2A3A" w:rsidRDefault="0074444E" w:rsidP="005557FB">
      <w:pPr>
        <w:spacing w:line="360" w:lineRule="auto"/>
        <w:rPr>
          <w:rFonts w:cstheme="minorHAnsi"/>
          <w:b/>
          <w:bCs/>
          <w:color w:val="000000" w:themeColor="text1"/>
        </w:rPr>
      </w:pPr>
    </w:p>
    <w:p w14:paraId="479119F4" w14:textId="5B7011A6" w:rsidR="00C71F03" w:rsidRPr="001C2A3A" w:rsidRDefault="00C71F03" w:rsidP="005557FB">
      <w:pPr>
        <w:spacing w:line="360" w:lineRule="auto"/>
        <w:rPr>
          <w:rFonts w:cstheme="minorHAnsi"/>
          <w:color w:val="000000" w:themeColor="text1"/>
        </w:rPr>
      </w:pPr>
      <w:r w:rsidRPr="001C2A3A">
        <w:rPr>
          <w:rFonts w:cstheme="minorHAnsi"/>
          <w:b/>
          <w:bCs/>
          <w:color w:val="000000" w:themeColor="text1"/>
        </w:rPr>
        <w:t>Research and Ethics:</w:t>
      </w:r>
      <w:r w:rsidRPr="001C2A3A">
        <w:rPr>
          <w:rFonts w:cstheme="minorHAnsi"/>
          <w:color w:val="000000" w:themeColor="text1"/>
        </w:rPr>
        <w:t xml:space="preserve"> A Research and </w:t>
      </w:r>
      <w:r w:rsidR="0003125C" w:rsidRPr="001C2A3A">
        <w:rPr>
          <w:rFonts w:cstheme="minorHAnsi"/>
          <w:color w:val="000000" w:themeColor="text1"/>
        </w:rPr>
        <w:t>E</w:t>
      </w:r>
      <w:r w:rsidRPr="001C2A3A">
        <w:rPr>
          <w:rFonts w:cstheme="minorHAnsi"/>
          <w:color w:val="000000" w:themeColor="text1"/>
        </w:rPr>
        <w:t xml:space="preserve">thics application will be prepared and submitted to the Integrated Research application system. This study does not involve any change in </w:t>
      </w:r>
      <w:r w:rsidR="000F2ADD" w:rsidRPr="001C2A3A">
        <w:rPr>
          <w:rFonts w:cstheme="minorHAnsi"/>
          <w:color w:val="000000" w:themeColor="text1"/>
        </w:rPr>
        <w:t>current practice</w:t>
      </w:r>
      <w:r w:rsidR="00E125E0" w:rsidRPr="001C2A3A">
        <w:rPr>
          <w:rFonts w:cstheme="minorHAnsi"/>
          <w:color w:val="000000" w:themeColor="text1"/>
        </w:rPr>
        <w:t xml:space="preserve">, no intervention/change in intervention based on the LU images. Also, the study </w:t>
      </w:r>
      <w:r w:rsidRPr="001C2A3A">
        <w:rPr>
          <w:rFonts w:cstheme="minorHAnsi"/>
          <w:color w:val="000000" w:themeColor="text1"/>
        </w:rPr>
        <w:t xml:space="preserve">does not involve collection of any identifiable information; hence we would request for delayed (retrospective) consent. </w:t>
      </w:r>
    </w:p>
    <w:p w14:paraId="249D7FEE" w14:textId="77777777" w:rsidR="00C71F03" w:rsidRPr="001C2A3A" w:rsidRDefault="00C71F03" w:rsidP="005557FB">
      <w:pPr>
        <w:spacing w:line="360" w:lineRule="auto"/>
        <w:rPr>
          <w:rFonts w:cstheme="minorHAnsi"/>
          <w:color w:val="000000" w:themeColor="text1"/>
        </w:rPr>
      </w:pPr>
    </w:p>
    <w:p w14:paraId="7D758363" w14:textId="17368E30" w:rsidR="00E125E0" w:rsidRPr="001C2A3A" w:rsidRDefault="00C71F03" w:rsidP="005557FB">
      <w:pPr>
        <w:spacing w:line="360" w:lineRule="auto"/>
        <w:rPr>
          <w:rFonts w:cstheme="minorHAnsi"/>
          <w:color w:val="000000" w:themeColor="text1"/>
        </w:rPr>
      </w:pPr>
      <w:r w:rsidRPr="001C2A3A">
        <w:rPr>
          <w:rFonts w:cstheme="minorHAnsi"/>
          <w:i/>
          <w:iCs/>
          <w:color w:val="000000" w:themeColor="text1"/>
        </w:rPr>
        <w:t>Rationale for retrospective consent:</w:t>
      </w:r>
      <w:r w:rsidRPr="001C2A3A">
        <w:rPr>
          <w:rFonts w:cstheme="minorHAnsi"/>
          <w:color w:val="000000" w:themeColor="text1"/>
        </w:rPr>
        <w:t xml:space="preserve"> consenting during antenatal period would not help, as it is difficult to predict preterm birth and t</w:t>
      </w:r>
      <w:r w:rsidR="001D682F" w:rsidRPr="001C2A3A">
        <w:rPr>
          <w:rFonts w:cstheme="minorHAnsi"/>
          <w:color w:val="000000" w:themeColor="text1"/>
        </w:rPr>
        <w:t xml:space="preserve">heir respiratory course. Since our aim is obtain the first </w:t>
      </w:r>
      <w:r w:rsidR="00966598" w:rsidRPr="001C2A3A">
        <w:rPr>
          <w:rFonts w:cstheme="minorHAnsi"/>
          <w:color w:val="000000" w:themeColor="text1"/>
        </w:rPr>
        <w:t>LU</w:t>
      </w:r>
      <w:r w:rsidR="001D682F" w:rsidRPr="001C2A3A">
        <w:rPr>
          <w:rFonts w:cstheme="minorHAnsi"/>
          <w:color w:val="000000" w:themeColor="text1"/>
        </w:rPr>
        <w:t xml:space="preserve"> image</w:t>
      </w:r>
      <w:r w:rsidR="00966598" w:rsidRPr="001C2A3A">
        <w:rPr>
          <w:rFonts w:cstheme="minorHAnsi"/>
          <w:color w:val="000000" w:themeColor="text1"/>
        </w:rPr>
        <w:t>s</w:t>
      </w:r>
      <w:r w:rsidR="001D682F" w:rsidRPr="001C2A3A">
        <w:rPr>
          <w:rFonts w:cstheme="minorHAnsi"/>
          <w:color w:val="000000" w:themeColor="text1"/>
        </w:rPr>
        <w:t xml:space="preserve"> within first </w:t>
      </w:r>
      <w:r w:rsidR="00966598" w:rsidRPr="001C2A3A">
        <w:rPr>
          <w:rFonts w:cstheme="minorHAnsi"/>
          <w:color w:val="000000" w:themeColor="text1"/>
        </w:rPr>
        <w:t xml:space="preserve">3 </w:t>
      </w:r>
      <w:r w:rsidR="001D682F" w:rsidRPr="001C2A3A">
        <w:rPr>
          <w:rFonts w:cstheme="minorHAnsi"/>
          <w:color w:val="000000" w:themeColor="text1"/>
        </w:rPr>
        <w:t xml:space="preserve">hours it will be difficult to approach mothers immediately after the delivery. </w:t>
      </w:r>
      <w:r w:rsidRPr="001C2A3A">
        <w:rPr>
          <w:rFonts w:cstheme="minorHAnsi"/>
          <w:color w:val="000000" w:themeColor="text1"/>
        </w:rPr>
        <w:t xml:space="preserve">Validity of informed consent during stressful period is questionable. </w:t>
      </w:r>
      <w:r w:rsidR="001D682F" w:rsidRPr="001C2A3A">
        <w:rPr>
          <w:rFonts w:cstheme="minorHAnsi"/>
          <w:color w:val="000000" w:themeColor="text1"/>
        </w:rPr>
        <w:t xml:space="preserve">Each of the baby will be getting a maximum four </w:t>
      </w:r>
      <w:r w:rsidR="00966598" w:rsidRPr="001C2A3A">
        <w:rPr>
          <w:rFonts w:cstheme="minorHAnsi"/>
          <w:color w:val="000000" w:themeColor="text1"/>
        </w:rPr>
        <w:t>LU</w:t>
      </w:r>
      <w:r w:rsidR="001D682F" w:rsidRPr="001C2A3A">
        <w:rPr>
          <w:rFonts w:cstheme="minorHAnsi"/>
          <w:color w:val="000000" w:themeColor="text1"/>
        </w:rPr>
        <w:t xml:space="preserve"> scans with each scan taking a maximum of 5 minutes.</w:t>
      </w:r>
      <w:r w:rsidR="00097953" w:rsidRPr="001C2A3A">
        <w:rPr>
          <w:rFonts w:cstheme="minorHAnsi"/>
          <w:color w:val="000000" w:themeColor="text1"/>
        </w:rPr>
        <w:t xml:space="preserve"> In the previous studies mean duration of </w:t>
      </w:r>
      <w:r w:rsidR="00966598" w:rsidRPr="001C2A3A">
        <w:rPr>
          <w:rFonts w:cstheme="minorHAnsi"/>
          <w:color w:val="000000" w:themeColor="text1"/>
        </w:rPr>
        <w:t>LU</w:t>
      </w:r>
      <w:r w:rsidR="00097953" w:rsidRPr="001C2A3A">
        <w:rPr>
          <w:rFonts w:cstheme="minorHAnsi"/>
          <w:color w:val="000000" w:themeColor="text1"/>
        </w:rPr>
        <w:t xml:space="preserve"> scan was 3 mins with SD of 2mins</w:t>
      </w:r>
      <w:r w:rsidR="00097953" w:rsidRPr="001C2A3A">
        <w:rPr>
          <w:rFonts w:cstheme="minorHAnsi"/>
          <w:color w:val="000000" w:themeColor="text1"/>
        </w:rPr>
        <w:fldChar w:fldCharType="begin">
          <w:fldData xml:space="preserve">PEVuZE5vdGU+PENpdGU+PEF1dGhvcj5EZSBNYXJ0aW5vPC9BdXRob3I+PFllYXI+MjAxODwvWWVh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</w:fldData>
        </w:fldChar>
      </w:r>
      <w:r w:rsidR="007F1EF6" w:rsidRPr="001C2A3A">
        <w:rPr>
          <w:rFonts w:cstheme="minorHAnsi"/>
          <w:color w:val="000000" w:themeColor="text1"/>
        </w:rPr>
        <w:instrText xml:space="preserve"> ADDIN EN.CITE </w:instrText>
      </w:r>
      <w:r w:rsidR="007F1EF6" w:rsidRPr="001C2A3A">
        <w:rPr>
          <w:rFonts w:cstheme="minorHAnsi"/>
          <w:color w:val="000000" w:themeColor="text1"/>
        </w:rPr>
        <w:fldChar w:fldCharType="begin">
          <w:fldData xml:space="preserve">PEVuZE5vdGU+PENpdGU+PEF1dGhvcj5EZSBNYXJ0aW5vPC9BdXRob3I+PFllYXI+MjAxODwvWWVh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</w:fldData>
        </w:fldChar>
      </w:r>
      <w:r w:rsidR="007F1EF6" w:rsidRPr="001C2A3A">
        <w:rPr>
          <w:rFonts w:cstheme="minorHAnsi"/>
          <w:color w:val="000000" w:themeColor="text1"/>
        </w:rPr>
        <w:instrText xml:space="preserve"> ADDIN EN.CITE.DATA </w:instrText>
      </w:r>
      <w:r w:rsidR="007F1EF6" w:rsidRPr="001C2A3A">
        <w:rPr>
          <w:rFonts w:cstheme="minorHAnsi"/>
          <w:color w:val="000000" w:themeColor="text1"/>
        </w:rPr>
      </w:r>
      <w:r w:rsidR="007F1EF6" w:rsidRPr="001C2A3A">
        <w:rPr>
          <w:rFonts w:cstheme="minorHAnsi"/>
          <w:color w:val="000000" w:themeColor="text1"/>
        </w:rPr>
        <w:fldChar w:fldCharType="end"/>
      </w:r>
      <w:r w:rsidR="00097953" w:rsidRPr="001C2A3A">
        <w:rPr>
          <w:rFonts w:cstheme="minorHAnsi"/>
          <w:color w:val="000000" w:themeColor="text1"/>
        </w:rPr>
      </w:r>
      <w:r w:rsidR="00097953" w:rsidRPr="001C2A3A">
        <w:rPr>
          <w:rFonts w:cstheme="minorHAnsi"/>
          <w:color w:val="000000" w:themeColor="text1"/>
        </w:rPr>
        <w:fldChar w:fldCharType="separate"/>
      </w:r>
      <w:r w:rsidR="007F1EF6" w:rsidRPr="001C2A3A">
        <w:rPr>
          <w:rFonts w:cstheme="minorHAnsi"/>
          <w:noProof/>
          <w:color w:val="000000" w:themeColor="text1"/>
          <w:vertAlign w:val="superscript"/>
        </w:rPr>
        <w:t>11</w:t>
      </w:r>
      <w:r w:rsidR="00097953" w:rsidRPr="001C2A3A">
        <w:rPr>
          <w:rFonts w:cstheme="minorHAnsi"/>
          <w:color w:val="000000" w:themeColor="text1"/>
        </w:rPr>
        <w:fldChar w:fldCharType="end"/>
      </w:r>
      <w:r w:rsidR="00097953" w:rsidRPr="001C2A3A">
        <w:rPr>
          <w:rFonts w:cstheme="minorHAnsi"/>
          <w:color w:val="000000" w:themeColor="text1"/>
        </w:rPr>
        <w:t>.</w:t>
      </w:r>
      <w:r w:rsidR="001D682F" w:rsidRPr="001C2A3A">
        <w:rPr>
          <w:rFonts w:cstheme="minorHAnsi"/>
          <w:color w:val="000000" w:themeColor="text1"/>
        </w:rPr>
        <w:t xml:space="preserve"> </w:t>
      </w:r>
      <w:r w:rsidR="00187440" w:rsidRPr="001C2A3A">
        <w:rPr>
          <w:rFonts w:cstheme="minorHAnsi"/>
          <w:color w:val="000000" w:themeColor="text1"/>
        </w:rPr>
        <w:t>The information from LU would not be used for clinical management.</w:t>
      </w:r>
      <w:r w:rsidR="00E125E0" w:rsidRPr="001C2A3A">
        <w:rPr>
          <w:rFonts w:cstheme="minorHAnsi"/>
          <w:color w:val="000000" w:themeColor="text1"/>
        </w:rPr>
        <w:t xml:space="preserve"> Based on the availability of LU trained physicians, LU is used in routine clinical practice.</w:t>
      </w:r>
    </w:p>
    <w:p w14:paraId="0303B239" w14:textId="4166FFEA" w:rsidR="00C71F03" w:rsidRPr="001C2A3A" w:rsidRDefault="00C71F03" w:rsidP="005557FB">
      <w:pPr>
        <w:spacing w:line="360" w:lineRule="auto"/>
        <w:rPr>
          <w:rFonts w:cstheme="minorHAnsi"/>
        </w:rPr>
      </w:pPr>
    </w:p>
    <w:p w14:paraId="3F9A76AC" w14:textId="5D054CDD" w:rsidR="000F7184" w:rsidRPr="001C2A3A" w:rsidRDefault="000F7184" w:rsidP="005557FB">
      <w:pPr>
        <w:spacing w:line="360" w:lineRule="auto"/>
        <w:jc w:val="both"/>
        <w:rPr>
          <w:rFonts w:cstheme="minorHAnsi"/>
          <w:color w:val="000000" w:themeColor="text1"/>
        </w:rPr>
      </w:pPr>
      <w:r w:rsidRPr="001C2A3A">
        <w:rPr>
          <w:rFonts w:cstheme="minorHAnsi"/>
          <w:b/>
          <w:bCs/>
          <w:color w:val="000000" w:themeColor="text1"/>
        </w:rPr>
        <w:t>Feasibility:</w:t>
      </w:r>
      <w:r w:rsidRPr="001C2A3A">
        <w:rPr>
          <w:rFonts w:cstheme="minorHAnsi"/>
          <w:color w:val="000000" w:themeColor="text1"/>
        </w:rPr>
        <w:t xml:space="preserve"> Despite the limited research time, with the team of enthusiastic investigators, recruitment will not be difficult. All of the proposed investigators are competent in neonatal research and all of the investigators are GCP (Good clinical Practice) certified. We also have one research fellow who would be able to assist us in this project. We also have </w:t>
      </w:r>
      <w:r w:rsidR="001D682F" w:rsidRPr="001C2A3A">
        <w:rPr>
          <w:rFonts w:cstheme="minorHAnsi"/>
          <w:color w:val="000000" w:themeColor="text1"/>
        </w:rPr>
        <w:t>one</w:t>
      </w:r>
      <w:r w:rsidRPr="001C2A3A">
        <w:rPr>
          <w:rFonts w:cstheme="minorHAnsi"/>
          <w:color w:val="000000" w:themeColor="text1"/>
        </w:rPr>
        <w:t xml:space="preserve"> full time research nurses in our unit to support our research. Progressive training of the investigators </w:t>
      </w:r>
      <w:r w:rsidRPr="001C2A3A">
        <w:rPr>
          <w:rFonts w:cstheme="minorHAnsi"/>
          <w:color w:val="000000" w:themeColor="text1"/>
        </w:rPr>
        <w:lastRenderedPageBreak/>
        <w:t xml:space="preserve">will be ensured by lectures, and group discussion. South Tees Hospitals NHS Trust has the necessary </w:t>
      </w:r>
      <w:r w:rsidR="000F2ADD" w:rsidRPr="001C2A3A">
        <w:rPr>
          <w:rFonts w:cstheme="minorHAnsi"/>
          <w:color w:val="000000" w:themeColor="text1"/>
        </w:rPr>
        <w:t>infrastructure and</w:t>
      </w:r>
      <w:r w:rsidRPr="001C2A3A">
        <w:rPr>
          <w:rFonts w:cstheme="minorHAnsi"/>
          <w:color w:val="000000" w:themeColor="text1"/>
        </w:rPr>
        <w:t xml:space="preserve"> also the access to RedCap database</w:t>
      </w:r>
      <w:r w:rsidR="00281F28" w:rsidRPr="001C2A3A">
        <w:rPr>
          <w:rFonts w:cstheme="minorHAnsi"/>
          <w:color w:val="000000" w:themeColor="text1"/>
        </w:rPr>
        <w:t xml:space="preserve"> to support this research project.</w:t>
      </w:r>
    </w:p>
    <w:p w14:paraId="27749C3C" w14:textId="77777777" w:rsidR="000F7184" w:rsidRPr="001C2A3A" w:rsidRDefault="000F7184" w:rsidP="005557FB">
      <w:pPr>
        <w:spacing w:line="360" w:lineRule="auto"/>
        <w:rPr>
          <w:rFonts w:cstheme="minorHAnsi"/>
        </w:rPr>
      </w:pPr>
    </w:p>
    <w:p w14:paraId="7A2E5330" w14:textId="65033B37" w:rsidR="000F7184" w:rsidRPr="001C2A3A" w:rsidRDefault="000F7184" w:rsidP="005557FB">
      <w:pPr>
        <w:spacing w:line="360" w:lineRule="auto"/>
        <w:rPr>
          <w:rFonts w:cstheme="minorHAnsi"/>
          <w:b/>
          <w:bCs/>
          <w:color w:val="000000" w:themeColor="text1"/>
        </w:rPr>
      </w:pPr>
      <w:r w:rsidRPr="001C2A3A">
        <w:rPr>
          <w:rFonts w:cstheme="minorHAnsi"/>
          <w:b/>
          <w:bCs/>
          <w:color w:val="000000" w:themeColor="text1"/>
        </w:rPr>
        <w:t xml:space="preserve">Study results and data dissemination: </w:t>
      </w:r>
      <w:r w:rsidRPr="001C2A3A">
        <w:rPr>
          <w:rFonts w:cstheme="minorHAnsi"/>
          <w:color w:val="000000" w:themeColor="text1"/>
        </w:rPr>
        <w:t xml:space="preserve">We feel sharing this knowledge, would enrich and benefit the wider neonatal </w:t>
      </w:r>
      <w:r w:rsidR="00966598" w:rsidRPr="001C2A3A">
        <w:rPr>
          <w:rFonts w:cstheme="minorHAnsi"/>
          <w:color w:val="000000" w:themeColor="text1"/>
        </w:rPr>
        <w:t>c</w:t>
      </w:r>
      <w:r w:rsidRPr="001C2A3A">
        <w:rPr>
          <w:rFonts w:cstheme="minorHAnsi"/>
          <w:color w:val="000000" w:themeColor="text1"/>
        </w:rPr>
        <w:t xml:space="preserve">ommunity which will eventually improve patient care. </w:t>
      </w:r>
    </w:p>
    <w:p w14:paraId="2172BD2E" w14:textId="5E23DFB0" w:rsidR="001D682F" w:rsidRPr="001C2A3A" w:rsidRDefault="000F7184" w:rsidP="005557FB">
      <w:pPr>
        <w:spacing w:line="360" w:lineRule="auto"/>
        <w:rPr>
          <w:rFonts w:cstheme="minorHAnsi"/>
          <w:color w:val="000000" w:themeColor="text1"/>
        </w:rPr>
      </w:pPr>
      <w:r w:rsidRPr="001C2A3A">
        <w:rPr>
          <w:rFonts w:cstheme="minorHAnsi"/>
          <w:color w:val="000000" w:themeColor="text1"/>
        </w:rPr>
        <w:t>Conference and publication: Finding of this study will be presented in National and International Conferences. This study will also be published in international peer reviewed Journals.</w:t>
      </w:r>
    </w:p>
    <w:p w14:paraId="10EACCA2" w14:textId="77777777" w:rsidR="00C71F03" w:rsidRPr="001C2A3A" w:rsidRDefault="00C71F03" w:rsidP="005557FB">
      <w:pPr>
        <w:spacing w:line="360" w:lineRule="auto"/>
        <w:rPr>
          <w:rFonts w:cstheme="minorHAnsi"/>
        </w:rPr>
      </w:pPr>
    </w:p>
    <w:p w14:paraId="1CAEF90D" w14:textId="49710970" w:rsidR="00AF69F0" w:rsidRPr="001C2A3A" w:rsidRDefault="00C71F03" w:rsidP="005557FB">
      <w:pPr>
        <w:spacing w:line="360" w:lineRule="auto"/>
        <w:jc w:val="center"/>
        <w:rPr>
          <w:rFonts w:cstheme="minorHAnsi"/>
          <w:b/>
          <w:bCs/>
        </w:rPr>
      </w:pPr>
      <w:r w:rsidRPr="001C2A3A">
        <w:rPr>
          <w:rFonts w:cstheme="minorHAnsi"/>
          <w:b/>
          <w:bCs/>
        </w:rPr>
        <w:t>References</w:t>
      </w:r>
    </w:p>
    <w:p w14:paraId="006EE59E" w14:textId="77777777" w:rsidR="00DB3ACD" w:rsidRPr="001C2A3A" w:rsidRDefault="00DB3ACD" w:rsidP="005557FB">
      <w:pPr>
        <w:spacing w:line="360" w:lineRule="auto"/>
        <w:rPr>
          <w:rFonts w:cstheme="minorHAnsi"/>
        </w:rPr>
      </w:pPr>
    </w:p>
    <w:p w14:paraId="5C4EA452" w14:textId="77777777" w:rsidR="00466456" w:rsidRPr="001C2A3A" w:rsidRDefault="00DB3ACD" w:rsidP="00466456">
      <w:pPr>
        <w:pStyle w:val="EndNoteBibliography"/>
        <w:ind w:left="720" w:hanging="720"/>
        <w:rPr>
          <w:noProof/>
        </w:rPr>
      </w:pPr>
      <w:r w:rsidRPr="001C2A3A">
        <w:rPr>
          <w:rFonts w:asciiTheme="minorHAnsi" w:hAnsiTheme="minorHAnsi" w:cstheme="minorHAnsi"/>
        </w:rPr>
        <w:fldChar w:fldCharType="begin"/>
      </w:r>
      <w:r w:rsidRPr="001C2A3A">
        <w:rPr>
          <w:rFonts w:asciiTheme="minorHAnsi" w:hAnsiTheme="minorHAnsi" w:cstheme="minorHAnsi"/>
        </w:rPr>
        <w:instrText xml:space="preserve"> ADDIN EN.REFLIST </w:instrText>
      </w:r>
      <w:r w:rsidRPr="001C2A3A">
        <w:rPr>
          <w:rFonts w:asciiTheme="minorHAnsi" w:hAnsiTheme="minorHAnsi" w:cstheme="minorHAnsi"/>
        </w:rPr>
        <w:fldChar w:fldCharType="separate"/>
      </w:r>
      <w:r w:rsidR="00466456" w:rsidRPr="001C2A3A">
        <w:rPr>
          <w:noProof/>
        </w:rPr>
        <w:t xml:space="preserve">1. Respiratory support in preterm infants at birth. </w:t>
      </w:r>
      <w:r w:rsidR="00466456" w:rsidRPr="001C2A3A">
        <w:rPr>
          <w:i/>
          <w:noProof/>
        </w:rPr>
        <w:t>Pediatrics</w:t>
      </w:r>
      <w:r w:rsidR="00466456" w:rsidRPr="001C2A3A">
        <w:rPr>
          <w:noProof/>
        </w:rPr>
        <w:t xml:space="preserve"> 2014;133(1):171-4. doi: 10.1542/peds.2013-3442 [published Online First: 2014/01/01]</w:t>
      </w:r>
    </w:p>
    <w:p w14:paraId="0FFF77C9" w14:textId="77777777" w:rsidR="00466456" w:rsidRPr="001C2A3A" w:rsidRDefault="00466456" w:rsidP="00466456">
      <w:pPr>
        <w:pStyle w:val="EndNoteBibliography"/>
        <w:ind w:left="720" w:hanging="720"/>
        <w:rPr>
          <w:noProof/>
        </w:rPr>
      </w:pPr>
      <w:r w:rsidRPr="001C2A3A">
        <w:rPr>
          <w:noProof/>
        </w:rPr>
        <w:t xml:space="preserve">2. Sweet DG, Carnielli V, Greisen G, et al. European Consensus Guidelines on the Management of Respiratory Distress Syndrome - 2019 Update. </w:t>
      </w:r>
      <w:r w:rsidRPr="001C2A3A">
        <w:rPr>
          <w:i/>
          <w:noProof/>
        </w:rPr>
        <w:t>Neonatology</w:t>
      </w:r>
      <w:r w:rsidRPr="001C2A3A">
        <w:rPr>
          <w:noProof/>
        </w:rPr>
        <w:t xml:space="preserve"> 2019;115(4):432-50. doi: 10.1159/000499361 [published Online First: 2019/04/12]</w:t>
      </w:r>
    </w:p>
    <w:p w14:paraId="202BD5F8" w14:textId="77777777" w:rsidR="00466456" w:rsidRPr="001C2A3A" w:rsidRDefault="00466456" w:rsidP="00466456">
      <w:pPr>
        <w:pStyle w:val="EndNoteBibliography"/>
        <w:ind w:left="720" w:hanging="720"/>
        <w:rPr>
          <w:noProof/>
        </w:rPr>
      </w:pPr>
      <w:r w:rsidRPr="001C2A3A">
        <w:rPr>
          <w:noProof/>
        </w:rPr>
        <w:t xml:space="preserve">3. Schmölzer GM, Kumar M, Pichler G, et al. Non-invasive versus invasive respiratory support in preterm infants at birth: systematic review and meta-analysis. </w:t>
      </w:r>
      <w:r w:rsidRPr="001C2A3A">
        <w:rPr>
          <w:i/>
          <w:noProof/>
        </w:rPr>
        <w:t>Bmj</w:t>
      </w:r>
      <w:r w:rsidRPr="001C2A3A">
        <w:rPr>
          <w:noProof/>
        </w:rPr>
        <w:t xml:space="preserve"> 2013;347:f5980. doi: 10.1136/bmj.f5980 [published Online First: 2013/10/19]</w:t>
      </w:r>
    </w:p>
    <w:p w14:paraId="0520FD56" w14:textId="77777777" w:rsidR="00466456" w:rsidRPr="001C2A3A" w:rsidRDefault="00466456" w:rsidP="00466456">
      <w:pPr>
        <w:pStyle w:val="EndNoteBibliography"/>
        <w:ind w:left="720" w:hanging="720"/>
        <w:rPr>
          <w:noProof/>
        </w:rPr>
      </w:pPr>
      <w:r w:rsidRPr="001C2A3A">
        <w:rPr>
          <w:noProof/>
        </w:rPr>
        <w:t xml:space="preserve">4. Finer NN, Carlo WA, Walsh MC, et al. Early CPAP versus surfactant in extremely preterm infants. </w:t>
      </w:r>
      <w:r w:rsidRPr="001C2A3A">
        <w:rPr>
          <w:i/>
          <w:noProof/>
        </w:rPr>
        <w:t>The New England journal of medicine</w:t>
      </w:r>
      <w:r w:rsidRPr="001C2A3A">
        <w:rPr>
          <w:noProof/>
        </w:rPr>
        <w:t xml:space="preserve"> 2010;362(21):1970-9. doi: 10.1056/NEJMoa0911783 [published Online First: 2010/05/18]</w:t>
      </w:r>
    </w:p>
    <w:p w14:paraId="3562C83A" w14:textId="77777777" w:rsidR="00466456" w:rsidRPr="001C2A3A" w:rsidRDefault="00466456" w:rsidP="00466456">
      <w:pPr>
        <w:pStyle w:val="EndNoteBibliography"/>
        <w:ind w:left="720" w:hanging="720"/>
        <w:rPr>
          <w:noProof/>
        </w:rPr>
      </w:pPr>
      <w:r w:rsidRPr="001C2A3A">
        <w:rPr>
          <w:noProof/>
        </w:rPr>
        <w:t xml:space="preserve">5. Rojas-Reyes MX, Morley CJ, Soll R. Prophylactic versus selective use of surfactant in preventing morbidity and mortality in preterm infants. </w:t>
      </w:r>
      <w:r w:rsidRPr="001C2A3A">
        <w:rPr>
          <w:i/>
          <w:noProof/>
        </w:rPr>
        <w:t>Cochrane Database Syst Rev</w:t>
      </w:r>
      <w:r w:rsidRPr="001C2A3A">
        <w:rPr>
          <w:noProof/>
        </w:rPr>
        <w:t xml:space="preserve"> 2012(3):Cd000510. doi: 10.1002/14651858.CD000510.pub2 [published Online First: 2012/03/16]</w:t>
      </w:r>
    </w:p>
    <w:p w14:paraId="30146923" w14:textId="77777777" w:rsidR="00466456" w:rsidRPr="001C2A3A" w:rsidRDefault="00466456" w:rsidP="00466456">
      <w:pPr>
        <w:pStyle w:val="EndNoteBibliography"/>
        <w:ind w:left="720" w:hanging="720"/>
        <w:rPr>
          <w:noProof/>
        </w:rPr>
      </w:pPr>
      <w:r w:rsidRPr="001C2A3A">
        <w:rPr>
          <w:noProof/>
        </w:rPr>
        <w:t xml:space="preserve">6. Bahadue FL, Soll R. Early versus delayed selective surfactant treatment for neonatal respiratory distress syndrome. </w:t>
      </w:r>
      <w:r w:rsidRPr="001C2A3A">
        <w:rPr>
          <w:i/>
          <w:noProof/>
        </w:rPr>
        <w:t>Cochrane Database Syst Rev</w:t>
      </w:r>
      <w:r w:rsidRPr="001C2A3A">
        <w:rPr>
          <w:noProof/>
        </w:rPr>
        <w:t xml:space="preserve"> 2012;11(11):Cd001456. doi: 10.1002/14651858.CD001456.pub2 [published Online First: 2012/11/16]</w:t>
      </w:r>
    </w:p>
    <w:p w14:paraId="775E81F1" w14:textId="77777777" w:rsidR="00466456" w:rsidRPr="001C2A3A" w:rsidRDefault="00466456" w:rsidP="00466456">
      <w:pPr>
        <w:pStyle w:val="EndNoteBibliography"/>
        <w:ind w:left="720" w:hanging="720"/>
        <w:rPr>
          <w:noProof/>
        </w:rPr>
      </w:pPr>
      <w:r w:rsidRPr="001C2A3A">
        <w:rPr>
          <w:noProof/>
        </w:rPr>
        <w:t xml:space="preserve">7. Bahadue FL, Soll R. Early versus delayed selective surfactant treatment for neonatal respiratory distress syndrome. </w:t>
      </w:r>
      <w:r w:rsidRPr="001C2A3A">
        <w:rPr>
          <w:i/>
          <w:noProof/>
        </w:rPr>
        <w:t>Cochrane Database Syst Rev</w:t>
      </w:r>
      <w:r w:rsidRPr="001C2A3A">
        <w:rPr>
          <w:noProof/>
        </w:rPr>
        <w:t xml:space="preserve"> 2012;11:CD001456. doi: 10.1002/14651858.CD001456.pub2 [published Online First: 2012/11/16]</w:t>
      </w:r>
    </w:p>
    <w:p w14:paraId="4FD1A323" w14:textId="77777777" w:rsidR="00466456" w:rsidRPr="001C2A3A" w:rsidRDefault="00466456" w:rsidP="00466456">
      <w:pPr>
        <w:pStyle w:val="EndNoteBibliography"/>
        <w:ind w:left="720" w:hanging="720"/>
        <w:rPr>
          <w:noProof/>
        </w:rPr>
      </w:pPr>
      <w:r w:rsidRPr="001C2A3A">
        <w:rPr>
          <w:noProof/>
        </w:rPr>
        <w:t xml:space="preserve">8. Ramaswamy VV, Abiramalatha T, Roehr CC. Addressing the Lack of Clarity About Administering Surfactant in Preterm Infants With Respiratory Distress Syndrome Treated With Noninvasive Respiratory Support. </w:t>
      </w:r>
      <w:r w:rsidRPr="001C2A3A">
        <w:rPr>
          <w:i/>
          <w:noProof/>
        </w:rPr>
        <w:t>JAMA Pediatr</w:t>
      </w:r>
      <w:r w:rsidRPr="001C2A3A">
        <w:rPr>
          <w:noProof/>
        </w:rPr>
        <w:t xml:space="preserve"> 2021 doi: 10.1001/jamapediatrics.2021.4098 [published Online First: 2021/10/26]</w:t>
      </w:r>
    </w:p>
    <w:p w14:paraId="5780B002" w14:textId="77777777" w:rsidR="00466456" w:rsidRPr="001C2A3A" w:rsidRDefault="00466456" w:rsidP="00466456">
      <w:pPr>
        <w:pStyle w:val="EndNoteBibliography"/>
        <w:ind w:left="720" w:hanging="720"/>
        <w:rPr>
          <w:noProof/>
        </w:rPr>
      </w:pPr>
      <w:r w:rsidRPr="001C2A3A">
        <w:rPr>
          <w:noProof/>
        </w:rPr>
        <w:t xml:space="preserve">9. Aldecoa-Bilbao V, Balcells-Esponera C, Herranz Barbero A, et al. Lung ultrasound for early surfactant treatment: Development and validation of a predictive model. </w:t>
      </w:r>
      <w:r w:rsidRPr="001C2A3A">
        <w:rPr>
          <w:i/>
          <w:noProof/>
        </w:rPr>
        <w:t>Pediatr Pulmonol</w:t>
      </w:r>
      <w:r w:rsidRPr="001C2A3A">
        <w:rPr>
          <w:noProof/>
        </w:rPr>
        <w:t xml:space="preserve"> 2021;56(2):433-41. doi: 10.1002/ppul.25216 [published Online First: 2020/12/29]</w:t>
      </w:r>
    </w:p>
    <w:p w14:paraId="5A336340" w14:textId="77777777" w:rsidR="00466456" w:rsidRPr="001C2A3A" w:rsidRDefault="00466456" w:rsidP="00466456">
      <w:pPr>
        <w:pStyle w:val="EndNoteBibliography"/>
        <w:ind w:left="720" w:hanging="720"/>
        <w:rPr>
          <w:noProof/>
        </w:rPr>
      </w:pPr>
      <w:r w:rsidRPr="001C2A3A">
        <w:rPr>
          <w:noProof/>
        </w:rPr>
        <w:lastRenderedPageBreak/>
        <w:t xml:space="preserve">10. Brat R, Yousef N, Klifa R, et al. Lung Ultrasonography Score to Evaluate Oxygenation and Surfactant Need in Neonates Treated With Continuous Positive Airway Pressure. </w:t>
      </w:r>
      <w:r w:rsidRPr="001C2A3A">
        <w:rPr>
          <w:i/>
          <w:noProof/>
        </w:rPr>
        <w:t>JAMA Pediatr</w:t>
      </w:r>
      <w:r w:rsidRPr="001C2A3A">
        <w:rPr>
          <w:noProof/>
        </w:rPr>
        <w:t xml:space="preserve"> 2015;169(8):e151797. doi: 10.1001/jamapediatrics.2015.1797 [published Online First: 2015/08/04]</w:t>
      </w:r>
    </w:p>
    <w:p w14:paraId="1045F3FB" w14:textId="77777777" w:rsidR="00466456" w:rsidRPr="001C2A3A" w:rsidRDefault="00466456" w:rsidP="00466456">
      <w:pPr>
        <w:pStyle w:val="EndNoteBibliography"/>
        <w:ind w:left="720" w:hanging="720"/>
        <w:rPr>
          <w:noProof/>
        </w:rPr>
      </w:pPr>
      <w:r w:rsidRPr="001C2A3A">
        <w:rPr>
          <w:noProof/>
        </w:rPr>
        <w:t xml:space="preserve">11. De Martino L, Yousef N, Ben-Ammar R, et al. Lung Ultrasound Score Predicts Surfactant Need in Extremely Preterm Neonates. </w:t>
      </w:r>
      <w:r w:rsidRPr="001C2A3A">
        <w:rPr>
          <w:i/>
          <w:noProof/>
        </w:rPr>
        <w:t>Pediatrics</w:t>
      </w:r>
      <w:r w:rsidRPr="001C2A3A">
        <w:rPr>
          <w:noProof/>
        </w:rPr>
        <w:t xml:space="preserve"> 2018;142(3) doi: 10.1542/peds.2018-0463 [published Online First: 2018/08/16]</w:t>
      </w:r>
    </w:p>
    <w:p w14:paraId="1093D409" w14:textId="77777777" w:rsidR="00466456" w:rsidRPr="001C2A3A" w:rsidRDefault="00466456" w:rsidP="00466456">
      <w:pPr>
        <w:pStyle w:val="EndNoteBibliography"/>
        <w:ind w:left="720" w:hanging="720"/>
        <w:rPr>
          <w:noProof/>
        </w:rPr>
      </w:pPr>
      <w:r w:rsidRPr="001C2A3A">
        <w:rPr>
          <w:noProof/>
        </w:rPr>
        <w:t xml:space="preserve">12. Raimondi F, Migliaro F, Sodano A, et al. Use of neonatal chest ultrasound to predict noninvasive ventilation failure. </w:t>
      </w:r>
      <w:r w:rsidRPr="001C2A3A">
        <w:rPr>
          <w:i/>
          <w:noProof/>
        </w:rPr>
        <w:t>Pediatrics</w:t>
      </w:r>
      <w:r w:rsidRPr="001C2A3A">
        <w:rPr>
          <w:noProof/>
        </w:rPr>
        <w:t xml:space="preserve"> 2014;134(4):e1089-94. doi: 10.1542/peds.2013-3924 [published Online First: 2014/09/03]</w:t>
      </w:r>
    </w:p>
    <w:p w14:paraId="4F22690E" w14:textId="77777777" w:rsidR="00466456" w:rsidRPr="001C2A3A" w:rsidRDefault="00466456" w:rsidP="00466456">
      <w:pPr>
        <w:pStyle w:val="EndNoteBibliography"/>
        <w:ind w:left="720" w:hanging="720"/>
        <w:rPr>
          <w:noProof/>
        </w:rPr>
      </w:pPr>
      <w:r w:rsidRPr="001C2A3A">
        <w:rPr>
          <w:noProof/>
        </w:rPr>
        <w:t xml:space="preserve">13. Raschetti R, Yousef N, Vigo G, et al. Echography-Guided Surfactant Therapy to Improve Timeliness of Surfactant Replacement: A Quality Improvement Project. </w:t>
      </w:r>
      <w:r w:rsidRPr="001C2A3A">
        <w:rPr>
          <w:i/>
          <w:noProof/>
        </w:rPr>
        <w:t>J Pediatr</w:t>
      </w:r>
      <w:r w:rsidRPr="001C2A3A">
        <w:rPr>
          <w:noProof/>
        </w:rPr>
        <w:t xml:space="preserve"> 2019;212:137-43.e1. doi: 10.1016/j.jpeds.2019.04.020 [published Online First: 2019/05/14]</w:t>
      </w:r>
    </w:p>
    <w:p w14:paraId="17DE7A15" w14:textId="77777777" w:rsidR="00466456" w:rsidRPr="001C2A3A" w:rsidRDefault="00466456" w:rsidP="00466456">
      <w:pPr>
        <w:pStyle w:val="EndNoteBibliography"/>
        <w:ind w:left="720" w:hanging="720"/>
        <w:rPr>
          <w:noProof/>
        </w:rPr>
      </w:pPr>
      <w:r w:rsidRPr="001C2A3A">
        <w:rPr>
          <w:noProof/>
        </w:rPr>
        <w:t xml:space="preserve">14. Rodriguez-Fanjul J, Jordan I, Balaguer M, et al. Early surfactant replacement guided by lung ultrasound in preterm newborns with RDS: the ULTRASURF randomised controlled trial. </w:t>
      </w:r>
      <w:r w:rsidRPr="001C2A3A">
        <w:rPr>
          <w:i/>
          <w:noProof/>
        </w:rPr>
        <w:t>Eur J Pediatr</w:t>
      </w:r>
      <w:r w:rsidRPr="001C2A3A">
        <w:rPr>
          <w:noProof/>
        </w:rPr>
        <w:t xml:space="preserve"> 2020;179(12):1913-20. doi: 10.1007/s00431-020-03744-y [published Online First: 2020/07/28]</w:t>
      </w:r>
    </w:p>
    <w:p w14:paraId="11708618" w14:textId="77777777" w:rsidR="00466456" w:rsidRPr="001C2A3A" w:rsidRDefault="00466456" w:rsidP="00466456">
      <w:pPr>
        <w:pStyle w:val="EndNoteBibliography"/>
        <w:ind w:left="720" w:hanging="720"/>
        <w:rPr>
          <w:noProof/>
        </w:rPr>
      </w:pPr>
      <w:r w:rsidRPr="001C2A3A">
        <w:rPr>
          <w:noProof/>
        </w:rPr>
        <w:t xml:space="preserve">15. Khemani RG, Patel NR, Bart RD, 3rd, et al. Comparison of the pulse oximetric saturation/fraction of inspired oxygen ratio and the PaO2/fraction of inspired oxygen ratio in children. </w:t>
      </w:r>
      <w:r w:rsidRPr="001C2A3A">
        <w:rPr>
          <w:i/>
          <w:noProof/>
        </w:rPr>
        <w:t>Chest</w:t>
      </w:r>
      <w:r w:rsidRPr="001C2A3A">
        <w:rPr>
          <w:noProof/>
        </w:rPr>
        <w:t xml:space="preserve"> 2009;135(3):662-68. doi: 10.1378/chest.08-2239 [published Online First: 2008/11/26]</w:t>
      </w:r>
    </w:p>
    <w:p w14:paraId="18D4C52C" w14:textId="77777777" w:rsidR="00466456" w:rsidRPr="001C2A3A" w:rsidRDefault="00466456" w:rsidP="00466456">
      <w:pPr>
        <w:pStyle w:val="EndNoteBibliography"/>
        <w:ind w:left="720" w:hanging="720"/>
        <w:rPr>
          <w:noProof/>
        </w:rPr>
      </w:pPr>
      <w:r w:rsidRPr="001C2A3A">
        <w:rPr>
          <w:noProof/>
        </w:rPr>
        <w:t xml:space="preserve">16. Perri A, Riccardi R, Iannotta R, et al. Lung ultrasonography score versus chest X-ray score to predict surfactant administration in newborns with respiratory distress syndrome. </w:t>
      </w:r>
      <w:r w:rsidRPr="001C2A3A">
        <w:rPr>
          <w:i/>
          <w:noProof/>
        </w:rPr>
        <w:t>Pediatr Pulmonol</w:t>
      </w:r>
      <w:r w:rsidRPr="001C2A3A">
        <w:rPr>
          <w:noProof/>
        </w:rPr>
        <w:t xml:space="preserve"> 2018;53(9):1231-36. doi: 10.1002/ppul.24076 [published Online First: 2018/06/06]</w:t>
      </w:r>
    </w:p>
    <w:p w14:paraId="02232FA6" w14:textId="77777777" w:rsidR="00466456" w:rsidRPr="001C2A3A" w:rsidRDefault="00466456" w:rsidP="00466456">
      <w:pPr>
        <w:pStyle w:val="EndNoteBibliography"/>
        <w:ind w:left="720" w:hanging="720"/>
        <w:rPr>
          <w:noProof/>
        </w:rPr>
      </w:pPr>
      <w:r w:rsidRPr="001C2A3A">
        <w:rPr>
          <w:noProof/>
        </w:rPr>
        <w:t xml:space="preserve">17. Hedstrom AB, Gove NE, Mayock DE, et al. Performance of the Silverman Andersen Respiratory Severity Score in predicting PCO(2) and respiratory support in newborns: a prospective cohort study. </w:t>
      </w:r>
      <w:r w:rsidRPr="001C2A3A">
        <w:rPr>
          <w:i/>
          <w:noProof/>
        </w:rPr>
        <w:t>J Perinatol</w:t>
      </w:r>
      <w:r w:rsidRPr="001C2A3A">
        <w:rPr>
          <w:noProof/>
        </w:rPr>
        <w:t xml:space="preserve"> 2018;38(5):505-11. doi: 10.1038/s41372-018-0049-3 [published Online First: 2018/02/11]</w:t>
      </w:r>
    </w:p>
    <w:p w14:paraId="50ACE66A" w14:textId="77777777" w:rsidR="00466456" w:rsidRPr="001C2A3A" w:rsidRDefault="00466456" w:rsidP="00466456">
      <w:pPr>
        <w:pStyle w:val="EndNoteBibliography"/>
        <w:ind w:left="720" w:hanging="720"/>
        <w:rPr>
          <w:noProof/>
        </w:rPr>
      </w:pPr>
      <w:r w:rsidRPr="001C2A3A">
        <w:rPr>
          <w:noProof/>
        </w:rPr>
        <w:t xml:space="preserve">18. Corsini I, Parri N, Ficial B, et al. Lung ultrasound in the neonatal intensive care unit: Review of the literature and future perspectives. </w:t>
      </w:r>
      <w:r w:rsidRPr="001C2A3A">
        <w:rPr>
          <w:i/>
          <w:noProof/>
        </w:rPr>
        <w:t>Pediatr Pulmonol</w:t>
      </w:r>
      <w:r w:rsidRPr="001C2A3A">
        <w:rPr>
          <w:noProof/>
        </w:rPr>
        <w:t xml:space="preserve"> 2020;55(7):1550-62. doi: 10.1002/ppul.24792 [published Online First: 2020/04/28]</w:t>
      </w:r>
    </w:p>
    <w:p w14:paraId="563AF574" w14:textId="77777777" w:rsidR="00466456" w:rsidRPr="001C2A3A" w:rsidRDefault="00466456" w:rsidP="00466456">
      <w:pPr>
        <w:pStyle w:val="EndNoteBibliography"/>
        <w:ind w:left="720" w:hanging="720"/>
        <w:rPr>
          <w:noProof/>
        </w:rPr>
      </w:pPr>
      <w:r w:rsidRPr="001C2A3A">
        <w:rPr>
          <w:noProof/>
        </w:rPr>
        <w:t xml:space="preserve">19. Lichtenstein DA. Lung ultrasound in the critically ill. </w:t>
      </w:r>
      <w:r w:rsidRPr="001C2A3A">
        <w:rPr>
          <w:i/>
          <w:noProof/>
        </w:rPr>
        <w:t>Ann Intensive Care</w:t>
      </w:r>
      <w:r w:rsidRPr="001C2A3A">
        <w:rPr>
          <w:noProof/>
        </w:rPr>
        <w:t xml:space="preserve"> 2014;4(1):1. doi: 10.1186/2110-5820-4-1 [published Online First: 2014/01/10]</w:t>
      </w:r>
    </w:p>
    <w:p w14:paraId="6D26EA56" w14:textId="77777777" w:rsidR="00466456" w:rsidRPr="001C2A3A" w:rsidRDefault="00466456" w:rsidP="00466456">
      <w:pPr>
        <w:pStyle w:val="EndNoteBibliography"/>
        <w:ind w:left="720" w:hanging="720"/>
        <w:rPr>
          <w:noProof/>
        </w:rPr>
      </w:pPr>
      <w:r w:rsidRPr="001C2A3A">
        <w:rPr>
          <w:noProof/>
        </w:rPr>
        <w:t xml:space="preserve">20. Flahault A, Cadilhac M, Thomas G. Sample size calculation should be performed for design accuracy in diagnostic test studies. </w:t>
      </w:r>
      <w:r w:rsidRPr="001C2A3A">
        <w:rPr>
          <w:i/>
          <w:noProof/>
        </w:rPr>
        <w:t>J Clin Epidemiol</w:t>
      </w:r>
      <w:r w:rsidRPr="001C2A3A">
        <w:rPr>
          <w:noProof/>
        </w:rPr>
        <w:t xml:space="preserve"> 2005;58(8):859-62. doi: 10.1016/j.jclinepi.2004.12.009 [published Online First: 2005/07/16]</w:t>
      </w:r>
    </w:p>
    <w:p w14:paraId="0CF90BAF" w14:textId="77C21EDD" w:rsidR="0026205F" w:rsidRPr="000B1839" w:rsidRDefault="00DB3ACD" w:rsidP="005557FB">
      <w:pPr>
        <w:spacing w:line="360" w:lineRule="auto"/>
        <w:rPr>
          <w:rFonts w:cstheme="minorHAnsi"/>
        </w:rPr>
      </w:pPr>
      <w:r w:rsidRPr="001C2A3A">
        <w:rPr>
          <w:rFonts w:cstheme="minorHAnsi"/>
        </w:rPr>
        <w:fldChar w:fldCharType="end"/>
      </w:r>
    </w:p>
    <w:p w14:paraId="2DC08871" w14:textId="77777777" w:rsidR="0063053A" w:rsidRPr="000B1839" w:rsidRDefault="0063053A" w:rsidP="0063053A">
      <w:pPr>
        <w:rPr>
          <w:rFonts w:cstheme="minorHAnsi"/>
          <w:color w:val="000000"/>
        </w:rPr>
      </w:pPr>
    </w:p>
    <w:p w14:paraId="4E334D75" w14:textId="40A993DC" w:rsidR="0063053A" w:rsidRPr="000B1839" w:rsidRDefault="0063053A" w:rsidP="005557FB">
      <w:pPr>
        <w:spacing w:line="360" w:lineRule="auto"/>
        <w:rPr>
          <w:rFonts w:cstheme="minorHAnsi"/>
        </w:rPr>
      </w:pPr>
    </w:p>
    <w:sectPr w:rsidR="0063053A" w:rsidRPr="000B1839" w:rsidSect="006265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25B8C" w14:textId="77777777" w:rsidR="00500A36" w:rsidRDefault="00500A36" w:rsidP="002F45D9">
      <w:r>
        <w:separator/>
      </w:r>
    </w:p>
  </w:endnote>
  <w:endnote w:type="continuationSeparator" w:id="0">
    <w:p w14:paraId="4FFB5D0C" w14:textId="77777777" w:rsidR="00500A36" w:rsidRDefault="00500A36" w:rsidP="002F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atha">
    <w:panose1 w:val="020B0604020202020204"/>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85282251"/>
      <w:docPartObj>
        <w:docPartGallery w:val="Page Numbers (Bottom of Page)"/>
        <w:docPartUnique/>
      </w:docPartObj>
    </w:sdtPr>
    <w:sdtContent>
      <w:p w14:paraId="32E0AEF7" w14:textId="1ED01C03" w:rsidR="00192E8E" w:rsidRDefault="00192E8E" w:rsidP="003D52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DAE277" w14:textId="77777777" w:rsidR="00AA2290" w:rsidRDefault="00AA2290" w:rsidP="00192E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3425121"/>
      <w:docPartObj>
        <w:docPartGallery w:val="Page Numbers (Bottom of Page)"/>
        <w:docPartUnique/>
      </w:docPartObj>
    </w:sdtPr>
    <w:sdtContent>
      <w:p w14:paraId="44ADFF6A" w14:textId="0DEE0AA9" w:rsidR="00192E8E" w:rsidRDefault="00192E8E" w:rsidP="003D52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95204AF" w14:textId="3FEBF6A0" w:rsidR="002F45D9" w:rsidRPr="00BA38D5" w:rsidRDefault="002F45D9" w:rsidP="00192E8E">
    <w:pPr>
      <w:pStyle w:val="Footer"/>
      <w:ind w:right="360"/>
      <w:rPr>
        <w:rFonts w:ascii="Arial" w:hAnsi="Arial" w:cs="Arial"/>
        <w:sz w:val="20"/>
        <w:szCs w:val="20"/>
      </w:rPr>
    </w:pPr>
    <w:r w:rsidRPr="00BA38D5">
      <w:rPr>
        <w:rFonts w:ascii="Arial" w:hAnsi="Arial" w:cs="Arial"/>
        <w:sz w:val="20"/>
        <w:szCs w:val="20"/>
      </w:rPr>
      <w:t>IRAS</w:t>
    </w:r>
    <w:r w:rsidR="00BA38D5" w:rsidRPr="00BA38D5">
      <w:rPr>
        <w:rFonts w:ascii="Arial" w:hAnsi="Arial" w:cs="Arial"/>
        <w:sz w:val="20"/>
        <w:szCs w:val="20"/>
      </w:rPr>
      <w:t>: 322468</w:t>
    </w:r>
    <w:r w:rsidRPr="00BA38D5">
      <w:rPr>
        <w:rFonts w:ascii="Arial" w:hAnsi="Arial" w:cs="Arial"/>
        <w:noProof/>
        <w:sz w:val="20"/>
        <w:szCs w:val="20"/>
      </w:rPr>
      <w:t xml:space="preserve">; SLURP_version </w:t>
    </w:r>
    <w:r w:rsidR="00AC4EAA">
      <w:rPr>
        <w:rFonts w:ascii="Arial" w:hAnsi="Arial" w:cs="Arial"/>
        <w:noProof/>
        <w:sz w:val="20"/>
        <w:szCs w:val="20"/>
      </w:rPr>
      <w:t>10</w:t>
    </w:r>
    <w:r w:rsidRPr="00BA38D5">
      <w:rPr>
        <w:rFonts w:ascii="Arial" w:hAnsi="Arial" w:cs="Arial"/>
        <w:noProof/>
        <w:sz w:val="20"/>
        <w:szCs w:val="20"/>
      </w:rPr>
      <w:t>.0_</w:t>
    </w:r>
    <w:r w:rsidR="00192E8E">
      <w:rPr>
        <w:rFonts w:ascii="Arial" w:hAnsi="Arial" w:cs="Arial"/>
        <w:noProof/>
        <w:sz w:val="20"/>
        <w:szCs w:val="20"/>
      </w:rPr>
      <w:t>2</w:t>
    </w:r>
    <w:r w:rsidR="00AC4EAA">
      <w:rPr>
        <w:rFonts w:ascii="Arial" w:hAnsi="Arial" w:cs="Arial"/>
        <w:noProof/>
        <w:sz w:val="20"/>
        <w:szCs w:val="20"/>
      </w:rPr>
      <w:t>4</w:t>
    </w:r>
    <w:r w:rsidRPr="00BA38D5">
      <w:rPr>
        <w:rFonts w:ascii="Arial" w:hAnsi="Arial" w:cs="Arial"/>
        <w:noProof/>
        <w:sz w:val="20"/>
        <w:szCs w:val="20"/>
      </w:rPr>
      <w:t>/</w:t>
    </w:r>
    <w:r w:rsidR="00AC4EAA">
      <w:rPr>
        <w:rFonts w:ascii="Arial" w:hAnsi="Arial" w:cs="Arial"/>
        <w:noProof/>
        <w:sz w:val="20"/>
        <w:szCs w:val="20"/>
      </w:rPr>
      <w:t>05</w:t>
    </w:r>
    <w:r w:rsidRPr="00BA38D5">
      <w:rPr>
        <w:rFonts w:ascii="Arial" w:hAnsi="Arial" w:cs="Arial"/>
        <w:noProof/>
        <w:sz w:val="20"/>
        <w:szCs w:val="20"/>
      </w:rPr>
      <w:t>/202</w:t>
    </w:r>
    <w:r w:rsidR="00AC4EAA">
      <w:rPr>
        <w:rFonts w:ascii="Arial" w:hAnsi="Arial" w:cs="Arial"/>
        <w:noProof/>
        <w:sz w:val="20"/>
        <w:szCs w:val="20"/>
      </w:rPr>
      <w:t>3</w:t>
    </w:r>
    <w:r w:rsidRPr="00BA38D5">
      <w:rPr>
        <w:rFonts w:ascii="Arial" w:hAnsi="Arial" w:cs="Arial"/>
        <w:noProof/>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CE1FC" w14:textId="77777777" w:rsidR="00500A36" w:rsidRDefault="00500A36" w:rsidP="002F45D9">
      <w:r>
        <w:separator/>
      </w:r>
    </w:p>
  </w:footnote>
  <w:footnote w:type="continuationSeparator" w:id="0">
    <w:p w14:paraId="4375DC58" w14:textId="77777777" w:rsidR="00500A36" w:rsidRDefault="00500A36" w:rsidP="002F45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43004"/>
    <w:multiLevelType w:val="hybridMultilevel"/>
    <w:tmpl w:val="0D5CD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CA54C0"/>
    <w:multiLevelType w:val="hybridMultilevel"/>
    <w:tmpl w:val="204A3728"/>
    <w:lvl w:ilvl="0" w:tplc="A210CA7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87029"/>
    <w:multiLevelType w:val="hybridMultilevel"/>
    <w:tmpl w:val="6DC6D0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85F6C"/>
    <w:multiLevelType w:val="hybridMultilevel"/>
    <w:tmpl w:val="E3ACC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C04691"/>
    <w:multiLevelType w:val="hybridMultilevel"/>
    <w:tmpl w:val="C9401F62"/>
    <w:lvl w:ilvl="0" w:tplc="A210CA7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72085"/>
    <w:multiLevelType w:val="hybridMultilevel"/>
    <w:tmpl w:val="7BE4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26B3B"/>
    <w:multiLevelType w:val="hybridMultilevel"/>
    <w:tmpl w:val="45A0735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B7611"/>
    <w:multiLevelType w:val="hybridMultilevel"/>
    <w:tmpl w:val="A3988D12"/>
    <w:lvl w:ilvl="0" w:tplc="6708FD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AE7549"/>
    <w:multiLevelType w:val="hybridMultilevel"/>
    <w:tmpl w:val="9424A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4337C9"/>
    <w:multiLevelType w:val="hybridMultilevel"/>
    <w:tmpl w:val="D1B8F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3F14F9"/>
    <w:multiLevelType w:val="hybridMultilevel"/>
    <w:tmpl w:val="73F03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00683"/>
    <w:multiLevelType w:val="hybridMultilevel"/>
    <w:tmpl w:val="EE48BFFC"/>
    <w:lvl w:ilvl="0" w:tplc="2F0EA03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8568B9"/>
    <w:multiLevelType w:val="hybridMultilevel"/>
    <w:tmpl w:val="99AE3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E1164"/>
    <w:multiLevelType w:val="hybridMultilevel"/>
    <w:tmpl w:val="DCF0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120855"/>
    <w:multiLevelType w:val="hybridMultilevel"/>
    <w:tmpl w:val="B8AC3526"/>
    <w:lvl w:ilvl="0" w:tplc="2F0EA03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3C1E6F"/>
    <w:multiLevelType w:val="hybridMultilevel"/>
    <w:tmpl w:val="9DAE8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09F46A1"/>
    <w:multiLevelType w:val="hybridMultilevel"/>
    <w:tmpl w:val="85E06B12"/>
    <w:lvl w:ilvl="0" w:tplc="E5FEDE42">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C7D10"/>
    <w:multiLevelType w:val="hybridMultilevel"/>
    <w:tmpl w:val="894A4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3E0C90"/>
    <w:multiLevelType w:val="hybridMultilevel"/>
    <w:tmpl w:val="3BC0A5D4"/>
    <w:lvl w:ilvl="0" w:tplc="A210CA7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BB00AA"/>
    <w:multiLevelType w:val="hybridMultilevel"/>
    <w:tmpl w:val="2A44F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F592D"/>
    <w:multiLevelType w:val="hybridMultilevel"/>
    <w:tmpl w:val="9BA24218"/>
    <w:lvl w:ilvl="0" w:tplc="A210CA7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2217B2"/>
    <w:multiLevelType w:val="hybridMultilevel"/>
    <w:tmpl w:val="299237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73364"/>
    <w:multiLevelType w:val="hybridMultilevel"/>
    <w:tmpl w:val="6B3A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DA6B05"/>
    <w:multiLevelType w:val="hybridMultilevel"/>
    <w:tmpl w:val="E5B4B5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E61586B"/>
    <w:multiLevelType w:val="hybridMultilevel"/>
    <w:tmpl w:val="8CEEF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D14AAC"/>
    <w:multiLevelType w:val="hybridMultilevel"/>
    <w:tmpl w:val="131ECA90"/>
    <w:lvl w:ilvl="0" w:tplc="0809000F">
      <w:start w:val="1"/>
      <w:numFmt w:val="decimal"/>
      <w:lvlText w:val="%1."/>
      <w:lvlJc w:val="left"/>
      <w:pPr>
        <w:ind w:left="720" w:hanging="360"/>
      </w:pPr>
      <w:rPr>
        <w:rFonts w:hint="default"/>
      </w:rPr>
    </w:lvl>
    <w:lvl w:ilvl="1" w:tplc="867E280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5B611D"/>
    <w:multiLevelType w:val="hybridMultilevel"/>
    <w:tmpl w:val="AB6E31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64310683">
    <w:abstractNumId w:val="9"/>
  </w:num>
  <w:num w:numId="2" w16cid:durableId="1268003704">
    <w:abstractNumId w:val="21"/>
  </w:num>
  <w:num w:numId="3" w16cid:durableId="705253693">
    <w:abstractNumId w:val="25"/>
  </w:num>
  <w:num w:numId="4" w16cid:durableId="2037539006">
    <w:abstractNumId w:val="0"/>
  </w:num>
  <w:num w:numId="5" w16cid:durableId="951548410">
    <w:abstractNumId w:val="18"/>
  </w:num>
  <w:num w:numId="6" w16cid:durableId="1365328603">
    <w:abstractNumId w:val="20"/>
  </w:num>
  <w:num w:numId="7" w16cid:durableId="740450393">
    <w:abstractNumId w:val="4"/>
  </w:num>
  <w:num w:numId="8" w16cid:durableId="1765808159">
    <w:abstractNumId w:val="16"/>
  </w:num>
  <w:num w:numId="9" w16cid:durableId="315694697">
    <w:abstractNumId w:val="6"/>
  </w:num>
  <w:num w:numId="10" w16cid:durableId="2009139532">
    <w:abstractNumId w:val="3"/>
  </w:num>
  <w:num w:numId="11" w16cid:durableId="1281912763">
    <w:abstractNumId w:val="24"/>
  </w:num>
  <w:num w:numId="12" w16cid:durableId="1404716964">
    <w:abstractNumId w:val="19"/>
  </w:num>
  <w:num w:numId="13" w16cid:durableId="70931421">
    <w:abstractNumId w:val="23"/>
  </w:num>
  <w:num w:numId="14" w16cid:durableId="370499068">
    <w:abstractNumId w:val="2"/>
  </w:num>
  <w:num w:numId="15" w16cid:durableId="197160813">
    <w:abstractNumId w:val="13"/>
  </w:num>
  <w:num w:numId="16" w16cid:durableId="2055808553">
    <w:abstractNumId w:val="1"/>
  </w:num>
  <w:num w:numId="17" w16cid:durableId="569581440">
    <w:abstractNumId w:val="26"/>
  </w:num>
  <w:num w:numId="18" w16cid:durableId="590116775">
    <w:abstractNumId w:val="10"/>
  </w:num>
  <w:num w:numId="19" w16cid:durableId="1757748710">
    <w:abstractNumId w:val="8"/>
  </w:num>
  <w:num w:numId="20" w16cid:durableId="89929536">
    <w:abstractNumId w:val="12"/>
  </w:num>
  <w:num w:numId="21" w16cid:durableId="1056927421">
    <w:abstractNumId w:val="14"/>
  </w:num>
  <w:num w:numId="22" w16cid:durableId="2073696141">
    <w:abstractNumId w:val="11"/>
  </w:num>
  <w:num w:numId="23" w16cid:durableId="2016103863">
    <w:abstractNumId w:val="7"/>
  </w:num>
  <w:num w:numId="24" w16cid:durableId="897593408">
    <w:abstractNumId w:val="15"/>
  </w:num>
  <w:num w:numId="25" w16cid:durableId="2006395099">
    <w:abstractNumId w:val="5"/>
  </w:num>
  <w:num w:numId="26" w16cid:durableId="791368637">
    <w:abstractNumId w:val="17"/>
  </w:num>
  <w:num w:numId="27" w16cid:durableId="18235396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A4360"/>
    <w:rsid w:val="00002C5E"/>
    <w:rsid w:val="00003A6E"/>
    <w:rsid w:val="00015035"/>
    <w:rsid w:val="0003125C"/>
    <w:rsid w:val="00035057"/>
    <w:rsid w:val="00060447"/>
    <w:rsid w:val="000606E0"/>
    <w:rsid w:val="00066B7C"/>
    <w:rsid w:val="000863D9"/>
    <w:rsid w:val="00094F74"/>
    <w:rsid w:val="00097953"/>
    <w:rsid w:val="000A324C"/>
    <w:rsid w:val="000B1839"/>
    <w:rsid w:val="000B2401"/>
    <w:rsid w:val="000B2DAB"/>
    <w:rsid w:val="000C213D"/>
    <w:rsid w:val="000C6AA4"/>
    <w:rsid w:val="000D091D"/>
    <w:rsid w:val="000F2ADD"/>
    <w:rsid w:val="000F7184"/>
    <w:rsid w:val="00104AB0"/>
    <w:rsid w:val="00104EF6"/>
    <w:rsid w:val="0010762B"/>
    <w:rsid w:val="00114BC4"/>
    <w:rsid w:val="00121555"/>
    <w:rsid w:val="00126B4F"/>
    <w:rsid w:val="001310F8"/>
    <w:rsid w:val="00132559"/>
    <w:rsid w:val="00145290"/>
    <w:rsid w:val="0017070D"/>
    <w:rsid w:val="00177F09"/>
    <w:rsid w:val="00183AFE"/>
    <w:rsid w:val="00187440"/>
    <w:rsid w:val="00192E8E"/>
    <w:rsid w:val="001A174A"/>
    <w:rsid w:val="001A662A"/>
    <w:rsid w:val="001C2A3A"/>
    <w:rsid w:val="001C2C36"/>
    <w:rsid w:val="001C4D1C"/>
    <w:rsid w:val="001D1A8B"/>
    <w:rsid w:val="001D682F"/>
    <w:rsid w:val="001E3A5A"/>
    <w:rsid w:val="0020585F"/>
    <w:rsid w:val="002153BF"/>
    <w:rsid w:val="0022092E"/>
    <w:rsid w:val="002424AF"/>
    <w:rsid w:val="00260385"/>
    <w:rsid w:val="0026205F"/>
    <w:rsid w:val="0026533C"/>
    <w:rsid w:val="00281F28"/>
    <w:rsid w:val="00283CAD"/>
    <w:rsid w:val="002A34BD"/>
    <w:rsid w:val="002A7A05"/>
    <w:rsid w:val="002B106E"/>
    <w:rsid w:val="002C433F"/>
    <w:rsid w:val="002D3DE6"/>
    <w:rsid w:val="002F45D9"/>
    <w:rsid w:val="002F7C95"/>
    <w:rsid w:val="003007F4"/>
    <w:rsid w:val="0030762F"/>
    <w:rsid w:val="0033218B"/>
    <w:rsid w:val="00341FC1"/>
    <w:rsid w:val="00342C83"/>
    <w:rsid w:val="00342D2A"/>
    <w:rsid w:val="00343AFF"/>
    <w:rsid w:val="0035523D"/>
    <w:rsid w:val="0035658A"/>
    <w:rsid w:val="00361971"/>
    <w:rsid w:val="0037196F"/>
    <w:rsid w:val="00381080"/>
    <w:rsid w:val="00382F23"/>
    <w:rsid w:val="003832E8"/>
    <w:rsid w:val="00385A32"/>
    <w:rsid w:val="00386EA1"/>
    <w:rsid w:val="00392134"/>
    <w:rsid w:val="003A4360"/>
    <w:rsid w:val="003A439B"/>
    <w:rsid w:val="003A7C12"/>
    <w:rsid w:val="003B2DCA"/>
    <w:rsid w:val="003C36DA"/>
    <w:rsid w:val="003D480D"/>
    <w:rsid w:val="003D6744"/>
    <w:rsid w:val="003D6B71"/>
    <w:rsid w:val="00401523"/>
    <w:rsid w:val="004075CA"/>
    <w:rsid w:val="00411791"/>
    <w:rsid w:val="0041189F"/>
    <w:rsid w:val="00422A0B"/>
    <w:rsid w:val="00442685"/>
    <w:rsid w:val="00460EA7"/>
    <w:rsid w:val="00466063"/>
    <w:rsid w:val="00466456"/>
    <w:rsid w:val="00471BE7"/>
    <w:rsid w:val="00472F97"/>
    <w:rsid w:val="00480F8D"/>
    <w:rsid w:val="00482C1A"/>
    <w:rsid w:val="00494F43"/>
    <w:rsid w:val="004B6AC5"/>
    <w:rsid w:val="004C263F"/>
    <w:rsid w:val="004E0FB9"/>
    <w:rsid w:val="004E6125"/>
    <w:rsid w:val="00500A36"/>
    <w:rsid w:val="005053B9"/>
    <w:rsid w:val="00506D0B"/>
    <w:rsid w:val="00512109"/>
    <w:rsid w:val="0052184A"/>
    <w:rsid w:val="00523124"/>
    <w:rsid w:val="00534A04"/>
    <w:rsid w:val="00534B8D"/>
    <w:rsid w:val="005557FB"/>
    <w:rsid w:val="005560EA"/>
    <w:rsid w:val="00570387"/>
    <w:rsid w:val="005718FA"/>
    <w:rsid w:val="005810F0"/>
    <w:rsid w:val="005827C3"/>
    <w:rsid w:val="00590E8E"/>
    <w:rsid w:val="00591361"/>
    <w:rsid w:val="005A536E"/>
    <w:rsid w:val="005B20F5"/>
    <w:rsid w:val="005C1926"/>
    <w:rsid w:val="005D15B1"/>
    <w:rsid w:val="005E548E"/>
    <w:rsid w:val="005F3454"/>
    <w:rsid w:val="00603A04"/>
    <w:rsid w:val="00626586"/>
    <w:rsid w:val="0063053A"/>
    <w:rsid w:val="00647E07"/>
    <w:rsid w:val="00655700"/>
    <w:rsid w:val="00657360"/>
    <w:rsid w:val="00686492"/>
    <w:rsid w:val="006A052C"/>
    <w:rsid w:val="006B0E80"/>
    <w:rsid w:val="006C3548"/>
    <w:rsid w:val="006C6AFC"/>
    <w:rsid w:val="006D1A39"/>
    <w:rsid w:val="006D1D28"/>
    <w:rsid w:val="006D4B25"/>
    <w:rsid w:val="006D5977"/>
    <w:rsid w:val="006D6A08"/>
    <w:rsid w:val="006F1CF9"/>
    <w:rsid w:val="006F317B"/>
    <w:rsid w:val="006F3A0B"/>
    <w:rsid w:val="00701FC9"/>
    <w:rsid w:val="00723953"/>
    <w:rsid w:val="00727BC4"/>
    <w:rsid w:val="0074444E"/>
    <w:rsid w:val="00745F60"/>
    <w:rsid w:val="00747854"/>
    <w:rsid w:val="00753F9B"/>
    <w:rsid w:val="007724DA"/>
    <w:rsid w:val="00793428"/>
    <w:rsid w:val="007959C8"/>
    <w:rsid w:val="00797B43"/>
    <w:rsid w:val="007A434B"/>
    <w:rsid w:val="007A5698"/>
    <w:rsid w:val="007B3FFF"/>
    <w:rsid w:val="007B4A2A"/>
    <w:rsid w:val="007C39A0"/>
    <w:rsid w:val="007D749F"/>
    <w:rsid w:val="007E125B"/>
    <w:rsid w:val="007F152C"/>
    <w:rsid w:val="007F1EF6"/>
    <w:rsid w:val="00815890"/>
    <w:rsid w:val="00823340"/>
    <w:rsid w:val="00824C25"/>
    <w:rsid w:val="00842236"/>
    <w:rsid w:val="00853F13"/>
    <w:rsid w:val="00867237"/>
    <w:rsid w:val="0089414F"/>
    <w:rsid w:val="008A6917"/>
    <w:rsid w:val="008C4BC4"/>
    <w:rsid w:val="008C759A"/>
    <w:rsid w:val="008F170C"/>
    <w:rsid w:val="008F6CED"/>
    <w:rsid w:val="00934EAB"/>
    <w:rsid w:val="00936826"/>
    <w:rsid w:val="00941AE9"/>
    <w:rsid w:val="0095061C"/>
    <w:rsid w:val="00964BE1"/>
    <w:rsid w:val="00966598"/>
    <w:rsid w:val="009A176D"/>
    <w:rsid w:val="009A39D2"/>
    <w:rsid w:val="009A51FE"/>
    <w:rsid w:val="009B5EC0"/>
    <w:rsid w:val="00A01972"/>
    <w:rsid w:val="00A02FCD"/>
    <w:rsid w:val="00A04B70"/>
    <w:rsid w:val="00A41B40"/>
    <w:rsid w:val="00A60948"/>
    <w:rsid w:val="00A62334"/>
    <w:rsid w:val="00A62796"/>
    <w:rsid w:val="00A63038"/>
    <w:rsid w:val="00A652CC"/>
    <w:rsid w:val="00A824C7"/>
    <w:rsid w:val="00A90CB1"/>
    <w:rsid w:val="00AA2290"/>
    <w:rsid w:val="00AB015D"/>
    <w:rsid w:val="00AB2668"/>
    <w:rsid w:val="00AB2E17"/>
    <w:rsid w:val="00AB2ED0"/>
    <w:rsid w:val="00AC4EAA"/>
    <w:rsid w:val="00AC6F22"/>
    <w:rsid w:val="00AD6660"/>
    <w:rsid w:val="00AE7D66"/>
    <w:rsid w:val="00AF4075"/>
    <w:rsid w:val="00AF47BB"/>
    <w:rsid w:val="00AF69F0"/>
    <w:rsid w:val="00B1104C"/>
    <w:rsid w:val="00B22C53"/>
    <w:rsid w:val="00B455A8"/>
    <w:rsid w:val="00B535E1"/>
    <w:rsid w:val="00B65081"/>
    <w:rsid w:val="00B658C4"/>
    <w:rsid w:val="00B74350"/>
    <w:rsid w:val="00B74B6D"/>
    <w:rsid w:val="00B8006C"/>
    <w:rsid w:val="00B81D4D"/>
    <w:rsid w:val="00B83FAC"/>
    <w:rsid w:val="00BA38D5"/>
    <w:rsid w:val="00BA43B0"/>
    <w:rsid w:val="00BB5F23"/>
    <w:rsid w:val="00BC6771"/>
    <w:rsid w:val="00BE0234"/>
    <w:rsid w:val="00BE0F62"/>
    <w:rsid w:val="00BE6FD5"/>
    <w:rsid w:val="00C027BA"/>
    <w:rsid w:val="00C04385"/>
    <w:rsid w:val="00C15947"/>
    <w:rsid w:val="00C17530"/>
    <w:rsid w:val="00C2192B"/>
    <w:rsid w:val="00C24369"/>
    <w:rsid w:val="00C30640"/>
    <w:rsid w:val="00C34359"/>
    <w:rsid w:val="00C62007"/>
    <w:rsid w:val="00C71F03"/>
    <w:rsid w:val="00C76172"/>
    <w:rsid w:val="00C82713"/>
    <w:rsid w:val="00C86DE7"/>
    <w:rsid w:val="00C935C6"/>
    <w:rsid w:val="00C97A11"/>
    <w:rsid w:val="00CA548F"/>
    <w:rsid w:val="00CB313D"/>
    <w:rsid w:val="00CD0A70"/>
    <w:rsid w:val="00CE07B6"/>
    <w:rsid w:val="00CE1E2B"/>
    <w:rsid w:val="00CE245D"/>
    <w:rsid w:val="00CF4B9E"/>
    <w:rsid w:val="00CF5B50"/>
    <w:rsid w:val="00D23E1C"/>
    <w:rsid w:val="00D570AC"/>
    <w:rsid w:val="00D57AA9"/>
    <w:rsid w:val="00D619A9"/>
    <w:rsid w:val="00D626FF"/>
    <w:rsid w:val="00D6674E"/>
    <w:rsid w:val="00D67C10"/>
    <w:rsid w:val="00D808AA"/>
    <w:rsid w:val="00D82237"/>
    <w:rsid w:val="00DA4644"/>
    <w:rsid w:val="00DB3ACD"/>
    <w:rsid w:val="00DC20FF"/>
    <w:rsid w:val="00DC4689"/>
    <w:rsid w:val="00DF2DA2"/>
    <w:rsid w:val="00DF2DC8"/>
    <w:rsid w:val="00E05B9E"/>
    <w:rsid w:val="00E125E0"/>
    <w:rsid w:val="00E14558"/>
    <w:rsid w:val="00E1580B"/>
    <w:rsid w:val="00E34684"/>
    <w:rsid w:val="00E37377"/>
    <w:rsid w:val="00E41165"/>
    <w:rsid w:val="00E44477"/>
    <w:rsid w:val="00E52F0E"/>
    <w:rsid w:val="00E814A4"/>
    <w:rsid w:val="00E8584C"/>
    <w:rsid w:val="00EA0EA3"/>
    <w:rsid w:val="00EC480A"/>
    <w:rsid w:val="00EE225C"/>
    <w:rsid w:val="00EF61A7"/>
    <w:rsid w:val="00F15623"/>
    <w:rsid w:val="00F17187"/>
    <w:rsid w:val="00F2789B"/>
    <w:rsid w:val="00F35DCF"/>
    <w:rsid w:val="00F440F7"/>
    <w:rsid w:val="00F578A3"/>
    <w:rsid w:val="00F6448A"/>
    <w:rsid w:val="00F9487A"/>
    <w:rsid w:val="00F95978"/>
    <w:rsid w:val="00FA5C13"/>
    <w:rsid w:val="00FB5597"/>
    <w:rsid w:val="00FD55F5"/>
    <w:rsid w:val="00FF5C38"/>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D4BB9"/>
  <w15:chartTrackingRefBased/>
  <w15:docId w15:val="{A81E9852-A7D3-CD43-BB0F-10E14550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21555"/>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69F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link w:val="ListParagraphChar"/>
    <w:uiPriority w:val="34"/>
    <w:qFormat/>
    <w:rsid w:val="002A7A05"/>
    <w:pPr>
      <w:ind w:left="720"/>
      <w:contextualSpacing/>
    </w:pPr>
  </w:style>
  <w:style w:type="paragraph" w:customStyle="1" w:styleId="EndNoteBibliographyTitle">
    <w:name w:val="EndNote Bibliography Title"/>
    <w:basedOn w:val="Normal"/>
    <w:link w:val="EndNoteBibliographyTitleChar"/>
    <w:rsid w:val="00DB3ACD"/>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B3ACD"/>
    <w:rPr>
      <w:rFonts w:ascii="Calibri" w:hAnsi="Calibri" w:cs="Calibri"/>
      <w:lang w:val="en-US"/>
    </w:rPr>
  </w:style>
  <w:style w:type="paragraph" w:customStyle="1" w:styleId="EndNoteBibliography">
    <w:name w:val="EndNote Bibliography"/>
    <w:basedOn w:val="Normal"/>
    <w:link w:val="EndNoteBibliographyChar"/>
    <w:rsid w:val="00DB3ACD"/>
    <w:rPr>
      <w:rFonts w:ascii="Calibri" w:hAnsi="Calibri" w:cs="Calibri"/>
      <w:lang w:val="en-US"/>
    </w:rPr>
  </w:style>
  <w:style w:type="character" w:customStyle="1" w:styleId="EndNoteBibliographyChar">
    <w:name w:val="EndNote Bibliography Char"/>
    <w:basedOn w:val="DefaultParagraphFont"/>
    <w:link w:val="EndNoteBibliography"/>
    <w:rsid w:val="00DB3ACD"/>
    <w:rPr>
      <w:rFonts w:ascii="Calibri" w:hAnsi="Calibri" w:cs="Calibri"/>
      <w:lang w:val="en-US"/>
    </w:rPr>
  </w:style>
  <w:style w:type="character" w:customStyle="1" w:styleId="ListParagraphChar">
    <w:name w:val="List Paragraph Char"/>
    <w:basedOn w:val="DefaultParagraphFont"/>
    <w:link w:val="ListParagraph"/>
    <w:uiPriority w:val="34"/>
    <w:rsid w:val="00E1580B"/>
  </w:style>
  <w:style w:type="character" w:styleId="Hyperlink">
    <w:name w:val="Hyperlink"/>
    <w:basedOn w:val="DefaultParagraphFont"/>
    <w:uiPriority w:val="99"/>
    <w:unhideWhenUsed/>
    <w:rsid w:val="00E1580B"/>
    <w:rPr>
      <w:color w:val="0563C1" w:themeColor="hyperlink"/>
      <w:u w:val="single"/>
    </w:rPr>
  </w:style>
  <w:style w:type="table" w:styleId="TableGrid">
    <w:name w:val="Table Grid"/>
    <w:basedOn w:val="TableNormal"/>
    <w:uiPriority w:val="39"/>
    <w:rsid w:val="008C7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4684"/>
  </w:style>
  <w:style w:type="character" w:styleId="CommentReference">
    <w:name w:val="annotation reference"/>
    <w:basedOn w:val="DefaultParagraphFont"/>
    <w:uiPriority w:val="99"/>
    <w:semiHidden/>
    <w:unhideWhenUsed/>
    <w:rsid w:val="00603A04"/>
    <w:rPr>
      <w:sz w:val="16"/>
      <w:szCs w:val="16"/>
    </w:rPr>
  </w:style>
  <w:style w:type="paragraph" w:styleId="CommentText">
    <w:name w:val="annotation text"/>
    <w:basedOn w:val="Normal"/>
    <w:link w:val="CommentTextChar"/>
    <w:uiPriority w:val="99"/>
    <w:unhideWhenUsed/>
    <w:rsid w:val="00603A04"/>
    <w:rPr>
      <w:sz w:val="20"/>
      <w:szCs w:val="20"/>
    </w:rPr>
  </w:style>
  <w:style w:type="character" w:customStyle="1" w:styleId="CommentTextChar">
    <w:name w:val="Comment Text Char"/>
    <w:basedOn w:val="DefaultParagraphFont"/>
    <w:link w:val="CommentText"/>
    <w:uiPriority w:val="99"/>
    <w:rsid w:val="00603A04"/>
    <w:rPr>
      <w:sz w:val="20"/>
      <w:szCs w:val="20"/>
    </w:rPr>
  </w:style>
  <w:style w:type="paragraph" w:styleId="CommentSubject">
    <w:name w:val="annotation subject"/>
    <w:basedOn w:val="CommentText"/>
    <w:next w:val="CommentText"/>
    <w:link w:val="CommentSubjectChar"/>
    <w:uiPriority w:val="99"/>
    <w:semiHidden/>
    <w:unhideWhenUsed/>
    <w:rsid w:val="00603A04"/>
    <w:rPr>
      <w:b/>
      <w:bCs/>
    </w:rPr>
  </w:style>
  <w:style w:type="character" w:customStyle="1" w:styleId="CommentSubjectChar">
    <w:name w:val="Comment Subject Char"/>
    <w:basedOn w:val="CommentTextChar"/>
    <w:link w:val="CommentSubject"/>
    <w:uiPriority w:val="99"/>
    <w:semiHidden/>
    <w:rsid w:val="00603A04"/>
    <w:rPr>
      <w:b/>
      <w:bCs/>
      <w:sz w:val="20"/>
      <w:szCs w:val="20"/>
    </w:rPr>
  </w:style>
  <w:style w:type="character" w:customStyle="1" w:styleId="apple-converted-space">
    <w:name w:val="apple-converted-space"/>
    <w:basedOn w:val="DefaultParagraphFont"/>
    <w:rsid w:val="0063053A"/>
  </w:style>
  <w:style w:type="character" w:customStyle="1" w:styleId="searchhighlight">
    <w:name w:val="searchhighlight"/>
    <w:basedOn w:val="DefaultParagraphFont"/>
    <w:rsid w:val="0063053A"/>
  </w:style>
  <w:style w:type="character" w:customStyle="1" w:styleId="Heading3Char">
    <w:name w:val="Heading 3 Char"/>
    <w:basedOn w:val="DefaultParagraphFont"/>
    <w:link w:val="Heading3"/>
    <w:uiPriority w:val="9"/>
    <w:rsid w:val="00121555"/>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121555"/>
    <w:rPr>
      <w:color w:val="954F72" w:themeColor="followedHyperlink"/>
      <w:u w:val="single"/>
    </w:rPr>
  </w:style>
  <w:style w:type="character" w:styleId="UnresolvedMention">
    <w:name w:val="Unresolved Mention"/>
    <w:basedOn w:val="DefaultParagraphFont"/>
    <w:uiPriority w:val="99"/>
    <w:semiHidden/>
    <w:unhideWhenUsed/>
    <w:rsid w:val="00EE225C"/>
    <w:rPr>
      <w:color w:val="605E5C"/>
      <w:shd w:val="clear" w:color="auto" w:fill="E1DFDD"/>
    </w:rPr>
  </w:style>
  <w:style w:type="paragraph" w:styleId="Header">
    <w:name w:val="header"/>
    <w:basedOn w:val="Normal"/>
    <w:link w:val="HeaderChar"/>
    <w:uiPriority w:val="99"/>
    <w:unhideWhenUsed/>
    <w:rsid w:val="002F45D9"/>
    <w:pPr>
      <w:tabs>
        <w:tab w:val="center" w:pos="4513"/>
        <w:tab w:val="right" w:pos="9026"/>
      </w:tabs>
    </w:pPr>
  </w:style>
  <w:style w:type="character" w:customStyle="1" w:styleId="HeaderChar">
    <w:name w:val="Header Char"/>
    <w:basedOn w:val="DefaultParagraphFont"/>
    <w:link w:val="Header"/>
    <w:uiPriority w:val="99"/>
    <w:rsid w:val="002F45D9"/>
  </w:style>
  <w:style w:type="paragraph" w:styleId="Footer">
    <w:name w:val="footer"/>
    <w:basedOn w:val="Normal"/>
    <w:link w:val="FooterChar"/>
    <w:uiPriority w:val="99"/>
    <w:unhideWhenUsed/>
    <w:rsid w:val="002F45D9"/>
    <w:pPr>
      <w:tabs>
        <w:tab w:val="center" w:pos="4513"/>
        <w:tab w:val="right" w:pos="9026"/>
      </w:tabs>
    </w:pPr>
  </w:style>
  <w:style w:type="character" w:customStyle="1" w:styleId="FooterChar">
    <w:name w:val="Footer Char"/>
    <w:basedOn w:val="DefaultParagraphFont"/>
    <w:link w:val="Footer"/>
    <w:uiPriority w:val="99"/>
    <w:rsid w:val="002F45D9"/>
  </w:style>
  <w:style w:type="character" w:styleId="PageNumber">
    <w:name w:val="page number"/>
    <w:basedOn w:val="DefaultParagraphFont"/>
    <w:uiPriority w:val="99"/>
    <w:semiHidden/>
    <w:unhideWhenUsed/>
    <w:rsid w:val="00192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043904">
      <w:bodyDiv w:val="1"/>
      <w:marLeft w:val="0"/>
      <w:marRight w:val="0"/>
      <w:marTop w:val="0"/>
      <w:marBottom w:val="0"/>
      <w:divBdr>
        <w:top w:val="none" w:sz="0" w:space="0" w:color="auto"/>
        <w:left w:val="none" w:sz="0" w:space="0" w:color="auto"/>
        <w:bottom w:val="none" w:sz="0" w:space="0" w:color="auto"/>
        <w:right w:val="none" w:sz="0" w:space="0" w:color="auto"/>
      </w:divBdr>
    </w:div>
    <w:div w:id="576016049">
      <w:bodyDiv w:val="1"/>
      <w:marLeft w:val="0"/>
      <w:marRight w:val="0"/>
      <w:marTop w:val="0"/>
      <w:marBottom w:val="0"/>
      <w:divBdr>
        <w:top w:val="none" w:sz="0" w:space="0" w:color="auto"/>
        <w:left w:val="none" w:sz="0" w:space="0" w:color="auto"/>
        <w:bottom w:val="none" w:sz="0" w:space="0" w:color="auto"/>
        <w:right w:val="none" w:sz="0" w:space="0" w:color="auto"/>
      </w:divBdr>
      <w:divsChild>
        <w:div w:id="815682190">
          <w:marLeft w:val="0"/>
          <w:marRight w:val="0"/>
          <w:marTop w:val="0"/>
          <w:marBottom w:val="0"/>
          <w:divBdr>
            <w:top w:val="none" w:sz="0" w:space="0" w:color="auto"/>
            <w:left w:val="none" w:sz="0" w:space="0" w:color="auto"/>
            <w:bottom w:val="none" w:sz="0" w:space="0" w:color="auto"/>
            <w:right w:val="none" w:sz="0" w:space="0" w:color="auto"/>
          </w:divBdr>
          <w:divsChild>
            <w:div w:id="800923054">
              <w:marLeft w:val="0"/>
              <w:marRight w:val="0"/>
              <w:marTop w:val="0"/>
              <w:marBottom w:val="0"/>
              <w:divBdr>
                <w:top w:val="none" w:sz="0" w:space="0" w:color="auto"/>
                <w:left w:val="none" w:sz="0" w:space="0" w:color="auto"/>
                <w:bottom w:val="none" w:sz="0" w:space="0" w:color="auto"/>
                <w:right w:val="none" w:sz="0" w:space="0" w:color="auto"/>
              </w:divBdr>
              <w:divsChild>
                <w:div w:id="188648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132397">
      <w:bodyDiv w:val="1"/>
      <w:marLeft w:val="0"/>
      <w:marRight w:val="0"/>
      <w:marTop w:val="0"/>
      <w:marBottom w:val="0"/>
      <w:divBdr>
        <w:top w:val="none" w:sz="0" w:space="0" w:color="auto"/>
        <w:left w:val="none" w:sz="0" w:space="0" w:color="auto"/>
        <w:bottom w:val="none" w:sz="0" w:space="0" w:color="auto"/>
        <w:right w:val="none" w:sz="0" w:space="0" w:color="auto"/>
      </w:divBdr>
    </w:div>
    <w:div w:id="665981409">
      <w:bodyDiv w:val="1"/>
      <w:marLeft w:val="0"/>
      <w:marRight w:val="0"/>
      <w:marTop w:val="0"/>
      <w:marBottom w:val="0"/>
      <w:divBdr>
        <w:top w:val="none" w:sz="0" w:space="0" w:color="auto"/>
        <w:left w:val="none" w:sz="0" w:space="0" w:color="auto"/>
        <w:bottom w:val="none" w:sz="0" w:space="0" w:color="auto"/>
        <w:right w:val="none" w:sz="0" w:space="0" w:color="auto"/>
      </w:divBdr>
      <w:divsChild>
        <w:div w:id="790975368">
          <w:marLeft w:val="0"/>
          <w:marRight w:val="0"/>
          <w:marTop w:val="0"/>
          <w:marBottom w:val="0"/>
          <w:divBdr>
            <w:top w:val="none" w:sz="0" w:space="0" w:color="auto"/>
            <w:left w:val="none" w:sz="0" w:space="0" w:color="auto"/>
            <w:bottom w:val="none" w:sz="0" w:space="0" w:color="auto"/>
            <w:right w:val="none" w:sz="0" w:space="0" w:color="auto"/>
          </w:divBdr>
          <w:divsChild>
            <w:div w:id="1717505873">
              <w:marLeft w:val="0"/>
              <w:marRight w:val="0"/>
              <w:marTop w:val="0"/>
              <w:marBottom w:val="0"/>
              <w:divBdr>
                <w:top w:val="none" w:sz="0" w:space="0" w:color="auto"/>
                <w:left w:val="none" w:sz="0" w:space="0" w:color="auto"/>
                <w:bottom w:val="none" w:sz="0" w:space="0" w:color="auto"/>
                <w:right w:val="none" w:sz="0" w:space="0" w:color="auto"/>
              </w:divBdr>
              <w:divsChild>
                <w:div w:id="1023240789">
                  <w:marLeft w:val="0"/>
                  <w:marRight w:val="0"/>
                  <w:marTop w:val="0"/>
                  <w:marBottom w:val="0"/>
                  <w:divBdr>
                    <w:top w:val="none" w:sz="0" w:space="0" w:color="auto"/>
                    <w:left w:val="none" w:sz="0" w:space="0" w:color="auto"/>
                    <w:bottom w:val="none" w:sz="0" w:space="0" w:color="auto"/>
                    <w:right w:val="none" w:sz="0" w:space="0" w:color="auto"/>
                  </w:divBdr>
                  <w:divsChild>
                    <w:div w:id="13498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459250">
      <w:bodyDiv w:val="1"/>
      <w:marLeft w:val="0"/>
      <w:marRight w:val="0"/>
      <w:marTop w:val="0"/>
      <w:marBottom w:val="0"/>
      <w:divBdr>
        <w:top w:val="none" w:sz="0" w:space="0" w:color="auto"/>
        <w:left w:val="none" w:sz="0" w:space="0" w:color="auto"/>
        <w:bottom w:val="none" w:sz="0" w:space="0" w:color="auto"/>
        <w:right w:val="none" w:sz="0" w:space="0" w:color="auto"/>
      </w:divBdr>
      <w:divsChild>
        <w:div w:id="1046875858">
          <w:marLeft w:val="0"/>
          <w:marRight w:val="0"/>
          <w:marTop w:val="0"/>
          <w:marBottom w:val="0"/>
          <w:divBdr>
            <w:top w:val="none" w:sz="0" w:space="0" w:color="auto"/>
            <w:left w:val="none" w:sz="0" w:space="0" w:color="auto"/>
            <w:bottom w:val="none" w:sz="0" w:space="0" w:color="auto"/>
            <w:right w:val="none" w:sz="0" w:space="0" w:color="auto"/>
          </w:divBdr>
          <w:divsChild>
            <w:div w:id="1008143165">
              <w:marLeft w:val="0"/>
              <w:marRight w:val="0"/>
              <w:marTop w:val="0"/>
              <w:marBottom w:val="0"/>
              <w:divBdr>
                <w:top w:val="none" w:sz="0" w:space="0" w:color="auto"/>
                <w:left w:val="none" w:sz="0" w:space="0" w:color="auto"/>
                <w:bottom w:val="none" w:sz="0" w:space="0" w:color="auto"/>
                <w:right w:val="none" w:sz="0" w:space="0" w:color="auto"/>
              </w:divBdr>
              <w:divsChild>
                <w:div w:id="271792717">
                  <w:marLeft w:val="0"/>
                  <w:marRight w:val="0"/>
                  <w:marTop w:val="0"/>
                  <w:marBottom w:val="0"/>
                  <w:divBdr>
                    <w:top w:val="none" w:sz="0" w:space="0" w:color="auto"/>
                    <w:left w:val="none" w:sz="0" w:space="0" w:color="auto"/>
                    <w:bottom w:val="none" w:sz="0" w:space="0" w:color="auto"/>
                    <w:right w:val="none" w:sz="0" w:space="0" w:color="auto"/>
                  </w:divBdr>
                  <w:divsChild>
                    <w:div w:id="1355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4639">
      <w:bodyDiv w:val="1"/>
      <w:marLeft w:val="0"/>
      <w:marRight w:val="0"/>
      <w:marTop w:val="0"/>
      <w:marBottom w:val="0"/>
      <w:divBdr>
        <w:top w:val="none" w:sz="0" w:space="0" w:color="auto"/>
        <w:left w:val="none" w:sz="0" w:space="0" w:color="auto"/>
        <w:bottom w:val="none" w:sz="0" w:space="0" w:color="auto"/>
        <w:right w:val="none" w:sz="0" w:space="0" w:color="auto"/>
      </w:divBdr>
      <w:divsChild>
        <w:div w:id="1411853790">
          <w:marLeft w:val="0"/>
          <w:marRight w:val="0"/>
          <w:marTop w:val="0"/>
          <w:marBottom w:val="0"/>
          <w:divBdr>
            <w:top w:val="none" w:sz="0" w:space="0" w:color="auto"/>
            <w:left w:val="none" w:sz="0" w:space="0" w:color="auto"/>
            <w:bottom w:val="none" w:sz="0" w:space="0" w:color="auto"/>
            <w:right w:val="none" w:sz="0" w:space="0" w:color="auto"/>
          </w:divBdr>
          <w:divsChild>
            <w:div w:id="93213434">
              <w:marLeft w:val="0"/>
              <w:marRight w:val="0"/>
              <w:marTop w:val="0"/>
              <w:marBottom w:val="0"/>
              <w:divBdr>
                <w:top w:val="none" w:sz="0" w:space="0" w:color="auto"/>
                <w:left w:val="none" w:sz="0" w:space="0" w:color="auto"/>
                <w:bottom w:val="none" w:sz="0" w:space="0" w:color="auto"/>
                <w:right w:val="none" w:sz="0" w:space="0" w:color="auto"/>
              </w:divBdr>
              <w:divsChild>
                <w:div w:id="1794248665">
                  <w:marLeft w:val="0"/>
                  <w:marRight w:val="0"/>
                  <w:marTop w:val="0"/>
                  <w:marBottom w:val="0"/>
                  <w:divBdr>
                    <w:top w:val="none" w:sz="0" w:space="0" w:color="auto"/>
                    <w:left w:val="none" w:sz="0" w:space="0" w:color="auto"/>
                    <w:bottom w:val="none" w:sz="0" w:space="0" w:color="auto"/>
                    <w:right w:val="none" w:sz="0" w:space="0" w:color="auto"/>
                  </w:divBdr>
                  <w:divsChild>
                    <w:div w:id="10018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870247">
      <w:bodyDiv w:val="1"/>
      <w:marLeft w:val="0"/>
      <w:marRight w:val="0"/>
      <w:marTop w:val="0"/>
      <w:marBottom w:val="0"/>
      <w:divBdr>
        <w:top w:val="none" w:sz="0" w:space="0" w:color="auto"/>
        <w:left w:val="none" w:sz="0" w:space="0" w:color="auto"/>
        <w:bottom w:val="none" w:sz="0" w:space="0" w:color="auto"/>
        <w:right w:val="none" w:sz="0" w:space="0" w:color="auto"/>
      </w:divBdr>
      <w:divsChild>
        <w:div w:id="1126042806">
          <w:marLeft w:val="0"/>
          <w:marRight w:val="0"/>
          <w:marTop w:val="0"/>
          <w:marBottom w:val="0"/>
          <w:divBdr>
            <w:top w:val="none" w:sz="0" w:space="0" w:color="auto"/>
            <w:left w:val="none" w:sz="0" w:space="0" w:color="auto"/>
            <w:bottom w:val="none" w:sz="0" w:space="0" w:color="auto"/>
            <w:right w:val="none" w:sz="0" w:space="0" w:color="auto"/>
          </w:divBdr>
          <w:divsChild>
            <w:div w:id="909272093">
              <w:marLeft w:val="0"/>
              <w:marRight w:val="0"/>
              <w:marTop w:val="0"/>
              <w:marBottom w:val="0"/>
              <w:divBdr>
                <w:top w:val="none" w:sz="0" w:space="0" w:color="auto"/>
                <w:left w:val="none" w:sz="0" w:space="0" w:color="auto"/>
                <w:bottom w:val="none" w:sz="0" w:space="0" w:color="auto"/>
                <w:right w:val="none" w:sz="0" w:space="0" w:color="auto"/>
              </w:divBdr>
              <w:divsChild>
                <w:div w:id="1535653189">
                  <w:marLeft w:val="0"/>
                  <w:marRight w:val="0"/>
                  <w:marTop w:val="0"/>
                  <w:marBottom w:val="0"/>
                  <w:divBdr>
                    <w:top w:val="none" w:sz="0" w:space="0" w:color="auto"/>
                    <w:left w:val="none" w:sz="0" w:space="0" w:color="auto"/>
                    <w:bottom w:val="none" w:sz="0" w:space="0" w:color="auto"/>
                    <w:right w:val="none" w:sz="0" w:space="0" w:color="auto"/>
                  </w:divBdr>
                  <w:divsChild>
                    <w:div w:id="118070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913073">
      <w:bodyDiv w:val="1"/>
      <w:marLeft w:val="0"/>
      <w:marRight w:val="0"/>
      <w:marTop w:val="0"/>
      <w:marBottom w:val="0"/>
      <w:divBdr>
        <w:top w:val="none" w:sz="0" w:space="0" w:color="auto"/>
        <w:left w:val="none" w:sz="0" w:space="0" w:color="auto"/>
        <w:bottom w:val="none" w:sz="0" w:space="0" w:color="auto"/>
        <w:right w:val="none" w:sz="0" w:space="0" w:color="auto"/>
      </w:divBdr>
      <w:divsChild>
        <w:div w:id="941182289">
          <w:marLeft w:val="0"/>
          <w:marRight w:val="0"/>
          <w:marTop w:val="0"/>
          <w:marBottom w:val="0"/>
          <w:divBdr>
            <w:top w:val="none" w:sz="0" w:space="0" w:color="auto"/>
            <w:left w:val="none" w:sz="0" w:space="0" w:color="auto"/>
            <w:bottom w:val="none" w:sz="0" w:space="0" w:color="auto"/>
            <w:right w:val="none" w:sz="0" w:space="0" w:color="auto"/>
          </w:divBdr>
          <w:divsChild>
            <w:div w:id="384305521">
              <w:marLeft w:val="0"/>
              <w:marRight w:val="0"/>
              <w:marTop w:val="0"/>
              <w:marBottom w:val="0"/>
              <w:divBdr>
                <w:top w:val="none" w:sz="0" w:space="0" w:color="auto"/>
                <w:left w:val="none" w:sz="0" w:space="0" w:color="auto"/>
                <w:bottom w:val="none" w:sz="0" w:space="0" w:color="auto"/>
                <w:right w:val="none" w:sz="0" w:space="0" w:color="auto"/>
              </w:divBdr>
              <w:divsChild>
                <w:div w:id="145444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460281">
      <w:bodyDiv w:val="1"/>
      <w:marLeft w:val="0"/>
      <w:marRight w:val="0"/>
      <w:marTop w:val="0"/>
      <w:marBottom w:val="0"/>
      <w:divBdr>
        <w:top w:val="none" w:sz="0" w:space="0" w:color="auto"/>
        <w:left w:val="none" w:sz="0" w:space="0" w:color="auto"/>
        <w:bottom w:val="none" w:sz="0" w:space="0" w:color="auto"/>
        <w:right w:val="none" w:sz="0" w:space="0" w:color="auto"/>
      </w:divBdr>
      <w:divsChild>
        <w:div w:id="275061891">
          <w:marLeft w:val="0"/>
          <w:marRight w:val="0"/>
          <w:marTop w:val="0"/>
          <w:marBottom w:val="0"/>
          <w:divBdr>
            <w:top w:val="none" w:sz="0" w:space="0" w:color="auto"/>
            <w:left w:val="none" w:sz="0" w:space="0" w:color="auto"/>
            <w:bottom w:val="none" w:sz="0" w:space="0" w:color="auto"/>
            <w:right w:val="none" w:sz="0" w:space="0" w:color="auto"/>
          </w:divBdr>
          <w:divsChild>
            <w:div w:id="487669765">
              <w:marLeft w:val="0"/>
              <w:marRight w:val="0"/>
              <w:marTop w:val="0"/>
              <w:marBottom w:val="0"/>
              <w:divBdr>
                <w:top w:val="none" w:sz="0" w:space="0" w:color="auto"/>
                <w:left w:val="none" w:sz="0" w:space="0" w:color="auto"/>
                <w:bottom w:val="none" w:sz="0" w:space="0" w:color="auto"/>
                <w:right w:val="none" w:sz="0" w:space="0" w:color="auto"/>
              </w:divBdr>
              <w:divsChild>
                <w:div w:id="1529904861">
                  <w:marLeft w:val="0"/>
                  <w:marRight w:val="0"/>
                  <w:marTop w:val="0"/>
                  <w:marBottom w:val="0"/>
                  <w:divBdr>
                    <w:top w:val="none" w:sz="0" w:space="0" w:color="auto"/>
                    <w:left w:val="none" w:sz="0" w:space="0" w:color="auto"/>
                    <w:bottom w:val="none" w:sz="0" w:space="0" w:color="auto"/>
                    <w:right w:val="none" w:sz="0" w:space="0" w:color="auto"/>
                  </w:divBdr>
                  <w:divsChild>
                    <w:div w:id="100428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4729">
      <w:bodyDiv w:val="1"/>
      <w:marLeft w:val="0"/>
      <w:marRight w:val="0"/>
      <w:marTop w:val="0"/>
      <w:marBottom w:val="0"/>
      <w:divBdr>
        <w:top w:val="none" w:sz="0" w:space="0" w:color="auto"/>
        <w:left w:val="none" w:sz="0" w:space="0" w:color="auto"/>
        <w:bottom w:val="none" w:sz="0" w:space="0" w:color="auto"/>
        <w:right w:val="none" w:sz="0" w:space="0" w:color="auto"/>
      </w:divBdr>
      <w:divsChild>
        <w:div w:id="1418942776">
          <w:marLeft w:val="0"/>
          <w:marRight w:val="0"/>
          <w:marTop w:val="0"/>
          <w:marBottom w:val="0"/>
          <w:divBdr>
            <w:top w:val="none" w:sz="0" w:space="0" w:color="auto"/>
            <w:left w:val="none" w:sz="0" w:space="0" w:color="auto"/>
            <w:bottom w:val="none" w:sz="0" w:space="0" w:color="auto"/>
            <w:right w:val="none" w:sz="0" w:space="0" w:color="auto"/>
          </w:divBdr>
          <w:divsChild>
            <w:div w:id="1778135219">
              <w:marLeft w:val="0"/>
              <w:marRight w:val="0"/>
              <w:marTop w:val="0"/>
              <w:marBottom w:val="0"/>
              <w:divBdr>
                <w:top w:val="none" w:sz="0" w:space="0" w:color="auto"/>
                <w:left w:val="none" w:sz="0" w:space="0" w:color="auto"/>
                <w:bottom w:val="none" w:sz="0" w:space="0" w:color="auto"/>
                <w:right w:val="none" w:sz="0" w:space="0" w:color="auto"/>
              </w:divBdr>
              <w:divsChild>
                <w:div w:id="1948659248">
                  <w:marLeft w:val="0"/>
                  <w:marRight w:val="0"/>
                  <w:marTop w:val="0"/>
                  <w:marBottom w:val="0"/>
                  <w:divBdr>
                    <w:top w:val="none" w:sz="0" w:space="0" w:color="auto"/>
                    <w:left w:val="none" w:sz="0" w:space="0" w:color="auto"/>
                    <w:bottom w:val="none" w:sz="0" w:space="0" w:color="auto"/>
                    <w:right w:val="none" w:sz="0" w:space="0" w:color="auto"/>
                  </w:divBdr>
                  <w:divsChild>
                    <w:div w:id="79279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174">
      <w:bodyDiv w:val="1"/>
      <w:marLeft w:val="0"/>
      <w:marRight w:val="0"/>
      <w:marTop w:val="0"/>
      <w:marBottom w:val="0"/>
      <w:divBdr>
        <w:top w:val="none" w:sz="0" w:space="0" w:color="auto"/>
        <w:left w:val="none" w:sz="0" w:space="0" w:color="auto"/>
        <w:bottom w:val="none" w:sz="0" w:space="0" w:color="auto"/>
        <w:right w:val="none" w:sz="0" w:space="0" w:color="auto"/>
      </w:divBdr>
      <w:divsChild>
        <w:div w:id="1535540356">
          <w:marLeft w:val="0"/>
          <w:marRight w:val="0"/>
          <w:marTop w:val="0"/>
          <w:marBottom w:val="0"/>
          <w:divBdr>
            <w:top w:val="none" w:sz="0" w:space="0" w:color="auto"/>
            <w:left w:val="none" w:sz="0" w:space="0" w:color="auto"/>
            <w:bottom w:val="none" w:sz="0" w:space="0" w:color="auto"/>
            <w:right w:val="none" w:sz="0" w:space="0" w:color="auto"/>
          </w:divBdr>
          <w:divsChild>
            <w:div w:id="1319194409">
              <w:marLeft w:val="0"/>
              <w:marRight w:val="0"/>
              <w:marTop w:val="0"/>
              <w:marBottom w:val="0"/>
              <w:divBdr>
                <w:top w:val="none" w:sz="0" w:space="0" w:color="auto"/>
                <w:left w:val="none" w:sz="0" w:space="0" w:color="auto"/>
                <w:bottom w:val="none" w:sz="0" w:space="0" w:color="auto"/>
                <w:right w:val="none" w:sz="0" w:space="0" w:color="auto"/>
              </w:divBdr>
            </w:div>
            <w:div w:id="1935236980">
              <w:marLeft w:val="0"/>
              <w:marRight w:val="0"/>
              <w:marTop w:val="0"/>
              <w:marBottom w:val="0"/>
              <w:divBdr>
                <w:top w:val="none" w:sz="0" w:space="0" w:color="auto"/>
                <w:left w:val="none" w:sz="0" w:space="0" w:color="auto"/>
                <w:bottom w:val="none" w:sz="0" w:space="0" w:color="auto"/>
                <w:right w:val="none" w:sz="0" w:space="0" w:color="auto"/>
              </w:divBdr>
            </w:div>
            <w:div w:id="455296351">
              <w:marLeft w:val="0"/>
              <w:marRight w:val="0"/>
              <w:marTop w:val="0"/>
              <w:marBottom w:val="0"/>
              <w:divBdr>
                <w:top w:val="none" w:sz="0" w:space="0" w:color="auto"/>
                <w:left w:val="none" w:sz="0" w:space="0" w:color="auto"/>
                <w:bottom w:val="none" w:sz="0" w:space="0" w:color="auto"/>
                <w:right w:val="none" w:sz="0" w:space="0" w:color="auto"/>
              </w:divBdr>
            </w:div>
          </w:divsChild>
        </w:div>
        <w:div w:id="2002198479">
          <w:marLeft w:val="0"/>
          <w:marRight w:val="0"/>
          <w:marTop w:val="0"/>
          <w:marBottom w:val="0"/>
          <w:divBdr>
            <w:top w:val="none" w:sz="0" w:space="0" w:color="auto"/>
            <w:left w:val="none" w:sz="0" w:space="0" w:color="auto"/>
            <w:bottom w:val="none" w:sz="0" w:space="0" w:color="auto"/>
            <w:right w:val="none" w:sz="0" w:space="0" w:color="auto"/>
          </w:divBdr>
          <w:divsChild>
            <w:div w:id="1994487406">
              <w:marLeft w:val="0"/>
              <w:marRight w:val="0"/>
              <w:marTop w:val="0"/>
              <w:marBottom w:val="0"/>
              <w:divBdr>
                <w:top w:val="none" w:sz="0" w:space="0" w:color="auto"/>
                <w:left w:val="none" w:sz="0" w:space="0" w:color="auto"/>
                <w:bottom w:val="none" w:sz="0" w:space="0" w:color="auto"/>
                <w:right w:val="none" w:sz="0" w:space="0" w:color="auto"/>
              </w:divBdr>
            </w:div>
            <w:div w:id="8226141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22159478">
                  <w:marLeft w:val="0"/>
                  <w:marRight w:val="0"/>
                  <w:marTop w:val="0"/>
                  <w:marBottom w:val="0"/>
                  <w:divBdr>
                    <w:top w:val="none" w:sz="0" w:space="0" w:color="auto"/>
                    <w:left w:val="none" w:sz="0" w:space="0" w:color="auto"/>
                    <w:bottom w:val="none" w:sz="0" w:space="0" w:color="auto"/>
                    <w:right w:val="none" w:sz="0" w:space="0" w:color="auto"/>
                  </w:divBdr>
                  <w:divsChild>
                    <w:div w:id="216822088">
                      <w:marLeft w:val="0"/>
                      <w:marRight w:val="0"/>
                      <w:marTop w:val="0"/>
                      <w:marBottom w:val="0"/>
                      <w:divBdr>
                        <w:top w:val="none" w:sz="0" w:space="0" w:color="auto"/>
                        <w:left w:val="none" w:sz="0" w:space="0" w:color="auto"/>
                        <w:bottom w:val="none" w:sz="0" w:space="0" w:color="auto"/>
                        <w:right w:val="none" w:sz="0" w:space="0" w:color="auto"/>
                      </w:divBdr>
                    </w:div>
                    <w:div w:id="2085757346">
                      <w:marLeft w:val="0"/>
                      <w:marRight w:val="0"/>
                      <w:marTop w:val="0"/>
                      <w:marBottom w:val="0"/>
                      <w:divBdr>
                        <w:top w:val="none" w:sz="0" w:space="0" w:color="auto"/>
                        <w:left w:val="none" w:sz="0" w:space="0" w:color="auto"/>
                        <w:bottom w:val="none" w:sz="0" w:space="0" w:color="auto"/>
                        <w:right w:val="none" w:sz="0" w:space="0" w:color="auto"/>
                      </w:divBdr>
                    </w:div>
                    <w:div w:id="1393188363">
                      <w:marLeft w:val="0"/>
                      <w:marRight w:val="0"/>
                      <w:marTop w:val="0"/>
                      <w:marBottom w:val="0"/>
                      <w:divBdr>
                        <w:top w:val="none" w:sz="0" w:space="0" w:color="auto"/>
                        <w:left w:val="none" w:sz="0" w:space="0" w:color="auto"/>
                        <w:bottom w:val="none" w:sz="0" w:space="0" w:color="auto"/>
                        <w:right w:val="none" w:sz="0" w:space="0" w:color="auto"/>
                      </w:divBdr>
                    </w:div>
                    <w:div w:id="21982873">
                      <w:marLeft w:val="0"/>
                      <w:marRight w:val="0"/>
                      <w:marTop w:val="0"/>
                      <w:marBottom w:val="0"/>
                      <w:divBdr>
                        <w:top w:val="none" w:sz="0" w:space="0" w:color="auto"/>
                        <w:left w:val="none" w:sz="0" w:space="0" w:color="auto"/>
                        <w:bottom w:val="none" w:sz="0" w:space="0" w:color="auto"/>
                        <w:right w:val="none" w:sz="0" w:space="0" w:color="auto"/>
                      </w:divBdr>
                    </w:div>
                    <w:div w:id="339698223">
                      <w:marLeft w:val="0"/>
                      <w:marRight w:val="0"/>
                      <w:marTop w:val="0"/>
                      <w:marBottom w:val="0"/>
                      <w:divBdr>
                        <w:top w:val="none" w:sz="0" w:space="0" w:color="auto"/>
                        <w:left w:val="none" w:sz="0" w:space="0" w:color="auto"/>
                        <w:bottom w:val="none" w:sz="0" w:space="0" w:color="auto"/>
                        <w:right w:val="none" w:sz="0" w:space="0" w:color="auto"/>
                      </w:divBdr>
                    </w:div>
                    <w:div w:id="1014842643">
                      <w:marLeft w:val="0"/>
                      <w:marRight w:val="0"/>
                      <w:marTop w:val="0"/>
                      <w:marBottom w:val="0"/>
                      <w:divBdr>
                        <w:top w:val="none" w:sz="0" w:space="0" w:color="auto"/>
                        <w:left w:val="none" w:sz="0" w:space="0" w:color="auto"/>
                        <w:bottom w:val="none" w:sz="0" w:space="0" w:color="auto"/>
                        <w:right w:val="none" w:sz="0" w:space="0" w:color="auto"/>
                      </w:divBdr>
                    </w:div>
                    <w:div w:id="2122533354">
                      <w:marLeft w:val="0"/>
                      <w:marRight w:val="0"/>
                      <w:marTop w:val="0"/>
                      <w:marBottom w:val="0"/>
                      <w:divBdr>
                        <w:top w:val="none" w:sz="0" w:space="0" w:color="auto"/>
                        <w:left w:val="none" w:sz="0" w:space="0" w:color="auto"/>
                        <w:bottom w:val="none" w:sz="0" w:space="0" w:color="auto"/>
                        <w:right w:val="none" w:sz="0" w:space="0" w:color="auto"/>
                      </w:divBdr>
                    </w:div>
                    <w:div w:id="950160777">
                      <w:marLeft w:val="0"/>
                      <w:marRight w:val="0"/>
                      <w:marTop w:val="0"/>
                      <w:marBottom w:val="0"/>
                      <w:divBdr>
                        <w:top w:val="none" w:sz="0" w:space="0" w:color="auto"/>
                        <w:left w:val="none" w:sz="0" w:space="0" w:color="auto"/>
                        <w:bottom w:val="none" w:sz="0" w:space="0" w:color="auto"/>
                        <w:right w:val="none" w:sz="0" w:space="0" w:color="auto"/>
                      </w:divBdr>
                    </w:div>
                    <w:div w:id="643437134">
                      <w:marLeft w:val="0"/>
                      <w:marRight w:val="0"/>
                      <w:marTop w:val="0"/>
                      <w:marBottom w:val="0"/>
                      <w:divBdr>
                        <w:top w:val="none" w:sz="0" w:space="0" w:color="auto"/>
                        <w:left w:val="none" w:sz="0" w:space="0" w:color="auto"/>
                        <w:bottom w:val="none" w:sz="0" w:space="0" w:color="auto"/>
                        <w:right w:val="none" w:sz="0" w:space="0" w:color="auto"/>
                      </w:divBdr>
                    </w:div>
                    <w:div w:id="9979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79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kannanloganathan@nhs.net" TargetMode="Externa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bikash.bhojnagarwala@nhs.ne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inda.nair1@nhs.ne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docteurmeaupetit@gmail.com" TargetMode="External"/><Relationship Id="rId19" Type="http://schemas.openxmlformats.org/officeDocument/2006/relationships/hyperlink" Target="http://www.clevermed.com" TargetMode="External"/><Relationship Id="rId4" Type="http://schemas.openxmlformats.org/officeDocument/2006/relationships/settings" Target="settings.xml"/><Relationship Id="rId9" Type="http://schemas.openxmlformats.org/officeDocument/2006/relationships/hyperlink" Target="mailto:Mahmoud.Montasser@lanarkshire.scot.nhs.uk"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2D147-444D-C949-845C-8B4691DDB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Pages>
  <Words>5055</Words>
  <Characters>28820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KANNAN LOGANATHAN, Prakash (SOUTH TEES HOSPITALS NHS FOUNDATION TRUST)</dc:creator>
  <cp:keywords/>
  <dc:description/>
  <cp:lastModifiedBy>KANNAN LOGANATHAN, Prakash (SOUTH TEES HOSPITALS NHS FOUNDATION TRUST)</cp:lastModifiedBy>
  <cp:revision>8</cp:revision>
  <dcterms:created xsi:type="dcterms:W3CDTF">2023-02-13T15:41:00Z</dcterms:created>
  <dcterms:modified xsi:type="dcterms:W3CDTF">2024-11-21T06:02:00Z</dcterms:modified>
  <cp:category/>
</cp:coreProperties>
</file>