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955F" w14:textId="77777777" w:rsidR="006002F3" w:rsidRPr="006002F3" w:rsidRDefault="006002F3" w:rsidP="006002F3">
      <w:pPr>
        <w:pStyle w:val="Zhlav"/>
        <w:rPr>
          <w:rFonts w:ascii="Times New Roman" w:hAnsi="Times New Roman" w:cs="Times New Roman"/>
          <w:b/>
          <w:bCs/>
        </w:rPr>
      </w:pPr>
      <w:proofErr w:type="spellStart"/>
      <w:r w:rsidRPr="006002F3">
        <w:rPr>
          <w:rFonts w:ascii="Times New Roman" w:hAnsi="Times New Roman" w:cs="Times New Roman"/>
          <w:b/>
          <w:bCs/>
        </w:rPr>
        <w:t>Supplementary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Table 2. </w:t>
      </w:r>
      <w:proofErr w:type="spellStart"/>
      <w:r w:rsidRPr="006002F3">
        <w:rPr>
          <w:rFonts w:ascii="Times New Roman" w:hAnsi="Times New Roman" w:cs="Times New Roman"/>
          <w:b/>
          <w:bCs/>
        </w:rPr>
        <w:t>Overview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02F3">
        <w:rPr>
          <w:rFonts w:ascii="Times New Roman" w:hAnsi="Times New Roman" w:cs="Times New Roman"/>
          <w:b/>
          <w:bCs/>
        </w:rPr>
        <w:t>of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02F3">
        <w:rPr>
          <w:rFonts w:ascii="Times New Roman" w:hAnsi="Times New Roman" w:cs="Times New Roman"/>
          <w:b/>
          <w:bCs/>
        </w:rPr>
        <w:t>numeric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02F3">
        <w:rPr>
          <w:rFonts w:ascii="Times New Roman" w:hAnsi="Times New Roman" w:cs="Times New Roman"/>
          <w:b/>
          <w:bCs/>
        </w:rPr>
        <w:t>clinical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data </w:t>
      </w:r>
      <w:proofErr w:type="spellStart"/>
      <w:r w:rsidRPr="006002F3">
        <w:rPr>
          <w:rFonts w:ascii="Times New Roman" w:hAnsi="Times New Roman" w:cs="Times New Roman"/>
          <w:b/>
          <w:bCs/>
        </w:rPr>
        <w:t>according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to </w:t>
      </w:r>
      <w:proofErr w:type="spellStart"/>
      <w:r w:rsidRPr="006002F3">
        <w:rPr>
          <w:rFonts w:ascii="Times New Roman" w:hAnsi="Times New Roman" w:cs="Times New Roman"/>
          <w:b/>
          <w:bCs/>
        </w:rPr>
        <w:t>causative</w:t>
      </w:r>
      <w:proofErr w:type="spellEnd"/>
      <w:r w:rsidRPr="006002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002F3">
        <w:rPr>
          <w:rFonts w:ascii="Times New Roman" w:hAnsi="Times New Roman" w:cs="Times New Roman"/>
          <w:b/>
          <w:bCs/>
        </w:rPr>
        <w:t>genes</w:t>
      </w:r>
      <w:proofErr w:type="spellEnd"/>
    </w:p>
    <w:p w14:paraId="5F728B2B" w14:textId="24A950E9" w:rsidR="006002F3" w:rsidRDefault="006002F3">
      <w:r w:rsidRPr="00E01B65">
        <w:rPr>
          <w:rFonts w:ascii="Times New Roman" w:hAnsi="Times New Roman" w:cs="Times New Roman"/>
          <w:sz w:val="20"/>
          <w:szCs w:val="20"/>
          <w:lang w:val="en-US"/>
        </w:rPr>
        <w:t xml:space="preserve">Patient characteristics and results of GH therapy displayed as numeric values according to the causative gene. All data are displayed as medians and </w:t>
      </w:r>
      <w:proofErr w:type="spellStart"/>
      <w:r w:rsidRPr="00E01B65">
        <w:rPr>
          <w:rFonts w:ascii="Times New Roman" w:hAnsi="Times New Roman" w:cs="Times New Roman"/>
          <w:sz w:val="20"/>
          <w:szCs w:val="20"/>
          <w:lang w:val="en-US"/>
        </w:rPr>
        <w:t>interquartal</w:t>
      </w:r>
      <w:proofErr w:type="spellEnd"/>
      <w:r w:rsidRPr="00E01B65">
        <w:rPr>
          <w:rFonts w:ascii="Times New Roman" w:hAnsi="Times New Roman" w:cs="Times New Roman"/>
          <w:sz w:val="20"/>
          <w:szCs w:val="20"/>
          <w:lang w:val="en-US"/>
        </w:rPr>
        <w:t xml:space="preserve"> ranges [IQR]. N/A - not applicable; SDS - standard deviation score.</w:t>
      </w:r>
    </w:p>
    <w:tbl>
      <w:tblPr>
        <w:tblpPr w:leftFromText="141" w:rightFromText="141" w:vertAnchor="page" w:horzAnchor="margin" w:tblpXSpec="center" w:tblpY="1876"/>
        <w:tblW w:w="15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1289"/>
        <w:gridCol w:w="2069"/>
        <w:gridCol w:w="1827"/>
        <w:gridCol w:w="1800"/>
        <w:gridCol w:w="2016"/>
        <w:gridCol w:w="1747"/>
        <w:gridCol w:w="1827"/>
        <w:gridCol w:w="1800"/>
      </w:tblGrid>
      <w:tr w:rsidR="009D6E13" w:rsidRPr="00E01B65" w14:paraId="49131B35" w14:textId="77777777" w:rsidTr="006002F3">
        <w:trPr>
          <w:trHeight w:val="91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F05C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Gene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D8A9" w14:textId="0AE25C58" w:rsidR="009D6E13" w:rsidRPr="009D6E13" w:rsidRDefault="00401325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</w:t>
            </w:r>
            <w:r w:rsidR="009D6E13"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umber of</w:t>
            </w:r>
            <w:r w:rsidR="009D6E13"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 xml:space="preserve"> patients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79B3" w14:textId="17DAE5BA" w:rsidR="009D6E13" w:rsidRPr="009D6E13" w:rsidRDefault="00401325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proofErr w:type="spellStart"/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M</w:t>
            </w:r>
            <w:r w:rsidR="009D6E13"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idparental</w:t>
            </w:r>
            <w:proofErr w:type="spellEnd"/>
            <w:r w:rsidR="009D6E13"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 height</w:t>
            </w:r>
            <w:r w:rsidR="009D6E13"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 xml:space="preserve"> (</w:t>
            </w:r>
            <w:r w:rsidR="009D6E13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cm)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BBF0" w14:textId="77777777" w:rsidR="009D6E13" w:rsidRPr="00E01B65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Birth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</w:r>
            <w:proofErr w:type="spell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lenght</w:t>
            </w:r>
            <w:proofErr w:type="spellEnd"/>
          </w:p>
          <w:p w14:paraId="7180AB9B" w14:textId="6D5202E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(SDS)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4281" w14:textId="3872362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Birth 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weight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(</w:t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SDS)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4FF8" w14:textId="0504AAA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Height at 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GH start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(</w:t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SDS)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6231" w14:textId="77777777" w:rsidR="009D6E13" w:rsidRPr="00E01B65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Height at 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Year 1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of therapy</w:t>
            </w:r>
          </w:p>
          <w:p w14:paraId="0AE08F60" w14:textId="7C3326A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(SDS)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A959" w14:textId="4AF7172F" w:rsidR="009D6E13" w:rsidRPr="00E01B65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Height at 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Year </w:t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of therapy</w:t>
            </w:r>
          </w:p>
          <w:p w14:paraId="63E904C7" w14:textId="4749B504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(SDS)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3B41" w14:textId="22E85B5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Final Height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(</w:t>
            </w:r>
            <w:r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SDS)</w:t>
            </w:r>
          </w:p>
        </w:tc>
      </w:tr>
      <w:tr w:rsidR="009D6E13" w:rsidRPr="00E01B65" w14:paraId="36EC3AC7" w14:textId="77777777" w:rsidTr="006002F3">
        <w:trPr>
          <w:trHeight w:val="63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9DFC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PTPN11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D5AB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42E" w14:textId="3C23FEE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169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[165;17</w:t>
            </w:r>
            <w:r w:rsidR="00EA7AE4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085C" w14:textId="23BB30AF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-1.26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0.64]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576A" w14:textId="06FDA154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-0.41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 xml:space="preserve">[-1.35;0.49]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3481" w14:textId="086B12B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-2.88 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[-3.66; -2.42]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1F24" w14:textId="67E800D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-2.34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[-2.91; -1.76]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7F99" w14:textId="1EBCF7DC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-1.99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[-2.69; -1.25]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CA0D" w14:textId="2EF1632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-1.88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[-2.66; -1.14]</w:t>
            </w:r>
          </w:p>
        </w:tc>
      </w:tr>
      <w:tr w:rsidR="009D6E13" w:rsidRPr="00E01B65" w14:paraId="1EE6BFE7" w14:textId="77777777" w:rsidTr="006002F3">
        <w:trPr>
          <w:trHeight w:val="644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A6E8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SOS1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D81E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B577" w14:textId="0A43E17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[165;177]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6368" w14:textId="5F4764D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-1.52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73;-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0.74]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6A10" w14:textId="4B22D693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-0.46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[-0.76;0.48]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ED7C" w14:textId="227502B9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-2.92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89;-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2.52]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89AF" w14:textId="4A75410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-2.12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1.78]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DE08" w14:textId="527D7CBA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-2.24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95;-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1.45]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C27C" w14:textId="7D75B943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-1.36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0.77]</w:t>
            </w:r>
          </w:p>
        </w:tc>
      </w:tr>
      <w:tr w:rsidR="009D6E13" w:rsidRPr="00E01B65" w14:paraId="0819F1F5" w14:textId="77777777" w:rsidTr="006002F3">
        <w:trPr>
          <w:trHeight w:val="673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C4E2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RAF1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BBEA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C11E" w14:textId="123B283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70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;17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962E" w14:textId="50F47FF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-0.94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0.79]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4D55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[-0.05;0.19]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A200" w14:textId="125136C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-2.99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46;-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2.72]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7F7" w14:textId="0F4B715F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-2.40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99;-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2.02]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29AB" w14:textId="3326C23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-2.86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30;-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2.41]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3BAA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7E03B650" w14:textId="77777777" w:rsidTr="006002F3">
        <w:trPr>
          <w:trHeight w:val="658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E798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KRAS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96C6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FAA1" w14:textId="4BEE9B23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[172;17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E03" w14:textId="4EDD39B6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-0.55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[-0.73;0.04]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7CE4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1.05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[0.88;1.58]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FDCA" w14:textId="50AF5D3D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-2.70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93;-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2.42]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E263" w14:textId="5C49113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-2.47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60;-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2.08]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A5B0" w14:textId="70F4846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-1.83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84;-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1.82]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33D7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50F65567" w14:textId="77777777" w:rsidTr="006002F3">
        <w:trPr>
          <w:trHeight w:val="673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1AF6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BRAF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51F8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61A5" w14:textId="1EA6DA21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[16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;175]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ECE1" w14:textId="17FBC9F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-1.09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48;-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0.70]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49FB" w14:textId="128EB50C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-0.00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[-0.15;0.14]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FEA4" w14:textId="7298CB0B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-4.16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[-5.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03;-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3.30]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DF54" w14:textId="7A2664A9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-3.25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[-4.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11;-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2.39]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55D6" w14:textId="6F874804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-6.17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AEAF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365EA64C" w14:textId="77777777" w:rsidTr="006002F3">
        <w:trPr>
          <w:trHeight w:val="673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247E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HRAS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A19A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9B1D" w14:textId="1D4A9A0E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170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[16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;174]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7F47" w14:textId="317EFFB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-2.36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47;-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2.25]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952B" w14:textId="07C45991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-0.42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43;-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0.41]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6C50" w14:textId="6AB255B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-3.79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[-4.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09;-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3.48]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FCCD" w14:textId="2DF0A70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-3.21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35;-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3.06]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9FFBE" w14:textId="33E2A615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4E980" w14:textId="28514756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-2.8</w:t>
            </w:r>
          </w:p>
        </w:tc>
      </w:tr>
      <w:tr w:rsidR="009D6E13" w:rsidRPr="00E01B65" w14:paraId="35F8CA41" w14:textId="77777777" w:rsidTr="006002F3">
        <w:trPr>
          <w:trHeight w:val="673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806F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SOS2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FF75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233E" w14:textId="7A8011AB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[17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;179]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BF31" w14:textId="4A60128D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-1.31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78;-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0.83]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8116" w14:textId="12ACB8BD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-0.48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94;-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0.01]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EB00" w14:textId="568E21F8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-2.95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59;-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2.31]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602E" w14:textId="04436B5E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-1.83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[-2.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51;-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1.14]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7DE1" w14:textId="190A4B5F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-0.84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[-1.77;0.10]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1148" w14:textId="512A7BCB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-0.16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[-0.41;0.09]</w:t>
            </w:r>
          </w:p>
        </w:tc>
      </w:tr>
      <w:tr w:rsidR="009D6E13" w:rsidRPr="00E01B65" w14:paraId="466DDCE0" w14:textId="77777777" w:rsidTr="006002F3">
        <w:trPr>
          <w:trHeight w:val="644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E3F3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SHOC2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ADEF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5655" w14:textId="62A972FD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</w:t>
            </w:r>
            <w:r w:rsidR="00401325" w:rsidRPr="00E01B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[170.5;171]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D0AB" w14:textId="62B47C71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-0.37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[-0.95;0.21]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2F7F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0.08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[-0.58;0.74]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1340" w14:textId="25BA098D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-3.23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55;-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2.90]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3840" w14:textId="297AA9C0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-2.47</w:t>
            </w: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br/>
              <w:t>[-3.</w:t>
            </w:r>
            <w:proofErr w:type="gramStart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08;-</w:t>
            </w:r>
            <w:proofErr w:type="gramEnd"/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1.85]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B92FE" w14:textId="3AFA49E3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E668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328699C8" w14:textId="77777777" w:rsidTr="006002F3">
        <w:trPr>
          <w:trHeight w:val="673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66F2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LZTR1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4F7E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F7F1A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178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BB254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52EF7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76EB5" w14:textId="6D0D339F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-3.23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ED958" w14:textId="61CEF1DB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C94E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81FC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32A116D0" w14:textId="77777777" w:rsidTr="006002F3">
        <w:trPr>
          <w:trHeight w:val="6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6399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MAP2K1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CB8A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8106D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166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AEE48" w14:textId="291C4503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3FAFA" w14:textId="0737F2D2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-0.48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012D9" w14:textId="2E824CF4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-3.43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FA5A" w14:textId="5B2146DC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-2.09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41A3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D61F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  <w:tr w:rsidR="009D6E13" w:rsidRPr="00E01B65" w14:paraId="4BB65E5D" w14:textId="77777777" w:rsidTr="006002F3">
        <w:trPr>
          <w:trHeight w:val="6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0233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 xml:space="preserve">NRAS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5A29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9A57E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164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EC15E" w14:textId="4116F75B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-1.41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10E2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0.62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D90DB" w14:textId="57CEFF96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-4.06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B0AD6" w14:textId="26A839C5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-3.49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6F17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7370" w14:textId="77777777" w:rsidR="009D6E13" w:rsidRPr="009D6E13" w:rsidRDefault="009D6E13" w:rsidP="0060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</w:pPr>
            <w:r w:rsidRPr="009D6E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cs-CZ"/>
                <w14:ligatures w14:val="none"/>
              </w:rPr>
              <w:t>N/A</w:t>
            </w:r>
          </w:p>
        </w:tc>
      </w:tr>
    </w:tbl>
    <w:p w14:paraId="4212EC17" w14:textId="77777777" w:rsidR="009D6E13" w:rsidRPr="00E01B65" w:rsidRDefault="009D6E13" w:rsidP="009D6E1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D6E13" w:rsidRPr="00E01B65" w:rsidSect="006002F3">
      <w:pgSz w:w="16838" w:h="11906" w:orient="landscape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1829" w14:textId="77777777" w:rsidR="006002F3" w:rsidRDefault="006002F3" w:rsidP="006002F3">
      <w:pPr>
        <w:spacing w:after="0" w:line="240" w:lineRule="auto"/>
      </w:pPr>
      <w:r>
        <w:separator/>
      </w:r>
    </w:p>
  </w:endnote>
  <w:endnote w:type="continuationSeparator" w:id="0">
    <w:p w14:paraId="31ED4406" w14:textId="77777777" w:rsidR="006002F3" w:rsidRDefault="006002F3" w:rsidP="00600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A19E" w14:textId="77777777" w:rsidR="006002F3" w:rsidRDefault="006002F3" w:rsidP="006002F3">
      <w:pPr>
        <w:spacing w:after="0" w:line="240" w:lineRule="auto"/>
      </w:pPr>
      <w:r>
        <w:separator/>
      </w:r>
    </w:p>
  </w:footnote>
  <w:footnote w:type="continuationSeparator" w:id="0">
    <w:p w14:paraId="425A583D" w14:textId="77777777" w:rsidR="006002F3" w:rsidRDefault="006002F3" w:rsidP="00600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13"/>
    <w:rsid w:val="002E2B6E"/>
    <w:rsid w:val="00335470"/>
    <w:rsid w:val="00401325"/>
    <w:rsid w:val="006002F3"/>
    <w:rsid w:val="009D6E13"/>
    <w:rsid w:val="00BC3267"/>
    <w:rsid w:val="00E01B65"/>
    <w:rsid w:val="00E672AF"/>
    <w:rsid w:val="00EA7AE4"/>
    <w:rsid w:val="00EB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D529"/>
  <w15:chartTrackingRefBased/>
  <w15:docId w15:val="{1CDF78C9-8916-4C47-A038-F660F661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6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6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6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6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6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6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6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6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6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6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6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6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6E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6E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6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6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6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6E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6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6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6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6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6E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6E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6E1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6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6E1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6E1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02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02F3"/>
  </w:style>
  <w:style w:type="paragraph" w:styleId="Zpat">
    <w:name w:val="footer"/>
    <w:basedOn w:val="Normln"/>
    <w:link w:val="ZpatChar"/>
    <w:uiPriority w:val="99"/>
    <w:unhideWhenUsed/>
    <w:rsid w:val="006002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0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Jírová</dc:creator>
  <cp:keywords/>
  <dc:description/>
  <cp:lastModifiedBy>Petra</cp:lastModifiedBy>
  <cp:revision>2</cp:revision>
  <dcterms:created xsi:type="dcterms:W3CDTF">2025-10-07T09:25:00Z</dcterms:created>
  <dcterms:modified xsi:type="dcterms:W3CDTF">2025-10-07T09:25:00Z</dcterms:modified>
</cp:coreProperties>
</file>