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332B" w:rsidRPr="00A23071" w:rsidRDefault="0067332B" w:rsidP="0067332B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right="-46"/>
        <w:jc w:val="both"/>
        <w:rPr>
          <w:b/>
          <w:color w:val="000000"/>
          <w:sz w:val="20"/>
          <w:szCs w:val="20"/>
        </w:rPr>
      </w:pPr>
      <w:sdt>
        <w:sdtPr>
          <w:rPr>
            <w:b/>
            <w:sz w:val="20"/>
            <w:szCs w:val="20"/>
          </w:rPr>
          <w:tag w:val="goog_rdk_56"/>
          <w:id w:val="-1589377814"/>
        </w:sdtPr>
        <w:sdtContent>
          <w:r w:rsidRPr="00A23071">
            <w:rPr>
              <w:b/>
              <w:sz w:val="20"/>
              <w:szCs w:val="20"/>
              <w:highlight w:val="yellow"/>
            </w:rPr>
            <w:t>Supplementary</w:t>
          </w:r>
          <w:r w:rsidRPr="00A23071">
            <w:rPr>
              <w:b/>
              <w:sz w:val="20"/>
              <w:szCs w:val="20"/>
            </w:rPr>
            <w:t xml:space="preserve"> </w:t>
          </w:r>
        </w:sdtContent>
      </w:sdt>
      <w:r w:rsidRPr="00A23071">
        <w:rPr>
          <w:b/>
          <w:bCs/>
          <w:color w:val="000000"/>
          <w:sz w:val="20"/>
          <w:szCs w:val="20"/>
          <w:highlight w:val="yellow"/>
        </w:rPr>
        <w:t xml:space="preserve">Figure 1. </w:t>
      </w:r>
      <w:r w:rsidRPr="00A23071">
        <w:rPr>
          <w:b/>
          <w:color w:val="000000"/>
          <w:sz w:val="20"/>
          <w:szCs w:val="20"/>
          <w:highlight w:val="yellow"/>
        </w:rPr>
        <w:t>Quality assessment of the selected studies according to PROBAST (Prediction model Risk of Bias Assessment Tool)</w:t>
      </w:r>
      <w:r w:rsidRPr="00A23071">
        <w:rPr>
          <w:b/>
          <w:color w:val="000000"/>
          <w:sz w:val="20"/>
          <w:szCs w:val="20"/>
        </w:rPr>
        <w:t xml:space="preserve"> </w:t>
      </w:r>
    </w:p>
    <w:p w:rsidR="0067332B" w:rsidRPr="00E51D0A" w:rsidRDefault="0067332B" w:rsidP="0067332B">
      <w:pPr>
        <w:spacing w:line="480" w:lineRule="auto"/>
        <w:jc w:val="both"/>
        <w:rPr>
          <w:sz w:val="20"/>
          <w:szCs w:val="20"/>
        </w:rPr>
      </w:pPr>
      <w:r w:rsidRPr="00E51D0A">
        <w:rPr>
          <w:noProof/>
          <w:sz w:val="20"/>
          <w:szCs w:val="20"/>
        </w:rPr>
        <w:drawing>
          <wp:inline distT="0" distB="0" distL="0" distR="0" wp14:anchorId="39D74A64" wp14:editId="134DA703">
            <wp:extent cx="5731510" cy="1816100"/>
            <wp:effectExtent l="0" t="0" r="0" b="0"/>
            <wp:docPr id="1794071446" name="Picture 1" descr="A table with numbers and symbo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071446" name="Picture 1" descr="A table with numbers and symbols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332B" w:rsidRDefault="0067332B" w:rsidP="0067332B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right="-46"/>
        <w:jc w:val="both"/>
        <w:rPr>
          <w:b/>
          <w:bCs/>
          <w:color w:val="000000"/>
          <w:sz w:val="20"/>
          <w:szCs w:val="20"/>
        </w:rPr>
      </w:pPr>
    </w:p>
    <w:p w:rsidR="00993BF6" w:rsidRDefault="00993BF6">
      <w:bookmarkStart w:id="0" w:name="_GoBack"/>
      <w:bookmarkEnd w:id="0"/>
    </w:p>
    <w:sectPr w:rsidR="00993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78E9" w:rsidRDefault="000C78E9" w:rsidP="0067332B">
      <w:r>
        <w:separator/>
      </w:r>
    </w:p>
  </w:endnote>
  <w:endnote w:type="continuationSeparator" w:id="0">
    <w:p w:rsidR="000C78E9" w:rsidRDefault="000C78E9" w:rsidP="00673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78E9" w:rsidRDefault="000C78E9" w:rsidP="0067332B">
      <w:r>
        <w:separator/>
      </w:r>
    </w:p>
  </w:footnote>
  <w:footnote w:type="continuationSeparator" w:id="0">
    <w:p w:rsidR="000C78E9" w:rsidRDefault="000C78E9" w:rsidP="006733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32B"/>
    <w:rsid w:val="000C78E9"/>
    <w:rsid w:val="0067332B"/>
    <w:rsid w:val="0099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363CCB-E4C9-453D-8DBF-10DE4D5C3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33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7332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7332B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67332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7332B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Arias Colinas</dc:creator>
  <cp:keywords/>
  <dc:description/>
  <cp:lastModifiedBy>Monica Arias Colinas</cp:lastModifiedBy>
  <cp:revision>1</cp:revision>
  <dcterms:created xsi:type="dcterms:W3CDTF">2026-01-27T12:30:00Z</dcterms:created>
  <dcterms:modified xsi:type="dcterms:W3CDTF">2026-01-27T12:31:00Z</dcterms:modified>
</cp:coreProperties>
</file>