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Y="640"/>
        <w:tblW w:w="0" w:type="auto"/>
        <w:tblLook w:val="04A0" w:firstRow="1" w:lastRow="0" w:firstColumn="1" w:lastColumn="0" w:noHBand="0" w:noVBand="1"/>
      </w:tblPr>
      <w:tblGrid>
        <w:gridCol w:w="2207"/>
        <w:gridCol w:w="2462"/>
        <w:gridCol w:w="2573"/>
        <w:gridCol w:w="1400"/>
      </w:tblGrid>
      <w:tr w:rsidR="00E162A0" w:rsidRPr="000D7F1A" w14:paraId="0A00867C" w14:textId="70792266" w:rsidTr="00643602">
        <w:tc>
          <w:tcPr>
            <w:tcW w:w="2207" w:type="dxa"/>
          </w:tcPr>
          <w:p w14:paraId="5FD143C7" w14:textId="77777777" w:rsidR="00E162A0" w:rsidRPr="000D7F1A" w:rsidRDefault="00E162A0" w:rsidP="00E16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2" w:type="dxa"/>
            <w:shd w:val="clear" w:color="auto" w:fill="D9E2F3" w:themeFill="accent1" w:themeFillTint="33"/>
          </w:tcPr>
          <w:p w14:paraId="7A2213B0" w14:textId="1717CF1A" w:rsidR="00E162A0" w:rsidRPr="00C25A34" w:rsidRDefault="00E162A0" w:rsidP="00E162A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Parasites</w:t>
            </w:r>
            <w:proofErr w:type="spellEnd"/>
            <w:r w:rsidRPr="00C25A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infection</w:t>
            </w:r>
            <w:proofErr w:type="spellEnd"/>
          </w:p>
        </w:tc>
        <w:tc>
          <w:tcPr>
            <w:tcW w:w="2573" w:type="dxa"/>
            <w:shd w:val="clear" w:color="auto" w:fill="D9E2F3" w:themeFill="accent1" w:themeFillTint="33"/>
          </w:tcPr>
          <w:p w14:paraId="085A4472" w14:textId="2FB080ED" w:rsidR="00E162A0" w:rsidRPr="00C25A34" w:rsidRDefault="00E162A0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 xml:space="preserve">No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Parasites</w:t>
            </w:r>
            <w:proofErr w:type="spellEnd"/>
            <w:r w:rsidRPr="00C25A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infection</w:t>
            </w:r>
            <w:proofErr w:type="spellEnd"/>
          </w:p>
        </w:tc>
        <w:tc>
          <w:tcPr>
            <w:tcW w:w="1400" w:type="dxa"/>
          </w:tcPr>
          <w:p w14:paraId="72299D56" w14:textId="12E64E78" w:rsidR="00E162A0" w:rsidRPr="00C25A34" w:rsidRDefault="00E162A0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>p</w:t>
            </w:r>
            <w:r w:rsidR="000D7F1A" w:rsidRPr="00C25A34">
              <w:rPr>
                <w:rFonts w:ascii="Times New Roman" w:hAnsi="Times New Roman" w:cs="Times New Roman"/>
                <w:b/>
                <w:bCs/>
              </w:rPr>
              <w:t>-</w:t>
            </w:r>
            <w:proofErr w:type="spellStart"/>
            <w:r w:rsidR="000D7F1A" w:rsidRPr="00C25A34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0D7F1A" w:rsidRPr="000D7F1A" w14:paraId="3BE5B012" w14:textId="4185D6DE" w:rsidTr="00E162A0">
        <w:tc>
          <w:tcPr>
            <w:tcW w:w="2207" w:type="dxa"/>
          </w:tcPr>
          <w:p w14:paraId="5133F7F2" w14:textId="37916217" w:rsidR="000D7F1A" w:rsidRPr="00C25A34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>Anemia</w:t>
            </w:r>
          </w:p>
        </w:tc>
        <w:tc>
          <w:tcPr>
            <w:tcW w:w="2462" w:type="dxa"/>
          </w:tcPr>
          <w:p w14:paraId="51BBE1E5" w14:textId="1718C178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573" w:type="dxa"/>
          </w:tcPr>
          <w:p w14:paraId="2FD5E602" w14:textId="6A7AA773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00" w:type="dxa"/>
            <w:vMerge w:val="restart"/>
          </w:tcPr>
          <w:p w14:paraId="4690C868" w14:textId="785E7EDA" w:rsidR="000D7F1A" w:rsidRPr="003B2CB7" w:rsidRDefault="003B2CB7" w:rsidP="00E162A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P=</w:t>
            </w:r>
            <w:r w:rsidRPr="003B2CB7">
              <w:rPr>
                <w:rFonts w:ascii="Times New Roman" w:hAnsi="Times New Roman" w:cs="Times New Roman"/>
                <w:b/>
                <w:bCs/>
              </w:rPr>
              <w:t>0.026</w:t>
            </w:r>
          </w:p>
        </w:tc>
      </w:tr>
      <w:tr w:rsidR="000D7F1A" w:rsidRPr="000D7F1A" w14:paraId="577375CE" w14:textId="3B651BBE" w:rsidTr="00E162A0">
        <w:tc>
          <w:tcPr>
            <w:tcW w:w="2207" w:type="dxa"/>
          </w:tcPr>
          <w:p w14:paraId="75A0781B" w14:textId="608DC418" w:rsidR="000D7F1A" w:rsidRPr="00C25A34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>No Anemia</w:t>
            </w:r>
          </w:p>
        </w:tc>
        <w:tc>
          <w:tcPr>
            <w:tcW w:w="2462" w:type="dxa"/>
          </w:tcPr>
          <w:p w14:paraId="282C8E49" w14:textId="02890ABC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2573" w:type="dxa"/>
          </w:tcPr>
          <w:p w14:paraId="505B3E57" w14:textId="1F1E7F5E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1214</w:t>
            </w:r>
          </w:p>
        </w:tc>
        <w:tc>
          <w:tcPr>
            <w:tcW w:w="1400" w:type="dxa"/>
            <w:vMerge/>
          </w:tcPr>
          <w:p w14:paraId="30E61952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</w:p>
        </w:tc>
      </w:tr>
    </w:tbl>
    <w:p w14:paraId="4111CB35" w14:textId="2C2D2E86" w:rsidR="00643602" w:rsidRDefault="000D7F1A" w:rsidP="00643602">
      <w:pPr>
        <w:rPr>
          <w:rFonts w:ascii="Times New Roman" w:eastAsia="Times New Roman" w:hAnsi="Times New Roman" w:cs="Times New Roman"/>
          <w:lang w:val="en-US" w:eastAsia="it-IT"/>
        </w:rPr>
      </w:pPr>
      <w:r w:rsidRPr="00643602">
        <w:rPr>
          <w:rFonts w:ascii="Times New Roman" w:hAnsi="Times New Roman" w:cs="Times New Roman"/>
          <w:b/>
          <w:bCs/>
          <w:lang w:val="en-US"/>
        </w:rPr>
        <w:t>Supplementary material Table S5</w:t>
      </w:r>
      <w:r w:rsidR="00C25A34" w:rsidRPr="00643602">
        <w:rPr>
          <w:rFonts w:ascii="Times New Roman" w:hAnsi="Times New Roman" w:cs="Times New Roman"/>
          <w:b/>
          <w:bCs/>
          <w:lang w:val="en-US"/>
        </w:rPr>
        <w:t>.1</w:t>
      </w:r>
      <w:r w:rsidR="00643602" w:rsidRPr="00643602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643602" w:rsidRPr="00643602">
        <w:rPr>
          <w:rFonts w:ascii="Times New Roman" w:eastAsia="Times New Roman" w:hAnsi="Times New Roman" w:cs="Times New Roman"/>
          <w:lang w:val="en-US" w:eastAsia="it-IT"/>
        </w:rPr>
        <w:t xml:space="preserve">Relationship between parasitic infection and </w:t>
      </w:r>
      <w:r w:rsidR="00643602">
        <w:rPr>
          <w:rFonts w:ascii="Times New Roman" w:eastAsia="Times New Roman" w:hAnsi="Times New Roman" w:cs="Times New Roman"/>
          <w:lang w:val="en-US" w:eastAsia="it-IT"/>
        </w:rPr>
        <w:t xml:space="preserve">anemia, low </w:t>
      </w:r>
      <w:proofErr w:type="gramStart"/>
      <w:r w:rsidR="00643602">
        <w:rPr>
          <w:rFonts w:ascii="Times New Roman" w:eastAsia="Times New Roman" w:hAnsi="Times New Roman" w:cs="Times New Roman"/>
          <w:lang w:val="en-US" w:eastAsia="it-IT"/>
        </w:rPr>
        <w:t>ferritin</w:t>
      </w:r>
      <w:proofErr w:type="gramEnd"/>
      <w:r w:rsidR="00643602" w:rsidRPr="00643602">
        <w:rPr>
          <w:rFonts w:ascii="Times New Roman" w:eastAsia="Times New Roman" w:hAnsi="Times New Roman" w:cs="Times New Roman"/>
          <w:lang w:val="en-US" w:eastAsia="it-IT"/>
        </w:rPr>
        <w:t xml:space="preserve"> and thyroid dysfunction</w:t>
      </w:r>
      <w:r w:rsidR="00643602">
        <w:rPr>
          <w:rFonts w:ascii="Times New Roman" w:eastAsia="Times New Roman" w:hAnsi="Times New Roman" w:cs="Times New Roman"/>
          <w:lang w:val="en-US" w:eastAsia="it-IT"/>
        </w:rPr>
        <w:t xml:space="preserve"> among IAC</w:t>
      </w:r>
      <w:r w:rsidR="003B2CB7">
        <w:rPr>
          <w:rFonts w:ascii="Times New Roman" w:eastAsia="Times New Roman" w:hAnsi="Times New Roman" w:cs="Times New Roman"/>
          <w:lang w:val="en-US" w:eastAsia="it-IT"/>
        </w:rPr>
        <w:t xml:space="preserve">. </w:t>
      </w:r>
    </w:p>
    <w:p w14:paraId="57351AC1" w14:textId="77777777" w:rsidR="00643602" w:rsidRPr="00643602" w:rsidRDefault="00643602" w:rsidP="00643602">
      <w:pPr>
        <w:rPr>
          <w:rFonts w:ascii="Times New Roman" w:eastAsia="Times New Roman" w:hAnsi="Times New Roman" w:cs="Times New Roman"/>
          <w:lang w:val="en-US" w:eastAsia="it-IT"/>
        </w:rPr>
      </w:pPr>
    </w:p>
    <w:p w14:paraId="745AFC01" w14:textId="521AFFC1" w:rsidR="000C07CF" w:rsidRPr="00643602" w:rsidRDefault="000C07CF">
      <w:pPr>
        <w:rPr>
          <w:rFonts w:ascii="Times New Roman" w:hAnsi="Times New Roman" w:cs="Times New Roman"/>
          <w:b/>
          <w:bCs/>
          <w:lang w:val="en-US"/>
        </w:rPr>
      </w:pPr>
    </w:p>
    <w:p w14:paraId="2136CA20" w14:textId="4DF50477" w:rsidR="00E162A0" w:rsidRPr="00643602" w:rsidRDefault="00E162A0">
      <w:pPr>
        <w:rPr>
          <w:rFonts w:ascii="Times New Roman" w:hAnsi="Times New Roman" w:cs="Times New Roman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4"/>
        <w:gridCol w:w="2463"/>
        <w:gridCol w:w="2574"/>
        <w:gridCol w:w="1401"/>
      </w:tblGrid>
      <w:tr w:rsidR="000D7F1A" w:rsidRPr="000D7F1A" w14:paraId="4A49D00A" w14:textId="06F3CF46" w:rsidTr="00643602">
        <w:tc>
          <w:tcPr>
            <w:tcW w:w="2204" w:type="dxa"/>
          </w:tcPr>
          <w:p w14:paraId="75D581CB" w14:textId="77777777" w:rsidR="000D7F1A" w:rsidRPr="00643602" w:rsidRDefault="000D7F1A" w:rsidP="009B663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63" w:type="dxa"/>
            <w:shd w:val="clear" w:color="auto" w:fill="D9E2F3" w:themeFill="accent1" w:themeFillTint="33"/>
          </w:tcPr>
          <w:p w14:paraId="1AE15025" w14:textId="77777777" w:rsidR="000D7F1A" w:rsidRPr="00643602" w:rsidRDefault="000D7F1A" w:rsidP="009B663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Parasites</w:t>
            </w:r>
            <w:proofErr w:type="spellEnd"/>
            <w:r w:rsidRPr="006436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infection</w:t>
            </w:r>
            <w:proofErr w:type="spellEnd"/>
          </w:p>
        </w:tc>
        <w:tc>
          <w:tcPr>
            <w:tcW w:w="2574" w:type="dxa"/>
            <w:shd w:val="clear" w:color="auto" w:fill="D9E2F3" w:themeFill="accent1" w:themeFillTint="33"/>
          </w:tcPr>
          <w:p w14:paraId="50CC579C" w14:textId="77777777" w:rsidR="000D7F1A" w:rsidRPr="00643602" w:rsidRDefault="000D7F1A" w:rsidP="009B6630">
            <w:pPr>
              <w:rPr>
                <w:rFonts w:ascii="Times New Roman" w:hAnsi="Times New Roman" w:cs="Times New Roman"/>
                <w:b/>
                <w:bCs/>
              </w:rPr>
            </w:pPr>
            <w:r w:rsidRPr="00643602">
              <w:rPr>
                <w:rFonts w:ascii="Times New Roman" w:hAnsi="Times New Roman" w:cs="Times New Roman"/>
                <w:b/>
                <w:bCs/>
              </w:rPr>
              <w:t xml:space="preserve">No </w:t>
            </w: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Parasites</w:t>
            </w:r>
            <w:proofErr w:type="spellEnd"/>
            <w:r w:rsidRPr="0064360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infection</w:t>
            </w:r>
            <w:proofErr w:type="spellEnd"/>
          </w:p>
        </w:tc>
        <w:tc>
          <w:tcPr>
            <w:tcW w:w="1401" w:type="dxa"/>
            <w:vMerge w:val="restart"/>
          </w:tcPr>
          <w:p w14:paraId="2BC99953" w14:textId="0801C0EC" w:rsidR="000D7F1A" w:rsidRDefault="003B2CB7" w:rsidP="009B66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P=0.45</w:t>
            </w:r>
          </w:p>
          <w:p w14:paraId="52635538" w14:textId="7FB05C15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</w:p>
        </w:tc>
      </w:tr>
      <w:tr w:rsidR="000D7F1A" w:rsidRPr="000D7F1A" w14:paraId="5185E9B6" w14:textId="47C9264D" w:rsidTr="00E162A0">
        <w:tc>
          <w:tcPr>
            <w:tcW w:w="2204" w:type="dxa"/>
          </w:tcPr>
          <w:p w14:paraId="0CBEFDB5" w14:textId="548751EF" w:rsidR="000D7F1A" w:rsidRPr="00C25A34" w:rsidRDefault="000D7F1A" w:rsidP="009B663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 xml:space="preserve">Low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ferritin</w:t>
            </w:r>
            <w:proofErr w:type="spellEnd"/>
          </w:p>
        </w:tc>
        <w:tc>
          <w:tcPr>
            <w:tcW w:w="2463" w:type="dxa"/>
          </w:tcPr>
          <w:p w14:paraId="1617B5B7" w14:textId="094EF10E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574" w:type="dxa"/>
          </w:tcPr>
          <w:p w14:paraId="26A2E05C" w14:textId="2D7F3C15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01" w:type="dxa"/>
            <w:vMerge/>
          </w:tcPr>
          <w:p w14:paraId="0ACF3377" w14:textId="77777777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</w:p>
        </w:tc>
      </w:tr>
      <w:tr w:rsidR="000D7F1A" w:rsidRPr="000D7F1A" w14:paraId="17AE0C93" w14:textId="49F60764" w:rsidTr="00E162A0">
        <w:tc>
          <w:tcPr>
            <w:tcW w:w="2204" w:type="dxa"/>
          </w:tcPr>
          <w:p w14:paraId="1963BF1D" w14:textId="65B4FCD1" w:rsidR="000D7F1A" w:rsidRPr="00C25A34" w:rsidRDefault="000D7F1A" w:rsidP="009B663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Normal</w:t>
            </w:r>
            <w:proofErr w:type="spellEnd"/>
            <w:r w:rsidRPr="00C25A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ferritin</w:t>
            </w:r>
            <w:proofErr w:type="spellEnd"/>
          </w:p>
        </w:tc>
        <w:tc>
          <w:tcPr>
            <w:tcW w:w="2463" w:type="dxa"/>
          </w:tcPr>
          <w:p w14:paraId="22A786C4" w14:textId="2552C26E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2574" w:type="dxa"/>
          </w:tcPr>
          <w:p w14:paraId="0FE9CEC5" w14:textId="041967CC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1401" w:type="dxa"/>
            <w:vMerge/>
          </w:tcPr>
          <w:p w14:paraId="7E8652C7" w14:textId="77777777" w:rsidR="000D7F1A" w:rsidRPr="000D7F1A" w:rsidRDefault="000D7F1A" w:rsidP="009B6630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2210"/>
        <w:gridCol w:w="2488"/>
        <w:gridCol w:w="2549"/>
        <w:gridCol w:w="1408"/>
      </w:tblGrid>
      <w:tr w:rsidR="000D7F1A" w:rsidRPr="000D7F1A" w14:paraId="286F2DE0" w14:textId="62B20C9D" w:rsidTr="00643602">
        <w:trPr>
          <w:trHeight w:val="295"/>
        </w:trPr>
        <w:tc>
          <w:tcPr>
            <w:tcW w:w="2210" w:type="dxa"/>
          </w:tcPr>
          <w:p w14:paraId="15CDF96D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  <w:shd w:val="clear" w:color="auto" w:fill="D9E2F3" w:themeFill="accent1" w:themeFillTint="33"/>
          </w:tcPr>
          <w:p w14:paraId="19E68173" w14:textId="77777777" w:rsidR="000D7F1A" w:rsidRPr="00643602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Abnormal</w:t>
            </w:r>
            <w:proofErr w:type="spellEnd"/>
            <w:r w:rsidRPr="00643602">
              <w:rPr>
                <w:rFonts w:ascii="Times New Roman" w:hAnsi="Times New Roman" w:cs="Times New Roman"/>
                <w:b/>
                <w:bCs/>
              </w:rPr>
              <w:t xml:space="preserve"> TSH</w:t>
            </w:r>
          </w:p>
        </w:tc>
        <w:tc>
          <w:tcPr>
            <w:tcW w:w="2549" w:type="dxa"/>
            <w:shd w:val="clear" w:color="auto" w:fill="D9E2F3" w:themeFill="accent1" w:themeFillTint="33"/>
          </w:tcPr>
          <w:p w14:paraId="3B00CAC1" w14:textId="77777777" w:rsidR="000D7F1A" w:rsidRPr="00643602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43602">
              <w:rPr>
                <w:rFonts w:ascii="Times New Roman" w:hAnsi="Times New Roman" w:cs="Times New Roman"/>
                <w:b/>
                <w:bCs/>
              </w:rPr>
              <w:t>Normal</w:t>
            </w:r>
            <w:proofErr w:type="spellEnd"/>
            <w:r w:rsidRPr="00643602">
              <w:rPr>
                <w:rFonts w:ascii="Times New Roman" w:hAnsi="Times New Roman" w:cs="Times New Roman"/>
                <w:b/>
                <w:bCs/>
              </w:rPr>
              <w:t xml:space="preserve"> TSH</w:t>
            </w:r>
          </w:p>
        </w:tc>
        <w:tc>
          <w:tcPr>
            <w:tcW w:w="1408" w:type="dxa"/>
            <w:vMerge w:val="restart"/>
          </w:tcPr>
          <w:p w14:paraId="639AE183" w14:textId="079C1B78" w:rsidR="000D7F1A" w:rsidRPr="003B2CB7" w:rsidRDefault="003B2CB7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3B2CB7">
              <w:rPr>
                <w:rFonts w:ascii="Times New Roman" w:hAnsi="Times New Roman" w:cs="Times New Roman"/>
                <w:b/>
                <w:bCs/>
              </w:rPr>
              <w:t>P=0.024</w:t>
            </w:r>
          </w:p>
        </w:tc>
      </w:tr>
      <w:tr w:rsidR="000D7F1A" w:rsidRPr="000D7F1A" w14:paraId="40498F0D" w14:textId="47CA4FCE" w:rsidTr="000D7F1A">
        <w:trPr>
          <w:trHeight w:val="295"/>
        </w:trPr>
        <w:tc>
          <w:tcPr>
            <w:tcW w:w="2210" w:type="dxa"/>
          </w:tcPr>
          <w:p w14:paraId="4C3FA318" w14:textId="77777777" w:rsidR="000D7F1A" w:rsidRPr="00C25A34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 xml:space="preserve">Low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ferritin</w:t>
            </w:r>
            <w:proofErr w:type="spellEnd"/>
          </w:p>
        </w:tc>
        <w:tc>
          <w:tcPr>
            <w:tcW w:w="2488" w:type="dxa"/>
          </w:tcPr>
          <w:p w14:paraId="4060BCD1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49" w:type="dxa"/>
          </w:tcPr>
          <w:p w14:paraId="5A386362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408" w:type="dxa"/>
            <w:vMerge/>
          </w:tcPr>
          <w:p w14:paraId="37647D49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</w:p>
        </w:tc>
      </w:tr>
      <w:tr w:rsidR="000D7F1A" w14:paraId="1A27AEE9" w14:textId="25271F21" w:rsidTr="000D7F1A">
        <w:trPr>
          <w:trHeight w:val="280"/>
        </w:trPr>
        <w:tc>
          <w:tcPr>
            <w:tcW w:w="2210" w:type="dxa"/>
          </w:tcPr>
          <w:p w14:paraId="6101C781" w14:textId="77777777" w:rsidR="000D7F1A" w:rsidRPr="00C25A34" w:rsidRDefault="000D7F1A" w:rsidP="00E162A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Normal</w:t>
            </w:r>
            <w:proofErr w:type="spellEnd"/>
            <w:r w:rsidRPr="00C25A3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ferritin</w:t>
            </w:r>
            <w:proofErr w:type="spellEnd"/>
          </w:p>
        </w:tc>
        <w:tc>
          <w:tcPr>
            <w:tcW w:w="2488" w:type="dxa"/>
          </w:tcPr>
          <w:p w14:paraId="1C4F7B47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549" w:type="dxa"/>
          </w:tcPr>
          <w:p w14:paraId="30391D59" w14:textId="77777777" w:rsidR="000D7F1A" w:rsidRPr="000D7F1A" w:rsidRDefault="000D7F1A" w:rsidP="00E162A0">
            <w:pPr>
              <w:rPr>
                <w:rFonts w:ascii="Times New Roman" w:hAnsi="Times New Roman" w:cs="Times New Roman"/>
              </w:rPr>
            </w:pPr>
            <w:r w:rsidRPr="000D7F1A"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1408" w:type="dxa"/>
            <w:vMerge/>
          </w:tcPr>
          <w:p w14:paraId="68E20502" w14:textId="77777777" w:rsidR="000D7F1A" w:rsidRDefault="000D7F1A" w:rsidP="00E162A0"/>
        </w:tc>
      </w:tr>
    </w:tbl>
    <w:p w14:paraId="4BB93713" w14:textId="76BC5043" w:rsidR="00E162A0" w:rsidRDefault="00E162A0"/>
    <w:p w14:paraId="31601DB1" w14:textId="4F5FD2D0" w:rsidR="00E162A0" w:rsidRDefault="00E162A0"/>
    <w:p w14:paraId="2A27424A" w14:textId="5DAFA0B3" w:rsidR="00E162A0" w:rsidRDefault="00E162A0"/>
    <w:p w14:paraId="35B4D795" w14:textId="75BF3FD3" w:rsidR="00E162A0" w:rsidRDefault="00E162A0"/>
    <w:p w14:paraId="4500738B" w14:textId="7078810E" w:rsidR="00E162A0" w:rsidRDefault="00E162A0"/>
    <w:p w14:paraId="1348B9F3" w14:textId="62618231" w:rsidR="00643602" w:rsidRPr="00643602" w:rsidRDefault="00C25A34" w:rsidP="00643602">
      <w:pPr>
        <w:rPr>
          <w:rFonts w:ascii="Times New Roman" w:eastAsia="Times New Roman" w:hAnsi="Times New Roman" w:cs="Times New Roman"/>
          <w:lang w:val="en-US" w:eastAsia="it-IT"/>
        </w:rPr>
      </w:pPr>
      <w:r w:rsidRPr="00643602">
        <w:rPr>
          <w:rFonts w:ascii="Times New Roman" w:hAnsi="Times New Roman" w:cs="Times New Roman"/>
          <w:b/>
          <w:bCs/>
          <w:lang w:val="en-US"/>
        </w:rPr>
        <w:t>Supplementary material Table S5.2</w:t>
      </w:r>
      <w:r w:rsidR="00643602" w:rsidRPr="0064360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43602" w:rsidRPr="00643602">
        <w:rPr>
          <w:rFonts w:ascii="Times New Roman" w:eastAsia="Times New Roman" w:hAnsi="Times New Roman" w:cs="Times New Roman"/>
          <w:lang w:val="en-US" w:eastAsia="it-IT"/>
        </w:rPr>
        <w:t xml:space="preserve">Logistic regression model assessing the interaction between low ferritin and abnormal thyroid-stimulating hormone levels </w:t>
      </w:r>
      <w:r w:rsidR="00643602">
        <w:rPr>
          <w:rFonts w:ascii="Times New Roman" w:eastAsia="Times New Roman" w:hAnsi="Times New Roman" w:cs="Times New Roman"/>
          <w:lang w:val="en-US" w:eastAsia="it-IT"/>
        </w:rPr>
        <w:t>among IAC</w:t>
      </w:r>
      <w:r w:rsidR="003B2CB7">
        <w:rPr>
          <w:rFonts w:ascii="Times New Roman" w:eastAsia="Times New Roman" w:hAnsi="Times New Roman" w:cs="Times New Roman"/>
          <w:lang w:val="en-US" w:eastAsia="it-IT"/>
        </w:rPr>
        <w:t xml:space="preserve">. </w:t>
      </w:r>
    </w:p>
    <w:p w14:paraId="4C282BB0" w14:textId="77777777" w:rsidR="00C25A34" w:rsidRPr="00643602" w:rsidRDefault="00C25A34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1563"/>
      </w:tblGrid>
      <w:tr w:rsidR="00C25A34" w14:paraId="6E8FE06E" w14:textId="77777777" w:rsidTr="00643602">
        <w:tc>
          <w:tcPr>
            <w:tcW w:w="2407" w:type="dxa"/>
          </w:tcPr>
          <w:p w14:paraId="3B3AEC98" w14:textId="23E3E014" w:rsidR="00C25A34" w:rsidRPr="00643602" w:rsidRDefault="00C25A3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07" w:type="dxa"/>
          </w:tcPr>
          <w:p w14:paraId="5E935B68" w14:textId="644842E3" w:rsidR="00C25A34" w:rsidRPr="00C25A34" w:rsidRDefault="00C25A34">
            <w:pPr>
              <w:rPr>
                <w:b/>
                <w:bCs/>
              </w:rPr>
            </w:pPr>
            <w:r w:rsidRPr="00C25A34">
              <w:rPr>
                <w:b/>
                <w:bCs/>
              </w:rPr>
              <w:t xml:space="preserve">OR </w:t>
            </w:r>
          </w:p>
        </w:tc>
        <w:tc>
          <w:tcPr>
            <w:tcW w:w="2407" w:type="dxa"/>
          </w:tcPr>
          <w:p w14:paraId="56269CF7" w14:textId="243F5CF5" w:rsidR="00C25A34" w:rsidRPr="00C25A34" w:rsidRDefault="00C25A34">
            <w:pPr>
              <w:rPr>
                <w:b/>
                <w:bCs/>
              </w:rPr>
            </w:pPr>
            <w:r w:rsidRPr="00C25A34">
              <w:rPr>
                <w:b/>
                <w:bCs/>
              </w:rPr>
              <w:t>IC 95%</w:t>
            </w:r>
          </w:p>
        </w:tc>
        <w:tc>
          <w:tcPr>
            <w:tcW w:w="1563" w:type="dxa"/>
          </w:tcPr>
          <w:p w14:paraId="2260970F" w14:textId="1378EB6A" w:rsidR="00C25A34" w:rsidRPr="00C25A34" w:rsidRDefault="00C25A34">
            <w:pPr>
              <w:rPr>
                <w:b/>
                <w:bCs/>
              </w:rPr>
            </w:pPr>
            <w:r w:rsidRPr="00C25A34">
              <w:rPr>
                <w:b/>
                <w:bCs/>
              </w:rPr>
              <w:t>P</w:t>
            </w:r>
            <w:r>
              <w:rPr>
                <w:b/>
                <w:bCs/>
              </w:rPr>
              <w:t>-</w:t>
            </w:r>
            <w:proofErr w:type="spellStart"/>
            <w:r>
              <w:rPr>
                <w:b/>
                <w:bCs/>
              </w:rPr>
              <w:t>value</w:t>
            </w:r>
            <w:proofErr w:type="spellEnd"/>
          </w:p>
        </w:tc>
      </w:tr>
      <w:tr w:rsidR="00C25A34" w14:paraId="55C48382" w14:textId="77777777" w:rsidTr="00643602">
        <w:tc>
          <w:tcPr>
            <w:tcW w:w="2407" w:type="dxa"/>
          </w:tcPr>
          <w:p w14:paraId="20A1CED4" w14:textId="3721B483" w:rsidR="00C25A34" w:rsidRPr="00C25A34" w:rsidRDefault="00C25A34">
            <w:pPr>
              <w:rPr>
                <w:rFonts w:ascii="Times New Roman" w:hAnsi="Times New Roman" w:cs="Times New Roman"/>
                <w:b/>
                <w:bCs/>
              </w:rPr>
            </w:pPr>
            <w:r w:rsidRPr="00C25A34">
              <w:rPr>
                <w:rFonts w:ascii="Times New Roman" w:hAnsi="Times New Roman" w:cs="Times New Roman"/>
                <w:b/>
                <w:bCs/>
              </w:rPr>
              <w:t xml:space="preserve">Low </w:t>
            </w: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ferritin</w:t>
            </w:r>
            <w:proofErr w:type="spellEnd"/>
          </w:p>
        </w:tc>
        <w:tc>
          <w:tcPr>
            <w:tcW w:w="2407" w:type="dxa"/>
          </w:tcPr>
          <w:p w14:paraId="7A886005" w14:textId="18A9158A" w:rsidR="00C25A34" w:rsidRDefault="00C25A34">
            <w:r>
              <w:t>1.26</w:t>
            </w:r>
          </w:p>
        </w:tc>
        <w:tc>
          <w:tcPr>
            <w:tcW w:w="2407" w:type="dxa"/>
          </w:tcPr>
          <w:p w14:paraId="5CD8AB2E" w14:textId="500741E5" w:rsidR="00C25A34" w:rsidRDefault="00C25A34">
            <w:r>
              <w:t>0.39-4.11</w:t>
            </w:r>
          </w:p>
        </w:tc>
        <w:tc>
          <w:tcPr>
            <w:tcW w:w="1563" w:type="dxa"/>
          </w:tcPr>
          <w:p w14:paraId="7F2BFE37" w14:textId="5A749A2C" w:rsidR="00C25A34" w:rsidRDefault="00C25A34">
            <w:r>
              <w:t>0.70</w:t>
            </w:r>
          </w:p>
        </w:tc>
      </w:tr>
      <w:tr w:rsidR="00C25A34" w14:paraId="3A87E0D3" w14:textId="77777777" w:rsidTr="00643602">
        <w:tc>
          <w:tcPr>
            <w:tcW w:w="2407" w:type="dxa"/>
          </w:tcPr>
          <w:p w14:paraId="6EF5F20F" w14:textId="4CC01E24" w:rsidR="00C25A34" w:rsidRPr="00C25A34" w:rsidRDefault="00C25A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25A34">
              <w:rPr>
                <w:rFonts w:ascii="Times New Roman" w:hAnsi="Times New Roman" w:cs="Times New Roman"/>
                <w:b/>
                <w:bCs/>
              </w:rPr>
              <w:t>Abnormal</w:t>
            </w:r>
            <w:proofErr w:type="spellEnd"/>
            <w:r w:rsidRPr="00C25A34">
              <w:rPr>
                <w:rFonts w:ascii="Times New Roman" w:hAnsi="Times New Roman" w:cs="Times New Roman"/>
                <w:b/>
                <w:bCs/>
              </w:rPr>
              <w:t xml:space="preserve"> TSH </w:t>
            </w:r>
          </w:p>
        </w:tc>
        <w:tc>
          <w:tcPr>
            <w:tcW w:w="2407" w:type="dxa"/>
          </w:tcPr>
          <w:p w14:paraId="6C540F80" w14:textId="6121E57E" w:rsidR="00C25A34" w:rsidRDefault="00C25A34">
            <w:r>
              <w:t>2.73</w:t>
            </w:r>
          </w:p>
        </w:tc>
        <w:tc>
          <w:tcPr>
            <w:tcW w:w="2407" w:type="dxa"/>
          </w:tcPr>
          <w:p w14:paraId="6FE38A9F" w14:textId="127DC10C" w:rsidR="00C25A34" w:rsidRDefault="00C25A34">
            <w:r>
              <w:t>0.78-9.56</w:t>
            </w:r>
          </w:p>
        </w:tc>
        <w:tc>
          <w:tcPr>
            <w:tcW w:w="1563" w:type="dxa"/>
          </w:tcPr>
          <w:p w14:paraId="0749EFF9" w14:textId="1A1F9B46" w:rsidR="00C25A34" w:rsidRDefault="00C25A34">
            <w:r>
              <w:t>0.115</w:t>
            </w:r>
          </w:p>
        </w:tc>
      </w:tr>
      <w:tr w:rsidR="00C25A34" w:rsidRPr="00C25A34" w14:paraId="6921F3EA" w14:textId="77777777" w:rsidTr="00643602">
        <w:tc>
          <w:tcPr>
            <w:tcW w:w="2407" w:type="dxa"/>
          </w:tcPr>
          <w:p w14:paraId="09C8CF6E" w14:textId="40B89746" w:rsidR="00C25A34" w:rsidRPr="00C25A34" w:rsidRDefault="00C25A34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C25A3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Low ferritin x Abnormal TSH </w:t>
            </w:r>
          </w:p>
        </w:tc>
        <w:tc>
          <w:tcPr>
            <w:tcW w:w="2407" w:type="dxa"/>
          </w:tcPr>
          <w:p w14:paraId="77CA5B17" w14:textId="441269EE" w:rsidR="00C25A34" w:rsidRPr="00C25A34" w:rsidRDefault="00C25A34">
            <w:pPr>
              <w:rPr>
                <w:lang w:val="en-US"/>
              </w:rPr>
            </w:pPr>
            <w:r>
              <w:rPr>
                <w:lang w:val="en-US"/>
              </w:rPr>
              <w:t>5.95</w:t>
            </w:r>
          </w:p>
        </w:tc>
        <w:tc>
          <w:tcPr>
            <w:tcW w:w="2407" w:type="dxa"/>
          </w:tcPr>
          <w:p w14:paraId="29158109" w14:textId="21321391" w:rsidR="00C25A34" w:rsidRPr="00C25A34" w:rsidRDefault="00C25A34">
            <w:pPr>
              <w:rPr>
                <w:lang w:val="en-US"/>
              </w:rPr>
            </w:pPr>
            <w:r>
              <w:rPr>
                <w:lang w:val="en-US"/>
              </w:rPr>
              <w:t>0.58-60.2</w:t>
            </w:r>
          </w:p>
        </w:tc>
        <w:tc>
          <w:tcPr>
            <w:tcW w:w="1563" w:type="dxa"/>
          </w:tcPr>
          <w:p w14:paraId="3903FD87" w14:textId="327CBADA" w:rsidR="00C25A34" w:rsidRPr="00C25A34" w:rsidRDefault="00C25A34">
            <w:pPr>
              <w:rPr>
                <w:lang w:val="en-US"/>
              </w:rPr>
            </w:pPr>
            <w:r>
              <w:rPr>
                <w:lang w:val="en-US"/>
              </w:rPr>
              <w:t>0.131</w:t>
            </w:r>
          </w:p>
        </w:tc>
      </w:tr>
    </w:tbl>
    <w:p w14:paraId="2C214DF9" w14:textId="77777777" w:rsidR="00F27551" w:rsidRPr="00D8078E" w:rsidRDefault="00F27551" w:rsidP="00F27551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8078E">
        <w:rPr>
          <w:rFonts w:ascii="Times New Roman" w:hAnsi="Times New Roman" w:cs="Times New Roman"/>
          <w:b/>
          <w:bCs/>
          <w:lang w:val="en-US"/>
        </w:rPr>
        <w:t xml:space="preserve">Notes: </w:t>
      </w:r>
    </w:p>
    <w:p w14:paraId="45F52FB5" w14:textId="14B92240" w:rsidR="00E162A0" w:rsidRPr="00C25A34" w:rsidRDefault="00F27551" w:rsidP="00F27551">
      <w:pPr>
        <w:rPr>
          <w:lang w:val="en-US"/>
        </w:rPr>
      </w:pPr>
      <w:r w:rsidRPr="00D8078E">
        <w:rPr>
          <w:rFonts w:ascii="Times New Roman" w:hAnsi="Times New Roman" w:cs="Times New Roman"/>
          <w:lang w:val="en-US"/>
        </w:rPr>
        <w:t>OR, odds ratio; CI, confidence interval</w:t>
      </w:r>
    </w:p>
    <w:sectPr w:rsidR="00E162A0" w:rsidRPr="00C25A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F"/>
    <w:rsid w:val="000C07CF"/>
    <w:rsid w:val="000D7F1A"/>
    <w:rsid w:val="001E5C9D"/>
    <w:rsid w:val="002C511C"/>
    <w:rsid w:val="003B2CB7"/>
    <w:rsid w:val="00643602"/>
    <w:rsid w:val="0095652F"/>
    <w:rsid w:val="00B43DF1"/>
    <w:rsid w:val="00C25A34"/>
    <w:rsid w:val="00CC7207"/>
    <w:rsid w:val="00E162A0"/>
    <w:rsid w:val="00E31834"/>
    <w:rsid w:val="00F2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FF1961"/>
  <w15:chartTrackingRefBased/>
  <w15:docId w15:val="{DE5E1B8E-1B82-EC4E-8036-9AD9272D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6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Nicolo' Monti</dc:creator>
  <cp:keywords/>
  <dc:description/>
  <cp:lastModifiedBy>Nicolo' Monti</cp:lastModifiedBy>
  <cp:revision>7</cp:revision>
  <dcterms:created xsi:type="dcterms:W3CDTF">2026-05-11T10:06:00Z</dcterms:created>
  <dcterms:modified xsi:type="dcterms:W3CDTF">2026-05-13T13:46:00Z</dcterms:modified>
</cp:coreProperties>
</file>