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11172" w14:textId="0005B674" w:rsidR="00F80C7F" w:rsidRDefault="009254E6" w:rsidP="00B47F6E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 w:rsidR="00892A67">
        <w:rPr>
          <w:rFonts w:ascii="Times New Roman" w:hAnsi="Times New Roman" w:cs="Times New Roman"/>
          <w:b/>
          <w:bCs/>
          <w:sz w:val="24"/>
          <w:szCs w:val="24"/>
        </w:rPr>
        <w:t>Information</w:t>
      </w:r>
    </w:p>
    <w:p w14:paraId="1CDA56CB" w14:textId="4420978D" w:rsidR="00657712" w:rsidRPr="003260D5" w:rsidRDefault="00B535AD" w:rsidP="003260D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>Short- and</w:t>
      </w:r>
      <w:r w:rsidR="00657712" w:rsidRPr="00855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657712">
        <w:rPr>
          <w:rFonts w:ascii="Times New Roman" w:hAnsi="Times New Roman" w:cs="Times New Roman" w:hint="eastAsia"/>
          <w:b/>
          <w:bCs/>
          <w:sz w:val="24"/>
          <w:szCs w:val="24"/>
        </w:rPr>
        <w:t>ong</w:t>
      </w:r>
      <w:r w:rsidR="00657712" w:rsidRPr="0085569A">
        <w:rPr>
          <w:rFonts w:ascii="Times New Roman" w:hAnsi="Times New Roman" w:cs="Times New Roman"/>
          <w:b/>
          <w:bCs/>
          <w:sz w:val="24"/>
          <w:szCs w:val="24"/>
        </w:rPr>
        <w:t xml:space="preserve">-term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>utcomes of</w:t>
      </w:r>
      <w:r w:rsidR="00657712" w:rsidRPr="00855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obotic-assisted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ersus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ideo-assisted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horacoscopic </w:t>
      </w:r>
      <w:bookmarkStart w:id="0" w:name="_Hlk126151253"/>
      <w:r w:rsidR="00965718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obectomy in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657712" w:rsidRPr="0085569A">
        <w:rPr>
          <w:rFonts w:ascii="Times New Roman" w:hAnsi="Times New Roman" w:cs="Times New Roman"/>
          <w:b/>
          <w:bCs/>
          <w:sz w:val="24"/>
          <w:szCs w:val="24"/>
        </w:rPr>
        <w:t>on-small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657712" w:rsidRPr="0085569A">
        <w:rPr>
          <w:rFonts w:ascii="Times New Roman" w:hAnsi="Times New Roman" w:cs="Times New Roman"/>
          <w:b/>
          <w:bCs/>
          <w:sz w:val="24"/>
          <w:szCs w:val="24"/>
        </w:rPr>
        <w:t xml:space="preserve">ell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657712" w:rsidRPr="0085569A">
        <w:rPr>
          <w:rFonts w:ascii="Times New Roman" w:hAnsi="Times New Roman" w:cs="Times New Roman"/>
          <w:b/>
          <w:bCs/>
          <w:sz w:val="24"/>
          <w:szCs w:val="24"/>
        </w:rPr>
        <w:t xml:space="preserve">ung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657712" w:rsidRPr="0085569A">
        <w:rPr>
          <w:rFonts w:ascii="Times New Roman" w:hAnsi="Times New Roman" w:cs="Times New Roman"/>
          <w:b/>
          <w:bCs/>
          <w:sz w:val="24"/>
          <w:szCs w:val="24"/>
        </w:rPr>
        <w:t>ancer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>atients</w:t>
      </w:r>
      <w:bookmarkEnd w:id="0"/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ged 35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ears or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ounger: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eal-world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 xml:space="preserve">tudy with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57712" w:rsidRPr="00532986">
        <w:rPr>
          <w:rFonts w:ascii="Times New Roman" w:hAnsi="Times New Roman" w:cs="Times New Roman"/>
          <w:b/>
          <w:bCs/>
          <w:sz w:val="24"/>
          <w:szCs w:val="24"/>
        </w:rPr>
        <w:t>ropensity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57712" w:rsidRPr="00532986">
        <w:rPr>
          <w:rFonts w:ascii="Times New Roman" w:hAnsi="Times New Roman" w:cs="Times New Roman"/>
          <w:b/>
          <w:bCs/>
          <w:sz w:val="24"/>
          <w:szCs w:val="24"/>
        </w:rPr>
        <w:t xml:space="preserve">score 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657712" w:rsidRPr="00532986">
        <w:rPr>
          <w:rFonts w:ascii="Times New Roman" w:hAnsi="Times New Roman" w:cs="Times New Roman"/>
          <w:b/>
          <w:bCs/>
          <w:sz w:val="24"/>
          <w:szCs w:val="24"/>
        </w:rPr>
        <w:t>atch</w:t>
      </w:r>
      <w:r w:rsidR="00657712">
        <w:rPr>
          <w:rFonts w:ascii="Times New Roman" w:hAnsi="Times New Roman" w:cs="Times New Roman" w:hint="eastAsia"/>
          <w:b/>
          <w:bCs/>
          <w:sz w:val="24"/>
          <w:szCs w:val="24"/>
        </w:rPr>
        <w:t>ed</w:t>
      </w:r>
      <w:r w:rsidR="00965718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657712">
        <w:rPr>
          <w:rFonts w:ascii="Times New Roman" w:hAnsi="Times New Roman" w:cs="Times New Roman"/>
          <w:b/>
          <w:bCs/>
          <w:sz w:val="24"/>
          <w:szCs w:val="24"/>
        </w:rPr>
        <w:t>nalysis</w:t>
      </w:r>
    </w:p>
    <w:p w14:paraId="39A67F5F" w14:textId="77777777" w:rsidR="00B535AD" w:rsidRDefault="00B535AD" w:rsidP="00B47F6E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B5E2D" w14:textId="52E0516A" w:rsidR="00EE2F90" w:rsidRDefault="00B535AD" w:rsidP="00B47F6E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Journal name: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b/>
          <w:bCs/>
          <w:sz w:val="24"/>
          <w:szCs w:val="24"/>
        </w:rPr>
        <w:t>ournal of Cancer Research and Clinical Oncology</w:t>
      </w:r>
    </w:p>
    <w:p w14:paraId="67817C95" w14:textId="77777777" w:rsidR="00B535AD" w:rsidRDefault="00B535AD" w:rsidP="00B47F6E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05A72" w14:textId="43712ABD" w:rsidR="00657712" w:rsidRPr="006C53AC" w:rsidRDefault="00657712" w:rsidP="00B47F6E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3AC">
        <w:rPr>
          <w:rFonts w:ascii="Times New Roman" w:hAnsi="Times New Roman" w:cs="Times New Roman"/>
          <w:b/>
          <w:bCs/>
          <w:sz w:val="24"/>
          <w:szCs w:val="24"/>
        </w:rPr>
        <w:t>Hanbo Pan</w:t>
      </w:r>
      <w:r w:rsidRPr="0084030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EE2F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#</w:t>
      </w:r>
      <w:r w:rsidRPr="006C53AC">
        <w:rPr>
          <w:rFonts w:ascii="Times New Roman" w:hAnsi="Times New Roman" w:cs="Times New Roman"/>
          <w:b/>
          <w:bCs/>
          <w:sz w:val="24"/>
          <w:szCs w:val="24"/>
        </w:rPr>
        <w:t xml:space="preserve">, Jiaqi Zhang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EE2F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#</w:t>
      </w:r>
      <w:r w:rsidRPr="006C53AC">
        <w:rPr>
          <w:rFonts w:ascii="Times New Roman" w:hAnsi="Times New Roman" w:cs="Times New Roman"/>
          <w:b/>
          <w:bCs/>
          <w:sz w:val="24"/>
          <w:szCs w:val="24"/>
        </w:rPr>
        <w:t>, Yu Tian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1</w:t>
      </w:r>
      <w:r w:rsidR="00EE2F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#</w:t>
      </w:r>
      <w:r w:rsidRPr="006C53AC">
        <w:rPr>
          <w:rFonts w:ascii="Times New Roman" w:hAnsi="Times New Roman" w:cs="Times New Roman"/>
          <w:b/>
          <w:bCs/>
          <w:sz w:val="24"/>
          <w:szCs w:val="24"/>
        </w:rPr>
        <w:t xml:space="preserve">, Ningyuan Zou </w:t>
      </w:r>
      <w:r w:rsidRPr="002E557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6C53AC">
        <w:rPr>
          <w:rFonts w:ascii="Times New Roman" w:hAnsi="Times New Roman" w:cs="Times New Roman"/>
          <w:b/>
          <w:bCs/>
          <w:sz w:val="24"/>
          <w:szCs w:val="24"/>
        </w:rPr>
        <w:t>, Hongda Zhu</w:t>
      </w:r>
      <w:r w:rsidRPr="002E557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84030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6C53AC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53AC">
        <w:rPr>
          <w:rFonts w:ascii="Times New Roman" w:hAnsi="Times New Roman" w:cs="Times New Roman"/>
          <w:b/>
          <w:bCs/>
          <w:sz w:val="24"/>
          <w:szCs w:val="24"/>
        </w:rPr>
        <w:t>Zenan Gu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84030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6C53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eiqiu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Jin </w:t>
      </w:r>
      <w:r w:rsidRPr="002E557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C53AC">
        <w:rPr>
          <w:rFonts w:ascii="Times New Roman" w:hAnsi="Times New Roman" w:cs="Times New Roman"/>
          <w:b/>
          <w:bCs/>
          <w:sz w:val="24"/>
          <w:szCs w:val="24"/>
        </w:rPr>
        <w:t xml:space="preserve"> Junwei Ning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84030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1, 2</w:t>
      </w:r>
      <w:r w:rsidRPr="006C53AC">
        <w:rPr>
          <w:rFonts w:ascii="Times New Roman" w:hAnsi="Times New Roman" w:cs="Times New Roman"/>
          <w:b/>
          <w:bCs/>
          <w:sz w:val="24"/>
          <w:szCs w:val="24"/>
        </w:rPr>
        <w:t>, Long Jiang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030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6C53AC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53AC">
        <w:rPr>
          <w:rFonts w:ascii="Times New Roman" w:hAnsi="Times New Roman" w:cs="Times New Roman"/>
          <w:b/>
          <w:bCs/>
          <w:sz w:val="24"/>
          <w:szCs w:val="24"/>
        </w:rPr>
        <w:t>Jia Huang</w:t>
      </w:r>
      <w:r w:rsidRPr="002E557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1</w:t>
      </w:r>
      <w:r w:rsidR="00EE2F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6C53AC">
        <w:rPr>
          <w:rFonts w:ascii="Times New Roman" w:hAnsi="Times New Roman" w:cs="Times New Roman"/>
          <w:b/>
          <w:bCs/>
          <w:sz w:val="24"/>
          <w:szCs w:val="24"/>
        </w:rPr>
        <w:t>, Qingquan Luo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1</w:t>
      </w:r>
      <w:r w:rsidR="00EE2F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</w:p>
    <w:p w14:paraId="62DACA2A" w14:textId="77777777" w:rsidR="00657712" w:rsidRPr="00965718" w:rsidRDefault="00657712" w:rsidP="00B47F6E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571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65718">
        <w:rPr>
          <w:rFonts w:ascii="Times New Roman" w:hAnsi="Times New Roman" w:cs="Times New Roman"/>
          <w:sz w:val="24"/>
          <w:szCs w:val="24"/>
        </w:rPr>
        <w:t xml:space="preserve"> Shanghai Lung Cancer Center, Department of Thoracic Surgical Oncology, Shanghai Chest Hospital, Shanghai Jiao Tong University School of Medicine, Shanghai, China</w:t>
      </w:r>
    </w:p>
    <w:p w14:paraId="19384226" w14:textId="0F320B11" w:rsidR="009254E6" w:rsidRDefault="00657712" w:rsidP="00B47F6E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5718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965718">
        <w:rPr>
          <w:rFonts w:ascii="Times New Roman" w:hAnsi="Times New Roman" w:cs="Times New Roman"/>
          <w:sz w:val="24"/>
          <w:szCs w:val="24"/>
        </w:rPr>
        <w:t xml:space="preserve"> Department of Thoracic Surgery, Tongren Hospital, Shanghai Jiao Tong University School of Medicine, Shanghai, China</w:t>
      </w:r>
    </w:p>
    <w:p w14:paraId="04C09B2D" w14:textId="77777777" w:rsidR="00266D82" w:rsidRDefault="00266D82" w:rsidP="00B47F6E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B393CF" w14:textId="77777777" w:rsidR="00266D82" w:rsidRPr="00266D82" w:rsidRDefault="00266D82" w:rsidP="00266D82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6D82">
        <w:rPr>
          <w:rFonts w:ascii="Times New Roman" w:hAnsi="Times New Roman" w:cs="Times New Roman"/>
          <w:sz w:val="24"/>
          <w:szCs w:val="24"/>
        </w:rPr>
        <w:t>Correspondence: Qingquan Luo</w:t>
      </w:r>
    </w:p>
    <w:p w14:paraId="743A34E0" w14:textId="77777777" w:rsidR="00266D82" w:rsidRPr="00266D82" w:rsidRDefault="00266D82" w:rsidP="00266D82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6D82">
        <w:rPr>
          <w:rFonts w:ascii="Times New Roman" w:hAnsi="Times New Roman" w:cs="Times New Roman"/>
          <w:sz w:val="24"/>
          <w:szCs w:val="24"/>
        </w:rPr>
        <w:t xml:space="preserve">Email: luoqingquan@hotmail.com. </w:t>
      </w:r>
    </w:p>
    <w:p w14:paraId="6BC433D6" w14:textId="77777777" w:rsidR="00266D82" w:rsidRPr="00266D82" w:rsidRDefault="00266D82" w:rsidP="00266D82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058B4E" w14:textId="77777777" w:rsidR="00266D82" w:rsidRPr="00266D82" w:rsidRDefault="00266D82" w:rsidP="00266D82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6D82">
        <w:rPr>
          <w:rFonts w:ascii="Times New Roman" w:hAnsi="Times New Roman" w:cs="Times New Roman"/>
          <w:sz w:val="24"/>
          <w:szCs w:val="24"/>
        </w:rPr>
        <w:t>Co-correspondence: Jia Huang</w:t>
      </w:r>
    </w:p>
    <w:p w14:paraId="2CBE2533" w14:textId="77777777" w:rsidR="00266D82" w:rsidRPr="00266D82" w:rsidRDefault="00266D82" w:rsidP="00266D82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6D82">
        <w:rPr>
          <w:rFonts w:ascii="Times New Roman" w:hAnsi="Times New Roman" w:cs="Times New Roman"/>
          <w:sz w:val="24"/>
          <w:szCs w:val="24"/>
        </w:rPr>
        <w:t>Email: huangjiadragon@126.com.</w:t>
      </w:r>
    </w:p>
    <w:p w14:paraId="670A0C0E" w14:textId="15A5E4A8" w:rsidR="00266D82" w:rsidRPr="00965718" w:rsidRDefault="00266D82" w:rsidP="00266D82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6D82">
        <w:rPr>
          <w:rFonts w:ascii="Times New Roman" w:hAnsi="Times New Roman" w:cs="Times New Roman"/>
          <w:sz w:val="24"/>
          <w:szCs w:val="24"/>
        </w:rPr>
        <w:t>ORCID: 0009-0003-0150-9511</w:t>
      </w:r>
    </w:p>
    <w:p w14:paraId="0F1AAB33" w14:textId="0D26858B" w:rsidR="00BA0215" w:rsidRDefault="00BA0215" w:rsidP="00B47F6E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7E8A85BF" w14:textId="421D073B" w:rsidR="00657712" w:rsidRPr="006C53AC" w:rsidRDefault="00527F8C" w:rsidP="00B47F6E">
      <w:pPr>
        <w:widowControl/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i/>
          <w:iCs/>
          <w:noProof/>
          <w:sz w:val="24"/>
          <w:szCs w:val="24"/>
        </w:rPr>
        <w:lastRenderedPageBreak/>
        <w:drawing>
          <wp:inline distT="0" distB="0" distL="0" distR="0" wp14:anchorId="4F4992D6" wp14:editId="0F538C0C">
            <wp:extent cx="5288280" cy="5211203"/>
            <wp:effectExtent l="0" t="0" r="762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"/>
                    <a:stretch/>
                  </pic:blipFill>
                  <pic:spPr bwMode="auto">
                    <a:xfrm>
                      <a:off x="0" y="0"/>
                      <a:ext cx="5290385" cy="521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737D4" w14:textId="21CD8D5C" w:rsidR="00F80C7F" w:rsidRDefault="00F80C7F" w:rsidP="00B47F6E">
      <w:pPr>
        <w:widowControl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A726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AA726D">
        <w:rPr>
          <w:rFonts w:ascii="Times New Roman" w:hAnsi="Times New Roman" w:cs="Times New Roman"/>
          <w:b/>
          <w:bCs/>
          <w:sz w:val="24"/>
          <w:szCs w:val="24"/>
        </w:rPr>
        <w:t>ig.</w:t>
      </w:r>
      <w:r w:rsidR="00AA726D" w:rsidRPr="00AA726D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AA72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Subgroup analysis of long-term survival of NSCLC patients aged </w:t>
      </w:r>
      <w:r w:rsidRPr="00D74E5E">
        <w:rPr>
          <w:rFonts w:ascii="Times New Roman" w:hAnsi="Times New Roman" w:cs="Times New Roman"/>
          <w:sz w:val="24"/>
          <w:szCs w:val="24"/>
        </w:rPr>
        <w:t>≤</w:t>
      </w:r>
      <w:r>
        <w:rPr>
          <w:rFonts w:ascii="Times New Roman" w:hAnsi="Times New Roman" w:cs="Times New Roman"/>
          <w:sz w:val="24"/>
          <w:szCs w:val="24"/>
        </w:rPr>
        <w:t xml:space="preserve">35 years who underwent RATS or VATS </w:t>
      </w:r>
      <w:r w:rsidR="001C5190">
        <w:rPr>
          <w:rFonts w:ascii="Times New Roman" w:hAnsi="Times New Roman" w:cs="Times New Roman"/>
          <w:sz w:val="24"/>
          <w:szCs w:val="24"/>
        </w:rPr>
        <w:t>concerning</w:t>
      </w:r>
      <w:r>
        <w:rPr>
          <w:rFonts w:ascii="Times New Roman" w:hAnsi="Times New Roman" w:cs="Times New Roman"/>
          <w:sz w:val="24"/>
          <w:szCs w:val="24"/>
        </w:rPr>
        <w:t xml:space="preserve"> age. </w:t>
      </w:r>
      <w:r w:rsidRPr="00FC4B86">
        <w:rPr>
          <w:rFonts w:ascii="Times New Roman" w:hAnsi="Times New Roman" w:cs="Times New Roman"/>
          <w:sz w:val="24"/>
          <w:szCs w:val="24"/>
        </w:rPr>
        <w:t xml:space="preserve">Comparison of </w:t>
      </w:r>
      <w:r>
        <w:rPr>
          <w:rFonts w:ascii="Times New Roman" w:hAnsi="Times New Roman" w:cs="Times New Roman"/>
          <w:sz w:val="24"/>
          <w:szCs w:val="24"/>
        </w:rPr>
        <w:t>RFS</w:t>
      </w:r>
      <w:r w:rsidRPr="00FC4B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C4B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Pr="00FC4B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C4B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between the RATS and VATS groups in patients aged 18-30 years.</w:t>
      </w:r>
      <w:r w:rsidRPr="007D4F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C4B86">
        <w:rPr>
          <w:rFonts w:ascii="Times New Roman" w:hAnsi="Times New Roman" w:cs="Times New Roman"/>
          <w:sz w:val="24"/>
          <w:szCs w:val="24"/>
        </w:rPr>
        <w:t xml:space="preserve">Comparison of </w:t>
      </w:r>
      <w:r>
        <w:rPr>
          <w:rFonts w:ascii="Times New Roman" w:hAnsi="Times New Roman" w:cs="Times New Roman"/>
          <w:sz w:val="24"/>
          <w:szCs w:val="24"/>
        </w:rPr>
        <w:t>RFS</w:t>
      </w:r>
      <w:r w:rsidRPr="00FC4B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C4B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FC4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FC4B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C4B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between the RATS and VATS groups in patients aged 31-35 years. </w:t>
      </w:r>
      <w:r w:rsidR="00E26BB6" w:rsidRPr="00E26BB6">
        <w:rPr>
          <w:rFonts w:ascii="Times New Roman" w:hAnsi="Times New Roman" w:cs="Times New Roman"/>
          <w:i/>
          <w:iCs/>
          <w:sz w:val="24"/>
          <w:szCs w:val="24"/>
        </w:rPr>
        <w:t xml:space="preserve">NSCLC, non-small cell lung cancer; </w:t>
      </w:r>
      <w:r w:rsidRPr="0032411E">
        <w:rPr>
          <w:rFonts w:ascii="Times New Roman" w:hAnsi="Times New Roman" w:cs="Times New Roman"/>
          <w:i/>
          <w:iCs/>
          <w:sz w:val="24"/>
          <w:szCs w:val="24"/>
        </w:rPr>
        <w:t>RATS, robot-assisted thoracoscopic surgery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; VATS, video-assisted thoracoscopic surgery; </w:t>
      </w:r>
      <w:r w:rsidR="00A15CED"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FS, </w:t>
      </w:r>
      <w:r w:rsidR="00A15CED">
        <w:rPr>
          <w:rFonts w:ascii="Times New Roman" w:hAnsi="Times New Roman" w:cs="Times New Roman" w:hint="eastAsia"/>
          <w:i/>
          <w:iCs/>
          <w:sz w:val="24"/>
          <w:szCs w:val="24"/>
        </w:rPr>
        <w:t>recurrence</w:t>
      </w:r>
      <w:r w:rsidRPr="007D4F6C">
        <w:rPr>
          <w:rFonts w:ascii="Times New Roman" w:hAnsi="Times New Roman" w:cs="Times New Roman"/>
          <w:i/>
          <w:iCs/>
          <w:sz w:val="24"/>
          <w:szCs w:val="24"/>
        </w:rPr>
        <w:t>-free survival; OS, overall survival.</w:t>
      </w:r>
    </w:p>
    <w:p w14:paraId="62458BC4" w14:textId="77777777" w:rsidR="00F80C7F" w:rsidRPr="00F25551" w:rsidRDefault="00F80C7F" w:rsidP="00B47F6E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210FD08C" w14:textId="365A570B" w:rsidR="00F80C7F" w:rsidRDefault="00844040" w:rsidP="00B47F6E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70B3746" wp14:editId="5D49ECE3">
            <wp:extent cx="5274945" cy="5186621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" r="-1"/>
                    <a:stretch/>
                  </pic:blipFill>
                  <pic:spPr bwMode="auto">
                    <a:xfrm>
                      <a:off x="0" y="0"/>
                      <a:ext cx="5274945" cy="518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04560" w14:textId="4AE1C95E" w:rsidR="00F80C7F" w:rsidRDefault="00F80C7F" w:rsidP="00B47F6E">
      <w:pPr>
        <w:widowControl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51E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51EA3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A64884">
        <w:rPr>
          <w:rFonts w:ascii="Times New Roman" w:hAnsi="Times New Roman" w:cs="Times New Roman"/>
          <w:b/>
          <w:bCs/>
          <w:sz w:val="24"/>
          <w:szCs w:val="24"/>
        </w:rPr>
        <w:t>. S2</w:t>
      </w:r>
      <w:r w:rsidRPr="004D3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Subgroup analysis of long-term survival of NSCLC patients aged </w:t>
      </w:r>
      <w:r w:rsidRPr="00D74E5E">
        <w:rPr>
          <w:rFonts w:ascii="Times New Roman" w:hAnsi="Times New Roman" w:cs="Times New Roman"/>
          <w:sz w:val="24"/>
          <w:szCs w:val="24"/>
        </w:rPr>
        <w:t>≤</w:t>
      </w:r>
      <w:r>
        <w:rPr>
          <w:rFonts w:ascii="Times New Roman" w:hAnsi="Times New Roman" w:cs="Times New Roman"/>
          <w:sz w:val="24"/>
          <w:szCs w:val="24"/>
        </w:rPr>
        <w:t xml:space="preserve">35 years who underwent RATS or VATS </w:t>
      </w:r>
      <w:r w:rsidR="001C5190">
        <w:rPr>
          <w:rFonts w:ascii="Times New Roman" w:hAnsi="Times New Roman" w:cs="Times New Roman"/>
          <w:sz w:val="24"/>
          <w:szCs w:val="24"/>
        </w:rPr>
        <w:t>concerning</w:t>
      </w:r>
      <w:r>
        <w:rPr>
          <w:rFonts w:ascii="Times New Roman" w:hAnsi="Times New Roman" w:cs="Times New Roman"/>
          <w:sz w:val="24"/>
          <w:szCs w:val="24"/>
        </w:rPr>
        <w:t xml:space="preserve"> gender. </w:t>
      </w:r>
      <w:r w:rsidRPr="00FC4B86">
        <w:rPr>
          <w:rFonts w:ascii="Times New Roman" w:hAnsi="Times New Roman" w:cs="Times New Roman"/>
          <w:sz w:val="24"/>
          <w:szCs w:val="24"/>
        </w:rPr>
        <w:t xml:space="preserve">Comparison of </w:t>
      </w:r>
      <w:r>
        <w:rPr>
          <w:rFonts w:ascii="Times New Roman" w:hAnsi="Times New Roman" w:cs="Times New Roman"/>
          <w:sz w:val="24"/>
          <w:szCs w:val="24"/>
        </w:rPr>
        <w:t>RFS</w:t>
      </w:r>
      <w:r w:rsidRPr="00FC4B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C4B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OS</w:t>
      </w:r>
      <w:r w:rsidRPr="00FC4B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C4B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between the RATS and VATS groups in male patients.</w:t>
      </w:r>
      <w:r w:rsidRPr="007D4F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C4B86">
        <w:rPr>
          <w:rFonts w:ascii="Times New Roman" w:hAnsi="Times New Roman" w:cs="Times New Roman"/>
          <w:sz w:val="24"/>
          <w:szCs w:val="24"/>
        </w:rPr>
        <w:t xml:space="preserve">Comparison of </w:t>
      </w:r>
      <w:r>
        <w:rPr>
          <w:rFonts w:ascii="Times New Roman" w:hAnsi="Times New Roman" w:cs="Times New Roman"/>
          <w:sz w:val="24"/>
          <w:szCs w:val="24"/>
        </w:rPr>
        <w:t>RFS</w:t>
      </w:r>
      <w:r w:rsidRPr="00FC4B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C4B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FC4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FC4B8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C4B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between the RATS and VATS groups in female patients. </w:t>
      </w:r>
      <w:r w:rsidR="004E5739" w:rsidRPr="00E26BB6">
        <w:rPr>
          <w:rFonts w:ascii="Times New Roman" w:hAnsi="Times New Roman" w:cs="Times New Roman"/>
          <w:i/>
          <w:iCs/>
          <w:sz w:val="24"/>
          <w:szCs w:val="24"/>
        </w:rPr>
        <w:t>NSCLC, non-small cell lung cancer;</w:t>
      </w:r>
      <w:r w:rsidR="004E57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2411E">
        <w:rPr>
          <w:rFonts w:ascii="Times New Roman" w:hAnsi="Times New Roman" w:cs="Times New Roman"/>
          <w:i/>
          <w:iCs/>
          <w:sz w:val="24"/>
          <w:szCs w:val="24"/>
        </w:rPr>
        <w:t>RATS, robot-assisted thoracoscopic surgery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; VATS, video-assisted thoracoscopic surgery; </w:t>
      </w:r>
      <w:r w:rsidR="00941661">
        <w:rPr>
          <w:rFonts w:ascii="Times New Roman" w:hAnsi="Times New Roman" w:cs="Times New Roman"/>
          <w:i/>
          <w:iCs/>
          <w:sz w:val="24"/>
          <w:szCs w:val="24"/>
        </w:rPr>
        <w:t xml:space="preserve">RFS, </w:t>
      </w:r>
      <w:r w:rsidR="00941661">
        <w:rPr>
          <w:rFonts w:ascii="Times New Roman" w:hAnsi="Times New Roman" w:cs="Times New Roman" w:hint="eastAsia"/>
          <w:i/>
          <w:iCs/>
          <w:sz w:val="24"/>
          <w:szCs w:val="24"/>
        </w:rPr>
        <w:t>recurrence</w:t>
      </w:r>
      <w:r w:rsidR="00941661" w:rsidRPr="007D4F6C">
        <w:rPr>
          <w:rFonts w:ascii="Times New Roman" w:hAnsi="Times New Roman" w:cs="Times New Roman"/>
          <w:i/>
          <w:iCs/>
          <w:sz w:val="24"/>
          <w:szCs w:val="24"/>
        </w:rPr>
        <w:t>-free survival;</w:t>
      </w:r>
      <w:r w:rsidRPr="007D4F6C">
        <w:rPr>
          <w:rFonts w:ascii="Times New Roman" w:hAnsi="Times New Roman" w:cs="Times New Roman"/>
          <w:i/>
          <w:iCs/>
          <w:sz w:val="24"/>
          <w:szCs w:val="24"/>
        </w:rPr>
        <w:t xml:space="preserve"> OS, overall survival.</w:t>
      </w:r>
    </w:p>
    <w:p w14:paraId="612AE198" w14:textId="77777777" w:rsidR="00F80C7F" w:rsidRDefault="00F80C7F" w:rsidP="00B47F6E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1D192A3E" w14:textId="157AF978" w:rsidR="00FB635C" w:rsidRPr="006F5670" w:rsidRDefault="00FB635C" w:rsidP="00B47F6E">
      <w:pPr>
        <w:widowControl/>
        <w:spacing w:line="360" w:lineRule="auto"/>
        <w:rPr>
          <w:rFonts w:ascii="Times New Roman" w:hAnsi="Times New Roman" w:cs="Times New Roman"/>
        </w:rPr>
      </w:pPr>
      <w:r w:rsidRPr="008E521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bookmarkStart w:id="1" w:name="_Hlk129352681"/>
      <w:r w:rsidR="00A64884">
        <w:rPr>
          <w:rFonts w:ascii="Times New Roman" w:hAnsi="Times New Roman" w:cs="Times New Roman"/>
          <w:b/>
          <w:bCs/>
          <w:sz w:val="24"/>
          <w:szCs w:val="24"/>
        </w:rPr>
        <w:t xml:space="preserve">S1 </w:t>
      </w:r>
      <w:r w:rsidRPr="00064F68">
        <w:rPr>
          <w:rFonts w:ascii="Times New Roman" w:hAnsi="Times New Roman" w:cs="Times New Roman"/>
          <w:sz w:val="24"/>
          <w:szCs w:val="24"/>
        </w:rPr>
        <w:t>Cox hazards regression model analysis</w:t>
      </w:r>
      <w:bookmarkEnd w:id="1"/>
      <w:r w:rsidRPr="00064F68">
        <w:rPr>
          <w:rFonts w:ascii="Times New Roman" w:hAnsi="Times New Roman" w:cs="Times New Roman"/>
          <w:sz w:val="24"/>
          <w:szCs w:val="24"/>
        </w:rPr>
        <w:t xml:space="preserve"> for </w:t>
      </w:r>
      <w:r w:rsidR="00D705A3">
        <w:rPr>
          <w:rFonts w:ascii="Times New Roman" w:hAnsi="Times New Roman" w:cs="Times New Roman"/>
          <w:sz w:val="24"/>
          <w:szCs w:val="24"/>
        </w:rPr>
        <w:t>recurrence-free survival</w:t>
      </w:r>
      <w:r w:rsidRPr="00064F68">
        <w:rPr>
          <w:rFonts w:ascii="Times New Roman" w:hAnsi="Times New Roman" w:cs="Times New Roman"/>
          <w:sz w:val="24"/>
          <w:szCs w:val="24"/>
        </w:rPr>
        <w:t xml:space="preserve"> of patients</w:t>
      </w:r>
      <w:r>
        <w:rPr>
          <w:rFonts w:ascii="Times New Roman" w:hAnsi="Times New Roman" w:cs="Times New Roman"/>
          <w:sz w:val="24"/>
          <w:szCs w:val="24"/>
        </w:rPr>
        <w:t xml:space="preserve"> receiving </w:t>
      </w:r>
      <w:r w:rsidR="005175F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ATS</w:t>
      </w:r>
      <w:r w:rsidR="00DD0C04" w:rsidRPr="00DD0C04">
        <w:rPr>
          <w:rFonts w:ascii="Times New Roman" w:hAnsi="Times New Roman" w:cs="Times New Roman"/>
          <w:sz w:val="24"/>
          <w:szCs w:val="24"/>
        </w:rPr>
        <w:t xml:space="preserve"> </w:t>
      </w:r>
      <w:r w:rsidR="00DD0C04">
        <w:rPr>
          <w:rFonts w:ascii="Times New Roman" w:hAnsi="Times New Roman" w:cs="Times New Roman"/>
          <w:sz w:val="24"/>
          <w:szCs w:val="24"/>
        </w:rPr>
        <w:t>or VATS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"/>
        <w:tblpPr w:leftFromText="180" w:rightFromText="180" w:vertAnchor="text" w:horzAnchor="margin" w:tblpY="24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850"/>
        <w:gridCol w:w="1843"/>
        <w:gridCol w:w="284"/>
        <w:gridCol w:w="850"/>
        <w:gridCol w:w="1843"/>
      </w:tblGrid>
      <w:tr w:rsidR="00DD0C04" w:rsidRPr="003A5B2D" w14:paraId="26D8ADC5" w14:textId="77777777" w:rsidTr="0004380D">
        <w:trPr>
          <w:trHeight w:val="86"/>
        </w:trPr>
        <w:tc>
          <w:tcPr>
            <w:tcW w:w="311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36C06AD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ariables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48ECE4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nivariable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B4E30E" w14:textId="77777777" w:rsidR="00DD0C04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779696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Multivariable</w:t>
            </w:r>
          </w:p>
        </w:tc>
      </w:tr>
      <w:tr w:rsidR="00AF543F" w:rsidRPr="003A5B2D" w14:paraId="244006E8" w14:textId="77777777" w:rsidTr="0004380D">
        <w:trPr>
          <w:trHeight w:val="85"/>
        </w:trPr>
        <w:tc>
          <w:tcPr>
            <w:tcW w:w="311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618F17A9" w14:textId="77777777" w:rsidR="00DD0C04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8B97F8" w14:textId="77777777" w:rsidR="00DD0C04" w:rsidRPr="00F80C7F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 w:rsidRPr="00F80C7F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51DC50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 w:rsidRPr="003A5B2D">
              <w:rPr>
                <w:rFonts w:ascii="Times New Roman" w:hAnsi="Times New Roman" w:cs="Times New Roman"/>
              </w:rPr>
              <w:t>HR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5B2D">
              <w:rPr>
                <w:rFonts w:ascii="Times New Roman" w:hAnsi="Times New Roman" w:cs="Times New Roman"/>
              </w:rPr>
              <w:t>95% CI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DAD05" w14:textId="77777777" w:rsidR="00DD0C04" w:rsidRPr="009C0627" w:rsidRDefault="00DD0C04" w:rsidP="00B47F6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38F5B" w14:textId="77777777" w:rsidR="00DD0C04" w:rsidRPr="006C68AF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 w:rsidRPr="006C68AF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F572D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 w:rsidRPr="003A5B2D">
              <w:rPr>
                <w:rFonts w:ascii="Times New Roman" w:hAnsi="Times New Roman" w:cs="Times New Roman"/>
              </w:rPr>
              <w:t>HR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5B2D">
              <w:rPr>
                <w:rFonts w:ascii="Times New Roman" w:hAnsi="Times New Roman" w:cs="Times New Roman"/>
              </w:rPr>
              <w:t>95% CI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F543F" w:rsidRPr="003A5B2D" w14:paraId="21CFFACB" w14:textId="77777777" w:rsidTr="0004380D">
        <w:tc>
          <w:tcPr>
            <w:tcW w:w="3119" w:type="dxa"/>
            <w:tcBorders>
              <w:top w:val="single" w:sz="4" w:space="0" w:color="auto"/>
              <w:right w:val="nil"/>
            </w:tcBorders>
          </w:tcPr>
          <w:p w14:paraId="4755B68A" w14:textId="77777777" w:rsidR="00DD0C04" w:rsidRPr="003A5B2D" w:rsidRDefault="00DD0C04" w:rsidP="00B47F6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Surgical method</w:t>
            </w:r>
            <w:r w:rsidRPr="003A5B2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RAT</w:t>
            </w:r>
            <w:r w:rsidRPr="003A5B2D">
              <w:rPr>
                <w:rFonts w:ascii="Times New Roman" w:hAnsi="Times New Roman" w:cs="Times New Roman"/>
              </w:rPr>
              <w:t xml:space="preserve">S </w:t>
            </w:r>
            <w:r w:rsidRPr="003A5B2D">
              <w:rPr>
                <w:rFonts w:ascii="Times New Roman" w:hAnsi="Times New Roman" w:cs="Times New Roman"/>
                <w:i/>
                <w:iCs/>
              </w:rPr>
              <w:t>vs</w:t>
            </w:r>
            <w:r w:rsidRPr="003A5B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VATS</w:t>
            </w:r>
            <w:r w:rsidRPr="003A5B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14:paraId="3E48B82E" w14:textId="77777777" w:rsidR="00DD0C04" w:rsidRPr="00A40E52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06CE93B5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.84 (0.46-1.51)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</w:tcPr>
          <w:p w14:paraId="3E0535CF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14:paraId="68EE22BC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12B76CA7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 (0.51-1.80)</w:t>
            </w:r>
          </w:p>
        </w:tc>
      </w:tr>
      <w:tr w:rsidR="00AF543F" w:rsidRPr="003A5B2D" w14:paraId="00D94B15" w14:textId="77777777" w:rsidTr="0004380D">
        <w:tc>
          <w:tcPr>
            <w:tcW w:w="3119" w:type="dxa"/>
            <w:tcBorders>
              <w:right w:val="nil"/>
            </w:tcBorders>
          </w:tcPr>
          <w:p w14:paraId="42D4F318" w14:textId="78AFEC31" w:rsidR="00DD0C04" w:rsidRPr="003A5B2D" w:rsidRDefault="00DD0C04" w:rsidP="00B47F6E">
            <w:pPr>
              <w:jc w:val="left"/>
              <w:rPr>
                <w:rFonts w:ascii="Times New Roman" w:hAnsi="Times New Roman" w:cs="Times New Roman"/>
              </w:rPr>
            </w:pPr>
            <w:r w:rsidRPr="003A5B2D">
              <w:rPr>
                <w:rFonts w:ascii="Times New Roman" w:hAnsi="Times New Roman" w:cs="Times New Roman"/>
              </w:rPr>
              <w:t>Gender (</w:t>
            </w:r>
            <w:r w:rsidR="007A0EA1" w:rsidRPr="003A5B2D">
              <w:rPr>
                <w:rFonts w:ascii="Times New Roman" w:hAnsi="Times New Roman" w:cs="Times New Roman"/>
              </w:rPr>
              <w:t xml:space="preserve">male </w:t>
            </w:r>
            <w:r w:rsidRPr="003A5B2D">
              <w:rPr>
                <w:rFonts w:ascii="Times New Roman" w:hAnsi="Times New Roman" w:cs="Times New Roman"/>
                <w:i/>
                <w:iCs/>
              </w:rPr>
              <w:t>v</w:t>
            </w:r>
            <w:r w:rsidR="007A0EA1" w:rsidRPr="003A5B2D">
              <w:rPr>
                <w:rFonts w:ascii="Times New Roman" w:hAnsi="Times New Roman" w:cs="Times New Roman"/>
                <w:i/>
                <w:iCs/>
              </w:rPr>
              <w:t>s</w:t>
            </w:r>
            <w:r w:rsidR="007A0EA1" w:rsidRPr="003A5B2D">
              <w:rPr>
                <w:rFonts w:ascii="Times New Roman" w:hAnsi="Times New Roman" w:cs="Times New Roman"/>
              </w:rPr>
              <w:t xml:space="preserve"> female</w:t>
            </w:r>
            <w:r w:rsidRPr="003A5B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E7EC624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0845EE5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.69 (0.41-1.16)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1394EEF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E95F534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.81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9EC7F37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.07 (0.60-1.91)</w:t>
            </w:r>
          </w:p>
        </w:tc>
      </w:tr>
      <w:tr w:rsidR="00AF543F" w:rsidRPr="003A5B2D" w14:paraId="5B49AE56" w14:textId="77777777" w:rsidTr="0004380D">
        <w:tc>
          <w:tcPr>
            <w:tcW w:w="3119" w:type="dxa"/>
            <w:tcBorders>
              <w:right w:val="nil"/>
            </w:tcBorders>
          </w:tcPr>
          <w:p w14:paraId="2B221FE6" w14:textId="77777777" w:rsidR="00DD0C04" w:rsidRPr="003A5B2D" w:rsidRDefault="00DD0C04" w:rsidP="00B47F6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 (</w:t>
            </w:r>
            <w:r w:rsidRPr="00B217C2">
              <w:rPr>
                <w:rFonts w:ascii="Times New Roman" w:hAnsi="Times New Roman" w:cs="Times New Roman"/>
              </w:rPr>
              <w:t>≤</w:t>
            </w:r>
            <w:r>
              <w:rPr>
                <w:rFonts w:ascii="Times New Roman" w:hAnsi="Times New Roman" w:cs="Times New Roman"/>
              </w:rPr>
              <w:t xml:space="preserve">30 </w:t>
            </w:r>
            <w:r w:rsidRPr="00B217C2">
              <w:rPr>
                <w:rFonts w:ascii="Times New Roman" w:hAnsi="Times New Roman" w:cs="Times New Roman" w:hint="eastAsia"/>
                <w:i/>
                <w:iCs/>
              </w:rPr>
              <w:t>vs</w:t>
            </w:r>
            <w:r>
              <w:rPr>
                <w:rFonts w:ascii="Times New Roman" w:hAnsi="Times New Roman" w:cs="Times New Roman"/>
              </w:rPr>
              <w:t xml:space="preserve"> &gt;30 years)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72E8808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.51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F257934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.24 (0.66-2.34)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BA79D67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84E4644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DEA9457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 (0.77-2.79)</w:t>
            </w:r>
          </w:p>
        </w:tc>
      </w:tr>
      <w:tr w:rsidR="00AF543F" w:rsidRPr="003A5B2D" w14:paraId="015DFCD7" w14:textId="77777777" w:rsidTr="0004380D">
        <w:tc>
          <w:tcPr>
            <w:tcW w:w="3119" w:type="dxa"/>
            <w:tcBorders>
              <w:right w:val="nil"/>
            </w:tcBorders>
          </w:tcPr>
          <w:p w14:paraId="34B20644" w14:textId="707990C1" w:rsidR="00DD0C04" w:rsidRPr="003A5B2D" w:rsidRDefault="00AA664B" w:rsidP="00B47F6E">
            <w:pPr>
              <w:jc w:val="left"/>
              <w:rPr>
                <w:rFonts w:ascii="Times New Roman" w:hAnsi="Times New Roman" w:cs="Times New Roman"/>
              </w:rPr>
            </w:pPr>
            <w:bookmarkStart w:id="2" w:name="_Hlk130287396"/>
            <w:r>
              <w:rPr>
                <w:rFonts w:ascii="Times New Roman" w:hAnsi="Times New Roman" w:cs="Times New Roman"/>
              </w:rPr>
              <w:t>History of smoke</w:t>
            </w:r>
            <w:bookmarkEnd w:id="2"/>
            <w:r w:rsidR="00DD0C04" w:rsidRPr="003A5B2D">
              <w:rPr>
                <w:rFonts w:ascii="Times New Roman" w:hAnsi="Times New Roman" w:cs="Times New Roman"/>
              </w:rPr>
              <w:t xml:space="preserve"> (</w:t>
            </w:r>
            <w:r w:rsidR="00DD0C04">
              <w:rPr>
                <w:rFonts w:ascii="Times New Roman" w:hAnsi="Times New Roman" w:cs="Times New Roman"/>
              </w:rPr>
              <w:t xml:space="preserve">never </w:t>
            </w:r>
            <w:r w:rsidR="00DD0C04" w:rsidRPr="003A5B2D">
              <w:rPr>
                <w:rFonts w:ascii="Times New Roman" w:hAnsi="Times New Roman" w:cs="Times New Roman"/>
                <w:i/>
                <w:iCs/>
              </w:rPr>
              <w:t>vs</w:t>
            </w:r>
            <w:r w:rsidR="00DD0C04">
              <w:rPr>
                <w:rFonts w:ascii="Times New Roman" w:hAnsi="Times New Roman" w:cs="Times New Roman"/>
              </w:rPr>
              <w:t xml:space="preserve"> ever</w:t>
            </w:r>
            <w:r w:rsidR="00DD0C04" w:rsidRPr="003A5B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CA71D32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.90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217CD60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.07 (0.39-2.95)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62E96EC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460944E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826537F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.75 (0.26-2.15)</w:t>
            </w:r>
          </w:p>
        </w:tc>
      </w:tr>
      <w:tr w:rsidR="00AF543F" w:rsidRPr="003A5B2D" w14:paraId="331ABA33" w14:textId="77777777" w:rsidTr="0004380D">
        <w:tc>
          <w:tcPr>
            <w:tcW w:w="3119" w:type="dxa"/>
            <w:tcBorders>
              <w:right w:val="nil"/>
            </w:tcBorders>
          </w:tcPr>
          <w:p w14:paraId="0DB98572" w14:textId="691696E6" w:rsidR="00DD0C04" w:rsidRPr="003A5B2D" w:rsidRDefault="00AD1713" w:rsidP="00B47F6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 xml:space="preserve">athological stage (II-III </w:t>
            </w:r>
            <w:r w:rsidRPr="00FC6847">
              <w:rPr>
                <w:rFonts w:ascii="Times New Roman" w:hAnsi="Times New Roman" w:cs="Times New Roman"/>
                <w:i/>
                <w:iCs/>
              </w:rPr>
              <w:t>vs</w:t>
            </w:r>
            <w:r>
              <w:rPr>
                <w:rFonts w:ascii="Times New Roman" w:hAnsi="Times New Roman" w:cs="Times New Roman"/>
              </w:rPr>
              <w:t xml:space="preserve"> I)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14128E1" w14:textId="77777777" w:rsidR="00DD0C04" w:rsidRPr="00F077BE" w:rsidRDefault="00DD0C04" w:rsidP="00B47F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77BE">
              <w:rPr>
                <w:rFonts w:ascii="Times New Roman" w:hAnsi="Times New Roman" w:cs="Times New Roman"/>
                <w:b/>
                <w:bCs/>
              </w:rPr>
              <w:t>&lt;0.01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BCA0323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12.79 (7.52-21.73)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6FE72B2B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27003DD" w14:textId="77777777" w:rsidR="00DD0C04" w:rsidRPr="00F077BE" w:rsidRDefault="00DD0C04" w:rsidP="00B47F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77BE">
              <w:rPr>
                <w:rFonts w:ascii="Times New Roman" w:hAnsi="Times New Roman" w:cs="Times New Roman"/>
                <w:b/>
                <w:bCs/>
              </w:rPr>
              <w:t>&lt;0.01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E50F6D8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.83 (2.22-10.54)</w:t>
            </w:r>
          </w:p>
        </w:tc>
      </w:tr>
      <w:tr w:rsidR="00AF543F" w:rsidRPr="003A5B2D" w14:paraId="767EF182" w14:textId="77777777" w:rsidTr="0004380D">
        <w:tc>
          <w:tcPr>
            <w:tcW w:w="3119" w:type="dxa"/>
            <w:tcBorders>
              <w:right w:val="nil"/>
            </w:tcBorders>
          </w:tcPr>
          <w:p w14:paraId="23660893" w14:textId="5167A28B" w:rsidR="00DD0C04" w:rsidRPr="006B7923" w:rsidRDefault="00AD1713" w:rsidP="00B47F6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LN status (positive </w:t>
            </w:r>
            <w:r w:rsidRPr="003A5B2D">
              <w:rPr>
                <w:rFonts w:ascii="Times New Roman" w:hAnsi="Times New Roman" w:cs="Times New Roman"/>
                <w:i/>
                <w:iCs/>
              </w:rPr>
              <w:t>vs</w:t>
            </w:r>
            <w:r>
              <w:rPr>
                <w:rFonts w:ascii="Times New Roman" w:hAnsi="Times New Roman" w:cs="Times New Roman"/>
              </w:rPr>
              <w:t xml:space="preserve"> negative</w:t>
            </w:r>
            <w:r w:rsidRPr="003A5B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1C63C546" w14:textId="77777777" w:rsidR="00DD0C04" w:rsidRPr="00F077BE" w:rsidRDefault="00DD0C04" w:rsidP="00B47F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77BE">
              <w:rPr>
                <w:rFonts w:ascii="Times New Roman" w:hAnsi="Times New Roman" w:cs="Times New Roman"/>
                <w:b/>
                <w:bCs/>
              </w:rPr>
              <w:t>&lt;0.01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3A93C80D" w14:textId="77777777" w:rsidR="00DD0C04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6.76 (9.71-28.92)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526E6859" w14:textId="77777777" w:rsidR="00DD0C04" w:rsidRPr="003A5B2D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70A5FF10" w14:textId="77777777" w:rsidR="00DD0C04" w:rsidRPr="00F077BE" w:rsidRDefault="00DD0C04" w:rsidP="00B47F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77BE">
              <w:rPr>
                <w:rFonts w:ascii="Times New Roman" w:hAnsi="Times New Roman" w:cs="Times New Roman" w:hint="eastAsia"/>
                <w:b/>
                <w:bCs/>
              </w:rPr>
              <w:t>&lt;</w:t>
            </w:r>
            <w:r w:rsidRPr="00F077BE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2B36F5C3" w14:textId="77777777" w:rsidR="00DD0C04" w:rsidRDefault="00DD0C0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.95 (2.63-13.45)</w:t>
            </w:r>
          </w:p>
        </w:tc>
      </w:tr>
    </w:tbl>
    <w:p w14:paraId="4F10B348" w14:textId="784E45BC" w:rsidR="00050C57" w:rsidRDefault="00B47F6E" w:rsidP="00B47F6E">
      <w:pPr>
        <w:spacing w:line="360" w:lineRule="auto"/>
        <w:rPr>
          <w:rFonts w:ascii="Times New Roman" w:hAnsi="Times New Roman" w:cs="Times New Roman"/>
          <w:i/>
          <w:iCs/>
        </w:rPr>
      </w:pPr>
      <w:r w:rsidRPr="00DE741C">
        <w:rPr>
          <w:rFonts w:ascii="Times New Roman" w:hAnsi="Times New Roman" w:cs="Times New Roman"/>
        </w:rPr>
        <w:t xml:space="preserve">Bold indicates </w:t>
      </w:r>
      <w:r>
        <w:rPr>
          <w:rFonts w:ascii="Times New Roman" w:hAnsi="Times New Roman" w:cs="Times New Roman"/>
        </w:rPr>
        <w:t xml:space="preserve">the </w:t>
      </w:r>
      <w:r w:rsidRPr="00DE741C">
        <w:rPr>
          <w:rFonts w:ascii="Times New Roman" w:hAnsi="Times New Roman" w:cs="Times New Roman"/>
        </w:rPr>
        <w:t xml:space="preserve">statistically significant </w:t>
      </w:r>
      <w:r>
        <w:rPr>
          <w:rFonts w:ascii="Times New Roman" w:hAnsi="Times New Roman" w:cs="Times New Roman"/>
        </w:rPr>
        <w:t>p-value</w:t>
      </w:r>
      <w:r w:rsidRPr="00DE741C">
        <w:rPr>
          <w:rFonts w:ascii="Times New Roman" w:hAnsi="Times New Roman" w:cs="Times New Roman"/>
        </w:rPr>
        <w:t xml:space="preserve"> (p&lt;0.</w:t>
      </w:r>
      <w:r w:rsidR="00F077BE">
        <w:rPr>
          <w:rFonts w:ascii="Times New Roman" w:hAnsi="Times New Roman" w:cs="Times New Roman"/>
        </w:rPr>
        <w:t>10</w:t>
      </w:r>
      <w:r w:rsidRPr="00DE741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="00FB635C" w:rsidRPr="00691543">
        <w:rPr>
          <w:rFonts w:ascii="Times New Roman" w:hAnsi="Times New Roman" w:cs="Times New Roman"/>
          <w:i/>
          <w:iCs/>
        </w:rPr>
        <w:t xml:space="preserve">HR, </w:t>
      </w:r>
      <w:r w:rsidR="00ED0F63">
        <w:rPr>
          <w:rFonts w:ascii="Times New Roman" w:hAnsi="Times New Roman" w:cs="Times New Roman"/>
          <w:i/>
          <w:iCs/>
        </w:rPr>
        <w:t>h</w:t>
      </w:r>
      <w:r w:rsidR="00FB635C" w:rsidRPr="00691543">
        <w:rPr>
          <w:rFonts w:ascii="Times New Roman" w:hAnsi="Times New Roman" w:cs="Times New Roman"/>
          <w:i/>
          <w:iCs/>
        </w:rPr>
        <w:t>azard Ratio; CI, Confidence Interval;</w:t>
      </w:r>
      <w:r w:rsidR="00FB635C" w:rsidRPr="00210937">
        <w:rPr>
          <w:rFonts w:ascii="Times New Roman" w:hAnsi="Times New Roman" w:cs="Times New Roman"/>
          <w:i/>
          <w:iCs/>
        </w:rPr>
        <w:t xml:space="preserve"> </w:t>
      </w:r>
      <w:r w:rsidR="00FB635C" w:rsidRPr="00567ABF">
        <w:rPr>
          <w:rFonts w:ascii="Times New Roman" w:hAnsi="Times New Roman" w:cs="Times New Roman"/>
          <w:i/>
          <w:iCs/>
        </w:rPr>
        <w:t>RATS, robot-assisted thoracoscopic surgery;</w:t>
      </w:r>
      <w:r w:rsidR="00FB635C">
        <w:rPr>
          <w:rFonts w:ascii="Times New Roman" w:hAnsi="Times New Roman" w:cs="Times New Roman"/>
          <w:i/>
          <w:iCs/>
        </w:rPr>
        <w:t xml:space="preserve"> VATS, video-assisted thoracoscopic surgery</w:t>
      </w:r>
      <w:r w:rsidR="00FB635C" w:rsidRPr="00691543">
        <w:rPr>
          <w:rFonts w:ascii="Times New Roman" w:hAnsi="Times New Roman" w:cs="Times New Roman"/>
          <w:i/>
          <w:iCs/>
        </w:rPr>
        <w:t xml:space="preserve">; </w:t>
      </w:r>
      <w:r w:rsidR="003D0BF7">
        <w:rPr>
          <w:rFonts w:ascii="Times New Roman" w:hAnsi="Times New Roman" w:cs="Times New Roman"/>
          <w:i/>
          <w:iCs/>
        </w:rPr>
        <w:t xml:space="preserve">MIA, minimally invasive adenocarcinoma; </w:t>
      </w:r>
      <w:r w:rsidR="00FB635C">
        <w:rPr>
          <w:rFonts w:ascii="Times New Roman" w:hAnsi="Times New Roman" w:cs="Times New Roman"/>
          <w:i/>
          <w:iCs/>
        </w:rPr>
        <w:t>LN, lymph node.</w:t>
      </w:r>
    </w:p>
    <w:p w14:paraId="78D37CF1" w14:textId="55ABAC3F" w:rsidR="00F237B8" w:rsidRDefault="00F237B8" w:rsidP="00B47F6E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52A34A6" w14:textId="42953BB4" w:rsidR="008B71EA" w:rsidRDefault="008B71EA" w:rsidP="00B47F6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Hlk126348223"/>
      <w:r w:rsidRPr="008E521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A64884" w:rsidRPr="00A648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4884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064F68">
        <w:rPr>
          <w:rFonts w:ascii="Times New Roman" w:hAnsi="Times New Roman" w:cs="Times New Roman"/>
          <w:sz w:val="24"/>
          <w:szCs w:val="24"/>
        </w:rPr>
        <w:t xml:space="preserve"> Cox hazards regression model analysis for </w:t>
      </w:r>
      <w:r w:rsidR="00D705A3">
        <w:rPr>
          <w:rFonts w:ascii="Times New Roman" w:hAnsi="Times New Roman" w:cs="Times New Roman"/>
          <w:sz w:val="24"/>
          <w:szCs w:val="24"/>
        </w:rPr>
        <w:t>overall survival</w:t>
      </w:r>
      <w:r w:rsidRPr="00064F68">
        <w:rPr>
          <w:rFonts w:ascii="Times New Roman" w:hAnsi="Times New Roman" w:cs="Times New Roman"/>
          <w:sz w:val="24"/>
          <w:szCs w:val="24"/>
        </w:rPr>
        <w:t xml:space="preserve"> of patients</w:t>
      </w:r>
      <w:r>
        <w:rPr>
          <w:rFonts w:ascii="Times New Roman" w:hAnsi="Times New Roman" w:cs="Times New Roman"/>
          <w:sz w:val="24"/>
          <w:szCs w:val="24"/>
        </w:rPr>
        <w:t xml:space="preserve"> receiving </w:t>
      </w:r>
      <w:r w:rsidR="005175F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ATS or </w:t>
      </w:r>
      <w:bookmarkEnd w:id="3"/>
      <w:r w:rsidR="005175FC">
        <w:rPr>
          <w:rFonts w:ascii="Times New Roman" w:hAnsi="Times New Roman" w:cs="Times New Roman"/>
          <w:sz w:val="24"/>
          <w:szCs w:val="24"/>
        </w:rPr>
        <w:t>VATS</w:t>
      </w:r>
    </w:p>
    <w:tbl>
      <w:tblPr>
        <w:tblStyle w:val="1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3"/>
        <w:gridCol w:w="851"/>
        <w:gridCol w:w="1960"/>
        <w:gridCol w:w="283"/>
        <w:gridCol w:w="875"/>
        <w:gridCol w:w="1819"/>
      </w:tblGrid>
      <w:tr w:rsidR="008B71EA" w:rsidRPr="003A5B2D" w14:paraId="49126E50" w14:textId="77777777" w:rsidTr="0004380D">
        <w:trPr>
          <w:trHeight w:val="86"/>
        </w:trPr>
        <w:tc>
          <w:tcPr>
            <w:tcW w:w="3143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4F329C32" w14:textId="77777777" w:rsidR="008B71EA" w:rsidRPr="003A5B2D" w:rsidRDefault="008B71EA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ariables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9F0679" w14:textId="77777777" w:rsidR="008B71EA" w:rsidRPr="003A5B2D" w:rsidRDefault="008B71EA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nivariable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847C4" w14:textId="77777777" w:rsidR="008B71EA" w:rsidRDefault="008B71EA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6150D" w14:textId="77777777" w:rsidR="008B71EA" w:rsidRPr="003A5B2D" w:rsidRDefault="008B71EA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Multivariable</w:t>
            </w:r>
          </w:p>
        </w:tc>
      </w:tr>
      <w:tr w:rsidR="008B71EA" w:rsidRPr="003A5B2D" w14:paraId="4EDF5B73" w14:textId="77777777" w:rsidTr="0004380D">
        <w:trPr>
          <w:trHeight w:val="85"/>
        </w:trPr>
        <w:tc>
          <w:tcPr>
            <w:tcW w:w="3143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631EBDB0" w14:textId="77777777" w:rsidR="008B71EA" w:rsidRDefault="008B71EA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005D8" w14:textId="6A124CDE" w:rsidR="008B71EA" w:rsidRPr="00034E47" w:rsidRDefault="00034E47" w:rsidP="00B47F6E">
            <w:pPr>
              <w:jc w:val="center"/>
              <w:rPr>
                <w:rFonts w:ascii="Times New Roman" w:hAnsi="Times New Roman" w:cs="Times New Roman"/>
              </w:rPr>
            </w:pPr>
            <w:r w:rsidRPr="00034E47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CD0170" w14:textId="77777777" w:rsidR="008B71EA" w:rsidRPr="00034E47" w:rsidRDefault="008B71EA" w:rsidP="00B47F6E">
            <w:pPr>
              <w:jc w:val="center"/>
              <w:rPr>
                <w:rFonts w:ascii="Times New Roman" w:hAnsi="Times New Roman" w:cs="Times New Roman"/>
              </w:rPr>
            </w:pPr>
            <w:r w:rsidRPr="00034E47">
              <w:rPr>
                <w:rFonts w:ascii="Times New Roman" w:hAnsi="Times New Roman" w:cs="Times New Roman"/>
              </w:rPr>
              <w:t>HR (95% CI)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D1AF3" w14:textId="77777777" w:rsidR="008B71EA" w:rsidRPr="00034E47" w:rsidRDefault="008B71EA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BFC061" w14:textId="1123DC7D" w:rsidR="008B71EA" w:rsidRPr="00034E47" w:rsidRDefault="00034E47" w:rsidP="00B47F6E">
            <w:pPr>
              <w:jc w:val="center"/>
              <w:rPr>
                <w:rFonts w:ascii="Times New Roman" w:hAnsi="Times New Roman" w:cs="Times New Roman"/>
              </w:rPr>
            </w:pPr>
            <w:r w:rsidRPr="00034E47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443CDA" w14:textId="77777777" w:rsidR="008B71EA" w:rsidRPr="00034E47" w:rsidRDefault="008B71EA" w:rsidP="00B47F6E">
            <w:pPr>
              <w:jc w:val="center"/>
              <w:rPr>
                <w:rFonts w:ascii="Times New Roman" w:hAnsi="Times New Roman" w:cs="Times New Roman"/>
              </w:rPr>
            </w:pPr>
            <w:r w:rsidRPr="00034E47">
              <w:rPr>
                <w:rFonts w:ascii="Times New Roman" w:hAnsi="Times New Roman" w:cs="Times New Roman"/>
              </w:rPr>
              <w:t>HR (95% CI)</w:t>
            </w:r>
          </w:p>
        </w:tc>
      </w:tr>
      <w:tr w:rsidR="008B71EA" w:rsidRPr="003A5B2D" w14:paraId="73495E53" w14:textId="77777777" w:rsidTr="0004380D">
        <w:tc>
          <w:tcPr>
            <w:tcW w:w="3143" w:type="dxa"/>
            <w:tcBorders>
              <w:top w:val="single" w:sz="4" w:space="0" w:color="auto"/>
              <w:right w:val="nil"/>
            </w:tcBorders>
          </w:tcPr>
          <w:p w14:paraId="69C425F6" w14:textId="6E87988F" w:rsidR="008B71EA" w:rsidRPr="003A5B2D" w:rsidRDefault="002C0502" w:rsidP="00B47F6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Surgical</w:t>
            </w:r>
            <w:r w:rsidR="008B71EA">
              <w:rPr>
                <w:rFonts w:ascii="Times New Roman" w:hAnsi="Times New Roman" w:cs="Times New Roman"/>
              </w:rPr>
              <w:t xml:space="preserve"> method</w:t>
            </w:r>
            <w:r w:rsidR="008B71EA" w:rsidRPr="003A5B2D">
              <w:rPr>
                <w:rFonts w:ascii="Times New Roman" w:hAnsi="Times New Roman" w:cs="Times New Roman"/>
              </w:rPr>
              <w:t xml:space="preserve"> (</w:t>
            </w:r>
            <w:r w:rsidR="008B71EA">
              <w:rPr>
                <w:rFonts w:ascii="Times New Roman" w:hAnsi="Times New Roman" w:cs="Times New Roman"/>
              </w:rPr>
              <w:t>RAT</w:t>
            </w:r>
            <w:r w:rsidR="008B71EA" w:rsidRPr="003A5B2D">
              <w:rPr>
                <w:rFonts w:ascii="Times New Roman" w:hAnsi="Times New Roman" w:cs="Times New Roman"/>
              </w:rPr>
              <w:t xml:space="preserve">S </w:t>
            </w:r>
            <w:r w:rsidR="008B71EA" w:rsidRPr="003A5B2D">
              <w:rPr>
                <w:rFonts w:ascii="Times New Roman" w:hAnsi="Times New Roman" w:cs="Times New Roman"/>
                <w:i/>
                <w:iCs/>
              </w:rPr>
              <w:t>vs</w:t>
            </w:r>
            <w:r w:rsidR="008B71EA" w:rsidRPr="003A5B2D">
              <w:rPr>
                <w:rFonts w:ascii="Times New Roman" w:hAnsi="Times New Roman" w:cs="Times New Roman"/>
              </w:rPr>
              <w:t xml:space="preserve"> </w:t>
            </w:r>
            <w:r w:rsidR="008B71EA">
              <w:rPr>
                <w:rFonts w:ascii="Times New Roman" w:hAnsi="Times New Roman" w:cs="Times New Roman"/>
              </w:rPr>
              <w:t>VATS</w:t>
            </w:r>
            <w:r w:rsidR="008B71EA" w:rsidRPr="003A5B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14:paraId="24F150BF" w14:textId="5B06C3C7" w:rsidR="008B71EA" w:rsidRPr="00A40E52" w:rsidRDefault="00511207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right w:val="nil"/>
            </w:tcBorders>
          </w:tcPr>
          <w:p w14:paraId="58B364F6" w14:textId="57278967" w:rsidR="008B71EA" w:rsidRPr="003A5B2D" w:rsidRDefault="00511207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.95 (0.31-2.87)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14:paraId="75350655" w14:textId="77777777" w:rsidR="008B71EA" w:rsidRPr="003A5B2D" w:rsidRDefault="008B71EA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right w:val="nil"/>
            </w:tcBorders>
          </w:tcPr>
          <w:p w14:paraId="0E40EA56" w14:textId="18441FD1" w:rsidR="008B71EA" w:rsidRPr="003A5B2D" w:rsidRDefault="0096423D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.80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nil"/>
            </w:tcBorders>
          </w:tcPr>
          <w:p w14:paraId="6B6A97AB" w14:textId="1AB25B57" w:rsidR="008B71EA" w:rsidRPr="003A5B2D" w:rsidRDefault="00537DE9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.86 (0.26-2.81)</w:t>
            </w:r>
          </w:p>
        </w:tc>
      </w:tr>
      <w:tr w:rsidR="008B71EA" w:rsidRPr="003A5B2D" w14:paraId="4039C1E1" w14:textId="77777777" w:rsidTr="0004380D">
        <w:tc>
          <w:tcPr>
            <w:tcW w:w="3143" w:type="dxa"/>
            <w:tcBorders>
              <w:right w:val="nil"/>
            </w:tcBorders>
          </w:tcPr>
          <w:p w14:paraId="60B482DF" w14:textId="2E2D6D9E" w:rsidR="008B71EA" w:rsidRPr="003A5B2D" w:rsidRDefault="008B71EA" w:rsidP="00B47F6E">
            <w:pPr>
              <w:jc w:val="left"/>
              <w:rPr>
                <w:rFonts w:ascii="Times New Roman" w:hAnsi="Times New Roman" w:cs="Times New Roman"/>
              </w:rPr>
            </w:pPr>
            <w:r w:rsidRPr="003A5B2D">
              <w:rPr>
                <w:rFonts w:ascii="Times New Roman" w:hAnsi="Times New Roman" w:cs="Times New Roman"/>
              </w:rPr>
              <w:t>Gender (</w:t>
            </w:r>
            <w:r w:rsidR="00FA3DD8" w:rsidRPr="003A5B2D">
              <w:rPr>
                <w:rFonts w:ascii="Times New Roman" w:hAnsi="Times New Roman" w:cs="Times New Roman"/>
              </w:rPr>
              <w:t>male</w:t>
            </w:r>
            <w:r w:rsidRPr="003A5B2D">
              <w:rPr>
                <w:rFonts w:ascii="Times New Roman" w:hAnsi="Times New Roman" w:cs="Times New Roman"/>
              </w:rPr>
              <w:t xml:space="preserve"> </w:t>
            </w:r>
            <w:r w:rsidRPr="003A5B2D">
              <w:rPr>
                <w:rFonts w:ascii="Times New Roman" w:hAnsi="Times New Roman" w:cs="Times New Roman"/>
                <w:i/>
                <w:iCs/>
              </w:rPr>
              <w:t>vs</w:t>
            </w:r>
            <w:r w:rsidR="00FA3DD8" w:rsidRPr="003A5B2D">
              <w:rPr>
                <w:rFonts w:ascii="Times New Roman" w:hAnsi="Times New Roman" w:cs="Times New Roman"/>
              </w:rPr>
              <w:t xml:space="preserve"> female</w:t>
            </w:r>
            <w:r w:rsidRPr="003A5B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80D946F" w14:textId="0A90A5A4" w:rsidR="008B71EA" w:rsidRPr="003A5B2D" w:rsidRDefault="00AE4951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1960" w:type="dxa"/>
            <w:tcBorders>
              <w:left w:val="nil"/>
              <w:right w:val="nil"/>
            </w:tcBorders>
          </w:tcPr>
          <w:p w14:paraId="0C041DA0" w14:textId="224610F2" w:rsidR="008B71EA" w:rsidRPr="003A5B2D" w:rsidRDefault="00AE4951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.56 (0.22-1.40)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4F1388D" w14:textId="77777777" w:rsidR="008B71EA" w:rsidRPr="003A5B2D" w:rsidRDefault="008B71EA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left w:val="nil"/>
              <w:right w:val="nil"/>
            </w:tcBorders>
          </w:tcPr>
          <w:p w14:paraId="05134042" w14:textId="5448A621" w:rsidR="008B71EA" w:rsidRPr="003A5B2D" w:rsidRDefault="00D8247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.80</w:t>
            </w:r>
          </w:p>
        </w:tc>
        <w:tc>
          <w:tcPr>
            <w:tcW w:w="1819" w:type="dxa"/>
            <w:tcBorders>
              <w:left w:val="nil"/>
              <w:right w:val="nil"/>
            </w:tcBorders>
          </w:tcPr>
          <w:p w14:paraId="4E94DEF2" w14:textId="39114D93" w:rsidR="008B71EA" w:rsidRPr="003A5B2D" w:rsidRDefault="00D8247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.87 (0.32-2.41)</w:t>
            </w:r>
          </w:p>
        </w:tc>
      </w:tr>
      <w:tr w:rsidR="008B71EA" w:rsidRPr="003A5B2D" w14:paraId="5B921669" w14:textId="77777777" w:rsidTr="0004380D">
        <w:tc>
          <w:tcPr>
            <w:tcW w:w="3143" w:type="dxa"/>
            <w:tcBorders>
              <w:right w:val="nil"/>
            </w:tcBorders>
          </w:tcPr>
          <w:p w14:paraId="02CFB806" w14:textId="77777777" w:rsidR="008B71EA" w:rsidRPr="003A5B2D" w:rsidRDefault="008B71EA" w:rsidP="00B47F6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 (</w:t>
            </w:r>
            <w:r w:rsidRPr="00B217C2">
              <w:rPr>
                <w:rFonts w:ascii="Times New Roman" w:hAnsi="Times New Roman" w:cs="Times New Roman"/>
              </w:rPr>
              <w:t>≤</w:t>
            </w:r>
            <w:r>
              <w:rPr>
                <w:rFonts w:ascii="Times New Roman" w:hAnsi="Times New Roman" w:cs="Times New Roman"/>
              </w:rPr>
              <w:t xml:space="preserve">30 </w:t>
            </w:r>
            <w:r w:rsidRPr="00B217C2">
              <w:rPr>
                <w:rFonts w:ascii="Times New Roman" w:hAnsi="Times New Roman" w:cs="Times New Roman" w:hint="eastAsia"/>
                <w:i/>
                <w:iCs/>
              </w:rPr>
              <w:t>vs</w:t>
            </w:r>
            <w:r>
              <w:rPr>
                <w:rFonts w:ascii="Times New Roman" w:hAnsi="Times New Roman" w:cs="Times New Roman"/>
              </w:rPr>
              <w:t xml:space="preserve"> &gt;30 years)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75D36524" w14:textId="6B91C3EB" w:rsidR="008B71EA" w:rsidRPr="003A5B2D" w:rsidRDefault="00D8247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.75</w:t>
            </w:r>
          </w:p>
        </w:tc>
        <w:tc>
          <w:tcPr>
            <w:tcW w:w="1960" w:type="dxa"/>
            <w:tcBorders>
              <w:left w:val="nil"/>
              <w:right w:val="nil"/>
            </w:tcBorders>
          </w:tcPr>
          <w:p w14:paraId="49DC014D" w14:textId="1D8B49A9" w:rsidR="008B71EA" w:rsidRPr="003A5B2D" w:rsidRDefault="00D8247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.20 (0.39-3.64)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82AD50C" w14:textId="77777777" w:rsidR="008B71EA" w:rsidRPr="003A5B2D" w:rsidRDefault="008B71EA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left w:val="nil"/>
              <w:right w:val="nil"/>
            </w:tcBorders>
          </w:tcPr>
          <w:p w14:paraId="3E3BDA51" w14:textId="7B79BA24" w:rsidR="008B71EA" w:rsidRPr="003A5B2D" w:rsidRDefault="00D8247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.60</w:t>
            </w:r>
          </w:p>
        </w:tc>
        <w:tc>
          <w:tcPr>
            <w:tcW w:w="1819" w:type="dxa"/>
            <w:tcBorders>
              <w:left w:val="nil"/>
              <w:right w:val="nil"/>
            </w:tcBorders>
          </w:tcPr>
          <w:p w14:paraId="19332EAB" w14:textId="22B63672" w:rsidR="008B71EA" w:rsidRPr="003A5B2D" w:rsidRDefault="00D82474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.35 (0.43-4.20)</w:t>
            </w:r>
          </w:p>
        </w:tc>
      </w:tr>
      <w:tr w:rsidR="008B71EA" w:rsidRPr="003A5B2D" w14:paraId="60917C05" w14:textId="77777777" w:rsidTr="0004380D">
        <w:tc>
          <w:tcPr>
            <w:tcW w:w="3143" w:type="dxa"/>
            <w:tcBorders>
              <w:right w:val="nil"/>
            </w:tcBorders>
          </w:tcPr>
          <w:p w14:paraId="0E728E24" w14:textId="543CD7A4" w:rsidR="008B71EA" w:rsidRPr="003A5B2D" w:rsidRDefault="00AA664B" w:rsidP="00B47F6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History of smoke</w:t>
            </w:r>
            <w:r w:rsidR="008B71EA" w:rsidRPr="003A5B2D">
              <w:rPr>
                <w:rFonts w:ascii="Times New Roman" w:hAnsi="Times New Roman" w:cs="Times New Roman"/>
              </w:rPr>
              <w:t xml:space="preserve"> (</w:t>
            </w:r>
            <w:r w:rsidR="008B71EA">
              <w:rPr>
                <w:rFonts w:ascii="Times New Roman" w:hAnsi="Times New Roman" w:cs="Times New Roman"/>
              </w:rPr>
              <w:t xml:space="preserve">never </w:t>
            </w:r>
            <w:r w:rsidR="008B71EA" w:rsidRPr="003A5B2D">
              <w:rPr>
                <w:rFonts w:ascii="Times New Roman" w:hAnsi="Times New Roman" w:cs="Times New Roman"/>
                <w:i/>
                <w:iCs/>
              </w:rPr>
              <w:t>vs</w:t>
            </w:r>
            <w:r w:rsidR="008B71EA">
              <w:rPr>
                <w:rFonts w:ascii="Times New Roman" w:hAnsi="Times New Roman" w:cs="Times New Roman"/>
              </w:rPr>
              <w:t xml:space="preserve"> ever</w:t>
            </w:r>
            <w:r w:rsidR="008B71EA" w:rsidRPr="003A5B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BC3C64E" w14:textId="322D1579" w:rsidR="008B71EA" w:rsidRPr="003A5B2D" w:rsidRDefault="000D23FD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.78</w:t>
            </w:r>
          </w:p>
        </w:tc>
        <w:tc>
          <w:tcPr>
            <w:tcW w:w="1960" w:type="dxa"/>
            <w:tcBorders>
              <w:left w:val="nil"/>
              <w:right w:val="nil"/>
            </w:tcBorders>
          </w:tcPr>
          <w:p w14:paraId="009B8644" w14:textId="4B1E7526" w:rsidR="008B71EA" w:rsidRPr="003A5B2D" w:rsidRDefault="000D23FD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.34 (0.18-10.05)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97A8FB4" w14:textId="77777777" w:rsidR="008B71EA" w:rsidRPr="003A5B2D" w:rsidRDefault="008B71EA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left w:val="nil"/>
              <w:right w:val="nil"/>
            </w:tcBorders>
          </w:tcPr>
          <w:p w14:paraId="1DE7E4A7" w14:textId="47A1A432" w:rsidR="008B71EA" w:rsidRPr="003A5B2D" w:rsidRDefault="0096423D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.58</w:t>
            </w:r>
          </w:p>
        </w:tc>
        <w:tc>
          <w:tcPr>
            <w:tcW w:w="1819" w:type="dxa"/>
            <w:tcBorders>
              <w:left w:val="nil"/>
              <w:right w:val="nil"/>
            </w:tcBorders>
          </w:tcPr>
          <w:p w14:paraId="643BAE10" w14:textId="1EC503B5" w:rsidR="008B71EA" w:rsidRPr="003A5B2D" w:rsidRDefault="00537DE9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.55 (0.06-4.70)</w:t>
            </w:r>
          </w:p>
        </w:tc>
      </w:tr>
      <w:tr w:rsidR="00FC6847" w:rsidRPr="003A5B2D" w14:paraId="27746230" w14:textId="77777777" w:rsidTr="0004380D">
        <w:tc>
          <w:tcPr>
            <w:tcW w:w="3143" w:type="dxa"/>
            <w:tcBorders>
              <w:right w:val="nil"/>
            </w:tcBorders>
          </w:tcPr>
          <w:p w14:paraId="2D19E6F0" w14:textId="41450AD7" w:rsidR="00FC6847" w:rsidRPr="003A5B2D" w:rsidRDefault="00FC6847" w:rsidP="00B47F6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athological stage (</w:t>
            </w:r>
            <w:r w:rsidR="00AA664B">
              <w:rPr>
                <w:rFonts w:ascii="Times New Roman" w:hAnsi="Times New Roman" w:cs="Times New Roman"/>
              </w:rPr>
              <w:t xml:space="preserve">II-III </w:t>
            </w:r>
            <w:r w:rsidRPr="00FC6847">
              <w:rPr>
                <w:rFonts w:ascii="Times New Roman" w:hAnsi="Times New Roman" w:cs="Times New Roman"/>
                <w:i/>
                <w:iCs/>
              </w:rPr>
              <w:t>vs</w:t>
            </w:r>
            <w:r w:rsidR="00AA664B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5BD3E6F" w14:textId="3D1237B5" w:rsidR="00FC6847" w:rsidRPr="00F077BE" w:rsidRDefault="002558C9" w:rsidP="00B47F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77BE">
              <w:rPr>
                <w:rFonts w:ascii="Times New Roman" w:hAnsi="Times New Roman" w:cs="Times New Roman"/>
                <w:b/>
                <w:bCs/>
              </w:rPr>
              <w:t>&lt;0.01</w:t>
            </w:r>
          </w:p>
        </w:tc>
        <w:tc>
          <w:tcPr>
            <w:tcW w:w="1960" w:type="dxa"/>
            <w:tcBorders>
              <w:left w:val="nil"/>
              <w:right w:val="nil"/>
            </w:tcBorders>
          </w:tcPr>
          <w:p w14:paraId="5810F978" w14:textId="1ADB55AB" w:rsidR="00FC6847" w:rsidRPr="003A5B2D" w:rsidRDefault="00CC6371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4.48 (9.40-63.74)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E3F65EF" w14:textId="77777777" w:rsidR="00FC6847" w:rsidRPr="003A5B2D" w:rsidRDefault="00FC6847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left w:val="nil"/>
              <w:right w:val="nil"/>
            </w:tcBorders>
          </w:tcPr>
          <w:p w14:paraId="0136468A" w14:textId="33FADC6F" w:rsidR="00FC6847" w:rsidRPr="00F077BE" w:rsidRDefault="0096423D" w:rsidP="00B47F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77BE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F077BE">
              <w:rPr>
                <w:rFonts w:ascii="Times New Roman" w:hAnsi="Times New Roman" w:cs="Times New Roman"/>
                <w:b/>
                <w:bCs/>
              </w:rPr>
              <w:t>.04</w:t>
            </w:r>
          </w:p>
        </w:tc>
        <w:tc>
          <w:tcPr>
            <w:tcW w:w="1819" w:type="dxa"/>
            <w:tcBorders>
              <w:left w:val="nil"/>
              <w:right w:val="nil"/>
            </w:tcBorders>
          </w:tcPr>
          <w:p w14:paraId="1A3CBEE7" w14:textId="5DD93DFC" w:rsidR="00FC6847" w:rsidRPr="003A5B2D" w:rsidRDefault="00537DE9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.94 (1.11-21.90)</w:t>
            </w:r>
          </w:p>
        </w:tc>
      </w:tr>
      <w:tr w:rsidR="008B71EA" w:rsidRPr="003A5B2D" w14:paraId="25F92134" w14:textId="77777777" w:rsidTr="0004380D">
        <w:tc>
          <w:tcPr>
            <w:tcW w:w="3143" w:type="dxa"/>
            <w:tcBorders>
              <w:right w:val="nil"/>
            </w:tcBorders>
          </w:tcPr>
          <w:p w14:paraId="2A299F8C" w14:textId="15FD32DE" w:rsidR="008B71EA" w:rsidRPr="006B7923" w:rsidRDefault="008B71EA" w:rsidP="00B47F6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LN status (</w:t>
            </w:r>
            <w:r w:rsidR="00AA664B">
              <w:rPr>
                <w:rFonts w:ascii="Times New Roman" w:hAnsi="Times New Roman" w:cs="Times New Roman"/>
              </w:rPr>
              <w:t xml:space="preserve">positive </w:t>
            </w:r>
            <w:r w:rsidRPr="003A5B2D">
              <w:rPr>
                <w:rFonts w:ascii="Times New Roman" w:hAnsi="Times New Roman" w:cs="Times New Roman"/>
                <w:i/>
                <w:iCs/>
              </w:rPr>
              <w:t>vs</w:t>
            </w:r>
            <w:r w:rsidR="00AA664B">
              <w:rPr>
                <w:rFonts w:ascii="Times New Roman" w:hAnsi="Times New Roman" w:cs="Times New Roman"/>
              </w:rPr>
              <w:t xml:space="preserve"> negative</w:t>
            </w:r>
            <w:r w:rsidRPr="003A5B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19DA899D" w14:textId="4A4086E7" w:rsidR="008B71EA" w:rsidRPr="00F077BE" w:rsidRDefault="0081568B" w:rsidP="00B47F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77BE">
              <w:rPr>
                <w:rFonts w:ascii="Times New Roman" w:hAnsi="Times New Roman" w:cs="Times New Roman"/>
                <w:b/>
                <w:bCs/>
              </w:rPr>
              <w:t>&lt;0.01</w:t>
            </w:r>
          </w:p>
        </w:tc>
        <w:tc>
          <w:tcPr>
            <w:tcW w:w="1960" w:type="dxa"/>
            <w:tcBorders>
              <w:left w:val="nil"/>
              <w:bottom w:val="single" w:sz="4" w:space="0" w:color="auto"/>
              <w:right w:val="nil"/>
            </w:tcBorders>
          </w:tcPr>
          <w:p w14:paraId="6FDE1803" w14:textId="25925BEB" w:rsidR="008B71EA" w:rsidRDefault="001F182F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1.79 (12.24-82.55)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64C0BF9" w14:textId="77777777" w:rsidR="008B71EA" w:rsidRPr="003A5B2D" w:rsidRDefault="008B71EA" w:rsidP="00B47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left w:val="nil"/>
              <w:bottom w:val="single" w:sz="4" w:space="0" w:color="auto"/>
              <w:right w:val="nil"/>
            </w:tcBorders>
          </w:tcPr>
          <w:p w14:paraId="1E74240E" w14:textId="64518102" w:rsidR="008B71EA" w:rsidRPr="00F077BE" w:rsidRDefault="0096423D" w:rsidP="00B47F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77BE">
              <w:rPr>
                <w:rFonts w:ascii="Times New Roman" w:hAnsi="Times New Roman" w:cs="Times New Roman"/>
                <w:b/>
                <w:bCs/>
              </w:rPr>
              <w:t>&lt;0.01</w:t>
            </w:r>
          </w:p>
        </w:tc>
        <w:tc>
          <w:tcPr>
            <w:tcW w:w="1819" w:type="dxa"/>
            <w:tcBorders>
              <w:left w:val="nil"/>
              <w:bottom w:val="single" w:sz="4" w:space="0" w:color="auto"/>
              <w:right w:val="nil"/>
            </w:tcBorders>
          </w:tcPr>
          <w:p w14:paraId="6897E355" w14:textId="4E91B018" w:rsidR="008B71EA" w:rsidRDefault="00537DE9" w:rsidP="00B4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0.34 (2.23-48.09)</w:t>
            </w:r>
          </w:p>
        </w:tc>
      </w:tr>
    </w:tbl>
    <w:p w14:paraId="6C602CCE" w14:textId="5BF99612" w:rsidR="00183E83" w:rsidRPr="00183E83" w:rsidRDefault="00B47F6E" w:rsidP="00B47F6E">
      <w:pPr>
        <w:spacing w:line="360" w:lineRule="auto"/>
        <w:rPr>
          <w:rFonts w:ascii="Times New Roman" w:hAnsi="Times New Roman" w:cs="Times New Roman"/>
          <w:i/>
          <w:iCs/>
        </w:rPr>
      </w:pPr>
      <w:r w:rsidRPr="00DE741C">
        <w:rPr>
          <w:rFonts w:ascii="Times New Roman" w:hAnsi="Times New Roman" w:cs="Times New Roman"/>
        </w:rPr>
        <w:t xml:space="preserve">Bold indicates </w:t>
      </w:r>
      <w:r>
        <w:rPr>
          <w:rFonts w:ascii="Times New Roman" w:hAnsi="Times New Roman" w:cs="Times New Roman"/>
        </w:rPr>
        <w:t xml:space="preserve">the </w:t>
      </w:r>
      <w:r w:rsidRPr="00DE741C">
        <w:rPr>
          <w:rFonts w:ascii="Times New Roman" w:hAnsi="Times New Roman" w:cs="Times New Roman"/>
        </w:rPr>
        <w:t xml:space="preserve">statistically significant </w:t>
      </w:r>
      <w:r>
        <w:rPr>
          <w:rFonts w:ascii="Times New Roman" w:hAnsi="Times New Roman" w:cs="Times New Roman"/>
        </w:rPr>
        <w:t>p-value</w:t>
      </w:r>
      <w:r w:rsidRPr="00DE741C">
        <w:rPr>
          <w:rFonts w:ascii="Times New Roman" w:hAnsi="Times New Roman" w:cs="Times New Roman"/>
        </w:rPr>
        <w:t xml:space="preserve"> (p&lt;0.</w:t>
      </w:r>
      <w:r w:rsidR="00F077BE">
        <w:rPr>
          <w:rFonts w:ascii="Times New Roman" w:hAnsi="Times New Roman" w:cs="Times New Roman"/>
        </w:rPr>
        <w:t>10</w:t>
      </w:r>
      <w:r w:rsidRPr="00DE741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="008B71EA" w:rsidRPr="00691543">
        <w:rPr>
          <w:rFonts w:ascii="Times New Roman" w:hAnsi="Times New Roman" w:cs="Times New Roman"/>
          <w:i/>
          <w:iCs/>
        </w:rPr>
        <w:t>HR, Hazard Ratio; CI, Confidence Interval;</w:t>
      </w:r>
      <w:r w:rsidR="008B71EA" w:rsidRPr="00210937">
        <w:rPr>
          <w:rFonts w:ascii="Times New Roman" w:hAnsi="Times New Roman" w:cs="Times New Roman"/>
          <w:i/>
          <w:iCs/>
        </w:rPr>
        <w:t xml:space="preserve"> </w:t>
      </w:r>
      <w:r w:rsidR="008B71EA" w:rsidRPr="00567ABF">
        <w:rPr>
          <w:rFonts w:ascii="Times New Roman" w:hAnsi="Times New Roman" w:cs="Times New Roman"/>
          <w:i/>
          <w:iCs/>
        </w:rPr>
        <w:t>RATS, robot-assisted thoracoscopic surgery;</w:t>
      </w:r>
      <w:r w:rsidR="008B71EA">
        <w:rPr>
          <w:rFonts w:ascii="Times New Roman" w:hAnsi="Times New Roman" w:cs="Times New Roman"/>
          <w:i/>
          <w:iCs/>
        </w:rPr>
        <w:t xml:space="preserve"> VATS, video-assisted thoracoscopic surgery</w:t>
      </w:r>
      <w:r w:rsidR="008B71EA" w:rsidRPr="00691543">
        <w:rPr>
          <w:rFonts w:ascii="Times New Roman" w:hAnsi="Times New Roman" w:cs="Times New Roman"/>
          <w:i/>
          <w:iCs/>
        </w:rPr>
        <w:t>;</w:t>
      </w:r>
      <w:r w:rsidR="003D0BF7">
        <w:rPr>
          <w:rFonts w:ascii="Times New Roman" w:hAnsi="Times New Roman" w:cs="Times New Roman"/>
          <w:i/>
          <w:iCs/>
        </w:rPr>
        <w:t xml:space="preserve"> MIA, minimally invasive adenocarcinoma;</w:t>
      </w:r>
      <w:r w:rsidR="008B71EA" w:rsidRPr="00691543">
        <w:rPr>
          <w:rFonts w:ascii="Times New Roman" w:hAnsi="Times New Roman" w:cs="Times New Roman"/>
          <w:i/>
          <w:iCs/>
        </w:rPr>
        <w:t xml:space="preserve"> </w:t>
      </w:r>
      <w:r w:rsidR="008B71EA">
        <w:rPr>
          <w:rFonts w:ascii="Times New Roman" w:hAnsi="Times New Roman" w:cs="Times New Roman"/>
          <w:i/>
          <w:iCs/>
        </w:rPr>
        <w:t>LN, lymph node.</w:t>
      </w:r>
    </w:p>
    <w:p w14:paraId="5914DD0F" w14:textId="30E9227A" w:rsidR="00D01948" w:rsidRDefault="00D0194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DC65C1" w14:textId="56809715" w:rsidR="00DB59F7" w:rsidRPr="00F54BE9" w:rsidRDefault="00D01948" w:rsidP="00F237B8">
      <w:pPr>
        <w:widowControl/>
        <w:spacing w:line="480" w:lineRule="auto"/>
        <w:rPr>
          <w:rStyle w:val="a8"/>
          <w:rFonts w:eastAsiaTheme="minorEastAsia"/>
        </w:rPr>
      </w:pPr>
      <w:r w:rsidRPr="00D01948">
        <w:rPr>
          <w:rFonts w:ascii="Times New Roman" w:hAnsi="Times New Roman" w:cs="Times New Roman"/>
          <w:b/>
          <w:bCs/>
          <w:sz w:val="24"/>
          <w:szCs w:val="24"/>
        </w:rPr>
        <w:lastRenderedPageBreak/>
        <w:t>Video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3DB5" w:rsidRPr="00E93DB5">
        <w:rPr>
          <w:rFonts w:ascii="Times New Roman" w:hAnsi="Times New Roman" w:cs="Times New Roman"/>
          <w:sz w:val="24"/>
          <w:szCs w:val="24"/>
        </w:rPr>
        <w:t xml:space="preserve">The representative operation video of RATS lobectomy. A 35-year-old man with ADC underwent radical left lower lobectomy with systemic mediastinal LN assessment by using </w:t>
      </w:r>
      <w:r w:rsidR="009F3149">
        <w:rPr>
          <w:rFonts w:ascii="Times New Roman" w:hAnsi="Times New Roman" w:cs="Times New Roman"/>
          <w:sz w:val="24"/>
          <w:szCs w:val="24"/>
        </w:rPr>
        <w:t xml:space="preserve">the </w:t>
      </w:r>
      <w:r w:rsidR="00B6716F">
        <w:rPr>
          <w:rFonts w:ascii="Times New Roman" w:hAnsi="Times New Roman" w:cs="Times New Roman"/>
          <w:sz w:val="24"/>
          <w:szCs w:val="24"/>
        </w:rPr>
        <w:t>d</w:t>
      </w:r>
      <w:r w:rsidR="00E93DB5" w:rsidRPr="00E93DB5">
        <w:rPr>
          <w:rFonts w:ascii="Times New Roman" w:hAnsi="Times New Roman" w:cs="Times New Roman"/>
          <w:sz w:val="24"/>
          <w:szCs w:val="24"/>
        </w:rPr>
        <w:t>a Vinci Surgical System. The inferior pulmonary ligament and 9</w:t>
      </w:r>
      <w:r w:rsidR="00E93DB5" w:rsidRPr="00E93DB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93DB5" w:rsidRPr="00E93DB5">
        <w:rPr>
          <w:rFonts w:ascii="Times New Roman" w:hAnsi="Times New Roman" w:cs="Times New Roman"/>
          <w:sz w:val="24"/>
          <w:szCs w:val="24"/>
        </w:rPr>
        <w:t xml:space="preserve"> LNs were dissected, followed by the dissection of hilar structures and LNs, Then, the 7</w:t>
      </w:r>
      <w:r w:rsidR="00E93DB5" w:rsidRPr="00E93DB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93DB5" w:rsidRPr="00E93DB5">
        <w:rPr>
          <w:rFonts w:ascii="Times New Roman" w:hAnsi="Times New Roman" w:cs="Times New Roman"/>
          <w:sz w:val="24"/>
          <w:szCs w:val="24"/>
        </w:rPr>
        <w:t xml:space="preserve"> LNs were harvested, and the inferior pulmonary vein was dissected. After this, the left lower lobe bronchus and inferior lobar artery were dissected. Finally, upper mediastinal LNs were assessed.</w:t>
      </w:r>
      <w:r w:rsidR="00881737">
        <w:rPr>
          <w:rFonts w:ascii="Times New Roman" w:hAnsi="Times New Roman" w:cs="Times New Roman"/>
          <w:sz w:val="24"/>
          <w:szCs w:val="24"/>
        </w:rPr>
        <w:t xml:space="preserve"> </w:t>
      </w:r>
      <w:r w:rsidR="00881737" w:rsidRPr="00881737">
        <w:rPr>
          <w:rFonts w:ascii="Times New Roman" w:hAnsi="Times New Roman" w:cs="Times New Roman"/>
          <w:i/>
          <w:iCs/>
          <w:sz w:val="24"/>
          <w:szCs w:val="24"/>
        </w:rPr>
        <w:t>RATS, robot-assisted thoracoscopic surgery; ADC, adenocarcinoma; LN, lymph node.</w:t>
      </w:r>
    </w:p>
    <w:sectPr w:rsidR="00DB59F7" w:rsidRPr="00F54BE9" w:rsidSect="00E372D6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31671" w14:textId="77777777" w:rsidR="007E31D0" w:rsidRDefault="007E31D0" w:rsidP="00FB635C">
      <w:r>
        <w:separator/>
      </w:r>
    </w:p>
  </w:endnote>
  <w:endnote w:type="continuationSeparator" w:id="0">
    <w:p w14:paraId="3D443827" w14:textId="77777777" w:rsidR="007E31D0" w:rsidRDefault="007E31D0" w:rsidP="00FB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65300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2D99281" w14:textId="664567EF" w:rsidR="00BC30C2" w:rsidRPr="00BC30C2" w:rsidRDefault="00BC30C2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C30C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C30C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C30C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C30C2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BC30C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FCD4A09" w14:textId="77777777" w:rsidR="00F54BE9" w:rsidRDefault="00F54BE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C42BA" w14:textId="77777777" w:rsidR="007E31D0" w:rsidRDefault="007E31D0" w:rsidP="00FB635C">
      <w:r>
        <w:separator/>
      </w:r>
    </w:p>
  </w:footnote>
  <w:footnote w:type="continuationSeparator" w:id="0">
    <w:p w14:paraId="206B4817" w14:textId="77777777" w:rsidR="007E31D0" w:rsidRDefault="007E31D0" w:rsidP="00FB6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D023D9E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7C182AB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90020FAA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559A4B0C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6114953E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100D808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F665160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AC2089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EC62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B9083C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635142042">
    <w:abstractNumId w:val="8"/>
  </w:num>
  <w:num w:numId="2" w16cid:durableId="1381436307">
    <w:abstractNumId w:val="3"/>
  </w:num>
  <w:num w:numId="3" w16cid:durableId="1427339787">
    <w:abstractNumId w:val="2"/>
  </w:num>
  <w:num w:numId="4" w16cid:durableId="92827848">
    <w:abstractNumId w:val="1"/>
  </w:num>
  <w:num w:numId="5" w16cid:durableId="910190158">
    <w:abstractNumId w:val="0"/>
  </w:num>
  <w:num w:numId="6" w16cid:durableId="221599541">
    <w:abstractNumId w:val="9"/>
  </w:num>
  <w:num w:numId="7" w16cid:durableId="1679119056">
    <w:abstractNumId w:val="7"/>
  </w:num>
  <w:num w:numId="8" w16cid:durableId="1690059951">
    <w:abstractNumId w:val="6"/>
  </w:num>
  <w:num w:numId="9" w16cid:durableId="53356177">
    <w:abstractNumId w:val="5"/>
  </w:num>
  <w:num w:numId="10" w16cid:durableId="66609559">
    <w:abstractNumId w:val="4"/>
  </w:num>
  <w:num w:numId="11" w16cid:durableId="2054235277">
    <w:abstractNumId w:val="8"/>
  </w:num>
  <w:num w:numId="12" w16cid:durableId="333608805">
    <w:abstractNumId w:val="3"/>
  </w:num>
  <w:num w:numId="13" w16cid:durableId="1835295762">
    <w:abstractNumId w:val="2"/>
  </w:num>
  <w:num w:numId="14" w16cid:durableId="1714160950">
    <w:abstractNumId w:val="1"/>
  </w:num>
  <w:num w:numId="15" w16cid:durableId="546264800">
    <w:abstractNumId w:val="0"/>
  </w:num>
  <w:num w:numId="16" w16cid:durableId="2086605681">
    <w:abstractNumId w:val="8"/>
  </w:num>
  <w:num w:numId="17" w16cid:durableId="1535852526">
    <w:abstractNumId w:val="3"/>
  </w:num>
  <w:num w:numId="18" w16cid:durableId="958756882">
    <w:abstractNumId w:val="2"/>
  </w:num>
  <w:num w:numId="19" w16cid:durableId="739719305">
    <w:abstractNumId w:val="1"/>
  </w:num>
  <w:num w:numId="20" w16cid:durableId="146017058">
    <w:abstractNumId w:val="0"/>
  </w:num>
  <w:num w:numId="21" w16cid:durableId="878082198">
    <w:abstractNumId w:val="9"/>
  </w:num>
  <w:num w:numId="22" w16cid:durableId="248924075">
    <w:abstractNumId w:val="7"/>
  </w:num>
  <w:num w:numId="23" w16cid:durableId="519660328">
    <w:abstractNumId w:val="6"/>
  </w:num>
  <w:num w:numId="24" w16cid:durableId="1890922556">
    <w:abstractNumId w:val="5"/>
  </w:num>
  <w:num w:numId="25" w16cid:durableId="633290310">
    <w:abstractNumId w:val="4"/>
  </w:num>
  <w:num w:numId="26" w16cid:durableId="818158402">
    <w:abstractNumId w:val="8"/>
  </w:num>
  <w:num w:numId="27" w16cid:durableId="2068407683">
    <w:abstractNumId w:val="3"/>
  </w:num>
  <w:num w:numId="28" w16cid:durableId="1250500036">
    <w:abstractNumId w:val="2"/>
  </w:num>
  <w:num w:numId="29" w16cid:durableId="1629815035">
    <w:abstractNumId w:val="1"/>
  </w:num>
  <w:num w:numId="30" w16cid:durableId="1725833896">
    <w:abstractNumId w:val="0"/>
  </w:num>
  <w:num w:numId="31" w16cid:durableId="1645965854">
    <w:abstractNumId w:val="9"/>
  </w:num>
  <w:num w:numId="32" w16cid:durableId="409304375">
    <w:abstractNumId w:val="7"/>
  </w:num>
  <w:num w:numId="33" w16cid:durableId="361784304">
    <w:abstractNumId w:val="6"/>
  </w:num>
  <w:num w:numId="34" w16cid:durableId="822937025">
    <w:abstractNumId w:val="5"/>
  </w:num>
  <w:num w:numId="35" w16cid:durableId="1877619203">
    <w:abstractNumId w:val="4"/>
  </w:num>
  <w:num w:numId="36" w16cid:durableId="1480462321">
    <w:abstractNumId w:val="8"/>
  </w:num>
  <w:num w:numId="37" w16cid:durableId="880825418">
    <w:abstractNumId w:val="3"/>
  </w:num>
  <w:num w:numId="38" w16cid:durableId="1444498029">
    <w:abstractNumId w:val="2"/>
  </w:num>
  <w:num w:numId="39" w16cid:durableId="549924882">
    <w:abstractNumId w:val="1"/>
  </w:num>
  <w:num w:numId="40" w16cid:durableId="920723247">
    <w:abstractNumId w:val="0"/>
  </w:num>
  <w:num w:numId="41" w16cid:durableId="1462067599">
    <w:abstractNumId w:val="9"/>
  </w:num>
  <w:num w:numId="42" w16cid:durableId="1048997378">
    <w:abstractNumId w:val="7"/>
  </w:num>
  <w:num w:numId="43" w16cid:durableId="1732726378">
    <w:abstractNumId w:val="6"/>
  </w:num>
  <w:num w:numId="44" w16cid:durableId="600601014">
    <w:abstractNumId w:val="5"/>
  </w:num>
  <w:num w:numId="45" w16cid:durableId="1178426354">
    <w:abstractNumId w:val="4"/>
  </w:num>
  <w:num w:numId="46" w16cid:durableId="954561899">
    <w:abstractNumId w:val="5"/>
  </w:num>
  <w:num w:numId="47" w16cid:durableId="1542282016">
    <w:abstractNumId w:val="4"/>
  </w:num>
  <w:num w:numId="48" w16cid:durableId="1791364943">
    <w:abstractNumId w:val="7"/>
  </w:num>
  <w:num w:numId="49" w16cid:durableId="212280773">
    <w:abstractNumId w:val="6"/>
  </w:num>
  <w:num w:numId="50" w16cid:durableId="1002590449">
    <w:abstractNumId w:val="8"/>
  </w:num>
  <w:num w:numId="51" w16cid:durableId="890575714">
    <w:abstractNumId w:val="3"/>
  </w:num>
  <w:num w:numId="52" w16cid:durableId="1579245862">
    <w:abstractNumId w:val="2"/>
  </w:num>
  <w:num w:numId="53" w16cid:durableId="446824632">
    <w:abstractNumId w:val="1"/>
  </w:num>
  <w:num w:numId="54" w16cid:durableId="381171554">
    <w:abstractNumId w:val="0"/>
  </w:num>
  <w:num w:numId="55" w16cid:durableId="251397439">
    <w:abstractNumId w:val="9"/>
  </w:num>
  <w:num w:numId="56" w16cid:durableId="1964120019">
    <w:abstractNumId w:val="7"/>
  </w:num>
  <w:num w:numId="57" w16cid:durableId="1195843501">
    <w:abstractNumId w:val="6"/>
  </w:num>
  <w:num w:numId="58" w16cid:durableId="575021224">
    <w:abstractNumId w:val="5"/>
  </w:num>
  <w:num w:numId="59" w16cid:durableId="433788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13"/>
    <w:rsid w:val="00034E47"/>
    <w:rsid w:val="0004380D"/>
    <w:rsid w:val="0004691E"/>
    <w:rsid w:val="00050C57"/>
    <w:rsid w:val="00076493"/>
    <w:rsid w:val="0008681C"/>
    <w:rsid w:val="000D23FD"/>
    <w:rsid w:val="000E4687"/>
    <w:rsid w:val="000F7C4C"/>
    <w:rsid w:val="00141F21"/>
    <w:rsid w:val="00144827"/>
    <w:rsid w:val="0014504A"/>
    <w:rsid w:val="00152B10"/>
    <w:rsid w:val="00156E22"/>
    <w:rsid w:val="00170915"/>
    <w:rsid w:val="00183E83"/>
    <w:rsid w:val="001C5190"/>
    <w:rsid w:val="001D04E3"/>
    <w:rsid w:val="001D24E9"/>
    <w:rsid w:val="001E4B46"/>
    <w:rsid w:val="001F182F"/>
    <w:rsid w:val="002024E0"/>
    <w:rsid w:val="00216C2D"/>
    <w:rsid w:val="00231DF0"/>
    <w:rsid w:val="00244DE4"/>
    <w:rsid w:val="002455E1"/>
    <w:rsid w:val="002557C9"/>
    <w:rsid w:val="002558C9"/>
    <w:rsid w:val="00266D82"/>
    <w:rsid w:val="002701C5"/>
    <w:rsid w:val="002733DE"/>
    <w:rsid w:val="0027781D"/>
    <w:rsid w:val="002800C3"/>
    <w:rsid w:val="002A752A"/>
    <w:rsid w:val="002B01BE"/>
    <w:rsid w:val="002B4685"/>
    <w:rsid w:val="002C0502"/>
    <w:rsid w:val="002C2042"/>
    <w:rsid w:val="002E56C4"/>
    <w:rsid w:val="002F00D1"/>
    <w:rsid w:val="00314FC9"/>
    <w:rsid w:val="003260D5"/>
    <w:rsid w:val="00360A84"/>
    <w:rsid w:val="00366E66"/>
    <w:rsid w:val="003740F2"/>
    <w:rsid w:val="003B5A5E"/>
    <w:rsid w:val="003D0BF7"/>
    <w:rsid w:val="003E6D41"/>
    <w:rsid w:val="0041123E"/>
    <w:rsid w:val="004411C9"/>
    <w:rsid w:val="004656A0"/>
    <w:rsid w:val="004B04E3"/>
    <w:rsid w:val="004E5739"/>
    <w:rsid w:val="00511207"/>
    <w:rsid w:val="005175FC"/>
    <w:rsid w:val="00526D9B"/>
    <w:rsid w:val="00527F8C"/>
    <w:rsid w:val="00537DE9"/>
    <w:rsid w:val="0055358F"/>
    <w:rsid w:val="0058324B"/>
    <w:rsid w:val="005B0B0E"/>
    <w:rsid w:val="005B5B90"/>
    <w:rsid w:val="005E6785"/>
    <w:rsid w:val="0062382C"/>
    <w:rsid w:val="006260DB"/>
    <w:rsid w:val="00657712"/>
    <w:rsid w:val="006C68AF"/>
    <w:rsid w:val="006E05FD"/>
    <w:rsid w:val="006E3A98"/>
    <w:rsid w:val="006E3F6C"/>
    <w:rsid w:val="006F11DA"/>
    <w:rsid w:val="007307E6"/>
    <w:rsid w:val="007404F8"/>
    <w:rsid w:val="007A0EA1"/>
    <w:rsid w:val="007B12F6"/>
    <w:rsid w:val="007E31D0"/>
    <w:rsid w:val="007E76C9"/>
    <w:rsid w:val="0081568B"/>
    <w:rsid w:val="00844040"/>
    <w:rsid w:val="00862057"/>
    <w:rsid w:val="00862EA3"/>
    <w:rsid w:val="00874F72"/>
    <w:rsid w:val="0087597B"/>
    <w:rsid w:val="00881737"/>
    <w:rsid w:val="00892A67"/>
    <w:rsid w:val="00893A98"/>
    <w:rsid w:val="0089563C"/>
    <w:rsid w:val="008A0E58"/>
    <w:rsid w:val="008B71EA"/>
    <w:rsid w:val="008E07C8"/>
    <w:rsid w:val="009254E6"/>
    <w:rsid w:val="00941661"/>
    <w:rsid w:val="0094413A"/>
    <w:rsid w:val="009545EC"/>
    <w:rsid w:val="009572EC"/>
    <w:rsid w:val="0096423D"/>
    <w:rsid w:val="00965718"/>
    <w:rsid w:val="00984614"/>
    <w:rsid w:val="009A24BD"/>
    <w:rsid w:val="009B011C"/>
    <w:rsid w:val="009B310B"/>
    <w:rsid w:val="009F3149"/>
    <w:rsid w:val="00A0697D"/>
    <w:rsid w:val="00A15CED"/>
    <w:rsid w:val="00A236FB"/>
    <w:rsid w:val="00A64884"/>
    <w:rsid w:val="00A82144"/>
    <w:rsid w:val="00A93591"/>
    <w:rsid w:val="00AA664B"/>
    <w:rsid w:val="00AA726D"/>
    <w:rsid w:val="00AB41CB"/>
    <w:rsid w:val="00AC20F9"/>
    <w:rsid w:val="00AD1713"/>
    <w:rsid w:val="00AE4951"/>
    <w:rsid w:val="00AE6528"/>
    <w:rsid w:val="00AF543F"/>
    <w:rsid w:val="00B1228A"/>
    <w:rsid w:val="00B2534B"/>
    <w:rsid w:val="00B26CCD"/>
    <w:rsid w:val="00B47F6E"/>
    <w:rsid w:val="00B535AD"/>
    <w:rsid w:val="00B6716F"/>
    <w:rsid w:val="00BA0215"/>
    <w:rsid w:val="00BA044D"/>
    <w:rsid w:val="00BA636F"/>
    <w:rsid w:val="00BC30C2"/>
    <w:rsid w:val="00BC791A"/>
    <w:rsid w:val="00BD4F9E"/>
    <w:rsid w:val="00BE2456"/>
    <w:rsid w:val="00C10E91"/>
    <w:rsid w:val="00C30FAE"/>
    <w:rsid w:val="00CB6B89"/>
    <w:rsid w:val="00CC6371"/>
    <w:rsid w:val="00CD0380"/>
    <w:rsid w:val="00CE01A5"/>
    <w:rsid w:val="00CF255D"/>
    <w:rsid w:val="00CF7B4D"/>
    <w:rsid w:val="00D01948"/>
    <w:rsid w:val="00D406AC"/>
    <w:rsid w:val="00D45350"/>
    <w:rsid w:val="00D54C3B"/>
    <w:rsid w:val="00D61243"/>
    <w:rsid w:val="00D62A0A"/>
    <w:rsid w:val="00D705A3"/>
    <w:rsid w:val="00D82474"/>
    <w:rsid w:val="00DB59F7"/>
    <w:rsid w:val="00DD0BBF"/>
    <w:rsid w:val="00DD0C04"/>
    <w:rsid w:val="00DE2392"/>
    <w:rsid w:val="00DF289E"/>
    <w:rsid w:val="00E03B95"/>
    <w:rsid w:val="00E07661"/>
    <w:rsid w:val="00E14913"/>
    <w:rsid w:val="00E17351"/>
    <w:rsid w:val="00E26BB6"/>
    <w:rsid w:val="00E32A21"/>
    <w:rsid w:val="00E372D6"/>
    <w:rsid w:val="00E62D7E"/>
    <w:rsid w:val="00E80D6D"/>
    <w:rsid w:val="00E83C13"/>
    <w:rsid w:val="00E8626A"/>
    <w:rsid w:val="00E93DB5"/>
    <w:rsid w:val="00EA38CF"/>
    <w:rsid w:val="00EA3B76"/>
    <w:rsid w:val="00EC0984"/>
    <w:rsid w:val="00ED0F63"/>
    <w:rsid w:val="00EE2F90"/>
    <w:rsid w:val="00EE716E"/>
    <w:rsid w:val="00EF49EA"/>
    <w:rsid w:val="00F077BE"/>
    <w:rsid w:val="00F12097"/>
    <w:rsid w:val="00F179CF"/>
    <w:rsid w:val="00F237B8"/>
    <w:rsid w:val="00F25551"/>
    <w:rsid w:val="00F304A9"/>
    <w:rsid w:val="00F54176"/>
    <w:rsid w:val="00F54BE9"/>
    <w:rsid w:val="00F555D2"/>
    <w:rsid w:val="00F614D9"/>
    <w:rsid w:val="00F80C7F"/>
    <w:rsid w:val="00F916F7"/>
    <w:rsid w:val="00F9314E"/>
    <w:rsid w:val="00FA2DA3"/>
    <w:rsid w:val="00FA3DD8"/>
    <w:rsid w:val="00FA488E"/>
    <w:rsid w:val="00FB635C"/>
    <w:rsid w:val="00FC6847"/>
    <w:rsid w:val="00FE5A32"/>
    <w:rsid w:val="00FF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61A52"/>
  <w15:chartTrackingRefBased/>
  <w15:docId w15:val="{1F52E053-37AF-4C3F-BE21-0B934701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B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3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63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63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635C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FB6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FB6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unhideWhenUsed/>
    <w:rsid w:val="00F54BE9"/>
    <w:rPr>
      <w:rFonts w:ascii="Times New Roman" w:eastAsia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86940-0D40-4C6A-B2EF-E4E9D08CF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Hanbo Pan</dc:creator>
  <cp:keywords/>
  <dc:description/>
  <cp:lastModifiedBy>Hanbo Pan</cp:lastModifiedBy>
  <cp:revision>215</cp:revision>
  <dcterms:created xsi:type="dcterms:W3CDTF">2023-02-28T04:51:00Z</dcterms:created>
  <dcterms:modified xsi:type="dcterms:W3CDTF">2023-05-21T09:31:00Z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8ed8bda461c9bed6fcd71abf80baea76b0b25cf8b63e85a376e713df0767724d</vt:lpwstr>
  </property>
</Properties>
</file>